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695019" w:rsidRDefault="008A2EF4" w:rsidP="00477D09">
      <w:pPr>
        <w:spacing w:before="120"/>
        <w:jc w:val="center"/>
        <w:rPr>
          <w:b/>
          <w:color w:val="000000"/>
        </w:rPr>
      </w:pPr>
      <w:r w:rsidRPr="00695019">
        <w:rPr>
          <w:noProof/>
          <w:lang w:eastAsia="ru-RU"/>
        </w:rPr>
        <w:drawing>
          <wp:anchor distT="0" distB="0" distL="114935" distR="114935" simplePos="0" relativeHeight="251659264" behindDoc="0" locked="0" layoutInCell="1" allowOverlap="1">
            <wp:simplePos x="0" y="0"/>
            <wp:positionH relativeFrom="column">
              <wp:posOffset>2762885</wp:posOffset>
            </wp:positionH>
            <wp:positionV relativeFrom="paragraph">
              <wp:posOffset>0</wp:posOffset>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4000" cy="669600"/>
                    </a:xfrm>
                    <a:prstGeom prst="rect">
                      <a:avLst/>
                    </a:prstGeom>
                  </pic:spPr>
                </pic:pic>
              </a:graphicData>
            </a:graphic>
          </wp:anchor>
        </w:drawing>
      </w:r>
      <w:r w:rsidR="0086746B" w:rsidRPr="005A2DEB">
        <w:rPr>
          <w:b/>
          <w:color w:val="000000"/>
        </w:rPr>
        <w:t xml:space="preserve"> </w:t>
      </w:r>
      <w:r w:rsidRPr="00695019">
        <w:rPr>
          <w:b/>
          <w:color w:val="000000"/>
        </w:rPr>
        <w:t>ФЕДЕРАЛЬНАЯ АНТИМОНОПОЛЬНАЯ СЛУЖБА</w:t>
      </w:r>
    </w:p>
    <w:p w:rsidR="008A2EF4" w:rsidRPr="00695019" w:rsidRDefault="008A2EF4" w:rsidP="00796359">
      <w:pPr>
        <w:jc w:val="center"/>
        <w:rPr>
          <w:b/>
          <w:color w:val="000000"/>
        </w:rPr>
      </w:pPr>
      <w:r w:rsidRPr="00695019">
        <w:rPr>
          <w:b/>
          <w:color w:val="000000"/>
        </w:rPr>
        <w:t>УПРАВЛЕНИЕ ПО РЕСПУБЛИКЕ САХА (ЯКУТИЯ)</w:t>
      </w:r>
    </w:p>
    <w:p w:rsidR="008A2EF4" w:rsidRPr="00796359" w:rsidRDefault="008A2EF4" w:rsidP="00477D09">
      <w:pPr>
        <w:spacing w:before="120" w:after="120"/>
        <w:jc w:val="center"/>
        <w:rPr>
          <w:b/>
          <w:color w:val="000000"/>
          <w:spacing w:val="40"/>
        </w:rPr>
      </w:pPr>
      <w:r w:rsidRPr="00796359">
        <w:rPr>
          <w:b/>
          <w:color w:val="000000"/>
          <w:spacing w:val="40"/>
        </w:rPr>
        <w:t>РЕШЕНИЕ</w:t>
      </w:r>
    </w:p>
    <w:p w:rsidR="00DF750A" w:rsidRPr="005A2DEB" w:rsidRDefault="007972A8" w:rsidP="00521F54">
      <w:pPr>
        <w:ind w:firstLine="567"/>
        <w:jc w:val="center"/>
        <w:rPr>
          <w:color w:val="000000"/>
        </w:rPr>
      </w:pPr>
      <w:r w:rsidRPr="005A2DEB">
        <w:rPr>
          <w:color w:val="000000"/>
        </w:rPr>
        <w:t>по дел</w:t>
      </w:r>
      <w:r w:rsidR="000940DA" w:rsidRPr="005A2DEB">
        <w:rPr>
          <w:color w:val="000000"/>
        </w:rPr>
        <w:t>ам</w:t>
      </w:r>
      <w:r w:rsidR="00E7648C" w:rsidRPr="005A2DEB">
        <w:rPr>
          <w:color w:val="000000"/>
        </w:rPr>
        <w:t xml:space="preserve"> </w:t>
      </w:r>
      <w:r w:rsidRPr="005A2DEB">
        <w:rPr>
          <w:color w:val="000000"/>
        </w:rPr>
        <w:t>№</w:t>
      </w:r>
      <w:r w:rsidR="0007044A" w:rsidRPr="005A2DEB">
        <w:rPr>
          <w:color w:val="000000"/>
        </w:rPr>
        <w:t> </w:t>
      </w:r>
      <w:r w:rsidR="002C3CF2" w:rsidRPr="005A2DEB">
        <w:rPr>
          <w:color w:val="000000"/>
        </w:rPr>
        <w:t>014/06/56/1</w:t>
      </w:r>
      <w:r w:rsidR="000C005D" w:rsidRPr="005A2DEB">
        <w:rPr>
          <w:color w:val="000000"/>
        </w:rPr>
        <w:t>-</w:t>
      </w:r>
      <w:r w:rsidR="002C3CF2" w:rsidRPr="005A2DEB">
        <w:rPr>
          <w:color w:val="000000"/>
        </w:rPr>
        <w:t>151</w:t>
      </w:r>
      <w:r w:rsidR="002C7674" w:rsidRPr="005A2DEB">
        <w:rPr>
          <w:color w:val="000000"/>
        </w:rPr>
        <w:t>/2021, 014/06/</w:t>
      </w:r>
      <w:r w:rsidR="002C3CF2" w:rsidRPr="005A2DEB">
        <w:rPr>
          <w:color w:val="000000"/>
        </w:rPr>
        <w:t>56/1</w:t>
      </w:r>
      <w:r w:rsidR="002C7674" w:rsidRPr="005A2DEB">
        <w:rPr>
          <w:color w:val="000000"/>
        </w:rPr>
        <w:t>-</w:t>
      </w:r>
      <w:r w:rsidR="002C3CF2" w:rsidRPr="005A2DEB">
        <w:rPr>
          <w:color w:val="000000"/>
        </w:rPr>
        <w:t>152</w:t>
      </w:r>
      <w:r w:rsidR="002C7674" w:rsidRPr="005A2DEB">
        <w:rPr>
          <w:color w:val="000000"/>
        </w:rPr>
        <w:t xml:space="preserve">/2021, </w:t>
      </w:r>
      <w:r w:rsidR="002C3CF2" w:rsidRPr="005A2DEB">
        <w:rPr>
          <w:color w:val="000000"/>
        </w:rPr>
        <w:t>014/06/56/1</w:t>
      </w:r>
      <w:r w:rsidR="002C7674" w:rsidRPr="005A2DEB">
        <w:rPr>
          <w:color w:val="000000"/>
        </w:rPr>
        <w:t>-</w:t>
      </w:r>
      <w:r w:rsidR="002C3CF2" w:rsidRPr="005A2DEB">
        <w:rPr>
          <w:color w:val="000000"/>
        </w:rPr>
        <w:t>153</w:t>
      </w:r>
      <w:r w:rsidR="002C7674" w:rsidRPr="005A2DEB">
        <w:rPr>
          <w:color w:val="000000"/>
        </w:rPr>
        <w:t>/2021</w:t>
      </w:r>
      <w:r w:rsidR="0022555D" w:rsidRPr="005A2DEB">
        <w:rPr>
          <w:color w:val="000000"/>
        </w:rPr>
        <w:t>, 014/06/56.1-154/2021, 014/06/56/1-</w:t>
      </w:r>
      <w:r w:rsidR="00DC6C95" w:rsidRPr="005A2DEB">
        <w:rPr>
          <w:color w:val="000000"/>
        </w:rPr>
        <w:t>155</w:t>
      </w:r>
      <w:r w:rsidR="0022555D" w:rsidRPr="005A2DEB">
        <w:rPr>
          <w:color w:val="000000"/>
        </w:rPr>
        <w:t>/2021</w:t>
      </w:r>
      <w:r w:rsidR="00DC6C95" w:rsidRPr="005A2DEB">
        <w:rPr>
          <w:color w:val="000000"/>
        </w:rPr>
        <w:t>, 014/06/56/1-156/2021, 014/06/56/1-157/2021, 014/06/56/1-158/2021</w:t>
      </w:r>
    </w:p>
    <w:p w:rsidR="008A2EF4" w:rsidRPr="005A2DEB" w:rsidRDefault="008A2EF4" w:rsidP="00521F54">
      <w:pPr>
        <w:ind w:firstLine="567"/>
        <w:jc w:val="center"/>
        <w:rPr>
          <w:color w:val="000000"/>
        </w:rPr>
      </w:pPr>
      <w:r w:rsidRPr="005A2DEB">
        <w:rPr>
          <w:color w:val="000000"/>
        </w:rPr>
        <w:t>о нарушении законодательства о контрактной системе в сфере закупок</w:t>
      </w:r>
    </w:p>
    <w:p w:rsidR="008A2EF4" w:rsidRPr="005A2DEB" w:rsidRDefault="008A2EF4" w:rsidP="005A2DEB">
      <w:pPr>
        <w:tabs>
          <w:tab w:val="right" w:pos="9637"/>
        </w:tabs>
        <w:ind w:firstLine="567"/>
        <w:jc w:val="both"/>
        <w:rPr>
          <w:color w:val="000000"/>
        </w:rPr>
      </w:pPr>
      <w:r w:rsidRPr="005A2DEB">
        <w:rPr>
          <w:color w:val="000000"/>
        </w:rPr>
        <w:t xml:space="preserve">г. Якутск </w:t>
      </w:r>
      <w:r w:rsidR="00796359" w:rsidRPr="005A2DEB">
        <w:rPr>
          <w:color w:val="000000"/>
        </w:rPr>
        <w:tab/>
        <w:t xml:space="preserve"> </w:t>
      </w:r>
      <w:r w:rsidR="002C3CF2" w:rsidRPr="005A2DEB">
        <w:rPr>
          <w:color w:val="000000"/>
        </w:rPr>
        <w:t>10</w:t>
      </w:r>
      <w:r w:rsidR="008A2B6B" w:rsidRPr="005A2DEB">
        <w:rPr>
          <w:color w:val="000000"/>
        </w:rPr>
        <w:t xml:space="preserve"> </w:t>
      </w:r>
      <w:r w:rsidR="00A120C1" w:rsidRPr="005A2DEB">
        <w:rPr>
          <w:color w:val="000000"/>
        </w:rPr>
        <w:t>февраля 2021</w:t>
      </w:r>
      <w:r w:rsidRPr="005A2DEB">
        <w:rPr>
          <w:color w:val="000000"/>
        </w:rPr>
        <w:t xml:space="preserve"> года</w:t>
      </w:r>
    </w:p>
    <w:p w:rsidR="008A2EF4" w:rsidRPr="005A2DEB" w:rsidRDefault="008A2EF4" w:rsidP="005A2DEB">
      <w:pPr>
        <w:ind w:firstLine="567"/>
        <w:jc w:val="both"/>
        <w:rPr>
          <w:color w:val="auto"/>
        </w:rPr>
      </w:pPr>
      <w:r w:rsidRPr="005A2DEB">
        <w:rPr>
          <w:color w:val="auto"/>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A1033E" w:rsidRPr="005A2DEB" w:rsidRDefault="004E4486" w:rsidP="005A2DEB">
      <w:pPr>
        <w:ind w:firstLine="567"/>
        <w:jc w:val="both"/>
        <w:rPr>
          <w:color w:val="auto"/>
        </w:rPr>
      </w:pPr>
      <w:r w:rsidRPr="007870AB">
        <w:rPr>
          <w:color w:val="auto"/>
        </w:rPr>
        <w:t>&lt;</w:t>
      </w:r>
      <w:r>
        <w:rPr>
          <w:color w:val="auto"/>
        </w:rPr>
        <w:t>…</w:t>
      </w:r>
      <w:r w:rsidRPr="007870AB">
        <w:rPr>
          <w:color w:val="auto"/>
        </w:rPr>
        <w:t>&gt;</w:t>
      </w:r>
      <w:r w:rsidR="00A1033E" w:rsidRPr="005A2DEB">
        <w:rPr>
          <w:color w:val="auto"/>
        </w:rPr>
        <w:t xml:space="preserve"> – заместителя начальника отдела контроля закупок Якутского УФАС России, </w:t>
      </w:r>
      <w:r w:rsidR="009D705F" w:rsidRPr="005A2DEB">
        <w:rPr>
          <w:color w:val="auto"/>
        </w:rPr>
        <w:t xml:space="preserve">заместителя председателя </w:t>
      </w:r>
      <w:r w:rsidR="00A1033E" w:rsidRPr="005A2DEB">
        <w:rPr>
          <w:color w:val="auto"/>
        </w:rPr>
        <w:t>Комиссии;</w:t>
      </w:r>
    </w:p>
    <w:p w:rsidR="00CD26C7" w:rsidRPr="005A2DEB" w:rsidRDefault="004E4486" w:rsidP="005A2DEB">
      <w:pPr>
        <w:ind w:firstLine="567"/>
        <w:jc w:val="both"/>
        <w:rPr>
          <w:color w:val="auto"/>
        </w:rPr>
      </w:pPr>
      <w:r w:rsidRPr="007870AB">
        <w:rPr>
          <w:color w:val="auto"/>
        </w:rPr>
        <w:t>&lt;</w:t>
      </w:r>
      <w:r>
        <w:rPr>
          <w:color w:val="auto"/>
        </w:rPr>
        <w:t>…</w:t>
      </w:r>
      <w:r w:rsidRPr="007870AB">
        <w:rPr>
          <w:color w:val="auto"/>
        </w:rPr>
        <w:t>&gt;</w:t>
      </w:r>
      <w:r w:rsidR="00CD26C7" w:rsidRPr="005A2DEB">
        <w:rPr>
          <w:color w:val="auto"/>
        </w:rPr>
        <w:t xml:space="preserve"> – старшего государственного инспектора отдела контроля закупок УФАС России, члена Комиссии;</w:t>
      </w:r>
    </w:p>
    <w:p w:rsidR="003C62CB" w:rsidRPr="005A2DEB" w:rsidRDefault="004E4486" w:rsidP="005A2DEB">
      <w:pPr>
        <w:ind w:firstLine="567"/>
        <w:jc w:val="both"/>
        <w:rPr>
          <w:color w:val="auto"/>
        </w:rPr>
      </w:pPr>
      <w:r w:rsidRPr="007870AB">
        <w:rPr>
          <w:color w:val="auto"/>
        </w:rPr>
        <w:t>&lt;</w:t>
      </w:r>
      <w:r>
        <w:rPr>
          <w:color w:val="auto"/>
        </w:rPr>
        <w:t>…</w:t>
      </w:r>
      <w:r w:rsidRPr="007870AB">
        <w:rPr>
          <w:color w:val="auto"/>
        </w:rPr>
        <w:t>&gt;</w:t>
      </w:r>
      <w:r w:rsidR="003C62CB" w:rsidRPr="005A2DEB">
        <w:rPr>
          <w:color w:val="auto"/>
        </w:rPr>
        <w:t xml:space="preserve"> – </w:t>
      </w:r>
      <w:r w:rsidR="004D0BBA" w:rsidRPr="005A2DEB">
        <w:rPr>
          <w:color w:val="auto"/>
        </w:rPr>
        <w:t>ведущего специалиста-эксперта</w:t>
      </w:r>
      <w:r w:rsidR="003C62CB" w:rsidRPr="005A2DEB">
        <w:rPr>
          <w:color w:val="auto"/>
        </w:rPr>
        <w:t xml:space="preserve"> отдела контроля закупок Якутского УФАС России, </w:t>
      </w:r>
      <w:r w:rsidR="009D705F" w:rsidRPr="005A2DEB">
        <w:rPr>
          <w:color w:val="auto"/>
        </w:rPr>
        <w:t xml:space="preserve">члена </w:t>
      </w:r>
      <w:r w:rsidR="00CD26C7" w:rsidRPr="005A2DEB">
        <w:rPr>
          <w:color w:val="auto"/>
        </w:rPr>
        <w:t>Комиссии,</w:t>
      </w:r>
    </w:p>
    <w:p w:rsidR="008A2EF4" w:rsidRPr="005A2DEB" w:rsidRDefault="008A2EF4" w:rsidP="005A2DEB">
      <w:pPr>
        <w:ind w:firstLine="567"/>
        <w:jc w:val="both"/>
        <w:rPr>
          <w:color w:val="auto"/>
        </w:rPr>
      </w:pPr>
      <w:r w:rsidRPr="005A2DEB">
        <w:rPr>
          <w:color w:val="auto"/>
        </w:rPr>
        <w:t>при участии:</w:t>
      </w:r>
    </w:p>
    <w:p w:rsidR="00DA650A" w:rsidRPr="005A2DEB" w:rsidRDefault="00DA650A" w:rsidP="005A2DEB">
      <w:pPr>
        <w:ind w:firstLine="567"/>
        <w:jc w:val="both"/>
        <w:rPr>
          <w:color w:val="auto"/>
        </w:rPr>
      </w:pPr>
      <w:r w:rsidRPr="005A2DEB">
        <w:rPr>
          <w:color w:val="auto"/>
        </w:rPr>
        <w:t xml:space="preserve">от заявителя </w:t>
      </w:r>
      <w:r w:rsidR="00473073" w:rsidRPr="005A2DEB">
        <w:rPr>
          <w:color w:val="auto"/>
        </w:rPr>
        <w:t>индивидуального предпринимателя</w:t>
      </w:r>
      <w:r w:rsidR="00981B47" w:rsidRPr="005A2DEB">
        <w:rPr>
          <w:color w:val="auto"/>
        </w:rPr>
        <w:t xml:space="preserve"> </w:t>
      </w:r>
      <w:r w:rsidR="00473073" w:rsidRPr="005A2DEB">
        <w:rPr>
          <w:color w:val="auto"/>
        </w:rPr>
        <w:t>Вишняковой Екатерины Васильевны</w:t>
      </w:r>
      <w:r w:rsidRPr="005A2DEB">
        <w:rPr>
          <w:color w:val="auto"/>
        </w:rPr>
        <w:t xml:space="preserve"> (далее – </w:t>
      </w:r>
      <w:r w:rsidR="00473073" w:rsidRPr="005A2DEB">
        <w:rPr>
          <w:color w:val="auto"/>
        </w:rPr>
        <w:t>ИП Вишнякова Е.В.</w:t>
      </w:r>
      <w:r w:rsidR="0027326E" w:rsidRPr="005A2DEB">
        <w:rPr>
          <w:color w:val="auto"/>
        </w:rPr>
        <w:t>, заявитель</w:t>
      </w:r>
      <w:r w:rsidRPr="005A2DEB">
        <w:rPr>
          <w:color w:val="auto"/>
        </w:rPr>
        <w:t xml:space="preserve">): </w:t>
      </w:r>
      <w:r w:rsidR="005B67EC" w:rsidRPr="005A2DEB">
        <w:rPr>
          <w:color w:val="auto"/>
        </w:rPr>
        <w:t>не участвовали, уведомлены надлежащим образом</w:t>
      </w:r>
      <w:r w:rsidR="009A2088" w:rsidRPr="005A2DEB">
        <w:rPr>
          <w:color w:val="auto"/>
        </w:rPr>
        <w:t>,</w:t>
      </w:r>
    </w:p>
    <w:p w:rsidR="00137074" w:rsidRPr="005A2DEB" w:rsidRDefault="001F2B39" w:rsidP="005A2DEB">
      <w:pPr>
        <w:ind w:firstLine="567"/>
        <w:contextualSpacing/>
        <w:jc w:val="both"/>
        <w:rPr>
          <w:color w:val="auto"/>
        </w:rPr>
      </w:pPr>
      <w:r w:rsidRPr="005A2DEB">
        <w:rPr>
          <w:color w:val="000000" w:themeColor="text1"/>
        </w:rPr>
        <w:t xml:space="preserve">от заказчика </w:t>
      </w:r>
      <w:r w:rsidR="006736D3" w:rsidRPr="005A2DEB">
        <w:rPr>
          <w:bCs/>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 1 «Звёздочка» городского округа «город Якутск»</w:t>
      </w:r>
      <w:r w:rsidR="0051139A" w:rsidRPr="005A2DEB">
        <w:rPr>
          <w:bCs/>
        </w:rPr>
        <w:t xml:space="preserve"> </w:t>
      </w:r>
      <w:r w:rsidRPr="005A2DEB">
        <w:t xml:space="preserve">(далее также – </w:t>
      </w:r>
      <w:r w:rsidR="003C45BD" w:rsidRPr="005A2DEB">
        <w:rPr>
          <w:bCs/>
        </w:rPr>
        <w:t>МБДОУ Д/с № 1 "Звёздочка"</w:t>
      </w:r>
      <w:r w:rsidRPr="005A2DEB">
        <w:t xml:space="preserve">, </w:t>
      </w:r>
      <w:r w:rsidRPr="005A2DEB">
        <w:rPr>
          <w:color w:val="000000" w:themeColor="text1"/>
        </w:rPr>
        <w:t>заказчик):</w:t>
      </w:r>
      <w:r w:rsidR="00137074" w:rsidRPr="005A2DEB">
        <w:rPr>
          <w:color w:val="auto"/>
        </w:rPr>
        <w:t xml:space="preserve"> </w:t>
      </w:r>
      <w:r w:rsidR="0058448A" w:rsidRPr="005A2DEB">
        <w:rPr>
          <w:color w:val="auto"/>
        </w:rPr>
        <w:t>не участвовали, уведомлены надлежащим образом</w:t>
      </w:r>
      <w:r w:rsidR="00137074" w:rsidRPr="005A2DEB">
        <w:rPr>
          <w:color w:val="auto"/>
        </w:rPr>
        <w:t>;</w:t>
      </w:r>
    </w:p>
    <w:p w:rsidR="00923816" w:rsidRPr="005A2DEB" w:rsidRDefault="00C44725" w:rsidP="005A2DEB">
      <w:pPr>
        <w:ind w:firstLine="567"/>
        <w:contextualSpacing/>
        <w:jc w:val="both"/>
        <w:rPr>
          <w:bCs/>
        </w:rPr>
      </w:pPr>
      <w:r w:rsidRPr="005A2DEB">
        <w:rPr>
          <w:color w:val="000000" w:themeColor="text1"/>
        </w:rPr>
        <w:t xml:space="preserve">от заказчика </w:t>
      </w:r>
      <w:r w:rsidR="003C45BD" w:rsidRPr="005A2DEB">
        <w:rPr>
          <w:bCs/>
        </w:rPr>
        <w:t>муниципального дошкольного образовательного бюджетного учреждения «Детский сад № 5 «Радуга» городского округа «город Якутск»</w:t>
      </w:r>
      <w:r w:rsidR="0033606F" w:rsidRPr="005A2DEB">
        <w:rPr>
          <w:bCs/>
        </w:rPr>
        <w:t xml:space="preserve"> (далее также </w:t>
      </w:r>
      <w:r w:rsidR="00923816" w:rsidRPr="005A2DEB">
        <w:rPr>
          <w:bCs/>
        </w:rPr>
        <w:t xml:space="preserve">- </w:t>
      </w:r>
      <w:r w:rsidR="003C45BD" w:rsidRPr="005A2DEB">
        <w:rPr>
          <w:bCs/>
        </w:rPr>
        <w:t>МДОБУ Д/с № 5 «Радуга»</w:t>
      </w:r>
      <w:r w:rsidR="00923816" w:rsidRPr="005A2DEB">
        <w:rPr>
          <w:bCs/>
        </w:rPr>
        <w:t>, заказчик):</w:t>
      </w:r>
      <w:r w:rsidR="0058448A" w:rsidRPr="005A2DEB">
        <w:rPr>
          <w:bCs/>
        </w:rPr>
        <w:t xml:space="preserve"> </w:t>
      </w:r>
      <w:r w:rsidR="0058448A" w:rsidRPr="005A2DEB">
        <w:rPr>
          <w:color w:val="auto"/>
        </w:rPr>
        <w:t>не участвовали, уведомлены надлежащим образом;</w:t>
      </w:r>
    </w:p>
    <w:p w:rsidR="00923816" w:rsidRPr="005A2DEB" w:rsidRDefault="0085206C" w:rsidP="005A2DEB">
      <w:pPr>
        <w:ind w:firstLine="567"/>
        <w:contextualSpacing/>
        <w:jc w:val="both"/>
        <w:rPr>
          <w:bCs/>
        </w:rPr>
      </w:pPr>
      <w:r w:rsidRPr="005A2DEB">
        <w:rPr>
          <w:bCs/>
        </w:rPr>
        <w:t xml:space="preserve">от заказчика </w:t>
      </w:r>
      <w:r w:rsidR="008D1F53" w:rsidRPr="005A2DEB">
        <w:rPr>
          <w:bCs/>
        </w:rPr>
        <w:t xml:space="preserve">муниципального бюджетного дошкольного образовательного учреждения «Детский сад компенсирующего вида № 13 «Светлячок» городского округа «город Якутск» </w:t>
      </w:r>
      <w:r w:rsidRPr="005A2DEB">
        <w:rPr>
          <w:bCs/>
        </w:rPr>
        <w:t xml:space="preserve">(далее также - </w:t>
      </w:r>
      <w:r w:rsidR="008D1F53" w:rsidRPr="005A2DEB">
        <w:rPr>
          <w:bCs/>
        </w:rPr>
        <w:t>МБДОУ Д/с компенсирующего вида № 13 "Светлячок"</w:t>
      </w:r>
      <w:r w:rsidRPr="005A2DEB">
        <w:rPr>
          <w:bCs/>
        </w:rPr>
        <w:t>, заказчик):</w:t>
      </w:r>
      <w:r w:rsidR="0058448A" w:rsidRPr="005A2DEB">
        <w:rPr>
          <w:bCs/>
        </w:rPr>
        <w:t xml:space="preserve"> </w:t>
      </w:r>
      <w:r w:rsidR="0058448A" w:rsidRPr="005A2DEB">
        <w:rPr>
          <w:color w:val="auto"/>
        </w:rPr>
        <w:t>не участвовали, уведомлены надлежащим образом;</w:t>
      </w:r>
    </w:p>
    <w:p w:rsidR="0085206C" w:rsidRPr="005A2DEB" w:rsidRDefault="0058448A" w:rsidP="005A2DEB">
      <w:pPr>
        <w:ind w:firstLine="567"/>
        <w:contextualSpacing/>
        <w:jc w:val="both"/>
        <w:rPr>
          <w:bCs/>
        </w:rPr>
      </w:pPr>
      <w:r w:rsidRPr="005A2DEB">
        <w:rPr>
          <w:bCs/>
        </w:rPr>
        <w:t xml:space="preserve">от заказчика </w:t>
      </w:r>
      <w:r w:rsidR="008D1F53" w:rsidRPr="005A2DEB">
        <w:rPr>
          <w:bCs/>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развитию детей № 20 «Надежда» городского округа «город Якутск»</w:t>
      </w:r>
      <w:r w:rsidR="00F53961" w:rsidRPr="005A2DEB">
        <w:rPr>
          <w:bCs/>
        </w:rPr>
        <w:t xml:space="preserve"> (далее также - </w:t>
      </w:r>
      <w:r w:rsidR="008D1F53" w:rsidRPr="005A2DEB">
        <w:rPr>
          <w:bCs/>
        </w:rPr>
        <w:t>МБДОУ Д/с № 20 "Надежда"</w:t>
      </w:r>
      <w:r w:rsidR="00F53961" w:rsidRPr="005A2DEB">
        <w:rPr>
          <w:bCs/>
        </w:rPr>
        <w:t xml:space="preserve">, заказчик): </w:t>
      </w:r>
      <w:r w:rsidR="00F53961" w:rsidRPr="005A2DEB">
        <w:rPr>
          <w:color w:val="auto"/>
        </w:rPr>
        <w:t>не участвовали, уведомлены надлежащим образом;</w:t>
      </w:r>
    </w:p>
    <w:p w:rsidR="00C44725" w:rsidRPr="005A2DEB" w:rsidRDefault="00906015" w:rsidP="005A2DEB">
      <w:pPr>
        <w:ind w:firstLine="567"/>
        <w:jc w:val="both"/>
        <w:rPr>
          <w:bCs/>
        </w:rPr>
      </w:pPr>
      <w:r w:rsidRPr="005A2DEB">
        <w:rPr>
          <w:bCs/>
        </w:rPr>
        <w:t xml:space="preserve">от заказчика </w:t>
      </w:r>
      <w:r w:rsidR="003949E5" w:rsidRPr="005A2DEB">
        <w:rPr>
          <w:bCs/>
        </w:rPr>
        <w:t xml:space="preserve">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развитию детей № 27 «Кораблик» городского округа «город Якутск» </w:t>
      </w:r>
      <w:r w:rsidR="00E254B8" w:rsidRPr="005A2DEB">
        <w:rPr>
          <w:bCs/>
        </w:rPr>
        <w:t xml:space="preserve">(далее также - </w:t>
      </w:r>
      <w:r w:rsidR="003949E5" w:rsidRPr="005A2DEB">
        <w:rPr>
          <w:bCs/>
        </w:rPr>
        <w:t>МБДОУ Д/с № 27 «Кораблик»</w:t>
      </w:r>
      <w:r w:rsidR="00E254B8" w:rsidRPr="005A2DEB">
        <w:rPr>
          <w:bCs/>
        </w:rPr>
        <w:t xml:space="preserve">, заказчик): </w:t>
      </w:r>
      <w:r w:rsidR="00E254B8" w:rsidRPr="005A2DEB">
        <w:rPr>
          <w:color w:val="auto"/>
        </w:rPr>
        <w:t>не участвовали, уведомлены надлежащим образом;</w:t>
      </w:r>
    </w:p>
    <w:p w:rsidR="00E254B8" w:rsidRPr="005A2DEB" w:rsidRDefault="00E254B8" w:rsidP="005A2DEB">
      <w:pPr>
        <w:ind w:firstLine="567"/>
        <w:contextualSpacing/>
        <w:jc w:val="both"/>
        <w:rPr>
          <w:color w:val="auto"/>
        </w:rPr>
      </w:pPr>
      <w:r w:rsidRPr="005A2DEB">
        <w:rPr>
          <w:bCs/>
        </w:rPr>
        <w:t xml:space="preserve">от заказчика </w:t>
      </w:r>
      <w:r w:rsidR="003949E5" w:rsidRPr="005A2DEB">
        <w:rPr>
          <w:bCs/>
        </w:rPr>
        <w:t>муниципального бюджетного дошкольного образовательного учреждения «Детский сад № 40 «Солнышко» городского округа «город Якутск»</w:t>
      </w:r>
      <w:r w:rsidRPr="005A2DEB">
        <w:rPr>
          <w:bCs/>
        </w:rPr>
        <w:t xml:space="preserve"> (далее также - </w:t>
      </w:r>
      <w:r w:rsidR="00654DEA" w:rsidRPr="005A2DEB">
        <w:rPr>
          <w:bCs/>
        </w:rPr>
        <w:t>МБДОУ Д/с № 40 «Солнышко»</w:t>
      </w:r>
      <w:r w:rsidR="00C1607F" w:rsidRPr="005A2DEB">
        <w:rPr>
          <w:bCs/>
        </w:rPr>
        <w:t xml:space="preserve">, заказчик): </w:t>
      </w:r>
      <w:r w:rsidR="00C1607F" w:rsidRPr="005A2DEB">
        <w:rPr>
          <w:color w:val="auto"/>
        </w:rPr>
        <w:t>не участвовали, уведомлены надлежащим образом;</w:t>
      </w:r>
    </w:p>
    <w:p w:rsidR="00C1607F" w:rsidRPr="005A2DEB" w:rsidRDefault="00C1607F" w:rsidP="005A2DEB">
      <w:pPr>
        <w:ind w:firstLine="567"/>
        <w:contextualSpacing/>
        <w:jc w:val="both"/>
        <w:rPr>
          <w:color w:val="auto"/>
        </w:rPr>
      </w:pPr>
      <w:r w:rsidRPr="005A2DEB">
        <w:rPr>
          <w:color w:val="auto"/>
        </w:rPr>
        <w:t xml:space="preserve">от заказчика </w:t>
      </w:r>
      <w:r w:rsidR="00654DEA" w:rsidRPr="005A2DEB">
        <w:rPr>
          <w:bCs/>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 52 «Белочка» городского округа «город Якутск»</w:t>
      </w:r>
      <w:r w:rsidRPr="005A2DEB">
        <w:rPr>
          <w:bCs/>
        </w:rPr>
        <w:t xml:space="preserve"> (далее также - </w:t>
      </w:r>
      <w:r w:rsidR="00654DEA" w:rsidRPr="005A2DEB">
        <w:rPr>
          <w:bCs/>
        </w:rPr>
        <w:t>МБДОУ Д/с № 52 «Белочка»</w:t>
      </w:r>
      <w:r w:rsidRPr="005A2DEB">
        <w:rPr>
          <w:bCs/>
        </w:rPr>
        <w:t xml:space="preserve">, заказчик): </w:t>
      </w:r>
      <w:r w:rsidRPr="005A2DEB">
        <w:rPr>
          <w:color w:val="auto"/>
        </w:rPr>
        <w:t>не участвовали, уведомлены надлежащим образом;</w:t>
      </w:r>
    </w:p>
    <w:p w:rsidR="00A210D2" w:rsidRPr="005A2DEB" w:rsidRDefault="00C1607F" w:rsidP="005A2DEB">
      <w:pPr>
        <w:ind w:firstLine="567"/>
        <w:contextualSpacing/>
        <w:jc w:val="both"/>
        <w:rPr>
          <w:color w:val="auto"/>
        </w:rPr>
      </w:pPr>
      <w:r w:rsidRPr="005A2DEB">
        <w:rPr>
          <w:bCs/>
        </w:rPr>
        <w:lastRenderedPageBreak/>
        <w:t xml:space="preserve">от заказчика </w:t>
      </w:r>
      <w:r w:rsidR="009C6118" w:rsidRPr="005A2DEB">
        <w:rPr>
          <w:bCs/>
        </w:rPr>
        <w:t>муниципального бюджетного дошкольного образовательного учреждения</w:t>
      </w:r>
      <w:r w:rsidR="001B731D" w:rsidRPr="005A2DEB">
        <w:rPr>
          <w:bCs/>
        </w:rPr>
        <w:t xml:space="preserve"> "Центр развития ребенка - Детский сад № 10 "Туллукчаан" городского округа "город Якутск"</w:t>
      </w:r>
      <w:r w:rsidR="006D682A" w:rsidRPr="005A2DEB">
        <w:rPr>
          <w:bCs/>
        </w:rPr>
        <w:t xml:space="preserve"> (далее также </w:t>
      </w:r>
      <w:r w:rsidR="001B731D" w:rsidRPr="005A2DEB">
        <w:rPr>
          <w:bCs/>
        </w:rPr>
        <w:t>–</w:t>
      </w:r>
      <w:r w:rsidR="006D682A" w:rsidRPr="005A2DEB">
        <w:rPr>
          <w:bCs/>
        </w:rPr>
        <w:t xml:space="preserve"> МБДОУ</w:t>
      </w:r>
      <w:r w:rsidR="001B731D" w:rsidRPr="005A2DEB">
        <w:rPr>
          <w:bCs/>
        </w:rPr>
        <w:t xml:space="preserve"> ЦРР</w:t>
      </w:r>
      <w:r w:rsidR="00B80BEB" w:rsidRPr="005A2DEB">
        <w:rPr>
          <w:bCs/>
        </w:rPr>
        <w:t>-</w:t>
      </w:r>
      <w:r w:rsidR="006D682A" w:rsidRPr="005A2DEB">
        <w:rPr>
          <w:bCs/>
        </w:rPr>
        <w:t xml:space="preserve"> Д/с №</w:t>
      </w:r>
      <w:r w:rsidR="00B80BEB" w:rsidRPr="005A2DEB">
        <w:rPr>
          <w:bCs/>
        </w:rPr>
        <w:t>10</w:t>
      </w:r>
      <w:r w:rsidR="006D682A" w:rsidRPr="005A2DEB">
        <w:rPr>
          <w:bCs/>
        </w:rPr>
        <w:t xml:space="preserve"> «</w:t>
      </w:r>
      <w:r w:rsidR="00B80BEB" w:rsidRPr="005A2DEB">
        <w:rPr>
          <w:bCs/>
        </w:rPr>
        <w:t>Туллукчаан</w:t>
      </w:r>
      <w:r w:rsidR="006D682A" w:rsidRPr="005A2DEB">
        <w:rPr>
          <w:bCs/>
        </w:rPr>
        <w:t>»</w:t>
      </w:r>
      <w:r w:rsidR="00A210D2" w:rsidRPr="005A2DEB">
        <w:rPr>
          <w:bCs/>
        </w:rPr>
        <w:t xml:space="preserve">, заказчик): </w:t>
      </w:r>
      <w:r w:rsidR="00A210D2" w:rsidRPr="005A2DEB">
        <w:rPr>
          <w:color w:val="auto"/>
        </w:rPr>
        <w:t>не участвовали, уведомлены надлежащим образом;</w:t>
      </w:r>
    </w:p>
    <w:p w:rsidR="002844D8" w:rsidRPr="005A2DEB" w:rsidRDefault="00F810E0" w:rsidP="005A2DEB">
      <w:pPr>
        <w:ind w:firstLine="567"/>
        <w:contextualSpacing/>
        <w:jc w:val="both"/>
        <w:rPr>
          <w:color w:val="auto"/>
        </w:rPr>
      </w:pPr>
      <w:r w:rsidRPr="005A2DEB">
        <w:rPr>
          <w:bCs/>
        </w:rPr>
        <w:t xml:space="preserve">от заказчика муниципального бюджетного дошкольного образовательного учреждения </w:t>
      </w:r>
      <w:r w:rsidR="00CA2967" w:rsidRPr="005A2DEB">
        <w:rPr>
          <w:bCs/>
        </w:rPr>
        <w:t>"Детский сад № 84 "Искорка" городского округа "город Якутска"</w:t>
      </w:r>
      <w:r w:rsidRPr="005A2DEB">
        <w:rPr>
          <w:bCs/>
        </w:rPr>
        <w:t xml:space="preserve"> (далее также </w:t>
      </w:r>
      <w:r w:rsidR="00D43019" w:rsidRPr="005A2DEB">
        <w:rPr>
          <w:bCs/>
        </w:rPr>
        <w:t>–</w:t>
      </w:r>
      <w:r w:rsidRPr="005A2DEB">
        <w:rPr>
          <w:bCs/>
        </w:rPr>
        <w:t xml:space="preserve"> </w:t>
      </w:r>
      <w:r w:rsidR="00CA2967" w:rsidRPr="005A2DEB">
        <w:rPr>
          <w:bCs/>
        </w:rPr>
        <w:t>МДБОУ Д/С №84</w:t>
      </w:r>
      <w:r w:rsidR="00A42058" w:rsidRPr="005A2DEB">
        <w:rPr>
          <w:bCs/>
        </w:rPr>
        <w:t xml:space="preserve"> «</w:t>
      </w:r>
      <w:r w:rsidR="00CA2967" w:rsidRPr="005A2DEB">
        <w:rPr>
          <w:bCs/>
        </w:rPr>
        <w:t>Искорка</w:t>
      </w:r>
      <w:r w:rsidR="00A42058" w:rsidRPr="005A2DEB">
        <w:rPr>
          <w:bCs/>
        </w:rPr>
        <w:t xml:space="preserve">», </w:t>
      </w:r>
      <w:r w:rsidR="002844D8" w:rsidRPr="005A2DEB">
        <w:rPr>
          <w:bCs/>
        </w:rPr>
        <w:t xml:space="preserve">заказчик): </w:t>
      </w:r>
      <w:r w:rsidR="002844D8" w:rsidRPr="005A2DEB">
        <w:rPr>
          <w:color w:val="auto"/>
        </w:rPr>
        <w:t>не участвовали, уведомлены надлежащим образом;</w:t>
      </w:r>
    </w:p>
    <w:p w:rsidR="001A55DC" w:rsidRPr="005A2DEB" w:rsidRDefault="002844D8"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A534F8" w:rsidRPr="005A2DEB">
        <w:rPr>
          <w:bCs/>
        </w:rPr>
        <w:t xml:space="preserve">"Детский сад общеразвивающего вида с приоритетным осуществлением деятельности по познавательно-речевому развитию детей № 85 "Золотой ключик" городского округа "город Якутск" </w:t>
      </w:r>
      <w:r w:rsidRPr="005A2DEB">
        <w:rPr>
          <w:bCs/>
        </w:rPr>
        <w:t xml:space="preserve">(далее также - </w:t>
      </w:r>
      <w:r w:rsidR="00276C90" w:rsidRPr="005A2DEB">
        <w:rPr>
          <w:bCs/>
        </w:rPr>
        <w:t>МБДОУ Д/с № 85</w:t>
      </w:r>
      <w:r w:rsidR="001A55DC" w:rsidRPr="005A2DEB">
        <w:rPr>
          <w:bCs/>
        </w:rPr>
        <w:t xml:space="preserve"> "</w:t>
      </w:r>
      <w:r w:rsidR="00276C90" w:rsidRPr="005A2DEB">
        <w:rPr>
          <w:bCs/>
        </w:rPr>
        <w:t>Золотой ключик</w:t>
      </w:r>
      <w:r w:rsidR="001A55DC" w:rsidRPr="005A2DEB">
        <w:rPr>
          <w:bCs/>
        </w:rPr>
        <w:t xml:space="preserve">", заказчик): </w:t>
      </w:r>
      <w:r w:rsidR="001A55DC" w:rsidRPr="005A2DEB">
        <w:rPr>
          <w:color w:val="auto"/>
        </w:rPr>
        <w:t>не участвовали, уведомлены надлежащим образом;</w:t>
      </w:r>
    </w:p>
    <w:p w:rsidR="003A1714" w:rsidRPr="005A2DEB" w:rsidRDefault="001A55DC" w:rsidP="005A2DEB">
      <w:pPr>
        <w:ind w:firstLine="567"/>
        <w:contextualSpacing/>
        <w:jc w:val="both"/>
        <w:rPr>
          <w:color w:val="auto"/>
        </w:rPr>
      </w:pPr>
      <w:r w:rsidRPr="005A2DEB">
        <w:rPr>
          <w:bCs/>
        </w:rPr>
        <w:t xml:space="preserve">от заказчика </w:t>
      </w:r>
      <w:r w:rsidR="004E1A6F" w:rsidRPr="005A2DEB">
        <w:rPr>
          <w:bCs/>
        </w:rPr>
        <w:t>муниципального бюджетного дошкольного образовательного учреждения</w:t>
      </w:r>
      <w:r w:rsidRPr="005A2DEB">
        <w:rPr>
          <w:bCs/>
        </w:rPr>
        <w:t xml:space="preserve"> </w:t>
      </w:r>
      <w:r w:rsidR="003B63EA" w:rsidRPr="005A2DEB">
        <w:t>Детский сад № 100 "Белоснежка" городского округа "город Якутск"</w:t>
      </w:r>
      <w:r w:rsidR="003B63EA" w:rsidRPr="005A2DEB">
        <w:rPr>
          <w:bCs/>
        </w:rPr>
        <w:t xml:space="preserve"> </w:t>
      </w:r>
      <w:r w:rsidR="004E1A6F" w:rsidRPr="005A2DEB">
        <w:rPr>
          <w:bCs/>
        </w:rPr>
        <w:t>(далее также - МБДОУ</w:t>
      </w:r>
      <w:r w:rsidR="003A1714" w:rsidRPr="005A2DEB">
        <w:rPr>
          <w:bCs/>
        </w:rPr>
        <w:t xml:space="preserve"> Д/с № </w:t>
      </w:r>
      <w:r w:rsidR="007B2EF7" w:rsidRPr="005A2DEB">
        <w:rPr>
          <w:bCs/>
        </w:rPr>
        <w:t>100</w:t>
      </w:r>
      <w:r w:rsidR="003A1714" w:rsidRPr="005A2DEB">
        <w:rPr>
          <w:bCs/>
        </w:rPr>
        <w:t xml:space="preserve"> «</w:t>
      </w:r>
      <w:r w:rsidR="007B2EF7" w:rsidRPr="005A2DEB">
        <w:t>Белоснежка</w:t>
      </w:r>
      <w:r w:rsidR="003A1714" w:rsidRPr="005A2DEB">
        <w:rPr>
          <w:bCs/>
        </w:rPr>
        <w:t xml:space="preserve">», заказчик): </w:t>
      </w:r>
      <w:r w:rsidR="003A1714" w:rsidRPr="005A2DEB">
        <w:rPr>
          <w:color w:val="auto"/>
        </w:rPr>
        <w:t>не участвовали, уведомлены надлежащим образом;</w:t>
      </w:r>
    </w:p>
    <w:p w:rsidR="00DD6ADE" w:rsidRPr="005A2DEB" w:rsidRDefault="003A1714" w:rsidP="005A2DEB">
      <w:pPr>
        <w:ind w:firstLine="567"/>
        <w:contextualSpacing/>
        <w:jc w:val="both"/>
        <w:rPr>
          <w:color w:val="auto"/>
        </w:rPr>
      </w:pPr>
      <w:r w:rsidRPr="005A2DEB">
        <w:rPr>
          <w:bCs/>
        </w:rPr>
        <w:t xml:space="preserve">от заказчика </w:t>
      </w:r>
      <w:r w:rsidR="00DD6ADE" w:rsidRPr="005A2DEB">
        <w:rPr>
          <w:bCs/>
        </w:rPr>
        <w:t xml:space="preserve">муниципального бюджетного дошкольного образовательного учреждения </w:t>
      </w:r>
      <w:r w:rsidR="007B2EF7" w:rsidRPr="005A2DEB">
        <w:t>"Центр развития ребенка - Детский сад № 104 "Ладушка" городского округа "город Якутск"</w:t>
      </w:r>
      <w:r w:rsidR="00DD6ADE" w:rsidRPr="005A2DEB">
        <w:rPr>
          <w:bCs/>
        </w:rPr>
        <w:t xml:space="preserve"> </w:t>
      </w:r>
      <w:r w:rsidR="007B2EF7" w:rsidRPr="005A2DEB">
        <w:rPr>
          <w:bCs/>
        </w:rPr>
        <w:t>(далее также - МБДОУ ЦРР-Д/с №104</w:t>
      </w:r>
      <w:r w:rsidR="00DD6ADE" w:rsidRPr="005A2DEB">
        <w:rPr>
          <w:bCs/>
        </w:rPr>
        <w:t xml:space="preserve"> "</w:t>
      </w:r>
      <w:r w:rsidR="007B2EF7" w:rsidRPr="005A2DEB">
        <w:t>Ладушка</w:t>
      </w:r>
      <w:r w:rsidR="00DD6ADE" w:rsidRPr="005A2DEB">
        <w:rPr>
          <w:bCs/>
        </w:rPr>
        <w:t xml:space="preserve">", заказчик): </w:t>
      </w:r>
      <w:r w:rsidR="00DD6ADE" w:rsidRPr="005A2DEB">
        <w:rPr>
          <w:color w:val="auto"/>
        </w:rPr>
        <w:t>не участвовали, уведомлены надлежащим образом;</w:t>
      </w:r>
    </w:p>
    <w:p w:rsidR="00524360" w:rsidRPr="005A2DEB" w:rsidRDefault="00524360"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6E48F7" w:rsidRPr="005A2DEB">
        <w:rPr>
          <w:bCs/>
        </w:rPr>
        <w:t xml:space="preserve">«Детский сад присмотра и оздоровления № 56 «Пушинка» городского округа «город Якутск» </w:t>
      </w:r>
      <w:r w:rsidRPr="005A2DEB">
        <w:rPr>
          <w:bCs/>
        </w:rPr>
        <w:t xml:space="preserve">(далее также - </w:t>
      </w:r>
      <w:r w:rsidR="006E48F7" w:rsidRPr="005A2DEB">
        <w:rPr>
          <w:bCs/>
        </w:rPr>
        <w:t>МБДОУ Д/с № 56 «Пушинка»</w:t>
      </w:r>
      <w:r w:rsidRPr="005A2DEB">
        <w:rPr>
          <w:bCs/>
        </w:rPr>
        <w:t xml:space="preserve">, заказчик): </w:t>
      </w:r>
      <w:r w:rsidRPr="005A2DEB">
        <w:rPr>
          <w:color w:val="auto"/>
        </w:rPr>
        <w:t>не участвовали, уведомлены надлежащим образом;</w:t>
      </w:r>
    </w:p>
    <w:p w:rsidR="00AE5053" w:rsidRPr="005A2DEB" w:rsidRDefault="00FD4B43" w:rsidP="005A2DEB">
      <w:pPr>
        <w:ind w:firstLine="567"/>
        <w:jc w:val="both"/>
        <w:rPr>
          <w:bCs/>
        </w:rPr>
      </w:pPr>
      <w:r w:rsidRPr="005A2DEB">
        <w:rPr>
          <w:bCs/>
        </w:rPr>
        <w:t xml:space="preserve">от заказчика </w:t>
      </w:r>
      <w:r w:rsidR="00AE5053" w:rsidRPr="005A2DEB">
        <w:rPr>
          <w:bCs/>
        </w:rPr>
        <w:t xml:space="preserve">муниципального бюджетного дошкольного образовательного учреждения </w:t>
      </w:r>
      <w:r w:rsidR="006E48F7" w:rsidRPr="005A2DEB">
        <w:rPr>
          <w:bCs/>
        </w:rPr>
        <w:t>"Детский сад общеразвивающего вида с приоритетным осуществлением деятельности по художественно-эстетическому развитию детей №71 "Колокольчик" городского округа "город Якутск"</w:t>
      </w:r>
      <w:r w:rsidR="00AE5053" w:rsidRPr="005A2DEB">
        <w:rPr>
          <w:bCs/>
        </w:rPr>
        <w:t xml:space="preserve">(далее также - </w:t>
      </w:r>
      <w:r w:rsidR="006E48F7" w:rsidRPr="005A2DEB">
        <w:rPr>
          <w:bCs/>
        </w:rPr>
        <w:t>МБДОУ Д/с № 71 "Колокольчик"</w:t>
      </w:r>
      <w:r w:rsidR="00AE5053" w:rsidRPr="005A2DEB">
        <w:rPr>
          <w:bCs/>
        </w:rPr>
        <w:t xml:space="preserve">, заказчик): </w:t>
      </w:r>
      <w:r w:rsidR="00AE5053" w:rsidRPr="005A2DEB">
        <w:rPr>
          <w:color w:val="auto"/>
        </w:rPr>
        <w:t>не участвовали, уведомлены надлежащим образом;</w:t>
      </w:r>
    </w:p>
    <w:p w:rsidR="002B324F" w:rsidRPr="005A2DEB" w:rsidRDefault="00217841"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BC3332" w:rsidRPr="005A2DEB">
        <w:rPr>
          <w:bCs/>
        </w:rPr>
        <w:t>"Детский сад № 75 "</w:t>
      </w:r>
      <w:proofErr w:type="spellStart"/>
      <w:r w:rsidR="00BC3332" w:rsidRPr="005A2DEB">
        <w:rPr>
          <w:bCs/>
        </w:rPr>
        <w:t>Ивушка</w:t>
      </w:r>
      <w:proofErr w:type="spellEnd"/>
      <w:r w:rsidR="00BC3332" w:rsidRPr="005A2DEB">
        <w:rPr>
          <w:bCs/>
        </w:rPr>
        <w:t>" городского округа "город Якутск"</w:t>
      </w:r>
      <w:r w:rsidR="002B324F" w:rsidRPr="005A2DEB">
        <w:rPr>
          <w:bCs/>
        </w:rPr>
        <w:t xml:space="preserve"> (далее также - </w:t>
      </w:r>
      <w:r w:rsidR="00BC3332" w:rsidRPr="005A2DEB">
        <w:rPr>
          <w:bCs/>
        </w:rPr>
        <w:t>МБДОУ Д/с № 75 "</w:t>
      </w:r>
      <w:proofErr w:type="spellStart"/>
      <w:r w:rsidR="00BC3332" w:rsidRPr="005A2DEB">
        <w:rPr>
          <w:bCs/>
        </w:rPr>
        <w:t>Ивушка</w:t>
      </w:r>
      <w:proofErr w:type="spellEnd"/>
      <w:r w:rsidR="00BC3332" w:rsidRPr="005A2DEB">
        <w:rPr>
          <w:bCs/>
        </w:rPr>
        <w:t>"</w:t>
      </w:r>
      <w:r w:rsidR="002B324F" w:rsidRPr="005A2DEB">
        <w:rPr>
          <w:bCs/>
        </w:rPr>
        <w:t xml:space="preserve">, заказчик): </w:t>
      </w:r>
      <w:r w:rsidR="002B324F" w:rsidRPr="005A2DEB">
        <w:rPr>
          <w:color w:val="auto"/>
        </w:rPr>
        <w:t>не участвовали, уведомлены надлежащим образом;</w:t>
      </w:r>
    </w:p>
    <w:p w:rsidR="000B474E" w:rsidRPr="005A2DEB" w:rsidRDefault="00904140" w:rsidP="005A2DEB">
      <w:pPr>
        <w:ind w:firstLine="567"/>
        <w:contextualSpacing/>
        <w:jc w:val="both"/>
        <w:rPr>
          <w:color w:val="auto"/>
        </w:rPr>
      </w:pPr>
      <w:r w:rsidRPr="005A2DEB">
        <w:rPr>
          <w:bCs/>
        </w:rPr>
        <w:t xml:space="preserve">от заказчика муниципального бюджетного дошкольного образовательного учреждения </w:t>
      </w:r>
      <w:r w:rsidR="00BC3332" w:rsidRPr="005A2DEB">
        <w:rPr>
          <w:bCs/>
        </w:rPr>
        <w:t>«Центр развития ребенка - Детский сад   № 86 «Колокольчик» городского округа «город Якутск»</w:t>
      </w:r>
      <w:r w:rsidRPr="005A2DEB">
        <w:rPr>
          <w:bCs/>
        </w:rPr>
        <w:t xml:space="preserve"> (далее также - </w:t>
      </w:r>
      <w:r w:rsidR="00670920" w:rsidRPr="005A2DEB">
        <w:rPr>
          <w:bCs/>
        </w:rPr>
        <w:t>МБДОУ ЦРР-Д/с № 86 «Колокольчик»</w:t>
      </w:r>
      <w:r w:rsidR="000B474E" w:rsidRPr="005A2DEB">
        <w:rPr>
          <w:bCs/>
        </w:rPr>
        <w:t xml:space="preserve">, заказчика): </w:t>
      </w:r>
      <w:r w:rsidR="000B474E" w:rsidRPr="005A2DEB">
        <w:rPr>
          <w:color w:val="auto"/>
        </w:rPr>
        <w:t>не участвовали, уведомлены надлежащим образом;</w:t>
      </w:r>
    </w:p>
    <w:p w:rsidR="00C1607F" w:rsidRPr="005A2DEB" w:rsidRDefault="00925AB6" w:rsidP="005A2DEB">
      <w:pPr>
        <w:ind w:firstLine="567"/>
        <w:contextualSpacing/>
        <w:jc w:val="both"/>
        <w:rPr>
          <w:color w:val="auto"/>
        </w:rPr>
      </w:pPr>
      <w:r w:rsidRPr="005A2DEB">
        <w:rPr>
          <w:bCs/>
        </w:rPr>
        <w:t>от заказчика муниципального</w:t>
      </w:r>
      <w:r w:rsidR="00670920" w:rsidRPr="005A2DEB">
        <w:rPr>
          <w:bCs/>
        </w:rPr>
        <w:t xml:space="preserve"> общеобразовательного</w:t>
      </w:r>
      <w:r w:rsidRPr="005A2DEB">
        <w:rPr>
          <w:bCs/>
        </w:rPr>
        <w:t xml:space="preserve"> бюджетного учреждения </w:t>
      </w:r>
      <w:r w:rsidR="00670920" w:rsidRPr="005A2DEB">
        <w:t>"</w:t>
      </w:r>
      <w:proofErr w:type="spellStart"/>
      <w:r w:rsidR="00670920" w:rsidRPr="005A2DEB">
        <w:t>Тулагинская</w:t>
      </w:r>
      <w:proofErr w:type="spellEnd"/>
      <w:r w:rsidR="00670920" w:rsidRPr="005A2DEB">
        <w:t xml:space="preserve"> средняя общеобразовательная школа им. П.И. Кочнева" городского округа "город Якутск"</w:t>
      </w:r>
      <w:r w:rsidR="00733102" w:rsidRPr="005A2DEB">
        <w:rPr>
          <w:bCs/>
        </w:rPr>
        <w:t xml:space="preserve"> (</w:t>
      </w:r>
      <w:r w:rsidR="00F01DE6" w:rsidRPr="005A2DEB">
        <w:rPr>
          <w:bCs/>
        </w:rPr>
        <w:t xml:space="preserve">далее также - </w:t>
      </w:r>
      <w:r w:rsidR="00B45C16" w:rsidRPr="005A2DEB">
        <w:rPr>
          <w:bCs/>
        </w:rPr>
        <w:t>М</w:t>
      </w:r>
      <w:r w:rsidR="00D55AC1" w:rsidRPr="005A2DEB">
        <w:rPr>
          <w:bCs/>
        </w:rPr>
        <w:t>ОБ</w:t>
      </w:r>
      <w:r w:rsidR="00B45C16" w:rsidRPr="005A2DEB">
        <w:rPr>
          <w:bCs/>
        </w:rPr>
        <w:t xml:space="preserve">У </w:t>
      </w:r>
      <w:r w:rsidR="00D55AC1" w:rsidRPr="005A2DEB">
        <w:rPr>
          <w:bCs/>
        </w:rPr>
        <w:t>«</w:t>
      </w:r>
      <w:proofErr w:type="spellStart"/>
      <w:r w:rsidR="00D55AC1" w:rsidRPr="005A2DEB">
        <w:rPr>
          <w:bCs/>
        </w:rPr>
        <w:t>Тулагинская</w:t>
      </w:r>
      <w:proofErr w:type="spellEnd"/>
      <w:r w:rsidR="00D55AC1" w:rsidRPr="005A2DEB">
        <w:rPr>
          <w:bCs/>
        </w:rPr>
        <w:t xml:space="preserve"> СОШ им. П.И. Кочнева»</w:t>
      </w:r>
      <w:r w:rsidR="00B45C16" w:rsidRPr="005A2DEB">
        <w:rPr>
          <w:bCs/>
        </w:rPr>
        <w:t xml:space="preserve">, заказчик): </w:t>
      </w:r>
      <w:r w:rsidR="00B45C16" w:rsidRPr="005A2DEB">
        <w:rPr>
          <w:color w:val="auto"/>
        </w:rPr>
        <w:t>не участвовали, уведомлены надлежащим образом;</w:t>
      </w:r>
    </w:p>
    <w:p w:rsidR="0030648D" w:rsidRPr="005A2DEB" w:rsidRDefault="0030648D" w:rsidP="005A2DEB">
      <w:pPr>
        <w:ind w:firstLine="567"/>
        <w:contextualSpacing/>
        <w:jc w:val="both"/>
        <w:rPr>
          <w:color w:val="auto"/>
        </w:rPr>
      </w:pPr>
      <w:r w:rsidRPr="005A2DEB">
        <w:rPr>
          <w:bCs/>
        </w:rPr>
        <w:t xml:space="preserve">от заказчика муниципального бюджетного дошкольного образовательного учреждения «Центр развития ребенка - Детский сад № 3 «Катюша» городского округа «город Якутск» (далее также - МБДОУ ЦРР-Д/с № 3 "Катюша", заказчик): </w:t>
      </w:r>
      <w:r w:rsidRPr="005A2DEB">
        <w:rPr>
          <w:color w:val="auto"/>
        </w:rPr>
        <w:t>не участвовали, уведомлены надлежащим образом;</w:t>
      </w:r>
    </w:p>
    <w:p w:rsidR="0030648D" w:rsidRPr="005A2DEB" w:rsidRDefault="0030648D" w:rsidP="005A2DEB">
      <w:pPr>
        <w:ind w:firstLine="567"/>
        <w:jc w:val="both"/>
        <w:rPr>
          <w:bCs/>
        </w:rPr>
      </w:pPr>
      <w:r w:rsidRPr="005A2DEB">
        <w:rPr>
          <w:bCs/>
        </w:rPr>
        <w:t>от заказчика муниципального бюджетного дошкольного образовательного учреждения</w:t>
      </w:r>
      <w:r w:rsidR="00CD6DDD" w:rsidRPr="005A2DEB">
        <w:rPr>
          <w:bCs/>
        </w:rPr>
        <w:t xml:space="preserve"> Детский сад   № 17 «</w:t>
      </w:r>
      <w:proofErr w:type="spellStart"/>
      <w:r w:rsidR="00CD6DDD" w:rsidRPr="005A2DEB">
        <w:rPr>
          <w:bCs/>
        </w:rPr>
        <w:t>Кунчээн</w:t>
      </w:r>
      <w:proofErr w:type="spellEnd"/>
      <w:r w:rsidR="00CD6DDD" w:rsidRPr="005A2DEB">
        <w:rPr>
          <w:bCs/>
        </w:rPr>
        <w:t>» городского округа «город Якутск» (далее также - МБДОУ Д/с № 17 "</w:t>
      </w:r>
      <w:proofErr w:type="spellStart"/>
      <w:r w:rsidR="00CD6DDD" w:rsidRPr="005A2DEB">
        <w:rPr>
          <w:bCs/>
        </w:rPr>
        <w:t>Кунчээн</w:t>
      </w:r>
      <w:proofErr w:type="spellEnd"/>
      <w:r w:rsidR="00CD6DDD" w:rsidRPr="005A2DEB">
        <w:rPr>
          <w:bCs/>
        </w:rPr>
        <w:t xml:space="preserve">", заказчик): </w:t>
      </w:r>
      <w:r w:rsidR="00CD6DDD" w:rsidRPr="005A2DEB">
        <w:rPr>
          <w:color w:val="auto"/>
        </w:rPr>
        <w:t>не участвовали, уведомлены надлежащим образом;</w:t>
      </w:r>
    </w:p>
    <w:p w:rsidR="0030648D" w:rsidRPr="005A2DEB" w:rsidRDefault="0030648D" w:rsidP="005A2DEB">
      <w:pPr>
        <w:ind w:firstLine="567"/>
        <w:jc w:val="both"/>
        <w:rPr>
          <w:bCs/>
        </w:rPr>
      </w:pPr>
      <w:r w:rsidRPr="005A2DEB">
        <w:rPr>
          <w:bCs/>
        </w:rPr>
        <w:t>от заказчика муниципального бюджетного дошкольного образовательного учреждения</w:t>
      </w:r>
      <w:r w:rsidR="00CD6DDD" w:rsidRPr="005A2DEB">
        <w:rPr>
          <w:bCs/>
        </w:rPr>
        <w:t xml:space="preserve"> «Детский сад присмотра и оздоровления № 30 «Малышок» городского округа «город Якутск»</w:t>
      </w:r>
      <w:r w:rsidR="00EF4EFD" w:rsidRPr="005A2DEB">
        <w:rPr>
          <w:bCs/>
        </w:rPr>
        <w:t xml:space="preserve"> (далее также - МБДОУ Д/с № 30 «Малышок», заказчик): </w:t>
      </w:r>
      <w:r w:rsidR="00EF4EFD" w:rsidRPr="005A2DEB">
        <w:rPr>
          <w:color w:val="auto"/>
        </w:rPr>
        <w:t>не участвовали, уведомлены надлежащим образом;</w:t>
      </w:r>
    </w:p>
    <w:p w:rsidR="00EF4EFD" w:rsidRPr="005A2DEB" w:rsidRDefault="0030648D" w:rsidP="005A2DEB">
      <w:pPr>
        <w:ind w:firstLine="567"/>
        <w:jc w:val="both"/>
        <w:rPr>
          <w:bCs/>
        </w:rPr>
      </w:pPr>
      <w:r w:rsidRPr="005A2DEB">
        <w:rPr>
          <w:bCs/>
        </w:rPr>
        <w:t>от заказчика муниципального бюджетного дошкольного образовательного учреждения</w:t>
      </w:r>
      <w:r w:rsidR="00EF4EFD" w:rsidRPr="005A2DEB">
        <w:rPr>
          <w:bCs/>
        </w:rPr>
        <w:t xml:space="preserve"> «Детский сад общеразвивающего вида с приоритетным осуществлением деятельности по познавательно-речевому развитию детей № 43 «Улыбка» городского округа «город Якутск» </w:t>
      </w:r>
      <w:r w:rsidR="00EF4EFD" w:rsidRPr="005A2DEB">
        <w:rPr>
          <w:bCs/>
        </w:rPr>
        <w:lastRenderedPageBreak/>
        <w:t xml:space="preserve">(далее также - </w:t>
      </w:r>
      <w:r w:rsidR="005164C7" w:rsidRPr="005A2DEB">
        <w:rPr>
          <w:bCs/>
        </w:rPr>
        <w:t>МБДОУ Д/с № 43 «Улыбка»</w:t>
      </w:r>
      <w:r w:rsidR="00EF4EFD" w:rsidRPr="005A2DEB">
        <w:rPr>
          <w:bCs/>
        </w:rPr>
        <w:t xml:space="preserve">, заказчик): </w:t>
      </w:r>
      <w:r w:rsidR="00EF4EFD" w:rsidRPr="005A2DEB">
        <w:rPr>
          <w:color w:val="auto"/>
        </w:rPr>
        <w:t>не участвовали, уведомлены надлежащим образом;</w:t>
      </w:r>
    </w:p>
    <w:p w:rsidR="005164C7" w:rsidRPr="005A2DEB" w:rsidRDefault="005164C7" w:rsidP="005A2DEB">
      <w:pPr>
        <w:ind w:firstLine="567"/>
        <w:jc w:val="both"/>
        <w:rPr>
          <w:bCs/>
        </w:rPr>
      </w:pPr>
      <w:r w:rsidRPr="005A2DEB">
        <w:rPr>
          <w:bCs/>
        </w:rPr>
        <w:t xml:space="preserve">от заказчика муниципального бюджетного дошкольного образовательного учреждения "Детский сад общеразвивающего вида № 42 "Мамонтенок" городского округа "город Якутск" (далее также - МБДОУ Д/с № 42 "Мамонтенок", заказчик): </w:t>
      </w:r>
      <w:r w:rsidRPr="005A2DEB">
        <w:rPr>
          <w:color w:val="auto"/>
        </w:rPr>
        <w:t>не участвовали, уведомлены надлежащим образом;</w:t>
      </w:r>
    </w:p>
    <w:p w:rsidR="00CF3D2E" w:rsidRPr="005A2DEB" w:rsidRDefault="00CF3D2E" w:rsidP="005A2DEB">
      <w:pPr>
        <w:ind w:firstLine="567"/>
        <w:jc w:val="both"/>
        <w:rPr>
          <w:bCs/>
        </w:rPr>
      </w:pPr>
      <w:r w:rsidRPr="005A2DEB">
        <w:rPr>
          <w:bCs/>
        </w:rPr>
        <w:t xml:space="preserve">от заказчика муниципального бюджетного дошкольного образовательного учреждения «Центр развития ребенка- Детский сад № 2 «Оленёнок» городского округа «город Якутск» (далее также - МБДОУ ЦРР-Д/с № 2 "Олененок", заказчик): </w:t>
      </w:r>
      <w:r w:rsidRPr="005A2DEB">
        <w:rPr>
          <w:color w:val="auto"/>
        </w:rPr>
        <w:t>не участвовали, уведомлены надлежащим образом;</w:t>
      </w:r>
    </w:p>
    <w:p w:rsidR="00B03849" w:rsidRPr="005A2DEB" w:rsidRDefault="00B03849" w:rsidP="005A2DEB">
      <w:pPr>
        <w:ind w:firstLine="567"/>
        <w:jc w:val="both"/>
        <w:rPr>
          <w:bCs/>
        </w:rPr>
      </w:pPr>
      <w:r w:rsidRPr="005A2DEB">
        <w:rPr>
          <w:bCs/>
        </w:rPr>
        <w:t xml:space="preserve">от заказчика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 8 «Родничок» городского округа «город Якутск» (далее также - МБДОУ Д/с № 8 "Родничок", заказчик): </w:t>
      </w:r>
      <w:r w:rsidRPr="005A2DEB">
        <w:rPr>
          <w:color w:val="auto"/>
        </w:rPr>
        <w:t>не участвовали, уведомлены надлежащим образом;</w:t>
      </w:r>
    </w:p>
    <w:p w:rsidR="00B03849" w:rsidRPr="005A2DEB" w:rsidRDefault="00B03849" w:rsidP="005A2DEB">
      <w:pPr>
        <w:ind w:firstLine="567"/>
        <w:jc w:val="both"/>
        <w:rPr>
          <w:bCs/>
        </w:rPr>
      </w:pPr>
      <w:r w:rsidRPr="005A2DEB">
        <w:rPr>
          <w:bCs/>
        </w:rPr>
        <w:t xml:space="preserve">от заказчика муниципального бюджетного дошкольного образовательного учреждения «Детский сад № 14 «Журавлик» городского округа «город Якутск» (далее также - </w:t>
      </w:r>
      <w:r w:rsidR="00573154" w:rsidRPr="005A2DEB">
        <w:rPr>
          <w:bCs/>
        </w:rPr>
        <w:t>МБДОУ Д/с № 14 "Журавлик"</w:t>
      </w:r>
      <w:r w:rsidRPr="005A2DEB">
        <w:rPr>
          <w:bCs/>
        </w:rPr>
        <w:t xml:space="preserve">, заказчик): </w:t>
      </w:r>
      <w:r w:rsidRPr="005A2DEB">
        <w:rPr>
          <w:color w:val="auto"/>
        </w:rPr>
        <w:t>не участвовали, уведомлены надлежащим образом;</w:t>
      </w:r>
    </w:p>
    <w:p w:rsidR="00B03849" w:rsidRPr="005A2DEB" w:rsidRDefault="00B03849"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573154" w:rsidRPr="005A2DEB">
        <w:rPr>
          <w:bCs/>
        </w:rPr>
        <w:t>«Центр развития ребенка - Детский сад № 21 «</w:t>
      </w:r>
      <w:proofErr w:type="spellStart"/>
      <w:r w:rsidR="00573154" w:rsidRPr="005A2DEB">
        <w:rPr>
          <w:bCs/>
        </w:rPr>
        <w:t>Кэнчээри</w:t>
      </w:r>
      <w:proofErr w:type="spellEnd"/>
      <w:r w:rsidR="00573154" w:rsidRPr="005A2DEB">
        <w:rPr>
          <w:bCs/>
        </w:rPr>
        <w:t xml:space="preserve">» городского округа «город Якутск» </w:t>
      </w:r>
      <w:r w:rsidRPr="005A2DEB">
        <w:rPr>
          <w:bCs/>
        </w:rPr>
        <w:t xml:space="preserve">(далее также - </w:t>
      </w:r>
      <w:r w:rsidR="00573154" w:rsidRPr="005A2DEB">
        <w:rPr>
          <w:bCs/>
        </w:rPr>
        <w:t>МБДОУ ЦРР-Д/с № 21 "</w:t>
      </w:r>
      <w:proofErr w:type="spellStart"/>
      <w:r w:rsidR="00573154" w:rsidRPr="005A2DEB">
        <w:rPr>
          <w:bCs/>
        </w:rPr>
        <w:t>Кэнчээри</w:t>
      </w:r>
      <w:proofErr w:type="spellEnd"/>
      <w:r w:rsidR="00573154" w:rsidRPr="005A2DEB">
        <w:rPr>
          <w:bCs/>
        </w:rPr>
        <w:t>"</w:t>
      </w:r>
      <w:r w:rsidRPr="005A2DEB">
        <w:rPr>
          <w:bCs/>
        </w:rPr>
        <w:t xml:space="preserve">, заказчик): </w:t>
      </w:r>
      <w:r w:rsidRPr="005A2DEB">
        <w:rPr>
          <w:color w:val="auto"/>
        </w:rPr>
        <w:t>не участвовали, уведомлены надлежащим образом;</w:t>
      </w:r>
    </w:p>
    <w:p w:rsidR="00B03849" w:rsidRPr="005A2DEB" w:rsidRDefault="00B03849"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573154" w:rsidRPr="005A2DEB">
        <w:rPr>
          <w:bCs/>
        </w:rPr>
        <w:t>«Детский сад общеразвивающего вида с приоритетным осуществлением деятельности по художественно-эстетическому развитию детей № 29 «Золотая рыбка» городского округа «город Якутск»</w:t>
      </w:r>
      <w:r w:rsidRPr="005A2DEB">
        <w:rPr>
          <w:bCs/>
        </w:rPr>
        <w:t xml:space="preserve"> (далее также - </w:t>
      </w:r>
      <w:r w:rsidR="00573154" w:rsidRPr="005A2DEB">
        <w:rPr>
          <w:bCs/>
        </w:rPr>
        <w:t>МБДОУ Д/с №29 «Золотая рыбка»</w:t>
      </w:r>
      <w:r w:rsidRPr="005A2DEB">
        <w:rPr>
          <w:bCs/>
        </w:rPr>
        <w:t xml:space="preserve">, заказчик): </w:t>
      </w:r>
      <w:r w:rsidRPr="005A2DEB">
        <w:rPr>
          <w:color w:val="auto"/>
        </w:rPr>
        <w:t>не участвовали, уведомлены надлежащим образом;</w:t>
      </w:r>
    </w:p>
    <w:p w:rsidR="00B03849" w:rsidRPr="005A2DEB" w:rsidRDefault="00B03849"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4034FC" w:rsidRPr="005A2DEB">
        <w:rPr>
          <w:bCs/>
        </w:rPr>
        <w:t xml:space="preserve">«Детский сад общеразвивающего вида № 41 с приоритетным осуществлением деятельности по физическому развитию детей «Росинка» городского округа "город Якутск" </w:t>
      </w:r>
      <w:r w:rsidRPr="005A2DEB">
        <w:rPr>
          <w:bCs/>
        </w:rPr>
        <w:t xml:space="preserve">(далее также - </w:t>
      </w:r>
      <w:r w:rsidR="004034FC" w:rsidRPr="005A2DEB">
        <w:rPr>
          <w:bCs/>
        </w:rPr>
        <w:t>МБДОУ Д/с №41 «Росинка»</w:t>
      </w:r>
      <w:r w:rsidRPr="005A2DEB">
        <w:rPr>
          <w:bCs/>
        </w:rPr>
        <w:t xml:space="preserve">, заказчик): </w:t>
      </w:r>
      <w:r w:rsidRPr="005A2DEB">
        <w:rPr>
          <w:color w:val="auto"/>
        </w:rPr>
        <w:t>не участвовали, уведомлены надлежащим образом;</w:t>
      </w:r>
    </w:p>
    <w:p w:rsidR="00B03849" w:rsidRPr="005A2DEB" w:rsidRDefault="00B03849" w:rsidP="005A2DEB">
      <w:pPr>
        <w:ind w:firstLine="567"/>
        <w:jc w:val="both"/>
        <w:rPr>
          <w:bCs/>
        </w:rPr>
      </w:pPr>
      <w:r w:rsidRPr="005A2DEB">
        <w:rPr>
          <w:bCs/>
        </w:rPr>
        <w:t>от заказчика муниципального бюджетного дошкольного образовательного учреждения "</w:t>
      </w:r>
      <w:r w:rsidR="00E6224C" w:rsidRPr="005A2DEB">
        <w:rPr>
          <w:bCs/>
        </w:rPr>
        <w:t xml:space="preserve">«Детский сад № 73 «Светлячок» городского округа «город Якутск» </w:t>
      </w:r>
      <w:r w:rsidRPr="005A2DEB">
        <w:rPr>
          <w:bCs/>
        </w:rPr>
        <w:t xml:space="preserve">(далее также - </w:t>
      </w:r>
      <w:r w:rsidR="00E6224C" w:rsidRPr="005A2DEB">
        <w:rPr>
          <w:bCs/>
        </w:rPr>
        <w:t>МБДОУ Д/с № 73 «Светлячок»</w:t>
      </w:r>
      <w:r w:rsidRPr="005A2DEB">
        <w:rPr>
          <w:bCs/>
        </w:rPr>
        <w:t xml:space="preserve">, заказчик): </w:t>
      </w:r>
      <w:r w:rsidRPr="005A2DEB">
        <w:rPr>
          <w:color w:val="auto"/>
        </w:rPr>
        <w:t>не участвовали, уведомлены надлежащим образом;</w:t>
      </w:r>
    </w:p>
    <w:p w:rsidR="00B03849" w:rsidRPr="005A2DEB" w:rsidRDefault="00B03849"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E6224C" w:rsidRPr="005A2DEB">
        <w:rPr>
          <w:bCs/>
        </w:rPr>
        <w:t>"Центр развития ребенка - Детский сад № 82 «</w:t>
      </w:r>
      <w:proofErr w:type="spellStart"/>
      <w:r w:rsidR="00E6224C" w:rsidRPr="005A2DEB">
        <w:rPr>
          <w:bCs/>
        </w:rPr>
        <w:t>Мичээр</w:t>
      </w:r>
      <w:proofErr w:type="spellEnd"/>
      <w:r w:rsidR="00E6224C" w:rsidRPr="005A2DEB">
        <w:rPr>
          <w:bCs/>
        </w:rPr>
        <w:t xml:space="preserve">» городского округа «город Якутск» </w:t>
      </w:r>
      <w:r w:rsidRPr="005A2DEB">
        <w:rPr>
          <w:bCs/>
        </w:rPr>
        <w:t xml:space="preserve">(далее также - </w:t>
      </w:r>
      <w:r w:rsidR="00E6224C" w:rsidRPr="005A2DEB">
        <w:rPr>
          <w:bCs/>
        </w:rPr>
        <w:t>МБДОУ ЦРР-Д/с № 82 «</w:t>
      </w:r>
      <w:proofErr w:type="spellStart"/>
      <w:r w:rsidR="00E6224C" w:rsidRPr="005A2DEB">
        <w:rPr>
          <w:bCs/>
        </w:rPr>
        <w:t>Мичээр</w:t>
      </w:r>
      <w:proofErr w:type="spellEnd"/>
      <w:r w:rsidR="00E6224C" w:rsidRPr="005A2DEB">
        <w:rPr>
          <w:bCs/>
        </w:rPr>
        <w:t>»</w:t>
      </w:r>
      <w:r w:rsidRPr="005A2DEB">
        <w:rPr>
          <w:bCs/>
        </w:rPr>
        <w:t xml:space="preserve">, заказчик): </w:t>
      </w:r>
      <w:r w:rsidRPr="005A2DEB">
        <w:rPr>
          <w:color w:val="auto"/>
        </w:rPr>
        <w:t>не участвовали, уведомлены надлежащим образом;</w:t>
      </w:r>
    </w:p>
    <w:p w:rsidR="004340C2" w:rsidRPr="005A2DEB" w:rsidRDefault="004340C2" w:rsidP="005A2DEB">
      <w:pPr>
        <w:ind w:firstLine="567"/>
        <w:contextualSpacing/>
        <w:jc w:val="both"/>
        <w:rPr>
          <w:bCs/>
        </w:rPr>
      </w:pPr>
      <w:r w:rsidRPr="005A2DEB">
        <w:rPr>
          <w:bCs/>
        </w:rPr>
        <w:t xml:space="preserve">от заказчика муниципального бюджетного дошкольного образовательного учреждения «Центр развития ребенка- Детский сад № 11 «Подснежник» городского округа «город Якутск» (далее также - МБДОУ ЦРР Д/с №11 «Подснежник», заказчик): </w:t>
      </w:r>
      <w:r w:rsidRPr="005A2DEB">
        <w:rPr>
          <w:color w:val="auto"/>
        </w:rPr>
        <w:t>не участвовали, уведомлены надлежащим образом;</w:t>
      </w:r>
    </w:p>
    <w:p w:rsidR="004340C2" w:rsidRPr="005A2DEB" w:rsidRDefault="004340C2" w:rsidP="005A2DEB">
      <w:pPr>
        <w:ind w:firstLine="567"/>
        <w:contextualSpacing/>
        <w:jc w:val="both"/>
        <w:rPr>
          <w:bCs/>
        </w:rPr>
      </w:pPr>
      <w:r w:rsidRPr="005A2DEB">
        <w:rPr>
          <w:bCs/>
        </w:rPr>
        <w:t xml:space="preserve">от заказчика муниципального бюджетного дошкольного образовательного учреждения </w:t>
      </w:r>
      <w:r w:rsidR="0077474F" w:rsidRPr="005A2DEB">
        <w:rPr>
          <w:bCs/>
        </w:rPr>
        <w:t>«Центр развития ребенка- Детский сад № 22 «Жемчужинка» городского округа «город Якутск»</w:t>
      </w:r>
      <w:r w:rsidRPr="005A2DEB">
        <w:rPr>
          <w:bCs/>
        </w:rPr>
        <w:t xml:space="preserve"> (далее также - </w:t>
      </w:r>
      <w:r w:rsidR="00AD3B3B" w:rsidRPr="005A2DEB">
        <w:rPr>
          <w:bCs/>
        </w:rPr>
        <w:t>МБДОУ ЦРР Д/с №22 «Жемчужинка»</w:t>
      </w:r>
      <w:r w:rsidRPr="005A2DEB">
        <w:rPr>
          <w:bCs/>
        </w:rPr>
        <w:t xml:space="preserve">, заказчик): </w:t>
      </w:r>
      <w:r w:rsidRPr="005A2DEB">
        <w:rPr>
          <w:color w:val="auto"/>
        </w:rPr>
        <w:t>не участвовали, уведомлены надлежащим образом;</w:t>
      </w:r>
    </w:p>
    <w:p w:rsidR="004340C2" w:rsidRPr="005A2DEB" w:rsidRDefault="004340C2"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AF47B4" w:rsidRPr="005A2DEB">
        <w:rPr>
          <w:bCs/>
        </w:rPr>
        <w:t>«Центр развития ребенка- Детский сад № 89 «Парус» городского округа «город Якутск»</w:t>
      </w:r>
      <w:r w:rsidRPr="005A2DEB">
        <w:rPr>
          <w:bCs/>
        </w:rPr>
        <w:t xml:space="preserve"> (далее также - </w:t>
      </w:r>
      <w:r w:rsidR="00AF47B4" w:rsidRPr="005A2DEB">
        <w:rPr>
          <w:bCs/>
        </w:rPr>
        <w:t>МБДОУ ЦРР Д/с №89 «Парус»</w:t>
      </w:r>
      <w:r w:rsidRPr="005A2DEB">
        <w:rPr>
          <w:bCs/>
        </w:rPr>
        <w:t xml:space="preserve">, заказчик): </w:t>
      </w:r>
      <w:r w:rsidRPr="005A2DEB">
        <w:rPr>
          <w:color w:val="auto"/>
        </w:rPr>
        <w:t>не участвовали, уведомлены надлежащим образом;</w:t>
      </w:r>
    </w:p>
    <w:p w:rsidR="004340C2" w:rsidRPr="005A2DEB" w:rsidRDefault="004340C2" w:rsidP="005A2DEB">
      <w:pPr>
        <w:ind w:firstLine="567"/>
        <w:contextualSpacing/>
        <w:jc w:val="both"/>
        <w:rPr>
          <w:bCs/>
        </w:rPr>
      </w:pPr>
      <w:r w:rsidRPr="005A2DEB">
        <w:rPr>
          <w:bCs/>
        </w:rPr>
        <w:t xml:space="preserve">от заказчика </w:t>
      </w:r>
      <w:r w:rsidR="00015DB8" w:rsidRPr="005A2DEB">
        <w:rPr>
          <w:bCs/>
        </w:rPr>
        <w:t>муниципального дошкольного образовательного бюджетного учреждения</w:t>
      </w:r>
      <w:r w:rsidRPr="005A2DEB">
        <w:rPr>
          <w:bCs/>
        </w:rPr>
        <w:t xml:space="preserve"> </w:t>
      </w:r>
      <w:r w:rsidR="00015DB8" w:rsidRPr="005A2DEB">
        <w:rPr>
          <w:bCs/>
        </w:rPr>
        <w:t>«Центр развития ребенка- Детский сад № 105 «Умка» городского округа «город Якутск»</w:t>
      </w:r>
      <w:r w:rsidRPr="005A2DEB">
        <w:rPr>
          <w:bCs/>
        </w:rPr>
        <w:t xml:space="preserve"> (далее также - </w:t>
      </w:r>
      <w:r w:rsidR="00227E1A" w:rsidRPr="005A2DEB">
        <w:rPr>
          <w:bCs/>
        </w:rPr>
        <w:t>МДОБУ ЦРР Д/с №105 «Умка»</w:t>
      </w:r>
      <w:r w:rsidRPr="005A2DEB">
        <w:rPr>
          <w:bCs/>
        </w:rPr>
        <w:t xml:space="preserve">, заказчик): </w:t>
      </w:r>
      <w:r w:rsidRPr="005A2DEB">
        <w:rPr>
          <w:color w:val="auto"/>
        </w:rPr>
        <w:t>не участвовали, уведомлены надлежащим образом;</w:t>
      </w:r>
    </w:p>
    <w:p w:rsidR="004340C2" w:rsidRPr="005A2DEB" w:rsidRDefault="004340C2" w:rsidP="005A2DEB">
      <w:pPr>
        <w:ind w:firstLine="567"/>
        <w:jc w:val="both"/>
        <w:rPr>
          <w:bCs/>
        </w:rPr>
      </w:pPr>
      <w:r w:rsidRPr="005A2DEB">
        <w:rPr>
          <w:bCs/>
        </w:rPr>
        <w:lastRenderedPageBreak/>
        <w:t xml:space="preserve">от заказчика муниципального бюджетного дошкольного образовательного учреждения </w:t>
      </w:r>
      <w:r w:rsidR="00703023" w:rsidRPr="005A2DEB">
        <w:rPr>
          <w:rFonts w:eastAsia="Calibri"/>
          <w:bCs/>
        </w:rPr>
        <w:t>«Центр развития ребенка- Детский сад № 15 «Северные звездочки» городского округа «город Якутск»</w:t>
      </w:r>
      <w:r w:rsidRPr="005A2DEB">
        <w:rPr>
          <w:bCs/>
        </w:rPr>
        <w:t xml:space="preserve"> (далее также - </w:t>
      </w:r>
      <w:r w:rsidR="00703023" w:rsidRPr="005A2DEB">
        <w:rPr>
          <w:rFonts w:eastAsia="Calibri"/>
          <w:bCs/>
        </w:rPr>
        <w:t>МБДОУ ЦРР Д/с №15 "Северные звездочки"</w:t>
      </w:r>
      <w:r w:rsidRPr="005A2DEB">
        <w:rPr>
          <w:bCs/>
        </w:rPr>
        <w:t xml:space="preserve">, заказчик): </w:t>
      </w:r>
      <w:r w:rsidRPr="005A2DEB">
        <w:rPr>
          <w:color w:val="auto"/>
        </w:rPr>
        <w:t>не участвовали, уведомлены надлежащим образом;</w:t>
      </w:r>
    </w:p>
    <w:p w:rsidR="00703023" w:rsidRPr="005A2DEB" w:rsidRDefault="00703023" w:rsidP="005A2DEB">
      <w:pPr>
        <w:ind w:firstLine="567"/>
        <w:jc w:val="both"/>
        <w:rPr>
          <w:rFonts w:eastAsia="Calibri"/>
          <w:bCs/>
        </w:rPr>
      </w:pPr>
      <w:r w:rsidRPr="005A2DEB">
        <w:rPr>
          <w:bCs/>
        </w:rPr>
        <w:t xml:space="preserve">от заказчика муниципального бюджетного дошкольного образовательного учреждения </w:t>
      </w:r>
      <w:r w:rsidRPr="005A2DEB">
        <w:rPr>
          <w:rFonts w:eastAsia="Calibri"/>
          <w:bCs/>
        </w:rPr>
        <w:t>«Центр развития ребенка- Детский сад № 16 «</w:t>
      </w:r>
      <w:proofErr w:type="spellStart"/>
      <w:r w:rsidRPr="005A2DEB">
        <w:rPr>
          <w:rFonts w:eastAsia="Calibri"/>
          <w:bCs/>
        </w:rPr>
        <w:t>Золотинка</w:t>
      </w:r>
      <w:proofErr w:type="spellEnd"/>
      <w:r w:rsidRPr="005A2DEB">
        <w:rPr>
          <w:rFonts w:eastAsia="Calibri"/>
          <w:bCs/>
        </w:rPr>
        <w:t xml:space="preserve">» городского округа «город Якутск» </w:t>
      </w:r>
      <w:r w:rsidRPr="005A2DEB">
        <w:rPr>
          <w:bCs/>
        </w:rPr>
        <w:t xml:space="preserve">(далее также - </w:t>
      </w:r>
      <w:r w:rsidRPr="005A2DEB">
        <w:rPr>
          <w:rFonts w:eastAsia="Calibri"/>
        </w:rPr>
        <w:t>МБДОУ ЦРР Д/с № 16 "</w:t>
      </w:r>
      <w:proofErr w:type="spellStart"/>
      <w:r w:rsidRPr="005A2DEB">
        <w:rPr>
          <w:rFonts w:eastAsia="Calibri"/>
        </w:rPr>
        <w:t>Золотинка</w:t>
      </w:r>
      <w:proofErr w:type="spellEnd"/>
      <w:r w:rsidRPr="005A2DEB">
        <w:rPr>
          <w:rFonts w:eastAsia="Calibri"/>
        </w:rPr>
        <w:t>"</w:t>
      </w:r>
      <w:r w:rsidRPr="005A2DEB">
        <w:rPr>
          <w:bCs/>
        </w:rPr>
        <w:t xml:space="preserve">, заказчик): </w:t>
      </w:r>
      <w:r w:rsidRPr="005A2DEB">
        <w:rPr>
          <w:color w:val="auto"/>
        </w:rPr>
        <w:t>не участвовали, уведомлены надлежащим образом;</w:t>
      </w:r>
    </w:p>
    <w:p w:rsidR="00703023" w:rsidRPr="005A2DEB" w:rsidRDefault="00703023"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832247" w:rsidRPr="005A2DEB">
        <w:rPr>
          <w:rFonts w:eastAsia="Calibri"/>
          <w:bCs/>
        </w:rPr>
        <w:t>«Центр развития ребенка- Детский сад № 24 «</w:t>
      </w:r>
      <w:proofErr w:type="spellStart"/>
      <w:r w:rsidR="00832247" w:rsidRPr="005A2DEB">
        <w:rPr>
          <w:rFonts w:eastAsia="Calibri"/>
          <w:bCs/>
        </w:rPr>
        <w:t>Сардаана</w:t>
      </w:r>
      <w:proofErr w:type="spellEnd"/>
      <w:r w:rsidR="00832247" w:rsidRPr="005A2DEB">
        <w:rPr>
          <w:rFonts w:eastAsia="Calibri"/>
          <w:bCs/>
        </w:rPr>
        <w:t>» городского округа «город Якутск»</w:t>
      </w:r>
      <w:r w:rsidRPr="005A2DEB">
        <w:rPr>
          <w:bCs/>
        </w:rPr>
        <w:t xml:space="preserve"> (далее также - </w:t>
      </w:r>
      <w:r w:rsidR="00832247" w:rsidRPr="005A2DEB">
        <w:rPr>
          <w:rFonts w:eastAsia="Calibri"/>
        </w:rPr>
        <w:t>МБДОУ ЦРР Д/с № 24 «</w:t>
      </w:r>
      <w:proofErr w:type="spellStart"/>
      <w:r w:rsidR="00832247" w:rsidRPr="005A2DEB">
        <w:rPr>
          <w:rFonts w:eastAsia="Calibri"/>
        </w:rPr>
        <w:t>Сардаана</w:t>
      </w:r>
      <w:proofErr w:type="spellEnd"/>
      <w:r w:rsidR="00832247" w:rsidRPr="005A2DEB">
        <w:rPr>
          <w:rFonts w:eastAsia="Calibri"/>
        </w:rPr>
        <w:t>»</w:t>
      </w:r>
      <w:r w:rsidRPr="005A2DEB">
        <w:rPr>
          <w:bCs/>
        </w:rPr>
        <w:t xml:space="preserve">, заказчик): </w:t>
      </w:r>
      <w:r w:rsidRPr="005A2DEB">
        <w:rPr>
          <w:color w:val="auto"/>
        </w:rPr>
        <w:t>не участвовали, уведомлены надлежащим образом;</w:t>
      </w:r>
    </w:p>
    <w:p w:rsidR="00703023" w:rsidRPr="005A2DEB" w:rsidRDefault="00703023"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6C4F6B" w:rsidRPr="005A2DEB">
        <w:rPr>
          <w:rFonts w:eastAsia="Calibri"/>
          <w:bCs/>
        </w:rPr>
        <w:t>«Центр развития ребенка- Детский сад № 33 «Теремок» городского округа «город Якутск»</w:t>
      </w:r>
      <w:r w:rsidR="006C4F6B" w:rsidRPr="005A2DEB">
        <w:rPr>
          <w:bCs/>
        </w:rPr>
        <w:t xml:space="preserve"> </w:t>
      </w:r>
      <w:r w:rsidRPr="005A2DEB">
        <w:rPr>
          <w:bCs/>
        </w:rPr>
        <w:t xml:space="preserve">(далее также - </w:t>
      </w:r>
      <w:r w:rsidR="006C4F6B" w:rsidRPr="005A2DEB">
        <w:rPr>
          <w:rFonts w:eastAsia="Calibri"/>
          <w:bCs/>
        </w:rPr>
        <w:t>МБДОУ ЦРР Д/с №33 «Теремок»</w:t>
      </w:r>
      <w:r w:rsidRPr="005A2DEB">
        <w:rPr>
          <w:bCs/>
        </w:rPr>
        <w:t xml:space="preserve">, заказчик): </w:t>
      </w:r>
      <w:r w:rsidRPr="005A2DEB">
        <w:rPr>
          <w:color w:val="auto"/>
        </w:rPr>
        <w:t>не участвовали, уведомлены надлежащим образом;</w:t>
      </w:r>
    </w:p>
    <w:p w:rsidR="00703023" w:rsidRPr="005A2DEB" w:rsidRDefault="00703023" w:rsidP="005A2DEB">
      <w:pPr>
        <w:ind w:firstLine="567"/>
        <w:jc w:val="both"/>
        <w:rPr>
          <w:bCs/>
        </w:rPr>
      </w:pPr>
      <w:r w:rsidRPr="005A2DEB">
        <w:rPr>
          <w:bCs/>
        </w:rPr>
        <w:t xml:space="preserve">от заказчика муниципального бюджетного дошкольного образовательного учреждения </w:t>
      </w:r>
      <w:r w:rsidR="006C4F6B" w:rsidRPr="005A2DEB">
        <w:rPr>
          <w:rFonts w:eastAsia="Calibri"/>
          <w:bCs/>
        </w:rPr>
        <w:t>«Центр развития ребенка- Детский сад № 90 «Ласточка» городского округа «город Якутск»</w:t>
      </w:r>
      <w:r w:rsidRPr="005A2DEB">
        <w:rPr>
          <w:bCs/>
        </w:rPr>
        <w:t xml:space="preserve"> (далее также - </w:t>
      </w:r>
      <w:r w:rsidR="006C4F6B" w:rsidRPr="005A2DEB">
        <w:rPr>
          <w:rFonts w:eastAsia="Calibri"/>
          <w:bCs/>
        </w:rPr>
        <w:t>МБДОУ ЦРР-Д/с № 90 «Ласточка»</w:t>
      </w:r>
      <w:r w:rsidRPr="005A2DEB">
        <w:rPr>
          <w:bCs/>
        </w:rPr>
        <w:t xml:space="preserve">, заказчик): </w:t>
      </w:r>
      <w:r w:rsidRPr="005A2DEB">
        <w:rPr>
          <w:color w:val="auto"/>
        </w:rPr>
        <w:t>не участвовали, уведомлены надлежащим образом;</w:t>
      </w:r>
    </w:p>
    <w:p w:rsidR="00703023" w:rsidRPr="005A2DEB" w:rsidRDefault="00703023" w:rsidP="005A2DEB">
      <w:pPr>
        <w:ind w:firstLine="567"/>
        <w:jc w:val="both"/>
        <w:rPr>
          <w:rFonts w:eastAsia="Calibri"/>
          <w:bCs/>
        </w:rPr>
      </w:pPr>
      <w:r w:rsidRPr="005A2DEB">
        <w:rPr>
          <w:bCs/>
        </w:rPr>
        <w:t xml:space="preserve">от заказчика муниципального бюджетного дошкольного образовательного учреждения </w:t>
      </w:r>
      <w:r w:rsidR="006C4F6B" w:rsidRPr="005A2DEB">
        <w:rPr>
          <w:rFonts w:eastAsia="Calibri"/>
          <w:bCs/>
        </w:rPr>
        <w:t xml:space="preserve">«Детский сад комбинированного вида № 97 «Незабудка» городского округа «город Якутск» </w:t>
      </w:r>
      <w:r w:rsidRPr="005A2DEB">
        <w:rPr>
          <w:bCs/>
        </w:rPr>
        <w:t xml:space="preserve">(далее также - </w:t>
      </w:r>
      <w:r w:rsidR="006C4F6B" w:rsidRPr="005A2DEB">
        <w:rPr>
          <w:rFonts w:eastAsia="Calibri"/>
          <w:bCs/>
        </w:rPr>
        <w:t>МБДОУ Д/с №97 «Незабудка»</w:t>
      </w:r>
      <w:r w:rsidRPr="005A2DEB">
        <w:rPr>
          <w:bCs/>
        </w:rPr>
        <w:t xml:space="preserve">, заказчик): </w:t>
      </w:r>
      <w:r w:rsidRPr="005A2DEB">
        <w:rPr>
          <w:color w:val="auto"/>
        </w:rPr>
        <w:t>не участвовали, уведомлены надлежащим образом;</w:t>
      </w:r>
    </w:p>
    <w:p w:rsidR="00703023" w:rsidRPr="005A2DEB" w:rsidRDefault="00703023" w:rsidP="005A2DEB">
      <w:pPr>
        <w:ind w:firstLine="567"/>
        <w:jc w:val="both"/>
        <w:rPr>
          <w:rFonts w:eastAsia="Calibri"/>
          <w:bCs/>
        </w:rPr>
      </w:pPr>
      <w:r w:rsidRPr="005A2DEB">
        <w:rPr>
          <w:bCs/>
        </w:rPr>
        <w:t xml:space="preserve">от заказчика муниципального бюджетного дошкольного образовательного учреждения </w:t>
      </w:r>
      <w:r w:rsidR="00543F1E" w:rsidRPr="005A2DEB">
        <w:rPr>
          <w:rFonts w:eastAsia="Calibri"/>
          <w:bCs/>
        </w:rPr>
        <w:t>Детский сад № 103 «Родничок» городского округа «город Якутск»</w:t>
      </w:r>
      <w:r w:rsidRPr="005A2DEB">
        <w:rPr>
          <w:bCs/>
        </w:rPr>
        <w:t xml:space="preserve"> (далее также - </w:t>
      </w:r>
      <w:r w:rsidR="00543F1E" w:rsidRPr="005A2DEB">
        <w:rPr>
          <w:rFonts w:eastAsia="Calibri"/>
          <w:bCs/>
        </w:rPr>
        <w:t>МБДОУ Д/с № 103 «Родничок»</w:t>
      </w:r>
      <w:r w:rsidRPr="005A2DEB">
        <w:rPr>
          <w:bCs/>
        </w:rPr>
        <w:t xml:space="preserve">, заказчик): </w:t>
      </w:r>
      <w:r w:rsidRPr="005A2DEB">
        <w:rPr>
          <w:color w:val="auto"/>
        </w:rPr>
        <w:t>не участвовали, уведомлены надлежащим образом;</w:t>
      </w:r>
    </w:p>
    <w:p w:rsidR="006B74DA" w:rsidRPr="005A2DEB" w:rsidRDefault="006B74DA" w:rsidP="005A2DEB">
      <w:pPr>
        <w:ind w:firstLine="567"/>
        <w:jc w:val="both"/>
        <w:rPr>
          <w:rFonts w:eastAsia="Calibri"/>
        </w:rPr>
      </w:pPr>
      <w:r w:rsidRPr="005A2DEB">
        <w:rPr>
          <w:bCs/>
        </w:rPr>
        <w:t xml:space="preserve">от заказчика муниципального бюджетного дошкольного образовательного учреждения </w:t>
      </w:r>
      <w:r w:rsidRPr="005A2DEB">
        <w:rPr>
          <w:rFonts w:eastAsia="Calibri"/>
        </w:rPr>
        <w:t>Детский сад № 51 «</w:t>
      </w:r>
      <w:proofErr w:type="spellStart"/>
      <w:r w:rsidRPr="005A2DEB">
        <w:t>Кэскил</w:t>
      </w:r>
      <w:proofErr w:type="spellEnd"/>
      <w:r w:rsidRPr="005A2DEB">
        <w:rPr>
          <w:rFonts w:eastAsia="Calibri"/>
        </w:rPr>
        <w:t>» городского округа «город Якутск»</w:t>
      </w:r>
      <w:r w:rsidRPr="005A2DEB">
        <w:rPr>
          <w:bCs/>
        </w:rPr>
        <w:t xml:space="preserve"> (далее также - </w:t>
      </w:r>
      <w:r w:rsidRPr="005A2DEB">
        <w:t xml:space="preserve">МБДОУ Д/с №51 " </w:t>
      </w:r>
      <w:proofErr w:type="spellStart"/>
      <w:r w:rsidRPr="005A2DEB">
        <w:t>Кэскил</w:t>
      </w:r>
      <w:proofErr w:type="spellEnd"/>
      <w:r w:rsidRPr="005A2DEB">
        <w:t>"</w:t>
      </w:r>
      <w:r w:rsidRPr="005A2DEB">
        <w:rPr>
          <w:bCs/>
        </w:rPr>
        <w:t xml:space="preserve">, заказчик): </w:t>
      </w:r>
      <w:r w:rsidRPr="005A2DEB">
        <w:rPr>
          <w:color w:val="auto"/>
        </w:rPr>
        <w:t>не участвовали, уведомлены надлежащим образом;</w:t>
      </w:r>
    </w:p>
    <w:p w:rsidR="006B74DA" w:rsidRPr="005A2DEB" w:rsidRDefault="006B74DA" w:rsidP="005A2DEB">
      <w:pPr>
        <w:ind w:firstLine="567"/>
        <w:jc w:val="both"/>
        <w:rPr>
          <w:rFonts w:eastAsia="Calibri"/>
          <w:bCs/>
        </w:rPr>
      </w:pPr>
      <w:r w:rsidRPr="005A2DEB">
        <w:rPr>
          <w:bCs/>
        </w:rPr>
        <w:t xml:space="preserve">от заказчика муниципального бюджетного дошкольного образовательного учреждения </w:t>
      </w:r>
      <w:r w:rsidRPr="005A2DEB">
        <w:rPr>
          <w:rFonts w:eastAsia="Calibri"/>
        </w:rPr>
        <w:t>Детский сад № 69 «</w:t>
      </w:r>
      <w:r w:rsidRPr="005A2DEB">
        <w:t>Брусничка</w:t>
      </w:r>
      <w:r w:rsidRPr="005A2DEB">
        <w:rPr>
          <w:rFonts w:eastAsia="Calibri"/>
        </w:rPr>
        <w:t>» городского округа «город Якутск»</w:t>
      </w:r>
      <w:r w:rsidRPr="005A2DEB">
        <w:rPr>
          <w:bCs/>
        </w:rPr>
        <w:t xml:space="preserve"> (далее также - </w:t>
      </w:r>
      <w:r w:rsidR="00EA1D1D" w:rsidRPr="005A2DEB">
        <w:t>МБДОУ Д/с №69 "Брусничка"</w:t>
      </w:r>
      <w:r w:rsidRPr="005A2DEB">
        <w:rPr>
          <w:bCs/>
        </w:rPr>
        <w:t xml:space="preserve">, заказчик): </w:t>
      </w:r>
      <w:r w:rsidRPr="005A2DEB">
        <w:rPr>
          <w:color w:val="auto"/>
        </w:rPr>
        <w:t>не участвовали, уведомлены надлежащим образом;</w:t>
      </w:r>
    </w:p>
    <w:p w:rsidR="006B74DA" w:rsidRPr="005A2DEB" w:rsidRDefault="006B74DA" w:rsidP="005A2DEB">
      <w:pPr>
        <w:ind w:firstLine="567"/>
        <w:jc w:val="both"/>
        <w:rPr>
          <w:rFonts w:eastAsia="Calibri"/>
          <w:bCs/>
        </w:rPr>
      </w:pPr>
      <w:r w:rsidRPr="005A2DEB">
        <w:rPr>
          <w:bCs/>
        </w:rPr>
        <w:t xml:space="preserve">от заказчика муниципального бюджетного дошкольного образовательного учреждения </w:t>
      </w:r>
      <w:r w:rsidR="00EA1D1D" w:rsidRPr="005A2DEB">
        <w:rPr>
          <w:rFonts w:eastAsia="Calibri"/>
        </w:rPr>
        <w:t>«Детский сад № 70 «</w:t>
      </w:r>
      <w:proofErr w:type="spellStart"/>
      <w:r w:rsidR="00EA1D1D" w:rsidRPr="005A2DEB">
        <w:t>Кэрэчээнэ</w:t>
      </w:r>
      <w:proofErr w:type="spellEnd"/>
      <w:r w:rsidR="00EA1D1D" w:rsidRPr="005A2DEB">
        <w:rPr>
          <w:rFonts w:eastAsia="Calibri"/>
        </w:rPr>
        <w:t>» городского округа «город Якутск»</w:t>
      </w:r>
      <w:r w:rsidRPr="005A2DEB">
        <w:rPr>
          <w:bCs/>
        </w:rPr>
        <w:t xml:space="preserve"> (далее также - </w:t>
      </w:r>
      <w:r w:rsidR="00EA1D1D" w:rsidRPr="005A2DEB">
        <w:t>МБДОУ Д/с №70 "</w:t>
      </w:r>
      <w:proofErr w:type="spellStart"/>
      <w:r w:rsidR="00EA1D1D" w:rsidRPr="005A2DEB">
        <w:t>Кэрэчээнэ</w:t>
      </w:r>
      <w:proofErr w:type="spellEnd"/>
      <w:r w:rsidR="00EA1D1D" w:rsidRPr="005A2DEB">
        <w:t>"</w:t>
      </w:r>
      <w:r w:rsidRPr="005A2DEB">
        <w:rPr>
          <w:bCs/>
        </w:rPr>
        <w:t xml:space="preserve">, заказчик): </w:t>
      </w:r>
      <w:r w:rsidRPr="005A2DEB">
        <w:rPr>
          <w:color w:val="auto"/>
        </w:rPr>
        <w:t>не участвовали, уведомлены надлежащим образом;</w:t>
      </w:r>
    </w:p>
    <w:p w:rsidR="0030648D" w:rsidRPr="005A2DEB" w:rsidRDefault="006B74DA" w:rsidP="005A2DEB">
      <w:pPr>
        <w:ind w:firstLine="567"/>
        <w:jc w:val="both"/>
        <w:rPr>
          <w:rFonts w:eastAsia="Calibri"/>
          <w:bCs/>
        </w:rPr>
      </w:pPr>
      <w:r w:rsidRPr="005A2DEB">
        <w:rPr>
          <w:bCs/>
        </w:rPr>
        <w:t xml:space="preserve">от заказчика муниципального бюджетного дошкольного образовательного учреждения </w:t>
      </w:r>
      <w:r w:rsidR="00177197" w:rsidRPr="005A2DEB">
        <w:rPr>
          <w:rFonts w:eastAsia="Calibri"/>
        </w:rPr>
        <w:t>Детский сад № 79 «</w:t>
      </w:r>
      <w:r w:rsidR="00177197" w:rsidRPr="005A2DEB">
        <w:t>Лучик</w:t>
      </w:r>
      <w:r w:rsidR="00177197" w:rsidRPr="005A2DEB">
        <w:rPr>
          <w:rFonts w:eastAsia="Calibri"/>
        </w:rPr>
        <w:t>» городского округа «город Якутск»</w:t>
      </w:r>
      <w:r w:rsidRPr="005A2DEB">
        <w:rPr>
          <w:bCs/>
        </w:rPr>
        <w:t xml:space="preserve"> (далее также - </w:t>
      </w:r>
      <w:r w:rsidR="00177197" w:rsidRPr="005A2DEB">
        <w:t>МДОБУ Д/с №79»</w:t>
      </w:r>
      <w:r w:rsidR="008409FF" w:rsidRPr="005A2DEB">
        <w:t xml:space="preserve"> </w:t>
      </w:r>
      <w:r w:rsidR="00177197" w:rsidRPr="005A2DEB">
        <w:t>Лучик»</w:t>
      </w:r>
      <w:r w:rsidRPr="005A2DEB">
        <w:rPr>
          <w:bCs/>
        </w:rPr>
        <w:t xml:space="preserve">, заказчик): </w:t>
      </w:r>
      <w:r w:rsidRPr="005A2DEB">
        <w:rPr>
          <w:color w:val="auto"/>
        </w:rPr>
        <w:t>не участвовали, уведомлены надлежащим образом;</w:t>
      </w:r>
    </w:p>
    <w:p w:rsidR="001F2B39" w:rsidRPr="005A2DEB" w:rsidRDefault="00E950D8" w:rsidP="005A2DEB">
      <w:pPr>
        <w:ind w:firstLine="567"/>
        <w:jc w:val="both"/>
        <w:rPr>
          <w:color w:val="auto"/>
        </w:rPr>
      </w:pPr>
      <w:r w:rsidRPr="005A2DEB">
        <w:rPr>
          <w:color w:val="auto"/>
        </w:rPr>
        <w:t xml:space="preserve">от уполномоченного органа Окружной администрации города Якутска </w:t>
      </w:r>
      <w:r w:rsidR="001F2B39" w:rsidRPr="005A2DEB">
        <w:rPr>
          <w:color w:val="auto"/>
        </w:rPr>
        <w:t xml:space="preserve">(далее также – </w:t>
      </w:r>
      <w:r w:rsidRPr="005A2DEB">
        <w:rPr>
          <w:color w:val="auto"/>
        </w:rPr>
        <w:t>ОА г.</w:t>
      </w:r>
      <w:r w:rsidR="00157200" w:rsidRPr="005A2DEB">
        <w:rPr>
          <w:color w:val="auto"/>
        </w:rPr>
        <w:t xml:space="preserve"> Якутска</w:t>
      </w:r>
      <w:r w:rsidR="001F2B39" w:rsidRPr="005A2DEB">
        <w:rPr>
          <w:color w:val="auto"/>
        </w:rPr>
        <w:t>, упо</w:t>
      </w:r>
      <w:r w:rsidR="00157200" w:rsidRPr="005A2DEB">
        <w:rPr>
          <w:color w:val="auto"/>
        </w:rPr>
        <w:t>лномоченный орган</w:t>
      </w:r>
      <w:r w:rsidR="001F2B39" w:rsidRPr="005A2DEB">
        <w:rPr>
          <w:color w:val="auto"/>
        </w:rPr>
        <w:t xml:space="preserve">): </w:t>
      </w:r>
      <w:r w:rsidR="00A938BB" w:rsidRPr="007870AB">
        <w:rPr>
          <w:color w:val="auto"/>
        </w:rPr>
        <w:t>&lt;</w:t>
      </w:r>
      <w:r w:rsidR="00A938BB">
        <w:rPr>
          <w:color w:val="auto"/>
        </w:rPr>
        <w:t>…</w:t>
      </w:r>
      <w:r w:rsidR="00A938BB" w:rsidRPr="007870AB">
        <w:rPr>
          <w:color w:val="auto"/>
        </w:rPr>
        <w:t>&gt;</w:t>
      </w:r>
      <w:r w:rsidR="005D4047" w:rsidRPr="005A2DEB">
        <w:rPr>
          <w:color w:val="auto"/>
        </w:rPr>
        <w:t xml:space="preserve"> (представитель по доверенности</w:t>
      </w:r>
      <w:r w:rsidR="001F2B39" w:rsidRPr="005A2DEB">
        <w:rPr>
          <w:color w:val="auto"/>
        </w:rPr>
        <w:t>),</w:t>
      </w:r>
    </w:p>
    <w:p w:rsidR="008A2EF4" w:rsidRPr="005A2DEB" w:rsidRDefault="004254B6" w:rsidP="005A2DEB">
      <w:pPr>
        <w:suppressAutoHyphens w:val="0"/>
        <w:ind w:firstLine="567"/>
        <w:jc w:val="both"/>
        <w:rPr>
          <w:color w:val="auto"/>
        </w:rPr>
      </w:pPr>
      <w:r w:rsidRPr="005A2DEB">
        <w:rPr>
          <w:color w:val="auto"/>
        </w:rPr>
        <w:t>рассм</w:t>
      </w:r>
      <w:r w:rsidR="00ED14C0" w:rsidRPr="005A2DEB">
        <w:rPr>
          <w:color w:val="auto"/>
        </w:rPr>
        <w:t>о</w:t>
      </w:r>
      <w:r w:rsidRPr="005A2DEB">
        <w:rPr>
          <w:color w:val="auto"/>
        </w:rPr>
        <w:t>тр</w:t>
      </w:r>
      <w:r w:rsidR="00ED14C0" w:rsidRPr="005A2DEB">
        <w:rPr>
          <w:color w:val="auto"/>
        </w:rPr>
        <w:t>ев</w:t>
      </w:r>
      <w:r w:rsidRPr="005A2DEB">
        <w:rPr>
          <w:color w:val="auto"/>
        </w:rPr>
        <w:t xml:space="preserve"> </w:t>
      </w:r>
      <w:r w:rsidR="002A5339" w:rsidRPr="005A2DEB">
        <w:rPr>
          <w:color w:val="auto"/>
        </w:rPr>
        <w:t>жалобы</w:t>
      </w:r>
      <w:r w:rsidR="009C37C9" w:rsidRPr="005A2DEB">
        <w:rPr>
          <w:color w:val="auto"/>
        </w:rPr>
        <w:t xml:space="preserve"> </w:t>
      </w:r>
      <w:r w:rsidR="00164EBD" w:rsidRPr="005A2DEB">
        <w:t xml:space="preserve">ИП Вишняковой Е.В. на действия аукционной комиссии уполномоченного органа </w:t>
      </w:r>
      <w:r w:rsidR="00164EBD" w:rsidRPr="005A2DEB">
        <w:rPr>
          <w:color w:val="auto"/>
        </w:rPr>
        <w:t xml:space="preserve">Окружной администрации г. Якутска при проведении конкурсов с ограниченным участием в электронной форме на </w:t>
      </w:r>
      <w:r w:rsidR="00164EBD" w:rsidRPr="005A2DEB">
        <w:rPr>
          <w:color w:val="auto"/>
          <w:shd w:val="clear" w:color="auto" w:fill="FFFFFF"/>
        </w:rPr>
        <w:t>поставку говядины замороженной</w:t>
      </w:r>
      <w:r w:rsidR="00164EBD" w:rsidRPr="005A2DEB">
        <w:rPr>
          <w:color w:val="auto"/>
        </w:rPr>
        <w:t xml:space="preserve"> (извещения № 0116300000120000870, № 0116300000120000872, № 0116300000120000873, № 0116300000120000874, № 0116300000120000877, № 0116300000120000918, № 0116300000120000920, № 0116300000120000921</w:t>
      </w:r>
      <w:hyperlink r:id="rId9" w:tgtFrame="_blank" w:history="1"/>
      <w:r w:rsidR="00164EBD" w:rsidRPr="005A2DEB">
        <w:rPr>
          <w:color w:val="auto"/>
        </w:rPr>
        <w:t>)</w:t>
      </w:r>
      <w:r w:rsidR="00ED14C0" w:rsidRPr="005A2DEB">
        <w:rPr>
          <w:color w:val="auto"/>
        </w:rPr>
        <w:t>,</w:t>
      </w:r>
      <w:r w:rsidR="00802810" w:rsidRPr="005A2DEB">
        <w:rPr>
          <w:color w:val="auto"/>
        </w:rPr>
        <w:t xml:space="preserve"> </w:t>
      </w:r>
      <w:r w:rsidR="00B00E59" w:rsidRPr="005A2DEB">
        <w:rPr>
          <w:color w:val="auto"/>
        </w:rPr>
        <w:t>прове</w:t>
      </w:r>
      <w:r w:rsidR="008A2EF4" w:rsidRPr="005A2DEB">
        <w:rPr>
          <w:color w:val="auto"/>
        </w:rPr>
        <w:t xml:space="preserve">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ED14C0" w:rsidRPr="005A2DEB">
        <w:rPr>
          <w:color w:val="auto"/>
        </w:rPr>
        <w:t>–</w:t>
      </w:r>
      <w:r w:rsidR="008A2EF4" w:rsidRPr="005A2DEB">
        <w:rPr>
          <w:color w:val="auto"/>
        </w:rPr>
        <w:t xml:space="preserve">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от 19.11.2014</w:t>
      </w:r>
      <w:r w:rsidR="00D4735C" w:rsidRPr="005A2DEB">
        <w:rPr>
          <w:color w:val="auto"/>
        </w:rPr>
        <w:t xml:space="preserve"> года №</w:t>
      </w:r>
      <w:r w:rsidR="00ED14C0" w:rsidRPr="005A2DEB">
        <w:rPr>
          <w:color w:val="auto"/>
        </w:rPr>
        <w:t> </w:t>
      </w:r>
      <w:r w:rsidR="00D4735C" w:rsidRPr="005A2DEB">
        <w:rPr>
          <w:color w:val="auto"/>
        </w:rPr>
        <w:t>727/14,</w:t>
      </w:r>
    </w:p>
    <w:p w:rsidR="00CE03CE" w:rsidRPr="004C730E" w:rsidRDefault="00CE03CE" w:rsidP="00651C20">
      <w:pPr>
        <w:ind w:firstLine="567"/>
        <w:jc w:val="both"/>
        <w:rPr>
          <w:color w:val="auto"/>
          <w:sz w:val="23"/>
          <w:szCs w:val="23"/>
        </w:rPr>
      </w:pPr>
    </w:p>
    <w:p w:rsidR="006A3B8D" w:rsidRPr="004C730E" w:rsidRDefault="006A3B8D" w:rsidP="00FC6D90">
      <w:pPr>
        <w:spacing w:after="120"/>
        <w:jc w:val="center"/>
        <w:rPr>
          <w:color w:val="000000" w:themeColor="text1"/>
          <w:spacing w:val="60"/>
          <w:sz w:val="23"/>
          <w:szCs w:val="23"/>
        </w:rPr>
      </w:pPr>
      <w:r w:rsidRPr="004C730E">
        <w:rPr>
          <w:color w:val="000000" w:themeColor="text1"/>
          <w:spacing w:val="60"/>
          <w:sz w:val="23"/>
          <w:szCs w:val="23"/>
        </w:rPr>
        <w:t>установила:</w:t>
      </w:r>
    </w:p>
    <w:p w:rsidR="00B06923" w:rsidRPr="004A22D8" w:rsidRDefault="000B43AA" w:rsidP="00515D9A">
      <w:pPr>
        <w:pStyle w:val="a6"/>
        <w:spacing w:before="0" w:beforeAutospacing="0" w:after="0" w:afterAutospacing="0"/>
        <w:ind w:firstLine="709"/>
        <w:jc w:val="both"/>
        <w:rPr>
          <w:sz w:val="23"/>
          <w:szCs w:val="23"/>
        </w:rPr>
      </w:pPr>
      <w:r w:rsidRPr="004A22D8">
        <w:rPr>
          <w:color w:val="00000A"/>
          <w:sz w:val="23"/>
          <w:szCs w:val="23"/>
        </w:rPr>
        <w:lastRenderedPageBreak/>
        <w:t>В Управление Федеральной антимонопольной службы по Республике Саха</w:t>
      </w:r>
      <w:r w:rsidR="006A3B8D" w:rsidRPr="004A22D8">
        <w:rPr>
          <w:color w:val="00000A"/>
          <w:sz w:val="23"/>
          <w:szCs w:val="23"/>
        </w:rPr>
        <w:t xml:space="preserve"> </w:t>
      </w:r>
      <w:r w:rsidRPr="004A22D8">
        <w:rPr>
          <w:color w:val="00000A"/>
          <w:sz w:val="23"/>
          <w:szCs w:val="23"/>
        </w:rPr>
        <w:t>(Якутия) поступил</w:t>
      </w:r>
      <w:r w:rsidR="0093738C">
        <w:rPr>
          <w:color w:val="00000A"/>
          <w:sz w:val="23"/>
          <w:szCs w:val="23"/>
        </w:rPr>
        <w:t>и</w:t>
      </w:r>
      <w:r w:rsidR="00B00E59" w:rsidRPr="004A22D8">
        <w:rPr>
          <w:color w:val="00000A"/>
          <w:sz w:val="23"/>
          <w:szCs w:val="23"/>
        </w:rPr>
        <w:t xml:space="preserve"> жалоб</w:t>
      </w:r>
      <w:r w:rsidR="0093738C">
        <w:rPr>
          <w:color w:val="00000A"/>
          <w:sz w:val="23"/>
          <w:szCs w:val="23"/>
        </w:rPr>
        <w:t>ы</w:t>
      </w:r>
      <w:r w:rsidR="00784D74" w:rsidRPr="004A22D8">
        <w:rPr>
          <w:color w:val="00000A"/>
          <w:sz w:val="23"/>
          <w:szCs w:val="23"/>
        </w:rPr>
        <w:t xml:space="preserve"> </w:t>
      </w:r>
      <w:r w:rsidR="0093738C" w:rsidRPr="00451BCF">
        <w:rPr>
          <w:sz w:val="22"/>
          <w:szCs w:val="22"/>
        </w:rPr>
        <w:t xml:space="preserve">ИП Вишняковой Е.В. на действия </w:t>
      </w:r>
      <w:r w:rsidR="005011AF">
        <w:rPr>
          <w:sz w:val="22"/>
          <w:szCs w:val="22"/>
        </w:rPr>
        <w:t>конкурсной</w:t>
      </w:r>
      <w:r w:rsidR="0093738C" w:rsidRPr="00451BCF">
        <w:rPr>
          <w:sz w:val="22"/>
          <w:szCs w:val="22"/>
        </w:rPr>
        <w:t xml:space="preserve"> комиссии уполномоченного органа</w:t>
      </w:r>
      <w:r w:rsidR="00062BA0" w:rsidRPr="004A22D8">
        <w:rPr>
          <w:color w:val="000000"/>
          <w:sz w:val="23"/>
          <w:szCs w:val="23"/>
        </w:rPr>
        <w:t>.</w:t>
      </w:r>
    </w:p>
    <w:p w:rsidR="00DA650A" w:rsidRPr="004A22D8" w:rsidRDefault="00FB2FFE" w:rsidP="00515D9A">
      <w:pPr>
        <w:pStyle w:val="a6"/>
        <w:spacing w:before="0" w:beforeAutospacing="0" w:after="0" w:afterAutospacing="0"/>
        <w:ind w:firstLine="709"/>
        <w:jc w:val="both"/>
        <w:rPr>
          <w:sz w:val="23"/>
          <w:szCs w:val="23"/>
          <w:highlight w:val="yellow"/>
        </w:rPr>
      </w:pPr>
      <w:r>
        <w:rPr>
          <w:b/>
          <w:sz w:val="23"/>
          <w:szCs w:val="23"/>
        </w:rPr>
        <w:t>Из сути жалоб</w:t>
      </w:r>
      <w:r w:rsidR="005011AF">
        <w:rPr>
          <w:b/>
          <w:sz w:val="23"/>
          <w:szCs w:val="23"/>
        </w:rPr>
        <w:t xml:space="preserve"> ИП Вишняковой Е.В. следует,</w:t>
      </w:r>
      <w:r w:rsidR="00DA650A" w:rsidRPr="004A22D8">
        <w:rPr>
          <w:b/>
          <w:sz w:val="23"/>
          <w:szCs w:val="23"/>
        </w:rPr>
        <w:t xml:space="preserve"> что</w:t>
      </w:r>
      <w:r w:rsidR="00DA650A" w:rsidRPr="004A22D8">
        <w:rPr>
          <w:sz w:val="23"/>
          <w:szCs w:val="23"/>
        </w:rPr>
        <w:t xml:space="preserve"> признание </w:t>
      </w:r>
      <w:r w:rsidR="005011AF">
        <w:rPr>
          <w:sz w:val="23"/>
          <w:szCs w:val="23"/>
        </w:rPr>
        <w:t>конкурсной</w:t>
      </w:r>
      <w:r w:rsidR="00DA650A" w:rsidRPr="004A22D8">
        <w:rPr>
          <w:sz w:val="23"/>
          <w:szCs w:val="23"/>
        </w:rPr>
        <w:t xml:space="preserve"> комиссией уполномоченного </w:t>
      </w:r>
      <w:r w:rsidR="005011AF">
        <w:rPr>
          <w:sz w:val="23"/>
          <w:szCs w:val="23"/>
        </w:rPr>
        <w:t>органа</w:t>
      </w:r>
      <w:r w:rsidR="00BF30E5" w:rsidRPr="004A22D8">
        <w:rPr>
          <w:sz w:val="23"/>
          <w:szCs w:val="23"/>
        </w:rPr>
        <w:t xml:space="preserve"> </w:t>
      </w:r>
      <w:r w:rsidR="005011AF">
        <w:rPr>
          <w:sz w:val="23"/>
          <w:szCs w:val="23"/>
        </w:rPr>
        <w:t>заявок</w:t>
      </w:r>
      <w:r w:rsidR="00EC258F" w:rsidRPr="004A22D8">
        <w:rPr>
          <w:sz w:val="23"/>
          <w:szCs w:val="23"/>
        </w:rPr>
        <w:t xml:space="preserve"> </w:t>
      </w:r>
      <w:r w:rsidR="005011AF">
        <w:rPr>
          <w:sz w:val="23"/>
          <w:szCs w:val="23"/>
        </w:rPr>
        <w:t>ИП Вишняковой Е.В. не соответствующими</w:t>
      </w:r>
      <w:r w:rsidR="005C3E25" w:rsidRPr="004A22D8">
        <w:rPr>
          <w:sz w:val="23"/>
          <w:szCs w:val="23"/>
        </w:rPr>
        <w:t xml:space="preserve"> </w:t>
      </w:r>
      <w:r w:rsidR="00DA650A" w:rsidRPr="004A22D8">
        <w:rPr>
          <w:sz w:val="23"/>
          <w:szCs w:val="23"/>
        </w:rPr>
        <w:t xml:space="preserve">требованиям </w:t>
      </w:r>
      <w:r w:rsidR="00D4746F">
        <w:rPr>
          <w:sz w:val="23"/>
          <w:szCs w:val="23"/>
        </w:rPr>
        <w:t>конкур</w:t>
      </w:r>
      <w:r w:rsidR="005011AF">
        <w:rPr>
          <w:sz w:val="23"/>
          <w:szCs w:val="23"/>
        </w:rPr>
        <w:t>сной</w:t>
      </w:r>
      <w:r w:rsidR="00DA650A" w:rsidRPr="004A22D8">
        <w:rPr>
          <w:sz w:val="23"/>
          <w:szCs w:val="23"/>
        </w:rPr>
        <w:t xml:space="preserve"> документации</w:t>
      </w:r>
      <w:r w:rsidR="00601B98" w:rsidRPr="004A22D8">
        <w:rPr>
          <w:sz w:val="23"/>
          <w:szCs w:val="23"/>
        </w:rPr>
        <w:t>,</w:t>
      </w:r>
      <w:r w:rsidR="00DA650A" w:rsidRPr="004A22D8">
        <w:rPr>
          <w:sz w:val="23"/>
          <w:szCs w:val="23"/>
        </w:rPr>
        <w:t xml:space="preserve"> является не</w:t>
      </w:r>
      <w:r w:rsidR="00376176" w:rsidRPr="004A22D8">
        <w:rPr>
          <w:sz w:val="23"/>
          <w:szCs w:val="23"/>
        </w:rPr>
        <w:t>правомерным</w:t>
      </w:r>
      <w:r w:rsidR="00DA650A" w:rsidRPr="004A22D8">
        <w:rPr>
          <w:sz w:val="23"/>
          <w:szCs w:val="23"/>
        </w:rPr>
        <w:t>.</w:t>
      </w:r>
    </w:p>
    <w:p w:rsidR="00DA650A" w:rsidRPr="004A22D8" w:rsidRDefault="00AA7DA6" w:rsidP="00515D9A">
      <w:pPr>
        <w:pStyle w:val="a6"/>
        <w:spacing w:before="0" w:beforeAutospacing="0" w:after="0" w:afterAutospacing="0"/>
        <w:ind w:firstLine="709"/>
        <w:jc w:val="both"/>
        <w:rPr>
          <w:sz w:val="23"/>
          <w:szCs w:val="23"/>
        </w:rPr>
      </w:pPr>
      <w:r>
        <w:rPr>
          <w:sz w:val="23"/>
          <w:szCs w:val="23"/>
        </w:rPr>
        <w:t>Просят признать жалобы обоснованными</w:t>
      </w:r>
      <w:r w:rsidR="00DA650A" w:rsidRPr="004A22D8">
        <w:rPr>
          <w:sz w:val="23"/>
          <w:szCs w:val="23"/>
        </w:rPr>
        <w:t>.</w:t>
      </w:r>
    </w:p>
    <w:p w:rsidR="00C86EEC" w:rsidRPr="004A22D8" w:rsidRDefault="00817E6B" w:rsidP="00515D9A">
      <w:pPr>
        <w:pStyle w:val="a6"/>
        <w:spacing w:before="0" w:beforeAutospacing="0" w:after="0" w:afterAutospacing="0"/>
        <w:ind w:firstLine="709"/>
        <w:jc w:val="both"/>
        <w:rPr>
          <w:sz w:val="23"/>
          <w:szCs w:val="23"/>
        </w:rPr>
      </w:pPr>
      <w:r w:rsidRPr="004A22D8">
        <w:rPr>
          <w:b/>
          <w:sz w:val="23"/>
          <w:szCs w:val="23"/>
        </w:rPr>
        <w:t>В ходе</w:t>
      </w:r>
      <w:r w:rsidR="00220D9D">
        <w:rPr>
          <w:b/>
          <w:sz w:val="23"/>
          <w:szCs w:val="23"/>
        </w:rPr>
        <w:t xml:space="preserve"> рассмотрения дела представитель</w:t>
      </w:r>
      <w:r w:rsidR="00163366" w:rsidRPr="004A22D8">
        <w:rPr>
          <w:b/>
          <w:sz w:val="23"/>
          <w:szCs w:val="23"/>
        </w:rPr>
        <w:t xml:space="preserve"> </w:t>
      </w:r>
      <w:r w:rsidRPr="004A22D8">
        <w:rPr>
          <w:b/>
          <w:sz w:val="23"/>
          <w:szCs w:val="23"/>
        </w:rPr>
        <w:t xml:space="preserve">уполномоченного </w:t>
      </w:r>
      <w:r w:rsidR="00941124">
        <w:rPr>
          <w:b/>
          <w:sz w:val="23"/>
          <w:szCs w:val="23"/>
        </w:rPr>
        <w:t>органа</w:t>
      </w:r>
      <w:r w:rsidRPr="004A22D8">
        <w:rPr>
          <w:b/>
          <w:sz w:val="23"/>
          <w:szCs w:val="23"/>
        </w:rPr>
        <w:t xml:space="preserve"> </w:t>
      </w:r>
      <w:r w:rsidR="00257B08" w:rsidRPr="004A22D8">
        <w:rPr>
          <w:b/>
          <w:sz w:val="23"/>
          <w:szCs w:val="23"/>
        </w:rPr>
        <w:t>пояснил</w:t>
      </w:r>
      <w:r w:rsidR="00220D9D">
        <w:rPr>
          <w:b/>
          <w:sz w:val="23"/>
          <w:szCs w:val="23"/>
        </w:rPr>
        <w:t>а</w:t>
      </w:r>
      <w:r w:rsidRPr="004A22D8">
        <w:rPr>
          <w:b/>
          <w:sz w:val="23"/>
          <w:szCs w:val="23"/>
        </w:rPr>
        <w:t>, что</w:t>
      </w:r>
      <w:r w:rsidRPr="004A22D8">
        <w:rPr>
          <w:sz w:val="23"/>
          <w:szCs w:val="23"/>
        </w:rPr>
        <w:t xml:space="preserve"> с жалоб</w:t>
      </w:r>
      <w:r w:rsidR="00C11997">
        <w:rPr>
          <w:sz w:val="23"/>
          <w:szCs w:val="23"/>
        </w:rPr>
        <w:t>ами</w:t>
      </w:r>
      <w:r w:rsidR="00DA650A" w:rsidRPr="004A22D8">
        <w:rPr>
          <w:sz w:val="23"/>
          <w:szCs w:val="23"/>
        </w:rPr>
        <w:t xml:space="preserve"> </w:t>
      </w:r>
      <w:r w:rsidRPr="004A22D8">
        <w:rPr>
          <w:sz w:val="23"/>
          <w:szCs w:val="23"/>
        </w:rPr>
        <w:t>не соглас</w:t>
      </w:r>
      <w:r w:rsidR="00B87B16" w:rsidRPr="004A22D8">
        <w:rPr>
          <w:sz w:val="23"/>
          <w:szCs w:val="23"/>
        </w:rPr>
        <w:t>ны</w:t>
      </w:r>
      <w:r w:rsidRPr="004A22D8">
        <w:rPr>
          <w:sz w:val="23"/>
          <w:szCs w:val="23"/>
        </w:rPr>
        <w:t>.</w:t>
      </w:r>
    </w:p>
    <w:p w:rsidR="00817E6B" w:rsidRPr="004A22D8" w:rsidRDefault="00817E6B" w:rsidP="00515D9A">
      <w:pPr>
        <w:pStyle w:val="a6"/>
        <w:spacing w:before="0" w:beforeAutospacing="0" w:after="0" w:afterAutospacing="0"/>
        <w:ind w:firstLine="709"/>
        <w:jc w:val="both"/>
        <w:rPr>
          <w:sz w:val="23"/>
          <w:szCs w:val="23"/>
        </w:rPr>
      </w:pPr>
      <w:r w:rsidRPr="004A22D8">
        <w:rPr>
          <w:sz w:val="23"/>
          <w:szCs w:val="23"/>
        </w:rPr>
        <w:t>Прос</w:t>
      </w:r>
      <w:r w:rsidR="00844629" w:rsidRPr="004A22D8">
        <w:rPr>
          <w:sz w:val="23"/>
          <w:szCs w:val="23"/>
        </w:rPr>
        <w:t>я</w:t>
      </w:r>
      <w:r w:rsidRPr="004A22D8">
        <w:rPr>
          <w:sz w:val="23"/>
          <w:szCs w:val="23"/>
        </w:rPr>
        <w:t>т признать жалоб</w:t>
      </w:r>
      <w:r w:rsidR="006315FC">
        <w:rPr>
          <w:sz w:val="23"/>
          <w:szCs w:val="23"/>
        </w:rPr>
        <w:t>ы</w:t>
      </w:r>
      <w:r w:rsidRPr="004A22D8">
        <w:rPr>
          <w:sz w:val="23"/>
          <w:szCs w:val="23"/>
        </w:rPr>
        <w:t xml:space="preserve"> необоснованн</w:t>
      </w:r>
      <w:r w:rsidR="006315FC">
        <w:rPr>
          <w:sz w:val="23"/>
          <w:szCs w:val="23"/>
        </w:rPr>
        <w:t>ыми</w:t>
      </w:r>
      <w:r w:rsidRPr="004A22D8">
        <w:rPr>
          <w:sz w:val="23"/>
          <w:szCs w:val="23"/>
        </w:rPr>
        <w:t>.</w:t>
      </w:r>
    </w:p>
    <w:p w:rsidR="000219A0" w:rsidRPr="004C730E" w:rsidRDefault="000219A0" w:rsidP="00515D9A">
      <w:pPr>
        <w:pStyle w:val="a3"/>
        <w:widowControl w:val="0"/>
        <w:tabs>
          <w:tab w:val="left" w:pos="284"/>
          <w:tab w:val="left" w:pos="993"/>
        </w:tabs>
        <w:autoSpaceDE w:val="0"/>
        <w:autoSpaceDN w:val="0"/>
        <w:adjustRightInd w:val="0"/>
        <w:ind w:left="0" w:firstLine="709"/>
        <w:jc w:val="both"/>
        <w:rPr>
          <w:sz w:val="23"/>
          <w:szCs w:val="23"/>
        </w:rPr>
      </w:pPr>
      <w:r w:rsidRPr="004C730E">
        <w:rPr>
          <w:rFonts w:eastAsia="Arial"/>
          <w:b/>
          <w:color w:val="auto"/>
          <w:sz w:val="23"/>
          <w:szCs w:val="23"/>
        </w:rPr>
        <w:t>Заслушав лиц, участвующих в деле, изучив материалы дела, Комиссия Якут</w:t>
      </w:r>
      <w:r w:rsidR="00B2305D">
        <w:rPr>
          <w:rFonts w:eastAsia="Arial"/>
          <w:b/>
          <w:color w:val="auto"/>
          <w:sz w:val="23"/>
          <w:szCs w:val="23"/>
        </w:rPr>
        <w:t>ского УФАС России считает жалобы</w:t>
      </w:r>
      <w:r w:rsidRPr="004C730E">
        <w:rPr>
          <w:color w:val="auto"/>
          <w:sz w:val="23"/>
          <w:szCs w:val="23"/>
        </w:rPr>
        <w:t xml:space="preserve"> </w:t>
      </w:r>
      <w:r w:rsidR="00B2305D">
        <w:rPr>
          <w:b/>
          <w:color w:val="auto"/>
          <w:sz w:val="23"/>
          <w:szCs w:val="23"/>
        </w:rPr>
        <w:t>ИП Вишняковой Е.В.</w:t>
      </w:r>
      <w:r w:rsidR="003168C0" w:rsidRPr="004C730E">
        <w:rPr>
          <w:b/>
          <w:color w:val="auto"/>
          <w:sz w:val="23"/>
          <w:szCs w:val="23"/>
          <w:shd w:val="clear" w:color="auto" w:fill="FFFFFF"/>
        </w:rPr>
        <w:t xml:space="preserve"> </w:t>
      </w:r>
      <w:r w:rsidR="00B2305D">
        <w:rPr>
          <w:b/>
          <w:color w:val="auto"/>
          <w:sz w:val="23"/>
          <w:szCs w:val="23"/>
          <w:shd w:val="clear" w:color="auto" w:fill="FFFFFF"/>
        </w:rPr>
        <w:t>необоснованными</w:t>
      </w:r>
      <w:r w:rsidRPr="004C730E">
        <w:rPr>
          <w:b/>
          <w:sz w:val="23"/>
          <w:szCs w:val="23"/>
          <w:shd w:val="clear" w:color="auto" w:fill="FFFFFF"/>
        </w:rPr>
        <w:t xml:space="preserve"> </w:t>
      </w:r>
      <w:r w:rsidRPr="004C730E">
        <w:rPr>
          <w:rFonts w:eastAsia="Arial"/>
          <w:b/>
          <w:color w:val="000000" w:themeColor="text1"/>
          <w:sz w:val="23"/>
          <w:szCs w:val="23"/>
        </w:rPr>
        <w:t>на основании следующего</w:t>
      </w:r>
      <w:r w:rsidRPr="004C730E">
        <w:rPr>
          <w:b/>
          <w:sz w:val="23"/>
          <w:szCs w:val="23"/>
        </w:rPr>
        <w:t>.</w:t>
      </w:r>
      <w:r w:rsidRPr="004C730E">
        <w:rPr>
          <w:sz w:val="23"/>
          <w:szCs w:val="23"/>
        </w:rPr>
        <w:t xml:space="preserve"> </w:t>
      </w:r>
    </w:p>
    <w:p w:rsidR="00422C80" w:rsidRPr="000868EB" w:rsidRDefault="00422C80" w:rsidP="00580EE5">
      <w:pPr>
        <w:suppressAutoHyphens w:val="0"/>
        <w:autoSpaceDE w:val="0"/>
        <w:autoSpaceDN w:val="0"/>
        <w:adjustRightInd w:val="0"/>
        <w:ind w:firstLine="567"/>
        <w:jc w:val="both"/>
        <w:rPr>
          <w:rFonts w:eastAsiaTheme="minorHAnsi"/>
          <w:color w:val="auto"/>
          <w:sz w:val="23"/>
          <w:szCs w:val="23"/>
          <w:lang w:eastAsia="en-US"/>
        </w:rPr>
      </w:pPr>
      <w:r w:rsidRPr="00580EE5">
        <w:rPr>
          <w:sz w:val="23"/>
          <w:szCs w:val="23"/>
        </w:rPr>
        <w:t xml:space="preserve">В силу </w:t>
      </w:r>
      <w:r w:rsidR="004541D6" w:rsidRPr="00580EE5">
        <w:rPr>
          <w:sz w:val="23"/>
          <w:szCs w:val="23"/>
        </w:rPr>
        <w:t>части 1 статьи 56</w:t>
      </w:r>
      <w:r w:rsidR="007F07A5" w:rsidRPr="00580EE5">
        <w:rPr>
          <w:sz w:val="23"/>
          <w:szCs w:val="23"/>
        </w:rPr>
        <w:t>.1</w:t>
      </w:r>
      <w:hyperlink r:id="rId10" w:history="1"/>
      <w:r w:rsidRPr="00580EE5">
        <w:rPr>
          <w:sz w:val="23"/>
          <w:szCs w:val="23"/>
        </w:rPr>
        <w:t xml:space="preserve"> Закона о контрактной системе </w:t>
      </w:r>
      <w:r w:rsidR="00D37213" w:rsidRPr="00580EE5">
        <w:rPr>
          <w:rFonts w:eastAsiaTheme="minorHAnsi"/>
          <w:color w:val="auto"/>
          <w:sz w:val="23"/>
          <w:szCs w:val="23"/>
          <w:lang w:eastAsia="en-US"/>
        </w:rPr>
        <w:t xml:space="preserve">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w:t>
      </w:r>
      <w:r w:rsidR="00D37213" w:rsidRPr="000868EB">
        <w:rPr>
          <w:rFonts w:eastAsiaTheme="minorHAnsi"/>
          <w:color w:val="auto"/>
          <w:sz w:val="23"/>
          <w:szCs w:val="23"/>
          <w:lang w:eastAsia="en-US"/>
        </w:rPr>
        <w:t>предъявленным к участникам закупки единым требованиям и дополнительным требованиям</w:t>
      </w:r>
      <w:r w:rsidR="004541D6" w:rsidRPr="000868EB">
        <w:rPr>
          <w:rFonts w:eastAsiaTheme="minorHAnsi"/>
          <w:color w:val="auto"/>
          <w:sz w:val="23"/>
          <w:szCs w:val="23"/>
          <w:lang w:eastAsia="en-US"/>
        </w:rPr>
        <w:t>.</w:t>
      </w:r>
    </w:p>
    <w:p w:rsidR="004F1A7C" w:rsidRPr="000868EB" w:rsidRDefault="00867D97" w:rsidP="00580EE5">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Согласно части 5</w:t>
      </w:r>
      <w:r w:rsidR="00B51119" w:rsidRPr="000868EB">
        <w:rPr>
          <w:rFonts w:eastAsiaTheme="minorHAnsi"/>
          <w:color w:val="auto"/>
          <w:sz w:val="23"/>
          <w:szCs w:val="23"/>
          <w:lang w:eastAsia="en-US"/>
        </w:rPr>
        <w:t xml:space="preserve"> статьи </w:t>
      </w:r>
      <w:r w:rsidR="00431674" w:rsidRPr="000868EB">
        <w:rPr>
          <w:rFonts w:eastAsiaTheme="minorHAnsi"/>
          <w:color w:val="auto"/>
          <w:sz w:val="23"/>
          <w:szCs w:val="23"/>
          <w:lang w:eastAsia="en-US"/>
        </w:rPr>
        <w:t>56</w:t>
      </w:r>
      <w:r w:rsidRPr="000868EB">
        <w:rPr>
          <w:rFonts w:eastAsiaTheme="minorHAnsi"/>
          <w:color w:val="auto"/>
          <w:sz w:val="23"/>
          <w:szCs w:val="23"/>
          <w:lang w:eastAsia="en-US"/>
        </w:rPr>
        <w:t>.1</w:t>
      </w:r>
      <w:r w:rsidR="00431674" w:rsidRPr="000868EB">
        <w:rPr>
          <w:rFonts w:eastAsiaTheme="minorHAnsi"/>
          <w:color w:val="auto"/>
          <w:sz w:val="23"/>
          <w:szCs w:val="23"/>
          <w:lang w:eastAsia="en-US"/>
        </w:rPr>
        <w:t xml:space="preserve"> Закона о контрактной системе </w:t>
      </w:r>
      <w:r w:rsidRPr="000868EB">
        <w:rPr>
          <w:rFonts w:eastAsiaTheme="minorHAnsi"/>
          <w:color w:val="auto"/>
          <w:sz w:val="23"/>
          <w:szCs w:val="23"/>
          <w:lang w:eastAsia="en-US"/>
        </w:rPr>
        <w:t xml:space="preserve">в отношении участников конкурса с ограниченным участием в электронной форме наряду с требованиями, установленными </w:t>
      </w:r>
      <w:hyperlink r:id="rId11" w:history="1">
        <w:r w:rsidRPr="000868EB">
          <w:rPr>
            <w:rFonts w:eastAsiaTheme="minorHAnsi"/>
            <w:color w:val="auto"/>
            <w:sz w:val="23"/>
            <w:szCs w:val="23"/>
            <w:lang w:eastAsia="en-US"/>
          </w:rPr>
          <w:t>частью 1</w:t>
        </w:r>
      </w:hyperlink>
      <w:r w:rsidRPr="000868EB">
        <w:rPr>
          <w:rFonts w:eastAsiaTheme="minorHAnsi"/>
          <w:color w:val="auto"/>
          <w:sz w:val="23"/>
          <w:szCs w:val="23"/>
          <w:lang w:eastAsia="en-US"/>
        </w:rPr>
        <w:t xml:space="preserve">, </w:t>
      </w:r>
      <w:hyperlink r:id="rId12" w:history="1">
        <w:r w:rsidRPr="000868EB">
          <w:rPr>
            <w:rFonts w:eastAsiaTheme="minorHAnsi"/>
            <w:color w:val="auto"/>
            <w:sz w:val="23"/>
            <w:szCs w:val="23"/>
            <w:lang w:eastAsia="en-US"/>
          </w:rPr>
          <w:t>частью 1.1</w:t>
        </w:r>
      </w:hyperlink>
      <w:r w:rsidRPr="000868EB">
        <w:rPr>
          <w:rFonts w:eastAsiaTheme="minorHAnsi"/>
          <w:color w:val="auto"/>
          <w:sz w:val="23"/>
          <w:szCs w:val="23"/>
          <w:lang w:eastAsia="en-US"/>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r:id="rId13" w:history="1">
        <w:r w:rsidRPr="000868EB">
          <w:rPr>
            <w:rFonts w:eastAsiaTheme="minorHAnsi"/>
            <w:color w:val="auto"/>
            <w:sz w:val="23"/>
            <w:szCs w:val="23"/>
            <w:lang w:eastAsia="en-US"/>
          </w:rPr>
          <w:t>частью 2 статьи 31</w:t>
        </w:r>
      </w:hyperlink>
      <w:r w:rsidRPr="000868EB">
        <w:rPr>
          <w:rFonts w:eastAsiaTheme="minorHAnsi"/>
          <w:color w:val="auto"/>
          <w:sz w:val="23"/>
          <w:szCs w:val="23"/>
          <w:lang w:eastAsia="en-US"/>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867D97" w:rsidRPr="008457A8" w:rsidRDefault="005C503E" w:rsidP="00580EE5">
      <w:pPr>
        <w:suppressAutoHyphens w:val="0"/>
        <w:autoSpaceDE w:val="0"/>
        <w:autoSpaceDN w:val="0"/>
        <w:adjustRightInd w:val="0"/>
        <w:ind w:firstLine="567"/>
        <w:jc w:val="both"/>
        <w:rPr>
          <w:rFonts w:eastAsiaTheme="minorHAnsi"/>
          <w:color w:val="auto"/>
          <w:sz w:val="23"/>
          <w:szCs w:val="23"/>
          <w:lang w:eastAsia="en-US"/>
        </w:rPr>
      </w:pPr>
      <w:r w:rsidRPr="000868EB">
        <w:rPr>
          <w:color w:val="auto"/>
          <w:sz w:val="23"/>
          <w:szCs w:val="23"/>
        </w:rPr>
        <w:t xml:space="preserve">В </w:t>
      </w:r>
      <w:r w:rsidR="00867D97" w:rsidRPr="000868EB">
        <w:rPr>
          <w:color w:val="auto"/>
          <w:sz w:val="23"/>
          <w:szCs w:val="23"/>
        </w:rPr>
        <w:t>соответствии с частью 7</w:t>
      </w:r>
      <w:r w:rsidRPr="000868EB">
        <w:rPr>
          <w:color w:val="auto"/>
          <w:sz w:val="23"/>
          <w:szCs w:val="23"/>
        </w:rPr>
        <w:t xml:space="preserve"> статьи 56</w:t>
      </w:r>
      <w:r w:rsidR="00867D97" w:rsidRPr="000868EB">
        <w:rPr>
          <w:color w:val="auto"/>
          <w:sz w:val="23"/>
          <w:szCs w:val="23"/>
        </w:rPr>
        <w:t>.1</w:t>
      </w:r>
      <w:r w:rsidRPr="000868EB">
        <w:rPr>
          <w:color w:val="auto"/>
          <w:sz w:val="23"/>
          <w:szCs w:val="23"/>
        </w:rPr>
        <w:t xml:space="preserve"> </w:t>
      </w:r>
      <w:r w:rsidR="00867D97" w:rsidRPr="000868EB">
        <w:rPr>
          <w:rFonts w:eastAsiaTheme="minorHAnsi"/>
          <w:color w:val="auto"/>
          <w:sz w:val="23"/>
          <w:szCs w:val="23"/>
          <w:lang w:eastAsia="en-US"/>
        </w:rPr>
        <w:t xml:space="preserve">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r:id="rId14" w:history="1">
        <w:r w:rsidR="00867D97" w:rsidRPr="000868EB">
          <w:rPr>
            <w:rFonts w:eastAsiaTheme="minorHAnsi"/>
            <w:color w:val="auto"/>
            <w:sz w:val="23"/>
            <w:szCs w:val="23"/>
            <w:lang w:eastAsia="en-US"/>
          </w:rPr>
          <w:t>частью 6 статьи 54.4</w:t>
        </w:r>
      </w:hyperlink>
      <w:r w:rsidR="00867D97" w:rsidRPr="000868EB">
        <w:rPr>
          <w:rFonts w:eastAsiaTheme="minorHAnsi"/>
          <w:color w:val="auto"/>
          <w:sz w:val="23"/>
          <w:szCs w:val="23"/>
          <w:lang w:eastAsia="en-US"/>
        </w:rPr>
        <w:t xml:space="preserve"> настоящего Федерального закона, должна содержать документы, подтверждающие </w:t>
      </w:r>
      <w:r w:rsidR="00867D97" w:rsidRPr="008457A8">
        <w:rPr>
          <w:rFonts w:eastAsiaTheme="minorHAnsi"/>
          <w:color w:val="auto"/>
          <w:sz w:val="23"/>
          <w:szCs w:val="23"/>
          <w:lang w:eastAsia="en-US"/>
        </w:rPr>
        <w:t xml:space="preserve">соответствие участников закупки предъявляемым к ним дополнительным требованиям в соответствии с </w:t>
      </w:r>
      <w:hyperlink r:id="rId15" w:history="1">
        <w:r w:rsidR="00867D97" w:rsidRPr="008457A8">
          <w:rPr>
            <w:rFonts w:eastAsiaTheme="minorHAnsi"/>
            <w:color w:val="auto"/>
            <w:sz w:val="23"/>
            <w:szCs w:val="23"/>
            <w:lang w:eastAsia="en-US"/>
          </w:rPr>
          <w:t>частью 2 статьи 31</w:t>
        </w:r>
      </w:hyperlink>
      <w:r w:rsidR="00867D97" w:rsidRPr="008457A8">
        <w:rPr>
          <w:rFonts w:eastAsiaTheme="minorHAnsi"/>
          <w:color w:val="auto"/>
          <w:sz w:val="23"/>
          <w:szCs w:val="23"/>
          <w:lang w:eastAsia="en-US"/>
        </w:rPr>
        <w:t xml:space="preserve"> настоящего Федерального закона.</w:t>
      </w:r>
    </w:p>
    <w:p w:rsidR="00F168FA" w:rsidRPr="008457A8" w:rsidRDefault="00F168FA" w:rsidP="00F168FA">
      <w:pPr>
        <w:pStyle w:val="a6"/>
        <w:spacing w:before="0" w:beforeAutospacing="0" w:after="0" w:afterAutospacing="0"/>
        <w:ind w:firstLine="567"/>
        <w:jc w:val="both"/>
        <w:rPr>
          <w:noProof/>
          <w:sz w:val="23"/>
          <w:szCs w:val="23"/>
        </w:rPr>
      </w:pPr>
      <w:r w:rsidRPr="008457A8">
        <w:rPr>
          <w:noProof/>
          <w:sz w:val="23"/>
          <w:szCs w:val="23"/>
        </w:rPr>
        <w:t xml:space="preserve">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6" w:history="1">
        <w:r w:rsidRPr="008457A8">
          <w:rPr>
            <w:rStyle w:val="a5"/>
            <w:noProof/>
            <w:color w:val="auto"/>
            <w:sz w:val="23"/>
            <w:szCs w:val="23"/>
          </w:rPr>
          <w:t>дополнительные требования</w:t>
        </w:r>
      </w:hyperlink>
      <w:r w:rsidRPr="008457A8">
        <w:rPr>
          <w:noProof/>
          <w:sz w:val="23"/>
          <w:szCs w:val="23"/>
        </w:rPr>
        <w:t>, в том числе к наличию:</w:t>
      </w:r>
    </w:p>
    <w:p w:rsidR="00F168FA" w:rsidRPr="008457A8" w:rsidRDefault="00F168FA" w:rsidP="00F168FA">
      <w:pPr>
        <w:pStyle w:val="a6"/>
        <w:spacing w:before="0" w:beforeAutospacing="0" w:after="0" w:afterAutospacing="0"/>
        <w:ind w:firstLine="567"/>
        <w:jc w:val="both"/>
        <w:rPr>
          <w:noProof/>
          <w:sz w:val="23"/>
          <w:szCs w:val="23"/>
        </w:rPr>
      </w:pPr>
      <w:r w:rsidRPr="008457A8">
        <w:rPr>
          <w:noProof/>
          <w:sz w:val="23"/>
          <w:szCs w:val="23"/>
        </w:rPr>
        <w:t>1) финансовых ресурсов для исполнения контракта;</w:t>
      </w:r>
    </w:p>
    <w:p w:rsidR="00F168FA" w:rsidRPr="004C730E" w:rsidRDefault="00F168FA" w:rsidP="00F168FA">
      <w:pPr>
        <w:pStyle w:val="a6"/>
        <w:spacing w:before="0" w:beforeAutospacing="0" w:after="0" w:afterAutospacing="0"/>
        <w:ind w:firstLine="567"/>
        <w:jc w:val="both"/>
        <w:rPr>
          <w:noProof/>
          <w:sz w:val="23"/>
          <w:szCs w:val="23"/>
        </w:rPr>
      </w:pPr>
      <w:r w:rsidRPr="008457A8">
        <w:rPr>
          <w:noProof/>
          <w:sz w:val="23"/>
          <w:szCs w:val="23"/>
        </w:rPr>
        <w:t xml:space="preserve">2) на праве собственности или ином законном основании </w:t>
      </w:r>
      <w:r w:rsidRPr="004C730E">
        <w:rPr>
          <w:noProof/>
          <w:sz w:val="23"/>
          <w:szCs w:val="23"/>
        </w:rPr>
        <w:t>оборудования и других материальных ресурсов для исполнения контракта;</w:t>
      </w:r>
    </w:p>
    <w:p w:rsidR="00F168FA" w:rsidRPr="004C730E" w:rsidRDefault="00F168FA" w:rsidP="00F168FA">
      <w:pPr>
        <w:pStyle w:val="a6"/>
        <w:spacing w:before="0" w:beforeAutospacing="0" w:after="0" w:afterAutospacing="0"/>
        <w:ind w:firstLine="567"/>
        <w:jc w:val="both"/>
        <w:rPr>
          <w:noProof/>
          <w:sz w:val="23"/>
          <w:szCs w:val="23"/>
        </w:rPr>
      </w:pPr>
      <w:r w:rsidRPr="004C730E">
        <w:rPr>
          <w:noProof/>
          <w:sz w:val="23"/>
          <w:szCs w:val="23"/>
        </w:rPr>
        <w:t>3) опыта работы, связанного с предметом контракта, и деловой репутации;</w:t>
      </w:r>
    </w:p>
    <w:p w:rsidR="00F168FA" w:rsidRDefault="00F168FA" w:rsidP="00F168FA">
      <w:pPr>
        <w:pStyle w:val="a6"/>
        <w:spacing w:before="0" w:beforeAutospacing="0" w:after="0" w:afterAutospacing="0"/>
        <w:ind w:firstLine="567"/>
        <w:jc w:val="both"/>
        <w:rPr>
          <w:noProof/>
          <w:sz w:val="23"/>
          <w:szCs w:val="23"/>
        </w:rPr>
      </w:pPr>
      <w:r w:rsidRPr="004C730E">
        <w:rPr>
          <w:noProof/>
          <w:sz w:val="23"/>
          <w:szCs w:val="23"/>
        </w:rPr>
        <w:t>4) необходимого количества специалистов и иных работников определенного уровня квалификации для исполнения контракта.</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Согласно части 8 статьи 56.1 Закона о контрактной системе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r:id="rId17" w:history="1">
        <w:r w:rsidRPr="000868EB">
          <w:rPr>
            <w:rFonts w:eastAsiaTheme="minorHAnsi"/>
            <w:color w:val="auto"/>
            <w:sz w:val="23"/>
            <w:szCs w:val="23"/>
            <w:lang w:eastAsia="en-US"/>
          </w:rPr>
          <w:t>частью 4 статьи 54.7</w:t>
        </w:r>
      </w:hyperlink>
      <w:r w:rsidRPr="000868EB">
        <w:rPr>
          <w:rFonts w:eastAsiaTheme="minorHAnsi"/>
          <w:color w:val="auto"/>
          <w:sz w:val="23"/>
          <w:szCs w:val="23"/>
          <w:lang w:eastAsia="en-US"/>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r:id="rId18" w:history="1">
        <w:r w:rsidRPr="000868EB">
          <w:rPr>
            <w:rFonts w:eastAsiaTheme="minorHAnsi"/>
            <w:color w:val="auto"/>
            <w:sz w:val="23"/>
            <w:szCs w:val="23"/>
            <w:lang w:eastAsia="en-US"/>
          </w:rPr>
          <w:t>частью 2 статьи 31</w:t>
        </w:r>
      </w:hyperlink>
      <w:r w:rsidRPr="000868EB">
        <w:rPr>
          <w:rFonts w:eastAsiaTheme="minorHAnsi"/>
          <w:color w:val="auto"/>
          <w:sz w:val="23"/>
          <w:szCs w:val="23"/>
          <w:lang w:eastAsia="en-US"/>
        </w:rPr>
        <w:t xml:space="preserve"> настоящего Федерального закона.</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color w:val="auto"/>
          <w:sz w:val="23"/>
          <w:szCs w:val="23"/>
        </w:rPr>
        <w:t xml:space="preserve">В соответствии с частью 4 статьи 54.7 Закона о контрактной системе </w:t>
      </w:r>
      <w:r w:rsidRPr="000868EB">
        <w:rPr>
          <w:rFonts w:eastAsiaTheme="minorHAnsi"/>
          <w:color w:val="auto"/>
          <w:sz w:val="23"/>
          <w:szCs w:val="23"/>
          <w:lang w:eastAsia="en-US"/>
        </w:rPr>
        <w:t>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1) в случае непредставления документов и информации, предусмотренных </w:t>
      </w:r>
      <w:hyperlink r:id="rId19" w:history="1">
        <w:r w:rsidRPr="000868EB">
          <w:rPr>
            <w:rFonts w:eastAsiaTheme="minorHAnsi"/>
            <w:color w:val="auto"/>
            <w:sz w:val="23"/>
            <w:szCs w:val="23"/>
            <w:lang w:eastAsia="en-US"/>
          </w:rPr>
          <w:t>пунктами 1</w:t>
        </w:r>
      </w:hyperlink>
      <w:r w:rsidRPr="000868EB">
        <w:rPr>
          <w:rFonts w:eastAsiaTheme="minorHAnsi"/>
          <w:color w:val="auto"/>
          <w:sz w:val="23"/>
          <w:szCs w:val="23"/>
          <w:lang w:eastAsia="en-US"/>
        </w:rPr>
        <w:t xml:space="preserve"> - </w:t>
      </w:r>
      <w:hyperlink r:id="rId20" w:history="1">
        <w:r w:rsidRPr="000868EB">
          <w:rPr>
            <w:rFonts w:eastAsiaTheme="minorHAnsi"/>
            <w:color w:val="auto"/>
            <w:sz w:val="23"/>
            <w:szCs w:val="23"/>
            <w:lang w:eastAsia="en-US"/>
          </w:rPr>
          <w:t>3</w:t>
        </w:r>
      </w:hyperlink>
      <w:r w:rsidRPr="000868EB">
        <w:rPr>
          <w:rFonts w:eastAsiaTheme="minorHAnsi"/>
          <w:color w:val="auto"/>
          <w:sz w:val="23"/>
          <w:szCs w:val="23"/>
          <w:lang w:eastAsia="en-US"/>
        </w:rPr>
        <w:t xml:space="preserve">, </w:t>
      </w:r>
      <w:hyperlink r:id="rId21" w:history="1">
        <w:r w:rsidRPr="000868EB">
          <w:rPr>
            <w:rFonts w:eastAsiaTheme="minorHAnsi"/>
            <w:color w:val="auto"/>
            <w:sz w:val="23"/>
            <w:szCs w:val="23"/>
            <w:lang w:eastAsia="en-US"/>
          </w:rPr>
          <w:t>7 части 6 статьи 54.4</w:t>
        </w:r>
      </w:hyperlink>
      <w:r w:rsidRPr="000868EB">
        <w:rPr>
          <w:rFonts w:eastAsiaTheme="minorHAnsi"/>
          <w:color w:val="auto"/>
          <w:sz w:val="23"/>
          <w:szCs w:val="23"/>
          <w:lang w:eastAsia="en-US"/>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lastRenderedPageBreak/>
        <w:t xml:space="preserve">2) в случае наличия в документах и информации, предусмотренных </w:t>
      </w:r>
      <w:hyperlink r:id="rId22" w:history="1">
        <w:r w:rsidRPr="000868EB">
          <w:rPr>
            <w:rFonts w:eastAsiaTheme="minorHAnsi"/>
            <w:color w:val="auto"/>
            <w:sz w:val="23"/>
            <w:szCs w:val="23"/>
            <w:lang w:eastAsia="en-US"/>
          </w:rPr>
          <w:t>частью 11 статьи 24.1</w:t>
        </w:r>
      </w:hyperlink>
      <w:r w:rsidRPr="000868EB">
        <w:rPr>
          <w:rFonts w:eastAsiaTheme="minorHAnsi"/>
          <w:color w:val="auto"/>
          <w:sz w:val="23"/>
          <w:szCs w:val="23"/>
          <w:lang w:eastAsia="en-US"/>
        </w:rPr>
        <w:t xml:space="preserve">, </w:t>
      </w:r>
      <w:hyperlink r:id="rId23" w:history="1">
        <w:r w:rsidRPr="000868EB">
          <w:rPr>
            <w:rFonts w:eastAsiaTheme="minorHAnsi"/>
            <w:color w:val="auto"/>
            <w:sz w:val="23"/>
            <w:szCs w:val="23"/>
            <w:lang w:eastAsia="en-US"/>
          </w:rPr>
          <w:t>частями 4</w:t>
        </w:r>
      </w:hyperlink>
      <w:r w:rsidRPr="000868EB">
        <w:rPr>
          <w:rFonts w:eastAsiaTheme="minorHAnsi"/>
          <w:color w:val="auto"/>
          <w:sz w:val="23"/>
          <w:szCs w:val="23"/>
          <w:lang w:eastAsia="en-US"/>
        </w:rPr>
        <w:t xml:space="preserve"> и </w:t>
      </w:r>
      <w:hyperlink r:id="rId24" w:history="1">
        <w:r w:rsidRPr="000868EB">
          <w:rPr>
            <w:rFonts w:eastAsiaTheme="minorHAnsi"/>
            <w:color w:val="auto"/>
            <w:sz w:val="23"/>
            <w:szCs w:val="23"/>
            <w:lang w:eastAsia="en-US"/>
          </w:rPr>
          <w:t>6 статьи 54.4</w:t>
        </w:r>
      </w:hyperlink>
      <w:r w:rsidRPr="000868EB">
        <w:rPr>
          <w:rFonts w:eastAsiaTheme="minorHAnsi"/>
          <w:color w:val="auto"/>
          <w:sz w:val="23"/>
          <w:szCs w:val="23"/>
          <w:lang w:eastAsia="en-US"/>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3) в случае несоответствия участника такого конкурса требованиям, установленным конкурсной документацией в соответствии с </w:t>
      </w:r>
      <w:hyperlink r:id="rId25" w:history="1">
        <w:r w:rsidRPr="000868EB">
          <w:rPr>
            <w:rFonts w:eastAsiaTheme="minorHAnsi"/>
            <w:color w:val="auto"/>
            <w:sz w:val="23"/>
            <w:szCs w:val="23"/>
            <w:lang w:eastAsia="en-US"/>
          </w:rPr>
          <w:t>частью 1</w:t>
        </w:r>
      </w:hyperlink>
      <w:r w:rsidRPr="000868EB">
        <w:rPr>
          <w:rFonts w:eastAsiaTheme="minorHAnsi"/>
          <w:color w:val="auto"/>
          <w:sz w:val="23"/>
          <w:szCs w:val="23"/>
          <w:lang w:eastAsia="en-US"/>
        </w:rPr>
        <w:t xml:space="preserve">, </w:t>
      </w:r>
      <w:hyperlink r:id="rId26" w:history="1">
        <w:r w:rsidRPr="000868EB">
          <w:rPr>
            <w:rFonts w:eastAsiaTheme="minorHAnsi"/>
            <w:color w:val="auto"/>
            <w:sz w:val="23"/>
            <w:szCs w:val="23"/>
            <w:lang w:eastAsia="en-US"/>
          </w:rPr>
          <w:t>частями 1.1</w:t>
        </w:r>
      </w:hyperlink>
      <w:r w:rsidRPr="000868EB">
        <w:rPr>
          <w:rFonts w:eastAsiaTheme="minorHAnsi"/>
          <w:color w:val="auto"/>
          <w:sz w:val="23"/>
          <w:szCs w:val="23"/>
          <w:lang w:eastAsia="en-US"/>
        </w:rPr>
        <w:t xml:space="preserve"> и </w:t>
      </w:r>
      <w:hyperlink r:id="rId27" w:history="1">
        <w:r w:rsidRPr="000868EB">
          <w:rPr>
            <w:rFonts w:eastAsiaTheme="minorHAnsi"/>
            <w:color w:val="auto"/>
            <w:sz w:val="23"/>
            <w:szCs w:val="23"/>
            <w:lang w:eastAsia="en-US"/>
          </w:rPr>
          <w:t>2.1</w:t>
        </w:r>
      </w:hyperlink>
      <w:r w:rsidRPr="000868EB">
        <w:rPr>
          <w:rFonts w:eastAsiaTheme="minorHAnsi"/>
          <w:color w:val="auto"/>
          <w:sz w:val="23"/>
          <w:szCs w:val="23"/>
          <w:lang w:eastAsia="en-US"/>
        </w:rPr>
        <w:t xml:space="preserve"> (при наличии таких требований) статьи 31 настоящего Федерального закона;</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4) в случаях, предусмотренных нормативными правовыми актами, принятыми в соответствии со </w:t>
      </w:r>
      <w:hyperlink r:id="rId28" w:history="1">
        <w:r w:rsidRPr="000868EB">
          <w:rPr>
            <w:rFonts w:eastAsiaTheme="minorHAnsi"/>
            <w:color w:val="auto"/>
            <w:sz w:val="23"/>
            <w:szCs w:val="23"/>
            <w:lang w:eastAsia="en-US"/>
          </w:rPr>
          <w:t>статьей 14</w:t>
        </w:r>
      </w:hyperlink>
      <w:r w:rsidRPr="000868EB">
        <w:rPr>
          <w:rFonts w:eastAsiaTheme="minorHAnsi"/>
          <w:color w:val="auto"/>
          <w:sz w:val="23"/>
          <w:szCs w:val="23"/>
          <w:lang w:eastAsia="en-US"/>
        </w:rPr>
        <w:t xml:space="preserve"> настоящего Федерального закона;</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5) в случае непредставления документов, предусмотренных </w:t>
      </w:r>
      <w:hyperlink r:id="rId29" w:history="1">
        <w:r w:rsidRPr="000868EB">
          <w:rPr>
            <w:rFonts w:eastAsiaTheme="minorHAnsi"/>
            <w:color w:val="auto"/>
            <w:sz w:val="23"/>
            <w:szCs w:val="23"/>
            <w:lang w:eastAsia="en-US"/>
          </w:rPr>
          <w:t>пунктом 5 части 6 статьи 54.4</w:t>
        </w:r>
      </w:hyperlink>
      <w:r w:rsidRPr="000868EB">
        <w:rPr>
          <w:rFonts w:eastAsiaTheme="minorHAnsi"/>
          <w:color w:val="auto"/>
          <w:sz w:val="23"/>
          <w:szCs w:val="23"/>
          <w:lang w:eastAsia="en-US"/>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r:id="rId30" w:history="1">
        <w:r w:rsidRPr="000868EB">
          <w:rPr>
            <w:rFonts w:eastAsiaTheme="minorHAnsi"/>
            <w:color w:val="auto"/>
            <w:sz w:val="23"/>
            <w:szCs w:val="23"/>
            <w:lang w:eastAsia="en-US"/>
          </w:rPr>
          <w:t>статьей 14</w:t>
        </w:r>
      </w:hyperlink>
      <w:r w:rsidRPr="000868EB">
        <w:rPr>
          <w:rFonts w:eastAsiaTheme="minorHAnsi"/>
          <w:color w:val="auto"/>
          <w:sz w:val="23"/>
          <w:szCs w:val="23"/>
          <w:lang w:eastAsia="en-US"/>
        </w:rPr>
        <w:t xml:space="preserve"> настоящего Федерального закона.</w:t>
      </w:r>
    </w:p>
    <w:p w:rsidR="00F168FA" w:rsidRPr="004C730E" w:rsidRDefault="00951348" w:rsidP="00F168FA">
      <w:pPr>
        <w:pStyle w:val="a6"/>
        <w:spacing w:before="0" w:beforeAutospacing="0" w:after="0" w:afterAutospacing="0"/>
        <w:ind w:firstLine="567"/>
        <w:jc w:val="both"/>
        <w:rPr>
          <w:rFonts w:eastAsiaTheme="minorHAnsi"/>
          <w:sz w:val="23"/>
          <w:szCs w:val="23"/>
          <w:lang w:eastAsia="en-US"/>
        </w:rPr>
      </w:pPr>
      <w:r w:rsidRPr="004C730E">
        <w:rPr>
          <w:noProof/>
          <w:sz w:val="23"/>
          <w:szCs w:val="23"/>
        </w:rPr>
        <w:t>Постан</w:t>
      </w:r>
      <w:r w:rsidR="00F168FA" w:rsidRPr="004C730E">
        <w:rPr>
          <w:noProof/>
          <w:sz w:val="23"/>
          <w:szCs w:val="23"/>
        </w:rPr>
        <w:t>о</w:t>
      </w:r>
      <w:r w:rsidRPr="004C730E">
        <w:rPr>
          <w:noProof/>
          <w:sz w:val="23"/>
          <w:szCs w:val="23"/>
        </w:rPr>
        <w:t>в</w:t>
      </w:r>
      <w:r w:rsidR="00F168FA" w:rsidRPr="004C730E">
        <w:rPr>
          <w:noProof/>
          <w:sz w:val="23"/>
          <w:szCs w:val="23"/>
        </w:rPr>
        <w:t>лением Правительства № 99 от 04.02.2015 «О</w:t>
      </w:r>
      <w:r w:rsidR="00F168FA" w:rsidRPr="004C730E">
        <w:rPr>
          <w:rFonts w:eastAsiaTheme="minorHAnsi"/>
          <w:sz w:val="23"/>
          <w:szCs w:val="23"/>
          <w:lang w:eastAsia="en-US"/>
        </w:rPr>
        <w:t>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F168FA" w:rsidRPr="004C730E">
        <w:rPr>
          <w:noProof/>
          <w:sz w:val="23"/>
          <w:szCs w:val="23"/>
        </w:rPr>
        <w:t>»</w:t>
      </w:r>
      <w:r w:rsidR="00A91A03" w:rsidRPr="004C730E">
        <w:rPr>
          <w:noProof/>
          <w:sz w:val="23"/>
          <w:szCs w:val="23"/>
        </w:rPr>
        <w:t xml:space="preserve"> (далее – Постановление № 99)</w:t>
      </w:r>
      <w:r w:rsidR="00F168FA" w:rsidRPr="004C730E">
        <w:rPr>
          <w:noProof/>
          <w:sz w:val="23"/>
          <w:szCs w:val="23"/>
        </w:rPr>
        <w:t xml:space="preserve"> установлены </w:t>
      </w:r>
      <w:r w:rsidR="00F168FA" w:rsidRPr="004C730E">
        <w:rPr>
          <w:rFonts w:eastAsiaTheme="minorHAnsi"/>
          <w:sz w:val="23"/>
          <w:szCs w:val="23"/>
          <w:lang w:eastAsia="en-US"/>
        </w:rPr>
        <w:t>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w:t>
      </w:r>
      <w:r w:rsidR="006F332B" w:rsidRPr="004C730E">
        <w:rPr>
          <w:rFonts w:eastAsiaTheme="minorHAnsi"/>
          <w:sz w:val="23"/>
          <w:szCs w:val="23"/>
          <w:lang w:eastAsia="en-US"/>
        </w:rPr>
        <w:t>этапных конкурсов или аукционов</w:t>
      </w:r>
      <w:r w:rsidR="00F168FA" w:rsidRPr="004C730E">
        <w:rPr>
          <w:rFonts w:eastAsiaTheme="minorHAnsi"/>
          <w:sz w:val="23"/>
          <w:szCs w:val="23"/>
          <w:lang w:eastAsia="en-US"/>
        </w:rPr>
        <w:t>.</w:t>
      </w:r>
    </w:p>
    <w:p w:rsidR="00A91A03" w:rsidRDefault="00394BA7" w:rsidP="00F168FA">
      <w:pPr>
        <w:pStyle w:val="a6"/>
        <w:spacing w:before="0" w:beforeAutospacing="0" w:after="0" w:afterAutospacing="0"/>
        <w:ind w:firstLine="567"/>
        <w:jc w:val="both"/>
        <w:rPr>
          <w:rFonts w:eastAsiaTheme="minorHAnsi"/>
          <w:sz w:val="23"/>
          <w:szCs w:val="23"/>
          <w:lang w:eastAsia="en-US"/>
        </w:rPr>
      </w:pPr>
      <w:r>
        <w:rPr>
          <w:rFonts w:eastAsiaTheme="minorHAnsi"/>
          <w:sz w:val="23"/>
          <w:szCs w:val="23"/>
          <w:lang w:eastAsia="en-US"/>
        </w:rPr>
        <w:t>Пунктом 6 Приложения № 2</w:t>
      </w:r>
      <w:r w:rsidR="00A91A03" w:rsidRPr="004C730E">
        <w:rPr>
          <w:rFonts w:eastAsiaTheme="minorHAnsi"/>
          <w:sz w:val="23"/>
          <w:szCs w:val="23"/>
          <w:lang w:eastAsia="en-US"/>
        </w:rPr>
        <w:t xml:space="preserve"> к Постановлению № 99</w:t>
      </w:r>
      <w:r w:rsidR="006F332B" w:rsidRPr="004C730E">
        <w:rPr>
          <w:rFonts w:eastAsiaTheme="minorHAnsi"/>
          <w:sz w:val="23"/>
          <w:szCs w:val="23"/>
          <w:lang w:eastAsia="en-US"/>
        </w:rPr>
        <w:t xml:space="preserve"> предусмотрено следующее:</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2410"/>
        <w:gridCol w:w="3686"/>
        <w:gridCol w:w="3543"/>
      </w:tblGrid>
      <w:tr w:rsidR="00394BA7" w:rsidTr="009D32E0">
        <w:tc>
          <w:tcPr>
            <w:tcW w:w="2410" w:type="dxa"/>
            <w:tcBorders>
              <w:top w:val="single" w:sz="4" w:space="0" w:color="auto"/>
              <w:bottom w:val="single" w:sz="4" w:space="0" w:color="auto"/>
            </w:tcBorders>
          </w:tcPr>
          <w:p w:rsidR="00394BA7" w:rsidRDefault="00394BA7">
            <w:pPr>
              <w:suppressAutoHyphens w:val="0"/>
              <w:autoSpaceDE w:val="0"/>
              <w:autoSpaceDN w:val="0"/>
              <w:adjustRightInd w:val="0"/>
              <w:rPr>
                <w:rFonts w:eastAsiaTheme="minorHAnsi"/>
                <w:color w:val="auto"/>
                <w:sz w:val="22"/>
                <w:szCs w:val="22"/>
                <w:lang w:eastAsia="en-US"/>
              </w:rPr>
            </w:pPr>
            <w:r>
              <w:rPr>
                <w:rFonts w:eastAsiaTheme="minorHAnsi"/>
                <w:color w:val="auto"/>
                <w:sz w:val="22"/>
                <w:szCs w:val="22"/>
                <w:lang w:eastAsia="en-US"/>
              </w:rP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3686" w:type="dxa"/>
            <w:tcBorders>
              <w:top w:val="single" w:sz="4" w:space="0" w:color="auto"/>
              <w:bottom w:val="single" w:sz="4" w:space="0" w:color="auto"/>
            </w:tcBorders>
          </w:tcPr>
          <w:p w:rsidR="00394BA7" w:rsidRDefault="00394BA7">
            <w:pPr>
              <w:suppressAutoHyphens w:val="0"/>
              <w:autoSpaceDE w:val="0"/>
              <w:autoSpaceDN w:val="0"/>
              <w:adjustRightInd w:val="0"/>
              <w:rPr>
                <w:rFonts w:eastAsiaTheme="minorHAnsi"/>
                <w:color w:val="auto"/>
                <w:sz w:val="22"/>
                <w:szCs w:val="22"/>
                <w:lang w:eastAsia="en-US"/>
              </w:rPr>
            </w:pPr>
            <w:r>
              <w:rPr>
                <w:rFonts w:eastAsiaTheme="minorHAnsi"/>
                <w:color w:val="auto"/>
                <w:sz w:val="22"/>
                <w:szCs w:val="22"/>
                <w:lang w:eastAsia="en-US"/>
              </w:rP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31" w:history="1">
              <w:r>
                <w:rPr>
                  <w:rFonts w:eastAsiaTheme="minorHAnsi"/>
                  <w:color w:val="0000FF"/>
                  <w:sz w:val="22"/>
                  <w:szCs w:val="22"/>
                  <w:lang w:eastAsia="en-US"/>
                </w:rPr>
                <w:t>законом</w:t>
              </w:r>
            </w:hyperlink>
            <w:r>
              <w:rPr>
                <w:rFonts w:eastAsiaTheme="minorHAnsi"/>
                <w:color w:val="auto"/>
                <w:sz w:val="22"/>
                <w:szCs w:val="22"/>
                <w:lang w:eastAsia="en-US"/>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2" w:history="1">
              <w:r>
                <w:rPr>
                  <w:rFonts w:eastAsiaTheme="minorHAnsi"/>
                  <w:color w:val="0000FF"/>
                  <w:sz w:val="22"/>
                  <w:szCs w:val="22"/>
                  <w:lang w:eastAsia="en-US"/>
                </w:rPr>
                <w:t>законом</w:t>
              </w:r>
            </w:hyperlink>
            <w:r>
              <w:rPr>
                <w:rFonts w:eastAsiaTheme="minorHAnsi"/>
                <w:color w:val="auto"/>
                <w:sz w:val="22"/>
                <w:szCs w:val="22"/>
                <w:lang w:eastAsia="en-US"/>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3543" w:type="dxa"/>
            <w:tcBorders>
              <w:top w:val="single" w:sz="4" w:space="0" w:color="auto"/>
              <w:bottom w:val="single" w:sz="4" w:space="0" w:color="auto"/>
            </w:tcBorders>
          </w:tcPr>
          <w:p w:rsidR="00394BA7" w:rsidRDefault="00394BA7">
            <w:pPr>
              <w:suppressAutoHyphens w:val="0"/>
              <w:autoSpaceDE w:val="0"/>
              <w:autoSpaceDN w:val="0"/>
              <w:adjustRightInd w:val="0"/>
              <w:rPr>
                <w:rFonts w:eastAsiaTheme="minorHAnsi"/>
                <w:color w:val="auto"/>
                <w:sz w:val="22"/>
                <w:szCs w:val="22"/>
                <w:lang w:eastAsia="en-US"/>
              </w:rPr>
            </w:pPr>
            <w:r>
              <w:rPr>
                <w:rFonts w:eastAsiaTheme="minorHAnsi"/>
                <w:color w:val="auto"/>
                <w:sz w:val="22"/>
                <w:szCs w:val="22"/>
                <w:lang w:eastAsia="en-US"/>
              </w:rPr>
              <w:t xml:space="preserve">копия ранее исполненного контракта (договора), </w:t>
            </w:r>
            <w:r w:rsidRPr="001849A8">
              <w:rPr>
                <w:rFonts w:eastAsiaTheme="minorHAnsi"/>
                <w:b/>
                <w:color w:val="auto"/>
                <w:sz w:val="22"/>
                <w:szCs w:val="22"/>
                <w:lang w:eastAsia="en-US"/>
              </w:rPr>
              <w:t xml:space="preserve">сведения о котором </w:t>
            </w:r>
            <w:r w:rsidRPr="001849A8">
              <w:rPr>
                <w:rFonts w:eastAsiaTheme="minorHAnsi"/>
                <w:b/>
                <w:color w:val="auto"/>
                <w:sz w:val="22"/>
                <w:szCs w:val="22"/>
                <w:u w:val="single"/>
                <w:lang w:eastAsia="en-US"/>
              </w:rPr>
              <w:t>содержатся в реестре контрактов</w:t>
            </w:r>
            <w:r w:rsidRPr="001849A8">
              <w:rPr>
                <w:rFonts w:eastAsiaTheme="minorHAnsi"/>
                <w:b/>
                <w:color w:val="auto"/>
                <w:sz w:val="22"/>
                <w:szCs w:val="22"/>
                <w:lang w:eastAsia="en-US"/>
              </w:rPr>
              <w:t xml:space="preserve">, заключенных в соответствии с Федеральным </w:t>
            </w:r>
            <w:hyperlink r:id="rId33" w:history="1">
              <w:r w:rsidRPr="001849A8">
                <w:rPr>
                  <w:rFonts w:eastAsiaTheme="minorHAnsi"/>
                  <w:b/>
                  <w:color w:val="0000FF"/>
                  <w:sz w:val="22"/>
                  <w:szCs w:val="22"/>
                  <w:lang w:eastAsia="en-US"/>
                </w:rPr>
                <w:t>законом</w:t>
              </w:r>
            </w:hyperlink>
            <w:r w:rsidRPr="001849A8">
              <w:rPr>
                <w:rFonts w:eastAsiaTheme="minorHAnsi"/>
                <w:b/>
                <w:color w:val="auto"/>
                <w:sz w:val="22"/>
                <w:szCs w:val="22"/>
                <w:lang w:eastAsia="en-US"/>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34" w:history="1">
              <w:r w:rsidRPr="001849A8">
                <w:rPr>
                  <w:rFonts w:eastAsiaTheme="minorHAnsi"/>
                  <w:b/>
                  <w:color w:val="0000FF"/>
                  <w:sz w:val="22"/>
                  <w:szCs w:val="22"/>
                  <w:lang w:eastAsia="en-US"/>
                </w:rPr>
                <w:t>законом</w:t>
              </w:r>
            </w:hyperlink>
            <w:r w:rsidRPr="001849A8">
              <w:rPr>
                <w:rFonts w:eastAsiaTheme="minorHAnsi"/>
                <w:b/>
                <w:color w:val="auto"/>
                <w:sz w:val="22"/>
                <w:szCs w:val="22"/>
                <w:lang w:eastAsia="en-US"/>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bl>
    <w:p w:rsidR="002F0C02" w:rsidRPr="003F7731" w:rsidRDefault="002F0C02" w:rsidP="002F0C02">
      <w:pPr>
        <w:pStyle w:val="a6"/>
        <w:spacing w:before="0" w:beforeAutospacing="0" w:after="0" w:afterAutospacing="0"/>
        <w:jc w:val="both"/>
        <w:rPr>
          <w:noProof/>
          <w:sz w:val="23"/>
          <w:szCs w:val="23"/>
        </w:rPr>
      </w:pPr>
    </w:p>
    <w:p w:rsidR="00F11A16" w:rsidRPr="003F7731" w:rsidRDefault="00150D8A" w:rsidP="00F11A16">
      <w:pPr>
        <w:pStyle w:val="a6"/>
        <w:spacing w:before="0" w:beforeAutospacing="0" w:after="0" w:afterAutospacing="0"/>
        <w:ind w:firstLine="567"/>
        <w:jc w:val="both"/>
        <w:rPr>
          <w:noProof/>
          <w:sz w:val="23"/>
          <w:szCs w:val="23"/>
        </w:rPr>
      </w:pPr>
      <w:r>
        <w:rPr>
          <w:noProof/>
          <w:sz w:val="23"/>
          <w:szCs w:val="23"/>
        </w:rPr>
        <w:t>Пунктом 28</w:t>
      </w:r>
      <w:r w:rsidR="008A31E9" w:rsidRPr="003F7731">
        <w:rPr>
          <w:noProof/>
          <w:sz w:val="23"/>
          <w:szCs w:val="23"/>
        </w:rPr>
        <w:t xml:space="preserve"> </w:t>
      </w:r>
      <w:r w:rsidR="00B501ED" w:rsidRPr="003F7731">
        <w:rPr>
          <w:noProof/>
          <w:sz w:val="23"/>
          <w:szCs w:val="23"/>
        </w:rPr>
        <w:t>Части</w:t>
      </w:r>
      <w:r w:rsidR="00FE78B6" w:rsidRPr="003F7731">
        <w:rPr>
          <w:sz w:val="23"/>
          <w:szCs w:val="23"/>
        </w:rPr>
        <w:t xml:space="preserve"> 1. </w:t>
      </w:r>
      <w:r w:rsidR="00194B9D" w:rsidRPr="003F7731">
        <w:rPr>
          <w:sz w:val="23"/>
          <w:szCs w:val="23"/>
        </w:rPr>
        <w:t xml:space="preserve">Информационной карты </w:t>
      </w:r>
      <w:r w:rsidR="008B36AC">
        <w:rPr>
          <w:sz w:val="23"/>
          <w:szCs w:val="23"/>
        </w:rPr>
        <w:t>конкурсных документаций</w:t>
      </w:r>
      <w:r w:rsidR="00194B9D" w:rsidRPr="003F7731">
        <w:rPr>
          <w:sz w:val="23"/>
          <w:szCs w:val="23"/>
        </w:rPr>
        <w:t xml:space="preserve"> </w:t>
      </w:r>
      <w:r w:rsidR="00F11A16" w:rsidRPr="003F7731">
        <w:rPr>
          <w:noProof/>
          <w:sz w:val="23"/>
          <w:szCs w:val="23"/>
        </w:rPr>
        <w:t>также предусмотрено данное требование:</w:t>
      </w:r>
    </w:p>
    <w:tbl>
      <w:tblPr>
        <w:tblStyle w:val="a7"/>
        <w:tblW w:w="10065" w:type="dxa"/>
        <w:tblInd w:w="-289" w:type="dxa"/>
        <w:tblLayout w:type="fixed"/>
        <w:tblLook w:val="04A0" w:firstRow="1" w:lastRow="0" w:firstColumn="1" w:lastColumn="0" w:noHBand="0" w:noVBand="1"/>
      </w:tblPr>
      <w:tblGrid>
        <w:gridCol w:w="565"/>
        <w:gridCol w:w="3093"/>
        <w:gridCol w:w="6407"/>
      </w:tblGrid>
      <w:tr w:rsidR="00861EDE" w:rsidRPr="00794E9D" w:rsidTr="00861EDE">
        <w:tc>
          <w:tcPr>
            <w:tcW w:w="565" w:type="dxa"/>
          </w:tcPr>
          <w:p w:rsidR="00861EDE" w:rsidRPr="00E0174C" w:rsidRDefault="00861EDE" w:rsidP="00591023">
            <w:pPr>
              <w:autoSpaceDE w:val="0"/>
              <w:autoSpaceDN w:val="0"/>
              <w:adjustRightInd w:val="0"/>
              <w:jc w:val="center"/>
            </w:pPr>
            <w:r w:rsidRPr="00E0174C">
              <w:t>28.</w:t>
            </w:r>
          </w:p>
        </w:tc>
        <w:tc>
          <w:tcPr>
            <w:tcW w:w="3093" w:type="dxa"/>
          </w:tcPr>
          <w:p w:rsidR="00861EDE" w:rsidRPr="00E0174C" w:rsidRDefault="00861EDE" w:rsidP="00591023">
            <w:pPr>
              <w:autoSpaceDE w:val="0"/>
              <w:autoSpaceDN w:val="0"/>
              <w:adjustRightInd w:val="0"/>
            </w:pPr>
            <w:r w:rsidRPr="00E0174C">
              <w:t>Дополнительные требования в соответствии с частью 2 статьи 31 Закона о контрактной системе.</w:t>
            </w:r>
          </w:p>
        </w:tc>
        <w:tc>
          <w:tcPr>
            <w:tcW w:w="6407" w:type="dxa"/>
          </w:tcPr>
          <w:p w:rsidR="00861EDE" w:rsidRPr="00926278" w:rsidRDefault="00861EDE" w:rsidP="00591023">
            <w:pPr>
              <w:jc w:val="both"/>
              <w:rPr>
                <w:rFonts w:eastAsia="Calibri"/>
                <w:color w:val="000000"/>
              </w:rPr>
            </w:pPr>
            <w:r w:rsidRPr="00926278">
              <w:rPr>
                <w:rFonts w:eastAsia="Calibri"/>
              </w:rPr>
              <w:t>Установлены (в соответствии с Постановлением Правительства РФ от 04.02.2015 г. № 99).</w:t>
            </w:r>
            <w:r w:rsidRPr="00926278">
              <w:rPr>
                <w:rFonts w:eastAsia="Calibri"/>
                <w:color w:val="000000"/>
              </w:rPr>
              <w:t xml:space="preserve"> </w:t>
            </w:r>
          </w:p>
          <w:p w:rsidR="00861EDE" w:rsidRPr="00926278" w:rsidRDefault="00861EDE" w:rsidP="00591023">
            <w:pPr>
              <w:jc w:val="both"/>
              <w:rPr>
                <w:bCs/>
                <w:lang w:eastAsia="zh-CN"/>
              </w:rPr>
            </w:pPr>
            <w:r w:rsidRPr="00926278">
              <w:rPr>
                <w:bCs/>
                <w:lang w:eastAsia="zh-CN"/>
              </w:rP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от 05.04.2013 г. № 44-ФЗ "О контрактной системе в сфере </w:t>
            </w:r>
            <w:r w:rsidRPr="00926278">
              <w:rPr>
                <w:bCs/>
                <w:lang w:eastAsia="zh-CN"/>
              </w:rPr>
              <w:lastRenderedPageBreak/>
              <w:t>закупок товаров, работ, услуг для обеспечения государственных и муниципальных нужд" или Федеральным законом от 18.07.2011 г. № 223-ФЗ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p w:rsidR="00861EDE" w:rsidRDefault="00861EDE" w:rsidP="00591023">
            <w:pPr>
              <w:autoSpaceDE w:val="0"/>
              <w:autoSpaceDN w:val="0"/>
              <w:adjustRightInd w:val="0"/>
              <w:jc w:val="both"/>
              <w:rPr>
                <w:i/>
              </w:rPr>
            </w:pPr>
            <w:r w:rsidRPr="00F814B2">
              <w:rPr>
                <w:i/>
              </w:rPr>
              <w:t xml:space="preserve">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Закона о контрактной системе,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Закона о контрактной системе)</w:t>
            </w:r>
            <w:r>
              <w:rPr>
                <w:i/>
              </w:rPr>
              <w:t>.</w:t>
            </w:r>
          </w:p>
          <w:p w:rsidR="00861EDE" w:rsidRPr="006E64BA" w:rsidRDefault="00861EDE" w:rsidP="00591023">
            <w:pPr>
              <w:autoSpaceDE w:val="0"/>
              <w:autoSpaceDN w:val="0"/>
              <w:adjustRightInd w:val="0"/>
              <w:jc w:val="both"/>
              <w:rPr>
                <w:i/>
              </w:rPr>
            </w:pPr>
          </w:p>
          <w:p w:rsidR="00861EDE" w:rsidRPr="00794E9D" w:rsidRDefault="00861EDE" w:rsidP="00591023">
            <w:pPr>
              <w:autoSpaceDE w:val="0"/>
              <w:autoSpaceDN w:val="0"/>
              <w:adjustRightInd w:val="0"/>
              <w:jc w:val="both"/>
              <w:rPr>
                <w:i/>
              </w:rPr>
            </w:pPr>
            <w:r>
              <w:rPr>
                <w:i/>
              </w:rPr>
              <w:t>-</w:t>
            </w:r>
            <w:r w:rsidRPr="006E64BA">
              <w:rPr>
                <w:i/>
              </w:rPr>
              <w:t xml:space="preserve">копия ранее исполненного контракта (договора), </w:t>
            </w:r>
            <w:r w:rsidRPr="001849A8">
              <w:rPr>
                <w:b/>
                <w:i/>
                <w:u w:val="single"/>
              </w:rPr>
              <w:t>сведения о котором содержатся в реестре контрактов,</w:t>
            </w:r>
            <w:r w:rsidRPr="006E64BA">
              <w:rPr>
                <w:i/>
              </w:rPr>
              <w:t xml:space="preserve">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r>
              <w:rPr>
                <w:i/>
              </w:rPr>
              <w:t>.</w:t>
            </w:r>
          </w:p>
        </w:tc>
      </w:tr>
    </w:tbl>
    <w:p w:rsidR="00861EDE" w:rsidRDefault="00861EDE" w:rsidP="00861EDE">
      <w:pPr>
        <w:pStyle w:val="a6"/>
        <w:spacing w:before="0" w:beforeAutospacing="0" w:after="0" w:afterAutospacing="0"/>
        <w:jc w:val="both"/>
        <w:rPr>
          <w:bCs/>
          <w:color w:val="000000"/>
          <w:sz w:val="23"/>
          <w:szCs w:val="23"/>
        </w:rPr>
      </w:pPr>
    </w:p>
    <w:p w:rsidR="004275CD" w:rsidRPr="002C3502" w:rsidRDefault="00F540A7" w:rsidP="00D5095D">
      <w:pPr>
        <w:pStyle w:val="a6"/>
        <w:spacing w:before="0" w:beforeAutospacing="0" w:after="0" w:afterAutospacing="0"/>
        <w:ind w:firstLine="567"/>
        <w:jc w:val="both"/>
        <w:rPr>
          <w:noProof/>
          <w:sz w:val="23"/>
          <w:szCs w:val="23"/>
        </w:rPr>
      </w:pPr>
      <w:r w:rsidRPr="00965A0E">
        <w:rPr>
          <w:bCs/>
          <w:color w:val="000000"/>
          <w:sz w:val="23"/>
          <w:szCs w:val="23"/>
        </w:rPr>
        <w:t xml:space="preserve">Согласно </w:t>
      </w:r>
      <w:r w:rsidR="003B0BA7">
        <w:rPr>
          <w:bCs/>
          <w:color w:val="000000"/>
          <w:sz w:val="23"/>
          <w:szCs w:val="23"/>
        </w:rPr>
        <w:t xml:space="preserve">протоколу </w:t>
      </w:r>
      <w:r w:rsidR="00965A0E" w:rsidRPr="00965A0E">
        <w:rPr>
          <w:bCs/>
          <w:sz w:val="23"/>
          <w:szCs w:val="23"/>
        </w:rPr>
        <w:t>рассмотрения и оценки вторых частей заявок на участие в конкурсе с ограниченным участием в электронной форме</w:t>
      </w:r>
      <w:r w:rsidR="00D57635" w:rsidRPr="00965A0E">
        <w:rPr>
          <w:bCs/>
          <w:color w:val="000000"/>
          <w:sz w:val="23"/>
          <w:szCs w:val="23"/>
        </w:rPr>
        <w:t xml:space="preserve"> </w:t>
      </w:r>
      <w:r w:rsidR="00130AD5" w:rsidRPr="00965A0E">
        <w:rPr>
          <w:bCs/>
          <w:kern w:val="36"/>
          <w:sz w:val="23"/>
          <w:szCs w:val="23"/>
        </w:rPr>
        <w:t>№</w:t>
      </w:r>
      <w:r w:rsidR="00130AD5" w:rsidRPr="00965A0E">
        <w:rPr>
          <w:b/>
          <w:bCs/>
          <w:kern w:val="36"/>
          <w:sz w:val="23"/>
          <w:szCs w:val="23"/>
        </w:rPr>
        <w:t xml:space="preserve"> </w:t>
      </w:r>
      <w:r w:rsidR="006A1B57" w:rsidRPr="006A1B57">
        <w:rPr>
          <w:sz w:val="23"/>
          <w:szCs w:val="23"/>
        </w:rPr>
        <w:t>0116300000120000870</w:t>
      </w:r>
      <w:r w:rsidR="006A1B57">
        <w:rPr>
          <w:sz w:val="23"/>
          <w:szCs w:val="23"/>
        </w:rPr>
        <w:t xml:space="preserve"> </w:t>
      </w:r>
      <w:r w:rsidR="00064E0E">
        <w:rPr>
          <w:noProof/>
          <w:sz w:val="23"/>
          <w:szCs w:val="23"/>
        </w:rPr>
        <w:t>от 27</w:t>
      </w:r>
      <w:r w:rsidR="00965A0E" w:rsidRPr="00965A0E">
        <w:rPr>
          <w:noProof/>
          <w:sz w:val="23"/>
          <w:szCs w:val="23"/>
        </w:rPr>
        <w:t>.01.2021</w:t>
      </w:r>
      <w:r w:rsidR="00D57635" w:rsidRPr="00965A0E">
        <w:rPr>
          <w:noProof/>
          <w:sz w:val="23"/>
          <w:szCs w:val="23"/>
        </w:rPr>
        <w:t xml:space="preserve"> года </w:t>
      </w:r>
      <w:r w:rsidR="003B0BA7">
        <w:rPr>
          <w:noProof/>
          <w:sz w:val="23"/>
          <w:szCs w:val="23"/>
        </w:rPr>
        <w:t>заявка</w:t>
      </w:r>
      <w:r w:rsidR="004275CD" w:rsidRPr="00965A0E">
        <w:rPr>
          <w:noProof/>
          <w:sz w:val="23"/>
          <w:szCs w:val="23"/>
        </w:rPr>
        <w:t xml:space="preserve"> </w:t>
      </w:r>
      <w:r w:rsidR="00436A19">
        <w:rPr>
          <w:color w:val="000000"/>
          <w:sz w:val="23"/>
          <w:szCs w:val="23"/>
        </w:rPr>
        <w:t xml:space="preserve">ИП </w:t>
      </w:r>
      <w:r w:rsidR="00436A19" w:rsidRPr="002C3502">
        <w:rPr>
          <w:color w:val="000000"/>
          <w:sz w:val="23"/>
          <w:szCs w:val="23"/>
        </w:rPr>
        <w:t>Вишняковой Е.В.</w:t>
      </w:r>
      <w:r w:rsidR="00FC58D8" w:rsidRPr="002C3502">
        <w:rPr>
          <w:color w:val="000000"/>
          <w:sz w:val="23"/>
          <w:szCs w:val="23"/>
        </w:rPr>
        <w:t xml:space="preserve"> </w:t>
      </w:r>
      <w:r w:rsidR="003B0BA7" w:rsidRPr="002C3502">
        <w:rPr>
          <w:noProof/>
          <w:sz w:val="23"/>
          <w:szCs w:val="23"/>
        </w:rPr>
        <w:t>признана несоответсвующей</w:t>
      </w:r>
      <w:r w:rsidR="00FC58D8" w:rsidRPr="002C3502">
        <w:rPr>
          <w:noProof/>
          <w:sz w:val="23"/>
          <w:szCs w:val="23"/>
        </w:rPr>
        <w:t xml:space="preserve"> по следующим основаниям</w:t>
      </w:r>
      <w:r w:rsidR="004275CD" w:rsidRPr="002C3502">
        <w:rPr>
          <w:noProof/>
          <w:sz w:val="23"/>
          <w:szCs w:val="23"/>
        </w:rPr>
        <w:t>:</w:t>
      </w:r>
    </w:p>
    <w:p w:rsidR="00FC58D8" w:rsidRPr="006D0F22" w:rsidRDefault="00374982" w:rsidP="00D5095D">
      <w:pPr>
        <w:pStyle w:val="a6"/>
        <w:spacing w:before="0" w:beforeAutospacing="0" w:after="0" w:afterAutospacing="0"/>
        <w:ind w:firstLine="567"/>
        <w:jc w:val="both"/>
        <w:rPr>
          <w:i/>
        </w:rPr>
      </w:pPr>
      <w:r w:rsidRPr="006D0F22">
        <w:rPr>
          <w:bCs/>
          <w:i/>
        </w:rPr>
        <w:t>«</w:t>
      </w:r>
      <w:r w:rsidR="006D0F22" w:rsidRPr="006D0F22">
        <w:rPr>
          <w:i/>
        </w:rPr>
        <w:t>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 предъявляемым к участникам закупки (отсутствует копия ранее исполненного контракта (договора) со стоимостью не менее 20 %  НМЦК,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r w:rsidR="00E025E1" w:rsidRPr="006D0F22">
        <w:rPr>
          <w:i/>
        </w:rPr>
        <w:t>»</w:t>
      </w:r>
      <w:r w:rsidR="00501F22" w:rsidRPr="006D0F22">
        <w:rPr>
          <w:i/>
        </w:rPr>
        <w:t>.</w:t>
      </w:r>
    </w:p>
    <w:p w:rsidR="00E27965" w:rsidRPr="00023BF9" w:rsidRDefault="00E27965" w:rsidP="00E27965">
      <w:pPr>
        <w:pStyle w:val="a6"/>
        <w:spacing w:before="0" w:beforeAutospacing="0" w:after="0" w:afterAutospacing="0"/>
        <w:ind w:firstLine="567"/>
        <w:jc w:val="both"/>
        <w:rPr>
          <w:noProof/>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рассмотрения и оценки вторых частей заявок на участие в конкурсе с ограниченным участием в электронной форме</w:t>
      </w:r>
      <w:r w:rsidRPr="00965A0E">
        <w:rPr>
          <w:bCs/>
          <w:color w:val="000000"/>
          <w:sz w:val="23"/>
          <w:szCs w:val="23"/>
        </w:rPr>
        <w:t xml:space="preserve"> </w:t>
      </w:r>
      <w:r w:rsidRPr="00965A0E">
        <w:rPr>
          <w:bCs/>
          <w:kern w:val="36"/>
          <w:sz w:val="23"/>
          <w:szCs w:val="23"/>
        </w:rPr>
        <w:t>№</w:t>
      </w:r>
      <w:r>
        <w:rPr>
          <w:bCs/>
          <w:kern w:val="36"/>
          <w:sz w:val="23"/>
          <w:szCs w:val="23"/>
        </w:rPr>
        <w:t xml:space="preserve"> </w:t>
      </w:r>
      <w:r w:rsidR="00CA0752">
        <w:rPr>
          <w:sz w:val="23"/>
          <w:szCs w:val="23"/>
        </w:rPr>
        <w:t>0116300000120000872</w:t>
      </w:r>
      <w:r w:rsidR="00CD20B2">
        <w:rPr>
          <w:i/>
          <w:sz w:val="23"/>
          <w:szCs w:val="23"/>
        </w:rPr>
        <w:t xml:space="preserve"> </w:t>
      </w:r>
      <w:r w:rsidR="00023BF9">
        <w:rPr>
          <w:sz w:val="23"/>
          <w:szCs w:val="23"/>
        </w:rPr>
        <w:t>от 27</w:t>
      </w:r>
      <w:r>
        <w:rPr>
          <w:sz w:val="23"/>
          <w:szCs w:val="23"/>
        </w:rPr>
        <w:t xml:space="preserve">.01.2021 года </w:t>
      </w:r>
      <w:r>
        <w:rPr>
          <w:noProof/>
          <w:sz w:val="23"/>
          <w:szCs w:val="23"/>
        </w:rPr>
        <w:t>заявка</w:t>
      </w:r>
      <w:r w:rsidRPr="00965A0E">
        <w:rPr>
          <w:noProof/>
          <w:sz w:val="23"/>
          <w:szCs w:val="23"/>
        </w:rPr>
        <w:t xml:space="preserve"> </w:t>
      </w:r>
      <w:r>
        <w:rPr>
          <w:color w:val="000000"/>
          <w:sz w:val="23"/>
          <w:szCs w:val="23"/>
        </w:rPr>
        <w:t xml:space="preserve">ИП </w:t>
      </w:r>
      <w:r w:rsidRPr="00023BF9">
        <w:rPr>
          <w:color w:val="000000"/>
        </w:rPr>
        <w:t xml:space="preserve">Вишняковой Е.В. </w:t>
      </w:r>
      <w:r w:rsidRPr="00023BF9">
        <w:rPr>
          <w:noProof/>
        </w:rPr>
        <w:t>признана несоответсвующей по следующим основаниям:</w:t>
      </w:r>
    </w:p>
    <w:p w:rsidR="003B0BA7" w:rsidRPr="00023BF9" w:rsidRDefault="00E27965" w:rsidP="00CE418B">
      <w:pPr>
        <w:pStyle w:val="a6"/>
        <w:spacing w:before="0" w:beforeAutospacing="0" w:after="0" w:afterAutospacing="0"/>
        <w:ind w:firstLine="567"/>
        <w:jc w:val="both"/>
        <w:rPr>
          <w:i/>
        </w:rPr>
      </w:pPr>
      <w:r w:rsidRPr="00023BF9">
        <w:rPr>
          <w:i/>
        </w:rPr>
        <w:t>«</w:t>
      </w:r>
      <w:r w:rsidR="00023BF9" w:rsidRPr="00023BF9">
        <w:rPr>
          <w:i/>
        </w:rPr>
        <w:t xml:space="preserve">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 предъявляемым к участникам закупки (отсутствует копия ранее исполненного контракта (договора) со </w:t>
      </w:r>
      <w:r w:rsidR="00023BF9" w:rsidRPr="00023BF9">
        <w:rPr>
          <w:i/>
        </w:rPr>
        <w:lastRenderedPageBreak/>
        <w:t>стоимостью не менее 20 %  НМЦК,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r w:rsidRPr="00023BF9">
        <w:rPr>
          <w:i/>
        </w:rPr>
        <w:t>»</w:t>
      </w:r>
      <w:hyperlink r:id="rId35" w:tgtFrame="_blank" w:history="1"/>
    </w:p>
    <w:p w:rsidR="006F6B37" w:rsidRPr="00585B93" w:rsidRDefault="006F6B37" w:rsidP="00CE418B">
      <w:pPr>
        <w:pStyle w:val="a6"/>
        <w:spacing w:before="0" w:beforeAutospacing="0" w:after="0" w:afterAutospacing="0"/>
        <w:ind w:firstLine="567"/>
        <w:jc w:val="both"/>
        <w:rPr>
          <w:noProof/>
          <w:sz w:val="23"/>
          <w:szCs w:val="23"/>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 xml:space="preserve">рассмотрения и оценки вторых частей заявок на участие в конкурсе с </w:t>
      </w:r>
      <w:r w:rsidRPr="00585B93">
        <w:rPr>
          <w:bCs/>
          <w:sz w:val="23"/>
          <w:szCs w:val="23"/>
        </w:rPr>
        <w:t>ограниченным участием в электронной форме</w:t>
      </w:r>
      <w:r w:rsidRPr="00585B93">
        <w:rPr>
          <w:bCs/>
          <w:color w:val="000000"/>
          <w:sz w:val="23"/>
          <w:szCs w:val="23"/>
        </w:rPr>
        <w:t xml:space="preserve"> </w:t>
      </w:r>
      <w:r w:rsidRPr="00585B93">
        <w:rPr>
          <w:bCs/>
          <w:kern w:val="36"/>
          <w:sz w:val="23"/>
          <w:szCs w:val="23"/>
        </w:rPr>
        <w:t xml:space="preserve">№ </w:t>
      </w:r>
      <w:r w:rsidR="00633172">
        <w:rPr>
          <w:sz w:val="23"/>
          <w:szCs w:val="23"/>
        </w:rPr>
        <w:t>0116300000120000873</w:t>
      </w:r>
      <w:r w:rsidR="00CD20B2" w:rsidRPr="00585B93">
        <w:rPr>
          <w:sz w:val="23"/>
          <w:szCs w:val="23"/>
        </w:rPr>
        <w:t xml:space="preserve"> </w:t>
      </w:r>
      <w:r w:rsidR="00633172">
        <w:rPr>
          <w:sz w:val="23"/>
          <w:szCs w:val="23"/>
        </w:rPr>
        <w:t>от 26</w:t>
      </w:r>
      <w:r w:rsidRPr="00585B93">
        <w:rPr>
          <w:sz w:val="23"/>
          <w:szCs w:val="23"/>
        </w:rPr>
        <w:t xml:space="preserve">.01.2021 года </w:t>
      </w:r>
      <w:r w:rsidRPr="00585B93">
        <w:rPr>
          <w:noProof/>
          <w:sz w:val="23"/>
          <w:szCs w:val="23"/>
        </w:rPr>
        <w:t xml:space="preserve">заявка </w:t>
      </w:r>
      <w:r w:rsidRPr="00585B93">
        <w:rPr>
          <w:color w:val="000000"/>
          <w:sz w:val="23"/>
          <w:szCs w:val="23"/>
        </w:rPr>
        <w:t xml:space="preserve">ИП Вишняковой Е.В. </w:t>
      </w:r>
      <w:r w:rsidRPr="00585B93">
        <w:rPr>
          <w:noProof/>
          <w:sz w:val="23"/>
          <w:szCs w:val="23"/>
        </w:rPr>
        <w:t>признана несоответсвующей по следующим основаниям:</w:t>
      </w:r>
    </w:p>
    <w:p w:rsidR="00D866D7" w:rsidRDefault="0011616D" w:rsidP="00AB780A">
      <w:pPr>
        <w:pStyle w:val="a6"/>
        <w:spacing w:before="0" w:beforeAutospacing="0" w:after="0" w:afterAutospacing="0"/>
        <w:ind w:firstLine="567"/>
        <w:jc w:val="both"/>
        <w:rPr>
          <w:i/>
        </w:rPr>
      </w:pPr>
      <w:r w:rsidRPr="00633172">
        <w:rPr>
          <w:i/>
          <w:noProof/>
        </w:rPr>
        <w:t>«</w:t>
      </w:r>
      <w:r w:rsidR="00633172" w:rsidRPr="00633172">
        <w:rPr>
          <w:i/>
        </w:rPr>
        <w:t>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 предъявляемым к участникам закупки (отсутствует копия ранее исполненного контракта (договора) со стоимостью не менее 20 %  НМЦК,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r w:rsidR="00585B93" w:rsidRPr="00633172">
        <w:rPr>
          <w:i/>
        </w:rPr>
        <w:t>»</w:t>
      </w:r>
    </w:p>
    <w:p w:rsidR="00A271D4" w:rsidRPr="00A271D4" w:rsidRDefault="00A271D4" w:rsidP="00A271D4">
      <w:pPr>
        <w:pStyle w:val="a6"/>
        <w:spacing w:before="0" w:beforeAutospacing="0" w:after="0" w:afterAutospacing="0"/>
        <w:ind w:firstLine="567"/>
        <w:jc w:val="both"/>
        <w:rPr>
          <w:noProof/>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 xml:space="preserve">рассмотрения и оценки вторых частей заявок на участие в конкурсе с </w:t>
      </w:r>
      <w:r w:rsidRPr="00A271D4">
        <w:rPr>
          <w:bCs/>
        </w:rPr>
        <w:t>ограниченным участием в электронной форме</w:t>
      </w:r>
      <w:r w:rsidRPr="00A271D4">
        <w:rPr>
          <w:bCs/>
          <w:color w:val="000000"/>
        </w:rPr>
        <w:t xml:space="preserve"> </w:t>
      </w:r>
      <w:r w:rsidRPr="00A271D4">
        <w:rPr>
          <w:bCs/>
          <w:kern w:val="36"/>
        </w:rPr>
        <w:t xml:space="preserve">№ </w:t>
      </w:r>
      <w:r w:rsidRPr="00A271D4">
        <w:t xml:space="preserve">0116300000120000874 от 26.01.2021 года </w:t>
      </w:r>
      <w:r w:rsidRPr="00A271D4">
        <w:rPr>
          <w:noProof/>
        </w:rPr>
        <w:t xml:space="preserve">заявка </w:t>
      </w:r>
      <w:r w:rsidRPr="00A271D4">
        <w:rPr>
          <w:color w:val="000000"/>
        </w:rPr>
        <w:t xml:space="preserve">ИП Вишняковой Е.В. </w:t>
      </w:r>
      <w:r w:rsidRPr="00A271D4">
        <w:rPr>
          <w:noProof/>
        </w:rPr>
        <w:t>признана несоответсвующей по следующим основаниям:</w:t>
      </w:r>
    </w:p>
    <w:p w:rsidR="00A271D4" w:rsidRDefault="00A271D4" w:rsidP="00AB780A">
      <w:pPr>
        <w:pStyle w:val="a6"/>
        <w:spacing w:before="0" w:beforeAutospacing="0" w:after="0" w:afterAutospacing="0"/>
        <w:ind w:firstLine="567"/>
        <w:jc w:val="both"/>
        <w:rPr>
          <w:i/>
        </w:rPr>
      </w:pPr>
      <w:r w:rsidRPr="00A271D4">
        <w:rPr>
          <w:i/>
          <w:noProof/>
        </w:rPr>
        <w:t>«</w:t>
      </w:r>
      <w:r w:rsidRPr="00A271D4">
        <w:rPr>
          <w:i/>
        </w:rPr>
        <w:t>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 предъявляемым к участникам закупки (отсутствует копия ранее исполненного контракта (договора) со стоимостью не менее 20 %  НМЦК,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p>
    <w:p w:rsidR="00030AF9" w:rsidRPr="00302FB6" w:rsidRDefault="00030AF9" w:rsidP="00302FB6">
      <w:pPr>
        <w:pStyle w:val="a6"/>
        <w:spacing w:before="0" w:beforeAutospacing="0" w:after="0" w:afterAutospacing="0"/>
        <w:ind w:firstLine="567"/>
        <w:jc w:val="both"/>
        <w:rPr>
          <w:noProof/>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 xml:space="preserve">рассмотрения и оценки вторых частей заявок на участие в конкурсе с </w:t>
      </w:r>
      <w:r w:rsidRPr="00A271D4">
        <w:rPr>
          <w:bCs/>
        </w:rPr>
        <w:t>ограниченным участием в электронной форме</w:t>
      </w:r>
      <w:r w:rsidRPr="00A271D4">
        <w:rPr>
          <w:bCs/>
          <w:color w:val="000000"/>
        </w:rPr>
        <w:t xml:space="preserve"> </w:t>
      </w:r>
      <w:r w:rsidRPr="00A271D4">
        <w:rPr>
          <w:bCs/>
          <w:kern w:val="36"/>
        </w:rPr>
        <w:t xml:space="preserve">№ </w:t>
      </w:r>
      <w:r>
        <w:t>0116300000120000877</w:t>
      </w:r>
      <w:r w:rsidRPr="00A271D4">
        <w:t xml:space="preserve"> </w:t>
      </w:r>
      <w:r w:rsidR="00302FB6">
        <w:t>от 28</w:t>
      </w:r>
      <w:r w:rsidRPr="00A271D4">
        <w:t xml:space="preserve">.01.2021 года </w:t>
      </w:r>
      <w:r w:rsidRPr="00A271D4">
        <w:rPr>
          <w:noProof/>
        </w:rPr>
        <w:t xml:space="preserve">заявка </w:t>
      </w:r>
      <w:r w:rsidRPr="00A271D4">
        <w:rPr>
          <w:color w:val="000000"/>
        </w:rPr>
        <w:t xml:space="preserve">ИП Вишняковой Е.В. </w:t>
      </w:r>
      <w:r w:rsidRPr="00A271D4">
        <w:rPr>
          <w:noProof/>
        </w:rPr>
        <w:t>признана несоответсвующей по следующим основаниям:</w:t>
      </w:r>
    </w:p>
    <w:p w:rsidR="000760C5" w:rsidRDefault="00030AF9" w:rsidP="00AB780A">
      <w:pPr>
        <w:pStyle w:val="a6"/>
        <w:spacing w:before="0" w:beforeAutospacing="0" w:after="0" w:afterAutospacing="0"/>
        <w:ind w:firstLine="567"/>
        <w:jc w:val="both"/>
        <w:rPr>
          <w:i/>
        </w:rPr>
      </w:pPr>
      <w:r w:rsidRPr="00302FB6">
        <w:rPr>
          <w:i/>
        </w:rPr>
        <w:t>«Заявка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 предъявляемым к участникам закупки (отсутствует копия ранее исполненного контракта (договора) со стоимостью не менее 20 %  НМЦК,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r w:rsidR="00302FB6" w:rsidRPr="00302FB6">
        <w:rPr>
          <w:i/>
        </w:rPr>
        <w:t>»</w:t>
      </w:r>
    </w:p>
    <w:p w:rsidR="00D0039C" w:rsidRPr="00302FB6" w:rsidRDefault="00D0039C" w:rsidP="00D0039C">
      <w:pPr>
        <w:pStyle w:val="a6"/>
        <w:spacing w:before="0" w:beforeAutospacing="0" w:after="0" w:afterAutospacing="0"/>
        <w:ind w:firstLine="567"/>
        <w:jc w:val="both"/>
        <w:rPr>
          <w:noProof/>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 xml:space="preserve">рассмотрения и оценки вторых частей заявок на участие в конкурсе с </w:t>
      </w:r>
      <w:r w:rsidRPr="00A271D4">
        <w:rPr>
          <w:bCs/>
        </w:rPr>
        <w:t>ограниченным участием в электронной форме</w:t>
      </w:r>
      <w:r w:rsidRPr="00A271D4">
        <w:rPr>
          <w:bCs/>
          <w:color w:val="000000"/>
        </w:rPr>
        <w:t xml:space="preserve"> </w:t>
      </w:r>
      <w:r w:rsidRPr="00A271D4">
        <w:rPr>
          <w:bCs/>
          <w:kern w:val="36"/>
        </w:rPr>
        <w:t xml:space="preserve">№ </w:t>
      </w:r>
      <w:r>
        <w:t>0116300000120000918</w:t>
      </w:r>
      <w:r w:rsidRPr="00A271D4">
        <w:t xml:space="preserve"> </w:t>
      </w:r>
      <w:r w:rsidR="00BF3204">
        <w:t>от 29</w:t>
      </w:r>
      <w:r w:rsidRPr="00A271D4">
        <w:t xml:space="preserve">.01.2021 года </w:t>
      </w:r>
      <w:r w:rsidRPr="00A271D4">
        <w:rPr>
          <w:noProof/>
        </w:rPr>
        <w:t xml:space="preserve">заявка </w:t>
      </w:r>
      <w:r w:rsidRPr="00A271D4">
        <w:rPr>
          <w:color w:val="000000"/>
        </w:rPr>
        <w:t xml:space="preserve">ИП Вишняковой Е.В. </w:t>
      </w:r>
      <w:r w:rsidRPr="00A271D4">
        <w:rPr>
          <w:noProof/>
        </w:rPr>
        <w:t>признана несоответсвующей по следующим основаниям:</w:t>
      </w:r>
    </w:p>
    <w:p w:rsidR="00D0039C" w:rsidRDefault="00BF3204" w:rsidP="00AB780A">
      <w:pPr>
        <w:pStyle w:val="a6"/>
        <w:spacing w:before="0" w:beforeAutospacing="0" w:after="0" w:afterAutospacing="0"/>
        <w:ind w:firstLine="567"/>
        <w:jc w:val="both"/>
        <w:rPr>
          <w:i/>
        </w:rPr>
      </w:pPr>
      <w:r w:rsidRPr="00BF3204">
        <w:rPr>
          <w:i/>
        </w:rPr>
        <w:t xml:space="preserve">«Заявка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требованиями предъявляемыми к участникам закупки (отсутствует копия ранее исполненного контракта (договора),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w:t>
      </w:r>
      <w:r w:rsidRPr="00BF3204">
        <w:rPr>
          <w:i/>
        </w:rPr>
        <w:lastRenderedPageBreak/>
        <w:t>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p>
    <w:p w:rsidR="00544271" w:rsidRPr="00302FB6" w:rsidRDefault="00544271" w:rsidP="00544271">
      <w:pPr>
        <w:pStyle w:val="a6"/>
        <w:spacing w:before="0" w:beforeAutospacing="0" w:after="0" w:afterAutospacing="0"/>
        <w:ind w:firstLine="567"/>
        <w:jc w:val="both"/>
        <w:rPr>
          <w:noProof/>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 xml:space="preserve">рассмотрения и оценки вторых частей заявок на участие в конкурсе с </w:t>
      </w:r>
      <w:r w:rsidRPr="00A271D4">
        <w:rPr>
          <w:bCs/>
        </w:rPr>
        <w:t>ограниченным участием в электронной форме</w:t>
      </w:r>
      <w:r w:rsidRPr="00A271D4">
        <w:rPr>
          <w:bCs/>
          <w:color w:val="000000"/>
        </w:rPr>
        <w:t xml:space="preserve"> </w:t>
      </w:r>
      <w:r w:rsidRPr="00A271D4">
        <w:rPr>
          <w:bCs/>
          <w:kern w:val="36"/>
        </w:rPr>
        <w:t xml:space="preserve">№ </w:t>
      </w:r>
      <w:r w:rsidR="00122990" w:rsidRPr="00122990">
        <w:t>0116300000120000920</w:t>
      </w:r>
      <w:r w:rsidR="00122990">
        <w:t xml:space="preserve"> </w:t>
      </w:r>
      <w:r>
        <w:t>от 29</w:t>
      </w:r>
      <w:r w:rsidRPr="00A271D4">
        <w:t xml:space="preserve">.01.2021 года </w:t>
      </w:r>
      <w:r w:rsidRPr="00A271D4">
        <w:rPr>
          <w:noProof/>
        </w:rPr>
        <w:t xml:space="preserve">заявка </w:t>
      </w:r>
      <w:r w:rsidRPr="00A271D4">
        <w:rPr>
          <w:color w:val="000000"/>
        </w:rPr>
        <w:t xml:space="preserve">ИП Вишняковой Е.В. </w:t>
      </w:r>
      <w:r w:rsidRPr="00A271D4">
        <w:rPr>
          <w:noProof/>
        </w:rPr>
        <w:t>признана несоответсвующей по следующим основаниям:</w:t>
      </w:r>
    </w:p>
    <w:p w:rsidR="00544271" w:rsidRDefault="00122990" w:rsidP="00AB780A">
      <w:pPr>
        <w:pStyle w:val="a6"/>
        <w:spacing w:before="0" w:beforeAutospacing="0" w:after="0" w:afterAutospacing="0"/>
        <w:ind w:firstLine="567"/>
        <w:jc w:val="both"/>
        <w:rPr>
          <w:i/>
        </w:rPr>
      </w:pPr>
      <w:r w:rsidRPr="00122990">
        <w:rPr>
          <w:i/>
          <w:noProof/>
        </w:rPr>
        <w:t>«</w:t>
      </w:r>
      <w:r w:rsidRPr="00122990">
        <w:rPr>
          <w:i/>
        </w:rPr>
        <w:t>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 предъявляемым к участникам закупки (отсутствует копия ранее исполненного контракта (договора) со стоимостью не менее 20 %  НМЦК,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r>
        <w:rPr>
          <w:i/>
        </w:rPr>
        <w:t>.</w:t>
      </w:r>
    </w:p>
    <w:p w:rsidR="003958F4" w:rsidRPr="00302FB6" w:rsidRDefault="003958F4" w:rsidP="003958F4">
      <w:pPr>
        <w:pStyle w:val="a6"/>
        <w:spacing w:before="0" w:beforeAutospacing="0" w:after="0" w:afterAutospacing="0"/>
        <w:ind w:firstLine="567"/>
        <w:jc w:val="both"/>
        <w:rPr>
          <w:noProof/>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 xml:space="preserve">рассмотрения и оценки вторых частей заявок на участие в конкурсе с </w:t>
      </w:r>
      <w:r w:rsidRPr="00A271D4">
        <w:rPr>
          <w:bCs/>
        </w:rPr>
        <w:t>ограниченным участием в электронной форме</w:t>
      </w:r>
      <w:r w:rsidRPr="00A271D4">
        <w:rPr>
          <w:bCs/>
          <w:color w:val="000000"/>
        </w:rPr>
        <w:t xml:space="preserve"> </w:t>
      </w:r>
      <w:r w:rsidRPr="00A271D4">
        <w:rPr>
          <w:bCs/>
          <w:kern w:val="36"/>
        </w:rPr>
        <w:t xml:space="preserve">№ </w:t>
      </w:r>
      <w:r w:rsidR="00546C96" w:rsidRPr="00546C96">
        <w:t>0116300000120000921</w:t>
      </w:r>
      <w:r w:rsidR="00546C96">
        <w:t xml:space="preserve"> </w:t>
      </w:r>
      <w:r>
        <w:t>от 29</w:t>
      </w:r>
      <w:r w:rsidRPr="00A271D4">
        <w:t xml:space="preserve">.01.2021 года </w:t>
      </w:r>
      <w:r w:rsidRPr="00A271D4">
        <w:rPr>
          <w:noProof/>
        </w:rPr>
        <w:t xml:space="preserve">заявка </w:t>
      </w:r>
      <w:r w:rsidRPr="00A271D4">
        <w:rPr>
          <w:color w:val="000000"/>
        </w:rPr>
        <w:t xml:space="preserve">ИП Вишняковой Е.В. </w:t>
      </w:r>
      <w:r w:rsidRPr="00A271D4">
        <w:rPr>
          <w:noProof/>
        </w:rPr>
        <w:t>признана несоответсвующей по следующим основаниям:</w:t>
      </w:r>
    </w:p>
    <w:p w:rsidR="00122990" w:rsidRPr="003958F4" w:rsidRDefault="003958F4" w:rsidP="00AB780A">
      <w:pPr>
        <w:pStyle w:val="a6"/>
        <w:spacing w:before="0" w:beforeAutospacing="0" w:after="0" w:afterAutospacing="0"/>
        <w:ind w:firstLine="567"/>
        <w:jc w:val="both"/>
        <w:rPr>
          <w:i/>
          <w:noProof/>
        </w:rPr>
      </w:pPr>
      <w:r w:rsidRPr="003958F4">
        <w:rPr>
          <w:i/>
          <w:noProof/>
        </w:rPr>
        <w:t>«</w:t>
      </w:r>
      <w:r w:rsidRPr="003958F4">
        <w:rPr>
          <w:i/>
        </w:rPr>
        <w:t>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 предъявляемым к участникам закупки (отсутствует копия ранее исполненного контракта (договора) со стоимостью не менее 20 %  НМЦК,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p>
    <w:p w:rsidR="0014525E" w:rsidRPr="00BF4199" w:rsidRDefault="0014525E" w:rsidP="00D5095D">
      <w:pPr>
        <w:ind w:firstLine="567"/>
        <w:jc w:val="both"/>
        <w:rPr>
          <w:color w:val="000000" w:themeColor="text1"/>
        </w:rPr>
      </w:pPr>
      <w:r w:rsidRPr="00BF4199">
        <w:rPr>
          <w:color w:val="000000" w:themeColor="text1"/>
        </w:rPr>
        <w:t xml:space="preserve">Для объективного рассмотрения дела Управлением Федеральной антимонопольной службы по Республике Саха (Якутия) был направлен запрос оператору электронной площадки </w:t>
      </w:r>
      <w:r w:rsidR="00501F22" w:rsidRPr="00BF4199">
        <w:rPr>
          <w:color w:val="000000" w:themeColor="text1"/>
        </w:rPr>
        <w:t>А</w:t>
      </w:r>
      <w:r w:rsidR="00E44CFD" w:rsidRPr="00BF4199">
        <w:rPr>
          <w:color w:val="000000" w:themeColor="text1"/>
        </w:rPr>
        <w:t>О «</w:t>
      </w:r>
      <w:r w:rsidR="00501F22" w:rsidRPr="00BF4199">
        <w:rPr>
          <w:color w:val="000000" w:themeColor="text1"/>
        </w:rPr>
        <w:t>ЕЭТП</w:t>
      </w:r>
      <w:r w:rsidRPr="00BF4199">
        <w:rPr>
          <w:color w:val="000000" w:themeColor="text1"/>
        </w:rPr>
        <w:t xml:space="preserve">» о предоставлении сведений о первых и вторых частях заявок, поданных для участия в </w:t>
      </w:r>
      <w:r w:rsidR="00AB780A" w:rsidRPr="00BF4199">
        <w:rPr>
          <w:color w:val="000000" w:themeColor="text1"/>
        </w:rPr>
        <w:t>конкурсах с ограниченным участием в электронной форме</w:t>
      </w:r>
      <w:r w:rsidRPr="00BF4199">
        <w:rPr>
          <w:color w:val="000000" w:themeColor="text1"/>
        </w:rPr>
        <w:t xml:space="preserve"> </w:t>
      </w:r>
      <w:r w:rsidR="00356C1A">
        <w:rPr>
          <w:color w:val="000000" w:themeColor="text1"/>
        </w:rPr>
        <w:t xml:space="preserve">№ </w:t>
      </w:r>
      <w:r w:rsidR="00BF4199" w:rsidRPr="00BF4199">
        <w:rPr>
          <w:color w:val="auto"/>
        </w:rPr>
        <w:t>0116300000120000870, № 0116300000120000872, № 0116300000120000873, № 0116300000120000874, № 0116300000120000877, № 0116300000120000918, № 0116300000120000920, № 0116300000120000921</w:t>
      </w:r>
      <w:r w:rsidRPr="00BF4199">
        <w:rPr>
          <w:color w:val="000000" w:themeColor="text1"/>
        </w:rPr>
        <w:t>.</w:t>
      </w:r>
    </w:p>
    <w:p w:rsidR="00F50876" w:rsidRPr="00BF4199" w:rsidRDefault="00580F62" w:rsidP="00D55E95">
      <w:pPr>
        <w:suppressLineNumbers/>
        <w:autoSpaceDE w:val="0"/>
        <w:autoSpaceDN w:val="0"/>
        <w:adjustRightInd w:val="0"/>
        <w:ind w:firstLine="567"/>
        <w:jc w:val="both"/>
        <w:rPr>
          <w:i/>
        </w:rPr>
      </w:pPr>
      <w:r w:rsidRPr="00BF4199">
        <w:rPr>
          <w:i/>
        </w:rPr>
        <w:t xml:space="preserve">Так, </w:t>
      </w:r>
      <w:r w:rsidR="00F50876" w:rsidRPr="00BF4199">
        <w:rPr>
          <w:i/>
        </w:rPr>
        <w:t>согласно сведениям оператора:</w:t>
      </w:r>
    </w:p>
    <w:p w:rsidR="00D55E95" w:rsidRPr="00BF4199" w:rsidRDefault="00C92D6E" w:rsidP="00D55E95">
      <w:pPr>
        <w:suppressLineNumbers/>
        <w:autoSpaceDE w:val="0"/>
        <w:autoSpaceDN w:val="0"/>
        <w:adjustRightInd w:val="0"/>
        <w:ind w:firstLine="567"/>
        <w:jc w:val="both"/>
      </w:pPr>
      <w:r w:rsidRPr="00BF4199">
        <w:t>ИП Вишняковой</w:t>
      </w:r>
      <w:r w:rsidR="00356404" w:rsidRPr="00BF4199">
        <w:t xml:space="preserve"> Е.В.</w:t>
      </w:r>
      <w:r w:rsidR="00D55E95" w:rsidRPr="00BF4199">
        <w:t xml:space="preserve"> в подтверждение опыта исполнения </w:t>
      </w:r>
      <w:r w:rsidR="00AF1E82" w:rsidRPr="00BF4199">
        <w:t xml:space="preserve">в составе заявок </w:t>
      </w:r>
      <w:r w:rsidR="002724AC" w:rsidRPr="00BF4199">
        <w:t xml:space="preserve">представлены следующие </w:t>
      </w:r>
      <w:r w:rsidR="002769C7" w:rsidRPr="00BF4199">
        <w:t>договоры</w:t>
      </w:r>
      <w:r w:rsidR="002724AC" w:rsidRPr="00BF4199">
        <w:t>:</w:t>
      </w:r>
    </w:p>
    <w:p w:rsidR="00FB03C7" w:rsidRPr="00BF4199" w:rsidRDefault="00FB03C7" w:rsidP="00FB03C7">
      <w:pPr>
        <w:widowControl w:val="0"/>
        <w:autoSpaceDE w:val="0"/>
        <w:autoSpaceDN w:val="0"/>
        <w:adjustRightInd w:val="0"/>
        <w:ind w:firstLine="540"/>
        <w:contextualSpacing/>
        <w:jc w:val="both"/>
      </w:pPr>
      <w:r w:rsidRPr="00BF4199">
        <w:t>- Договор №</w:t>
      </w:r>
      <w:r w:rsidR="004C2F47" w:rsidRPr="00BF4199">
        <w:t xml:space="preserve"> </w:t>
      </w:r>
      <w:r w:rsidRPr="00BF4199">
        <w:t xml:space="preserve">2020.12 на поставку продуктов питания от 30.09.2020 года с МБДОУ "Детский сад №100 "Белоснежка" ГО г. Якутск на сумму </w:t>
      </w:r>
      <w:r w:rsidRPr="00BF4199">
        <w:rPr>
          <w:b/>
        </w:rPr>
        <w:t>47040 рублей</w:t>
      </w:r>
      <w:r w:rsidR="00BC64C4" w:rsidRPr="00BF4199">
        <w:t>.</w:t>
      </w:r>
    </w:p>
    <w:p w:rsidR="00FB03C7" w:rsidRPr="00BF4199" w:rsidRDefault="00FB03C7" w:rsidP="00BC64C4">
      <w:pPr>
        <w:widowControl w:val="0"/>
        <w:tabs>
          <w:tab w:val="left" w:pos="1134"/>
        </w:tabs>
        <w:autoSpaceDE w:val="0"/>
        <w:autoSpaceDN w:val="0"/>
        <w:adjustRightInd w:val="0"/>
        <w:ind w:firstLine="567"/>
        <w:contextualSpacing/>
        <w:jc w:val="both"/>
      </w:pPr>
      <w:r w:rsidRPr="00BF4199">
        <w:t>- Договор №</w:t>
      </w:r>
      <w:r w:rsidR="004C2F47" w:rsidRPr="00BF4199">
        <w:t xml:space="preserve"> </w:t>
      </w:r>
      <w:r w:rsidRPr="00BF4199">
        <w:t xml:space="preserve">2020.736291 на поставку продуктов питания от 18.09.2020 года и №2020.713823 от 11.09.2018 года с МБДОУ «Детский сад общеразвивающего вида с приоритетным осуществлением деятельности по социально-личностному развитию детей №45 «Земляничка» ГО г. Якутск на сумму </w:t>
      </w:r>
      <w:r w:rsidRPr="00BF4199">
        <w:rPr>
          <w:b/>
          <w:bCs/>
        </w:rPr>
        <w:t xml:space="preserve">4 125,00 </w:t>
      </w:r>
      <w:r w:rsidRPr="00BF4199">
        <w:rPr>
          <w:b/>
        </w:rPr>
        <w:t xml:space="preserve">рублей и </w:t>
      </w:r>
      <w:r w:rsidRPr="00BF4199">
        <w:rPr>
          <w:b/>
          <w:bCs/>
        </w:rPr>
        <w:t xml:space="preserve">18 150,00 </w:t>
      </w:r>
      <w:r w:rsidRPr="00BF4199">
        <w:rPr>
          <w:b/>
        </w:rPr>
        <w:t>рублей</w:t>
      </w:r>
      <w:r w:rsidRPr="00BF4199">
        <w:t xml:space="preserve">. </w:t>
      </w:r>
    </w:p>
    <w:p w:rsidR="00FB03C7" w:rsidRPr="00BF4199" w:rsidRDefault="00FB03C7" w:rsidP="00FB03C7">
      <w:pPr>
        <w:widowControl w:val="0"/>
        <w:autoSpaceDE w:val="0"/>
        <w:autoSpaceDN w:val="0"/>
        <w:adjustRightInd w:val="0"/>
        <w:ind w:firstLine="540"/>
        <w:contextualSpacing/>
        <w:jc w:val="both"/>
        <w:rPr>
          <w:b/>
        </w:rPr>
      </w:pPr>
      <w:r w:rsidRPr="00BF4199">
        <w:t>- Договор №</w:t>
      </w:r>
      <w:r w:rsidR="004C2F47" w:rsidRPr="00BF4199">
        <w:t xml:space="preserve"> </w:t>
      </w:r>
      <w:r w:rsidRPr="00BF4199">
        <w:t>002 на поставку продуктов питания от 25.02.2020 года с МБДОУ "Детский сад №51 "</w:t>
      </w:r>
      <w:proofErr w:type="spellStart"/>
      <w:r w:rsidRPr="00BF4199">
        <w:t>Кэскил</w:t>
      </w:r>
      <w:proofErr w:type="spellEnd"/>
      <w:r w:rsidRPr="00BF4199">
        <w:t xml:space="preserve">" имени Корниловой Е.Г. ГО г. Якутск на сумму </w:t>
      </w:r>
      <w:r w:rsidR="00DB24AA" w:rsidRPr="00BF4199">
        <w:rPr>
          <w:b/>
        </w:rPr>
        <w:t xml:space="preserve">458 000 </w:t>
      </w:r>
      <w:r w:rsidRPr="00BF4199">
        <w:rPr>
          <w:b/>
        </w:rPr>
        <w:t>рубле</w:t>
      </w:r>
      <w:r w:rsidR="006D54CC" w:rsidRPr="00BF4199">
        <w:rPr>
          <w:b/>
        </w:rPr>
        <w:t>й.</w:t>
      </w:r>
    </w:p>
    <w:p w:rsidR="00FB03C7" w:rsidRPr="00BF4199" w:rsidRDefault="00FB03C7" w:rsidP="00FB03C7">
      <w:pPr>
        <w:widowControl w:val="0"/>
        <w:autoSpaceDE w:val="0"/>
        <w:autoSpaceDN w:val="0"/>
        <w:adjustRightInd w:val="0"/>
        <w:ind w:firstLine="540"/>
        <w:contextualSpacing/>
        <w:jc w:val="both"/>
        <w:rPr>
          <w:b/>
        </w:rPr>
      </w:pPr>
      <w:r w:rsidRPr="00BF4199">
        <w:t>- Договор №</w:t>
      </w:r>
      <w:r w:rsidR="004C2F47" w:rsidRPr="00BF4199">
        <w:t xml:space="preserve"> </w:t>
      </w:r>
      <w:r w:rsidRPr="00BF4199">
        <w:t>1 на поставку: куры (цыплята бройлеры) от 04.03.2020 года с МБДОУ "Детский сад №61 "Тропинк</w:t>
      </w:r>
      <w:r w:rsidR="00B34FCD" w:rsidRPr="00BF4199">
        <w:t xml:space="preserve">а" ГО г. Якутск на сумму </w:t>
      </w:r>
      <w:r w:rsidR="00B34FCD" w:rsidRPr="00BF4199">
        <w:rPr>
          <w:b/>
        </w:rPr>
        <w:t xml:space="preserve">4 030 </w:t>
      </w:r>
      <w:r w:rsidRPr="00BF4199">
        <w:rPr>
          <w:b/>
        </w:rPr>
        <w:t>рубл</w:t>
      </w:r>
      <w:r w:rsidR="00FA25F6" w:rsidRPr="00BF4199">
        <w:rPr>
          <w:b/>
        </w:rPr>
        <w:t>ей</w:t>
      </w:r>
      <w:r w:rsidRPr="00BF4199">
        <w:rPr>
          <w:b/>
        </w:rPr>
        <w:t xml:space="preserve">. </w:t>
      </w:r>
    </w:p>
    <w:p w:rsidR="002724AC" w:rsidRPr="00BF4199" w:rsidRDefault="002769C7" w:rsidP="002E2C6D">
      <w:pPr>
        <w:widowControl w:val="0"/>
        <w:autoSpaceDE w:val="0"/>
        <w:autoSpaceDN w:val="0"/>
        <w:adjustRightInd w:val="0"/>
        <w:ind w:firstLine="540"/>
        <w:contextualSpacing/>
        <w:jc w:val="both"/>
      </w:pPr>
      <w:r w:rsidRPr="00BF4199">
        <w:t>- Договор</w:t>
      </w:r>
      <w:r w:rsidR="00FB03C7" w:rsidRPr="00BF4199">
        <w:t xml:space="preserve"> </w:t>
      </w:r>
      <w:r w:rsidR="00FB03C7" w:rsidRPr="00BF4199">
        <w:rPr>
          <w:caps/>
        </w:rPr>
        <w:t>№</w:t>
      </w:r>
      <w:r w:rsidR="00FB03C7" w:rsidRPr="00BF4199">
        <w:t xml:space="preserve"> 2020.151221 поставка мясной продукции (куры свежемороженые, печень говяжья, фарш куриный) от 05.03.2020 года с </w:t>
      </w:r>
      <w:r w:rsidR="00FB03C7" w:rsidRPr="00BF4199">
        <w:rPr>
          <w:bCs/>
        </w:rPr>
        <w:t xml:space="preserve">МДОБУ ЦРР – детский сад №105 «Умка» ГО «город Якутск» </w:t>
      </w:r>
      <w:r w:rsidR="002E2C6D" w:rsidRPr="00BF4199">
        <w:t xml:space="preserve">на сумму </w:t>
      </w:r>
      <w:r w:rsidR="002E2C6D" w:rsidRPr="00BF4199">
        <w:rPr>
          <w:b/>
        </w:rPr>
        <w:t>139170</w:t>
      </w:r>
      <w:r w:rsidR="00B34FCD" w:rsidRPr="00BF4199">
        <w:rPr>
          <w:b/>
        </w:rPr>
        <w:t xml:space="preserve"> рублей</w:t>
      </w:r>
      <w:r w:rsidR="00FB03C7" w:rsidRPr="00BF4199">
        <w:t xml:space="preserve">. </w:t>
      </w:r>
    </w:p>
    <w:p w:rsidR="002D153A" w:rsidRPr="00BF4199" w:rsidRDefault="002D153A" w:rsidP="002D153A">
      <w:pPr>
        <w:suppressLineNumbers/>
        <w:autoSpaceDE w:val="0"/>
        <w:autoSpaceDN w:val="0"/>
        <w:adjustRightInd w:val="0"/>
        <w:ind w:firstLine="567"/>
        <w:jc w:val="both"/>
        <w:rPr>
          <w:b/>
          <w:bCs/>
        </w:rPr>
      </w:pPr>
      <w:r w:rsidRPr="00BF4199">
        <w:rPr>
          <w:bCs/>
        </w:rPr>
        <w:lastRenderedPageBreak/>
        <w:t>При этом, начальная (максимальная) цена контракта</w:t>
      </w:r>
      <w:r w:rsidR="00446C6E" w:rsidRPr="00BF4199">
        <w:rPr>
          <w:bCs/>
        </w:rPr>
        <w:t xml:space="preserve"> по конкурсу № 0116300000120000889</w:t>
      </w:r>
      <w:r w:rsidRPr="00BF4199">
        <w:rPr>
          <w:bCs/>
        </w:rPr>
        <w:t xml:space="preserve"> составляет </w:t>
      </w:r>
      <w:r w:rsidR="00446C6E" w:rsidRPr="00BF4199">
        <w:rPr>
          <w:b/>
          <w:bCs/>
        </w:rPr>
        <w:t xml:space="preserve">5 871 527,50 рублей, </w:t>
      </w:r>
      <w:r w:rsidR="00446C6E" w:rsidRPr="00BF4199">
        <w:rPr>
          <w:bCs/>
        </w:rPr>
        <w:t>по конкурсу</w:t>
      </w:r>
      <w:r w:rsidR="00446C6E" w:rsidRPr="00BF4199">
        <w:rPr>
          <w:b/>
          <w:bCs/>
        </w:rPr>
        <w:t xml:space="preserve"> </w:t>
      </w:r>
      <w:r w:rsidR="00446C6E" w:rsidRPr="00BF4199">
        <w:rPr>
          <w:bCs/>
        </w:rPr>
        <w:t>№</w:t>
      </w:r>
      <w:r w:rsidR="00446C6E" w:rsidRPr="00BF4199">
        <w:rPr>
          <w:b/>
          <w:bCs/>
        </w:rPr>
        <w:t xml:space="preserve"> </w:t>
      </w:r>
      <w:r w:rsidR="006D2C48" w:rsidRPr="00BF4199">
        <w:rPr>
          <w:bCs/>
        </w:rPr>
        <w:t xml:space="preserve">0116300000120000867 </w:t>
      </w:r>
      <w:r w:rsidR="00C97804" w:rsidRPr="00BF4199">
        <w:rPr>
          <w:bCs/>
        </w:rPr>
        <w:t>-</w:t>
      </w:r>
      <w:r w:rsidR="006D2C48" w:rsidRPr="00BF4199">
        <w:rPr>
          <w:bCs/>
        </w:rPr>
        <w:t xml:space="preserve"> </w:t>
      </w:r>
      <w:r w:rsidR="006D2C48" w:rsidRPr="00BF4199">
        <w:rPr>
          <w:b/>
          <w:bCs/>
        </w:rPr>
        <w:t xml:space="preserve">3 342 392,25 рублей, </w:t>
      </w:r>
      <w:r w:rsidR="006D2C48" w:rsidRPr="00BF4199">
        <w:rPr>
          <w:bCs/>
        </w:rPr>
        <w:t xml:space="preserve">по конкурсу № 0116300000120000866 </w:t>
      </w:r>
      <w:r w:rsidR="00C97804" w:rsidRPr="00BF4199">
        <w:rPr>
          <w:bCs/>
        </w:rPr>
        <w:t>-</w:t>
      </w:r>
      <w:r w:rsidR="006D2C48" w:rsidRPr="00BF4199">
        <w:rPr>
          <w:bCs/>
        </w:rPr>
        <w:t xml:space="preserve"> </w:t>
      </w:r>
      <w:r w:rsidR="00C97804" w:rsidRPr="00BF4199">
        <w:rPr>
          <w:b/>
          <w:bCs/>
        </w:rPr>
        <w:t>4 144 390, 00 рублей.</w:t>
      </w:r>
    </w:p>
    <w:p w:rsidR="002F37CE" w:rsidRPr="00BF4199" w:rsidRDefault="002F37CE" w:rsidP="00521EFD">
      <w:pPr>
        <w:suppressAutoHyphens w:val="0"/>
        <w:autoSpaceDE w:val="0"/>
        <w:autoSpaceDN w:val="0"/>
        <w:adjustRightInd w:val="0"/>
        <w:ind w:firstLine="567"/>
        <w:jc w:val="both"/>
        <w:rPr>
          <w:rFonts w:eastAsiaTheme="minorHAnsi"/>
          <w:bCs/>
          <w:color w:val="auto"/>
          <w:lang w:eastAsia="en-US"/>
        </w:rPr>
      </w:pPr>
      <w:r w:rsidRPr="00BF4199">
        <w:rPr>
          <w:bCs/>
        </w:rPr>
        <w:t xml:space="preserve">В соответствии с пунктами 4, 5 части 1 статьи 93 Закона о контрактной системе </w:t>
      </w:r>
      <w:r w:rsidRPr="00BF4199">
        <w:rPr>
          <w:rFonts w:eastAsiaTheme="minorHAnsi"/>
          <w:bCs/>
          <w:color w:val="auto"/>
          <w:lang w:eastAsia="en-US"/>
        </w:rPr>
        <w:t xml:space="preserve">закупка у единственного поставщика (подрядчика, исполнителя) может осуществляться заказчиком в </w:t>
      </w:r>
      <w:r w:rsidR="00521EFD" w:rsidRPr="00BF4199">
        <w:rPr>
          <w:rFonts w:eastAsiaTheme="minorHAnsi"/>
          <w:bCs/>
          <w:color w:val="auto"/>
          <w:lang w:eastAsia="en-US"/>
        </w:rPr>
        <w:t xml:space="preserve">том числе, в </w:t>
      </w:r>
      <w:r w:rsidRPr="00BF4199">
        <w:rPr>
          <w:rFonts w:eastAsiaTheme="minorHAnsi"/>
          <w:bCs/>
          <w:color w:val="auto"/>
          <w:lang w:eastAsia="en-US"/>
        </w:rPr>
        <w:t>следующих случаях:</w:t>
      </w:r>
    </w:p>
    <w:p w:rsidR="00521EFD" w:rsidRPr="00BF4199" w:rsidRDefault="002F37CE" w:rsidP="00521EFD">
      <w:pPr>
        <w:suppressAutoHyphens w:val="0"/>
        <w:autoSpaceDE w:val="0"/>
        <w:autoSpaceDN w:val="0"/>
        <w:adjustRightInd w:val="0"/>
        <w:ind w:firstLine="567"/>
        <w:jc w:val="both"/>
        <w:rPr>
          <w:rFonts w:eastAsiaTheme="minorHAnsi"/>
          <w:bCs/>
          <w:color w:val="auto"/>
          <w:lang w:eastAsia="en-US"/>
        </w:rPr>
      </w:pPr>
      <w:r w:rsidRPr="00BF4199">
        <w:rPr>
          <w:bCs/>
        </w:rPr>
        <w:t xml:space="preserve"> </w:t>
      </w:r>
      <w:r w:rsidR="00521EFD" w:rsidRPr="00BF4199">
        <w:rPr>
          <w:rFonts w:eastAsiaTheme="minorHAnsi"/>
          <w:bCs/>
          <w:color w:val="auto"/>
          <w:lang w:eastAsia="en-US"/>
        </w:rP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F37CE" w:rsidRPr="00BF4199" w:rsidRDefault="00521EFD" w:rsidP="00521EFD">
      <w:pPr>
        <w:suppressAutoHyphens w:val="0"/>
        <w:autoSpaceDE w:val="0"/>
        <w:autoSpaceDN w:val="0"/>
        <w:adjustRightInd w:val="0"/>
        <w:ind w:firstLine="567"/>
        <w:jc w:val="both"/>
        <w:rPr>
          <w:rFonts w:eastAsiaTheme="minorHAnsi"/>
          <w:bCs/>
          <w:color w:val="auto"/>
          <w:lang w:eastAsia="en-US"/>
        </w:rPr>
      </w:pPr>
      <w:r w:rsidRPr="00BF4199">
        <w:rPr>
          <w:rFonts w:eastAsiaTheme="minorHAnsi"/>
          <w:bCs/>
          <w:color w:val="auto"/>
          <w:lang w:eastAsia="en-US"/>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w:t>
      </w:r>
      <w:r w:rsidR="00842FEF" w:rsidRPr="00BF4199">
        <w:rPr>
          <w:rFonts w:eastAsiaTheme="minorHAnsi"/>
          <w:bCs/>
          <w:color w:val="auto"/>
          <w:lang w:eastAsia="en-US"/>
        </w:rPr>
        <w:t>дцать миллионов рублей.</w:t>
      </w:r>
    </w:p>
    <w:p w:rsidR="004915FF" w:rsidRPr="00BF4199" w:rsidRDefault="004915FF" w:rsidP="00AD0831">
      <w:pPr>
        <w:suppressAutoHyphens w:val="0"/>
        <w:autoSpaceDE w:val="0"/>
        <w:autoSpaceDN w:val="0"/>
        <w:adjustRightInd w:val="0"/>
        <w:ind w:firstLine="567"/>
        <w:jc w:val="both"/>
        <w:rPr>
          <w:rFonts w:eastAsiaTheme="minorHAnsi"/>
          <w:color w:val="auto"/>
          <w:lang w:eastAsia="en-US"/>
        </w:rPr>
      </w:pPr>
      <w:r w:rsidRPr="00BF4199">
        <w:rPr>
          <w:bCs/>
          <w:color w:val="auto"/>
        </w:rPr>
        <w:t>Согласно части 1 статьи 103 Закона о контрактной системе</w:t>
      </w:r>
      <w:r w:rsidRPr="00BF4199">
        <w:rPr>
          <w:b/>
          <w:bCs/>
          <w:color w:val="auto"/>
        </w:rPr>
        <w:t xml:space="preserve"> </w:t>
      </w:r>
      <w:r w:rsidRPr="00BF4199">
        <w:rPr>
          <w:rFonts w:eastAsiaTheme="minorHAnsi"/>
          <w:color w:val="auto"/>
          <w:lang w:eastAsia="en-US"/>
        </w:rPr>
        <w:t xml:space="preserve">федеральный </w:t>
      </w:r>
      <w:hyperlink r:id="rId36" w:history="1">
        <w:r w:rsidRPr="00BF4199">
          <w:rPr>
            <w:rFonts w:eastAsiaTheme="minorHAnsi"/>
            <w:color w:val="auto"/>
            <w:lang w:eastAsia="en-US"/>
          </w:rPr>
          <w:t>орган</w:t>
        </w:r>
      </w:hyperlink>
      <w:r w:rsidRPr="00BF4199">
        <w:rPr>
          <w:rFonts w:eastAsiaTheme="minorHAnsi"/>
          <w:color w:val="auto"/>
          <w:lang w:eastAsia="en-US"/>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r w:rsidRPr="00BF4199">
        <w:rPr>
          <w:rFonts w:eastAsiaTheme="minorHAnsi"/>
          <w:b/>
          <w:color w:val="auto"/>
          <w:lang w:eastAsia="en-US"/>
        </w:rPr>
        <w:t xml:space="preserve">В реестр контрактов не включается информация о контрактах, заключенных в соответствии с </w:t>
      </w:r>
      <w:hyperlink r:id="rId37" w:history="1">
        <w:r w:rsidRPr="00BF4199">
          <w:rPr>
            <w:rFonts w:eastAsiaTheme="minorHAnsi"/>
            <w:b/>
            <w:color w:val="auto"/>
            <w:lang w:eastAsia="en-US"/>
          </w:rPr>
          <w:t>пунктами 4</w:t>
        </w:r>
      </w:hyperlink>
      <w:r w:rsidRPr="00BF4199">
        <w:rPr>
          <w:rFonts w:eastAsiaTheme="minorHAnsi"/>
          <w:b/>
          <w:color w:val="auto"/>
          <w:lang w:eastAsia="en-US"/>
        </w:rPr>
        <w:t xml:space="preserve">, </w:t>
      </w:r>
      <w:hyperlink r:id="rId38" w:history="1">
        <w:r w:rsidRPr="00BF4199">
          <w:rPr>
            <w:rFonts w:eastAsiaTheme="minorHAnsi"/>
            <w:b/>
            <w:color w:val="auto"/>
            <w:lang w:eastAsia="en-US"/>
          </w:rPr>
          <w:t>5</w:t>
        </w:r>
      </w:hyperlink>
      <w:r w:rsidRPr="00BF4199">
        <w:rPr>
          <w:rFonts w:eastAsiaTheme="minorHAnsi"/>
          <w:color w:val="auto"/>
          <w:lang w:eastAsia="en-US"/>
        </w:rPr>
        <w:t xml:space="preserve">, </w:t>
      </w:r>
      <w:hyperlink r:id="rId39" w:history="1">
        <w:r w:rsidRPr="00BF4199">
          <w:rPr>
            <w:rFonts w:eastAsiaTheme="minorHAnsi"/>
            <w:color w:val="auto"/>
            <w:lang w:eastAsia="en-US"/>
          </w:rPr>
          <w:t>23</w:t>
        </w:r>
      </w:hyperlink>
      <w:r w:rsidRPr="00BF4199">
        <w:rPr>
          <w:rFonts w:eastAsiaTheme="minorHAnsi"/>
          <w:color w:val="auto"/>
          <w:lang w:eastAsia="en-US"/>
        </w:rPr>
        <w:t xml:space="preserve">, </w:t>
      </w:r>
      <w:hyperlink r:id="rId40" w:history="1">
        <w:r w:rsidRPr="00BF4199">
          <w:rPr>
            <w:rFonts w:eastAsiaTheme="minorHAnsi"/>
            <w:color w:val="auto"/>
            <w:lang w:eastAsia="en-US"/>
          </w:rPr>
          <w:t>42</w:t>
        </w:r>
      </w:hyperlink>
      <w:r w:rsidRPr="00BF4199">
        <w:rPr>
          <w:rFonts w:eastAsiaTheme="minorHAnsi"/>
          <w:color w:val="auto"/>
          <w:lang w:eastAsia="en-US"/>
        </w:rPr>
        <w:t xml:space="preserve">, </w:t>
      </w:r>
      <w:hyperlink r:id="rId41" w:history="1">
        <w:r w:rsidRPr="00BF4199">
          <w:rPr>
            <w:rFonts w:eastAsiaTheme="minorHAnsi"/>
            <w:color w:val="auto"/>
            <w:lang w:eastAsia="en-US"/>
          </w:rPr>
          <w:t>44</w:t>
        </w:r>
      </w:hyperlink>
      <w:r w:rsidRPr="00BF4199">
        <w:rPr>
          <w:rFonts w:eastAsiaTheme="minorHAnsi"/>
          <w:color w:val="auto"/>
          <w:lang w:eastAsia="en-US"/>
        </w:rPr>
        <w:t xml:space="preserve">, </w:t>
      </w:r>
      <w:hyperlink r:id="rId42" w:history="1">
        <w:r w:rsidRPr="00BF4199">
          <w:rPr>
            <w:rFonts w:eastAsiaTheme="minorHAnsi"/>
            <w:color w:val="auto"/>
            <w:lang w:eastAsia="en-US"/>
          </w:rPr>
          <w:t>45</w:t>
        </w:r>
      </w:hyperlink>
      <w:r w:rsidRPr="00BF4199">
        <w:rPr>
          <w:rFonts w:eastAsiaTheme="minorHAnsi"/>
          <w:color w:val="auto"/>
          <w:lang w:eastAsia="en-US"/>
        </w:rPr>
        <w:t xml:space="preserve">, </w:t>
      </w:r>
      <w:hyperlink r:id="rId43" w:history="1">
        <w:r w:rsidRPr="00BF4199">
          <w:rPr>
            <w:rFonts w:eastAsiaTheme="minorHAnsi"/>
            <w:color w:val="auto"/>
            <w:lang w:eastAsia="en-US"/>
          </w:rPr>
          <w:t>пунктом 46</w:t>
        </w:r>
      </w:hyperlink>
      <w:r w:rsidRPr="00BF4199">
        <w:rPr>
          <w:rFonts w:eastAsiaTheme="minorHAnsi"/>
          <w:color w:val="auto"/>
          <w:lang w:eastAsia="en-US"/>
        </w:rPr>
        <w:t xml:space="preserve"> (в части контрактов, заключаемых с физическими лицами) и </w:t>
      </w:r>
      <w:hyperlink r:id="rId44" w:history="1">
        <w:r w:rsidRPr="00BF4199">
          <w:rPr>
            <w:rFonts w:eastAsiaTheme="minorHAnsi"/>
            <w:color w:val="auto"/>
            <w:lang w:eastAsia="en-US"/>
          </w:rPr>
          <w:t>пунктом 52 части 1 статьи 93</w:t>
        </w:r>
      </w:hyperlink>
      <w:r w:rsidRPr="00BF4199">
        <w:rPr>
          <w:rFonts w:eastAsiaTheme="minorHAnsi"/>
          <w:color w:val="auto"/>
          <w:lang w:eastAsia="en-US"/>
        </w:rPr>
        <w:t xml:space="preserve"> настоящего Федерального закона.</w:t>
      </w:r>
    </w:p>
    <w:p w:rsidR="005A3EB1" w:rsidRPr="00BF4199" w:rsidRDefault="00AD0831" w:rsidP="00211A30">
      <w:pPr>
        <w:suppressLineNumbers/>
        <w:autoSpaceDE w:val="0"/>
        <w:autoSpaceDN w:val="0"/>
        <w:adjustRightInd w:val="0"/>
        <w:ind w:firstLine="567"/>
        <w:jc w:val="both"/>
        <w:rPr>
          <w:bCs/>
        </w:rPr>
      </w:pPr>
      <w:r w:rsidRPr="00BF4199">
        <w:rPr>
          <w:bCs/>
          <w:color w:val="auto"/>
        </w:rPr>
        <w:t>В ходе рассмотрения дела Комиссией антимонопольного органа установлено</w:t>
      </w:r>
      <w:r w:rsidR="00334EEC" w:rsidRPr="00BF4199">
        <w:rPr>
          <w:bCs/>
          <w:color w:val="auto"/>
        </w:rPr>
        <w:t>,</w:t>
      </w:r>
      <w:r w:rsidRPr="00BF4199">
        <w:rPr>
          <w:bCs/>
          <w:color w:val="auto"/>
        </w:rPr>
        <w:t xml:space="preserve"> что</w:t>
      </w:r>
      <w:r w:rsidR="00334EEC" w:rsidRPr="00BF4199">
        <w:rPr>
          <w:bCs/>
          <w:color w:val="auto"/>
        </w:rPr>
        <w:t xml:space="preserve"> </w:t>
      </w:r>
      <w:r w:rsidRPr="00BF4199">
        <w:rPr>
          <w:bCs/>
          <w:color w:val="auto"/>
        </w:rPr>
        <w:t xml:space="preserve">договоры, представленные заявителем в подтверждение опыта исполнения, </w:t>
      </w:r>
      <w:r w:rsidR="00334EEC" w:rsidRPr="00BF4199">
        <w:rPr>
          <w:bCs/>
          <w:color w:val="auto"/>
        </w:rPr>
        <w:t xml:space="preserve">заключены </w:t>
      </w:r>
      <w:r w:rsidRPr="00BF4199">
        <w:rPr>
          <w:bCs/>
          <w:color w:val="auto"/>
        </w:rPr>
        <w:t>в соответствии с пунктами</w:t>
      </w:r>
      <w:r w:rsidR="00FA3645" w:rsidRPr="00BF4199">
        <w:rPr>
          <w:bCs/>
          <w:color w:val="auto"/>
        </w:rPr>
        <w:t xml:space="preserve"> 4, 5 </w:t>
      </w:r>
      <w:r w:rsidRPr="00BF4199">
        <w:rPr>
          <w:bCs/>
          <w:color w:val="auto"/>
        </w:rPr>
        <w:t xml:space="preserve">части 1 </w:t>
      </w:r>
      <w:r w:rsidR="00FA3645" w:rsidRPr="00BF4199">
        <w:rPr>
          <w:bCs/>
          <w:color w:val="auto"/>
        </w:rPr>
        <w:t xml:space="preserve">статьи 93 Закона о контрактной </w:t>
      </w:r>
      <w:r w:rsidR="005777E5" w:rsidRPr="00BF4199">
        <w:rPr>
          <w:bCs/>
        </w:rPr>
        <w:t xml:space="preserve">системе, в связи с чем, </w:t>
      </w:r>
      <w:r w:rsidR="00B879C1" w:rsidRPr="00BF4199">
        <w:rPr>
          <w:bCs/>
        </w:rPr>
        <w:t xml:space="preserve">сведения о них не содержатся в реестре контрактов, заключенных </w:t>
      </w:r>
      <w:r w:rsidR="00B879C1" w:rsidRPr="00BF4199">
        <w:t>в соответствии с Федеральным зако</w:t>
      </w:r>
      <w:r w:rsidR="00A40898" w:rsidRPr="00BF4199">
        <w:t>ном «</w:t>
      </w:r>
      <w:r w:rsidR="00B879C1" w:rsidRPr="00BF4199">
        <w:t>О контрактной системе в сфере закупок товаров, работ, услуг для обеспечения госуд</w:t>
      </w:r>
      <w:r w:rsidR="00A40898" w:rsidRPr="00BF4199">
        <w:t>арственных и муниципальных нужд»</w:t>
      </w:r>
      <w:r w:rsidR="00B879C1" w:rsidRPr="00BF4199">
        <w:t>, либо в реестре договоров, заключенных по результатам закупок в соот</w:t>
      </w:r>
      <w:r w:rsidR="00A40898" w:rsidRPr="00BF4199">
        <w:t>ветствии с Федеральным законом «</w:t>
      </w:r>
      <w:r w:rsidR="00B879C1" w:rsidRPr="00BF4199">
        <w:t>О закупках товаров, работ, услуг отде</w:t>
      </w:r>
      <w:r w:rsidR="00A40898" w:rsidRPr="00BF4199">
        <w:t>льными видами юридических лиц».</w:t>
      </w:r>
    </w:p>
    <w:p w:rsidR="00AD2B7F" w:rsidRPr="00BF4199" w:rsidRDefault="00E73ED5" w:rsidP="00AD2B7F">
      <w:pPr>
        <w:suppressLineNumbers/>
        <w:autoSpaceDE w:val="0"/>
        <w:autoSpaceDN w:val="0"/>
        <w:adjustRightInd w:val="0"/>
        <w:ind w:firstLine="567"/>
        <w:jc w:val="both"/>
        <w:rPr>
          <w:b/>
        </w:rPr>
      </w:pPr>
      <w:r w:rsidRPr="00BF4199">
        <w:rPr>
          <w:b/>
        </w:rPr>
        <w:lastRenderedPageBreak/>
        <w:t>Таким образом, ж</w:t>
      </w:r>
      <w:r w:rsidR="00AD2B7F" w:rsidRPr="00BF4199">
        <w:rPr>
          <w:b/>
        </w:rPr>
        <w:t>алобы ИП Вишняковой Е.В. признаны необоснованными.</w:t>
      </w:r>
    </w:p>
    <w:p w:rsidR="004915FF" w:rsidRPr="00BF4199" w:rsidRDefault="00B53E66" w:rsidP="00211A30">
      <w:pPr>
        <w:suppressLineNumbers/>
        <w:autoSpaceDE w:val="0"/>
        <w:autoSpaceDN w:val="0"/>
        <w:adjustRightInd w:val="0"/>
        <w:ind w:firstLine="567"/>
        <w:jc w:val="both"/>
        <w:rPr>
          <w:b/>
          <w:bCs/>
        </w:rPr>
      </w:pPr>
      <w:r w:rsidRPr="00BF4199">
        <w:rPr>
          <w:b/>
          <w:bCs/>
        </w:rPr>
        <w:t>В ходе проведения внеплановой проверки.</w:t>
      </w:r>
    </w:p>
    <w:p w:rsidR="00211A30" w:rsidRPr="00BF4199" w:rsidRDefault="00211A30" w:rsidP="00211A30">
      <w:pPr>
        <w:suppressAutoHyphens w:val="0"/>
        <w:autoSpaceDE w:val="0"/>
        <w:autoSpaceDN w:val="0"/>
        <w:adjustRightInd w:val="0"/>
        <w:ind w:firstLine="567"/>
        <w:jc w:val="both"/>
      </w:pPr>
      <w:r w:rsidRPr="00BF4199">
        <w:t>В соответствии с частью 3 статьи 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211A30" w:rsidRPr="00BF4199" w:rsidRDefault="00211A30" w:rsidP="00211A30">
      <w:pPr>
        <w:pStyle w:val="ConsPlusNormal"/>
        <w:tabs>
          <w:tab w:val="left" w:pos="567"/>
        </w:tabs>
        <w:ind w:firstLine="567"/>
        <w:jc w:val="both"/>
        <w:rPr>
          <w:rFonts w:ascii="Times New Roman" w:hAnsi="Times New Roman" w:cs="Times New Roman"/>
          <w:color w:val="000000"/>
          <w:sz w:val="24"/>
          <w:szCs w:val="24"/>
        </w:rPr>
      </w:pPr>
      <w:r w:rsidRPr="00BF4199">
        <w:rPr>
          <w:rFonts w:ascii="Times New Roman" w:hAnsi="Times New Roman" w:cs="Times New Roman"/>
          <w:color w:val="000000"/>
          <w:sz w:val="24"/>
          <w:szCs w:val="24"/>
        </w:rPr>
        <w:t xml:space="preserve">В соответствии с частью 1 статьи 25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w:t>
      </w:r>
      <w:r w:rsidRPr="00BF4199">
        <w:rPr>
          <w:rFonts w:ascii="Times New Roman" w:hAnsi="Times New Roman" w:cs="Times New Roman"/>
          <w:b/>
          <w:color w:val="000000"/>
          <w:sz w:val="24"/>
          <w:szCs w:val="24"/>
        </w:rPr>
        <w:t>соглашением сторон</w:t>
      </w:r>
      <w:r w:rsidRPr="00BF4199">
        <w:rPr>
          <w:rFonts w:ascii="Times New Roman" w:hAnsi="Times New Roman" w:cs="Times New Roman"/>
          <w:color w:val="000000"/>
          <w:sz w:val="24"/>
          <w:szCs w:val="24"/>
        </w:rPr>
        <w:t xml:space="preserve">, заключенным в соответствии с Гражданским </w:t>
      </w:r>
      <w:hyperlink r:id="rId45" w:history="1">
        <w:r w:rsidRPr="00BF4199">
          <w:rPr>
            <w:rFonts w:ascii="Times New Roman" w:hAnsi="Times New Roman" w:cs="Times New Roman"/>
            <w:color w:val="000000"/>
            <w:sz w:val="24"/>
            <w:szCs w:val="24"/>
          </w:rPr>
          <w:t>кодексом</w:t>
        </w:r>
      </w:hyperlink>
      <w:r w:rsidRPr="00BF4199">
        <w:rPr>
          <w:rFonts w:ascii="Times New Roman" w:hAnsi="Times New Roman" w:cs="Times New Roman"/>
          <w:color w:val="000000"/>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 xml:space="preserve">Согласно части 2 статьи 25 Закона о контрактной системе </w:t>
      </w:r>
      <w:r w:rsidRPr="00BF4199">
        <w:rPr>
          <w:b/>
          <w:color w:val="auto"/>
          <w:lang w:eastAsia="ru-RU"/>
        </w:rP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r:id="rId46" w:history="1">
        <w:r w:rsidRPr="00BF4199">
          <w:rPr>
            <w:b/>
            <w:color w:val="0000FF"/>
            <w:lang w:eastAsia="ru-RU"/>
          </w:rPr>
          <w:t>статьей 26</w:t>
        </w:r>
      </w:hyperlink>
      <w:r w:rsidRPr="00BF4199">
        <w:rPr>
          <w:b/>
          <w:color w:val="auto"/>
          <w:lang w:eastAsia="ru-RU"/>
        </w:rPr>
        <w:t xml:space="preserve"> настоящего Федерального закона либо один из заказчиков</w:t>
      </w:r>
      <w:r w:rsidRPr="00BF4199">
        <w:rPr>
          <w:color w:val="auto"/>
          <w:lang w:eastAsia="ru-RU"/>
        </w:rPr>
        <w:t>,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1) информацию о сторонах соглашения;</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1.1) идентификационный код закупки;</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4) права, обязанности и ответственность сторон соглашения;</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6) порядок и срок формирования комиссии по осуществлению закупок, регламент работы такой комиссии;</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8) примерные сроки проведения совместных конкурса или аукциона;</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9) порядок оплаты расходов, связанных с организацией и проведением совместных конкурса или аукциона;</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10) срок действия соглашения;</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11) порядок рассмотрения споров;</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12) иную информацию, определяющую взаимоотношения сторон соглашения при проведении совместных конкурса или аукциона.</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 xml:space="preserve">В силу части 5 статьи 25 Закона о контрактной системе порядок </w:t>
      </w:r>
      <w:hyperlink r:id="rId47" w:history="1"/>
      <w:r w:rsidRPr="00BF4199">
        <w:rPr>
          <w:color w:val="auto"/>
          <w:lang w:eastAsia="ru-RU"/>
        </w:rPr>
        <w:t>проведения совместных конкурсов и аукционов устанавливается Правительством Российской Федерации.</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Постановлением Правительства РФ от 28.11.2013 N 1088 утверждены Правила проведения совместных конкурсов и аукционов (далее – Правила).</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 xml:space="preserve"> Согласно пункту 2 указанных Правил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C028FC" w:rsidRPr="00BF4199" w:rsidRDefault="00C028FC" w:rsidP="00C028FC">
      <w:pPr>
        <w:suppressAutoHyphens w:val="0"/>
        <w:autoSpaceDE w:val="0"/>
        <w:autoSpaceDN w:val="0"/>
        <w:adjustRightInd w:val="0"/>
        <w:ind w:firstLine="567"/>
        <w:jc w:val="both"/>
        <w:rPr>
          <w:b/>
          <w:color w:val="auto"/>
          <w:lang w:eastAsia="ru-RU"/>
        </w:rPr>
      </w:pPr>
      <w:r w:rsidRPr="00BF4199">
        <w:rPr>
          <w:color w:val="auto"/>
          <w:lang w:eastAsia="ru-RU"/>
        </w:rPr>
        <w:t xml:space="preserve">В силу пункта 3 Правил  заказчики, уполномоченные органы, уполномоченные учреждения, соответствующие полномочия которых определены в соответствии со </w:t>
      </w:r>
      <w:hyperlink r:id="rId48" w:history="1">
        <w:r w:rsidRPr="00BF4199">
          <w:rPr>
            <w:color w:val="auto"/>
            <w:lang w:eastAsia="ru-RU"/>
          </w:rPr>
          <w:t>статьей 26</w:t>
        </w:r>
      </w:hyperlink>
      <w:r w:rsidRPr="00BF4199">
        <w:rPr>
          <w:color w:val="auto"/>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Pr="00BF4199">
        <w:rPr>
          <w:b/>
          <w:color w:val="auto"/>
          <w:lang w:eastAsia="ru-RU"/>
        </w:rPr>
        <w:t xml:space="preserve">», </w:t>
      </w:r>
      <w:r w:rsidRPr="00BF4199">
        <w:rPr>
          <w:color w:val="auto"/>
          <w:lang w:eastAsia="ru-RU"/>
        </w:rPr>
        <w:t xml:space="preserve">заключают между собой </w:t>
      </w:r>
      <w:r w:rsidRPr="00BF4199">
        <w:rPr>
          <w:b/>
          <w:color w:val="auto"/>
          <w:lang w:eastAsia="ru-RU"/>
        </w:rPr>
        <w:t>соглашение о проведении сов</w:t>
      </w:r>
      <w:r w:rsidR="00E73ED5" w:rsidRPr="00BF4199">
        <w:rPr>
          <w:b/>
          <w:color w:val="auto"/>
          <w:lang w:eastAsia="ru-RU"/>
        </w:rPr>
        <w:t xml:space="preserve">местного конкурса или аукциона </w:t>
      </w:r>
      <w:r w:rsidRPr="00BF4199">
        <w:rPr>
          <w:b/>
          <w:color w:val="auto"/>
          <w:lang w:eastAsia="ru-RU"/>
        </w:rPr>
        <w:t xml:space="preserve">до утверждения конкурсной документации или документации об аукционе. </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lastRenderedPageBreak/>
        <w:t>В соответствии с пунктом 4 Правил после подписания соглашения заказчики вносят в план-график сведения о наименовании организатора совместного конкурса или аукциона (далее - организатор).</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 xml:space="preserve">Согласно пункту 5 Правил проведения совместных конкурсов и аукционов организация и проведение совместного конкурса или аукциона </w:t>
      </w:r>
      <w:r w:rsidRPr="00BF4199">
        <w:rPr>
          <w:b/>
          <w:color w:val="auto"/>
          <w:lang w:eastAsia="ru-RU"/>
        </w:rPr>
        <w:t>осуществляются организатором, которому другие заказчики передали на основании соглашения часть своих полномочий по организации и проведению такого конкурса или аукциона.</w:t>
      </w:r>
      <w:r w:rsidRPr="00BF4199">
        <w:rPr>
          <w:color w:val="auto"/>
          <w:lang w:eastAsia="ru-RU"/>
        </w:rPr>
        <w:t xml:space="preserve"> Совместный конкурс или аукцион проводится в порядке, установленном Федеральным </w:t>
      </w:r>
      <w:hyperlink r:id="rId49" w:history="1">
        <w:r w:rsidRPr="00BF4199">
          <w:rPr>
            <w:color w:val="auto"/>
            <w:lang w:eastAsia="ru-RU"/>
          </w:rPr>
          <w:t>законом</w:t>
        </w:r>
      </w:hyperlink>
      <w:r w:rsidRPr="00BF4199">
        <w:rPr>
          <w:color w:val="auto"/>
          <w:lang w:eastAsia="ru-RU"/>
        </w:rPr>
        <w:t xml:space="preserve"> в отношении конкурсов или аукционов.</w:t>
      </w:r>
    </w:p>
    <w:p w:rsidR="00C028FC" w:rsidRPr="00BF4199" w:rsidRDefault="00C028FC" w:rsidP="00C028FC">
      <w:pPr>
        <w:suppressAutoHyphens w:val="0"/>
        <w:autoSpaceDE w:val="0"/>
        <w:autoSpaceDN w:val="0"/>
        <w:adjustRightInd w:val="0"/>
        <w:ind w:firstLine="567"/>
        <w:jc w:val="both"/>
        <w:rPr>
          <w:color w:val="auto"/>
          <w:lang w:eastAsia="ru-RU"/>
        </w:rPr>
      </w:pPr>
      <w:r w:rsidRPr="00BF4199">
        <w:rPr>
          <w:color w:val="auto"/>
          <w:lang w:eastAsia="ru-RU"/>
        </w:rPr>
        <w:t xml:space="preserve">Подпунктами а и б пункта 6 Правил установлено что,  целях проведения совместного конкурса или аукциона организатор, в том числе: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w:t>
      </w:r>
      <w:r w:rsidRPr="00BF4199">
        <w:rPr>
          <w:b/>
          <w:color w:val="auto"/>
          <w:lang w:eastAsia="ru-RU"/>
        </w:rPr>
        <w:t>разрабатывает и утверждает документацию</w:t>
      </w:r>
      <w:r w:rsidRPr="00BF4199">
        <w:rPr>
          <w:color w:val="auto"/>
          <w:lang w:eastAsia="ru-RU"/>
        </w:rPr>
        <w:t>, подготовленные в соответствии с Федеральным законом. 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начальной (максимальной) цены контракта, начальных цен единиц товара, работы, услуги содержит обоснование начальных (максимальных) цен контрактов, начальных цен единиц товара, работы, услуги каждого заказчика;</w:t>
      </w:r>
    </w:p>
    <w:p w:rsidR="00C028FC" w:rsidRPr="00BF4199" w:rsidRDefault="00C028FC" w:rsidP="00C028FC">
      <w:pPr>
        <w:suppressAutoHyphens w:val="0"/>
        <w:autoSpaceDE w:val="0"/>
        <w:autoSpaceDN w:val="0"/>
        <w:adjustRightInd w:val="0"/>
        <w:ind w:firstLine="540"/>
        <w:jc w:val="both"/>
        <w:rPr>
          <w:color w:val="auto"/>
          <w:lang w:eastAsia="ru-RU"/>
        </w:rPr>
      </w:pPr>
      <w:r w:rsidRPr="00BF4199">
        <w:rPr>
          <w:color w:val="auto"/>
          <w:lang w:eastAsia="ru-RU"/>
        </w:rPr>
        <w:t xml:space="preserve">Следовательно, организация совместного конкурса, в соответствии с нормами действующего законодательства, осуществляется путем сбора потребностей от заказчиков, на основании переданных ими заявок, </w:t>
      </w:r>
      <w:r w:rsidRPr="00BF4199">
        <w:rPr>
          <w:b/>
          <w:color w:val="auto"/>
          <w:lang w:eastAsia="ru-RU"/>
        </w:rPr>
        <w:t>Организатор (Координатор)</w:t>
      </w:r>
      <w:r w:rsidRPr="00BF4199">
        <w:rPr>
          <w:color w:val="auto"/>
          <w:lang w:eastAsia="ru-RU"/>
        </w:rPr>
        <w:t xml:space="preserve"> формирует сводное техническое задание.</w:t>
      </w:r>
    </w:p>
    <w:p w:rsidR="00C028FC" w:rsidRPr="00BF4199" w:rsidRDefault="00C028FC" w:rsidP="00C028FC">
      <w:pPr>
        <w:suppressAutoHyphens w:val="0"/>
        <w:autoSpaceDE w:val="0"/>
        <w:autoSpaceDN w:val="0"/>
        <w:adjustRightInd w:val="0"/>
        <w:ind w:firstLine="540"/>
        <w:jc w:val="both"/>
        <w:rPr>
          <w:color w:val="auto"/>
          <w:lang w:eastAsia="ru-RU"/>
        </w:rPr>
      </w:pPr>
      <w:r w:rsidRPr="00BF4199">
        <w:rPr>
          <w:color w:val="auto"/>
          <w:lang w:eastAsia="ru-RU"/>
        </w:rPr>
        <w:t xml:space="preserve">В соответствии с частью 3 статьи 48 Закона о контрактной системе для проведения открытого конкурса </w:t>
      </w:r>
      <w:r w:rsidRPr="00BF4199">
        <w:rPr>
          <w:b/>
          <w:color w:val="auto"/>
          <w:lang w:eastAsia="ru-RU"/>
        </w:rPr>
        <w:t xml:space="preserve">заказчик </w:t>
      </w:r>
      <w:r w:rsidRPr="00BF4199">
        <w:rPr>
          <w:color w:val="auto"/>
          <w:lang w:eastAsia="ru-RU"/>
        </w:rPr>
        <w:t>разрабатывает и утверждает конкурсную документацию.</w:t>
      </w:r>
    </w:p>
    <w:p w:rsidR="00AD2B7F" w:rsidRPr="00BF4199" w:rsidRDefault="00C028FC" w:rsidP="00D767CA">
      <w:pPr>
        <w:suppressAutoHyphens w:val="0"/>
        <w:autoSpaceDE w:val="0"/>
        <w:autoSpaceDN w:val="0"/>
        <w:adjustRightInd w:val="0"/>
        <w:ind w:firstLine="540"/>
        <w:jc w:val="both"/>
        <w:rPr>
          <w:color w:val="auto"/>
          <w:lang w:eastAsia="ru-RU"/>
        </w:rPr>
      </w:pPr>
      <w:r w:rsidRPr="00BF4199">
        <w:rPr>
          <w:color w:val="auto"/>
          <w:lang w:eastAsia="ru-RU"/>
        </w:rPr>
        <w:t>Между тем, как следует из конкурсных документаций конкурсов с ограниченным участием</w:t>
      </w:r>
      <w:r w:rsidR="00743EF9" w:rsidRPr="00BF4199">
        <w:rPr>
          <w:color w:val="auto"/>
          <w:lang w:eastAsia="ru-RU"/>
        </w:rPr>
        <w:t xml:space="preserve"> </w:t>
      </w:r>
      <w:r w:rsidR="00AD2B7F" w:rsidRPr="00BF4199">
        <w:rPr>
          <w:color w:val="auto"/>
          <w:lang w:eastAsia="ru-RU"/>
        </w:rPr>
        <w:t xml:space="preserve">в электронной форме </w:t>
      </w:r>
      <w:r w:rsidR="00D767CA">
        <w:rPr>
          <w:color w:val="000000" w:themeColor="text1"/>
        </w:rPr>
        <w:t xml:space="preserve">№ </w:t>
      </w:r>
      <w:r w:rsidR="00D767CA" w:rsidRPr="00BF4199">
        <w:rPr>
          <w:color w:val="auto"/>
        </w:rPr>
        <w:t>0116300000120000870, № 0116300000120000872, № 0116300000120</w:t>
      </w:r>
      <w:r w:rsidR="00680B92">
        <w:rPr>
          <w:color w:val="auto"/>
        </w:rPr>
        <w:t>000874</w:t>
      </w:r>
      <w:r w:rsidR="00280CF7">
        <w:rPr>
          <w:color w:val="auto"/>
        </w:rPr>
        <w:t>,</w:t>
      </w:r>
      <w:r w:rsidR="00D767CA" w:rsidRPr="00BF4199">
        <w:rPr>
          <w:color w:val="auto"/>
        </w:rPr>
        <w:t xml:space="preserve"> 0116300000120000921</w:t>
      </w:r>
      <w:r w:rsidRPr="00BF4199">
        <w:rPr>
          <w:color w:val="auto"/>
          <w:lang w:eastAsia="ru-RU"/>
        </w:rPr>
        <w:t xml:space="preserve"> конкурсные документации утверждены всеми заказчиками.</w:t>
      </w:r>
    </w:p>
    <w:p w:rsidR="00C028FC" w:rsidRPr="00680B92" w:rsidRDefault="00DC7316" w:rsidP="00211A30">
      <w:pPr>
        <w:pStyle w:val="ConsPlusNormal"/>
        <w:tabs>
          <w:tab w:val="left" w:pos="567"/>
        </w:tabs>
        <w:ind w:firstLine="567"/>
        <w:jc w:val="both"/>
        <w:rPr>
          <w:rFonts w:ascii="Times New Roman" w:hAnsi="Times New Roman" w:cs="Times New Roman"/>
          <w:color w:val="000000"/>
          <w:sz w:val="24"/>
          <w:szCs w:val="24"/>
        </w:rPr>
      </w:pPr>
      <w:r w:rsidRPr="00BF4199">
        <w:rPr>
          <w:rFonts w:ascii="Times New Roman" w:hAnsi="Times New Roman" w:cs="Times New Roman"/>
          <w:color w:val="000000"/>
          <w:sz w:val="24"/>
          <w:szCs w:val="24"/>
        </w:rPr>
        <w:t xml:space="preserve">Вышеуказанное нарушение также </w:t>
      </w:r>
      <w:r w:rsidRPr="00680B92">
        <w:rPr>
          <w:rFonts w:ascii="Times New Roman" w:hAnsi="Times New Roman" w:cs="Times New Roman"/>
          <w:color w:val="000000"/>
          <w:sz w:val="24"/>
          <w:szCs w:val="24"/>
        </w:rPr>
        <w:t xml:space="preserve">выявлено </w:t>
      </w:r>
      <w:r w:rsidR="00747780" w:rsidRPr="00680B92">
        <w:rPr>
          <w:rFonts w:ascii="Times New Roman" w:hAnsi="Times New Roman" w:cs="Times New Roman"/>
          <w:color w:val="000000"/>
          <w:sz w:val="24"/>
          <w:szCs w:val="24"/>
        </w:rPr>
        <w:t>при</w:t>
      </w:r>
      <w:r w:rsidR="00023642" w:rsidRPr="00680B92">
        <w:rPr>
          <w:rFonts w:ascii="Times New Roman" w:hAnsi="Times New Roman" w:cs="Times New Roman"/>
          <w:color w:val="000000"/>
          <w:sz w:val="24"/>
          <w:szCs w:val="24"/>
        </w:rPr>
        <w:t xml:space="preserve"> проведении</w:t>
      </w:r>
      <w:r w:rsidR="00722763" w:rsidRPr="00680B92">
        <w:rPr>
          <w:rFonts w:ascii="Times New Roman" w:hAnsi="Times New Roman" w:cs="Times New Roman"/>
          <w:color w:val="000000"/>
          <w:sz w:val="24"/>
          <w:szCs w:val="24"/>
        </w:rPr>
        <w:t xml:space="preserve"> конкурсов</w:t>
      </w:r>
      <w:r w:rsidR="00AD2B7F" w:rsidRPr="00680B92">
        <w:rPr>
          <w:rFonts w:ascii="Times New Roman" w:hAnsi="Times New Roman" w:cs="Times New Roman"/>
          <w:color w:val="000000"/>
          <w:sz w:val="24"/>
          <w:szCs w:val="24"/>
        </w:rPr>
        <w:t xml:space="preserve"> </w:t>
      </w:r>
      <w:r w:rsidR="00AD2B7F" w:rsidRPr="00680B92">
        <w:rPr>
          <w:rFonts w:ascii="Times New Roman" w:hAnsi="Times New Roman" w:cs="Times New Roman"/>
          <w:sz w:val="24"/>
          <w:szCs w:val="24"/>
        </w:rPr>
        <w:t>с ограниченным участием в электронной форме №</w:t>
      </w:r>
      <w:r w:rsidR="00723E2D" w:rsidRPr="00680B92">
        <w:rPr>
          <w:rFonts w:ascii="Times New Roman" w:hAnsi="Times New Roman" w:cs="Times New Roman"/>
          <w:sz w:val="24"/>
          <w:szCs w:val="24"/>
        </w:rPr>
        <w:t xml:space="preserve"> </w:t>
      </w:r>
      <w:r w:rsidR="007C552C" w:rsidRPr="00680B92">
        <w:rPr>
          <w:rFonts w:ascii="Times New Roman" w:hAnsi="Times New Roman" w:cs="Times New Roman"/>
          <w:sz w:val="24"/>
          <w:szCs w:val="24"/>
        </w:rPr>
        <w:t xml:space="preserve">0116300000120000873, </w:t>
      </w:r>
      <w:r w:rsidR="00680B92" w:rsidRPr="00680B92">
        <w:rPr>
          <w:rFonts w:ascii="Times New Roman" w:hAnsi="Times New Roman" w:cs="Times New Roman"/>
          <w:sz w:val="24"/>
          <w:szCs w:val="24"/>
        </w:rPr>
        <w:t xml:space="preserve">№ 0116300000120000877, </w:t>
      </w:r>
      <w:r w:rsidR="007C552C" w:rsidRPr="00680B92">
        <w:rPr>
          <w:rFonts w:ascii="Times New Roman" w:hAnsi="Times New Roman" w:cs="Times New Roman"/>
          <w:sz w:val="24"/>
          <w:szCs w:val="24"/>
        </w:rPr>
        <w:t>0116300000120000918, 0116300000120000920</w:t>
      </w:r>
      <w:r w:rsidR="00680B92" w:rsidRPr="00680B92">
        <w:rPr>
          <w:rFonts w:ascii="Times New Roman" w:hAnsi="Times New Roman" w:cs="Times New Roman"/>
          <w:sz w:val="24"/>
          <w:szCs w:val="24"/>
        </w:rPr>
        <w:t xml:space="preserve"> </w:t>
      </w:r>
      <w:r w:rsidR="00AD2B7F" w:rsidRPr="00680B92">
        <w:rPr>
          <w:rFonts w:ascii="Times New Roman" w:hAnsi="Times New Roman" w:cs="Times New Roman"/>
          <w:color w:val="000000"/>
          <w:sz w:val="24"/>
          <w:szCs w:val="24"/>
        </w:rPr>
        <w:t xml:space="preserve">в ходе проведения внеплановой проверки и отражено в решении от 03.02.2021 по делу № </w:t>
      </w:r>
      <w:r w:rsidR="00AD2B7F" w:rsidRPr="00680B92">
        <w:rPr>
          <w:rFonts w:ascii="Times New Roman" w:hAnsi="Times New Roman" w:cs="Times New Roman"/>
          <w:bCs/>
          <w:sz w:val="24"/>
          <w:szCs w:val="24"/>
        </w:rPr>
        <w:t>014/06/99-89/2021</w:t>
      </w:r>
      <w:r w:rsidR="00AD2B7F" w:rsidRPr="00680B92">
        <w:rPr>
          <w:rFonts w:ascii="Times New Roman" w:hAnsi="Times New Roman" w:cs="Times New Roman"/>
          <w:color w:val="000000"/>
          <w:sz w:val="24"/>
          <w:szCs w:val="24"/>
        </w:rPr>
        <w:t>.</w:t>
      </w:r>
    </w:p>
    <w:p w:rsidR="00C2621A" w:rsidRPr="00680B92" w:rsidRDefault="00C2621A" w:rsidP="00211A30">
      <w:pPr>
        <w:pStyle w:val="ConsPlusNormal"/>
        <w:tabs>
          <w:tab w:val="left" w:pos="567"/>
        </w:tabs>
        <w:ind w:firstLine="567"/>
        <w:jc w:val="both"/>
        <w:rPr>
          <w:rFonts w:ascii="Times New Roman" w:hAnsi="Times New Roman" w:cs="Times New Roman"/>
          <w:color w:val="000000"/>
          <w:sz w:val="24"/>
          <w:szCs w:val="24"/>
        </w:rPr>
      </w:pPr>
      <w:r w:rsidRPr="00680B92">
        <w:rPr>
          <w:rFonts w:ascii="Times New Roman" w:hAnsi="Times New Roman" w:cs="Times New Roman"/>
          <w:color w:val="000000"/>
          <w:sz w:val="24"/>
          <w:szCs w:val="24"/>
        </w:rPr>
        <w:t>Таким образом, заказчик</w:t>
      </w:r>
      <w:r w:rsidR="00C643BB">
        <w:rPr>
          <w:rFonts w:ascii="Times New Roman" w:hAnsi="Times New Roman" w:cs="Times New Roman"/>
          <w:color w:val="000000"/>
          <w:sz w:val="24"/>
          <w:szCs w:val="24"/>
        </w:rPr>
        <w:t>и</w:t>
      </w:r>
      <w:r w:rsidRPr="00680B92">
        <w:rPr>
          <w:rFonts w:ascii="Times New Roman" w:hAnsi="Times New Roman" w:cs="Times New Roman"/>
          <w:color w:val="000000"/>
          <w:sz w:val="24"/>
          <w:szCs w:val="24"/>
        </w:rPr>
        <w:t xml:space="preserve"> </w:t>
      </w:r>
      <w:r w:rsidR="00C643BB">
        <w:rPr>
          <w:rFonts w:ascii="Times New Roman" w:hAnsi="Times New Roman" w:cs="Times New Roman"/>
          <w:color w:val="000000"/>
          <w:sz w:val="24"/>
          <w:szCs w:val="24"/>
        </w:rPr>
        <w:t>признаю</w:t>
      </w:r>
      <w:r w:rsidRPr="00680B92">
        <w:rPr>
          <w:rFonts w:ascii="Times New Roman" w:hAnsi="Times New Roman" w:cs="Times New Roman"/>
          <w:color w:val="000000"/>
          <w:sz w:val="24"/>
          <w:szCs w:val="24"/>
        </w:rPr>
        <w:t>тся нарушившим</w:t>
      </w:r>
      <w:r w:rsidR="00C643BB">
        <w:rPr>
          <w:rFonts w:ascii="Times New Roman" w:hAnsi="Times New Roman" w:cs="Times New Roman"/>
          <w:color w:val="000000"/>
          <w:sz w:val="24"/>
          <w:szCs w:val="24"/>
        </w:rPr>
        <w:t>и</w:t>
      </w:r>
      <w:r w:rsidRPr="00680B92">
        <w:rPr>
          <w:rFonts w:ascii="Times New Roman" w:hAnsi="Times New Roman" w:cs="Times New Roman"/>
          <w:color w:val="000000"/>
          <w:sz w:val="24"/>
          <w:szCs w:val="24"/>
        </w:rPr>
        <w:t xml:space="preserve"> </w:t>
      </w:r>
      <w:r w:rsidRPr="00680B92">
        <w:rPr>
          <w:rFonts w:ascii="Times New Roman" w:hAnsi="Times New Roman" w:cs="Times New Roman"/>
          <w:sz w:val="24"/>
          <w:szCs w:val="24"/>
        </w:rPr>
        <w:t>часть 3 статьи 7, часть 2 статьи 25 Закона о контрактной системе.</w:t>
      </w:r>
    </w:p>
    <w:p w:rsidR="006E7960" w:rsidRPr="00BF4199" w:rsidRDefault="00790BA3" w:rsidP="00D5095D">
      <w:pPr>
        <w:pStyle w:val="a6"/>
        <w:spacing w:before="0" w:beforeAutospacing="0" w:after="0" w:afterAutospacing="0"/>
        <w:ind w:firstLine="567"/>
        <w:jc w:val="both"/>
        <w:rPr>
          <w:color w:val="000000"/>
        </w:rPr>
      </w:pPr>
      <w:r w:rsidRPr="00BF4199">
        <w:rPr>
          <w:bCs/>
          <w:color w:val="000000"/>
        </w:rPr>
        <w:t xml:space="preserve">На </w:t>
      </w:r>
      <w:r w:rsidR="006E7960" w:rsidRPr="00BF4199">
        <w:rPr>
          <w:color w:val="000000"/>
        </w:rPr>
        <w:t>основании вышеизложенного</w:t>
      </w:r>
      <w:r w:rsidR="006E7960" w:rsidRPr="00BF4199">
        <w:rPr>
          <w:color w:val="00000A"/>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AF27B7" w:rsidRPr="00BF4199" w:rsidRDefault="00AF27B7" w:rsidP="004002D0">
      <w:pPr>
        <w:spacing w:before="120" w:after="120"/>
        <w:jc w:val="center"/>
        <w:rPr>
          <w:color w:val="000000" w:themeColor="text1"/>
          <w:spacing w:val="60"/>
        </w:rPr>
      </w:pPr>
      <w:r w:rsidRPr="00BF4199">
        <w:rPr>
          <w:color w:val="000000" w:themeColor="text1"/>
          <w:spacing w:val="60"/>
        </w:rPr>
        <w:t>решила:</w:t>
      </w:r>
    </w:p>
    <w:p w:rsidR="00196A41" w:rsidRPr="00BF4199" w:rsidRDefault="00A56FD3" w:rsidP="0053232A">
      <w:pPr>
        <w:pStyle w:val="a3"/>
        <w:numPr>
          <w:ilvl w:val="0"/>
          <w:numId w:val="26"/>
        </w:numPr>
        <w:tabs>
          <w:tab w:val="left" w:pos="1134"/>
        </w:tabs>
        <w:suppressAutoHyphens w:val="0"/>
        <w:ind w:left="0" w:firstLine="567"/>
        <w:jc w:val="both"/>
      </w:pPr>
      <w:r w:rsidRPr="00BF4199">
        <w:t>Признать жалобы</w:t>
      </w:r>
      <w:r w:rsidR="00196A41" w:rsidRPr="00BF4199">
        <w:t xml:space="preserve"> </w:t>
      </w:r>
      <w:r w:rsidR="00AF30A1" w:rsidRPr="005A2DEB">
        <w:t xml:space="preserve">ИП Вишняковой Е.В. на действия </w:t>
      </w:r>
      <w:r w:rsidR="00BE152C">
        <w:t>конкурсной</w:t>
      </w:r>
      <w:r w:rsidR="00AF30A1" w:rsidRPr="005A2DEB">
        <w:t xml:space="preserve"> комиссии уполномоченного органа </w:t>
      </w:r>
      <w:r w:rsidR="00AF30A1" w:rsidRPr="005A2DEB">
        <w:rPr>
          <w:color w:val="auto"/>
        </w:rPr>
        <w:t xml:space="preserve">Окружной администрации г. Якутска при проведении конкурсов с ограниченным участием в электронной форме на </w:t>
      </w:r>
      <w:r w:rsidR="00AF30A1" w:rsidRPr="005A2DEB">
        <w:rPr>
          <w:color w:val="auto"/>
          <w:shd w:val="clear" w:color="auto" w:fill="FFFFFF"/>
        </w:rPr>
        <w:t>поставку говядины замороженной</w:t>
      </w:r>
      <w:r w:rsidR="00AF30A1" w:rsidRPr="005A2DEB">
        <w:rPr>
          <w:color w:val="auto"/>
        </w:rPr>
        <w:t xml:space="preserve"> (извещения № 0116300000120000870, № 0116300000120000872, № 0116300000120000873, № 0116300000120000874, № 0116300000120000877, № 0116300000120000918, № 0116300000120000920, № 0116300000120000921</w:t>
      </w:r>
      <w:hyperlink r:id="rId50" w:tgtFrame="_blank" w:history="1"/>
      <w:hyperlink r:id="rId51" w:tgtFrame="_blank" w:history="1"/>
      <w:r w:rsidRPr="00BF4199">
        <w:rPr>
          <w:color w:val="auto"/>
        </w:rPr>
        <w:t xml:space="preserve">) </w:t>
      </w:r>
      <w:r w:rsidR="00476C65" w:rsidRPr="00BF4199">
        <w:rPr>
          <w:b/>
          <w:color w:val="auto"/>
        </w:rPr>
        <w:t>не</w:t>
      </w:r>
      <w:r w:rsidRPr="00BF4199">
        <w:rPr>
          <w:b/>
        </w:rPr>
        <w:t>обоснованными</w:t>
      </w:r>
      <w:r w:rsidR="00196A41" w:rsidRPr="00BF4199">
        <w:rPr>
          <w:b/>
        </w:rPr>
        <w:t>.</w:t>
      </w:r>
    </w:p>
    <w:p w:rsidR="00A56FD3" w:rsidRPr="0053232A" w:rsidRDefault="00015F07" w:rsidP="0053232A">
      <w:pPr>
        <w:pStyle w:val="a3"/>
        <w:numPr>
          <w:ilvl w:val="0"/>
          <w:numId w:val="26"/>
        </w:numPr>
        <w:ind w:left="0" w:firstLine="567"/>
        <w:jc w:val="both"/>
        <w:rPr>
          <w:color w:val="auto"/>
        </w:rPr>
      </w:pPr>
      <w:r w:rsidRPr="00BF4199">
        <w:t>Признать заказчиков</w:t>
      </w:r>
      <w:r w:rsidR="0053232A">
        <w:t xml:space="preserve"> </w:t>
      </w:r>
      <w:r w:rsidR="0053232A" w:rsidRPr="0053232A">
        <w:rPr>
          <w:bCs/>
          <w:color w:val="auto"/>
        </w:rPr>
        <w:t xml:space="preserve">МБДОУ Д/с № 1 "Звёздочка", МДОБУ Д/с № 5 «Радуга», МБДОУ Д/с компенсирующего вида № 13 "Светлячок", МБДОУ Д/с № 20 "Надежда", МБДОУ Д/с № 27 «Кораблик», МБДОУ Д/с № 40 «Солнышко», МБДОУ Д/с № 52 «Белочка», МБДОУ </w:t>
      </w:r>
      <w:r w:rsidR="0053232A" w:rsidRPr="0053232A">
        <w:rPr>
          <w:bCs/>
          <w:color w:val="auto"/>
        </w:rPr>
        <w:lastRenderedPageBreak/>
        <w:t>ЦРР- Д/с №10 «</w:t>
      </w:r>
      <w:proofErr w:type="spellStart"/>
      <w:r w:rsidR="0053232A" w:rsidRPr="0053232A">
        <w:rPr>
          <w:bCs/>
          <w:color w:val="auto"/>
        </w:rPr>
        <w:t>Туллукчаан</w:t>
      </w:r>
      <w:proofErr w:type="spellEnd"/>
      <w:r w:rsidR="0053232A" w:rsidRPr="0053232A">
        <w:rPr>
          <w:bCs/>
          <w:color w:val="auto"/>
        </w:rPr>
        <w:t>», МДБОУ Д/С №84 «Искорка», МБДОУ Д/с № 85 "Золотой ключик", МБДОУ Д/с № 100 «</w:t>
      </w:r>
      <w:r w:rsidR="0053232A" w:rsidRPr="0053232A">
        <w:rPr>
          <w:color w:val="auto"/>
        </w:rPr>
        <w:t>Белоснежка</w:t>
      </w:r>
      <w:r w:rsidR="0053232A" w:rsidRPr="0053232A">
        <w:rPr>
          <w:bCs/>
          <w:color w:val="auto"/>
        </w:rPr>
        <w:t>», МБДОУ ЦРР-Д/с №104 "</w:t>
      </w:r>
      <w:r w:rsidR="0053232A" w:rsidRPr="0053232A">
        <w:rPr>
          <w:color w:val="auto"/>
        </w:rPr>
        <w:t>Ладушка</w:t>
      </w:r>
      <w:r w:rsidR="0053232A" w:rsidRPr="0053232A">
        <w:rPr>
          <w:bCs/>
          <w:color w:val="auto"/>
        </w:rPr>
        <w:t>", МБДОУ ЦРР-Д/с № 3 "Катюша", МБДОУ Д/с № 17 "</w:t>
      </w:r>
      <w:proofErr w:type="spellStart"/>
      <w:r w:rsidR="0053232A" w:rsidRPr="0053232A">
        <w:rPr>
          <w:bCs/>
          <w:color w:val="auto"/>
        </w:rPr>
        <w:t>Кунчээн</w:t>
      </w:r>
      <w:proofErr w:type="spellEnd"/>
      <w:r w:rsidR="0053232A" w:rsidRPr="0053232A">
        <w:rPr>
          <w:bCs/>
          <w:color w:val="auto"/>
        </w:rPr>
        <w:t xml:space="preserve">", МБДОУ Д/с № 30 «Малышок», МБДОУ Д/с № 43 «Улыбка», МБДОУ Д/с № 42 "Мамонтенок", </w:t>
      </w:r>
      <w:r w:rsidR="0053232A" w:rsidRPr="0053232A">
        <w:rPr>
          <w:color w:val="auto"/>
        </w:rPr>
        <w:t xml:space="preserve">МБДОУ Д/с №51 " </w:t>
      </w:r>
      <w:proofErr w:type="spellStart"/>
      <w:r w:rsidR="0053232A" w:rsidRPr="0053232A">
        <w:rPr>
          <w:color w:val="auto"/>
        </w:rPr>
        <w:t>Кэскил</w:t>
      </w:r>
      <w:proofErr w:type="spellEnd"/>
      <w:r w:rsidR="0053232A" w:rsidRPr="0053232A">
        <w:rPr>
          <w:color w:val="auto"/>
        </w:rPr>
        <w:t>", МБДОУ Д/с №69 "Брусничка", МБДОУ Д/с №70 "</w:t>
      </w:r>
      <w:proofErr w:type="spellStart"/>
      <w:r w:rsidR="0053232A" w:rsidRPr="0053232A">
        <w:rPr>
          <w:color w:val="auto"/>
        </w:rPr>
        <w:t>Кэрэчээнэ</w:t>
      </w:r>
      <w:proofErr w:type="spellEnd"/>
      <w:r w:rsidR="0053232A" w:rsidRPr="0053232A">
        <w:rPr>
          <w:color w:val="auto"/>
        </w:rPr>
        <w:t>", МДОБУ Д/с №79»Лучик»</w:t>
      </w:r>
      <w:r w:rsidR="0053232A">
        <w:rPr>
          <w:color w:val="auto"/>
        </w:rPr>
        <w:t xml:space="preserve"> </w:t>
      </w:r>
      <w:r w:rsidR="00BC6258" w:rsidRPr="00BF4199">
        <w:t xml:space="preserve"> </w:t>
      </w:r>
      <w:r w:rsidRPr="00BF4199">
        <w:t>нарушившими</w:t>
      </w:r>
      <w:r w:rsidR="00C2621A" w:rsidRPr="00BF4199">
        <w:t xml:space="preserve"> часть 3 статьи 7,</w:t>
      </w:r>
      <w:r w:rsidRPr="00BF4199">
        <w:t xml:space="preserve"> </w:t>
      </w:r>
      <w:r w:rsidR="00C2621A" w:rsidRPr="00BF4199">
        <w:t>часть 2</w:t>
      </w:r>
      <w:r w:rsidRPr="00BF4199">
        <w:t xml:space="preserve"> статьи 25 </w:t>
      </w:r>
      <w:r w:rsidRPr="0053232A">
        <w:rPr>
          <w:color w:val="auto"/>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5F07" w:rsidRPr="00BF4199" w:rsidRDefault="00AC6D19" w:rsidP="0053232A">
      <w:pPr>
        <w:pStyle w:val="a3"/>
        <w:numPr>
          <w:ilvl w:val="0"/>
          <w:numId w:val="26"/>
        </w:numPr>
        <w:tabs>
          <w:tab w:val="left" w:pos="1134"/>
        </w:tabs>
        <w:suppressAutoHyphens w:val="0"/>
        <w:ind w:left="0" w:firstLine="567"/>
        <w:jc w:val="both"/>
      </w:pPr>
      <w:r>
        <w:rPr>
          <w:color w:val="auto"/>
        </w:rPr>
        <w:t>В связи с тем, что выявленные нарушения</w:t>
      </w:r>
      <w:r w:rsidR="00C10BFF" w:rsidRPr="00BF4199">
        <w:rPr>
          <w:color w:val="auto"/>
        </w:rPr>
        <w:t xml:space="preserve"> не п</w:t>
      </w:r>
      <w:r>
        <w:rPr>
          <w:color w:val="auto"/>
        </w:rPr>
        <w:t>овлияли</w:t>
      </w:r>
      <w:r w:rsidR="00FB6E38" w:rsidRPr="00BF4199">
        <w:rPr>
          <w:color w:val="auto"/>
        </w:rPr>
        <w:t xml:space="preserve"> на результаты закупок</w:t>
      </w:r>
      <w:r w:rsidR="00C10BFF" w:rsidRPr="00BF4199">
        <w:rPr>
          <w:color w:val="auto"/>
        </w:rPr>
        <w:t>, предписание об устранении выявленного нарушения не выдавать.</w:t>
      </w:r>
    </w:p>
    <w:p w:rsidR="00DD508F" w:rsidRPr="00BF4199" w:rsidRDefault="00DD508F" w:rsidP="003237A3">
      <w:pPr>
        <w:widowControl w:val="0"/>
        <w:autoSpaceDE w:val="0"/>
        <w:autoSpaceDN w:val="0"/>
        <w:adjustRightInd w:val="0"/>
        <w:ind w:firstLine="567"/>
        <w:jc w:val="both"/>
        <w:rPr>
          <w:color w:val="000000" w:themeColor="text1"/>
        </w:rPr>
      </w:pPr>
    </w:p>
    <w:p w:rsidR="00196A41" w:rsidRPr="00BF4199" w:rsidRDefault="00196A41" w:rsidP="003237A3">
      <w:pPr>
        <w:widowControl w:val="0"/>
        <w:autoSpaceDE w:val="0"/>
        <w:autoSpaceDN w:val="0"/>
        <w:adjustRightInd w:val="0"/>
        <w:ind w:firstLine="567"/>
        <w:jc w:val="both"/>
        <w:rPr>
          <w:color w:val="000000" w:themeColor="text1"/>
        </w:rPr>
      </w:pPr>
      <w:r w:rsidRPr="00BF4199">
        <w:rPr>
          <w:color w:val="000000" w:themeColor="text1"/>
        </w:rPr>
        <w:t>Настоящее решение может быть обжаловано в судебном порядке в течение трех месяцев со дня вынесения.</w:t>
      </w:r>
    </w:p>
    <w:p w:rsidR="003237A3" w:rsidRPr="00BF4199" w:rsidRDefault="003237A3" w:rsidP="003237A3">
      <w:pPr>
        <w:widowControl w:val="0"/>
        <w:autoSpaceDE w:val="0"/>
        <w:autoSpaceDN w:val="0"/>
        <w:adjustRightInd w:val="0"/>
        <w:ind w:firstLine="567"/>
        <w:jc w:val="both"/>
        <w:rPr>
          <w:color w:val="000000" w:themeColor="text1"/>
        </w:rPr>
      </w:pPr>
    </w:p>
    <w:p w:rsidR="00196A41" w:rsidRPr="00BF4199" w:rsidRDefault="00196A41" w:rsidP="003237A3">
      <w:pPr>
        <w:widowControl w:val="0"/>
        <w:autoSpaceDE w:val="0"/>
        <w:autoSpaceDN w:val="0"/>
        <w:adjustRightInd w:val="0"/>
        <w:ind w:firstLine="567"/>
        <w:jc w:val="both"/>
        <w:rPr>
          <w:color w:val="000000" w:themeColor="text1"/>
        </w:rPr>
      </w:pPr>
    </w:p>
    <w:p w:rsidR="003237A3" w:rsidRDefault="00196A41" w:rsidP="003237A3">
      <w:pPr>
        <w:ind w:firstLine="567"/>
        <w:jc w:val="both"/>
        <w:rPr>
          <w:color w:val="auto"/>
        </w:rPr>
      </w:pPr>
      <w:r w:rsidRPr="00BF4199">
        <w:rPr>
          <w:color w:val="000000" w:themeColor="text1"/>
        </w:rPr>
        <w:t xml:space="preserve">Заместитель председателя комиссии </w:t>
      </w:r>
      <w:r w:rsidRPr="00BF4199">
        <w:rPr>
          <w:color w:val="000000" w:themeColor="text1"/>
        </w:rPr>
        <w:tab/>
        <w:t xml:space="preserve">                                </w:t>
      </w:r>
      <w:r w:rsidR="00BF4199">
        <w:rPr>
          <w:color w:val="000000" w:themeColor="text1"/>
        </w:rPr>
        <w:t xml:space="preserve">            </w:t>
      </w:r>
      <w:r w:rsidR="00343927" w:rsidRPr="00BF4199">
        <w:rPr>
          <w:color w:val="000000" w:themeColor="text1"/>
        </w:rPr>
        <w:t xml:space="preserve">  </w:t>
      </w:r>
      <w:r w:rsidR="00781E11" w:rsidRPr="00BF4199">
        <w:rPr>
          <w:color w:val="000000" w:themeColor="text1"/>
        </w:rPr>
        <w:t xml:space="preserve">    </w:t>
      </w:r>
      <w:r w:rsidR="00343927" w:rsidRPr="00BF4199">
        <w:rPr>
          <w:color w:val="000000" w:themeColor="text1"/>
        </w:rPr>
        <w:t xml:space="preserve"> </w:t>
      </w:r>
      <w:r w:rsidR="00EC2863">
        <w:rPr>
          <w:color w:val="000000" w:themeColor="text1"/>
        </w:rPr>
        <w:t xml:space="preserve">             </w:t>
      </w:r>
      <w:proofErr w:type="gramStart"/>
      <w:r w:rsidR="00EC2863">
        <w:rPr>
          <w:color w:val="000000" w:themeColor="text1"/>
        </w:rPr>
        <w:t xml:space="preserve">  </w:t>
      </w:r>
      <w:r w:rsidR="006676BC" w:rsidRPr="00BF4199">
        <w:rPr>
          <w:color w:val="000000" w:themeColor="text1"/>
        </w:rPr>
        <w:t xml:space="preserve"> </w:t>
      </w:r>
      <w:r w:rsidR="00EC2863" w:rsidRPr="007870AB">
        <w:rPr>
          <w:color w:val="auto"/>
        </w:rPr>
        <w:t>&lt;</w:t>
      </w:r>
      <w:proofErr w:type="gramEnd"/>
      <w:r w:rsidR="00EC2863">
        <w:rPr>
          <w:color w:val="auto"/>
        </w:rPr>
        <w:t>…</w:t>
      </w:r>
      <w:r w:rsidR="00EC2863" w:rsidRPr="007870AB">
        <w:rPr>
          <w:color w:val="auto"/>
        </w:rPr>
        <w:t>&gt;</w:t>
      </w:r>
    </w:p>
    <w:p w:rsidR="00EC2863" w:rsidRPr="00BF4199" w:rsidRDefault="00EC2863" w:rsidP="003237A3">
      <w:pPr>
        <w:ind w:firstLine="567"/>
        <w:jc w:val="both"/>
        <w:rPr>
          <w:color w:val="000000" w:themeColor="text1"/>
        </w:rPr>
      </w:pPr>
      <w:bookmarkStart w:id="0" w:name="_GoBack"/>
      <w:bookmarkEnd w:id="0"/>
    </w:p>
    <w:p w:rsidR="00196A41" w:rsidRPr="00BF4199" w:rsidRDefault="00196A41" w:rsidP="003237A3">
      <w:pPr>
        <w:ind w:firstLine="567"/>
        <w:jc w:val="both"/>
        <w:rPr>
          <w:color w:val="000000" w:themeColor="text1"/>
        </w:rPr>
      </w:pPr>
    </w:p>
    <w:p w:rsidR="00196A41" w:rsidRPr="00BF4199" w:rsidRDefault="00196A41" w:rsidP="003237A3">
      <w:pPr>
        <w:ind w:firstLine="567"/>
        <w:jc w:val="both"/>
        <w:rPr>
          <w:color w:val="000000" w:themeColor="text1"/>
        </w:rPr>
      </w:pPr>
      <w:r w:rsidRPr="00BF4199">
        <w:rPr>
          <w:color w:val="000000" w:themeColor="text1"/>
        </w:rPr>
        <w:t xml:space="preserve">Члены </w:t>
      </w:r>
      <w:proofErr w:type="gramStart"/>
      <w:r w:rsidRPr="00BF4199">
        <w:rPr>
          <w:color w:val="000000" w:themeColor="text1"/>
        </w:rPr>
        <w:t>комиссии:</w:t>
      </w:r>
      <w:r w:rsidRPr="00BF4199">
        <w:rPr>
          <w:color w:val="000000" w:themeColor="text1"/>
        </w:rPr>
        <w:tab/>
      </w:r>
      <w:proofErr w:type="gramEnd"/>
      <w:r w:rsidRPr="00BF4199">
        <w:rPr>
          <w:color w:val="000000" w:themeColor="text1"/>
        </w:rPr>
        <w:tab/>
      </w:r>
      <w:r w:rsidRPr="00BF4199">
        <w:rPr>
          <w:color w:val="000000" w:themeColor="text1"/>
        </w:rPr>
        <w:tab/>
        <w:t xml:space="preserve">                                      </w:t>
      </w:r>
      <w:r w:rsidR="008A2A76" w:rsidRPr="00BF4199">
        <w:rPr>
          <w:color w:val="000000" w:themeColor="text1"/>
        </w:rPr>
        <w:t xml:space="preserve">     </w:t>
      </w:r>
      <w:r w:rsidR="00BF4199">
        <w:rPr>
          <w:color w:val="000000" w:themeColor="text1"/>
        </w:rPr>
        <w:t xml:space="preserve">                 </w:t>
      </w:r>
      <w:r w:rsidR="00EC2863">
        <w:rPr>
          <w:color w:val="000000" w:themeColor="text1"/>
        </w:rPr>
        <w:t xml:space="preserve">                   </w:t>
      </w:r>
      <w:r w:rsidR="00EC2863" w:rsidRPr="007870AB">
        <w:rPr>
          <w:color w:val="auto"/>
        </w:rPr>
        <w:t>&lt;</w:t>
      </w:r>
      <w:r w:rsidR="00EC2863">
        <w:rPr>
          <w:color w:val="auto"/>
        </w:rPr>
        <w:t>…</w:t>
      </w:r>
      <w:r w:rsidR="00EC2863" w:rsidRPr="007870AB">
        <w:rPr>
          <w:color w:val="auto"/>
        </w:rPr>
        <w:t>&gt;</w:t>
      </w:r>
    </w:p>
    <w:p w:rsidR="003237A3" w:rsidRPr="00BF4199" w:rsidRDefault="003237A3" w:rsidP="003237A3">
      <w:pPr>
        <w:ind w:firstLine="567"/>
        <w:jc w:val="both"/>
        <w:rPr>
          <w:color w:val="000000" w:themeColor="text1"/>
        </w:rPr>
      </w:pPr>
    </w:p>
    <w:p w:rsidR="002038AC" w:rsidRPr="00BF4199" w:rsidRDefault="002038AC" w:rsidP="003237A3">
      <w:pPr>
        <w:ind w:firstLine="567"/>
        <w:jc w:val="both"/>
        <w:rPr>
          <w:color w:val="000000" w:themeColor="text1"/>
        </w:rPr>
      </w:pPr>
    </w:p>
    <w:p w:rsidR="002038AC" w:rsidRPr="00BF4199" w:rsidRDefault="002038AC" w:rsidP="003237A3">
      <w:pPr>
        <w:ind w:firstLine="567"/>
        <w:jc w:val="both"/>
        <w:rPr>
          <w:color w:val="000000" w:themeColor="text1"/>
        </w:rPr>
      </w:pPr>
      <w:r w:rsidRPr="00BF4199">
        <w:rPr>
          <w:color w:val="000000" w:themeColor="text1"/>
        </w:rPr>
        <w:t xml:space="preserve">                                                                                                            </w:t>
      </w:r>
      <w:r w:rsidR="001E3C29">
        <w:rPr>
          <w:color w:val="000000" w:themeColor="text1"/>
        </w:rPr>
        <w:t xml:space="preserve">                </w:t>
      </w:r>
      <w:r w:rsidR="006676BC" w:rsidRPr="00BF4199">
        <w:rPr>
          <w:color w:val="000000" w:themeColor="text1"/>
        </w:rPr>
        <w:t xml:space="preserve"> </w:t>
      </w:r>
      <w:r w:rsidRPr="00BF4199">
        <w:rPr>
          <w:color w:val="000000" w:themeColor="text1"/>
        </w:rPr>
        <w:t xml:space="preserve"> </w:t>
      </w:r>
      <w:r w:rsidR="00EC2863">
        <w:rPr>
          <w:color w:val="000000" w:themeColor="text1"/>
        </w:rPr>
        <w:t xml:space="preserve">              </w:t>
      </w:r>
      <w:r w:rsidR="00EC2863" w:rsidRPr="007870AB">
        <w:rPr>
          <w:color w:val="auto"/>
        </w:rPr>
        <w:t>&lt;</w:t>
      </w:r>
      <w:r w:rsidR="00EC2863">
        <w:rPr>
          <w:color w:val="auto"/>
        </w:rPr>
        <w:t>…</w:t>
      </w:r>
      <w:r w:rsidR="00EC2863" w:rsidRPr="007870AB">
        <w:rPr>
          <w:color w:val="auto"/>
        </w:rPr>
        <w:t>&gt;</w:t>
      </w:r>
    </w:p>
    <w:p w:rsidR="00343927" w:rsidRPr="00BF4199" w:rsidRDefault="00343927" w:rsidP="00343927">
      <w:pPr>
        <w:spacing w:line="360" w:lineRule="auto"/>
        <w:ind w:right="-284"/>
        <w:jc w:val="both"/>
        <w:rPr>
          <w:color w:val="000000" w:themeColor="text1"/>
        </w:rPr>
      </w:pPr>
    </w:p>
    <w:p w:rsidR="00343927" w:rsidRPr="008D0512" w:rsidRDefault="00343927" w:rsidP="00343927">
      <w:pPr>
        <w:spacing w:line="360" w:lineRule="auto"/>
        <w:ind w:right="-284"/>
        <w:jc w:val="both"/>
        <w:rPr>
          <w:color w:val="000000" w:themeColor="text1"/>
        </w:rPr>
      </w:pPr>
      <w:r w:rsidRPr="008D0512">
        <w:rPr>
          <w:color w:val="000000" w:themeColor="text1"/>
        </w:rPr>
        <w:t xml:space="preserve">                                                                                                      </w:t>
      </w:r>
      <w:r w:rsidR="004C27E6">
        <w:rPr>
          <w:color w:val="000000" w:themeColor="text1"/>
        </w:rPr>
        <w:t xml:space="preserve">                            </w:t>
      </w:r>
      <w:r w:rsidRPr="008D0512">
        <w:rPr>
          <w:color w:val="000000" w:themeColor="text1"/>
        </w:rPr>
        <w:t xml:space="preserve"> </w:t>
      </w:r>
    </w:p>
    <w:p w:rsidR="00196A41" w:rsidRPr="005420FB" w:rsidRDefault="00196A41" w:rsidP="00196A41">
      <w:pPr>
        <w:spacing w:line="360" w:lineRule="auto"/>
        <w:ind w:right="-284" w:firstLine="709"/>
        <w:jc w:val="both"/>
        <w:rPr>
          <w:color w:val="000000" w:themeColor="text1"/>
        </w:rPr>
      </w:pPr>
    </w:p>
    <w:sectPr w:rsidR="00196A41" w:rsidRPr="005420FB" w:rsidSect="00824CF2">
      <w:headerReference w:type="default" r:id="rId52"/>
      <w:pgSz w:w="11906" w:h="16838" w:code="9"/>
      <w:pgMar w:top="851" w:right="851" w:bottom="851" w:left="1418" w:header="567"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3F" w:rsidRDefault="00704E3F" w:rsidP="00010B6F">
      <w:r>
        <w:separator/>
      </w:r>
    </w:p>
  </w:endnote>
  <w:endnote w:type="continuationSeparator" w:id="0">
    <w:p w:rsidR="00704E3F" w:rsidRDefault="00704E3F"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3F" w:rsidRDefault="00704E3F" w:rsidP="00010B6F">
      <w:r>
        <w:separator/>
      </w:r>
    </w:p>
  </w:footnote>
  <w:footnote w:type="continuationSeparator" w:id="0">
    <w:p w:rsidR="00704E3F" w:rsidRDefault="00704E3F"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3F" w:rsidRDefault="00704E3F">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39C"/>
    <w:multiLevelType w:val="multilevel"/>
    <w:tmpl w:val="CE6488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2F0246"/>
    <w:multiLevelType w:val="hybridMultilevel"/>
    <w:tmpl w:val="73A4CBC2"/>
    <w:lvl w:ilvl="0" w:tplc="5C7C8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1E551F"/>
    <w:multiLevelType w:val="hybridMultilevel"/>
    <w:tmpl w:val="B8C4E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984B74"/>
    <w:multiLevelType w:val="hybridMultilevel"/>
    <w:tmpl w:val="E084BCA8"/>
    <w:lvl w:ilvl="0" w:tplc="896ED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205346"/>
    <w:multiLevelType w:val="hybridMultilevel"/>
    <w:tmpl w:val="33A8036E"/>
    <w:lvl w:ilvl="0" w:tplc="12ACBEB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361813"/>
    <w:multiLevelType w:val="hybridMultilevel"/>
    <w:tmpl w:val="AC40BF68"/>
    <w:lvl w:ilvl="0" w:tplc="ED68658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4563078"/>
    <w:multiLevelType w:val="hybridMultilevel"/>
    <w:tmpl w:val="44A4D3F0"/>
    <w:lvl w:ilvl="0" w:tplc="64EAE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433DFF"/>
    <w:multiLevelType w:val="hybridMultilevel"/>
    <w:tmpl w:val="B72E106A"/>
    <w:lvl w:ilvl="0" w:tplc="D0C83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C93569"/>
    <w:multiLevelType w:val="hybridMultilevel"/>
    <w:tmpl w:val="E3FCEC20"/>
    <w:lvl w:ilvl="0" w:tplc="0EEE1F4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FA0740"/>
    <w:multiLevelType w:val="hybridMultilevel"/>
    <w:tmpl w:val="76925672"/>
    <w:lvl w:ilvl="0" w:tplc="0C1E21B4">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5540CB"/>
    <w:multiLevelType w:val="hybridMultilevel"/>
    <w:tmpl w:val="6C767CB2"/>
    <w:lvl w:ilvl="0" w:tplc="415E0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5B335B"/>
    <w:multiLevelType w:val="hybridMultilevel"/>
    <w:tmpl w:val="B4E8BC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B012E6"/>
    <w:multiLevelType w:val="hybridMultilevel"/>
    <w:tmpl w:val="01C642E4"/>
    <w:lvl w:ilvl="0" w:tplc="429CAEBC">
      <w:start w:val="1"/>
      <w:numFmt w:val="decimal"/>
      <w:lvlText w:val="%1)"/>
      <w:lvlJc w:val="left"/>
      <w:pPr>
        <w:ind w:left="1069" w:hanging="360"/>
      </w:pPr>
      <w:rPr>
        <w:rFonts w:eastAsia="Times New Roman"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5B35659"/>
    <w:multiLevelType w:val="hybridMultilevel"/>
    <w:tmpl w:val="FFDC47EE"/>
    <w:lvl w:ilvl="0" w:tplc="A3486E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AF1095"/>
    <w:multiLevelType w:val="hybridMultilevel"/>
    <w:tmpl w:val="AADC3F4C"/>
    <w:lvl w:ilvl="0" w:tplc="7A105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292582"/>
    <w:multiLevelType w:val="hybridMultilevel"/>
    <w:tmpl w:val="DB6C380C"/>
    <w:lvl w:ilvl="0" w:tplc="74FA30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8A34C6"/>
    <w:multiLevelType w:val="hybridMultilevel"/>
    <w:tmpl w:val="19761086"/>
    <w:lvl w:ilvl="0" w:tplc="A5A899D6">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8">
    <w:nsid w:val="530F3E84"/>
    <w:multiLevelType w:val="hybridMultilevel"/>
    <w:tmpl w:val="5D587B14"/>
    <w:lvl w:ilvl="0" w:tplc="DDA6E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495850"/>
    <w:multiLevelType w:val="hybridMultilevel"/>
    <w:tmpl w:val="6E88F7D6"/>
    <w:lvl w:ilvl="0" w:tplc="700CD7A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796B8B"/>
    <w:multiLevelType w:val="hybridMultilevel"/>
    <w:tmpl w:val="1B780CBC"/>
    <w:lvl w:ilvl="0" w:tplc="4EC2DC7C">
      <w:start w:val="1"/>
      <w:numFmt w:val="decimal"/>
      <w:lvlText w:val="%1."/>
      <w:lvlJc w:val="left"/>
      <w:pPr>
        <w:ind w:left="644" w:hanging="360"/>
      </w:pPr>
    </w:lvl>
    <w:lvl w:ilvl="1" w:tplc="055AA5AE" w:tentative="1">
      <w:start w:val="1"/>
      <w:numFmt w:val="lowerLetter"/>
      <w:lvlText w:val="%2."/>
      <w:lvlJc w:val="left"/>
      <w:pPr>
        <w:ind w:left="1440" w:hanging="360"/>
      </w:pPr>
    </w:lvl>
    <w:lvl w:ilvl="2" w:tplc="9198F79E" w:tentative="1">
      <w:start w:val="1"/>
      <w:numFmt w:val="lowerRoman"/>
      <w:lvlText w:val="%3."/>
      <w:lvlJc w:val="right"/>
      <w:pPr>
        <w:ind w:left="2160" w:hanging="180"/>
      </w:pPr>
    </w:lvl>
    <w:lvl w:ilvl="3" w:tplc="2638B054" w:tentative="1">
      <w:start w:val="1"/>
      <w:numFmt w:val="decimal"/>
      <w:lvlText w:val="%4."/>
      <w:lvlJc w:val="left"/>
      <w:pPr>
        <w:ind w:left="2880" w:hanging="360"/>
      </w:pPr>
    </w:lvl>
    <w:lvl w:ilvl="4" w:tplc="301AE262" w:tentative="1">
      <w:start w:val="1"/>
      <w:numFmt w:val="lowerLetter"/>
      <w:lvlText w:val="%5."/>
      <w:lvlJc w:val="left"/>
      <w:pPr>
        <w:ind w:left="3600" w:hanging="360"/>
      </w:pPr>
    </w:lvl>
    <w:lvl w:ilvl="5" w:tplc="7C1A7DF6" w:tentative="1">
      <w:start w:val="1"/>
      <w:numFmt w:val="lowerRoman"/>
      <w:lvlText w:val="%6."/>
      <w:lvlJc w:val="right"/>
      <w:pPr>
        <w:ind w:left="4320" w:hanging="180"/>
      </w:pPr>
    </w:lvl>
    <w:lvl w:ilvl="6" w:tplc="CAC0B396" w:tentative="1">
      <w:start w:val="1"/>
      <w:numFmt w:val="decimal"/>
      <w:lvlText w:val="%7."/>
      <w:lvlJc w:val="left"/>
      <w:pPr>
        <w:ind w:left="5040" w:hanging="360"/>
      </w:pPr>
    </w:lvl>
    <w:lvl w:ilvl="7" w:tplc="1E18D9FA" w:tentative="1">
      <w:start w:val="1"/>
      <w:numFmt w:val="lowerLetter"/>
      <w:lvlText w:val="%8."/>
      <w:lvlJc w:val="left"/>
      <w:pPr>
        <w:ind w:left="5760" w:hanging="360"/>
      </w:pPr>
    </w:lvl>
    <w:lvl w:ilvl="8" w:tplc="FC280F9A" w:tentative="1">
      <w:start w:val="1"/>
      <w:numFmt w:val="lowerRoman"/>
      <w:lvlText w:val="%9."/>
      <w:lvlJc w:val="right"/>
      <w:pPr>
        <w:ind w:left="6480" w:hanging="180"/>
      </w:pPr>
    </w:lvl>
  </w:abstractNum>
  <w:abstractNum w:abstractNumId="21">
    <w:nsid w:val="61890E13"/>
    <w:multiLevelType w:val="hybridMultilevel"/>
    <w:tmpl w:val="ECC60DA0"/>
    <w:lvl w:ilvl="0" w:tplc="DEB0C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492F9C"/>
    <w:multiLevelType w:val="multilevel"/>
    <w:tmpl w:val="D43811B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BD3192"/>
    <w:multiLevelType w:val="hybridMultilevel"/>
    <w:tmpl w:val="AFE0B230"/>
    <w:lvl w:ilvl="0" w:tplc="BB32F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C5536B3"/>
    <w:multiLevelType w:val="hybridMultilevel"/>
    <w:tmpl w:val="C5FCE758"/>
    <w:lvl w:ilvl="0" w:tplc="C2469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C94DFB"/>
    <w:multiLevelType w:val="hybridMultilevel"/>
    <w:tmpl w:val="B72E106A"/>
    <w:lvl w:ilvl="0" w:tplc="D0C83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3"/>
  </w:num>
  <w:num w:numId="3">
    <w:abstractNumId w:val="10"/>
  </w:num>
  <w:num w:numId="4">
    <w:abstractNumId w:val="7"/>
  </w:num>
  <w:num w:numId="5">
    <w:abstractNumId w:val="6"/>
  </w:num>
  <w:num w:numId="6">
    <w:abstractNumId w:val="3"/>
  </w:num>
  <w:num w:numId="7">
    <w:abstractNumId w:val="21"/>
  </w:num>
  <w:num w:numId="8">
    <w:abstractNumId w:val="16"/>
  </w:num>
  <w:num w:numId="9">
    <w:abstractNumId w:val="1"/>
  </w:num>
  <w:num w:numId="10">
    <w:abstractNumId w:val="8"/>
  </w:num>
  <w:num w:numId="11">
    <w:abstractNumId w:val="25"/>
  </w:num>
  <w:num w:numId="12">
    <w:abstractNumId w:val="14"/>
  </w:num>
  <w:num w:numId="13">
    <w:abstractNumId w:val="0"/>
  </w:num>
  <w:num w:numId="14">
    <w:abstractNumId w:val="22"/>
  </w:num>
  <w:num w:numId="15">
    <w:abstractNumId w:val="5"/>
  </w:num>
  <w:num w:numId="16">
    <w:abstractNumId w:val="17"/>
  </w:num>
  <w:num w:numId="17">
    <w:abstractNumId w:val="24"/>
  </w:num>
  <w:num w:numId="18">
    <w:abstractNumId w:val="2"/>
  </w:num>
  <w:num w:numId="19">
    <w:abstractNumId w:val="11"/>
  </w:num>
  <w:num w:numId="20">
    <w:abstractNumId w:val="19"/>
  </w:num>
  <w:num w:numId="21">
    <w:abstractNumId w:val="4"/>
  </w:num>
  <w:num w:numId="22">
    <w:abstractNumId w:val="9"/>
  </w:num>
  <w:num w:numId="23">
    <w:abstractNumId w:val="18"/>
  </w:num>
  <w:num w:numId="24">
    <w:abstractNumId w:val="12"/>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F4"/>
    <w:rsid w:val="000038E8"/>
    <w:rsid w:val="000101CA"/>
    <w:rsid w:val="00010B6F"/>
    <w:rsid w:val="0001237E"/>
    <w:rsid w:val="0001252B"/>
    <w:rsid w:val="00012D2D"/>
    <w:rsid w:val="00012DB9"/>
    <w:rsid w:val="00015DB8"/>
    <w:rsid w:val="00015F07"/>
    <w:rsid w:val="00017B5E"/>
    <w:rsid w:val="0002163C"/>
    <w:rsid w:val="000219A0"/>
    <w:rsid w:val="00023642"/>
    <w:rsid w:val="00023BF9"/>
    <w:rsid w:val="0002497D"/>
    <w:rsid w:val="00027D71"/>
    <w:rsid w:val="00030AF9"/>
    <w:rsid w:val="00031774"/>
    <w:rsid w:val="000331CD"/>
    <w:rsid w:val="00034C46"/>
    <w:rsid w:val="0003557F"/>
    <w:rsid w:val="000409A2"/>
    <w:rsid w:val="00043799"/>
    <w:rsid w:val="00044552"/>
    <w:rsid w:val="00050320"/>
    <w:rsid w:val="000530A4"/>
    <w:rsid w:val="00061B44"/>
    <w:rsid w:val="00062BA0"/>
    <w:rsid w:val="00062EAF"/>
    <w:rsid w:val="00063E8D"/>
    <w:rsid w:val="00064CF0"/>
    <w:rsid w:val="00064D80"/>
    <w:rsid w:val="00064E0E"/>
    <w:rsid w:val="00065EE8"/>
    <w:rsid w:val="000702A8"/>
    <w:rsid w:val="0007044A"/>
    <w:rsid w:val="000760C5"/>
    <w:rsid w:val="00076CC6"/>
    <w:rsid w:val="00081CE1"/>
    <w:rsid w:val="000868EB"/>
    <w:rsid w:val="00090926"/>
    <w:rsid w:val="0009101E"/>
    <w:rsid w:val="00093177"/>
    <w:rsid w:val="000940DA"/>
    <w:rsid w:val="00096509"/>
    <w:rsid w:val="0009672C"/>
    <w:rsid w:val="0009696B"/>
    <w:rsid w:val="00096EBD"/>
    <w:rsid w:val="000A165F"/>
    <w:rsid w:val="000A5A19"/>
    <w:rsid w:val="000B110E"/>
    <w:rsid w:val="000B43AA"/>
    <w:rsid w:val="000B474E"/>
    <w:rsid w:val="000B657F"/>
    <w:rsid w:val="000B697D"/>
    <w:rsid w:val="000B7516"/>
    <w:rsid w:val="000C005D"/>
    <w:rsid w:val="000C1823"/>
    <w:rsid w:val="000C1E33"/>
    <w:rsid w:val="000C5691"/>
    <w:rsid w:val="000C569B"/>
    <w:rsid w:val="000C6963"/>
    <w:rsid w:val="000C78B2"/>
    <w:rsid w:val="000D012B"/>
    <w:rsid w:val="000D1DA7"/>
    <w:rsid w:val="000D4475"/>
    <w:rsid w:val="000D447D"/>
    <w:rsid w:val="000D4A40"/>
    <w:rsid w:val="000D4C6A"/>
    <w:rsid w:val="000D56F7"/>
    <w:rsid w:val="000D656A"/>
    <w:rsid w:val="000E207E"/>
    <w:rsid w:val="000E2E46"/>
    <w:rsid w:val="000E3F88"/>
    <w:rsid w:val="000E5133"/>
    <w:rsid w:val="000E534F"/>
    <w:rsid w:val="000F1D5F"/>
    <w:rsid w:val="000F2E04"/>
    <w:rsid w:val="000F5130"/>
    <w:rsid w:val="000F6858"/>
    <w:rsid w:val="00100DD9"/>
    <w:rsid w:val="001016B5"/>
    <w:rsid w:val="00101E40"/>
    <w:rsid w:val="001025C3"/>
    <w:rsid w:val="00103331"/>
    <w:rsid w:val="0010403C"/>
    <w:rsid w:val="001041BC"/>
    <w:rsid w:val="00104998"/>
    <w:rsid w:val="00113A4F"/>
    <w:rsid w:val="00113CDF"/>
    <w:rsid w:val="001147FF"/>
    <w:rsid w:val="00114C09"/>
    <w:rsid w:val="00114F9F"/>
    <w:rsid w:val="0011599E"/>
    <w:rsid w:val="0011616D"/>
    <w:rsid w:val="00116D91"/>
    <w:rsid w:val="00116E01"/>
    <w:rsid w:val="0012011D"/>
    <w:rsid w:val="00121FBD"/>
    <w:rsid w:val="001223DE"/>
    <w:rsid w:val="00122990"/>
    <w:rsid w:val="001240AC"/>
    <w:rsid w:val="0012566B"/>
    <w:rsid w:val="00125F0E"/>
    <w:rsid w:val="00130AD5"/>
    <w:rsid w:val="001334DA"/>
    <w:rsid w:val="00133659"/>
    <w:rsid w:val="00133D9C"/>
    <w:rsid w:val="001353BD"/>
    <w:rsid w:val="00135C92"/>
    <w:rsid w:val="00137074"/>
    <w:rsid w:val="0014015C"/>
    <w:rsid w:val="00141232"/>
    <w:rsid w:val="00144089"/>
    <w:rsid w:val="0014525E"/>
    <w:rsid w:val="00145973"/>
    <w:rsid w:val="00150B7F"/>
    <w:rsid w:val="00150D8A"/>
    <w:rsid w:val="001527ED"/>
    <w:rsid w:val="001538F7"/>
    <w:rsid w:val="0015537E"/>
    <w:rsid w:val="00155882"/>
    <w:rsid w:val="0015638D"/>
    <w:rsid w:val="00157200"/>
    <w:rsid w:val="0016324C"/>
    <w:rsid w:val="00163366"/>
    <w:rsid w:val="00164644"/>
    <w:rsid w:val="00164EBD"/>
    <w:rsid w:val="00167FD5"/>
    <w:rsid w:val="00171419"/>
    <w:rsid w:val="00171B28"/>
    <w:rsid w:val="00171F94"/>
    <w:rsid w:val="001724EB"/>
    <w:rsid w:val="00172723"/>
    <w:rsid w:val="00173E3E"/>
    <w:rsid w:val="0017596C"/>
    <w:rsid w:val="00177197"/>
    <w:rsid w:val="001840A4"/>
    <w:rsid w:val="001849A8"/>
    <w:rsid w:val="0018511E"/>
    <w:rsid w:val="00194A11"/>
    <w:rsid w:val="00194B9D"/>
    <w:rsid w:val="0019622B"/>
    <w:rsid w:val="00196A41"/>
    <w:rsid w:val="001977EF"/>
    <w:rsid w:val="001A414F"/>
    <w:rsid w:val="001A55DC"/>
    <w:rsid w:val="001B1CD3"/>
    <w:rsid w:val="001B3C41"/>
    <w:rsid w:val="001B5A78"/>
    <w:rsid w:val="001B647C"/>
    <w:rsid w:val="001B66E9"/>
    <w:rsid w:val="001B731D"/>
    <w:rsid w:val="001C1704"/>
    <w:rsid w:val="001C38F0"/>
    <w:rsid w:val="001C40AE"/>
    <w:rsid w:val="001C67DA"/>
    <w:rsid w:val="001C6B8C"/>
    <w:rsid w:val="001D0FA2"/>
    <w:rsid w:val="001D1562"/>
    <w:rsid w:val="001D5B73"/>
    <w:rsid w:val="001D6068"/>
    <w:rsid w:val="001D6CB8"/>
    <w:rsid w:val="001E113B"/>
    <w:rsid w:val="001E33F5"/>
    <w:rsid w:val="001E3C29"/>
    <w:rsid w:val="001F00A2"/>
    <w:rsid w:val="001F1C7E"/>
    <w:rsid w:val="001F2B39"/>
    <w:rsid w:val="001F7284"/>
    <w:rsid w:val="002038AC"/>
    <w:rsid w:val="0020418C"/>
    <w:rsid w:val="002058E0"/>
    <w:rsid w:val="00206EC8"/>
    <w:rsid w:val="00211074"/>
    <w:rsid w:val="00211A30"/>
    <w:rsid w:val="00213D8A"/>
    <w:rsid w:val="00217841"/>
    <w:rsid w:val="00220D9D"/>
    <w:rsid w:val="00221BE2"/>
    <w:rsid w:val="00223640"/>
    <w:rsid w:val="0022555D"/>
    <w:rsid w:val="00226857"/>
    <w:rsid w:val="0022745E"/>
    <w:rsid w:val="00227E1A"/>
    <w:rsid w:val="00237B1D"/>
    <w:rsid w:val="00241AC0"/>
    <w:rsid w:val="00250E7D"/>
    <w:rsid w:val="00251A25"/>
    <w:rsid w:val="00251B4D"/>
    <w:rsid w:val="0025331E"/>
    <w:rsid w:val="002558C8"/>
    <w:rsid w:val="00255FA8"/>
    <w:rsid w:val="00257B08"/>
    <w:rsid w:val="00260DE0"/>
    <w:rsid w:val="002633F7"/>
    <w:rsid w:val="00264B58"/>
    <w:rsid w:val="00265A78"/>
    <w:rsid w:val="002724AC"/>
    <w:rsid w:val="00272733"/>
    <w:rsid w:val="0027326E"/>
    <w:rsid w:val="00273E3E"/>
    <w:rsid w:val="002769C7"/>
    <w:rsid w:val="00276C90"/>
    <w:rsid w:val="00277D08"/>
    <w:rsid w:val="00280845"/>
    <w:rsid w:val="00280CF7"/>
    <w:rsid w:val="0028374B"/>
    <w:rsid w:val="002844D8"/>
    <w:rsid w:val="00286A7F"/>
    <w:rsid w:val="002876A0"/>
    <w:rsid w:val="0029084A"/>
    <w:rsid w:val="00292058"/>
    <w:rsid w:val="0029410F"/>
    <w:rsid w:val="00294FD1"/>
    <w:rsid w:val="002A3BCB"/>
    <w:rsid w:val="002A5339"/>
    <w:rsid w:val="002A5665"/>
    <w:rsid w:val="002A5D3C"/>
    <w:rsid w:val="002A73E0"/>
    <w:rsid w:val="002B074B"/>
    <w:rsid w:val="002B2565"/>
    <w:rsid w:val="002B2D32"/>
    <w:rsid w:val="002B324F"/>
    <w:rsid w:val="002B5145"/>
    <w:rsid w:val="002B6F5A"/>
    <w:rsid w:val="002C1769"/>
    <w:rsid w:val="002C28F1"/>
    <w:rsid w:val="002C3502"/>
    <w:rsid w:val="002C3CF2"/>
    <w:rsid w:val="002C4009"/>
    <w:rsid w:val="002C4208"/>
    <w:rsid w:val="002C51EA"/>
    <w:rsid w:val="002C737C"/>
    <w:rsid w:val="002C7674"/>
    <w:rsid w:val="002C7E95"/>
    <w:rsid w:val="002D153A"/>
    <w:rsid w:val="002E0ADC"/>
    <w:rsid w:val="002E21AB"/>
    <w:rsid w:val="002E2578"/>
    <w:rsid w:val="002E2C6D"/>
    <w:rsid w:val="002E5FBE"/>
    <w:rsid w:val="002F0C02"/>
    <w:rsid w:val="002F37CE"/>
    <w:rsid w:val="002F5208"/>
    <w:rsid w:val="002F69AC"/>
    <w:rsid w:val="00301AD8"/>
    <w:rsid w:val="00302578"/>
    <w:rsid w:val="003025D7"/>
    <w:rsid w:val="00302CC0"/>
    <w:rsid w:val="00302FB6"/>
    <w:rsid w:val="00304479"/>
    <w:rsid w:val="00304608"/>
    <w:rsid w:val="00304A02"/>
    <w:rsid w:val="0030648D"/>
    <w:rsid w:val="003066C0"/>
    <w:rsid w:val="003067D1"/>
    <w:rsid w:val="003129D5"/>
    <w:rsid w:val="003168C0"/>
    <w:rsid w:val="00317419"/>
    <w:rsid w:val="00317D37"/>
    <w:rsid w:val="003229FC"/>
    <w:rsid w:val="003237A3"/>
    <w:rsid w:val="00324D74"/>
    <w:rsid w:val="00330D43"/>
    <w:rsid w:val="00334EEC"/>
    <w:rsid w:val="0033606F"/>
    <w:rsid w:val="00343927"/>
    <w:rsid w:val="00343E7C"/>
    <w:rsid w:val="00346306"/>
    <w:rsid w:val="00352204"/>
    <w:rsid w:val="00355EFE"/>
    <w:rsid w:val="00356404"/>
    <w:rsid w:val="00356C1A"/>
    <w:rsid w:val="00356E7B"/>
    <w:rsid w:val="003631DB"/>
    <w:rsid w:val="00366C82"/>
    <w:rsid w:val="00367679"/>
    <w:rsid w:val="00367B97"/>
    <w:rsid w:val="00370150"/>
    <w:rsid w:val="00372C1C"/>
    <w:rsid w:val="00374982"/>
    <w:rsid w:val="00376176"/>
    <w:rsid w:val="00381EDE"/>
    <w:rsid w:val="0038393C"/>
    <w:rsid w:val="003844A4"/>
    <w:rsid w:val="00385758"/>
    <w:rsid w:val="003919A9"/>
    <w:rsid w:val="003949E5"/>
    <w:rsid w:val="00394BA7"/>
    <w:rsid w:val="003958F4"/>
    <w:rsid w:val="0039627C"/>
    <w:rsid w:val="003A023F"/>
    <w:rsid w:val="003A0DE3"/>
    <w:rsid w:val="003A1357"/>
    <w:rsid w:val="003A1714"/>
    <w:rsid w:val="003A2A38"/>
    <w:rsid w:val="003A3EC8"/>
    <w:rsid w:val="003B0BA7"/>
    <w:rsid w:val="003B5A15"/>
    <w:rsid w:val="003B63EA"/>
    <w:rsid w:val="003C0CFB"/>
    <w:rsid w:val="003C2110"/>
    <w:rsid w:val="003C45BD"/>
    <w:rsid w:val="003C62CB"/>
    <w:rsid w:val="003D2433"/>
    <w:rsid w:val="003E3288"/>
    <w:rsid w:val="003E4EEF"/>
    <w:rsid w:val="003E5C1C"/>
    <w:rsid w:val="003F13F3"/>
    <w:rsid w:val="003F3D23"/>
    <w:rsid w:val="003F7731"/>
    <w:rsid w:val="004002D0"/>
    <w:rsid w:val="00400F8F"/>
    <w:rsid w:val="004034FC"/>
    <w:rsid w:val="00404B4E"/>
    <w:rsid w:val="00413FAB"/>
    <w:rsid w:val="00420B00"/>
    <w:rsid w:val="00421ECA"/>
    <w:rsid w:val="00422C80"/>
    <w:rsid w:val="00423F8D"/>
    <w:rsid w:val="004254B6"/>
    <w:rsid w:val="004275CD"/>
    <w:rsid w:val="004308F5"/>
    <w:rsid w:val="00431674"/>
    <w:rsid w:val="004340C2"/>
    <w:rsid w:val="00434E05"/>
    <w:rsid w:val="0043533D"/>
    <w:rsid w:val="00436454"/>
    <w:rsid w:val="00436A19"/>
    <w:rsid w:val="00437C54"/>
    <w:rsid w:val="004401E6"/>
    <w:rsid w:val="00441051"/>
    <w:rsid w:val="00444223"/>
    <w:rsid w:val="0044434E"/>
    <w:rsid w:val="00446C6E"/>
    <w:rsid w:val="00446E5D"/>
    <w:rsid w:val="00447A75"/>
    <w:rsid w:val="00453532"/>
    <w:rsid w:val="004541D6"/>
    <w:rsid w:val="0045452B"/>
    <w:rsid w:val="00455EA3"/>
    <w:rsid w:val="00456304"/>
    <w:rsid w:val="004568FB"/>
    <w:rsid w:val="00457A43"/>
    <w:rsid w:val="00463EB4"/>
    <w:rsid w:val="00472980"/>
    <w:rsid w:val="00473073"/>
    <w:rsid w:val="0047395D"/>
    <w:rsid w:val="00476C65"/>
    <w:rsid w:val="00477D09"/>
    <w:rsid w:val="00480257"/>
    <w:rsid w:val="00482DBB"/>
    <w:rsid w:val="00484798"/>
    <w:rsid w:val="00484D3D"/>
    <w:rsid w:val="004915FF"/>
    <w:rsid w:val="00494169"/>
    <w:rsid w:val="00497514"/>
    <w:rsid w:val="004A22D8"/>
    <w:rsid w:val="004A3664"/>
    <w:rsid w:val="004A5C75"/>
    <w:rsid w:val="004A6D03"/>
    <w:rsid w:val="004A7596"/>
    <w:rsid w:val="004B15F8"/>
    <w:rsid w:val="004B2807"/>
    <w:rsid w:val="004B7D68"/>
    <w:rsid w:val="004C193D"/>
    <w:rsid w:val="004C1DBB"/>
    <w:rsid w:val="004C27E6"/>
    <w:rsid w:val="004C2A5B"/>
    <w:rsid w:val="004C2F47"/>
    <w:rsid w:val="004C4752"/>
    <w:rsid w:val="004C730E"/>
    <w:rsid w:val="004C74B6"/>
    <w:rsid w:val="004D0BBA"/>
    <w:rsid w:val="004D15AE"/>
    <w:rsid w:val="004D241A"/>
    <w:rsid w:val="004D2FF5"/>
    <w:rsid w:val="004D55BD"/>
    <w:rsid w:val="004D5D4A"/>
    <w:rsid w:val="004E0EB9"/>
    <w:rsid w:val="004E1A6F"/>
    <w:rsid w:val="004E2912"/>
    <w:rsid w:val="004E4486"/>
    <w:rsid w:val="004E465F"/>
    <w:rsid w:val="004F066E"/>
    <w:rsid w:val="004F1A7C"/>
    <w:rsid w:val="005002F1"/>
    <w:rsid w:val="005011AF"/>
    <w:rsid w:val="00501252"/>
    <w:rsid w:val="0050173E"/>
    <w:rsid w:val="00501F22"/>
    <w:rsid w:val="0050567D"/>
    <w:rsid w:val="005066B2"/>
    <w:rsid w:val="005066B7"/>
    <w:rsid w:val="0050784D"/>
    <w:rsid w:val="00510D35"/>
    <w:rsid w:val="0051139A"/>
    <w:rsid w:val="00512074"/>
    <w:rsid w:val="0051436B"/>
    <w:rsid w:val="00515D9A"/>
    <w:rsid w:val="005164C7"/>
    <w:rsid w:val="00521EFD"/>
    <w:rsid w:val="00521F54"/>
    <w:rsid w:val="00524360"/>
    <w:rsid w:val="005254B0"/>
    <w:rsid w:val="0052668E"/>
    <w:rsid w:val="00526FDB"/>
    <w:rsid w:val="0053232A"/>
    <w:rsid w:val="005332CB"/>
    <w:rsid w:val="00533314"/>
    <w:rsid w:val="00533F89"/>
    <w:rsid w:val="005352A7"/>
    <w:rsid w:val="00535324"/>
    <w:rsid w:val="005354BA"/>
    <w:rsid w:val="005370D9"/>
    <w:rsid w:val="005420FB"/>
    <w:rsid w:val="00543F1E"/>
    <w:rsid w:val="00544271"/>
    <w:rsid w:val="00546AAF"/>
    <w:rsid w:val="00546C96"/>
    <w:rsid w:val="0055245E"/>
    <w:rsid w:val="005618A3"/>
    <w:rsid w:val="005622E9"/>
    <w:rsid w:val="005657D7"/>
    <w:rsid w:val="00565EBE"/>
    <w:rsid w:val="005662EB"/>
    <w:rsid w:val="0056651C"/>
    <w:rsid w:val="00566742"/>
    <w:rsid w:val="0057280D"/>
    <w:rsid w:val="00573154"/>
    <w:rsid w:val="0057722E"/>
    <w:rsid w:val="005777E5"/>
    <w:rsid w:val="005779A8"/>
    <w:rsid w:val="00577BD6"/>
    <w:rsid w:val="00577DBD"/>
    <w:rsid w:val="00580EE5"/>
    <w:rsid w:val="00580F62"/>
    <w:rsid w:val="0058282B"/>
    <w:rsid w:val="0058448A"/>
    <w:rsid w:val="00585B93"/>
    <w:rsid w:val="0058666F"/>
    <w:rsid w:val="00591065"/>
    <w:rsid w:val="00592DF0"/>
    <w:rsid w:val="00595518"/>
    <w:rsid w:val="0059733C"/>
    <w:rsid w:val="005A1804"/>
    <w:rsid w:val="005A2AA2"/>
    <w:rsid w:val="005A2DEB"/>
    <w:rsid w:val="005A3EB1"/>
    <w:rsid w:val="005A4114"/>
    <w:rsid w:val="005A4ADC"/>
    <w:rsid w:val="005A5CC7"/>
    <w:rsid w:val="005B0EFE"/>
    <w:rsid w:val="005B1736"/>
    <w:rsid w:val="005B1818"/>
    <w:rsid w:val="005B5FEB"/>
    <w:rsid w:val="005B67EC"/>
    <w:rsid w:val="005C01E3"/>
    <w:rsid w:val="005C379A"/>
    <w:rsid w:val="005C3E25"/>
    <w:rsid w:val="005C503E"/>
    <w:rsid w:val="005C643A"/>
    <w:rsid w:val="005D4047"/>
    <w:rsid w:val="005D4697"/>
    <w:rsid w:val="005D4FDA"/>
    <w:rsid w:val="005D669E"/>
    <w:rsid w:val="005E051A"/>
    <w:rsid w:val="005E1123"/>
    <w:rsid w:val="005E2A46"/>
    <w:rsid w:val="005E4D05"/>
    <w:rsid w:val="005E7C50"/>
    <w:rsid w:val="005F08EB"/>
    <w:rsid w:val="005F1307"/>
    <w:rsid w:val="005F19C7"/>
    <w:rsid w:val="005F2E4C"/>
    <w:rsid w:val="005F314E"/>
    <w:rsid w:val="005F54DB"/>
    <w:rsid w:val="005F5537"/>
    <w:rsid w:val="005F6D71"/>
    <w:rsid w:val="00600B1B"/>
    <w:rsid w:val="00601B98"/>
    <w:rsid w:val="006047B0"/>
    <w:rsid w:val="00607102"/>
    <w:rsid w:val="00611B9C"/>
    <w:rsid w:val="00613C01"/>
    <w:rsid w:val="0061428B"/>
    <w:rsid w:val="006163E6"/>
    <w:rsid w:val="006204B3"/>
    <w:rsid w:val="00621FC4"/>
    <w:rsid w:val="00626EAC"/>
    <w:rsid w:val="006315FC"/>
    <w:rsid w:val="006330EF"/>
    <w:rsid w:val="00633172"/>
    <w:rsid w:val="006439BD"/>
    <w:rsid w:val="00646FE7"/>
    <w:rsid w:val="006478B6"/>
    <w:rsid w:val="00651C20"/>
    <w:rsid w:val="006528FB"/>
    <w:rsid w:val="00654DEA"/>
    <w:rsid w:val="0065726D"/>
    <w:rsid w:val="00662417"/>
    <w:rsid w:val="00667399"/>
    <w:rsid w:val="006676BC"/>
    <w:rsid w:val="00670920"/>
    <w:rsid w:val="006736D3"/>
    <w:rsid w:val="00680B92"/>
    <w:rsid w:val="0068172A"/>
    <w:rsid w:val="00684D36"/>
    <w:rsid w:val="00685EC9"/>
    <w:rsid w:val="00691C20"/>
    <w:rsid w:val="00691FD2"/>
    <w:rsid w:val="006934CD"/>
    <w:rsid w:val="006946AA"/>
    <w:rsid w:val="0069494C"/>
    <w:rsid w:val="00695019"/>
    <w:rsid w:val="006A0E4A"/>
    <w:rsid w:val="006A1B57"/>
    <w:rsid w:val="006A264C"/>
    <w:rsid w:val="006A344D"/>
    <w:rsid w:val="006A3B8D"/>
    <w:rsid w:val="006A52D9"/>
    <w:rsid w:val="006B74DA"/>
    <w:rsid w:val="006B7C63"/>
    <w:rsid w:val="006B7EE8"/>
    <w:rsid w:val="006C01C7"/>
    <w:rsid w:val="006C2DD5"/>
    <w:rsid w:val="006C4CA3"/>
    <w:rsid w:val="006C4F6B"/>
    <w:rsid w:val="006C6E51"/>
    <w:rsid w:val="006D0F22"/>
    <w:rsid w:val="006D2C48"/>
    <w:rsid w:val="006D2D3F"/>
    <w:rsid w:val="006D54CC"/>
    <w:rsid w:val="006D682A"/>
    <w:rsid w:val="006E48F7"/>
    <w:rsid w:val="006E4F8F"/>
    <w:rsid w:val="006E568E"/>
    <w:rsid w:val="006E5FEC"/>
    <w:rsid w:val="006E7960"/>
    <w:rsid w:val="006F1F4D"/>
    <w:rsid w:val="006F24EB"/>
    <w:rsid w:val="006F332B"/>
    <w:rsid w:val="006F6B37"/>
    <w:rsid w:val="00703023"/>
    <w:rsid w:val="00704E3F"/>
    <w:rsid w:val="00705011"/>
    <w:rsid w:val="007050FF"/>
    <w:rsid w:val="007175A3"/>
    <w:rsid w:val="00720F99"/>
    <w:rsid w:val="007215F5"/>
    <w:rsid w:val="00722763"/>
    <w:rsid w:val="00723E2D"/>
    <w:rsid w:val="00724272"/>
    <w:rsid w:val="0072452E"/>
    <w:rsid w:val="00724898"/>
    <w:rsid w:val="00725392"/>
    <w:rsid w:val="00725B3D"/>
    <w:rsid w:val="00726877"/>
    <w:rsid w:val="00731F2E"/>
    <w:rsid w:val="00733102"/>
    <w:rsid w:val="00736D7B"/>
    <w:rsid w:val="00737F23"/>
    <w:rsid w:val="007437E6"/>
    <w:rsid w:val="00743EF9"/>
    <w:rsid w:val="00747780"/>
    <w:rsid w:val="00751DF8"/>
    <w:rsid w:val="00753989"/>
    <w:rsid w:val="00754D0A"/>
    <w:rsid w:val="00763A71"/>
    <w:rsid w:val="00763C75"/>
    <w:rsid w:val="007662B1"/>
    <w:rsid w:val="00770D3B"/>
    <w:rsid w:val="00771267"/>
    <w:rsid w:val="00771D52"/>
    <w:rsid w:val="00772B87"/>
    <w:rsid w:val="0077316A"/>
    <w:rsid w:val="0077474F"/>
    <w:rsid w:val="007766C0"/>
    <w:rsid w:val="00781E11"/>
    <w:rsid w:val="00784D74"/>
    <w:rsid w:val="00785EC6"/>
    <w:rsid w:val="007862CD"/>
    <w:rsid w:val="007866CA"/>
    <w:rsid w:val="00787792"/>
    <w:rsid w:val="007879C1"/>
    <w:rsid w:val="00790BA3"/>
    <w:rsid w:val="00792AEE"/>
    <w:rsid w:val="00792B10"/>
    <w:rsid w:val="00793E72"/>
    <w:rsid w:val="00796359"/>
    <w:rsid w:val="007972A8"/>
    <w:rsid w:val="00797673"/>
    <w:rsid w:val="00797AB7"/>
    <w:rsid w:val="007A1F4F"/>
    <w:rsid w:val="007A1F75"/>
    <w:rsid w:val="007A3547"/>
    <w:rsid w:val="007A4925"/>
    <w:rsid w:val="007A6E04"/>
    <w:rsid w:val="007A7A58"/>
    <w:rsid w:val="007B12C8"/>
    <w:rsid w:val="007B2EF7"/>
    <w:rsid w:val="007B61CE"/>
    <w:rsid w:val="007B7467"/>
    <w:rsid w:val="007C2BF8"/>
    <w:rsid w:val="007C4CBC"/>
    <w:rsid w:val="007C552C"/>
    <w:rsid w:val="007C5A06"/>
    <w:rsid w:val="007C7279"/>
    <w:rsid w:val="007D04B9"/>
    <w:rsid w:val="007D080D"/>
    <w:rsid w:val="007D12F8"/>
    <w:rsid w:val="007D21EA"/>
    <w:rsid w:val="007E3228"/>
    <w:rsid w:val="007E367C"/>
    <w:rsid w:val="007E69D1"/>
    <w:rsid w:val="007F0510"/>
    <w:rsid w:val="007F07A5"/>
    <w:rsid w:val="007F2C9B"/>
    <w:rsid w:val="007F5073"/>
    <w:rsid w:val="007F50D6"/>
    <w:rsid w:val="007F629E"/>
    <w:rsid w:val="007F701A"/>
    <w:rsid w:val="00800DC8"/>
    <w:rsid w:val="00802214"/>
    <w:rsid w:val="008022FF"/>
    <w:rsid w:val="00802810"/>
    <w:rsid w:val="00806842"/>
    <w:rsid w:val="008109BE"/>
    <w:rsid w:val="008113FC"/>
    <w:rsid w:val="008137C8"/>
    <w:rsid w:val="00815691"/>
    <w:rsid w:val="00817E6B"/>
    <w:rsid w:val="0082164D"/>
    <w:rsid w:val="00824CF2"/>
    <w:rsid w:val="0083016A"/>
    <w:rsid w:val="0083075F"/>
    <w:rsid w:val="00830E51"/>
    <w:rsid w:val="00832247"/>
    <w:rsid w:val="0083322A"/>
    <w:rsid w:val="008341DD"/>
    <w:rsid w:val="00836AEB"/>
    <w:rsid w:val="00837E22"/>
    <w:rsid w:val="008409FF"/>
    <w:rsid w:val="00842FEF"/>
    <w:rsid w:val="008438C1"/>
    <w:rsid w:val="00844331"/>
    <w:rsid w:val="00844491"/>
    <w:rsid w:val="00844629"/>
    <w:rsid w:val="008457A8"/>
    <w:rsid w:val="0084782D"/>
    <w:rsid w:val="0085191F"/>
    <w:rsid w:val="0085206C"/>
    <w:rsid w:val="0085582C"/>
    <w:rsid w:val="00857A86"/>
    <w:rsid w:val="00860BD1"/>
    <w:rsid w:val="00861EDE"/>
    <w:rsid w:val="00863CF2"/>
    <w:rsid w:val="0086746B"/>
    <w:rsid w:val="0086798E"/>
    <w:rsid w:val="00867D97"/>
    <w:rsid w:val="0087159F"/>
    <w:rsid w:val="00871933"/>
    <w:rsid w:val="00871ACE"/>
    <w:rsid w:val="00874643"/>
    <w:rsid w:val="00875B97"/>
    <w:rsid w:val="00875E39"/>
    <w:rsid w:val="00877442"/>
    <w:rsid w:val="00877A1E"/>
    <w:rsid w:val="00883446"/>
    <w:rsid w:val="008835FE"/>
    <w:rsid w:val="00883642"/>
    <w:rsid w:val="00885DD1"/>
    <w:rsid w:val="00887B53"/>
    <w:rsid w:val="00887E62"/>
    <w:rsid w:val="008930A1"/>
    <w:rsid w:val="0089768D"/>
    <w:rsid w:val="008A02AA"/>
    <w:rsid w:val="008A1750"/>
    <w:rsid w:val="008A2A76"/>
    <w:rsid w:val="008A2B6B"/>
    <w:rsid w:val="008A2BD0"/>
    <w:rsid w:val="008A2EF4"/>
    <w:rsid w:val="008A31E9"/>
    <w:rsid w:val="008B1062"/>
    <w:rsid w:val="008B36AC"/>
    <w:rsid w:val="008B36CD"/>
    <w:rsid w:val="008B58CA"/>
    <w:rsid w:val="008B5F34"/>
    <w:rsid w:val="008B686E"/>
    <w:rsid w:val="008B70BA"/>
    <w:rsid w:val="008C2C3D"/>
    <w:rsid w:val="008C3859"/>
    <w:rsid w:val="008C449C"/>
    <w:rsid w:val="008C5954"/>
    <w:rsid w:val="008D0512"/>
    <w:rsid w:val="008D0ED5"/>
    <w:rsid w:val="008D1F53"/>
    <w:rsid w:val="008D2562"/>
    <w:rsid w:val="008D2C14"/>
    <w:rsid w:val="008D4BF2"/>
    <w:rsid w:val="008D4DDC"/>
    <w:rsid w:val="008D7BB4"/>
    <w:rsid w:val="008E5CEE"/>
    <w:rsid w:val="008E5EA8"/>
    <w:rsid w:val="008E7CE2"/>
    <w:rsid w:val="008F01C5"/>
    <w:rsid w:val="008F3AE7"/>
    <w:rsid w:val="008F4486"/>
    <w:rsid w:val="008F4BB0"/>
    <w:rsid w:val="008F5248"/>
    <w:rsid w:val="008F54F5"/>
    <w:rsid w:val="00904140"/>
    <w:rsid w:val="009051F7"/>
    <w:rsid w:val="00906015"/>
    <w:rsid w:val="00906019"/>
    <w:rsid w:val="00906EE1"/>
    <w:rsid w:val="00914751"/>
    <w:rsid w:val="00914BC2"/>
    <w:rsid w:val="00917FD0"/>
    <w:rsid w:val="0092174D"/>
    <w:rsid w:val="00921A82"/>
    <w:rsid w:val="009220AB"/>
    <w:rsid w:val="00922261"/>
    <w:rsid w:val="00923816"/>
    <w:rsid w:val="00925AB6"/>
    <w:rsid w:val="00926F13"/>
    <w:rsid w:val="00930D7F"/>
    <w:rsid w:val="00931629"/>
    <w:rsid w:val="00931A90"/>
    <w:rsid w:val="00933A53"/>
    <w:rsid w:val="00936478"/>
    <w:rsid w:val="009369BF"/>
    <w:rsid w:val="0093738C"/>
    <w:rsid w:val="00937D57"/>
    <w:rsid w:val="00941124"/>
    <w:rsid w:val="009420FB"/>
    <w:rsid w:val="00951083"/>
    <w:rsid w:val="00951348"/>
    <w:rsid w:val="009524BB"/>
    <w:rsid w:val="00952FA3"/>
    <w:rsid w:val="00953433"/>
    <w:rsid w:val="00953656"/>
    <w:rsid w:val="00956101"/>
    <w:rsid w:val="0095666C"/>
    <w:rsid w:val="00957B88"/>
    <w:rsid w:val="0096061C"/>
    <w:rsid w:val="00963D79"/>
    <w:rsid w:val="00965A0E"/>
    <w:rsid w:val="00966AFD"/>
    <w:rsid w:val="00976174"/>
    <w:rsid w:val="00980221"/>
    <w:rsid w:val="00981B47"/>
    <w:rsid w:val="009820F6"/>
    <w:rsid w:val="009842E1"/>
    <w:rsid w:val="00985C2D"/>
    <w:rsid w:val="0098647C"/>
    <w:rsid w:val="00990FE4"/>
    <w:rsid w:val="00993095"/>
    <w:rsid w:val="0099485D"/>
    <w:rsid w:val="00994C87"/>
    <w:rsid w:val="00994FFB"/>
    <w:rsid w:val="009A165B"/>
    <w:rsid w:val="009A2088"/>
    <w:rsid w:val="009B03A8"/>
    <w:rsid w:val="009B0526"/>
    <w:rsid w:val="009B4572"/>
    <w:rsid w:val="009C37C9"/>
    <w:rsid w:val="009C438C"/>
    <w:rsid w:val="009C4D5A"/>
    <w:rsid w:val="009C6118"/>
    <w:rsid w:val="009C7835"/>
    <w:rsid w:val="009D1F8A"/>
    <w:rsid w:val="009D2857"/>
    <w:rsid w:val="009D32E0"/>
    <w:rsid w:val="009D3449"/>
    <w:rsid w:val="009D563A"/>
    <w:rsid w:val="009D705F"/>
    <w:rsid w:val="009E046D"/>
    <w:rsid w:val="009E21B1"/>
    <w:rsid w:val="009E44C9"/>
    <w:rsid w:val="009E60CB"/>
    <w:rsid w:val="009F0EF2"/>
    <w:rsid w:val="009F24E0"/>
    <w:rsid w:val="009F2E1E"/>
    <w:rsid w:val="009F30E9"/>
    <w:rsid w:val="009F545B"/>
    <w:rsid w:val="00A01F31"/>
    <w:rsid w:val="00A03C03"/>
    <w:rsid w:val="00A0491A"/>
    <w:rsid w:val="00A06A3F"/>
    <w:rsid w:val="00A07527"/>
    <w:rsid w:val="00A1033E"/>
    <w:rsid w:val="00A120C1"/>
    <w:rsid w:val="00A14377"/>
    <w:rsid w:val="00A205C9"/>
    <w:rsid w:val="00A210D2"/>
    <w:rsid w:val="00A21211"/>
    <w:rsid w:val="00A2130A"/>
    <w:rsid w:val="00A22D4C"/>
    <w:rsid w:val="00A2593B"/>
    <w:rsid w:val="00A271D4"/>
    <w:rsid w:val="00A32716"/>
    <w:rsid w:val="00A32CF4"/>
    <w:rsid w:val="00A40898"/>
    <w:rsid w:val="00A42058"/>
    <w:rsid w:val="00A46333"/>
    <w:rsid w:val="00A46E55"/>
    <w:rsid w:val="00A470E6"/>
    <w:rsid w:val="00A479E8"/>
    <w:rsid w:val="00A534F8"/>
    <w:rsid w:val="00A54890"/>
    <w:rsid w:val="00A548D5"/>
    <w:rsid w:val="00A568E3"/>
    <w:rsid w:val="00A56FD3"/>
    <w:rsid w:val="00A61256"/>
    <w:rsid w:val="00A64417"/>
    <w:rsid w:val="00A661EB"/>
    <w:rsid w:val="00A7069F"/>
    <w:rsid w:val="00A707BC"/>
    <w:rsid w:val="00A75259"/>
    <w:rsid w:val="00A7784E"/>
    <w:rsid w:val="00A80460"/>
    <w:rsid w:val="00A80999"/>
    <w:rsid w:val="00A824A7"/>
    <w:rsid w:val="00A854BB"/>
    <w:rsid w:val="00A85CD0"/>
    <w:rsid w:val="00A8747F"/>
    <w:rsid w:val="00A91A03"/>
    <w:rsid w:val="00A91BE7"/>
    <w:rsid w:val="00A91CE0"/>
    <w:rsid w:val="00A938BB"/>
    <w:rsid w:val="00A970B5"/>
    <w:rsid w:val="00A9741E"/>
    <w:rsid w:val="00AA017A"/>
    <w:rsid w:val="00AA3261"/>
    <w:rsid w:val="00AA590D"/>
    <w:rsid w:val="00AA7DA6"/>
    <w:rsid w:val="00AA7F1A"/>
    <w:rsid w:val="00AB5364"/>
    <w:rsid w:val="00AB780A"/>
    <w:rsid w:val="00AC5603"/>
    <w:rsid w:val="00AC583D"/>
    <w:rsid w:val="00AC66D8"/>
    <w:rsid w:val="00AC6D19"/>
    <w:rsid w:val="00AD0831"/>
    <w:rsid w:val="00AD1E91"/>
    <w:rsid w:val="00AD2B7F"/>
    <w:rsid w:val="00AD3B3B"/>
    <w:rsid w:val="00AD5751"/>
    <w:rsid w:val="00AD7D2E"/>
    <w:rsid w:val="00AE12E0"/>
    <w:rsid w:val="00AE1753"/>
    <w:rsid w:val="00AE1965"/>
    <w:rsid w:val="00AE21FB"/>
    <w:rsid w:val="00AE2628"/>
    <w:rsid w:val="00AE2B0B"/>
    <w:rsid w:val="00AE2BC9"/>
    <w:rsid w:val="00AE5053"/>
    <w:rsid w:val="00AE7933"/>
    <w:rsid w:val="00AF0C00"/>
    <w:rsid w:val="00AF1E82"/>
    <w:rsid w:val="00AF27B7"/>
    <w:rsid w:val="00AF299D"/>
    <w:rsid w:val="00AF30A1"/>
    <w:rsid w:val="00AF47B4"/>
    <w:rsid w:val="00AF4B73"/>
    <w:rsid w:val="00AF4C24"/>
    <w:rsid w:val="00AF6A5E"/>
    <w:rsid w:val="00B0042E"/>
    <w:rsid w:val="00B00E59"/>
    <w:rsid w:val="00B03849"/>
    <w:rsid w:val="00B04846"/>
    <w:rsid w:val="00B06923"/>
    <w:rsid w:val="00B06C6B"/>
    <w:rsid w:val="00B22D68"/>
    <w:rsid w:val="00B2305D"/>
    <w:rsid w:val="00B237B7"/>
    <w:rsid w:val="00B264CC"/>
    <w:rsid w:val="00B26AC3"/>
    <w:rsid w:val="00B27E45"/>
    <w:rsid w:val="00B321D1"/>
    <w:rsid w:val="00B34FCD"/>
    <w:rsid w:val="00B3598F"/>
    <w:rsid w:val="00B35E9F"/>
    <w:rsid w:val="00B40777"/>
    <w:rsid w:val="00B40B20"/>
    <w:rsid w:val="00B45C16"/>
    <w:rsid w:val="00B46C78"/>
    <w:rsid w:val="00B501ED"/>
    <w:rsid w:val="00B506A8"/>
    <w:rsid w:val="00B506FF"/>
    <w:rsid w:val="00B51119"/>
    <w:rsid w:val="00B51559"/>
    <w:rsid w:val="00B52893"/>
    <w:rsid w:val="00B53E66"/>
    <w:rsid w:val="00B5461C"/>
    <w:rsid w:val="00B5540D"/>
    <w:rsid w:val="00B60BAC"/>
    <w:rsid w:val="00B6107A"/>
    <w:rsid w:val="00B61728"/>
    <w:rsid w:val="00B62748"/>
    <w:rsid w:val="00B64C58"/>
    <w:rsid w:val="00B65F06"/>
    <w:rsid w:val="00B708A6"/>
    <w:rsid w:val="00B708FB"/>
    <w:rsid w:val="00B7235F"/>
    <w:rsid w:val="00B7597E"/>
    <w:rsid w:val="00B80BEB"/>
    <w:rsid w:val="00B816D0"/>
    <w:rsid w:val="00B81D89"/>
    <w:rsid w:val="00B82EB9"/>
    <w:rsid w:val="00B83134"/>
    <w:rsid w:val="00B83C3B"/>
    <w:rsid w:val="00B858FE"/>
    <w:rsid w:val="00B879C1"/>
    <w:rsid w:val="00B87AFA"/>
    <w:rsid w:val="00B87B16"/>
    <w:rsid w:val="00B91D66"/>
    <w:rsid w:val="00B93417"/>
    <w:rsid w:val="00B93D1F"/>
    <w:rsid w:val="00B94BC3"/>
    <w:rsid w:val="00B95BD7"/>
    <w:rsid w:val="00BA1D16"/>
    <w:rsid w:val="00BA3356"/>
    <w:rsid w:val="00BA4208"/>
    <w:rsid w:val="00BA518D"/>
    <w:rsid w:val="00BA7D09"/>
    <w:rsid w:val="00BB4256"/>
    <w:rsid w:val="00BB574E"/>
    <w:rsid w:val="00BB6A46"/>
    <w:rsid w:val="00BC3332"/>
    <w:rsid w:val="00BC6258"/>
    <w:rsid w:val="00BC64C4"/>
    <w:rsid w:val="00BC683A"/>
    <w:rsid w:val="00BC6F58"/>
    <w:rsid w:val="00BD2B1D"/>
    <w:rsid w:val="00BD3BE2"/>
    <w:rsid w:val="00BD3E39"/>
    <w:rsid w:val="00BD542F"/>
    <w:rsid w:val="00BE0AE0"/>
    <w:rsid w:val="00BE152C"/>
    <w:rsid w:val="00BE1983"/>
    <w:rsid w:val="00BE3F32"/>
    <w:rsid w:val="00BE5C8B"/>
    <w:rsid w:val="00BE64C3"/>
    <w:rsid w:val="00BE66D2"/>
    <w:rsid w:val="00BE7A42"/>
    <w:rsid w:val="00BF0A65"/>
    <w:rsid w:val="00BF2481"/>
    <w:rsid w:val="00BF286E"/>
    <w:rsid w:val="00BF30E5"/>
    <w:rsid w:val="00BF3204"/>
    <w:rsid w:val="00BF4199"/>
    <w:rsid w:val="00BF746D"/>
    <w:rsid w:val="00BF7910"/>
    <w:rsid w:val="00BF7AF8"/>
    <w:rsid w:val="00C027F5"/>
    <w:rsid w:val="00C028FC"/>
    <w:rsid w:val="00C03E31"/>
    <w:rsid w:val="00C06EE4"/>
    <w:rsid w:val="00C10648"/>
    <w:rsid w:val="00C10BFF"/>
    <w:rsid w:val="00C11997"/>
    <w:rsid w:val="00C1607F"/>
    <w:rsid w:val="00C20104"/>
    <w:rsid w:val="00C20707"/>
    <w:rsid w:val="00C2213D"/>
    <w:rsid w:val="00C2621A"/>
    <w:rsid w:val="00C355E0"/>
    <w:rsid w:val="00C36D6F"/>
    <w:rsid w:val="00C37761"/>
    <w:rsid w:val="00C40973"/>
    <w:rsid w:val="00C41D6F"/>
    <w:rsid w:val="00C428CE"/>
    <w:rsid w:val="00C44725"/>
    <w:rsid w:val="00C475EE"/>
    <w:rsid w:val="00C5067D"/>
    <w:rsid w:val="00C52126"/>
    <w:rsid w:val="00C52CA9"/>
    <w:rsid w:val="00C54FF5"/>
    <w:rsid w:val="00C60CC2"/>
    <w:rsid w:val="00C61160"/>
    <w:rsid w:val="00C63737"/>
    <w:rsid w:val="00C63C78"/>
    <w:rsid w:val="00C6409B"/>
    <w:rsid w:val="00C643BB"/>
    <w:rsid w:val="00C6509B"/>
    <w:rsid w:val="00C720FF"/>
    <w:rsid w:val="00C72214"/>
    <w:rsid w:val="00C73A71"/>
    <w:rsid w:val="00C74BBC"/>
    <w:rsid w:val="00C76FC6"/>
    <w:rsid w:val="00C86EEC"/>
    <w:rsid w:val="00C92724"/>
    <w:rsid w:val="00C92C65"/>
    <w:rsid w:val="00C92D6E"/>
    <w:rsid w:val="00C95189"/>
    <w:rsid w:val="00C95FB2"/>
    <w:rsid w:val="00C9698D"/>
    <w:rsid w:val="00C97804"/>
    <w:rsid w:val="00CA0752"/>
    <w:rsid w:val="00CA2967"/>
    <w:rsid w:val="00CA30A3"/>
    <w:rsid w:val="00CA4B3F"/>
    <w:rsid w:val="00CA7421"/>
    <w:rsid w:val="00CA763A"/>
    <w:rsid w:val="00CA767A"/>
    <w:rsid w:val="00CA7E5B"/>
    <w:rsid w:val="00CB0431"/>
    <w:rsid w:val="00CB166C"/>
    <w:rsid w:val="00CB1865"/>
    <w:rsid w:val="00CB1972"/>
    <w:rsid w:val="00CC2A71"/>
    <w:rsid w:val="00CC34BB"/>
    <w:rsid w:val="00CC3D81"/>
    <w:rsid w:val="00CC3E2D"/>
    <w:rsid w:val="00CC4051"/>
    <w:rsid w:val="00CC7ABC"/>
    <w:rsid w:val="00CD0392"/>
    <w:rsid w:val="00CD20B2"/>
    <w:rsid w:val="00CD26C7"/>
    <w:rsid w:val="00CD4982"/>
    <w:rsid w:val="00CD6DDD"/>
    <w:rsid w:val="00CD6E00"/>
    <w:rsid w:val="00CE03CE"/>
    <w:rsid w:val="00CE418B"/>
    <w:rsid w:val="00CE7BD6"/>
    <w:rsid w:val="00CF054F"/>
    <w:rsid w:val="00CF0B2C"/>
    <w:rsid w:val="00CF13F5"/>
    <w:rsid w:val="00CF2B91"/>
    <w:rsid w:val="00CF3D2E"/>
    <w:rsid w:val="00CF5D5C"/>
    <w:rsid w:val="00D0039C"/>
    <w:rsid w:val="00D02C5A"/>
    <w:rsid w:val="00D03525"/>
    <w:rsid w:val="00D06902"/>
    <w:rsid w:val="00D07610"/>
    <w:rsid w:val="00D10903"/>
    <w:rsid w:val="00D145F2"/>
    <w:rsid w:val="00D156AD"/>
    <w:rsid w:val="00D17ADD"/>
    <w:rsid w:val="00D229A0"/>
    <w:rsid w:val="00D2654F"/>
    <w:rsid w:val="00D27BED"/>
    <w:rsid w:val="00D31E86"/>
    <w:rsid w:val="00D34616"/>
    <w:rsid w:val="00D3506F"/>
    <w:rsid w:val="00D35FE0"/>
    <w:rsid w:val="00D370A0"/>
    <w:rsid w:val="00D37213"/>
    <w:rsid w:val="00D43019"/>
    <w:rsid w:val="00D432FD"/>
    <w:rsid w:val="00D43EBE"/>
    <w:rsid w:val="00D442BE"/>
    <w:rsid w:val="00D47153"/>
    <w:rsid w:val="00D4735C"/>
    <w:rsid w:val="00D4746F"/>
    <w:rsid w:val="00D5095D"/>
    <w:rsid w:val="00D55AC1"/>
    <w:rsid w:val="00D55E95"/>
    <w:rsid w:val="00D57635"/>
    <w:rsid w:val="00D57880"/>
    <w:rsid w:val="00D57FB1"/>
    <w:rsid w:val="00D618E6"/>
    <w:rsid w:val="00D6353B"/>
    <w:rsid w:val="00D63586"/>
    <w:rsid w:val="00D65350"/>
    <w:rsid w:val="00D709C4"/>
    <w:rsid w:val="00D70A3B"/>
    <w:rsid w:val="00D723F6"/>
    <w:rsid w:val="00D72A54"/>
    <w:rsid w:val="00D73724"/>
    <w:rsid w:val="00D767CA"/>
    <w:rsid w:val="00D76F18"/>
    <w:rsid w:val="00D81620"/>
    <w:rsid w:val="00D83EB9"/>
    <w:rsid w:val="00D866D7"/>
    <w:rsid w:val="00D9611A"/>
    <w:rsid w:val="00D97912"/>
    <w:rsid w:val="00DA0448"/>
    <w:rsid w:val="00DA447D"/>
    <w:rsid w:val="00DA650A"/>
    <w:rsid w:val="00DB24AA"/>
    <w:rsid w:val="00DB3EAC"/>
    <w:rsid w:val="00DB4DC8"/>
    <w:rsid w:val="00DB742F"/>
    <w:rsid w:val="00DC54CE"/>
    <w:rsid w:val="00DC62C8"/>
    <w:rsid w:val="00DC6C95"/>
    <w:rsid w:val="00DC7316"/>
    <w:rsid w:val="00DD0DD6"/>
    <w:rsid w:val="00DD2F8A"/>
    <w:rsid w:val="00DD31A6"/>
    <w:rsid w:val="00DD508F"/>
    <w:rsid w:val="00DD6ADE"/>
    <w:rsid w:val="00DE29A3"/>
    <w:rsid w:val="00DE364D"/>
    <w:rsid w:val="00DE3C82"/>
    <w:rsid w:val="00DE3EB2"/>
    <w:rsid w:val="00DE4291"/>
    <w:rsid w:val="00DF3C2F"/>
    <w:rsid w:val="00DF4FDD"/>
    <w:rsid w:val="00DF5A92"/>
    <w:rsid w:val="00DF6F3A"/>
    <w:rsid w:val="00DF750A"/>
    <w:rsid w:val="00DF780E"/>
    <w:rsid w:val="00E00961"/>
    <w:rsid w:val="00E00C2D"/>
    <w:rsid w:val="00E00DEC"/>
    <w:rsid w:val="00E025E1"/>
    <w:rsid w:val="00E0607D"/>
    <w:rsid w:val="00E110CE"/>
    <w:rsid w:val="00E13822"/>
    <w:rsid w:val="00E14239"/>
    <w:rsid w:val="00E1606F"/>
    <w:rsid w:val="00E2192D"/>
    <w:rsid w:val="00E23C55"/>
    <w:rsid w:val="00E254B8"/>
    <w:rsid w:val="00E26289"/>
    <w:rsid w:val="00E27965"/>
    <w:rsid w:val="00E329D6"/>
    <w:rsid w:val="00E33D4D"/>
    <w:rsid w:val="00E33E4E"/>
    <w:rsid w:val="00E34A5D"/>
    <w:rsid w:val="00E42B73"/>
    <w:rsid w:val="00E44CFD"/>
    <w:rsid w:val="00E47944"/>
    <w:rsid w:val="00E52967"/>
    <w:rsid w:val="00E52B44"/>
    <w:rsid w:val="00E56E4C"/>
    <w:rsid w:val="00E56F85"/>
    <w:rsid w:val="00E609CE"/>
    <w:rsid w:val="00E60AA6"/>
    <w:rsid w:val="00E6224C"/>
    <w:rsid w:val="00E63CDD"/>
    <w:rsid w:val="00E63D65"/>
    <w:rsid w:val="00E65D51"/>
    <w:rsid w:val="00E67F21"/>
    <w:rsid w:val="00E73ED5"/>
    <w:rsid w:val="00E7648C"/>
    <w:rsid w:val="00E76C5D"/>
    <w:rsid w:val="00E76F31"/>
    <w:rsid w:val="00E80B82"/>
    <w:rsid w:val="00E865EB"/>
    <w:rsid w:val="00E86A31"/>
    <w:rsid w:val="00E87500"/>
    <w:rsid w:val="00E90814"/>
    <w:rsid w:val="00E93EF1"/>
    <w:rsid w:val="00E949A4"/>
    <w:rsid w:val="00E950D8"/>
    <w:rsid w:val="00E9690F"/>
    <w:rsid w:val="00E9794B"/>
    <w:rsid w:val="00EA1008"/>
    <w:rsid w:val="00EA1D1D"/>
    <w:rsid w:val="00EA26FB"/>
    <w:rsid w:val="00EA3D91"/>
    <w:rsid w:val="00EA3E39"/>
    <w:rsid w:val="00EA4C7A"/>
    <w:rsid w:val="00EA4E7C"/>
    <w:rsid w:val="00EA639F"/>
    <w:rsid w:val="00EA7148"/>
    <w:rsid w:val="00EA74E4"/>
    <w:rsid w:val="00EB181A"/>
    <w:rsid w:val="00EB207F"/>
    <w:rsid w:val="00EB231C"/>
    <w:rsid w:val="00EB52EA"/>
    <w:rsid w:val="00EB7F49"/>
    <w:rsid w:val="00EC1EF1"/>
    <w:rsid w:val="00EC258F"/>
    <w:rsid w:val="00EC2863"/>
    <w:rsid w:val="00EC41A1"/>
    <w:rsid w:val="00EC4899"/>
    <w:rsid w:val="00ED0C4B"/>
    <w:rsid w:val="00ED14C0"/>
    <w:rsid w:val="00ED1AD2"/>
    <w:rsid w:val="00ED2AB8"/>
    <w:rsid w:val="00ED3F55"/>
    <w:rsid w:val="00ED4CCA"/>
    <w:rsid w:val="00ED5340"/>
    <w:rsid w:val="00EE04C8"/>
    <w:rsid w:val="00EE093C"/>
    <w:rsid w:val="00EE35AF"/>
    <w:rsid w:val="00EF44F5"/>
    <w:rsid w:val="00EF4EFD"/>
    <w:rsid w:val="00EF5A41"/>
    <w:rsid w:val="00F0140C"/>
    <w:rsid w:val="00F01DE6"/>
    <w:rsid w:val="00F052E2"/>
    <w:rsid w:val="00F117FD"/>
    <w:rsid w:val="00F11A16"/>
    <w:rsid w:val="00F12CF3"/>
    <w:rsid w:val="00F132A8"/>
    <w:rsid w:val="00F14AFB"/>
    <w:rsid w:val="00F168FA"/>
    <w:rsid w:val="00F21E61"/>
    <w:rsid w:val="00F228F0"/>
    <w:rsid w:val="00F24F08"/>
    <w:rsid w:val="00F25121"/>
    <w:rsid w:val="00F257C6"/>
    <w:rsid w:val="00F30417"/>
    <w:rsid w:val="00F31987"/>
    <w:rsid w:val="00F40B63"/>
    <w:rsid w:val="00F41F46"/>
    <w:rsid w:val="00F4566A"/>
    <w:rsid w:val="00F4570A"/>
    <w:rsid w:val="00F5042B"/>
    <w:rsid w:val="00F50876"/>
    <w:rsid w:val="00F51FFE"/>
    <w:rsid w:val="00F53961"/>
    <w:rsid w:val="00F540A7"/>
    <w:rsid w:val="00F60019"/>
    <w:rsid w:val="00F60D17"/>
    <w:rsid w:val="00F6151D"/>
    <w:rsid w:val="00F61B73"/>
    <w:rsid w:val="00F655BC"/>
    <w:rsid w:val="00F660E3"/>
    <w:rsid w:val="00F67814"/>
    <w:rsid w:val="00F678C0"/>
    <w:rsid w:val="00F76A6F"/>
    <w:rsid w:val="00F77106"/>
    <w:rsid w:val="00F810E0"/>
    <w:rsid w:val="00F815D8"/>
    <w:rsid w:val="00F87B4C"/>
    <w:rsid w:val="00F94597"/>
    <w:rsid w:val="00F94DE8"/>
    <w:rsid w:val="00FA11CF"/>
    <w:rsid w:val="00FA2408"/>
    <w:rsid w:val="00FA25F6"/>
    <w:rsid w:val="00FA2CA6"/>
    <w:rsid w:val="00FA35DB"/>
    <w:rsid w:val="00FA3645"/>
    <w:rsid w:val="00FA4C44"/>
    <w:rsid w:val="00FA6B7B"/>
    <w:rsid w:val="00FB03C7"/>
    <w:rsid w:val="00FB2FFE"/>
    <w:rsid w:val="00FB58FF"/>
    <w:rsid w:val="00FB6BD2"/>
    <w:rsid w:val="00FB6E38"/>
    <w:rsid w:val="00FC58D8"/>
    <w:rsid w:val="00FC6835"/>
    <w:rsid w:val="00FC6D90"/>
    <w:rsid w:val="00FC6E51"/>
    <w:rsid w:val="00FC7A00"/>
    <w:rsid w:val="00FD153A"/>
    <w:rsid w:val="00FD1A14"/>
    <w:rsid w:val="00FD3063"/>
    <w:rsid w:val="00FD4586"/>
    <w:rsid w:val="00FD4B43"/>
    <w:rsid w:val="00FD4C1A"/>
    <w:rsid w:val="00FE6A49"/>
    <w:rsid w:val="00FE78B6"/>
    <w:rsid w:val="00FE79D9"/>
    <w:rsid w:val="00FF5E41"/>
    <w:rsid w:val="00FF7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72857CD9-AB74-4592-A3C3-012FA939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1">
    <w:name w:val="heading 1"/>
    <w:basedOn w:val="a"/>
    <w:link w:val="10"/>
    <w:uiPriority w:val="9"/>
    <w:qFormat/>
    <w:rsid w:val="00CD6E00"/>
    <w:pPr>
      <w:suppressAutoHyphens w:val="0"/>
      <w:spacing w:before="100" w:beforeAutospacing="1" w:after="100" w:afterAutospacing="1"/>
      <w:outlineLvl w:val="0"/>
    </w:pPr>
    <w:rPr>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ТЗ список,Абзац списка литеральный,Список дефисный"/>
    <w:basedOn w:val="a"/>
    <w:link w:val="a4"/>
    <w:uiPriority w:val="34"/>
    <w:qFormat/>
    <w:rsid w:val="008A2EF4"/>
    <w:pPr>
      <w:ind w:left="720"/>
      <w:contextualSpacing/>
    </w:pPr>
  </w:style>
  <w:style w:type="character" w:styleId="a5">
    <w:name w:val="Hyperlink"/>
    <w:basedOn w:val="a0"/>
    <w:uiPriority w:val="99"/>
    <w:unhideWhenUsed/>
    <w:rsid w:val="008A2EF4"/>
    <w:rPr>
      <w:color w:val="0000FF" w:themeColor="hyperlink"/>
      <w:u w:val="single"/>
    </w:rPr>
  </w:style>
  <w:style w:type="paragraph" w:styleId="a6">
    <w:name w:val="Normal (Web)"/>
    <w:basedOn w:val="a"/>
    <w:uiPriority w:val="99"/>
    <w:unhideWhenUsed/>
    <w:rsid w:val="000B43AA"/>
    <w:pPr>
      <w:suppressAutoHyphens w:val="0"/>
      <w:spacing w:before="100" w:beforeAutospacing="1" w:after="100" w:afterAutospacing="1"/>
    </w:pPr>
    <w:rPr>
      <w:color w:val="auto"/>
      <w:lang w:eastAsia="ru-RU"/>
    </w:rPr>
  </w:style>
  <w:style w:type="table" w:styleId="a7">
    <w:name w:val="Table Grid"/>
    <w:basedOn w:val="a1"/>
    <w:uiPriority w:val="5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90BA3"/>
    <w:rPr>
      <w:rFonts w:ascii="Segoe UI" w:hAnsi="Segoe UI" w:cs="Segoe UI"/>
      <w:sz w:val="18"/>
      <w:szCs w:val="18"/>
    </w:rPr>
  </w:style>
  <w:style w:type="character" w:customStyle="1" w:styleId="a9">
    <w:name w:val="Текст выноски Знак"/>
    <w:basedOn w:val="a0"/>
    <w:link w:val="a8"/>
    <w:uiPriority w:val="99"/>
    <w:semiHidden/>
    <w:rsid w:val="00790BA3"/>
    <w:rPr>
      <w:rFonts w:ascii="Segoe UI" w:eastAsia="Times New Roman" w:hAnsi="Segoe UI" w:cs="Segoe UI"/>
      <w:color w:val="00000A"/>
      <w:sz w:val="18"/>
      <w:szCs w:val="18"/>
      <w:lang w:eastAsia="ar-SA"/>
    </w:rPr>
  </w:style>
  <w:style w:type="paragraph" w:styleId="aa">
    <w:name w:val="header"/>
    <w:basedOn w:val="a"/>
    <w:link w:val="ab"/>
    <w:uiPriority w:val="99"/>
    <w:unhideWhenUsed/>
    <w:rsid w:val="00010B6F"/>
    <w:pPr>
      <w:tabs>
        <w:tab w:val="center" w:pos="4677"/>
        <w:tab w:val="right" w:pos="9355"/>
      </w:tabs>
    </w:pPr>
  </w:style>
  <w:style w:type="character" w:customStyle="1" w:styleId="ab">
    <w:name w:val="Верхний колонтитул Знак"/>
    <w:basedOn w:val="a0"/>
    <w:link w:val="aa"/>
    <w:uiPriority w:val="99"/>
    <w:rsid w:val="00010B6F"/>
    <w:rPr>
      <w:rFonts w:ascii="Times New Roman" w:eastAsia="Times New Roman" w:hAnsi="Times New Roman" w:cs="Times New Roman"/>
      <w:color w:val="00000A"/>
      <w:sz w:val="24"/>
      <w:szCs w:val="24"/>
      <w:lang w:eastAsia="ar-SA"/>
    </w:rPr>
  </w:style>
  <w:style w:type="paragraph" w:styleId="ac">
    <w:name w:val="footer"/>
    <w:basedOn w:val="a"/>
    <w:link w:val="ad"/>
    <w:uiPriority w:val="99"/>
    <w:unhideWhenUsed/>
    <w:rsid w:val="00010B6F"/>
    <w:pPr>
      <w:tabs>
        <w:tab w:val="center" w:pos="4677"/>
        <w:tab w:val="right" w:pos="9355"/>
      </w:tabs>
    </w:pPr>
  </w:style>
  <w:style w:type="character" w:customStyle="1" w:styleId="ad">
    <w:name w:val="Нижний колонтитул Знак"/>
    <w:basedOn w:val="a0"/>
    <w:link w:val="ac"/>
    <w:uiPriority w:val="99"/>
    <w:rsid w:val="00010B6F"/>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736D7B"/>
    <w:pPr>
      <w:autoSpaceDE w:val="0"/>
      <w:autoSpaceDN w:val="0"/>
      <w:adjustRightInd w:val="0"/>
      <w:spacing w:line="240" w:lineRule="auto"/>
      <w:ind w:firstLine="0"/>
      <w:jc w:val="left"/>
    </w:pPr>
    <w:rPr>
      <w:rFonts w:ascii="Arial" w:eastAsiaTheme="minorEastAsia" w:hAnsi="Arial" w:cs="Arial"/>
      <w:sz w:val="20"/>
      <w:szCs w:val="20"/>
      <w:lang w:eastAsia="ru-RU"/>
    </w:rPr>
  </w:style>
  <w:style w:type="character" w:customStyle="1" w:styleId="ConsPlusNormal0">
    <w:name w:val="ConsPlusNormal Знак"/>
    <w:link w:val="ConsPlusNormal"/>
    <w:rsid w:val="00736D7B"/>
    <w:rPr>
      <w:rFonts w:ascii="Arial" w:eastAsiaTheme="minorEastAsia" w:hAnsi="Arial" w:cs="Arial"/>
      <w:sz w:val="20"/>
      <w:szCs w:val="20"/>
      <w:lang w:eastAsia="ru-RU"/>
    </w:rPr>
  </w:style>
  <w:style w:type="character" w:customStyle="1" w:styleId="UnresolvedMention">
    <w:name w:val="Unresolved Mention"/>
    <w:basedOn w:val="a0"/>
    <w:uiPriority w:val="99"/>
    <w:semiHidden/>
    <w:unhideWhenUsed/>
    <w:rsid w:val="00885DD1"/>
    <w:rPr>
      <w:color w:val="605E5C"/>
      <w:shd w:val="clear" w:color="auto" w:fill="E1DFDD"/>
    </w:rPr>
  </w:style>
  <w:style w:type="paragraph" w:styleId="ae">
    <w:name w:val="No Spacing"/>
    <w:link w:val="af"/>
    <w:uiPriority w:val="1"/>
    <w:qFormat/>
    <w:rsid w:val="00906019"/>
    <w:pPr>
      <w:spacing w:line="240" w:lineRule="auto"/>
      <w:ind w:firstLine="0"/>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906019"/>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Paragraphe de liste1 Знак,lp1 Знак,ТЗ список Знак,Абзац списка литеральный Знак,Список дефисный Знак"/>
    <w:link w:val="a3"/>
    <w:uiPriority w:val="34"/>
    <w:qFormat/>
    <w:locked/>
    <w:rsid w:val="00C5067D"/>
    <w:rPr>
      <w:rFonts w:ascii="Times New Roman" w:eastAsia="Times New Roman" w:hAnsi="Times New Roman" w:cs="Times New Roman"/>
      <w:color w:val="00000A"/>
      <w:sz w:val="24"/>
      <w:szCs w:val="24"/>
      <w:lang w:eastAsia="ar-SA"/>
    </w:rPr>
  </w:style>
  <w:style w:type="paragraph" w:customStyle="1" w:styleId="m-346387812073143825msoplaintextmailrucssattributepostfix">
    <w:name w:val="m_-346387812073143825msoplaintext_mailru_css_attribute_postfix"/>
    <w:basedOn w:val="a"/>
    <w:rsid w:val="00455EA3"/>
    <w:pPr>
      <w:suppressAutoHyphens w:val="0"/>
      <w:spacing w:before="100" w:beforeAutospacing="1" w:after="100" w:afterAutospacing="1"/>
    </w:pPr>
    <w:rPr>
      <w:color w:val="auto"/>
      <w:lang w:eastAsia="ru-RU"/>
    </w:rPr>
  </w:style>
  <w:style w:type="paragraph" w:customStyle="1" w:styleId="11">
    <w:name w:val="Абзац списка1"/>
    <w:basedOn w:val="a"/>
    <w:rsid w:val="00C86EEC"/>
    <w:pPr>
      <w:suppressAutoHyphens w:val="0"/>
      <w:ind w:left="720"/>
      <w:contextualSpacing/>
    </w:pPr>
    <w:rPr>
      <w:color w:val="auto"/>
      <w:szCs w:val="28"/>
      <w:lang w:eastAsia="ru-RU"/>
    </w:rPr>
  </w:style>
  <w:style w:type="paragraph" w:customStyle="1" w:styleId="ConsPlusTitle">
    <w:name w:val="ConsPlusTitle"/>
    <w:uiPriority w:val="99"/>
    <w:rsid w:val="000219A0"/>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styleId="af0">
    <w:name w:val="Body Text"/>
    <w:basedOn w:val="a"/>
    <w:link w:val="af1"/>
    <w:uiPriority w:val="99"/>
    <w:semiHidden/>
    <w:unhideWhenUsed/>
    <w:rsid w:val="0084782D"/>
    <w:pPr>
      <w:suppressAutoHyphens w:val="0"/>
      <w:spacing w:after="120" w:line="276" w:lineRule="auto"/>
    </w:pPr>
    <w:rPr>
      <w:rFonts w:asciiTheme="minorHAnsi" w:eastAsiaTheme="minorHAnsi" w:hAnsiTheme="minorHAnsi" w:cstheme="minorBidi"/>
      <w:color w:val="auto"/>
      <w:sz w:val="22"/>
      <w:szCs w:val="22"/>
      <w:lang w:eastAsia="en-US"/>
    </w:rPr>
  </w:style>
  <w:style w:type="character" w:customStyle="1" w:styleId="af1">
    <w:name w:val="Основной текст Знак"/>
    <w:basedOn w:val="a0"/>
    <w:link w:val="af0"/>
    <w:uiPriority w:val="99"/>
    <w:semiHidden/>
    <w:rsid w:val="0084782D"/>
  </w:style>
  <w:style w:type="paragraph" w:customStyle="1" w:styleId="Default">
    <w:name w:val="Default"/>
    <w:rsid w:val="00CD6E00"/>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10">
    <w:name w:val="Заголовок 1 Знак"/>
    <w:basedOn w:val="a0"/>
    <w:link w:val="1"/>
    <w:rsid w:val="00CD6E00"/>
    <w:rPr>
      <w:rFonts w:ascii="Times New Roman" w:eastAsia="Times New Roman" w:hAnsi="Times New Roman" w:cs="Times New Roman"/>
      <w:b/>
      <w:bCs/>
      <w:kern w:val="36"/>
      <w:sz w:val="48"/>
      <w:szCs w:val="48"/>
      <w:lang w:eastAsia="ru-RU"/>
    </w:rPr>
  </w:style>
  <w:style w:type="paragraph" w:customStyle="1" w:styleId="s16">
    <w:name w:val="s_16"/>
    <w:basedOn w:val="a"/>
    <w:rsid w:val="003844A4"/>
    <w:pPr>
      <w:suppressAutoHyphens w:val="0"/>
      <w:spacing w:before="100" w:beforeAutospacing="1" w:after="100" w:afterAutospacing="1"/>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967">
      <w:bodyDiv w:val="1"/>
      <w:marLeft w:val="0"/>
      <w:marRight w:val="0"/>
      <w:marTop w:val="0"/>
      <w:marBottom w:val="0"/>
      <w:divBdr>
        <w:top w:val="none" w:sz="0" w:space="0" w:color="auto"/>
        <w:left w:val="none" w:sz="0" w:space="0" w:color="auto"/>
        <w:bottom w:val="none" w:sz="0" w:space="0" w:color="auto"/>
        <w:right w:val="none" w:sz="0" w:space="0" w:color="auto"/>
      </w:divBdr>
      <w:divsChild>
        <w:div w:id="1450929039">
          <w:marLeft w:val="60"/>
          <w:marRight w:val="60"/>
          <w:marTop w:val="100"/>
          <w:marBottom w:val="100"/>
          <w:divBdr>
            <w:top w:val="none" w:sz="0" w:space="0" w:color="auto"/>
            <w:left w:val="none" w:sz="0" w:space="0" w:color="auto"/>
            <w:bottom w:val="none" w:sz="0" w:space="0" w:color="auto"/>
            <w:right w:val="none" w:sz="0" w:space="0" w:color="auto"/>
          </w:divBdr>
        </w:div>
      </w:divsChild>
    </w:div>
    <w:div w:id="22095455">
      <w:bodyDiv w:val="1"/>
      <w:marLeft w:val="0"/>
      <w:marRight w:val="0"/>
      <w:marTop w:val="0"/>
      <w:marBottom w:val="0"/>
      <w:divBdr>
        <w:top w:val="none" w:sz="0" w:space="0" w:color="auto"/>
        <w:left w:val="none" w:sz="0" w:space="0" w:color="auto"/>
        <w:bottom w:val="none" w:sz="0" w:space="0" w:color="auto"/>
        <w:right w:val="none" w:sz="0" w:space="0" w:color="auto"/>
      </w:divBdr>
      <w:divsChild>
        <w:div w:id="1864518348">
          <w:marLeft w:val="60"/>
          <w:marRight w:val="60"/>
          <w:marTop w:val="100"/>
          <w:marBottom w:val="100"/>
          <w:divBdr>
            <w:top w:val="none" w:sz="0" w:space="0" w:color="auto"/>
            <w:left w:val="none" w:sz="0" w:space="0" w:color="auto"/>
            <w:bottom w:val="none" w:sz="0" w:space="0" w:color="auto"/>
            <w:right w:val="none" w:sz="0" w:space="0" w:color="auto"/>
          </w:divBdr>
        </w:div>
      </w:divsChild>
    </w:div>
    <w:div w:id="27490654">
      <w:bodyDiv w:val="1"/>
      <w:marLeft w:val="0"/>
      <w:marRight w:val="0"/>
      <w:marTop w:val="0"/>
      <w:marBottom w:val="0"/>
      <w:divBdr>
        <w:top w:val="none" w:sz="0" w:space="0" w:color="auto"/>
        <w:left w:val="none" w:sz="0" w:space="0" w:color="auto"/>
        <w:bottom w:val="none" w:sz="0" w:space="0" w:color="auto"/>
        <w:right w:val="none" w:sz="0" w:space="0" w:color="auto"/>
      </w:divBdr>
    </w:div>
    <w:div w:id="46035791">
      <w:bodyDiv w:val="1"/>
      <w:marLeft w:val="0"/>
      <w:marRight w:val="0"/>
      <w:marTop w:val="0"/>
      <w:marBottom w:val="0"/>
      <w:divBdr>
        <w:top w:val="none" w:sz="0" w:space="0" w:color="auto"/>
        <w:left w:val="none" w:sz="0" w:space="0" w:color="auto"/>
        <w:bottom w:val="none" w:sz="0" w:space="0" w:color="auto"/>
        <w:right w:val="none" w:sz="0" w:space="0" w:color="auto"/>
      </w:divBdr>
    </w:div>
    <w:div w:id="94404563">
      <w:bodyDiv w:val="1"/>
      <w:marLeft w:val="0"/>
      <w:marRight w:val="0"/>
      <w:marTop w:val="0"/>
      <w:marBottom w:val="0"/>
      <w:divBdr>
        <w:top w:val="none" w:sz="0" w:space="0" w:color="auto"/>
        <w:left w:val="none" w:sz="0" w:space="0" w:color="auto"/>
        <w:bottom w:val="none" w:sz="0" w:space="0" w:color="auto"/>
        <w:right w:val="none" w:sz="0" w:space="0" w:color="auto"/>
      </w:divBdr>
      <w:divsChild>
        <w:div w:id="246035446">
          <w:marLeft w:val="60"/>
          <w:marRight w:val="60"/>
          <w:marTop w:val="100"/>
          <w:marBottom w:val="100"/>
          <w:divBdr>
            <w:top w:val="none" w:sz="0" w:space="0" w:color="auto"/>
            <w:left w:val="none" w:sz="0" w:space="0" w:color="auto"/>
            <w:bottom w:val="none" w:sz="0" w:space="0" w:color="auto"/>
            <w:right w:val="none" w:sz="0" w:space="0" w:color="auto"/>
          </w:divBdr>
          <w:divsChild>
            <w:div w:id="592785762">
              <w:marLeft w:val="0"/>
              <w:marRight w:val="0"/>
              <w:marTop w:val="0"/>
              <w:marBottom w:val="0"/>
              <w:divBdr>
                <w:top w:val="none" w:sz="0" w:space="0" w:color="auto"/>
                <w:left w:val="none" w:sz="0" w:space="0" w:color="auto"/>
                <w:bottom w:val="none" w:sz="0" w:space="0" w:color="auto"/>
                <w:right w:val="none" w:sz="0" w:space="0" w:color="auto"/>
              </w:divBdr>
            </w:div>
            <w:div w:id="1029070583">
              <w:marLeft w:val="0"/>
              <w:marRight w:val="0"/>
              <w:marTop w:val="0"/>
              <w:marBottom w:val="0"/>
              <w:divBdr>
                <w:top w:val="none" w:sz="0" w:space="0" w:color="auto"/>
                <w:left w:val="none" w:sz="0" w:space="0" w:color="auto"/>
                <w:bottom w:val="none" w:sz="0" w:space="0" w:color="auto"/>
                <w:right w:val="none" w:sz="0" w:space="0" w:color="auto"/>
              </w:divBdr>
            </w:div>
            <w:div w:id="1304313825">
              <w:marLeft w:val="0"/>
              <w:marRight w:val="0"/>
              <w:marTop w:val="0"/>
              <w:marBottom w:val="0"/>
              <w:divBdr>
                <w:top w:val="none" w:sz="0" w:space="0" w:color="auto"/>
                <w:left w:val="none" w:sz="0" w:space="0" w:color="auto"/>
                <w:bottom w:val="none" w:sz="0" w:space="0" w:color="auto"/>
                <w:right w:val="none" w:sz="0" w:space="0" w:color="auto"/>
              </w:divBdr>
            </w:div>
          </w:divsChild>
        </w:div>
        <w:div w:id="488205995">
          <w:marLeft w:val="60"/>
          <w:marRight w:val="60"/>
          <w:marTop w:val="100"/>
          <w:marBottom w:val="100"/>
          <w:divBdr>
            <w:top w:val="none" w:sz="0" w:space="0" w:color="auto"/>
            <w:left w:val="none" w:sz="0" w:space="0" w:color="auto"/>
            <w:bottom w:val="none" w:sz="0" w:space="0" w:color="auto"/>
            <w:right w:val="none" w:sz="0" w:space="0" w:color="auto"/>
          </w:divBdr>
          <w:divsChild>
            <w:div w:id="1734348491">
              <w:marLeft w:val="0"/>
              <w:marRight w:val="0"/>
              <w:marTop w:val="0"/>
              <w:marBottom w:val="0"/>
              <w:divBdr>
                <w:top w:val="none" w:sz="0" w:space="0" w:color="auto"/>
                <w:left w:val="none" w:sz="0" w:space="0" w:color="auto"/>
                <w:bottom w:val="none" w:sz="0" w:space="0" w:color="auto"/>
                <w:right w:val="none" w:sz="0" w:space="0" w:color="auto"/>
              </w:divBdr>
            </w:div>
          </w:divsChild>
        </w:div>
        <w:div w:id="602609459">
          <w:marLeft w:val="60"/>
          <w:marRight w:val="60"/>
          <w:marTop w:val="100"/>
          <w:marBottom w:val="100"/>
          <w:divBdr>
            <w:top w:val="none" w:sz="0" w:space="0" w:color="auto"/>
            <w:left w:val="none" w:sz="0" w:space="0" w:color="auto"/>
            <w:bottom w:val="none" w:sz="0" w:space="0" w:color="auto"/>
            <w:right w:val="none" w:sz="0" w:space="0" w:color="auto"/>
          </w:divBdr>
          <w:divsChild>
            <w:div w:id="393554061">
              <w:marLeft w:val="0"/>
              <w:marRight w:val="0"/>
              <w:marTop w:val="0"/>
              <w:marBottom w:val="0"/>
              <w:divBdr>
                <w:top w:val="none" w:sz="0" w:space="0" w:color="auto"/>
                <w:left w:val="none" w:sz="0" w:space="0" w:color="auto"/>
                <w:bottom w:val="none" w:sz="0" w:space="0" w:color="auto"/>
                <w:right w:val="none" w:sz="0" w:space="0" w:color="auto"/>
              </w:divBdr>
            </w:div>
            <w:div w:id="738014078">
              <w:marLeft w:val="0"/>
              <w:marRight w:val="0"/>
              <w:marTop w:val="0"/>
              <w:marBottom w:val="0"/>
              <w:divBdr>
                <w:top w:val="none" w:sz="0" w:space="0" w:color="auto"/>
                <w:left w:val="none" w:sz="0" w:space="0" w:color="auto"/>
                <w:bottom w:val="none" w:sz="0" w:space="0" w:color="auto"/>
                <w:right w:val="none" w:sz="0" w:space="0" w:color="auto"/>
              </w:divBdr>
            </w:div>
            <w:div w:id="933128343">
              <w:marLeft w:val="0"/>
              <w:marRight w:val="0"/>
              <w:marTop w:val="0"/>
              <w:marBottom w:val="0"/>
              <w:divBdr>
                <w:top w:val="none" w:sz="0" w:space="0" w:color="auto"/>
                <w:left w:val="none" w:sz="0" w:space="0" w:color="auto"/>
                <w:bottom w:val="none" w:sz="0" w:space="0" w:color="auto"/>
                <w:right w:val="none" w:sz="0" w:space="0" w:color="auto"/>
              </w:divBdr>
            </w:div>
            <w:div w:id="1273242768">
              <w:marLeft w:val="0"/>
              <w:marRight w:val="0"/>
              <w:marTop w:val="0"/>
              <w:marBottom w:val="0"/>
              <w:divBdr>
                <w:top w:val="none" w:sz="0" w:space="0" w:color="auto"/>
                <w:left w:val="none" w:sz="0" w:space="0" w:color="auto"/>
                <w:bottom w:val="none" w:sz="0" w:space="0" w:color="auto"/>
                <w:right w:val="none" w:sz="0" w:space="0" w:color="auto"/>
              </w:divBdr>
            </w:div>
            <w:div w:id="1842818099">
              <w:marLeft w:val="0"/>
              <w:marRight w:val="0"/>
              <w:marTop w:val="0"/>
              <w:marBottom w:val="0"/>
              <w:divBdr>
                <w:top w:val="none" w:sz="0" w:space="0" w:color="auto"/>
                <w:left w:val="none" w:sz="0" w:space="0" w:color="auto"/>
                <w:bottom w:val="none" w:sz="0" w:space="0" w:color="auto"/>
                <w:right w:val="none" w:sz="0" w:space="0" w:color="auto"/>
              </w:divBdr>
            </w:div>
            <w:div w:id="1849177961">
              <w:marLeft w:val="0"/>
              <w:marRight w:val="0"/>
              <w:marTop w:val="0"/>
              <w:marBottom w:val="0"/>
              <w:divBdr>
                <w:top w:val="none" w:sz="0" w:space="0" w:color="auto"/>
                <w:left w:val="none" w:sz="0" w:space="0" w:color="auto"/>
                <w:bottom w:val="none" w:sz="0" w:space="0" w:color="auto"/>
                <w:right w:val="none" w:sz="0" w:space="0" w:color="auto"/>
              </w:divBdr>
            </w:div>
          </w:divsChild>
        </w:div>
        <w:div w:id="692850585">
          <w:marLeft w:val="60"/>
          <w:marRight w:val="60"/>
          <w:marTop w:val="100"/>
          <w:marBottom w:val="100"/>
          <w:divBdr>
            <w:top w:val="none" w:sz="0" w:space="0" w:color="auto"/>
            <w:left w:val="none" w:sz="0" w:space="0" w:color="auto"/>
            <w:bottom w:val="none" w:sz="0" w:space="0" w:color="auto"/>
            <w:right w:val="none" w:sz="0" w:space="0" w:color="auto"/>
          </w:divBdr>
          <w:divsChild>
            <w:div w:id="1210264080">
              <w:marLeft w:val="0"/>
              <w:marRight w:val="0"/>
              <w:marTop w:val="0"/>
              <w:marBottom w:val="0"/>
              <w:divBdr>
                <w:top w:val="none" w:sz="0" w:space="0" w:color="auto"/>
                <w:left w:val="none" w:sz="0" w:space="0" w:color="auto"/>
                <w:bottom w:val="none" w:sz="0" w:space="0" w:color="auto"/>
                <w:right w:val="none" w:sz="0" w:space="0" w:color="auto"/>
              </w:divBdr>
            </w:div>
          </w:divsChild>
        </w:div>
        <w:div w:id="713233128">
          <w:marLeft w:val="60"/>
          <w:marRight w:val="60"/>
          <w:marTop w:val="100"/>
          <w:marBottom w:val="100"/>
          <w:divBdr>
            <w:top w:val="none" w:sz="0" w:space="0" w:color="auto"/>
            <w:left w:val="none" w:sz="0" w:space="0" w:color="auto"/>
            <w:bottom w:val="none" w:sz="0" w:space="0" w:color="auto"/>
            <w:right w:val="none" w:sz="0" w:space="0" w:color="auto"/>
          </w:divBdr>
          <w:divsChild>
            <w:div w:id="1340428188">
              <w:marLeft w:val="0"/>
              <w:marRight w:val="0"/>
              <w:marTop w:val="0"/>
              <w:marBottom w:val="0"/>
              <w:divBdr>
                <w:top w:val="none" w:sz="0" w:space="0" w:color="auto"/>
                <w:left w:val="none" w:sz="0" w:space="0" w:color="auto"/>
                <w:bottom w:val="none" w:sz="0" w:space="0" w:color="auto"/>
                <w:right w:val="none" w:sz="0" w:space="0" w:color="auto"/>
              </w:divBdr>
            </w:div>
          </w:divsChild>
        </w:div>
        <w:div w:id="871767496">
          <w:marLeft w:val="60"/>
          <w:marRight w:val="60"/>
          <w:marTop w:val="100"/>
          <w:marBottom w:val="100"/>
          <w:divBdr>
            <w:top w:val="none" w:sz="0" w:space="0" w:color="auto"/>
            <w:left w:val="none" w:sz="0" w:space="0" w:color="auto"/>
            <w:bottom w:val="none" w:sz="0" w:space="0" w:color="auto"/>
            <w:right w:val="none" w:sz="0" w:space="0" w:color="auto"/>
          </w:divBdr>
          <w:divsChild>
            <w:div w:id="2035569127">
              <w:marLeft w:val="0"/>
              <w:marRight w:val="0"/>
              <w:marTop w:val="0"/>
              <w:marBottom w:val="0"/>
              <w:divBdr>
                <w:top w:val="none" w:sz="0" w:space="0" w:color="auto"/>
                <w:left w:val="none" w:sz="0" w:space="0" w:color="auto"/>
                <w:bottom w:val="none" w:sz="0" w:space="0" w:color="auto"/>
                <w:right w:val="none" w:sz="0" w:space="0" w:color="auto"/>
              </w:divBdr>
            </w:div>
          </w:divsChild>
        </w:div>
        <w:div w:id="873232504">
          <w:marLeft w:val="60"/>
          <w:marRight w:val="60"/>
          <w:marTop w:val="100"/>
          <w:marBottom w:val="100"/>
          <w:divBdr>
            <w:top w:val="none" w:sz="0" w:space="0" w:color="auto"/>
            <w:left w:val="none" w:sz="0" w:space="0" w:color="auto"/>
            <w:bottom w:val="none" w:sz="0" w:space="0" w:color="auto"/>
            <w:right w:val="none" w:sz="0" w:space="0" w:color="auto"/>
          </w:divBdr>
          <w:divsChild>
            <w:div w:id="874583309">
              <w:marLeft w:val="0"/>
              <w:marRight w:val="0"/>
              <w:marTop w:val="0"/>
              <w:marBottom w:val="0"/>
              <w:divBdr>
                <w:top w:val="none" w:sz="0" w:space="0" w:color="auto"/>
                <w:left w:val="none" w:sz="0" w:space="0" w:color="auto"/>
                <w:bottom w:val="none" w:sz="0" w:space="0" w:color="auto"/>
                <w:right w:val="none" w:sz="0" w:space="0" w:color="auto"/>
              </w:divBdr>
            </w:div>
          </w:divsChild>
        </w:div>
        <w:div w:id="1115714189">
          <w:marLeft w:val="60"/>
          <w:marRight w:val="60"/>
          <w:marTop w:val="100"/>
          <w:marBottom w:val="100"/>
          <w:divBdr>
            <w:top w:val="none" w:sz="0" w:space="0" w:color="auto"/>
            <w:left w:val="none" w:sz="0" w:space="0" w:color="auto"/>
            <w:bottom w:val="none" w:sz="0" w:space="0" w:color="auto"/>
            <w:right w:val="none" w:sz="0" w:space="0" w:color="auto"/>
          </w:divBdr>
          <w:divsChild>
            <w:div w:id="242372629">
              <w:marLeft w:val="0"/>
              <w:marRight w:val="0"/>
              <w:marTop w:val="0"/>
              <w:marBottom w:val="0"/>
              <w:divBdr>
                <w:top w:val="none" w:sz="0" w:space="0" w:color="auto"/>
                <w:left w:val="none" w:sz="0" w:space="0" w:color="auto"/>
                <w:bottom w:val="none" w:sz="0" w:space="0" w:color="auto"/>
                <w:right w:val="none" w:sz="0" w:space="0" w:color="auto"/>
              </w:divBdr>
            </w:div>
          </w:divsChild>
        </w:div>
        <w:div w:id="1208955682">
          <w:marLeft w:val="60"/>
          <w:marRight w:val="60"/>
          <w:marTop w:val="100"/>
          <w:marBottom w:val="100"/>
          <w:divBdr>
            <w:top w:val="none" w:sz="0" w:space="0" w:color="auto"/>
            <w:left w:val="none" w:sz="0" w:space="0" w:color="auto"/>
            <w:bottom w:val="none" w:sz="0" w:space="0" w:color="auto"/>
            <w:right w:val="none" w:sz="0" w:space="0" w:color="auto"/>
          </w:divBdr>
          <w:divsChild>
            <w:div w:id="16664042">
              <w:marLeft w:val="0"/>
              <w:marRight w:val="0"/>
              <w:marTop w:val="0"/>
              <w:marBottom w:val="0"/>
              <w:divBdr>
                <w:top w:val="none" w:sz="0" w:space="0" w:color="auto"/>
                <w:left w:val="none" w:sz="0" w:space="0" w:color="auto"/>
                <w:bottom w:val="none" w:sz="0" w:space="0" w:color="auto"/>
                <w:right w:val="none" w:sz="0" w:space="0" w:color="auto"/>
              </w:divBdr>
            </w:div>
          </w:divsChild>
        </w:div>
        <w:div w:id="1259682122">
          <w:marLeft w:val="60"/>
          <w:marRight w:val="60"/>
          <w:marTop w:val="100"/>
          <w:marBottom w:val="100"/>
          <w:divBdr>
            <w:top w:val="none" w:sz="0" w:space="0" w:color="auto"/>
            <w:left w:val="none" w:sz="0" w:space="0" w:color="auto"/>
            <w:bottom w:val="none" w:sz="0" w:space="0" w:color="auto"/>
            <w:right w:val="none" w:sz="0" w:space="0" w:color="auto"/>
          </w:divBdr>
        </w:div>
        <w:div w:id="1272977885">
          <w:marLeft w:val="60"/>
          <w:marRight w:val="60"/>
          <w:marTop w:val="100"/>
          <w:marBottom w:val="100"/>
          <w:divBdr>
            <w:top w:val="none" w:sz="0" w:space="0" w:color="auto"/>
            <w:left w:val="none" w:sz="0" w:space="0" w:color="auto"/>
            <w:bottom w:val="none" w:sz="0" w:space="0" w:color="auto"/>
            <w:right w:val="none" w:sz="0" w:space="0" w:color="auto"/>
          </w:divBdr>
        </w:div>
        <w:div w:id="1298560812">
          <w:marLeft w:val="60"/>
          <w:marRight w:val="60"/>
          <w:marTop w:val="100"/>
          <w:marBottom w:val="100"/>
          <w:divBdr>
            <w:top w:val="none" w:sz="0" w:space="0" w:color="auto"/>
            <w:left w:val="none" w:sz="0" w:space="0" w:color="auto"/>
            <w:bottom w:val="none" w:sz="0" w:space="0" w:color="auto"/>
            <w:right w:val="none" w:sz="0" w:space="0" w:color="auto"/>
          </w:divBdr>
          <w:divsChild>
            <w:div w:id="92870470">
              <w:marLeft w:val="0"/>
              <w:marRight w:val="0"/>
              <w:marTop w:val="0"/>
              <w:marBottom w:val="0"/>
              <w:divBdr>
                <w:top w:val="none" w:sz="0" w:space="0" w:color="auto"/>
                <w:left w:val="none" w:sz="0" w:space="0" w:color="auto"/>
                <w:bottom w:val="none" w:sz="0" w:space="0" w:color="auto"/>
                <w:right w:val="none" w:sz="0" w:space="0" w:color="auto"/>
              </w:divBdr>
            </w:div>
            <w:div w:id="868876381">
              <w:marLeft w:val="0"/>
              <w:marRight w:val="0"/>
              <w:marTop w:val="0"/>
              <w:marBottom w:val="0"/>
              <w:divBdr>
                <w:top w:val="none" w:sz="0" w:space="0" w:color="auto"/>
                <w:left w:val="none" w:sz="0" w:space="0" w:color="auto"/>
                <w:bottom w:val="none" w:sz="0" w:space="0" w:color="auto"/>
                <w:right w:val="none" w:sz="0" w:space="0" w:color="auto"/>
              </w:divBdr>
            </w:div>
            <w:div w:id="1740129927">
              <w:marLeft w:val="0"/>
              <w:marRight w:val="0"/>
              <w:marTop w:val="0"/>
              <w:marBottom w:val="0"/>
              <w:divBdr>
                <w:top w:val="none" w:sz="0" w:space="0" w:color="auto"/>
                <w:left w:val="none" w:sz="0" w:space="0" w:color="auto"/>
                <w:bottom w:val="none" w:sz="0" w:space="0" w:color="auto"/>
                <w:right w:val="none" w:sz="0" w:space="0" w:color="auto"/>
              </w:divBdr>
            </w:div>
          </w:divsChild>
        </w:div>
        <w:div w:id="1308440443">
          <w:marLeft w:val="60"/>
          <w:marRight w:val="60"/>
          <w:marTop w:val="100"/>
          <w:marBottom w:val="100"/>
          <w:divBdr>
            <w:top w:val="none" w:sz="0" w:space="0" w:color="auto"/>
            <w:left w:val="none" w:sz="0" w:space="0" w:color="auto"/>
            <w:bottom w:val="none" w:sz="0" w:space="0" w:color="auto"/>
            <w:right w:val="none" w:sz="0" w:space="0" w:color="auto"/>
          </w:divBdr>
          <w:divsChild>
            <w:div w:id="630600623">
              <w:marLeft w:val="0"/>
              <w:marRight w:val="0"/>
              <w:marTop w:val="0"/>
              <w:marBottom w:val="0"/>
              <w:divBdr>
                <w:top w:val="none" w:sz="0" w:space="0" w:color="auto"/>
                <w:left w:val="none" w:sz="0" w:space="0" w:color="auto"/>
                <w:bottom w:val="none" w:sz="0" w:space="0" w:color="auto"/>
                <w:right w:val="none" w:sz="0" w:space="0" w:color="auto"/>
              </w:divBdr>
            </w:div>
          </w:divsChild>
        </w:div>
        <w:div w:id="1334607569">
          <w:marLeft w:val="60"/>
          <w:marRight w:val="60"/>
          <w:marTop w:val="100"/>
          <w:marBottom w:val="100"/>
          <w:divBdr>
            <w:top w:val="none" w:sz="0" w:space="0" w:color="auto"/>
            <w:left w:val="none" w:sz="0" w:space="0" w:color="auto"/>
            <w:bottom w:val="none" w:sz="0" w:space="0" w:color="auto"/>
            <w:right w:val="none" w:sz="0" w:space="0" w:color="auto"/>
          </w:divBdr>
          <w:divsChild>
            <w:div w:id="781462039">
              <w:marLeft w:val="0"/>
              <w:marRight w:val="0"/>
              <w:marTop w:val="0"/>
              <w:marBottom w:val="0"/>
              <w:divBdr>
                <w:top w:val="none" w:sz="0" w:space="0" w:color="auto"/>
                <w:left w:val="none" w:sz="0" w:space="0" w:color="auto"/>
                <w:bottom w:val="none" w:sz="0" w:space="0" w:color="auto"/>
                <w:right w:val="none" w:sz="0" w:space="0" w:color="auto"/>
              </w:divBdr>
            </w:div>
          </w:divsChild>
        </w:div>
        <w:div w:id="1420254482">
          <w:marLeft w:val="60"/>
          <w:marRight w:val="60"/>
          <w:marTop w:val="100"/>
          <w:marBottom w:val="100"/>
          <w:divBdr>
            <w:top w:val="none" w:sz="0" w:space="0" w:color="auto"/>
            <w:left w:val="none" w:sz="0" w:space="0" w:color="auto"/>
            <w:bottom w:val="none" w:sz="0" w:space="0" w:color="auto"/>
            <w:right w:val="none" w:sz="0" w:space="0" w:color="auto"/>
          </w:divBdr>
          <w:divsChild>
            <w:div w:id="1903904768">
              <w:marLeft w:val="0"/>
              <w:marRight w:val="0"/>
              <w:marTop w:val="0"/>
              <w:marBottom w:val="0"/>
              <w:divBdr>
                <w:top w:val="none" w:sz="0" w:space="0" w:color="auto"/>
                <w:left w:val="none" w:sz="0" w:space="0" w:color="auto"/>
                <w:bottom w:val="none" w:sz="0" w:space="0" w:color="auto"/>
                <w:right w:val="none" w:sz="0" w:space="0" w:color="auto"/>
              </w:divBdr>
            </w:div>
          </w:divsChild>
        </w:div>
        <w:div w:id="1421679079">
          <w:marLeft w:val="60"/>
          <w:marRight w:val="60"/>
          <w:marTop w:val="100"/>
          <w:marBottom w:val="100"/>
          <w:divBdr>
            <w:top w:val="none" w:sz="0" w:space="0" w:color="auto"/>
            <w:left w:val="none" w:sz="0" w:space="0" w:color="auto"/>
            <w:bottom w:val="none" w:sz="0" w:space="0" w:color="auto"/>
            <w:right w:val="none" w:sz="0" w:space="0" w:color="auto"/>
          </w:divBdr>
        </w:div>
        <w:div w:id="1430083035">
          <w:marLeft w:val="60"/>
          <w:marRight w:val="60"/>
          <w:marTop w:val="100"/>
          <w:marBottom w:val="100"/>
          <w:divBdr>
            <w:top w:val="none" w:sz="0" w:space="0" w:color="auto"/>
            <w:left w:val="none" w:sz="0" w:space="0" w:color="auto"/>
            <w:bottom w:val="none" w:sz="0" w:space="0" w:color="auto"/>
            <w:right w:val="none" w:sz="0" w:space="0" w:color="auto"/>
          </w:divBdr>
          <w:divsChild>
            <w:div w:id="347216823">
              <w:marLeft w:val="0"/>
              <w:marRight w:val="0"/>
              <w:marTop w:val="0"/>
              <w:marBottom w:val="0"/>
              <w:divBdr>
                <w:top w:val="none" w:sz="0" w:space="0" w:color="auto"/>
                <w:left w:val="none" w:sz="0" w:space="0" w:color="auto"/>
                <w:bottom w:val="none" w:sz="0" w:space="0" w:color="auto"/>
                <w:right w:val="none" w:sz="0" w:space="0" w:color="auto"/>
              </w:divBdr>
            </w:div>
            <w:div w:id="634221131">
              <w:marLeft w:val="0"/>
              <w:marRight w:val="0"/>
              <w:marTop w:val="0"/>
              <w:marBottom w:val="0"/>
              <w:divBdr>
                <w:top w:val="none" w:sz="0" w:space="0" w:color="auto"/>
                <w:left w:val="none" w:sz="0" w:space="0" w:color="auto"/>
                <w:bottom w:val="none" w:sz="0" w:space="0" w:color="auto"/>
                <w:right w:val="none" w:sz="0" w:space="0" w:color="auto"/>
              </w:divBdr>
            </w:div>
            <w:div w:id="1124807279">
              <w:marLeft w:val="0"/>
              <w:marRight w:val="0"/>
              <w:marTop w:val="0"/>
              <w:marBottom w:val="0"/>
              <w:divBdr>
                <w:top w:val="none" w:sz="0" w:space="0" w:color="auto"/>
                <w:left w:val="none" w:sz="0" w:space="0" w:color="auto"/>
                <w:bottom w:val="none" w:sz="0" w:space="0" w:color="auto"/>
                <w:right w:val="none" w:sz="0" w:space="0" w:color="auto"/>
              </w:divBdr>
            </w:div>
            <w:div w:id="1358699159">
              <w:marLeft w:val="0"/>
              <w:marRight w:val="0"/>
              <w:marTop w:val="0"/>
              <w:marBottom w:val="0"/>
              <w:divBdr>
                <w:top w:val="none" w:sz="0" w:space="0" w:color="auto"/>
                <w:left w:val="none" w:sz="0" w:space="0" w:color="auto"/>
                <w:bottom w:val="none" w:sz="0" w:space="0" w:color="auto"/>
                <w:right w:val="none" w:sz="0" w:space="0" w:color="auto"/>
              </w:divBdr>
            </w:div>
          </w:divsChild>
        </w:div>
        <w:div w:id="1617835334">
          <w:marLeft w:val="60"/>
          <w:marRight w:val="60"/>
          <w:marTop w:val="100"/>
          <w:marBottom w:val="100"/>
          <w:divBdr>
            <w:top w:val="none" w:sz="0" w:space="0" w:color="auto"/>
            <w:left w:val="none" w:sz="0" w:space="0" w:color="auto"/>
            <w:bottom w:val="none" w:sz="0" w:space="0" w:color="auto"/>
            <w:right w:val="none" w:sz="0" w:space="0" w:color="auto"/>
          </w:divBdr>
        </w:div>
        <w:div w:id="1876624416">
          <w:marLeft w:val="60"/>
          <w:marRight w:val="60"/>
          <w:marTop w:val="100"/>
          <w:marBottom w:val="100"/>
          <w:divBdr>
            <w:top w:val="none" w:sz="0" w:space="0" w:color="auto"/>
            <w:left w:val="none" w:sz="0" w:space="0" w:color="auto"/>
            <w:bottom w:val="none" w:sz="0" w:space="0" w:color="auto"/>
            <w:right w:val="none" w:sz="0" w:space="0" w:color="auto"/>
          </w:divBdr>
          <w:divsChild>
            <w:div w:id="1888763981">
              <w:marLeft w:val="0"/>
              <w:marRight w:val="0"/>
              <w:marTop w:val="0"/>
              <w:marBottom w:val="0"/>
              <w:divBdr>
                <w:top w:val="none" w:sz="0" w:space="0" w:color="auto"/>
                <w:left w:val="none" w:sz="0" w:space="0" w:color="auto"/>
                <w:bottom w:val="none" w:sz="0" w:space="0" w:color="auto"/>
                <w:right w:val="none" w:sz="0" w:space="0" w:color="auto"/>
              </w:divBdr>
            </w:div>
          </w:divsChild>
        </w:div>
        <w:div w:id="1923373236">
          <w:marLeft w:val="60"/>
          <w:marRight w:val="60"/>
          <w:marTop w:val="100"/>
          <w:marBottom w:val="100"/>
          <w:divBdr>
            <w:top w:val="none" w:sz="0" w:space="0" w:color="auto"/>
            <w:left w:val="none" w:sz="0" w:space="0" w:color="auto"/>
            <w:bottom w:val="none" w:sz="0" w:space="0" w:color="auto"/>
            <w:right w:val="none" w:sz="0" w:space="0" w:color="auto"/>
          </w:divBdr>
          <w:divsChild>
            <w:div w:id="1365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66">
      <w:bodyDiv w:val="1"/>
      <w:marLeft w:val="0"/>
      <w:marRight w:val="0"/>
      <w:marTop w:val="0"/>
      <w:marBottom w:val="0"/>
      <w:divBdr>
        <w:top w:val="none" w:sz="0" w:space="0" w:color="auto"/>
        <w:left w:val="none" w:sz="0" w:space="0" w:color="auto"/>
        <w:bottom w:val="none" w:sz="0" w:space="0" w:color="auto"/>
        <w:right w:val="none" w:sz="0" w:space="0" w:color="auto"/>
      </w:divBdr>
      <w:divsChild>
        <w:div w:id="1028605930">
          <w:marLeft w:val="0"/>
          <w:marRight w:val="0"/>
          <w:marTop w:val="121"/>
          <w:marBottom w:val="0"/>
          <w:divBdr>
            <w:top w:val="none" w:sz="0" w:space="0" w:color="auto"/>
            <w:left w:val="none" w:sz="0" w:space="0" w:color="auto"/>
            <w:bottom w:val="none" w:sz="0" w:space="0" w:color="auto"/>
            <w:right w:val="none" w:sz="0" w:space="0" w:color="auto"/>
          </w:divBdr>
        </w:div>
      </w:divsChild>
    </w:div>
    <w:div w:id="231501278">
      <w:bodyDiv w:val="1"/>
      <w:marLeft w:val="0"/>
      <w:marRight w:val="0"/>
      <w:marTop w:val="0"/>
      <w:marBottom w:val="0"/>
      <w:divBdr>
        <w:top w:val="none" w:sz="0" w:space="0" w:color="auto"/>
        <w:left w:val="none" w:sz="0" w:space="0" w:color="auto"/>
        <w:bottom w:val="none" w:sz="0" w:space="0" w:color="auto"/>
        <w:right w:val="none" w:sz="0" w:space="0" w:color="auto"/>
      </w:divBdr>
    </w:div>
    <w:div w:id="269944781">
      <w:bodyDiv w:val="1"/>
      <w:marLeft w:val="0"/>
      <w:marRight w:val="0"/>
      <w:marTop w:val="0"/>
      <w:marBottom w:val="0"/>
      <w:divBdr>
        <w:top w:val="none" w:sz="0" w:space="0" w:color="auto"/>
        <w:left w:val="none" w:sz="0" w:space="0" w:color="auto"/>
        <w:bottom w:val="none" w:sz="0" w:space="0" w:color="auto"/>
        <w:right w:val="none" w:sz="0" w:space="0" w:color="auto"/>
      </w:divBdr>
      <w:divsChild>
        <w:div w:id="1892375872">
          <w:marLeft w:val="0"/>
          <w:marRight w:val="0"/>
          <w:marTop w:val="121"/>
          <w:marBottom w:val="0"/>
          <w:divBdr>
            <w:top w:val="none" w:sz="0" w:space="0" w:color="auto"/>
            <w:left w:val="none" w:sz="0" w:space="0" w:color="auto"/>
            <w:bottom w:val="none" w:sz="0" w:space="0" w:color="auto"/>
            <w:right w:val="none" w:sz="0" w:space="0" w:color="auto"/>
          </w:divBdr>
        </w:div>
      </w:divsChild>
    </w:div>
    <w:div w:id="274288575">
      <w:bodyDiv w:val="1"/>
      <w:marLeft w:val="0"/>
      <w:marRight w:val="0"/>
      <w:marTop w:val="0"/>
      <w:marBottom w:val="0"/>
      <w:divBdr>
        <w:top w:val="none" w:sz="0" w:space="0" w:color="auto"/>
        <w:left w:val="none" w:sz="0" w:space="0" w:color="auto"/>
        <w:bottom w:val="none" w:sz="0" w:space="0" w:color="auto"/>
        <w:right w:val="none" w:sz="0" w:space="0" w:color="auto"/>
      </w:divBdr>
    </w:div>
    <w:div w:id="299463059">
      <w:bodyDiv w:val="1"/>
      <w:marLeft w:val="0"/>
      <w:marRight w:val="0"/>
      <w:marTop w:val="0"/>
      <w:marBottom w:val="0"/>
      <w:divBdr>
        <w:top w:val="none" w:sz="0" w:space="0" w:color="auto"/>
        <w:left w:val="none" w:sz="0" w:space="0" w:color="auto"/>
        <w:bottom w:val="none" w:sz="0" w:space="0" w:color="auto"/>
        <w:right w:val="none" w:sz="0" w:space="0" w:color="auto"/>
      </w:divBdr>
      <w:divsChild>
        <w:div w:id="418135563">
          <w:marLeft w:val="0"/>
          <w:marRight w:val="0"/>
          <w:marTop w:val="121"/>
          <w:marBottom w:val="0"/>
          <w:divBdr>
            <w:top w:val="none" w:sz="0" w:space="0" w:color="auto"/>
            <w:left w:val="none" w:sz="0" w:space="0" w:color="auto"/>
            <w:bottom w:val="none" w:sz="0" w:space="0" w:color="auto"/>
            <w:right w:val="none" w:sz="0" w:space="0" w:color="auto"/>
          </w:divBdr>
        </w:div>
        <w:div w:id="1048922033">
          <w:marLeft w:val="0"/>
          <w:marRight w:val="0"/>
          <w:marTop w:val="121"/>
          <w:marBottom w:val="0"/>
          <w:divBdr>
            <w:top w:val="none" w:sz="0" w:space="0" w:color="auto"/>
            <w:left w:val="none" w:sz="0" w:space="0" w:color="auto"/>
            <w:bottom w:val="none" w:sz="0" w:space="0" w:color="auto"/>
            <w:right w:val="none" w:sz="0" w:space="0" w:color="auto"/>
          </w:divBdr>
        </w:div>
        <w:div w:id="1260211626">
          <w:marLeft w:val="0"/>
          <w:marRight w:val="0"/>
          <w:marTop w:val="121"/>
          <w:marBottom w:val="0"/>
          <w:divBdr>
            <w:top w:val="none" w:sz="0" w:space="0" w:color="auto"/>
            <w:left w:val="none" w:sz="0" w:space="0" w:color="auto"/>
            <w:bottom w:val="none" w:sz="0" w:space="0" w:color="auto"/>
            <w:right w:val="none" w:sz="0" w:space="0" w:color="auto"/>
          </w:divBdr>
        </w:div>
        <w:div w:id="1850949735">
          <w:marLeft w:val="0"/>
          <w:marRight w:val="0"/>
          <w:marTop w:val="121"/>
          <w:marBottom w:val="0"/>
          <w:divBdr>
            <w:top w:val="none" w:sz="0" w:space="0" w:color="auto"/>
            <w:left w:val="none" w:sz="0" w:space="0" w:color="auto"/>
            <w:bottom w:val="none" w:sz="0" w:space="0" w:color="auto"/>
            <w:right w:val="none" w:sz="0" w:space="0" w:color="auto"/>
          </w:divBdr>
        </w:div>
      </w:divsChild>
    </w:div>
    <w:div w:id="317878407">
      <w:bodyDiv w:val="1"/>
      <w:marLeft w:val="0"/>
      <w:marRight w:val="0"/>
      <w:marTop w:val="0"/>
      <w:marBottom w:val="0"/>
      <w:divBdr>
        <w:top w:val="none" w:sz="0" w:space="0" w:color="auto"/>
        <w:left w:val="none" w:sz="0" w:space="0" w:color="auto"/>
        <w:bottom w:val="none" w:sz="0" w:space="0" w:color="auto"/>
        <w:right w:val="none" w:sz="0" w:space="0" w:color="auto"/>
      </w:divBdr>
      <w:divsChild>
        <w:div w:id="862477979">
          <w:marLeft w:val="0"/>
          <w:marRight w:val="0"/>
          <w:marTop w:val="121"/>
          <w:marBottom w:val="0"/>
          <w:divBdr>
            <w:top w:val="none" w:sz="0" w:space="0" w:color="auto"/>
            <w:left w:val="none" w:sz="0" w:space="0" w:color="auto"/>
            <w:bottom w:val="none" w:sz="0" w:space="0" w:color="auto"/>
            <w:right w:val="none" w:sz="0" w:space="0" w:color="auto"/>
          </w:divBdr>
        </w:div>
      </w:divsChild>
    </w:div>
    <w:div w:id="422344043">
      <w:bodyDiv w:val="1"/>
      <w:marLeft w:val="0"/>
      <w:marRight w:val="0"/>
      <w:marTop w:val="0"/>
      <w:marBottom w:val="0"/>
      <w:divBdr>
        <w:top w:val="none" w:sz="0" w:space="0" w:color="auto"/>
        <w:left w:val="none" w:sz="0" w:space="0" w:color="auto"/>
        <w:bottom w:val="none" w:sz="0" w:space="0" w:color="auto"/>
        <w:right w:val="none" w:sz="0" w:space="0" w:color="auto"/>
      </w:divBdr>
      <w:divsChild>
        <w:div w:id="1826895136">
          <w:marLeft w:val="0"/>
          <w:marRight w:val="0"/>
          <w:marTop w:val="121"/>
          <w:marBottom w:val="0"/>
          <w:divBdr>
            <w:top w:val="none" w:sz="0" w:space="0" w:color="auto"/>
            <w:left w:val="none" w:sz="0" w:space="0" w:color="auto"/>
            <w:bottom w:val="none" w:sz="0" w:space="0" w:color="auto"/>
            <w:right w:val="none" w:sz="0" w:space="0" w:color="auto"/>
          </w:divBdr>
        </w:div>
      </w:divsChild>
    </w:div>
    <w:div w:id="443352489">
      <w:bodyDiv w:val="1"/>
      <w:marLeft w:val="0"/>
      <w:marRight w:val="0"/>
      <w:marTop w:val="0"/>
      <w:marBottom w:val="0"/>
      <w:divBdr>
        <w:top w:val="none" w:sz="0" w:space="0" w:color="auto"/>
        <w:left w:val="none" w:sz="0" w:space="0" w:color="auto"/>
        <w:bottom w:val="none" w:sz="0" w:space="0" w:color="auto"/>
        <w:right w:val="none" w:sz="0" w:space="0" w:color="auto"/>
      </w:divBdr>
    </w:div>
    <w:div w:id="543643823">
      <w:bodyDiv w:val="1"/>
      <w:marLeft w:val="0"/>
      <w:marRight w:val="0"/>
      <w:marTop w:val="0"/>
      <w:marBottom w:val="0"/>
      <w:divBdr>
        <w:top w:val="none" w:sz="0" w:space="0" w:color="auto"/>
        <w:left w:val="none" w:sz="0" w:space="0" w:color="auto"/>
        <w:bottom w:val="none" w:sz="0" w:space="0" w:color="auto"/>
        <w:right w:val="none" w:sz="0" w:space="0" w:color="auto"/>
      </w:divBdr>
      <w:divsChild>
        <w:div w:id="1495876633">
          <w:marLeft w:val="0"/>
          <w:marRight w:val="0"/>
          <w:marTop w:val="121"/>
          <w:marBottom w:val="0"/>
          <w:divBdr>
            <w:top w:val="none" w:sz="0" w:space="0" w:color="auto"/>
            <w:left w:val="none" w:sz="0" w:space="0" w:color="auto"/>
            <w:bottom w:val="none" w:sz="0" w:space="0" w:color="auto"/>
            <w:right w:val="none" w:sz="0" w:space="0" w:color="auto"/>
          </w:divBdr>
        </w:div>
        <w:div w:id="2109301531">
          <w:marLeft w:val="0"/>
          <w:marRight w:val="0"/>
          <w:marTop w:val="121"/>
          <w:marBottom w:val="0"/>
          <w:divBdr>
            <w:top w:val="none" w:sz="0" w:space="0" w:color="auto"/>
            <w:left w:val="none" w:sz="0" w:space="0" w:color="auto"/>
            <w:bottom w:val="none" w:sz="0" w:space="0" w:color="auto"/>
            <w:right w:val="none" w:sz="0" w:space="0" w:color="auto"/>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3409">
      <w:bodyDiv w:val="1"/>
      <w:marLeft w:val="0"/>
      <w:marRight w:val="0"/>
      <w:marTop w:val="0"/>
      <w:marBottom w:val="0"/>
      <w:divBdr>
        <w:top w:val="none" w:sz="0" w:space="0" w:color="auto"/>
        <w:left w:val="none" w:sz="0" w:space="0" w:color="auto"/>
        <w:bottom w:val="none" w:sz="0" w:space="0" w:color="auto"/>
        <w:right w:val="none" w:sz="0" w:space="0" w:color="auto"/>
      </w:divBdr>
      <w:divsChild>
        <w:div w:id="1171674232">
          <w:marLeft w:val="0"/>
          <w:marRight w:val="0"/>
          <w:marTop w:val="121"/>
          <w:marBottom w:val="0"/>
          <w:divBdr>
            <w:top w:val="none" w:sz="0" w:space="0" w:color="auto"/>
            <w:left w:val="none" w:sz="0" w:space="0" w:color="auto"/>
            <w:bottom w:val="none" w:sz="0" w:space="0" w:color="auto"/>
            <w:right w:val="none" w:sz="0" w:space="0" w:color="auto"/>
          </w:divBdr>
        </w:div>
      </w:divsChild>
    </w:div>
    <w:div w:id="596517978">
      <w:bodyDiv w:val="1"/>
      <w:marLeft w:val="0"/>
      <w:marRight w:val="0"/>
      <w:marTop w:val="0"/>
      <w:marBottom w:val="0"/>
      <w:divBdr>
        <w:top w:val="none" w:sz="0" w:space="0" w:color="auto"/>
        <w:left w:val="none" w:sz="0" w:space="0" w:color="auto"/>
        <w:bottom w:val="none" w:sz="0" w:space="0" w:color="auto"/>
        <w:right w:val="none" w:sz="0" w:space="0" w:color="auto"/>
      </w:divBdr>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28903388">
      <w:bodyDiv w:val="1"/>
      <w:marLeft w:val="0"/>
      <w:marRight w:val="0"/>
      <w:marTop w:val="0"/>
      <w:marBottom w:val="0"/>
      <w:divBdr>
        <w:top w:val="none" w:sz="0" w:space="0" w:color="auto"/>
        <w:left w:val="none" w:sz="0" w:space="0" w:color="auto"/>
        <w:bottom w:val="none" w:sz="0" w:space="0" w:color="auto"/>
        <w:right w:val="none" w:sz="0" w:space="0" w:color="auto"/>
      </w:divBdr>
      <w:divsChild>
        <w:div w:id="126170566">
          <w:marLeft w:val="0"/>
          <w:marRight w:val="0"/>
          <w:marTop w:val="121"/>
          <w:marBottom w:val="0"/>
          <w:divBdr>
            <w:top w:val="none" w:sz="0" w:space="0" w:color="auto"/>
            <w:left w:val="none" w:sz="0" w:space="0" w:color="auto"/>
            <w:bottom w:val="none" w:sz="0" w:space="0" w:color="auto"/>
            <w:right w:val="none" w:sz="0" w:space="0" w:color="auto"/>
          </w:divBdr>
        </w:div>
        <w:div w:id="156116226">
          <w:marLeft w:val="0"/>
          <w:marRight w:val="0"/>
          <w:marTop w:val="121"/>
          <w:marBottom w:val="0"/>
          <w:divBdr>
            <w:top w:val="none" w:sz="0" w:space="0" w:color="auto"/>
            <w:left w:val="none" w:sz="0" w:space="0" w:color="auto"/>
            <w:bottom w:val="none" w:sz="0" w:space="0" w:color="auto"/>
            <w:right w:val="none" w:sz="0" w:space="0" w:color="auto"/>
          </w:divBdr>
        </w:div>
        <w:div w:id="215355339">
          <w:marLeft w:val="0"/>
          <w:marRight w:val="0"/>
          <w:marTop w:val="0"/>
          <w:marBottom w:val="0"/>
          <w:divBdr>
            <w:top w:val="none" w:sz="0" w:space="0" w:color="auto"/>
            <w:left w:val="none" w:sz="0" w:space="0" w:color="auto"/>
            <w:bottom w:val="none" w:sz="0" w:space="0" w:color="auto"/>
            <w:right w:val="none" w:sz="0" w:space="0" w:color="auto"/>
          </w:divBdr>
        </w:div>
        <w:div w:id="1557204649">
          <w:marLeft w:val="0"/>
          <w:marRight w:val="0"/>
          <w:marTop w:val="0"/>
          <w:marBottom w:val="0"/>
          <w:divBdr>
            <w:top w:val="none" w:sz="0" w:space="0" w:color="auto"/>
            <w:left w:val="none" w:sz="0" w:space="0" w:color="auto"/>
            <w:bottom w:val="none" w:sz="0" w:space="0" w:color="auto"/>
            <w:right w:val="none" w:sz="0" w:space="0" w:color="auto"/>
          </w:divBdr>
        </w:div>
        <w:div w:id="1660884339">
          <w:marLeft w:val="0"/>
          <w:marRight w:val="0"/>
          <w:marTop w:val="121"/>
          <w:marBottom w:val="0"/>
          <w:divBdr>
            <w:top w:val="none" w:sz="0" w:space="0" w:color="auto"/>
            <w:left w:val="none" w:sz="0" w:space="0" w:color="auto"/>
            <w:bottom w:val="none" w:sz="0" w:space="0" w:color="auto"/>
            <w:right w:val="none" w:sz="0" w:space="0" w:color="auto"/>
          </w:divBdr>
        </w:div>
        <w:div w:id="2050260818">
          <w:marLeft w:val="0"/>
          <w:marRight w:val="0"/>
          <w:marTop w:val="121"/>
          <w:marBottom w:val="0"/>
          <w:divBdr>
            <w:top w:val="none" w:sz="0" w:space="0" w:color="auto"/>
            <w:left w:val="none" w:sz="0" w:space="0" w:color="auto"/>
            <w:bottom w:val="none" w:sz="0" w:space="0" w:color="auto"/>
            <w:right w:val="none" w:sz="0" w:space="0" w:color="auto"/>
          </w:divBdr>
        </w:div>
      </w:divsChild>
    </w:div>
    <w:div w:id="672682635">
      <w:bodyDiv w:val="1"/>
      <w:marLeft w:val="0"/>
      <w:marRight w:val="0"/>
      <w:marTop w:val="0"/>
      <w:marBottom w:val="0"/>
      <w:divBdr>
        <w:top w:val="none" w:sz="0" w:space="0" w:color="auto"/>
        <w:left w:val="none" w:sz="0" w:space="0" w:color="auto"/>
        <w:bottom w:val="none" w:sz="0" w:space="0" w:color="auto"/>
        <w:right w:val="none" w:sz="0" w:space="0" w:color="auto"/>
      </w:divBdr>
      <w:divsChild>
        <w:div w:id="2146121689">
          <w:marLeft w:val="60"/>
          <w:marRight w:val="60"/>
          <w:marTop w:val="100"/>
          <w:marBottom w:val="100"/>
          <w:divBdr>
            <w:top w:val="none" w:sz="0" w:space="0" w:color="auto"/>
            <w:left w:val="none" w:sz="0" w:space="0" w:color="auto"/>
            <w:bottom w:val="none" w:sz="0" w:space="0" w:color="auto"/>
            <w:right w:val="none" w:sz="0" w:space="0" w:color="auto"/>
          </w:divBdr>
          <w:divsChild>
            <w:div w:id="1936866418">
              <w:marLeft w:val="0"/>
              <w:marRight w:val="0"/>
              <w:marTop w:val="0"/>
              <w:marBottom w:val="0"/>
              <w:divBdr>
                <w:top w:val="none" w:sz="0" w:space="0" w:color="auto"/>
                <w:left w:val="none" w:sz="0" w:space="0" w:color="auto"/>
                <w:bottom w:val="none" w:sz="0" w:space="0" w:color="auto"/>
                <w:right w:val="none" w:sz="0" w:space="0" w:color="auto"/>
              </w:divBdr>
            </w:div>
            <w:div w:id="1963926063">
              <w:marLeft w:val="0"/>
              <w:marRight w:val="0"/>
              <w:marTop w:val="0"/>
              <w:marBottom w:val="0"/>
              <w:divBdr>
                <w:top w:val="none" w:sz="0" w:space="0" w:color="auto"/>
                <w:left w:val="none" w:sz="0" w:space="0" w:color="auto"/>
                <w:bottom w:val="none" w:sz="0" w:space="0" w:color="auto"/>
                <w:right w:val="none" w:sz="0" w:space="0" w:color="auto"/>
              </w:divBdr>
            </w:div>
            <w:div w:id="21241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7330">
      <w:bodyDiv w:val="1"/>
      <w:marLeft w:val="0"/>
      <w:marRight w:val="0"/>
      <w:marTop w:val="0"/>
      <w:marBottom w:val="0"/>
      <w:divBdr>
        <w:top w:val="none" w:sz="0" w:space="0" w:color="auto"/>
        <w:left w:val="none" w:sz="0" w:space="0" w:color="auto"/>
        <w:bottom w:val="none" w:sz="0" w:space="0" w:color="auto"/>
        <w:right w:val="none" w:sz="0" w:space="0" w:color="auto"/>
      </w:divBdr>
      <w:divsChild>
        <w:div w:id="679354255">
          <w:marLeft w:val="0"/>
          <w:marRight w:val="0"/>
          <w:marTop w:val="121"/>
          <w:marBottom w:val="0"/>
          <w:divBdr>
            <w:top w:val="none" w:sz="0" w:space="0" w:color="auto"/>
            <w:left w:val="none" w:sz="0" w:space="0" w:color="auto"/>
            <w:bottom w:val="none" w:sz="0" w:space="0" w:color="auto"/>
            <w:right w:val="none" w:sz="0" w:space="0" w:color="auto"/>
          </w:divBdr>
        </w:div>
        <w:div w:id="847402314">
          <w:marLeft w:val="0"/>
          <w:marRight w:val="0"/>
          <w:marTop w:val="121"/>
          <w:marBottom w:val="0"/>
          <w:divBdr>
            <w:top w:val="none" w:sz="0" w:space="0" w:color="auto"/>
            <w:left w:val="none" w:sz="0" w:space="0" w:color="auto"/>
            <w:bottom w:val="none" w:sz="0" w:space="0" w:color="auto"/>
            <w:right w:val="none" w:sz="0" w:space="0" w:color="auto"/>
          </w:divBdr>
        </w:div>
      </w:divsChild>
    </w:div>
    <w:div w:id="736166294">
      <w:bodyDiv w:val="1"/>
      <w:marLeft w:val="0"/>
      <w:marRight w:val="0"/>
      <w:marTop w:val="0"/>
      <w:marBottom w:val="0"/>
      <w:divBdr>
        <w:top w:val="none" w:sz="0" w:space="0" w:color="auto"/>
        <w:left w:val="none" w:sz="0" w:space="0" w:color="auto"/>
        <w:bottom w:val="none" w:sz="0" w:space="0" w:color="auto"/>
        <w:right w:val="none" w:sz="0" w:space="0" w:color="auto"/>
      </w:divBdr>
      <w:divsChild>
        <w:div w:id="1135830768">
          <w:marLeft w:val="0"/>
          <w:marRight w:val="0"/>
          <w:marTop w:val="121"/>
          <w:marBottom w:val="0"/>
          <w:divBdr>
            <w:top w:val="none" w:sz="0" w:space="0" w:color="auto"/>
            <w:left w:val="none" w:sz="0" w:space="0" w:color="auto"/>
            <w:bottom w:val="none" w:sz="0" w:space="0" w:color="auto"/>
            <w:right w:val="none" w:sz="0" w:space="0" w:color="auto"/>
          </w:divBdr>
        </w:div>
      </w:divsChild>
    </w:div>
    <w:div w:id="740449299">
      <w:bodyDiv w:val="1"/>
      <w:marLeft w:val="0"/>
      <w:marRight w:val="0"/>
      <w:marTop w:val="0"/>
      <w:marBottom w:val="0"/>
      <w:divBdr>
        <w:top w:val="none" w:sz="0" w:space="0" w:color="auto"/>
        <w:left w:val="none" w:sz="0" w:space="0" w:color="auto"/>
        <w:bottom w:val="none" w:sz="0" w:space="0" w:color="auto"/>
        <w:right w:val="none" w:sz="0" w:space="0" w:color="auto"/>
      </w:divBdr>
      <w:divsChild>
        <w:div w:id="1328707660">
          <w:marLeft w:val="0"/>
          <w:marRight w:val="0"/>
          <w:marTop w:val="121"/>
          <w:marBottom w:val="0"/>
          <w:divBdr>
            <w:top w:val="none" w:sz="0" w:space="0" w:color="auto"/>
            <w:left w:val="none" w:sz="0" w:space="0" w:color="auto"/>
            <w:bottom w:val="none" w:sz="0" w:space="0" w:color="auto"/>
            <w:right w:val="none" w:sz="0" w:space="0" w:color="auto"/>
          </w:divBdr>
        </w:div>
      </w:divsChild>
    </w:div>
    <w:div w:id="754936086">
      <w:bodyDiv w:val="1"/>
      <w:marLeft w:val="0"/>
      <w:marRight w:val="0"/>
      <w:marTop w:val="0"/>
      <w:marBottom w:val="0"/>
      <w:divBdr>
        <w:top w:val="none" w:sz="0" w:space="0" w:color="auto"/>
        <w:left w:val="none" w:sz="0" w:space="0" w:color="auto"/>
        <w:bottom w:val="none" w:sz="0" w:space="0" w:color="auto"/>
        <w:right w:val="none" w:sz="0" w:space="0" w:color="auto"/>
      </w:divBdr>
    </w:div>
    <w:div w:id="765853880">
      <w:bodyDiv w:val="1"/>
      <w:marLeft w:val="0"/>
      <w:marRight w:val="0"/>
      <w:marTop w:val="0"/>
      <w:marBottom w:val="0"/>
      <w:divBdr>
        <w:top w:val="none" w:sz="0" w:space="0" w:color="auto"/>
        <w:left w:val="none" w:sz="0" w:space="0" w:color="auto"/>
        <w:bottom w:val="none" w:sz="0" w:space="0" w:color="auto"/>
        <w:right w:val="none" w:sz="0" w:space="0" w:color="auto"/>
      </w:divBdr>
      <w:divsChild>
        <w:div w:id="403186593">
          <w:marLeft w:val="0"/>
          <w:marRight w:val="0"/>
          <w:marTop w:val="0"/>
          <w:marBottom w:val="0"/>
          <w:divBdr>
            <w:top w:val="none" w:sz="0" w:space="0" w:color="auto"/>
            <w:left w:val="none" w:sz="0" w:space="0" w:color="auto"/>
            <w:bottom w:val="none" w:sz="0" w:space="0" w:color="auto"/>
            <w:right w:val="none" w:sz="0" w:space="0" w:color="auto"/>
          </w:divBdr>
          <w:divsChild>
            <w:div w:id="1714109417">
              <w:marLeft w:val="0"/>
              <w:marRight w:val="0"/>
              <w:marTop w:val="0"/>
              <w:marBottom w:val="0"/>
              <w:divBdr>
                <w:top w:val="none" w:sz="0" w:space="0" w:color="auto"/>
                <w:left w:val="none" w:sz="0" w:space="0" w:color="auto"/>
                <w:bottom w:val="none" w:sz="0" w:space="0" w:color="auto"/>
                <w:right w:val="none" w:sz="0" w:space="0" w:color="auto"/>
              </w:divBdr>
            </w:div>
            <w:div w:id="1911620519">
              <w:marLeft w:val="0"/>
              <w:marRight w:val="0"/>
              <w:marTop w:val="0"/>
              <w:marBottom w:val="0"/>
              <w:divBdr>
                <w:top w:val="none" w:sz="0" w:space="0" w:color="auto"/>
                <w:left w:val="none" w:sz="0" w:space="0" w:color="auto"/>
                <w:bottom w:val="none" w:sz="0" w:space="0" w:color="auto"/>
                <w:right w:val="none" w:sz="0" w:space="0" w:color="auto"/>
              </w:divBdr>
            </w:div>
          </w:divsChild>
        </w:div>
        <w:div w:id="821852443">
          <w:marLeft w:val="0"/>
          <w:marRight w:val="0"/>
          <w:marTop w:val="0"/>
          <w:marBottom w:val="0"/>
          <w:divBdr>
            <w:top w:val="none" w:sz="0" w:space="0" w:color="auto"/>
            <w:left w:val="none" w:sz="0" w:space="0" w:color="auto"/>
            <w:bottom w:val="none" w:sz="0" w:space="0" w:color="auto"/>
            <w:right w:val="none" w:sz="0" w:space="0" w:color="auto"/>
          </w:divBdr>
          <w:divsChild>
            <w:div w:id="1539783110">
              <w:marLeft w:val="0"/>
              <w:marRight w:val="0"/>
              <w:marTop w:val="0"/>
              <w:marBottom w:val="0"/>
              <w:divBdr>
                <w:top w:val="none" w:sz="0" w:space="0" w:color="auto"/>
                <w:left w:val="none" w:sz="0" w:space="0" w:color="auto"/>
                <w:bottom w:val="none" w:sz="0" w:space="0" w:color="auto"/>
                <w:right w:val="none" w:sz="0" w:space="0" w:color="auto"/>
              </w:divBdr>
            </w:div>
            <w:div w:id="20631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5795">
      <w:bodyDiv w:val="1"/>
      <w:marLeft w:val="0"/>
      <w:marRight w:val="0"/>
      <w:marTop w:val="0"/>
      <w:marBottom w:val="0"/>
      <w:divBdr>
        <w:top w:val="none" w:sz="0" w:space="0" w:color="auto"/>
        <w:left w:val="none" w:sz="0" w:space="0" w:color="auto"/>
        <w:bottom w:val="none" w:sz="0" w:space="0" w:color="auto"/>
        <w:right w:val="none" w:sz="0" w:space="0" w:color="auto"/>
      </w:divBdr>
    </w:div>
    <w:div w:id="879127091">
      <w:bodyDiv w:val="1"/>
      <w:marLeft w:val="0"/>
      <w:marRight w:val="0"/>
      <w:marTop w:val="0"/>
      <w:marBottom w:val="0"/>
      <w:divBdr>
        <w:top w:val="none" w:sz="0" w:space="0" w:color="auto"/>
        <w:left w:val="none" w:sz="0" w:space="0" w:color="auto"/>
        <w:bottom w:val="none" w:sz="0" w:space="0" w:color="auto"/>
        <w:right w:val="none" w:sz="0" w:space="0" w:color="auto"/>
      </w:divBdr>
      <w:divsChild>
        <w:div w:id="658383106">
          <w:marLeft w:val="0"/>
          <w:marRight w:val="0"/>
          <w:marTop w:val="0"/>
          <w:marBottom w:val="0"/>
          <w:divBdr>
            <w:top w:val="none" w:sz="0" w:space="0" w:color="auto"/>
            <w:left w:val="none" w:sz="0" w:space="0" w:color="auto"/>
            <w:bottom w:val="none" w:sz="0" w:space="0" w:color="auto"/>
            <w:right w:val="none" w:sz="0" w:space="0" w:color="auto"/>
          </w:divBdr>
        </w:div>
        <w:div w:id="1322809658">
          <w:marLeft w:val="0"/>
          <w:marRight w:val="0"/>
          <w:marTop w:val="0"/>
          <w:marBottom w:val="0"/>
          <w:divBdr>
            <w:top w:val="none" w:sz="0" w:space="0" w:color="auto"/>
            <w:left w:val="none" w:sz="0" w:space="0" w:color="auto"/>
            <w:bottom w:val="none" w:sz="0" w:space="0" w:color="auto"/>
            <w:right w:val="none" w:sz="0" w:space="0" w:color="auto"/>
          </w:divBdr>
        </w:div>
      </w:divsChild>
    </w:div>
    <w:div w:id="943073114">
      <w:bodyDiv w:val="1"/>
      <w:marLeft w:val="0"/>
      <w:marRight w:val="0"/>
      <w:marTop w:val="0"/>
      <w:marBottom w:val="0"/>
      <w:divBdr>
        <w:top w:val="none" w:sz="0" w:space="0" w:color="auto"/>
        <w:left w:val="none" w:sz="0" w:space="0" w:color="auto"/>
        <w:bottom w:val="none" w:sz="0" w:space="0" w:color="auto"/>
        <w:right w:val="none" w:sz="0" w:space="0" w:color="auto"/>
      </w:divBdr>
      <w:divsChild>
        <w:div w:id="1124540570">
          <w:marLeft w:val="0"/>
          <w:marRight w:val="0"/>
          <w:marTop w:val="121"/>
          <w:marBottom w:val="0"/>
          <w:divBdr>
            <w:top w:val="none" w:sz="0" w:space="0" w:color="auto"/>
            <w:left w:val="none" w:sz="0" w:space="0" w:color="auto"/>
            <w:bottom w:val="none" w:sz="0" w:space="0" w:color="auto"/>
            <w:right w:val="none" w:sz="0" w:space="0" w:color="auto"/>
          </w:divBdr>
        </w:div>
      </w:divsChild>
    </w:div>
    <w:div w:id="1008287423">
      <w:bodyDiv w:val="1"/>
      <w:marLeft w:val="0"/>
      <w:marRight w:val="0"/>
      <w:marTop w:val="0"/>
      <w:marBottom w:val="0"/>
      <w:divBdr>
        <w:top w:val="none" w:sz="0" w:space="0" w:color="auto"/>
        <w:left w:val="none" w:sz="0" w:space="0" w:color="auto"/>
        <w:bottom w:val="none" w:sz="0" w:space="0" w:color="auto"/>
        <w:right w:val="none" w:sz="0" w:space="0" w:color="auto"/>
      </w:divBdr>
      <w:divsChild>
        <w:div w:id="632374148">
          <w:marLeft w:val="60"/>
          <w:marRight w:val="60"/>
          <w:marTop w:val="100"/>
          <w:marBottom w:val="100"/>
          <w:divBdr>
            <w:top w:val="none" w:sz="0" w:space="0" w:color="auto"/>
            <w:left w:val="none" w:sz="0" w:space="0" w:color="auto"/>
            <w:bottom w:val="none" w:sz="0" w:space="0" w:color="auto"/>
            <w:right w:val="none" w:sz="0" w:space="0" w:color="auto"/>
          </w:divBdr>
          <w:divsChild>
            <w:div w:id="2356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065">
      <w:bodyDiv w:val="1"/>
      <w:marLeft w:val="0"/>
      <w:marRight w:val="0"/>
      <w:marTop w:val="0"/>
      <w:marBottom w:val="0"/>
      <w:divBdr>
        <w:top w:val="none" w:sz="0" w:space="0" w:color="auto"/>
        <w:left w:val="none" w:sz="0" w:space="0" w:color="auto"/>
        <w:bottom w:val="none" w:sz="0" w:space="0" w:color="auto"/>
        <w:right w:val="none" w:sz="0" w:space="0" w:color="auto"/>
      </w:divBdr>
      <w:divsChild>
        <w:div w:id="124739442">
          <w:marLeft w:val="0"/>
          <w:marRight w:val="0"/>
          <w:marTop w:val="121"/>
          <w:marBottom w:val="0"/>
          <w:divBdr>
            <w:top w:val="none" w:sz="0" w:space="0" w:color="auto"/>
            <w:left w:val="none" w:sz="0" w:space="0" w:color="auto"/>
            <w:bottom w:val="none" w:sz="0" w:space="0" w:color="auto"/>
            <w:right w:val="none" w:sz="0" w:space="0" w:color="auto"/>
          </w:divBdr>
        </w:div>
        <w:div w:id="925380644">
          <w:marLeft w:val="0"/>
          <w:marRight w:val="0"/>
          <w:marTop w:val="121"/>
          <w:marBottom w:val="0"/>
          <w:divBdr>
            <w:top w:val="none" w:sz="0" w:space="0" w:color="auto"/>
            <w:left w:val="none" w:sz="0" w:space="0" w:color="auto"/>
            <w:bottom w:val="none" w:sz="0" w:space="0" w:color="auto"/>
            <w:right w:val="none" w:sz="0" w:space="0" w:color="auto"/>
          </w:divBdr>
        </w:div>
        <w:div w:id="1481926575">
          <w:marLeft w:val="0"/>
          <w:marRight w:val="0"/>
          <w:marTop w:val="121"/>
          <w:marBottom w:val="0"/>
          <w:divBdr>
            <w:top w:val="none" w:sz="0" w:space="0" w:color="auto"/>
            <w:left w:val="none" w:sz="0" w:space="0" w:color="auto"/>
            <w:bottom w:val="none" w:sz="0" w:space="0" w:color="auto"/>
            <w:right w:val="none" w:sz="0" w:space="0" w:color="auto"/>
          </w:divBdr>
        </w:div>
        <w:div w:id="1837650475">
          <w:marLeft w:val="0"/>
          <w:marRight w:val="0"/>
          <w:marTop w:val="121"/>
          <w:marBottom w:val="0"/>
          <w:divBdr>
            <w:top w:val="none" w:sz="0" w:space="0" w:color="auto"/>
            <w:left w:val="none" w:sz="0" w:space="0" w:color="auto"/>
            <w:bottom w:val="none" w:sz="0" w:space="0" w:color="auto"/>
            <w:right w:val="none" w:sz="0" w:space="0" w:color="auto"/>
          </w:divBdr>
        </w:div>
      </w:divsChild>
    </w:div>
    <w:div w:id="1069382569">
      <w:bodyDiv w:val="1"/>
      <w:marLeft w:val="0"/>
      <w:marRight w:val="0"/>
      <w:marTop w:val="0"/>
      <w:marBottom w:val="0"/>
      <w:divBdr>
        <w:top w:val="none" w:sz="0" w:space="0" w:color="auto"/>
        <w:left w:val="none" w:sz="0" w:space="0" w:color="auto"/>
        <w:bottom w:val="none" w:sz="0" w:space="0" w:color="auto"/>
        <w:right w:val="none" w:sz="0" w:space="0" w:color="auto"/>
      </w:divBdr>
    </w:div>
    <w:div w:id="1077871965">
      <w:bodyDiv w:val="1"/>
      <w:marLeft w:val="0"/>
      <w:marRight w:val="0"/>
      <w:marTop w:val="0"/>
      <w:marBottom w:val="0"/>
      <w:divBdr>
        <w:top w:val="none" w:sz="0" w:space="0" w:color="auto"/>
        <w:left w:val="none" w:sz="0" w:space="0" w:color="auto"/>
        <w:bottom w:val="none" w:sz="0" w:space="0" w:color="auto"/>
        <w:right w:val="none" w:sz="0" w:space="0" w:color="auto"/>
      </w:divBdr>
      <w:divsChild>
        <w:div w:id="430324928">
          <w:marLeft w:val="0"/>
          <w:marRight w:val="0"/>
          <w:marTop w:val="121"/>
          <w:marBottom w:val="0"/>
          <w:divBdr>
            <w:top w:val="none" w:sz="0" w:space="0" w:color="auto"/>
            <w:left w:val="none" w:sz="0" w:space="0" w:color="auto"/>
            <w:bottom w:val="none" w:sz="0" w:space="0" w:color="auto"/>
            <w:right w:val="none" w:sz="0" w:space="0" w:color="auto"/>
          </w:divBdr>
        </w:div>
        <w:div w:id="436410055">
          <w:marLeft w:val="0"/>
          <w:marRight w:val="0"/>
          <w:marTop w:val="121"/>
          <w:marBottom w:val="0"/>
          <w:divBdr>
            <w:top w:val="none" w:sz="0" w:space="0" w:color="auto"/>
            <w:left w:val="none" w:sz="0" w:space="0" w:color="auto"/>
            <w:bottom w:val="none" w:sz="0" w:space="0" w:color="auto"/>
            <w:right w:val="none" w:sz="0" w:space="0" w:color="auto"/>
          </w:divBdr>
        </w:div>
        <w:div w:id="588463073">
          <w:marLeft w:val="0"/>
          <w:marRight w:val="0"/>
          <w:marTop w:val="121"/>
          <w:marBottom w:val="0"/>
          <w:divBdr>
            <w:top w:val="none" w:sz="0" w:space="0" w:color="auto"/>
            <w:left w:val="none" w:sz="0" w:space="0" w:color="auto"/>
            <w:bottom w:val="none" w:sz="0" w:space="0" w:color="auto"/>
            <w:right w:val="none" w:sz="0" w:space="0" w:color="auto"/>
          </w:divBdr>
        </w:div>
        <w:div w:id="717629034">
          <w:marLeft w:val="0"/>
          <w:marRight w:val="0"/>
          <w:marTop w:val="121"/>
          <w:marBottom w:val="0"/>
          <w:divBdr>
            <w:top w:val="none" w:sz="0" w:space="0" w:color="auto"/>
            <w:left w:val="none" w:sz="0" w:space="0" w:color="auto"/>
            <w:bottom w:val="none" w:sz="0" w:space="0" w:color="auto"/>
            <w:right w:val="none" w:sz="0" w:space="0" w:color="auto"/>
          </w:divBdr>
        </w:div>
        <w:div w:id="1273323613">
          <w:marLeft w:val="0"/>
          <w:marRight w:val="0"/>
          <w:marTop w:val="121"/>
          <w:marBottom w:val="0"/>
          <w:divBdr>
            <w:top w:val="none" w:sz="0" w:space="0" w:color="auto"/>
            <w:left w:val="none" w:sz="0" w:space="0" w:color="auto"/>
            <w:bottom w:val="none" w:sz="0" w:space="0" w:color="auto"/>
            <w:right w:val="none" w:sz="0" w:space="0" w:color="auto"/>
          </w:divBdr>
        </w:div>
        <w:div w:id="1292326176">
          <w:marLeft w:val="0"/>
          <w:marRight w:val="0"/>
          <w:marTop w:val="121"/>
          <w:marBottom w:val="0"/>
          <w:divBdr>
            <w:top w:val="none" w:sz="0" w:space="0" w:color="auto"/>
            <w:left w:val="none" w:sz="0" w:space="0" w:color="auto"/>
            <w:bottom w:val="none" w:sz="0" w:space="0" w:color="auto"/>
            <w:right w:val="none" w:sz="0" w:space="0" w:color="auto"/>
          </w:divBdr>
        </w:div>
        <w:div w:id="1322152131">
          <w:marLeft w:val="0"/>
          <w:marRight w:val="0"/>
          <w:marTop w:val="0"/>
          <w:marBottom w:val="0"/>
          <w:divBdr>
            <w:top w:val="none" w:sz="0" w:space="0" w:color="auto"/>
            <w:left w:val="none" w:sz="0" w:space="0" w:color="auto"/>
            <w:bottom w:val="none" w:sz="0" w:space="0" w:color="auto"/>
            <w:right w:val="none" w:sz="0" w:space="0" w:color="auto"/>
          </w:divBdr>
        </w:div>
        <w:div w:id="2008706587">
          <w:marLeft w:val="0"/>
          <w:marRight w:val="0"/>
          <w:marTop w:val="121"/>
          <w:marBottom w:val="0"/>
          <w:divBdr>
            <w:top w:val="none" w:sz="0" w:space="0" w:color="auto"/>
            <w:left w:val="none" w:sz="0" w:space="0" w:color="auto"/>
            <w:bottom w:val="none" w:sz="0" w:space="0" w:color="auto"/>
            <w:right w:val="none" w:sz="0" w:space="0" w:color="auto"/>
          </w:divBdr>
        </w:div>
      </w:divsChild>
    </w:div>
    <w:div w:id="1089614908">
      <w:bodyDiv w:val="1"/>
      <w:marLeft w:val="0"/>
      <w:marRight w:val="0"/>
      <w:marTop w:val="0"/>
      <w:marBottom w:val="0"/>
      <w:divBdr>
        <w:top w:val="none" w:sz="0" w:space="0" w:color="auto"/>
        <w:left w:val="none" w:sz="0" w:space="0" w:color="auto"/>
        <w:bottom w:val="none" w:sz="0" w:space="0" w:color="auto"/>
        <w:right w:val="none" w:sz="0" w:space="0" w:color="auto"/>
      </w:divBdr>
      <w:divsChild>
        <w:div w:id="830684156">
          <w:marLeft w:val="0"/>
          <w:marRight w:val="0"/>
          <w:marTop w:val="121"/>
          <w:marBottom w:val="0"/>
          <w:divBdr>
            <w:top w:val="none" w:sz="0" w:space="0" w:color="auto"/>
            <w:left w:val="none" w:sz="0" w:space="0" w:color="auto"/>
            <w:bottom w:val="none" w:sz="0" w:space="0" w:color="auto"/>
            <w:right w:val="none" w:sz="0" w:space="0" w:color="auto"/>
          </w:divBdr>
        </w:div>
      </w:divsChild>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33988821">
      <w:bodyDiv w:val="1"/>
      <w:marLeft w:val="0"/>
      <w:marRight w:val="0"/>
      <w:marTop w:val="0"/>
      <w:marBottom w:val="0"/>
      <w:divBdr>
        <w:top w:val="none" w:sz="0" w:space="0" w:color="auto"/>
        <w:left w:val="none" w:sz="0" w:space="0" w:color="auto"/>
        <w:bottom w:val="none" w:sz="0" w:space="0" w:color="auto"/>
        <w:right w:val="none" w:sz="0" w:space="0" w:color="auto"/>
      </w:divBdr>
    </w:div>
    <w:div w:id="1232347122">
      <w:bodyDiv w:val="1"/>
      <w:marLeft w:val="0"/>
      <w:marRight w:val="0"/>
      <w:marTop w:val="0"/>
      <w:marBottom w:val="0"/>
      <w:divBdr>
        <w:top w:val="none" w:sz="0" w:space="0" w:color="auto"/>
        <w:left w:val="none" w:sz="0" w:space="0" w:color="auto"/>
        <w:bottom w:val="none" w:sz="0" w:space="0" w:color="auto"/>
        <w:right w:val="none" w:sz="0" w:space="0" w:color="auto"/>
      </w:divBdr>
    </w:div>
    <w:div w:id="1237478663">
      <w:bodyDiv w:val="1"/>
      <w:marLeft w:val="0"/>
      <w:marRight w:val="0"/>
      <w:marTop w:val="0"/>
      <w:marBottom w:val="0"/>
      <w:divBdr>
        <w:top w:val="none" w:sz="0" w:space="0" w:color="auto"/>
        <w:left w:val="none" w:sz="0" w:space="0" w:color="auto"/>
        <w:bottom w:val="none" w:sz="0" w:space="0" w:color="auto"/>
        <w:right w:val="none" w:sz="0" w:space="0" w:color="auto"/>
      </w:divBdr>
      <w:divsChild>
        <w:div w:id="1875918804">
          <w:marLeft w:val="60"/>
          <w:marRight w:val="60"/>
          <w:marTop w:val="100"/>
          <w:marBottom w:val="100"/>
          <w:divBdr>
            <w:top w:val="none" w:sz="0" w:space="0" w:color="auto"/>
            <w:left w:val="none" w:sz="0" w:space="0" w:color="auto"/>
            <w:bottom w:val="none" w:sz="0" w:space="0" w:color="auto"/>
            <w:right w:val="none" w:sz="0" w:space="0" w:color="auto"/>
          </w:divBdr>
        </w:div>
      </w:divsChild>
    </w:div>
    <w:div w:id="1345745465">
      <w:bodyDiv w:val="1"/>
      <w:marLeft w:val="0"/>
      <w:marRight w:val="0"/>
      <w:marTop w:val="0"/>
      <w:marBottom w:val="0"/>
      <w:divBdr>
        <w:top w:val="none" w:sz="0" w:space="0" w:color="auto"/>
        <w:left w:val="none" w:sz="0" w:space="0" w:color="auto"/>
        <w:bottom w:val="none" w:sz="0" w:space="0" w:color="auto"/>
        <w:right w:val="none" w:sz="0" w:space="0" w:color="auto"/>
      </w:divBdr>
    </w:div>
    <w:div w:id="1352342340">
      <w:bodyDiv w:val="1"/>
      <w:marLeft w:val="0"/>
      <w:marRight w:val="0"/>
      <w:marTop w:val="0"/>
      <w:marBottom w:val="0"/>
      <w:divBdr>
        <w:top w:val="none" w:sz="0" w:space="0" w:color="auto"/>
        <w:left w:val="none" w:sz="0" w:space="0" w:color="auto"/>
        <w:bottom w:val="none" w:sz="0" w:space="0" w:color="auto"/>
        <w:right w:val="none" w:sz="0" w:space="0" w:color="auto"/>
      </w:divBdr>
    </w:div>
    <w:div w:id="1370186645">
      <w:bodyDiv w:val="1"/>
      <w:marLeft w:val="0"/>
      <w:marRight w:val="0"/>
      <w:marTop w:val="0"/>
      <w:marBottom w:val="0"/>
      <w:divBdr>
        <w:top w:val="none" w:sz="0" w:space="0" w:color="auto"/>
        <w:left w:val="none" w:sz="0" w:space="0" w:color="auto"/>
        <w:bottom w:val="none" w:sz="0" w:space="0" w:color="auto"/>
        <w:right w:val="none" w:sz="0" w:space="0" w:color="auto"/>
      </w:divBdr>
    </w:div>
    <w:div w:id="1371958984">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452165175">
      <w:bodyDiv w:val="1"/>
      <w:marLeft w:val="0"/>
      <w:marRight w:val="0"/>
      <w:marTop w:val="0"/>
      <w:marBottom w:val="0"/>
      <w:divBdr>
        <w:top w:val="none" w:sz="0" w:space="0" w:color="auto"/>
        <w:left w:val="none" w:sz="0" w:space="0" w:color="auto"/>
        <w:bottom w:val="none" w:sz="0" w:space="0" w:color="auto"/>
        <w:right w:val="none" w:sz="0" w:space="0" w:color="auto"/>
      </w:divBdr>
    </w:div>
    <w:div w:id="1469014070">
      <w:bodyDiv w:val="1"/>
      <w:marLeft w:val="0"/>
      <w:marRight w:val="0"/>
      <w:marTop w:val="0"/>
      <w:marBottom w:val="0"/>
      <w:divBdr>
        <w:top w:val="none" w:sz="0" w:space="0" w:color="auto"/>
        <w:left w:val="none" w:sz="0" w:space="0" w:color="auto"/>
        <w:bottom w:val="none" w:sz="0" w:space="0" w:color="auto"/>
        <w:right w:val="none" w:sz="0" w:space="0" w:color="auto"/>
      </w:divBdr>
    </w:div>
    <w:div w:id="1495681693">
      <w:bodyDiv w:val="1"/>
      <w:marLeft w:val="0"/>
      <w:marRight w:val="0"/>
      <w:marTop w:val="0"/>
      <w:marBottom w:val="0"/>
      <w:divBdr>
        <w:top w:val="none" w:sz="0" w:space="0" w:color="auto"/>
        <w:left w:val="none" w:sz="0" w:space="0" w:color="auto"/>
        <w:bottom w:val="none" w:sz="0" w:space="0" w:color="auto"/>
        <w:right w:val="none" w:sz="0" w:space="0" w:color="auto"/>
      </w:divBdr>
    </w:div>
    <w:div w:id="1501576059">
      <w:bodyDiv w:val="1"/>
      <w:marLeft w:val="0"/>
      <w:marRight w:val="0"/>
      <w:marTop w:val="0"/>
      <w:marBottom w:val="0"/>
      <w:divBdr>
        <w:top w:val="none" w:sz="0" w:space="0" w:color="auto"/>
        <w:left w:val="none" w:sz="0" w:space="0" w:color="auto"/>
        <w:bottom w:val="none" w:sz="0" w:space="0" w:color="auto"/>
        <w:right w:val="none" w:sz="0" w:space="0" w:color="auto"/>
      </w:divBdr>
    </w:div>
    <w:div w:id="1530409826">
      <w:bodyDiv w:val="1"/>
      <w:marLeft w:val="0"/>
      <w:marRight w:val="0"/>
      <w:marTop w:val="0"/>
      <w:marBottom w:val="0"/>
      <w:divBdr>
        <w:top w:val="none" w:sz="0" w:space="0" w:color="auto"/>
        <w:left w:val="none" w:sz="0" w:space="0" w:color="auto"/>
        <w:bottom w:val="none" w:sz="0" w:space="0" w:color="auto"/>
        <w:right w:val="none" w:sz="0" w:space="0" w:color="auto"/>
      </w:divBdr>
    </w:div>
    <w:div w:id="1612737634">
      <w:bodyDiv w:val="1"/>
      <w:marLeft w:val="0"/>
      <w:marRight w:val="0"/>
      <w:marTop w:val="0"/>
      <w:marBottom w:val="0"/>
      <w:divBdr>
        <w:top w:val="none" w:sz="0" w:space="0" w:color="auto"/>
        <w:left w:val="none" w:sz="0" w:space="0" w:color="auto"/>
        <w:bottom w:val="none" w:sz="0" w:space="0" w:color="auto"/>
        <w:right w:val="none" w:sz="0" w:space="0" w:color="auto"/>
      </w:divBdr>
      <w:divsChild>
        <w:div w:id="1108164438">
          <w:marLeft w:val="60"/>
          <w:marRight w:val="60"/>
          <w:marTop w:val="100"/>
          <w:marBottom w:val="100"/>
          <w:divBdr>
            <w:top w:val="none" w:sz="0" w:space="0" w:color="auto"/>
            <w:left w:val="none" w:sz="0" w:space="0" w:color="auto"/>
            <w:bottom w:val="none" w:sz="0" w:space="0" w:color="auto"/>
            <w:right w:val="none" w:sz="0" w:space="0" w:color="auto"/>
          </w:divBdr>
          <w:divsChild>
            <w:div w:id="8536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9027">
      <w:bodyDiv w:val="1"/>
      <w:marLeft w:val="0"/>
      <w:marRight w:val="0"/>
      <w:marTop w:val="0"/>
      <w:marBottom w:val="0"/>
      <w:divBdr>
        <w:top w:val="none" w:sz="0" w:space="0" w:color="auto"/>
        <w:left w:val="none" w:sz="0" w:space="0" w:color="auto"/>
        <w:bottom w:val="none" w:sz="0" w:space="0" w:color="auto"/>
        <w:right w:val="none" w:sz="0" w:space="0" w:color="auto"/>
      </w:divBdr>
    </w:div>
    <w:div w:id="1634210203">
      <w:bodyDiv w:val="1"/>
      <w:marLeft w:val="0"/>
      <w:marRight w:val="0"/>
      <w:marTop w:val="0"/>
      <w:marBottom w:val="0"/>
      <w:divBdr>
        <w:top w:val="none" w:sz="0" w:space="0" w:color="auto"/>
        <w:left w:val="none" w:sz="0" w:space="0" w:color="auto"/>
        <w:bottom w:val="none" w:sz="0" w:space="0" w:color="auto"/>
        <w:right w:val="none" w:sz="0" w:space="0" w:color="auto"/>
      </w:divBdr>
    </w:div>
    <w:div w:id="1645813285">
      <w:bodyDiv w:val="1"/>
      <w:marLeft w:val="0"/>
      <w:marRight w:val="0"/>
      <w:marTop w:val="0"/>
      <w:marBottom w:val="0"/>
      <w:divBdr>
        <w:top w:val="none" w:sz="0" w:space="0" w:color="auto"/>
        <w:left w:val="none" w:sz="0" w:space="0" w:color="auto"/>
        <w:bottom w:val="none" w:sz="0" w:space="0" w:color="auto"/>
        <w:right w:val="none" w:sz="0" w:space="0" w:color="auto"/>
      </w:divBdr>
    </w:div>
    <w:div w:id="1670909229">
      <w:bodyDiv w:val="1"/>
      <w:marLeft w:val="0"/>
      <w:marRight w:val="0"/>
      <w:marTop w:val="0"/>
      <w:marBottom w:val="0"/>
      <w:divBdr>
        <w:top w:val="none" w:sz="0" w:space="0" w:color="auto"/>
        <w:left w:val="none" w:sz="0" w:space="0" w:color="auto"/>
        <w:bottom w:val="none" w:sz="0" w:space="0" w:color="auto"/>
        <w:right w:val="none" w:sz="0" w:space="0" w:color="auto"/>
      </w:divBdr>
    </w:div>
    <w:div w:id="1694573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3880">
          <w:marLeft w:val="0"/>
          <w:marRight w:val="0"/>
          <w:marTop w:val="0"/>
          <w:marBottom w:val="0"/>
          <w:divBdr>
            <w:top w:val="none" w:sz="0" w:space="0" w:color="auto"/>
            <w:left w:val="none" w:sz="0" w:space="0" w:color="auto"/>
            <w:bottom w:val="none" w:sz="0" w:space="0" w:color="auto"/>
            <w:right w:val="none" w:sz="0" w:space="0" w:color="auto"/>
          </w:divBdr>
        </w:div>
      </w:divsChild>
    </w:div>
    <w:div w:id="1696996792">
      <w:bodyDiv w:val="1"/>
      <w:marLeft w:val="0"/>
      <w:marRight w:val="0"/>
      <w:marTop w:val="0"/>
      <w:marBottom w:val="0"/>
      <w:divBdr>
        <w:top w:val="none" w:sz="0" w:space="0" w:color="auto"/>
        <w:left w:val="none" w:sz="0" w:space="0" w:color="auto"/>
        <w:bottom w:val="none" w:sz="0" w:space="0" w:color="auto"/>
        <w:right w:val="none" w:sz="0" w:space="0" w:color="auto"/>
      </w:divBdr>
    </w:div>
    <w:div w:id="1711954953">
      <w:bodyDiv w:val="1"/>
      <w:marLeft w:val="0"/>
      <w:marRight w:val="0"/>
      <w:marTop w:val="0"/>
      <w:marBottom w:val="0"/>
      <w:divBdr>
        <w:top w:val="none" w:sz="0" w:space="0" w:color="auto"/>
        <w:left w:val="none" w:sz="0" w:space="0" w:color="auto"/>
        <w:bottom w:val="none" w:sz="0" w:space="0" w:color="auto"/>
        <w:right w:val="none" w:sz="0" w:space="0" w:color="auto"/>
      </w:divBdr>
      <w:divsChild>
        <w:div w:id="521015151">
          <w:marLeft w:val="0"/>
          <w:marRight w:val="0"/>
          <w:marTop w:val="121"/>
          <w:marBottom w:val="0"/>
          <w:divBdr>
            <w:top w:val="none" w:sz="0" w:space="0" w:color="auto"/>
            <w:left w:val="none" w:sz="0" w:space="0" w:color="auto"/>
            <w:bottom w:val="none" w:sz="0" w:space="0" w:color="auto"/>
            <w:right w:val="none" w:sz="0" w:space="0" w:color="auto"/>
          </w:divBdr>
        </w:div>
        <w:div w:id="880242838">
          <w:marLeft w:val="0"/>
          <w:marRight w:val="0"/>
          <w:marTop w:val="121"/>
          <w:marBottom w:val="0"/>
          <w:divBdr>
            <w:top w:val="none" w:sz="0" w:space="0" w:color="auto"/>
            <w:left w:val="none" w:sz="0" w:space="0" w:color="auto"/>
            <w:bottom w:val="none" w:sz="0" w:space="0" w:color="auto"/>
            <w:right w:val="none" w:sz="0" w:space="0" w:color="auto"/>
          </w:divBdr>
        </w:div>
        <w:div w:id="1095781587">
          <w:marLeft w:val="0"/>
          <w:marRight w:val="0"/>
          <w:marTop w:val="121"/>
          <w:marBottom w:val="0"/>
          <w:divBdr>
            <w:top w:val="none" w:sz="0" w:space="0" w:color="auto"/>
            <w:left w:val="none" w:sz="0" w:space="0" w:color="auto"/>
            <w:bottom w:val="none" w:sz="0" w:space="0" w:color="auto"/>
            <w:right w:val="none" w:sz="0" w:space="0" w:color="auto"/>
          </w:divBdr>
        </w:div>
        <w:div w:id="1290238482">
          <w:marLeft w:val="0"/>
          <w:marRight w:val="0"/>
          <w:marTop w:val="121"/>
          <w:marBottom w:val="0"/>
          <w:divBdr>
            <w:top w:val="none" w:sz="0" w:space="0" w:color="auto"/>
            <w:left w:val="none" w:sz="0" w:space="0" w:color="auto"/>
            <w:bottom w:val="none" w:sz="0" w:space="0" w:color="auto"/>
            <w:right w:val="none" w:sz="0" w:space="0" w:color="auto"/>
          </w:divBdr>
        </w:div>
      </w:divsChild>
    </w:div>
    <w:div w:id="1734427438">
      <w:bodyDiv w:val="1"/>
      <w:marLeft w:val="0"/>
      <w:marRight w:val="0"/>
      <w:marTop w:val="0"/>
      <w:marBottom w:val="0"/>
      <w:divBdr>
        <w:top w:val="none" w:sz="0" w:space="0" w:color="auto"/>
        <w:left w:val="none" w:sz="0" w:space="0" w:color="auto"/>
        <w:bottom w:val="none" w:sz="0" w:space="0" w:color="auto"/>
        <w:right w:val="none" w:sz="0" w:space="0" w:color="auto"/>
      </w:divBdr>
      <w:divsChild>
        <w:div w:id="1147822329">
          <w:marLeft w:val="0"/>
          <w:marRight w:val="0"/>
          <w:marTop w:val="121"/>
          <w:marBottom w:val="0"/>
          <w:divBdr>
            <w:top w:val="none" w:sz="0" w:space="0" w:color="auto"/>
            <w:left w:val="none" w:sz="0" w:space="0" w:color="auto"/>
            <w:bottom w:val="none" w:sz="0" w:space="0" w:color="auto"/>
            <w:right w:val="none" w:sz="0" w:space="0" w:color="auto"/>
          </w:divBdr>
        </w:div>
      </w:divsChild>
    </w:div>
    <w:div w:id="1752316757">
      <w:bodyDiv w:val="1"/>
      <w:marLeft w:val="0"/>
      <w:marRight w:val="0"/>
      <w:marTop w:val="0"/>
      <w:marBottom w:val="0"/>
      <w:divBdr>
        <w:top w:val="none" w:sz="0" w:space="0" w:color="auto"/>
        <w:left w:val="none" w:sz="0" w:space="0" w:color="auto"/>
        <w:bottom w:val="none" w:sz="0" w:space="0" w:color="auto"/>
        <w:right w:val="none" w:sz="0" w:space="0" w:color="auto"/>
      </w:divBdr>
    </w:div>
    <w:div w:id="1776750860">
      <w:bodyDiv w:val="1"/>
      <w:marLeft w:val="0"/>
      <w:marRight w:val="0"/>
      <w:marTop w:val="0"/>
      <w:marBottom w:val="0"/>
      <w:divBdr>
        <w:top w:val="none" w:sz="0" w:space="0" w:color="auto"/>
        <w:left w:val="none" w:sz="0" w:space="0" w:color="auto"/>
        <w:bottom w:val="none" w:sz="0" w:space="0" w:color="auto"/>
        <w:right w:val="none" w:sz="0" w:space="0" w:color="auto"/>
      </w:divBdr>
    </w:div>
    <w:div w:id="1823422549">
      <w:bodyDiv w:val="1"/>
      <w:marLeft w:val="0"/>
      <w:marRight w:val="0"/>
      <w:marTop w:val="0"/>
      <w:marBottom w:val="0"/>
      <w:divBdr>
        <w:top w:val="none" w:sz="0" w:space="0" w:color="auto"/>
        <w:left w:val="none" w:sz="0" w:space="0" w:color="auto"/>
        <w:bottom w:val="none" w:sz="0" w:space="0" w:color="auto"/>
        <w:right w:val="none" w:sz="0" w:space="0" w:color="auto"/>
      </w:divBdr>
      <w:divsChild>
        <w:div w:id="1796366392">
          <w:marLeft w:val="60"/>
          <w:marRight w:val="60"/>
          <w:marTop w:val="100"/>
          <w:marBottom w:val="100"/>
          <w:divBdr>
            <w:top w:val="none" w:sz="0" w:space="0" w:color="auto"/>
            <w:left w:val="none" w:sz="0" w:space="0" w:color="auto"/>
            <w:bottom w:val="none" w:sz="0" w:space="0" w:color="auto"/>
            <w:right w:val="none" w:sz="0" w:space="0" w:color="auto"/>
          </w:divBdr>
        </w:div>
      </w:divsChild>
    </w:div>
    <w:div w:id="1832138943">
      <w:bodyDiv w:val="1"/>
      <w:marLeft w:val="0"/>
      <w:marRight w:val="0"/>
      <w:marTop w:val="0"/>
      <w:marBottom w:val="0"/>
      <w:divBdr>
        <w:top w:val="none" w:sz="0" w:space="0" w:color="auto"/>
        <w:left w:val="none" w:sz="0" w:space="0" w:color="auto"/>
        <w:bottom w:val="none" w:sz="0" w:space="0" w:color="auto"/>
        <w:right w:val="none" w:sz="0" w:space="0" w:color="auto"/>
      </w:divBdr>
      <w:divsChild>
        <w:div w:id="1854107322">
          <w:marLeft w:val="0"/>
          <w:marRight w:val="0"/>
          <w:marTop w:val="121"/>
          <w:marBottom w:val="0"/>
          <w:divBdr>
            <w:top w:val="none" w:sz="0" w:space="0" w:color="auto"/>
            <w:left w:val="none" w:sz="0" w:space="0" w:color="auto"/>
            <w:bottom w:val="none" w:sz="0" w:space="0" w:color="auto"/>
            <w:right w:val="none" w:sz="0" w:space="0" w:color="auto"/>
          </w:divBdr>
        </w:div>
      </w:divsChild>
    </w:div>
    <w:div w:id="1869678787">
      <w:bodyDiv w:val="1"/>
      <w:marLeft w:val="0"/>
      <w:marRight w:val="0"/>
      <w:marTop w:val="0"/>
      <w:marBottom w:val="0"/>
      <w:divBdr>
        <w:top w:val="none" w:sz="0" w:space="0" w:color="auto"/>
        <w:left w:val="none" w:sz="0" w:space="0" w:color="auto"/>
        <w:bottom w:val="none" w:sz="0" w:space="0" w:color="auto"/>
        <w:right w:val="none" w:sz="0" w:space="0" w:color="auto"/>
      </w:divBdr>
      <w:divsChild>
        <w:div w:id="1206790053">
          <w:marLeft w:val="0"/>
          <w:marRight w:val="0"/>
          <w:marTop w:val="121"/>
          <w:marBottom w:val="0"/>
          <w:divBdr>
            <w:top w:val="none" w:sz="0" w:space="0" w:color="auto"/>
            <w:left w:val="none" w:sz="0" w:space="0" w:color="auto"/>
            <w:bottom w:val="none" w:sz="0" w:space="0" w:color="auto"/>
            <w:right w:val="none" w:sz="0" w:space="0" w:color="auto"/>
          </w:divBdr>
        </w:div>
      </w:divsChild>
    </w:div>
    <w:div w:id="1896623009">
      <w:bodyDiv w:val="1"/>
      <w:marLeft w:val="0"/>
      <w:marRight w:val="0"/>
      <w:marTop w:val="0"/>
      <w:marBottom w:val="0"/>
      <w:divBdr>
        <w:top w:val="none" w:sz="0" w:space="0" w:color="auto"/>
        <w:left w:val="none" w:sz="0" w:space="0" w:color="auto"/>
        <w:bottom w:val="none" w:sz="0" w:space="0" w:color="auto"/>
        <w:right w:val="none" w:sz="0" w:space="0" w:color="auto"/>
      </w:divBdr>
      <w:divsChild>
        <w:div w:id="131480983">
          <w:marLeft w:val="0"/>
          <w:marRight w:val="0"/>
          <w:marTop w:val="0"/>
          <w:marBottom w:val="0"/>
          <w:divBdr>
            <w:top w:val="none" w:sz="0" w:space="0" w:color="auto"/>
            <w:left w:val="none" w:sz="0" w:space="0" w:color="auto"/>
            <w:bottom w:val="none" w:sz="0" w:space="0" w:color="auto"/>
            <w:right w:val="none" w:sz="0" w:space="0" w:color="auto"/>
          </w:divBdr>
          <w:divsChild>
            <w:div w:id="1138914723">
              <w:marLeft w:val="0"/>
              <w:marRight w:val="0"/>
              <w:marTop w:val="0"/>
              <w:marBottom w:val="0"/>
              <w:divBdr>
                <w:top w:val="none" w:sz="0" w:space="0" w:color="auto"/>
                <w:left w:val="none" w:sz="0" w:space="0" w:color="auto"/>
                <w:bottom w:val="none" w:sz="0" w:space="0" w:color="auto"/>
                <w:right w:val="none" w:sz="0" w:space="0" w:color="auto"/>
              </w:divBdr>
            </w:div>
            <w:div w:id="1769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866">
      <w:bodyDiv w:val="1"/>
      <w:marLeft w:val="0"/>
      <w:marRight w:val="0"/>
      <w:marTop w:val="0"/>
      <w:marBottom w:val="0"/>
      <w:divBdr>
        <w:top w:val="none" w:sz="0" w:space="0" w:color="auto"/>
        <w:left w:val="none" w:sz="0" w:space="0" w:color="auto"/>
        <w:bottom w:val="none" w:sz="0" w:space="0" w:color="auto"/>
        <w:right w:val="none" w:sz="0" w:space="0" w:color="auto"/>
      </w:divBdr>
    </w:div>
    <w:div w:id="1938321231">
      <w:bodyDiv w:val="1"/>
      <w:marLeft w:val="0"/>
      <w:marRight w:val="0"/>
      <w:marTop w:val="0"/>
      <w:marBottom w:val="0"/>
      <w:divBdr>
        <w:top w:val="none" w:sz="0" w:space="0" w:color="auto"/>
        <w:left w:val="none" w:sz="0" w:space="0" w:color="auto"/>
        <w:bottom w:val="none" w:sz="0" w:space="0" w:color="auto"/>
        <w:right w:val="none" w:sz="0" w:space="0" w:color="auto"/>
      </w:divBdr>
      <w:divsChild>
        <w:div w:id="40330300">
          <w:marLeft w:val="0"/>
          <w:marRight w:val="0"/>
          <w:marTop w:val="121"/>
          <w:marBottom w:val="0"/>
          <w:divBdr>
            <w:top w:val="none" w:sz="0" w:space="0" w:color="auto"/>
            <w:left w:val="none" w:sz="0" w:space="0" w:color="auto"/>
            <w:bottom w:val="none" w:sz="0" w:space="0" w:color="auto"/>
            <w:right w:val="none" w:sz="0" w:space="0" w:color="auto"/>
          </w:divBdr>
        </w:div>
      </w:divsChild>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0302">
      <w:bodyDiv w:val="1"/>
      <w:marLeft w:val="0"/>
      <w:marRight w:val="0"/>
      <w:marTop w:val="0"/>
      <w:marBottom w:val="0"/>
      <w:divBdr>
        <w:top w:val="none" w:sz="0" w:space="0" w:color="auto"/>
        <w:left w:val="none" w:sz="0" w:space="0" w:color="auto"/>
        <w:bottom w:val="none" w:sz="0" w:space="0" w:color="auto"/>
        <w:right w:val="none" w:sz="0" w:space="0" w:color="auto"/>
      </w:divBdr>
      <w:divsChild>
        <w:div w:id="147212711">
          <w:marLeft w:val="0"/>
          <w:marRight w:val="0"/>
          <w:marTop w:val="121"/>
          <w:marBottom w:val="0"/>
          <w:divBdr>
            <w:top w:val="none" w:sz="0" w:space="0" w:color="auto"/>
            <w:left w:val="none" w:sz="0" w:space="0" w:color="auto"/>
            <w:bottom w:val="none" w:sz="0" w:space="0" w:color="auto"/>
            <w:right w:val="none" w:sz="0" w:space="0" w:color="auto"/>
          </w:divBdr>
        </w:div>
        <w:div w:id="249893670">
          <w:marLeft w:val="0"/>
          <w:marRight w:val="0"/>
          <w:marTop w:val="121"/>
          <w:marBottom w:val="0"/>
          <w:divBdr>
            <w:top w:val="none" w:sz="0" w:space="0" w:color="auto"/>
            <w:left w:val="none" w:sz="0" w:space="0" w:color="auto"/>
            <w:bottom w:val="none" w:sz="0" w:space="0" w:color="auto"/>
            <w:right w:val="none" w:sz="0" w:space="0" w:color="auto"/>
          </w:divBdr>
        </w:div>
        <w:div w:id="331102333">
          <w:marLeft w:val="0"/>
          <w:marRight w:val="0"/>
          <w:marTop w:val="121"/>
          <w:marBottom w:val="0"/>
          <w:divBdr>
            <w:top w:val="none" w:sz="0" w:space="0" w:color="auto"/>
            <w:left w:val="none" w:sz="0" w:space="0" w:color="auto"/>
            <w:bottom w:val="none" w:sz="0" w:space="0" w:color="auto"/>
            <w:right w:val="none" w:sz="0" w:space="0" w:color="auto"/>
          </w:divBdr>
        </w:div>
        <w:div w:id="342518214">
          <w:marLeft w:val="0"/>
          <w:marRight w:val="0"/>
          <w:marTop w:val="121"/>
          <w:marBottom w:val="0"/>
          <w:divBdr>
            <w:top w:val="none" w:sz="0" w:space="0" w:color="auto"/>
            <w:left w:val="none" w:sz="0" w:space="0" w:color="auto"/>
            <w:bottom w:val="none" w:sz="0" w:space="0" w:color="auto"/>
            <w:right w:val="none" w:sz="0" w:space="0" w:color="auto"/>
          </w:divBdr>
        </w:div>
        <w:div w:id="428088786">
          <w:marLeft w:val="0"/>
          <w:marRight w:val="0"/>
          <w:marTop w:val="121"/>
          <w:marBottom w:val="0"/>
          <w:divBdr>
            <w:top w:val="none" w:sz="0" w:space="0" w:color="auto"/>
            <w:left w:val="none" w:sz="0" w:space="0" w:color="auto"/>
            <w:bottom w:val="none" w:sz="0" w:space="0" w:color="auto"/>
            <w:right w:val="none" w:sz="0" w:space="0" w:color="auto"/>
          </w:divBdr>
        </w:div>
        <w:div w:id="467163345">
          <w:marLeft w:val="0"/>
          <w:marRight w:val="0"/>
          <w:marTop w:val="121"/>
          <w:marBottom w:val="0"/>
          <w:divBdr>
            <w:top w:val="none" w:sz="0" w:space="0" w:color="auto"/>
            <w:left w:val="none" w:sz="0" w:space="0" w:color="auto"/>
            <w:bottom w:val="none" w:sz="0" w:space="0" w:color="auto"/>
            <w:right w:val="none" w:sz="0" w:space="0" w:color="auto"/>
          </w:divBdr>
        </w:div>
        <w:div w:id="629409004">
          <w:marLeft w:val="0"/>
          <w:marRight w:val="0"/>
          <w:marTop w:val="0"/>
          <w:marBottom w:val="192"/>
          <w:divBdr>
            <w:top w:val="none" w:sz="0" w:space="0" w:color="auto"/>
            <w:left w:val="none" w:sz="0" w:space="0" w:color="auto"/>
            <w:bottom w:val="none" w:sz="0" w:space="0" w:color="auto"/>
            <w:right w:val="none" w:sz="0" w:space="0" w:color="auto"/>
          </w:divBdr>
        </w:div>
        <w:div w:id="955985946">
          <w:marLeft w:val="0"/>
          <w:marRight w:val="0"/>
          <w:marTop w:val="0"/>
          <w:marBottom w:val="0"/>
          <w:divBdr>
            <w:top w:val="none" w:sz="0" w:space="0" w:color="auto"/>
            <w:left w:val="none" w:sz="0" w:space="0" w:color="auto"/>
            <w:bottom w:val="none" w:sz="0" w:space="0" w:color="auto"/>
            <w:right w:val="none" w:sz="0" w:space="0" w:color="auto"/>
          </w:divBdr>
        </w:div>
        <w:div w:id="1081877577">
          <w:marLeft w:val="0"/>
          <w:marRight w:val="0"/>
          <w:marTop w:val="121"/>
          <w:marBottom w:val="0"/>
          <w:divBdr>
            <w:top w:val="none" w:sz="0" w:space="0" w:color="auto"/>
            <w:left w:val="none" w:sz="0" w:space="0" w:color="auto"/>
            <w:bottom w:val="none" w:sz="0" w:space="0" w:color="auto"/>
            <w:right w:val="none" w:sz="0" w:space="0" w:color="auto"/>
          </w:divBdr>
        </w:div>
        <w:div w:id="1343896541">
          <w:marLeft w:val="0"/>
          <w:marRight w:val="0"/>
          <w:marTop w:val="121"/>
          <w:marBottom w:val="0"/>
          <w:divBdr>
            <w:top w:val="none" w:sz="0" w:space="0" w:color="auto"/>
            <w:left w:val="none" w:sz="0" w:space="0" w:color="auto"/>
            <w:bottom w:val="none" w:sz="0" w:space="0" w:color="auto"/>
            <w:right w:val="none" w:sz="0" w:space="0" w:color="auto"/>
          </w:divBdr>
        </w:div>
        <w:div w:id="1453674775">
          <w:marLeft w:val="0"/>
          <w:marRight w:val="0"/>
          <w:marTop w:val="121"/>
          <w:marBottom w:val="0"/>
          <w:divBdr>
            <w:top w:val="none" w:sz="0" w:space="0" w:color="auto"/>
            <w:left w:val="none" w:sz="0" w:space="0" w:color="auto"/>
            <w:bottom w:val="none" w:sz="0" w:space="0" w:color="auto"/>
            <w:right w:val="none" w:sz="0" w:space="0" w:color="auto"/>
          </w:divBdr>
        </w:div>
        <w:div w:id="1511068418">
          <w:marLeft w:val="0"/>
          <w:marRight w:val="0"/>
          <w:marTop w:val="121"/>
          <w:marBottom w:val="0"/>
          <w:divBdr>
            <w:top w:val="none" w:sz="0" w:space="0" w:color="auto"/>
            <w:left w:val="none" w:sz="0" w:space="0" w:color="auto"/>
            <w:bottom w:val="none" w:sz="0" w:space="0" w:color="auto"/>
            <w:right w:val="none" w:sz="0" w:space="0" w:color="auto"/>
          </w:divBdr>
        </w:div>
        <w:div w:id="1565332904">
          <w:marLeft w:val="0"/>
          <w:marRight w:val="0"/>
          <w:marTop w:val="120"/>
          <w:marBottom w:val="96"/>
          <w:divBdr>
            <w:top w:val="none" w:sz="0" w:space="0" w:color="auto"/>
            <w:left w:val="none" w:sz="0" w:space="0" w:color="auto"/>
            <w:bottom w:val="none" w:sz="0" w:space="0" w:color="auto"/>
            <w:right w:val="none" w:sz="0" w:space="0" w:color="auto"/>
          </w:divBdr>
          <w:divsChild>
            <w:div w:id="1128162977">
              <w:marLeft w:val="0"/>
              <w:marRight w:val="0"/>
              <w:marTop w:val="0"/>
              <w:marBottom w:val="0"/>
              <w:divBdr>
                <w:top w:val="none" w:sz="0" w:space="0" w:color="auto"/>
                <w:left w:val="none" w:sz="0" w:space="0" w:color="auto"/>
                <w:bottom w:val="none" w:sz="0" w:space="0" w:color="auto"/>
                <w:right w:val="none" w:sz="0" w:space="0" w:color="auto"/>
              </w:divBdr>
            </w:div>
            <w:div w:id="1690447854">
              <w:marLeft w:val="0"/>
              <w:marRight w:val="0"/>
              <w:marTop w:val="0"/>
              <w:marBottom w:val="0"/>
              <w:divBdr>
                <w:top w:val="none" w:sz="0" w:space="0" w:color="auto"/>
                <w:left w:val="none" w:sz="0" w:space="0" w:color="auto"/>
                <w:bottom w:val="none" w:sz="0" w:space="0" w:color="auto"/>
                <w:right w:val="none" w:sz="0" w:space="0" w:color="auto"/>
              </w:divBdr>
            </w:div>
          </w:divsChild>
        </w:div>
        <w:div w:id="1613047123">
          <w:marLeft w:val="0"/>
          <w:marRight w:val="0"/>
          <w:marTop w:val="121"/>
          <w:marBottom w:val="0"/>
          <w:divBdr>
            <w:top w:val="none" w:sz="0" w:space="0" w:color="auto"/>
            <w:left w:val="none" w:sz="0" w:space="0" w:color="auto"/>
            <w:bottom w:val="none" w:sz="0" w:space="0" w:color="auto"/>
            <w:right w:val="none" w:sz="0" w:space="0" w:color="auto"/>
          </w:divBdr>
        </w:div>
        <w:div w:id="1756897140">
          <w:marLeft w:val="0"/>
          <w:marRight w:val="0"/>
          <w:marTop w:val="0"/>
          <w:marBottom w:val="0"/>
          <w:divBdr>
            <w:top w:val="none" w:sz="0" w:space="0" w:color="auto"/>
            <w:left w:val="none" w:sz="0" w:space="0" w:color="auto"/>
            <w:bottom w:val="none" w:sz="0" w:space="0" w:color="auto"/>
            <w:right w:val="none" w:sz="0" w:space="0" w:color="auto"/>
          </w:divBdr>
        </w:div>
        <w:div w:id="1903565252">
          <w:marLeft w:val="0"/>
          <w:marRight w:val="0"/>
          <w:marTop w:val="0"/>
          <w:marBottom w:val="0"/>
          <w:divBdr>
            <w:top w:val="none" w:sz="0" w:space="0" w:color="auto"/>
            <w:left w:val="none" w:sz="0" w:space="0" w:color="auto"/>
            <w:bottom w:val="none" w:sz="0" w:space="0" w:color="auto"/>
            <w:right w:val="none" w:sz="0" w:space="0" w:color="auto"/>
          </w:divBdr>
        </w:div>
        <w:div w:id="2007829635">
          <w:marLeft w:val="0"/>
          <w:marRight w:val="0"/>
          <w:marTop w:val="121"/>
          <w:marBottom w:val="0"/>
          <w:divBdr>
            <w:top w:val="none" w:sz="0" w:space="0" w:color="auto"/>
            <w:left w:val="none" w:sz="0" w:space="0" w:color="auto"/>
            <w:bottom w:val="none" w:sz="0" w:space="0" w:color="auto"/>
            <w:right w:val="none" w:sz="0" w:space="0" w:color="auto"/>
          </w:divBdr>
        </w:div>
      </w:divsChild>
    </w:div>
    <w:div w:id="2030183745">
      <w:bodyDiv w:val="1"/>
      <w:marLeft w:val="0"/>
      <w:marRight w:val="0"/>
      <w:marTop w:val="0"/>
      <w:marBottom w:val="0"/>
      <w:divBdr>
        <w:top w:val="none" w:sz="0" w:space="0" w:color="auto"/>
        <w:left w:val="none" w:sz="0" w:space="0" w:color="auto"/>
        <w:bottom w:val="none" w:sz="0" w:space="0" w:color="auto"/>
        <w:right w:val="none" w:sz="0" w:space="0" w:color="auto"/>
      </w:divBdr>
      <w:divsChild>
        <w:div w:id="73355099">
          <w:marLeft w:val="0"/>
          <w:marRight w:val="0"/>
          <w:marTop w:val="121"/>
          <w:marBottom w:val="0"/>
          <w:divBdr>
            <w:top w:val="none" w:sz="0" w:space="0" w:color="auto"/>
            <w:left w:val="none" w:sz="0" w:space="0" w:color="auto"/>
            <w:bottom w:val="none" w:sz="0" w:space="0" w:color="auto"/>
            <w:right w:val="none" w:sz="0" w:space="0" w:color="auto"/>
          </w:divBdr>
        </w:div>
        <w:div w:id="1975141280">
          <w:marLeft w:val="0"/>
          <w:marRight w:val="0"/>
          <w:marTop w:val="121"/>
          <w:marBottom w:val="0"/>
          <w:divBdr>
            <w:top w:val="none" w:sz="0" w:space="0" w:color="auto"/>
            <w:left w:val="none" w:sz="0" w:space="0" w:color="auto"/>
            <w:bottom w:val="none" w:sz="0" w:space="0" w:color="auto"/>
            <w:right w:val="none" w:sz="0" w:space="0" w:color="auto"/>
          </w:divBdr>
        </w:div>
        <w:div w:id="2013868249">
          <w:marLeft w:val="0"/>
          <w:marRight w:val="0"/>
          <w:marTop w:val="121"/>
          <w:marBottom w:val="0"/>
          <w:divBdr>
            <w:top w:val="none" w:sz="0" w:space="0" w:color="auto"/>
            <w:left w:val="none" w:sz="0" w:space="0" w:color="auto"/>
            <w:bottom w:val="none" w:sz="0" w:space="0" w:color="auto"/>
            <w:right w:val="none" w:sz="0" w:space="0" w:color="auto"/>
          </w:divBdr>
        </w:div>
        <w:div w:id="2026589402">
          <w:marLeft w:val="0"/>
          <w:marRight w:val="0"/>
          <w:marTop w:val="121"/>
          <w:marBottom w:val="0"/>
          <w:divBdr>
            <w:top w:val="none" w:sz="0" w:space="0" w:color="auto"/>
            <w:left w:val="none" w:sz="0" w:space="0" w:color="auto"/>
            <w:bottom w:val="none" w:sz="0" w:space="0" w:color="auto"/>
            <w:right w:val="none" w:sz="0" w:space="0" w:color="auto"/>
          </w:divBdr>
        </w:div>
      </w:divsChild>
    </w:div>
    <w:div w:id="2042512751">
      <w:bodyDiv w:val="1"/>
      <w:marLeft w:val="0"/>
      <w:marRight w:val="0"/>
      <w:marTop w:val="0"/>
      <w:marBottom w:val="0"/>
      <w:divBdr>
        <w:top w:val="none" w:sz="0" w:space="0" w:color="auto"/>
        <w:left w:val="none" w:sz="0" w:space="0" w:color="auto"/>
        <w:bottom w:val="none" w:sz="0" w:space="0" w:color="auto"/>
        <w:right w:val="none" w:sz="0" w:space="0" w:color="auto"/>
      </w:divBdr>
    </w:div>
    <w:div w:id="2131972996">
      <w:bodyDiv w:val="1"/>
      <w:marLeft w:val="0"/>
      <w:marRight w:val="0"/>
      <w:marTop w:val="0"/>
      <w:marBottom w:val="0"/>
      <w:divBdr>
        <w:top w:val="none" w:sz="0" w:space="0" w:color="auto"/>
        <w:left w:val="none" w:sz="0" w:space="0" w:color="auto"/>
        <w:bottom w:val="none" w:sz="0" w:space="0" w:color="auto"/>
        <w:right w:val="none" w:sz="0" w:space="0" w:color="auto"/>
      </w:divBdr>
    </w:div>
    <w:div w:id="2144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045E76E59495C28AD4900EBE5AD06DC1AA123CB91B6D80B39119E1187B22634BEB57CF6CB90EDB33D1A9D163AC53BB07BF7F2D0E46A390m4XDG" TargetMode="External"/><Relationship Id="rId18" Type="http://schemas.openxmlformats.org/officeDocument/2006/relationships/hyperlink" Target="consultantplus://offline/ref=E4CE3004703BA02C711A816C060364BE216DA3683A99D68E7AACECF33D92C83D30ED2F112693E161BA563897DF8834954B9A05356C23CF6BXBg0G" TargetMode="External"/><Relationship Id="rId26" Type="http://schemas.openxmlformats.org/officeDocument/2006/relationships/hyperlink" Target="consultantplus://offline/ref=4D09A1CE67B650F566193B91BF61D90BCDECE16C6F238A18E59B691B6BD8AB6A5FA136D98703EA845B587B4359E7AE9AAD07FB53F1CF20263Al8I" TargetMode="External"/><Relationship Id="rId39" Type="http://schemas.openxmlformats.org/officeDocument/2006/relationships/hyperlink" Target="consultantplus://offline/ref=7ADF3A2B46CB62E7E7599E06E9F285B1AF7C9BFB9EC29F0496B78171C860579F6BE8D20CF66825978CCCD6CF2383D1EC46956FA2A7y8D" TargetMode="External"/><Relationship Id="rId21" Type="http://schemas.openxmlformats.org/officeDocument/2006/relationships/hyperlink" Target="consultantplus://offline/ref=4D09A1CE67B650F566193B91BF61D90BCDECE16C6F238A18E59B691B6BD8AB6A5FA136DD8F06E6D10A177A1F1DBBBD9AA607F951ED3ClCI" TargetMode="External"/><Relationship Id="rId34" Type="http://schemas.openxmlformats.org/officeDocument/2006/relationships/hyperlink" Target="consultantplus://offline/ref=734826BCBAF8475AF1E90C1A630180251448D50C0539879126CFACC590D489A2CE93294BBBACEE699D04B0077De3uDI" TargetMode="External"/><Relationship Id="rId42" Type="http://schemas.openxmlformats.org/officeDocument/2006/relationships/hyperlink" Target="consultantplus://offline/ref=7ADF3A2B46CB62E7E7599E06E9F285B1AF7C9BFB9EC29F0496B78171C860579F6BE8D20FFF6A7A9299DD8EC3229DCFEE5A896DA07BA8y7D" TargetMode="External"/><Relationship Id="rId47" Type="http://schemas.openxmlformats.org/officeDocument/2006/relationships/hyperlink" Target="consultantplus://offline/ref=38DDEFB59463D823ECF0C1E88D9DD5D4225C353365298FD8029C3EFA8D78B8FE5258AC37D4550A4B7E854B5C3787088B191F1F5D392F51D6Q8J3K" TargetMode="External"/><Relationship Id="rId50" Type="http://schemas.openxmlformats.org/officeDocument/2006/relationships/hyperlink" Target="https://zakupki.gov.ru/epz/order/notice/ea44/view/common-info.html?regNumber=08165000006200021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171D1A99FE71E4581617AED92468DB5E54C1F1194996E053F40BA1D59214294C871E7A77CE9D817E7BF422BD231576B6C985F62C02E9C3r7FAG" TargetMode="External"/><Relationship Id="rId29" Type="http://schemas.openxmlformats.org/officeDocument/2006/relationships/hyperlink" Target="consultantplus://offline/ref=4D09A1CE67B650F566193B91BF61D90BCDECE16C6F238A18E59B691B6BD8AB6A5FA136DD8F00E6D10A177A1F1DBBBD9AA607F951ED3ClCI" TargetMode="External"/><Relationship Id="rId11" Type="http://schemas.openxmlformats.org/officeDocument/2006/relationships/hyperlink" Target="consultantplus://offline/ref=7A045E76E59495C28AD4900EBE5AD06DC1AA123CB91B6D80B39119E1187B22634BEB57CF6CB90EDC32D1A9D163AC53BB07BF7F2D0E46A390m4XDG" TargetMode="External"/><Relationship Id="rId24" Type="http://schemas.openxmlformats.org/officeDocument/2006/relationships/hyperlink" Target="consultantplus://offline/ref=4D09A1CE67B650F566193B91BF61D90BCDECE16C6F238A18E59B691B6BD8AB6A5FA136DD8005E6D10A177A1F1DBBBD9AA607F951ED3ClCI" TargetMode="External"/><Relationship Id="rId32" Type="http://schemas.openxmlformats.org/officeDocument/2006/relationships/hyperlink" Target="consultantplus://offline/ref=734826BCBAF8475AF1E90C1A630180251448D50C0539879126CFACC590D489A2CE93294BBBACEE699D04B0077De3uDI" TargetMode="External"/><Relationship Id="rId37" Type="http://schemas.openxmlformats.org/officeDocument/2006/relationships/hyperlink" Target="consultantplus://offline/ref=7ADF3A2B46CB62E7E7599E06E9F285B1AF7C9BFB9EC29F0496B78171C860579F6BE8D20FFE6278C3CF928F9F67C8DCEF58896FA26784EA18AFy0D" TargetMode="External"/><Relationship Id="rId40" Type="http://schemas.openxmlformats.org/officeDocument/2006/relationships/hyperlink" Target="consultantplus://offline/ref=7ADF3A2B46CB62E7E7599E06E9F285B1AF7C9BFB9EC29F0496B78171C860579F6BE8D20BFD6825978CCCD6CF2383D1EC46956FA2A7y8D" TargetMode="External"/><Relationship Id="rId45" Type="http://schemas.openxmlformats.org/officeDocument/2006/relationships/hyperlink" Target="consultantplus://offline/ref=3D009060E58024F15DBB0F015BAAE4B990DF6122D129DD1F8D5D27FB07386BC6BFCE1A426E6D929C163E92E7D2RDID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A896986A950F1C0B6BE0BA222BC605764347C5E13156D42E817810E2AB6A3CF323E9F4F3C9DB032A518BAFEB82BC621FA5F22231EE0E638r840C" TargetMode="External"/><Relationship Id="rId19" Type="http://schemas.openxmlformats.org/officeDocument/2006/relationships/hyperlink" Target="consultantplus://offline/ref=4D09A1CE67B650F566193B91BF61D90BCDECE16C6F238A18E59B691B6BD8AB6A5FA136DD800AE6D10A177A1F1DBBBD9AA607F951ED3ClCI" TargetMode="External"/><Relationship Id="rId31" Type="http://schemas.openxmlformats.org/officeDocument/2006/relationships/hyperlink" Target="consultantplus://offline/ref=734826BCBAF8475AF1E90C1A63018025144AD2050035879126CFACC590D489A2CE93294BBBACEE699D04B0077De3uDI" TargetMode="External"/><Relationship Id="rId44" Type="http://schemas.openxmlformats.org/officeDocument/2006/relationships/hyperlink" Target="consultantplus://offline/ref=7ADF3A2B46CB62E7E7599E06E9F285B1AF7C9BFB9EC29F0496B78171C860579F6BE8D20FFE6171C4CC928F9F67C8DCEF58896FA26784EA18AFy0D"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v.ru/epz/order/notice/ea44/view/common-info.html?regNumber=0816500000620002135" TargetMode="External"/><Relationship Id="rId14" Type="http://schemas.openxmlformats.org/officeDocument/2006/relationships/hyperlink" Target="consultantplus://offline/ref=BD639985945848CB24EA11A0DA54D64F901002FCA4EA48E125740446B60D550B87EE0E7F81C72A3A3A744C9538E1550269E025C7EDk1Y8G" TargetMode="External"/><Relationship Id="rId22" Type="http://schemas.openxmlformats.org/officeDocument/2006/relationships/hyperlink" Target="consultantplus://offline/ref=4D09A1CE67B650F566193B91BF61D90BCDECE16C6F238A18E59B691B6BD8AB6A5FA136DC870AE6D10A177A1F1DBBBD9AA607F951ED3ClCI" TargetMode="External"/><Relationship Id="rId27" Type="http://schemas.openxmlformats.org/officeDocument/2006/relationships/hyperlink" Target="consultantplus://offline/ref=4D09A1CE67B650F566193B91BF61D90BCDECE16C6F238A18E59B691B6BD8AB6A5FA136DF8309B9D41F06221214ACA398BA1BFB533ElEI" TargetMode="External"/><Relationship Id="rId30" Type="http://schemas.openxmlformats.org/officeDocument/2006/relationships/hyperlink" Target="consultantplus://offline/ref=4D09A1CE67B650F566193B91BF61D90BCDECE16C6F238A18E59B691B6BD8AB6A5FA136D98702EC845D587B4359E7AE9AAD07FB53F1CF20263Al8I" TargetMode="External"/><Relationship Id="rId35" Type="http://schemas.openxmlformats.org/officeDocument/2006/relationships/hyperlink" Target="https://zakupki.gov.ru/epz/order/notice/ea44/view/common-info.html?regNumber=0816500000620002135" TargetMode="External"/><Relationship Id="rId43" Type="http://schemas.openxmlformats.org/officeDocument/2006/relationships/hyperlink" Target="consultantplus://offline/ref=7ADF3A2B46CB62E7E7599E06E9F285B1AF7C9BFB9EC29F0496B78171C860579F6BE8D20FFC6B7A9299DD8EC3229DCFEE5A896DA07BA8y7D" TargetMode="External"/><Relationship Id="rId48" Type="http://schemas.openxmlformats.org/officeDocument/2006/relationships/hyperlink" Target="consultantplus://offline/ref=BA5F955EDD03A4900A1394BDAFC09C5FF8A180163097DC79D5F8CDC5926FEEED36C768D38DC2FEC1D53C79C6B5794F0CD06C318E4F7F5B30I4N1K" TargetMode="External"/><Relationship Id="rId8" Type="http://schemas.openxmlformats.org/officeDocument/2006/relationships/image" Target="media/image1.png"/><Relationship Id="rId51" Type="http://schemas.openxmlformats.org/officeDocument/2006/relationships/hyperlink" Target="https://zakupki.gov.ru/epz/order/notice/ea44/view/common-info.html?regNumber=0816500000620002135" TargetMode="External"/><Relationship Id="rId3" Type="http://schemas.openxmlformats.org/officeDocument/2006/relationships/styles" Target="styles.xml"/><Relationship Id="rId12" Type="http://schemas.openxmlformats.org/officeDocument/2006/relationships/hyperlink" Target="consultantplus://offline/ref=7A045E76E59495C28AD4900EBE5AD06DC1AA123CB91B6D80B39119E1187B22634BEB57CF6CB80ADE37D1A9D163AC53BB07BF7F2D0E46A390m4XDG" TargetMode="External"/><Relationship Id="rId17" Type="http://schemas.openxmlformats.org/officeDocument/2006/relationships/hyperlink" Target="consultantplus://offline/ref=E4CE3004703BA02C711A816C060364BE216DA3683A99D68E7AACECF33D92C83D30ED2F162594E931EF1939CB9BD42795409A073770X2g0G" TargetMode="External"/><Relationship Id="rId25" Type="http://schemas.openxmlformats.org/officeDocument/2006/relationships/hyperlink" Target="consultantplus://offline/ref=4D09A1CE67B650F566193B91BF61D90BCDECE16C6F238A18E59B691B6BD8AB6A5FA136D98702EE865E587B4359E7AE9AAD07FB53F1CF20263Al8I" TargetMode="External"/><Relationship Id="rId33" Type="http://schemas.openxmlformats.org/officeDocument/2006/relationships/hyperlink" Target="consultantplus://offline/ref=734826BCBAF8475AF1E90C1A63018025144AD2050035879126CFACC590D489A2CE93294BBBACEE699D04B0077De3uDI" TargetMode="External"/><Relationship Id="rId38" Type="http://schemas.openxmlformats.org/officeDocument/2006/relationships/hyperlink" Target="consultantplus://offline/ref=7ADF3A2B46CB62E7E7599E06E9F285B1AF7C9BFB9EC29F0496B78171C860579F6BE8D20FFE6278C3C0928F9F67C8DCEF58896FA26784EA18AFy0D" TargetMode="External"/><Relationship Id="rId46" Type="http://schemas.openxmlformats.org/officeDocument/2006/relationships/hyperlink" Target="consultantplus://offline/ref=38DDEFB59463D823ECF0C1E88D9DD5D4225B37346D218FD8029C3EFA8D78B8FE5258AC37D45508437C854B5C3787088B191F1F5D392F51D6Q8J3K" TargetMode="External"/><Relationship Id="rId20" Type="http://schemas.openxmlformats.org/officeDocument/2006/relationships/hyperlink" Target="consultantplus://offline/ref=4D09A1CE67B650F566193B91BF61D90BCDECE16C6F238A18E59B691B6BD8AB6A5FA136DD8F02E6D10A177A1F1DBBBD9AA607F951ED3ClCI" TargetMode="External"/><Relationship Id="rId41" Type="http://schemas.openxmlformats.org/officeDocument/2006/relationships/hyperlink" Target="consultantplus://offline/ref=7ADF3A2B46CB62E7E7599E06E9F285B1AF7C9BFB9EC29F0496B78171C860579F6BE8D20FFF6B7A9299DD8EC3229DCFEE5A896DA07BA8y7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D639985945848CB24EA11A0DA54D64F901002FCA4EA48E125740446B60D550B87EE0E7B86C0226A6F3B4DC97CBD460262E027C5F11BFD13k0Y7G" TargetMode="External"/><Relationship Id="rId23" Type="http://schemas.openxmlformats.org/officeDocument/2006/relationships/hyperlink" Target="consultantplus://offline/ref=4D09A1CE67B650F566193B91BF61D90BCDECE16C6F238A18E59B691B6BD8AB6A5FA136DD8002E6D10A177A1F1DBBBD9AA607F951ED3ClCI" TargetMode="External"/><Relationship Id="rId28" Type="http://schemas.openxmlformats.org/officeDocument/2006/relationships/hyperlink" Target="consultantplus://offline/ref=4D09A1CE67B650F566193B91BF61D90BCDECE16C6F238A18E59B691B6BD8AB6A5FA136D98702EC845D587B4359E7AE9AAD07FB53F1CF20263Al8I" TargetMode="External"/><Relationship Id="rId36" Type="http://schemas.openxmlformats.org/officeDocument/2006/relationships/hyperlink" Target="consultantplus://offline/ref=7ADF3A2B46CB62E7E7599E06E9F285B1AF7E9FF398CE9F0496B78171C860579F6BE8D20BF53720829D94DACE3D9DD3F05A976DAAy1D" TargetMode="External"/><Relationship Id="rId49" Type="http://schemas.openxmlformats.org/officeDocument/2006/relationships/hyperlink" Target="consultantplus://offline/ref=BA5F955EDD03A4900A1394BDAFC09C5FF8A180163097DC79D5F8CDC5926FEEED24C730DF8DC1E2C8D6292F97F3I2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39C7-EF4C-4232-9016-BB38A352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8036</Words>
  <Characters>45809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Хатанова Марина-Сэсэгма Трофимовна</cp:lastModifiedBy>
  <cp:revision>172</cp:revision>
  <cp:lastPrinted>2020-01-31T03:19:00Z</cp:lastPrinted>
  <dcterms:created xsi:type="dcterms:W3CDTF">2021-02-09T08:24:00Z</dcterms:created>
  <dcterms:modified xsi:type="dcterms:W3CDTF">2021-02-12T04:01:00Z</dcterms:modified>
</cp:coreProperties>
</file>