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B7ECD" w:rsidRPr="00FB7ECD" w:rsidRDefault="00FB7ECD" w:rsidP="00FB7ECD">
      <w:pPr>
        <w:ind w:left="5103"/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</w:pPr>
      <w:r w:rsidRPr="00FB7ECD"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  <w:t>Общество с ограниченной ответственностью «Сибагротранс»</w:t>
      </w:r>
    </w:p>
    <w:p w:rsidR="00FB7ECD" w:rsidRPr="00FB7ECD" w:rsidRDefault="00FB7ECD" w:rsidP="00FB7ECD">
      <w:pPr>
        <w:ind w:left="5103"/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</w:pPr>
    </w:p>
    <w:p w:rsidR="00FB7ECD" w:rsidRPr="00FB7ECD" w:rsidRDefault="00FB7ECD" w:rsidP="00FB7ECD">
      <w:pPr>
        <w:ind w:left="5103"/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</w:pPr>
      <w:r w:rsidRPr="00FB7ECD"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  <w:t xml:space="preserve">656063, Алтайский край, </w:t>
      </w:r>
    </w:p>
    <w:p w:rsidR="00FB7ECD" w:rsidRPr="00FB7ECD" w:rsidRDefault="00FB7ECD" w:rsidP="00FB7ECD">
      <w:pPr>
        <w:ind w:left="5103"/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</w:pPr>
      <w:r w:rsidRPr="00FB7ECD"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  <w:t>г. Барнаул, пр-т Космонавтов, д. 24, оф. 201</w:t>
      </w:r>
    </w:p>
    <w:p w:rsidR="00FB7ECD" w:rsidRPr="00FB7ECD" w:rsidRDefault="00FB7ECD" w:rsidP="00FB7ECD">
      <w:pPr>
        <w:ind w:left="5103"/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</w:pPr>
    </w:p>
    <w:p w:rsidR="00FB7ECD" w:rsidRPr="00FB7ECD" w:rsidRDefault="00FB7ECD" w:rsidP="00FB7ECD">
      <w:pPr>
        <w:ind w:left="5103"/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</w:pPr>
    </w:p>
    <w:p w:rsidR="00FB7ECD" w:rsidRPr="00FB7ECD" w:rsidRDefault="00FB7ECD" w:rsidP="00FB7ECD">
      <w:pPr>
        <w:ind w:left="5103"/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</w:pPr>
      <w:r w:rsidRPr="00FB7ECD"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  <w:t>Муниципальное общеобразовательное учреждение «Кизильская школа № 1»</w:t>
      </w:r>
    </w:p>
    <w:p w:rsidR="00FB7ECD" w:rsidRPr="00FB7ECD" w:rsidRDefault="00FB7ECD" w:rsidP="00FB7ECD">
      <w:pPr>
        <w:ind w:left="5103"/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</w:pPr>
    </w:p>
    <w:p w:rsidR="00FB7ECD" w:rsidRPr="00FB7ECD" w:rsidRDefault="00FB7ECD" w:rsidP="00FB7ECD">
      <w:pPr>
        <w:ind w:left="5103"/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</w:pPr>
      <w:r w:rsidRPr="00FB7ECD"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  <w:t xml:space="preserve">457610, челябинская область, </w:t>
      </w:r>
    </w:p>
    <w:p w:rsidR="00FB7ECD" w:rsidRPr="00FB7ECD" w:rsidRDefault="00FB7ECD" w:rsidP="00FB7ECD">
      <w:pPr>
        <w:ind w:left="5103"/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</w:pPr>
      <w:r w:rsidRPr="00FB7ECD"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  <w:t>с. Кизильское, ул. Советская, д. 60</w:t>
      </w:r>
    </w:p>
    <w:p w:rsidR="00FB7ECD" w:rsidRPr="00FB7ECD" w:rsidRDefault="00FB7ECD" w:rsidP="00FB7ECD">
      <w:pPr>
        <w:ind w:left="5103"/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</w:pPr>
    </w:p>
    <w:p w:rsidR="00FB7ECD" w:rsidRPr="00FB7ECD" w:rsidRDefault="00FB7ECD" w:rsidP="00FB7ECD">
      <w:pPr>
        <w:ind w:left="5103"/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</w:pPr>
    </w:p>
    <w:p w:rsidR="00FB7ECD" w:rsidRPr="00FB7ECD" w:rsidRDefault="00FB7ECD" w:rsidP="00FB7ECD">
      <w:pPr>
        <w:ind w:left="5103"/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</w:pPr>
      <w:r w:rsidRPr="00FB7ECD"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  <w:t>ООО «РТС-тендер»</w:t>
      </w:r>
    </w:p>
    <w:p w:rsidR="00FB7ECD" w:rsidRPr="00FB7ECD" w:rsidRDefault="00FB7ECD" w:rsidP="00FB7ECD">
      <w:pPr>
        <w:ind w:left="5103"/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</w:pPr>
    </w:p>
    <w:p w:rsidR="00FB7ECD" w:rsidRPr="00FB7ECD" w:rsidRDefault="00FB7ECD" w:rsidP="00FB7ECD">
      <w:pPr>
        <w:ind w:left="5103"/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</w:pPr>
      <w:r w:rsidRPr="00FB7ECD"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  <w:t xml:space="preserve">121151, г. Москва, </w:t>
      </w:r>
    </w:p>
    <w:p w:rsidR="00FB7ECD" w:rsidRPr="00FB7ECD" w:rsidRDefault="00FB7ECD" w:rsidP="00FB7ECD">
      <w:pPr>
        <w:ind w:left="5103"/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</w:pPr>
      <w:r w:rsidRPr="00FB7ECD"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  <w:t xml:space="preserve">наб. Тараса Шевченко, д. 23А, </w:t>
      </w:r>
    </w:p>
    <w:p w:rsidR="00475A62" w:rsidRDefault="00FB7ECD" w:rsidP="00FB7ECD">
      <w:pPr>
        <w:ind w:left="5103"/>
        <w:rPr>
          <w:rFonts w:eastAsia="Times New Roman" w:cs="Times New Roman"/>
          <w:b/>
          <w:sz w:val="26"/>
          <w:szCs w:val="26"/>
          <w:lang w:val="ru-RU"/>
        </w:rPr>
      </w:pPr>
      <w:r w:rsidRPr="00FB7ECD">
        <w:rPr>
          <w:rFonts w:eastAsia="Andale Sans UI" w:cs="Times New Roman"/>
          <w:bCs/>
          <w:color w:val="auto"/>
          <w:kern w:val="21"/>
          <w:sz w:val="26"/>
          <w:szCs w:val="21"/>
          <w:lang w:val="ru-RU"/>
        </w:rPr>
        <w:t>25 этаж, пом. 1</w:t>
      </w:r>
    </w:p>
    <w:p w:rsidR="00753F1F" w:rsidRDefault="00753F1F" w:rsidP="00333388">
      <w:pPr>
        <w:jc w:val="center"/>
        <w:rPr>
          <w:rFonts w:eastAsia="Times New Roman" w:cs="Times New Roman"/>
          <w:b/>
          <w:sz w:val="26"/>
          <w:szCs w:val="26"/>
          <w:lang w:val="ru-RU"/>
        </w:rPr>
      </w:pPr>
    </w:p>
    <w:p w:rsidR="00FB7ECD" w:rsidRDefault="00FB7ECD" w:rsidP="00333388">
      <w:pPr>
        <w:jc w:val="center"/>
        <w:rPr>
          <w:rFonts w:eastAsia="Times New Roman" w:cs="Times New Roman"/>
          <w:b/>
          <w:sz w:val="26"/>
          <w:szCs w:val="26"/>
          <w:lang w:val="ru-RU"/>
        </w:rPr>
      </w:pPr>
    </w:p>
    <w:p w:rsidR="00333388" w:rsidRDefault="00070C8B" w:rsidP="00333388">
      <w:pPr>
        <w:jc w:val="center"/>
        <w:rPr>
          <w:b/>
          <w:bCs/>
          <w:sz w:val="26"/>
          <w:szCs w:val="26"/>
          <w:lang w:val="ru-RU"/>
        </w:rPr>
      </w:pPr>
      <w:r w:rsidRPr="00DE6A0B">
        <w:rPr>
          <w:rFonts w:eastAsia="Times New Roman" w:cs="Times New Roman"/>
          <w:b/>
          <w:sz w:val="26"/>
          <w:szCs w:val="26"/>
          <w:lang w:val="ru-RU"/>
        </w:rPr>
        <w:t xml:space="preserve">Р Е Ш Е Н И Е </w:t>
      </w:r>
      <w:r w:rsidR="00C77CF2">
        <w:rPr>
          <w:b/>
          <w:bCs/>
          <w:sz w:val="26"/>
          <w:szCs w:val="26"/>
          <w:lang w:val="ru-RU"/>
        </w:rPr>
        <w:t xml:space="preserve">№ </w:t>
      </w:r>
      <w:r w:rsidR="00333388" w:rsidRPr="00574F8A">
        <w:rPr>
          <w:b/>
          <w:bCs/>
          <w:sz w:val="26"/>
          <w:szCs w:val="26"/>
          <w:lang w:val="ru-RU"/>
        </w:rPr>
        <w:t>074/06/105-</w:t>
      </w:r>
      <w:r w:rsidR="00FB7ECD">
        <w:rPr>
          <w:b/>
          <w:bCs/>
          <w:sz w:val="26"/>
          <w:szCs w:val="26"/>
          <w:lang w:val="ru-RU"/>
        </w:rPr>
        <w:t>312/2021</w:t>
      </w:r>
    </w:p>
    <w:p w:rsidR="002F19DC" w:rsidRDefault="00B9141A" w:rsidP="00333388">
      <w:pPr>
        <w:jc w:val="center"/>
        <w:rPr>
          <w:b/>
          <w:bCs/>
          <w:sz w:val="26"/>
          <w:szCs w:val="26"/>
          <w:lang w:val="ru-RU"/>
        </w:rPr>
      </w:pPr>
      <w:r>
        <w:rPr>
          <w:b/>
          <w:bCs/>
          <w:sz w:val="26"/>
          <w:szCs w:val="26"/>
          <w:lang w:val="ru-RU"/>
        </w:rPr>
        <w:t xml:space="preserve">по делу </w:t>
      </w:r>
      <w:r w:rsidR="00FB7ECD">
        <w:rPr>
          <w:b/>
          <w:bCs/>
          <w:sz w:val="26"/>
          <w:szCs w:val="26"/>
          <w:lang w:val="ru-RU"/>
        </w:rPr>
        <w:t>58</w:t>
      </w:r>
      <w:r w:rsidR="00101533">
        <w:rPr>
          <w:b/>
          <w:bCs/>
          <w:sz w:val="26"/>
          <w:szCs w:val="26"/>
          <w:lang w:val="ru-RU"/>
        </w:rPr>
        <w:t>-ж/202</w:t>
      </w:r>
      <w:r w:rsidR="00FB7ECD">
        <w:rPr>
          <w:b/>
          <w:bCs/>
          <w:sz w:val="26"/>
          <w:szCs w:val="26"/>
          <w:lang w:val="ru-RU"/>
        </w:rPr>
        <w:t>1</w:t>
      </w:r>
    </w:p>
    <w:p w:rsidR="0021422E" w:rsidRPr="002F19DC" w:rsidRDefault="0021422E" w:rsidP="00333388">
      <w:pPr>
        <w:jc w:val="center"/>
        <w:rPr>
          <w:b/>
          <w:bCs/>
          <w:sz w:val="26"/>
          <w:szCs w:val="26"/>
          <w:lang w:val="ru-RU"/>
        </w:rPr>
      </w:pPr>
    </w:p>
    <w:p w:rsidR="00183756" w:rsidRDefault="004D02C4" w:rsidP="00F3301C">
      <w:pPr>
        <w:jc w:val="right"/>
        <w:rPr>
          <w:sz w:val="26"/>
          <w:szCs w:val="26"/>
          <w:lang w:val="ru-RU"/>
        </w:rPr>
      </w:pPr>
      <w:r w:rsidRPr="00DE6A0B">
        <w:rPr>
          <w:rFonts w:eastAsia="Times New Roman" w:cs="Times New Roman"/>
          <w:bCs/>
          <w:sz w:val="26"/>
          <w:szCs w:val="26"/>
          <w:lang w:val="ru-RU" w:eastAsia="ar-SA" w:bidi="ar-SA"/>
        </w:rPr>
        <w:t>г</w:t>
      </w:r>
      <w:r w:rsidRPr="00DE6A0B">
        <w:rPr>
          <w:sz w:val="26"/>
          <w:szCs w:val="26"/>
          <w:lang w:val="ru-RU"/>
        </w:rPr>
        <w:t>. Челябинск, пр. Ленина, 59</w:t>
      </w:r>
    </w:p>
    <w:p w:rsidR="004D02C4" w:rsidRPr="00DE6A0B" w:rsidRDefault="004D02C4" w:rsidP="004D02C4">
      <w:pPr>
        <w:pStyle w:val="af0"/>
        <w:jc w:val="both"/>
        <w:rPr>
          <w:sz w:val="26"/>
          <w:szCs w:val="26"/>
          <w:lang w:val="ru-RU"/>
        </w:rPr>
      </w:pPr>
      <w:r w:rsidRPr="00DE6A0B">
        <w:rPr>
          <w:sz w:val="26"/>
          <w:szCs w:val="26"/>
          <w:lang w:val="ru-RU"/>
        </w:rPr>
        <w:t xml:space="preserve">Резолютивная часть решения оглашена </w:t>
      </w:r>
      <w:r w:rsidR="00FB7ECD">
        <w:rPr>
          <w:sz w:val="26"/>
          <w:szCs w:val="26"/>
          <w:lang w:val="ru-RU"/>
        </w:rPr>
        <w:t>08</w:t>
      </w:r>
      <w:r w:rsidR="00183756">
        <w:rPr>
          <w:sz w:val="26"/>
          <w:szCs w:val="26"/>
          <w:lang w:val="ru-RU"/>
        </w:rPr>
        <w:t xml:space="preserve"> </w:t>
      </w:r>
      <w:r w:rsidR="00FB7ECD">
        <w:rPr>
          <w:sz w:val="26"/>
          <w:szCs w:val="26"/>
          <w:lang w:val="ru-RU"/>
        </w:rPr>
        <w:t>февраля</w:t>
      </w:r>
      <w:r w:rsidR="0015646B">
        <w:rPr>
          <w:sz w:val="26"/>
          <w:szCs w:val="26"/>
          <w:lang w:val="ru-RU"/>
        </w:rPr>
        <w:t xml:space="preserve"> </w:t>
      </w:r>
      <w:r w:rsidR="004551DB">
        <w:rPr>
          <w:sz w:val="26"/>
          <w:szCs w:val="26"/>
          <w:lang w:val="ru-RU"/>
        </w:rPr>
        <w:t>20</w:t>
      </w:r>
      <w:r w:rsidR="00404D5A">
        <w:rPr>
          <w:sz w:val="26"/>
          <w:szCs w:val="26"/>
          <w:lang w:val="ru-RU"/>
        </w:rPr>
        <w:t>2</w:t>
      </w:r>
      <w:r w:rsidR="00FB7ECD">
        <w:rPr>
          <w:sz w:val="26"/>
          <w:szCs w:val="26"/>
          <w:lang w:val="ru-RU"/>
        </w:rPr>
        <w:t>1</w:t>
      </w:r>
      <w:r w:rsidRPr="00DE6A0B">
        <w:rPr>
          <w:sz w:val="26"/>
          <w:szCs w:val="26"/>
          <w:lang w:val="ru-RU"/>
        </w:rPr>
        <w:t xml:space="preserve"> года</w:t>
      </w:r>
    </w:p>
    <w:p w:rsidR="004D02C4" w:rsidRDefault="004D02C4" w:rsidP="00812592">
      <w:pPr>
        <w:pStyle w:val="af0"/>
        <w:rPr>
          <w:sz w:val="26"/>
          <w:szCs w:val="26"/>
          <w:lang w:val="ru-RU"/>
        </w:rPr>
      </w:pPr>
      <w:r w:rsidRPr="00DE6A0B">
        <w:rPr>
          <w:sz w:val="26"/>
          <w:szCs w:val="26"/>
          <w:lang w:val="ru-RU"/>
        </w:rPr>
        <w:t xml:space="preserve">В полном объеме решение изготовлено </w:t>
      </w:r>
      <w:r w:rsidR="00FB7ECD">
        <w:rPr>
          <w:sz w:val="26"/>
          <w:szCs w:val="26"/>
          <w:lang w:val="ru-RU"/>
        </w:rPr>
        <w:t>11</w:t>
      </w:r>
      <w:r w:rsidRPr="00DE6A0B">
        <w:rPr>
          <w:sz w:val="26"/>
          <w:szCs w:val="26"/>
          <w:lang w:val="ru-RU"/>
        </w:rPr>
        <w:t xml:space="preserve"> </w:t>
      </w:r>
      <w:r w:rsidR="00FB7ECD">
        <w:rPr>
          <w:sz w:val="26"/>
          <w:szCs w:val="26"/>
          <w:lang w:val="ru-RU"/>
        </w:rPr>
        <w:t>февраля</w:t>
      </w:r>
      <w:r w:rsidR="00812592">
        <w:rPr>
          <w:sz w:val="26"/>
          <w:szCs w:val="26"/>
          <w:lang w:val="ru-RU"/>
        </w:rPr>
        <w:t xml:space="preserve"> </w:t>
      </w:r>
      <w:r w:rsidRPr="00DE6A0B">
        <w:rPr>
          <w:sz w:val="26"/>
          <w:szCs w:val="26"/>
          <w:lang w:val="ru-RU"/>
        </w:rPr>
        <w:t>20</w:t>
      </w:r>
      <w:r w:rsidR="00404D5A">
        <w:rPr>
          <w:sz w:val="26"/>
          <w:szCs w:val="26"/>
          <w:lang w:val="ru-RU"/>
        </w:rPr>
        <w:t>2</w:t>
      </w:r>
      <w:r w:rsidR="00FB7ECD">
        <w:rPr>
          <w:sz w:val="26"/>
          <w:szCs w:val="26"/>
          <w:lang w:val="ru-RU"/>
        </w:rPr>
        <w:t>1</w:t>
      </w:r>
      <w:r w:rsidRPr="00DE6A0B">
        <w:rPr>
          <w:sz w:val="26"/>
          <w:szCs w:val="26"/>
          <w:lang w:val="ru-RU"/>
        </w:rPr>
        <w:t xml:space="preserve"> года</w:t>
      </w:r>
    </w:p>
    <w:p w:rsidR="00812592" w:rsidRDefault="00812592" w:rsidP="00812592">
      <w:pPr>
        <w:pStyle w:val="af0"/>
        <w:rPr>
          <w:sz w:val="26"/>
          <w:szCs w:val="26"/>
          <w:lang w:val="ru-RU"/>
        </w:rPr>
      </w:pPr>
    </w:p>
    <w:p w:rsidR="00C12101" w:rsidRPr="00753F1F" w:rsidRDefault="001E7A50" w:rsidP="00753F1F">
      <w:pPr>
        <w:ind w:firstLine="709"/>
        <w:jc w:val="both"/>
        <w:rPr>
          <w:rFonts w:eastAsia="Times New Roman" w:cs="Times New Roman"/>
          <w:sz w:val="26"/>
          <w:szCs w:val="26"/>
          <w:lang w:val="ru-RU" w:eastAsia="ar-SA" w:bidi="ar-SA"/>
        </w:rPr>
      </w:pPr>
      <w:r w:rsidRPr="00DE6A0B">
        <w:rPr>
          <w:rFonts w:eastAsia="Times New Roman" w:cs="Times New Roman"/>
          <w:sz w:val="26"/>
          <w:szCs w:val="26"/>
          <w:lang w:val="ru-RU" w:eastAsia="ar-SA" w:bidi="ar-SA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</w:t>
      </w:r>
      <w:r w:rsidR="000A0562" w:rsidRPr="00DE6A0B">
        <w:rPr>
          <w:rFonts w:eastAsia="Times New Roman" w:cs="Times New Roman"/>
          <w:sz w:val="26"/>
          <w:szCs w:val="26"/>
          <w:lang w:val="ru-RU" w:eastAsia="ar-SA" w:bidi="ar-SA"/>
        </w:rPr>
        <w:t>ской области (далее - Комиссия)</w:t>
      </w:r>
      <w:r w:rsidRPr="00DE6A0B">
        <w:rPr>
          <w:rFonts w:eastAsia="Times New Roman" w:cs="Times New Roman"/>
          <w:sz w:val="26"/>
          <w:szCs w:val="26"/>
          <w:lang w:val="ru-RU" w:eastAsia="ar-SA" w:bidi="ar-SA"/>
        </w:rPr>
        <w:t xml:space="preserve"> в составе: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76"/>
        <w:gridCol w:w="2410"/>
        <w:gridCol w:w="384"/>
        <w:gridCol w:w="4719"/>
      </w:tblGrid>
      <w:tr w:rsidR="001E7A50" w:rsidRPr="00ED3A8D" w:rsidTr="009D07D7">
        <w:trPr>
          <w:trHeight w:val="697"/>
        </w:trPr>
        <w:tc>
          <w:tcPr>
            <w:tcW w:w="2376" w:type="dxa"/>
            <w:shd w:val="clear" w:color="auto" w:fill="auto"/>
          </w:tcPr>
          <w:p w:rsidR="001E7A50" w:rsidRPr="00DE6A0B" w:rsidRDefault="001E7A50">
            <w:pPr>
              <w:pStyle w:val="211"/>
              <w:spacing w:line="200" w:lineRule="atLeast"/>
              <w:ind w:left="2" w:right="2" w:hanging="10"/>
              <w:rPr>
                <w:szCs w:val="26"/>
              </w:rPr>
            </w:pPr>
            <w:r w:rsidRPr="00DE6A0B">
              <w:rPr>
                <w:rFonts w:eastAsia="Times New Roman" w:cs="Times New Roman"/>
                <w:color w:val="000000"/>
                <w:szCs w:val="26"/>
              </w:rPr>
              <w:t>Председателя Комиссии:</w:t>
            </w:r>
          </w:p>
        </w:tc>
        <w:tc>
          <w:tcPr>
            <w:tcW w:w="2410" w:type="dxa"/>
            <w:shd w:val="clear" w:color="auto" w:fill="auto"/>
          </w:tcPr>
          <w:p w:rsidR="001E7A50" w:rsidRPr="00DE6A0B" w:rsidRDefault="0021422E" w:rsidP="00FC3332">
            <w:pPr>
              <w:pStyle w:val="211"/>
              <w:ind w:left="2" w:right="2" w:hanging="10"/>
              <w:rPr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  <w:lang w:val="ru-RU"/>
              </w:rPr>
              <w:t xml:space="preserve">    </w:t>
            </w:r>
            <w:r w:rsidR="00FB7ECD">
              <w:rPr>
                <w:rFonts w:eastAsia="Times New Roman" w:cs="Times New Roman"/>
                <w:color w:val="000000"/>
                <w:szCs w:val="26"/>
                <w:lang w:val="ru-RU"/>
              </w:rPr>
              <w:t xml:space="preserve">    </w:t>
            </w:r>
            <w:r w:rsidR="006C25AE">
              <w:rPr>
                <w:rFonts w:eastAsia="Times New Roman" w:cs="Times New Roman"/>
                <w:color w:val="000000"/>
                <w:szCs w:val="26"/>
                <w:lang w:val="ru-RU"/>
              </w:rPr>
              <w:t xml:space="preserve">Ливончик </w:t>
            </w:r>
            <w:r w:rsidR="0059095B">
              <w:rPr>
                <w:rFonts w:eastAsia="Times New Roman" w:cs="Times New Roman"/>
                <w:color w:val="000000"/>
                <w:szCs w:val="26"/>
                <w:lang w:val="ru-RU"/>
              </w:rPr>
              <w:t>В</w:t>
            </w:r>
            <w:r w:rsidR="001E7A50" w:rsidRPr="00DE6A0B">
              <w:rPr>
                <w:rFonts w:eastAsia="Times New Roman" w:cs="Times New Roman"/>
                <w:color w:val="000000"/>
                <w:szCs w:val="26"/>
                <w:lang w:val="ru-RU"/>
              </w:rPr>
              <w:t>.</w:t>
            </w:r>
            <w:r w:rsidR="006C25AE">
              <w:rPr>
                <w:rFonts w:eastAsia="Times New Roman" w:cs="Times New Roman"/>
                <w:color w:val="000000"/>
                <w:szCs w:val="26"/>
                <w:lang w:val="ru-RU"/>
              </w:rPr>
              <w:t>А.</w:t>
            </w:r>
          </w:p>
        </w:tc>
        <w:tc>
          <w:tcPr>
            <w:tcW w:w="384" w:type="dxa"/>
            <w:shd w:val="clear" w:color="auto" w:fill="auto"/>
          </w:tcPr>
          <w:p w:rsidR="001E7A50" w:rsidRPr="00753F1F" w:rsidRDefault="0021422E">
            <w:pPr>
              <w:pStyle w:val="211"/>
              <w:ind w:left="2" w:right="2" w:hanging="10"/>
              <w:jc w:val="center"/>
              <w:rPr>
                <w:color w:val="auto"/>
                <w:szCs w:val="26"/>
              </w:rPr>
            </w:pPr>
            <w:r w:rsidRPr="00753F1F">
              <w:rPr>
                <w:rFonts w:eastAsia="Times New Roman" w:cs="Times New Roman"/>
                <w:color w:val="auto"/>
                <w:szCs w:val="26"/>
                <w:lang w:val="ru-RU"/>
              </w:rPr>
              <w:t>–</w:t>
            </w:r>
          </w:p>
        </w:tc>
        <w:tc>
          <w:tcPr>
            <w:tcW w:w="4719" w:type="dxa"/>
            <w:shd w:val="clear" w:color="auto" w:fill="auto"/>
          </w:tcPr>
          <w:p w:rsidR="001E7A50" w:rsidRPr="00DE6A0B" w:rsidRDefault="006253E9" w:rsidP="0021422E">
            <w:pPr>
              <w:pStyle w:val="13"/>
              <w:snapToGrid w:val="0"/>
              <w:ind w:left="2" w:right="2" w:hanging="10"/>
              <w:rPr>
                <w:lang w:val="ru-RU"/>
              </w:rPr>
            </w:pPr>
            <w:r>
              <w:rPr>
                <w:rFonts w:eastAsia="Times New Roman" w:cs="Times New Roman"/>
                <w:color w:val="auto"/>
                <w:lang w:val="ru-RU" w:eastAsia="ar-SA" w:bidi="ar-SA"/>
              </w:rPr>
              <w:t xml:space="preserve">заместителя руководителя управления </w:t>
            </w:r>
            <w:r w:rsidR="0021422E">
              <w:rPr>
                <w:rFonts w:eastAsia="Times New Roman" w:cs="Times New Roman"/>
                <w:color w:val="auto"/>
                <w:lang w:val="ru-RU" w:eastAsia="ar-SA" w:bidi="ar-SA"/>
              </w:rPr>
              <w:t>–</w:t>
            </w:r>
            <w:r w:rsidR="00F3301C" w:rsidRPr="00F3301C">
              <w:rPr>
                <w:rFonts w:eastAsia="Times New Roman" w:cs="Times New Roman"/>
                <w:color w:val="auto"/>
                <w:lang w:val="ru-RU" w:eastAsia="ar-SA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lang w:val="ru-RU" w:eastAsia="ar-SA" w:bidi="ar-SA"/>
              </w:rPr>
              <w:t xml:space="preserve">начальника </w:t>
            </w:r>
            <w:r w:rsidRPr="00F81686">
              <w:rPr>
                <w:rFonts w:eastAsia="Times New Roman" w:cs="Times New Roman"/>
                <w:color w:val="auto"/>
                <w:lang w:val="ru-RU" w:eastAsia="ar-SA" w:bidi="ar-SA"/>
              </w:rPr>
              <w:t>отдела контроля закупок для государственных и муниципальных нужд Челябинского УФАС России</w:t>
            </w:r>
            <w:r w:rsidR="00FC3332" w:rsidRPr="00DE6A0B">
              <w:rPr>
                <w:rFonts w:eastAsia="Times New Roman" w:cs="Times New Roman"/>
                <w:lang w:val="ru-RU"/>
              </w:rPr>
              <w:t>;</w:t>
            </w:r>
          </w:p>
        </w:tc>
      </w:tr>
      <w:tr w:rsidR="001E7A50" w:rsidRPr="00ED3A8D" w:rsidTr="009D07D7">
        <w:trPr>
          <w:trHeight w:val="770"/>
        </w:trPr>
        <w:tc>
          <w:tcPr>
            <w:tcW w:w="2376" w:type="dxa"/>
            <w:shd w:val="clear" w:color="auto" w:fill="auto"/>
          </w:tcPr>
          <w:p w:rsidR="001E7A50" w:rsidRPr="00DE6A0B" w:rsidRDefault="001E7A50">
            <w:pPr>
              <w:pStyle w:val="211"/>
              <w:spacing w:line="200" w:lineRule="atLeast"/>
              <w:ind w:left="2" w:right="2" w:hanging="10"/>
              <w:rPr>
                <w:szCs w:val="26"/>
              </w:rPr>
            </w:pPr>
            <w:proofErr w:type="spellStart"/>
            <w:r w:rsidRPr="00DE6A0B">
              <w:rPr>
                <w:rFonts w:eastAsia="Times New Roman" w:cs="Times New Roman"/>
                <w:color w:val="000000"/>
                <w:szCs w:val="26"/>
              </w:rPr>
              <w:t>Членов</w:t>
            </w:r>
            <w:proofErr w:type="spellEnd"/>
            <w:r w:rsidRPr="00DE6A0B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proofErr w:type="spellStart"/>
            <w:r w:rsidRPr="00DE6A0B">
              <w:rPr>
                <w:rFonts w:eastAsia="Times New Roman" w:cs="Times New Roman"/>
                <w:color w:val="000000"/>
                <w:szCs w:val="26"/>
              </w:rPr>
              <w:t>Комиссии</w:t>
            </w:r>
            <w:proofErr w:type="spellEnd"/>
            <w:r w:rsidRPr="00DE6A0B">
              <w:rPr>
                <w:rFonts w:eastAsia="Times New Roman" w:cs="Times New Roman"/>
                <w:color w:val="000000"/>
                <w:szCs w:val="26"/>
              </w:rPr>
              <w:t>:</w:t>
            </w:r>
          </w:p>
        </w:tc>
        <w:tc>
          <w:tcPr>
            <w:tcW w:w="2410" w:type="dxa"/>
            <w:shd w:val="clear" w:color="auto" w:fill="auto"/>
          </w:tcPr>
          <w:p w:rsidR="001E7A50" w:rsidRPr="00A501C7" w:rsidRDefault="0021422E" w:rsidP="00FB7ECD">
            <w:pPr>
              <w:pStyle w:val="211"/>
              <w:ind w:left="2" w:right="2" w:hanging="10"/>
              <w:rPr>
                <w:szCs w:val="26"/>
                <w:lang w:val="ru-RU"/>
              </w:rPr>
            </w:pPr>
            <w:r>
              <w:rPr>
                <w:rFonts w:eastAsia="Times New Roman" w:cs="Times New Roman"/>
                <w:color w:val="000000"/>
                <w:szCs w:val="26"/>
                <w:lang w:val="ru-RU"/>
              </w:rPr>
              <w:t xml:space="preserve"> </w:t>
            </w:r>
            <w:r w:rsidR="00FB7ECD">
              <w:rPr>
                <w:rFonts w:eastAsia="Times New Roman" w:cs="Times New Roman"/>
                <w:color w:val="000000"/>
                <w:szCs w:val="26"/>
                <w:lang w:val="ru-RU"/>
              </w:rPr>
              <w:t xml:space="preserve">    Кулезневой Е.В.</w:t>
            </w:r>
          </w:p>
        </w:tc>
        <w:tc>
          <w:tcPr>
            <w:tcW w:w="384" w:type="dxa"/>
            <w:shd w:val="clear" w:color="auto" w:fill="auto"/>
          </w:tcPr>
          <w:p w:rsidR="001E7A50" w:rsidRPr="00753F1F" w:rsidRDefault="0021422E">
            <w:pPr>
              <w:pStyle w:val="211"/>
              <w:ind w:left="2" w:right="2" w:hanging="10"/>
              <w:jc w:val="center"/>
              <w:rPr>
                <w:color w:val="auto"/>
                <w:szCs w:val="26"/>
              </w:rPr>
            </w:pPr>
            <w:r w:rsidRPr="00753F1F">
              <w:rPr>
                <w:rFonts w:eastAsia="Times New Roman" w:cs="Times New Roman"/>
                <w:color w:val="auto"/>
                <w:szCs w:val="26"/>
                <w:lang w:val="ru-RU"/>
              </w:rPr>
              <w:t>–</w:t>
            </w:r>
          </w:p>
        </w:tc>
        <w:tc>
          <w:tcPr>
            <w:tcW w:w="4719" w:type="dxa"/>
            <w:shd w:val="clear" w:color="auto" w:fill="auto"/>
          </w:tcPr>
          <w:p w:rsidR="001E7A50" w:rsidRPr="00DE6A0B" w:rsidRDefault="00FB7ECD" w:rsidP="003468B7">
            <w:pPr>
              <w:pStyle w:val="13"/>
              <w:snapToGrid w:val="0"/>
              <w:ind w:left="2" w:right="2" w:hanging="10"/>
              <w:rPr>
                <w:lang w:val="ru-RU"/>
              </w:rPr>
            </w:pPr>
            <w:r>
              <w:rPr>
                <w:rFonts w:eastAsia="Times New Roman" w:cs="Times New Roman"/>
                <w:lang w:val="ru-RU"/>
              </w:rPr>
              <w:t>ведущего специалиста-эксперта</w:t>
            </w:r>
            <w:r w:rsidR="001D6985" w:rsidRPr="00DE6A0B">
              <w:rPr>
                <w:rFonts w:eastAsia="Times New Roman" w:cs="Times New Roman"/>
                <w:lang w:val="ru-RU"/>
              </w:rPr>
              <w:t xml:space="preserve"> </w:t>
            </w:r>
            <w:r w:rsidR="000457CA" w:rsidRPr="000457CA">
              <w:rPr>
                <w:rFonts w:eastAsia="Times New Roman" w:cs="Times New Roman"/>
                <w:lang w:val="ru-RU"/>
              </w:rPr>
              <w:t>отдела контроля закупок для государственных и муниципальных нужд Челябинского УФАС России</w:t>
            </w:r>
            <w:r w:rsidR="001E7A50" w:rsidRPr="00DE6A0B">
              <w:rPr>
                <w:rFonts w:eastAsia="Times New Roman" w:cs="Times New Roman"/>
                <w:lang w:val="ru-RU"/>
              </w:rPr>
              <w:t>;</w:t>
            </w:r>
          </w:p>
        </w:tc>
      </w:tr>
      <w:tr w:rsidR="001E7A50" w:rsidRPr="00ED3A8D" w:rsidTr="009D07D7">
        <w:trPr>
          <w:trHeight w:val="163"/>
        </w:trPr>
        <w:tc>
          <w:tcPr>
            <w:tcW w:w="2376" w:type="dxa"/>
            <w:shd w:val="clear" w:color="auto" w:fill="auto"/>
          </w:tcPr>
          <w:p w:rsidR="001E7A50" w:rsidRPr="00DE6A0B" w:rsidRDefault="001E7A50">
            <w:pPr>
              <w:pStyle w:val="211"/>
              <w:ind w:left="2" w:right="2" w:hanging="10"/>
              <w:rPr>
                <w:szCs w:val="26"/>
                <w:lang w:val="ru-RU"/>
              </w:rPr>
            </w:pPr>
          </w:p>
        </w:tc>
        <w:tc>
          <w:tcPr>
            <w:tcW w:w="2410" w:type="dxa"/>
            <w:shd w:val="clear" w:color="auto" w:fill="auto"/>
          </w:tcPr>
          <w:p w:rsidR="001E7A50" w:rsidRPr="00DE6A0B" w:rsidRDefault="00FB7ECD">
            <w:pPr>
              <w:pStyle w:val="211"/>
              <w:ind w:left="2" w:right="2" w:hanging="10"/>
              <w:rPr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  <w:lang w:val="ru-RU"/>
              </w:rPr>
              <w:t xml:space="preserve"> </w:t>
            </w:r>
            <w:r w:rsidR="0021422E">
              <w:rPr>
                <w:rFonts w:eastAsia="Times New Roman" w:cs="Times New Roman"/>
                <w:color w:val="000000"/>
                <w:szCs w:val="26"/>
                <w:lang w:val="ru-RU"/>
              </w:rPr>
              <w:t>Сарсенбаевой Е.Н.</w:t>
            </w:r>
          </w:p>
        </w:tc>
        <w:tc>
          <w:tcPr>
            <w:tcW w:w="384" w:type="dxa"/>
            <w:shd w:val="clear" w:color="auto" w:fill="auto"/>
          </w:tcPr>
          <w:p w:rsidR="001E7A50" w:rsidRPr="00753F1F" w:rsidRDefault="0021422E">
            <w:pPr>
              <w:pStyle w:val="211"/>
              <w:ind w:left="2" w:right="2" w:hanging="10"/>
              <w:rPr>
                <w:color w:val="auto"/>
                <w:szCs w:val="26"/>
              </w:rPr>
            </w:pPr>
            <w:r w:rsidRPr="00753F1F">
              <w:rPr>
                <w:rFonts w:eastAsia="Times New Roman" w:cs="Times New Roman"/>
                <w:color w:val="auto"/>
                <w:szCs w:val="26"/>
                <w:lang w:val="ru-RU"/>
              </w:rPr>
              <w:t>–</w:t>
            </w:r>
          </w:p>
        </w:tc>
        <w:tc>
          <w:tcPr>
            <w:tcW w:w="4719" w:type="dxa"/>
            <w:shd w:val="clear" w:color="auto" w:fill="auto"/>
          </w:tcPr>
          <w:p w:rsidR="00C12101" w:rsidRPr="00721616" w:rsidRDefault="0021422E" w:rsidP="00721616">
            <w:pPr>
              <w:pStyle w:val="13"/>
              <w:snapToGrid w:val="0"/>
              <w:ind w:left="2" w:right="2" w:hanging="10"/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lang w:val="ru-RU"/>
              </w:rPr>
              <w:t>старшего специалиста 1 разряда</w:t>
            </w:r>
            <w:r w:rsidR="001E7A50" w:rsidRPr="00DE6A0B">
              <w:rPr>
                <w:rFonts w:eastAsia="Times New Roman" w:cs="Times New Roman"/>
                <w:lang w:val="ru-RU"/>
              </w:rPr>
              <w:t xml:space="preserve"> отдела контроля закупок для государственных и муниципальных нужд Челябинского УФАС России,</w:t>
            </w:r>
          </w:p>
        </w:tc>
      </w:tr>
    </w:tbl>
    <w:p w:rsidR="00E14025" w:rsidRDefault="001E7A50" w:rsidP="00C445C8">
      <w:pPr>
        <w:pStyle w:val="parametervalue"/>
        <w:spacing w:before="0" w:beforeAutospacing="0" w:after="0" w:afterAutospacing="0"/>
        <w:jc w:val="both"/>
        <w:rPr>
          <w:kern w:val="1"/>
          <w:sz w:val="26"/>
          <w:szCs w:val="26"/>
        </w:rPr>
      </w:pPr>
      <w:proofErr w:type="gramStart"/>
      <w:r w:rsidRPr="00DE6A0B">
        <w:rPr>
          <w:sz w:val="26"/>
          <w:szCs w:val="26"/>
        </w:rPr>
        <w:t>рук</w:t>
      </w:r>
      <w:r w:rsidR="00927350" w:rsidRPr="00DE6A0B">
        <w:rPr>
          <w:sz w:val="26"/>
          <w:szCs w:val="26"/>
        </w:rPr>
        <w:t>оводствуясь частью 15 статьи 99</w:t>
      </w:r>
      <w:r w:rsidR="00F644F8" w:rsidRPr="00DE6A0B">
        <w:rPr>
          <w:sz w:val="26"/>
          <w:szCs w:val="26"/>
        </w:rPr>
        <w:t xml:space="preserve">, </w:t>
      </w:r>
      <w:r w:rsidR="00F644F8" w:rsidRPr="00DE6A0B">
        <w:rPr>
          <w:color w:val="00000A"/>
          <w:sz w:val="26"/>
          <w:szCs w:val="26"/>
          <w:lang w:eastAsia="ar-SA"/>
        </w:rPr>
        <w:t xml:space="preserve">статьей 106 </w:t>
      </w:r>
      <w:r w:rsidRPr="00DE6A0B">
        <w:rPr>
          <w:sz w:val="26"/>
          <w:szCs w:val="26"/>
        </w:rPr>
        <w:t>Федеральн</w:t>
      </w:r>
      <w:r w:rsidR="00927350" w:rsidRPr="00DE6A0B">
        <w:rPr>
          <w:sz w:val="26"/>
          <w:szCs w:val="26"/>
        </w:rPr>
        <w:t xml:space="preserve">ого закона от 05.04.2013 </w:t>
      </w:r>
      <w:r w:rsidR="00B13B5F" w:rsidRPr="00DE6A0B">
        <w:rPr>
          <w:sz w:val="26"/>
          <w:szCs w:val="26"/>
        </w:rPr>
        <w:t xml:space="preserve">      </w:t>
      </w:r>
      <w:r w:rsidR="00B27DA3">
        <w:rPr>
          <w:sz w:val="26"/>
          <w:szCs w:val="26"/>
        </w:rPr>
        <w:t>№</w:t>
      </w:r>
      <w:r w:rsidRPr="00DE6A0B">
        <w:rPr>
          <w:sz w:val="26"/>
          <w:szCs w:val="26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 w:rsidR="005D24D4" w:rsidRPr="00DE6A0B">
        <w:rPr>
          <w:sz w:val="26"/>
          <w:szCs w:val="26"/>
        </w:rPr>
        <w:t>рассмотрев жалоб</w:t>
      </w:r>
      <w:r w:rsidR="00961B46" w:rsidRPr="00DE6A0B">
        <w:rPr>
          <w:sz w:val="26"/>
          <w:szCs w:val="26"/>
        </w:rPr>
        <w:t>у</w:t>
      </w:r>
      <w:r w:rsidR="00B9141A">
        <w:rPr>
          <w:sz w:val="26"/>
          <w:szCs w:val="26"/>
        </w:rPr>
        <w:t xml:space="preserve"> Общества с ограниченной ответственностью «</w:t>
      </w:r>
      <w:r w:rsidR="00475A62" w:rsidRPr="00475A62">
        <w:rPr>
          <w:sz w:val="26"/>
          <w:szCs w:val="26"/>
        </w:rPr>
        <w:t>Сибагротранс</w:t>
      </w:r>
      <w:r w:rsidR="00B9141A">
        <w:rPr>
          <w:sz w:val="26"/>
          <w:szCs w:val="26"/>
        </w:rPr>
        <w:t xml:space="preserve">» (далее – </w:t>
      </w:r>
      <w:r w:rsidR="003468B7">
        <w:rPr>
          <w:bCs/>
          <w:iCs/>
          <w:sz w:val="26"/>
          <w:szCs w:val="26"/>
          <w:lang w:eastAsia="ar-SA"/>
        </w:rPr>
        <w:t>ООО «</w:t>
      </w:r>
      <w:r w:rsidR="00475A62" w:rsidRPr="00475A62">
        <w:rPr>
          <w:bCs/>
          <w:sz w:val="26"/>
          <w:szCs w:val="26"/>
          <w:lang w:eastAsia="ar-SA"/>
        </w:rPr>
        <w:t>Сибагротранс</w:t>
      </w:r>
      <w:r w:rsidR="003468B7">
        <w:rPr>
          <w:bCs/>
          <w:iCs/>
          <w:sz w:val="26"/>
          <w:szCs w:val="26"/>
          <w:lang w:eastAsia="ar-SA"/>
        </w:rPr>
        <w:t>»</w:t>
      </w:r>
      <w:r w:rsidR="00B9141A">
        <w:rPr>
          <w:sz w:val="26"/>
          <w:szCs w:val="26"/>
        </w:rPr>
        <w:t>,</w:t>
      </w:r>
      <w:r w:rsidR="00C445C8">
        <w:rPr>
          <w:sz w:val="26"/>
          <w:szCs w:val="26"/>
        </w:rPr>
        <w:t xml:space="preserve"> заявитель)</w:t>
      </w:r>
      <w:r w:rsidR="00C445C8">
        <w:rPr>
          <w:bCs/>
          <w:sz w:val="26"/>
          <w:szCs w:val="26"/>
        </w:rPr>
        <w:t xml:space="preserve"> на действия </w:t>
      </w:r>
      <w:r w:rsidR="00FB7ECD" w:rsidRPr="00FB7ECD">
        <w:rPr>
          <w:rFonts w:eastAsia="Andale Sans UI"/>
          <w:bCs/>
          <w:kern w:val="21"/>
          <w:sz w:val="26"/>
          <w:szCs w:val="21"/>
        </w:rPr>
        <w:t>Муниципального общеобразовательного учреждения «Кизильская школа № 1»</w:t>
      </w:r>
      <w:r w:rsidR="00FB7ECD">
        <w:rPr>
          <w:rFonts w:eastAsia="Andale Sans UI"/>
          <w:bCs/>
          <w:kern w:val="21"/>
          <w:sz w:val="26"/>
          <w:szCs w:val="21"/>
        </w:rPr>
        <w:t xml:space="preserve"> </w:t>
      </w:r>
      <w:r w:rsidR="00FB7ECD" w:rsidRPr="00FB7ECD">
        <w:rPr>
          <w:rFonts w:eastAsia="Andale Sans UI"/>
          <w:bCs/>
          <w:kern w:val="21"/>
          <w:sz w:val="26"/>
          <w:szCs w:val="21"/>
        </w:rPr>
        <w:t>(далее – МОУ «Кизильская школа №1», заказчик)</w:t>
      </w:r>
      <w:r w:rsidR="00753F1F">
        <w:rPr>
          <w:bCs/>
          <w:sz w:val="26"/>
          <w:szCs w:val="26"/>
        </w:rPr>
        <w:t xml:space="preserve"> </w:t>
      </w:r>
      <w:r w:rsidR="00C445C8">
        <w:rPr>
          <w:bCs/>
          <w:sz w:val="26"/>
          <w:szCs w:val="26"/>
        </w:rPr>
        <w:lastRenderedPageBreak/>
        <w:t>при проведении электронного</w:t>
      </w:r>
      <w:proofErr w:type="gramEnd"/>
      <w:r w:rsidR="00C445C8">
        <w:rPr>
          <w:bCs/>
          <w:sz w:val="26"/>
          <w:szCs w:val="26"/>
        </w:rPr>
        <w:t xml:space="preserve"> аукциона </w:t>
      </w:r>
      <w:r w:rsidR="00FB7ECD" w:rsidRPr="00FB7ECD">
        <w:rPr>
          <w:sz w:val="26"/>
          <w:szCs w:val="26"/>
        </w:rPr>
        <w:t>на капитальный  ремонт кровли зд</w:t>
      </w:r>
      <w:r w:rsidR="00FB7ECD">
        <w:rPr>
          <w:sz w:val="26"/>
          <w:szCs w:val="26"/>
        </w:rPr>
        <w:t xml:space="preserve">ания </w:t>
      </w:r>
      <w:r w:rsidR="00B71609">
        <w:rPr>
          <w:sz w:val="26"/>
          <w:szCs w:val="26"/>
        </w:rPr>
        <w:t xml:space="preserve">                 </w:t>
      </w:r>
      <w:r w:rsidR="00FB7ECD">
        <w:rPr>
          <w:sz w:val="26"/>
          <w:szCs w:val="26"/>
        </w:rPr>
        <w:t xml:space="preserve">МОУ «Кизильская школа №1» </w:t>
      </w:r>
      <w:proofErr w:type="gramStart"/>
      <w:r w:rsidR="00FB7ECD" w:rsidRPr="00FB7ECD">
        <w:rPr>
          <w:sz w:val="26"/>
          <w:szCs w:val="26"/>
        </w:rPr>
        <w:t>в</w:t>
      </w:r>
      <w:proofErr w:type="gramEnd"/>
      <w:r w:rsidR="00B71609">
        <w:rPr>
          <w:sz w:val="26"/>
          <w:szCs w:val="26"/>
        </w:rPr>
        <w:t xml:space="preserve"> </w:t>
      </w:r>
      <w:proofErr w:type="gramStart"/>
      <w:r w:rsidR="00FB7ECD" w:rsidRPr="00FB7ECD">
        <w:rPr>
          <w:sz w:val="26"/>
          <w:szCs w:val="26"/>
        </w:rPr>
        <w:t>с</w:t>
      </w:r>
      <w:proofErr w:type="gramEnd"/>
      <w:r w:rsidR="00FB7ECD" w:rsidRPr="00FB7ECD">
        <w:rPr>
          <w:sz w:val="26"/>
          <w:szCs w:val="26"/>
        </w:rPr>
        <w:t>. Кизильское Кизильского района Челябинской области (извещение</w:t>
      </w:r>
      <w:r w:rsidR="00B71609">
        <w:rPr>
          <w:sz w:val="26"/>
          <w:szCs w:val="26"/>
        </w:rPr>
        <w:t xml:space="preserve"> </w:t>
      </w:r>
      <w:r w:rsidR="00FB7ECD" w:rsidRPr="00FB7ECD">
        <w:rPr>
          <w:sz w:val="26"/>
          <w:szCs w:val="26"/>
        </w:rPr>
        <w:t>№ 0869600019821000001)</w:t>
      </w:r>
      <w:r w:rsidR="00FB7ECD">
        <w:rPr>
          <w:sz w:val="26"/>
          <w:szCs w:val="26"/>
        </w:rPr>
        <w:t xml:space="preserve"> </w:t>
      </w:r>
      <w:r w:rsidR="00475A62">
        <w:rPr>
          <w:sz w:val="26"/>
          <w:szCs w:val="26"/>
        </w:rPr>
        <w:t>(далее – аукцион, закупка)</w:t>
      </w:r>
      <w:r w:rsidR="0021422E">
        <w:rPr>
          <w:sz w:val="26"/>
          <w:szCs w:val="26"/>
        </w:rPr>
        <w:t>,</w:t>
      </w:r>
      <w:r w:rsidR="00FB7ECD">
        <w:rPr>
          <w:sz w:val="26"/>
          <w:szCs w:val="26"/>
        </w:rPr>
        <w:t xml:space="preserve"> </w:t>
      </w:r>
      <w:r w:rsidR="00D71B12" w:rsidRPr="00D71B12">
        <w:rPr>
          <w:sz w:val="26"/>
          <w:szCs w:val="26"/>
        </w:rPr>
        <w:t xml:space="preserve">при участии посредством видеоконференц-связи представителя заказчика </w:t>
      </w:r>
      <w:r w:rsidR="00D71B12">
        <w:rPr>
          <w:sz w:val="26"/>
          <w:szCs w:val="26"/>
        </w:rPr>
        <w:t>Чистоедовой Е.С.</w:t>
      </w:r>
      <w:r w:rsidR="00D71B12" w:rsidRPr="00D71B12">
        <w:rPr>
          <w:sz w:val="26"/>
          <w:szCs w:val="26"/>
        </w:rPr>
        <w:t xml:space="preserve">, действующего на основании доверенности от </w:t>
      </w:r>
      <w:r w:rsidR="00D71B12">
        <w:rPr>
          <w:sz w:val="26"/>
          <w:szCs w:val="26"/>
        </w:rPr>
        <w:t>01.02.2021</w:t>
      </w:r>
      <w:r w:rsidR="00D71B12" w:rsidRPr="00D71B12">
        <w:rPr>
          <w:sz w:val="26"/>
          <w:szCs w:val="26"/>
        </w:rPr>
        <w:t xml:space="preserve">. В отсутствие представителя </w:t>
      </w:r>
      <w:r w:rsidR="00D71B12">
        <w:rPr>
          <w:sz w:val="26"/>
          <w:szCs w:val="26"/>
        </w:rPr>
        <w:t xml:space="preserve">                                    </w:t>
      </w:r>
      <w:r w:rsidR="00D71B12" w:rsidRPr="00D71B12">
        <w:rPr>
          <w:sz w:val="26"/>
          <w:szCs w:val="26"/>
        </w:rPr>
        <w:t>ООО «Сибагротранс» уведомленного надлежащим образом о времени и месте заседания Комиссии,</w:t>
      </w:r>
    </w:p>
    <w:p w:rsidR="00B71609" w:rsidRPr="00B71609" w:rsidRDefault="00B71609" w:rsidP="00C445C8">
      <w:pPr>
        <w:pStyle w:val="parametervalue"/>
        <w:spacing w:before="0" w:beforeAutospacing="0" w:after="0" w:afterAutospacing="0"/>
        <w:jc w:val="both"/>
        <w:rPr>
          <w:kern w:val="1"/>
          <w:sz w:val="26"/>
          <w:szCs w:val="26"/>
        </w:rPr>
      </w:pPr>
    </w:p>
    <w:p w:rsidR="00A42BAE" w:rsidRDefault="001E7A50" w:rsidP="00B71609">
      <w:pPr>
        <w:jc w:val="center"/>
        <w:rPr>
          <w:b/>
          <w:bCs/>
          <w:sz w:val="26"/>
          <w:szCs w:val="26"/>
          <w:lang w:val="ru-RU"/>
        </w:rPr>
      </w:pPr>
      <w:r w:rsidRPr="00DE6A0B">
        <w:rPr>
          <w:b/>
          <w:bCs/>
          <w:sz w:val="26"/>
          <w:szCs w:val="26"/>
          <w:lang w:val="ru-RU"/>
        </w:rPr>
        <w:t>УСТАНОВИЛА:</w:t>
      </w:r>
    </w:p>
    <w:p w:rsidR="00B71609" w:rsidRPr="00B71609" w:rsidRDefault="00B71609" w:rsidP="00B71609">
      <w:pPr>
        <w:jc w:val="center"/>
        <w:rPr>
          <w:b/>
          <w:bCs/>
          <w:sz w:val="26"/>
          <w:szCs w:val="26"/>
          <w:lang w:val="ru-RU"/>
        </w:rPr>
      </w:pPr>
    </w:p>
    <w:p w:rsidR="00C202D2" w:rsidRDefault="00A47A5C" w:rsidP="00FF71BC">
      <w:pPr>
        <w:pStyle w:val="ad"/>
        <w:spacing w:after="0"/>
        <w:ind w:firstLine="567"/>
        <w:jc w:val="both"/>
        <w:rPr>
          <w:rFonts w:eastAsia="Arial" w:cs="Times New Roman"/>
          <w:bCs/>
          <w:iCs/>
          <w:color w:val="auto"/>
          <w:kern w:val="1"/>
          <w:sz w:val="26"/>
          <w:szCs w:val="26"/>
          <w:lang w:val="ru-RU"/>
        </w:rPr>
      </w:pPr>
      <w:r w:rsidRPr="00DE6A0B">
        <w:rPr>
          <w:rFonts w:eastAsia="Times New Roman"/>
          <w:color w:val="auto"/>
          <w:sz w:val="26"/>
          <w:szCs w:val="26"/>
          <w:lang w:val="ru-RU"/>
        </w:rPr>
        <w:tab/>
      </w:r>
      <w:r w:rsidR="00753F1F">
        <w:rPr>
          <w:rFonts w:eastAsia="Times New Roman"/>
          <w:color w:val="auto"/>
          <w:sz w:val="26"/>
          <w:szCs w:val="26"/>
          <w:lang w:val="ru-RU"/>
        </w:rPr>
        <w:t xml:space="preserve">В Челябинское УФАС России </w:t>
      </w:r>
      <w:r w:rsidRPr="00DE6A0B">
        <w:rPr>
          <w:rFonts w:eastAsia="Times New Roman" w:cs="Times New Roman"/>
          <w:color w:val="auto"/>
          <w:sz w:val="26"/>
          <w:szCs w:val="26"/>
          <w:lang w:val="ru-RU" w:eastAsia="ru-RU"/>
        </w:rPr>
        <w:t>поступил</w:t>
      </w:r>
      <w:r w:rsidR="00961B46" w:rsidRPr="00DE6A0B">
        <w:rPr>
          <w:rFonts w:eastAsia="Times New Roman" w:cs="Times New Roman"/>
          <w:color w:val="auto"/>
          <w:sz w:val="26"/>
          <w:szCs w:val="26"/>
          <w:lang w:val="ru-RU" w:eastAsia="ru-RU"/>
        </w:rPr>
        <w:t>а</w:t>
      </w:r>
      <w:r w:rsidR="001E7A50" w:rsidRPr="00DE6A0B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</w:t>
      </w:r>
      <w:r w:rsidRPr="00DE6A0B">
        <w:rPr>
          <w:rFonts w:eastAsia="Times New Roman" w:cs="Times New Roman"/>
          <w:sz w:val="26"/>
          <w:szCs w:val="26"/>
          <w:lang w:val="ru-RU"/>
        </w:rPr>
        <w:t>жалоб</w:t>
      </w:r>
      <w:r w:rsidR="00961B46" w:rsidRPr="00DE6A0B">
        <w:rPr>
          <w:rFonts w:eastAsia="Times New Roman" w:cs="Times New Roman"/>
          <w:sz w:val="26"/>
          <w:szCs w:val="26"/>
          <w:lang w:val="ru-RU"/>
        </w:rPr>
        <w:t>а</w:t>
      </w:r>
      <w:r w:rsidR="00FB7ECD">
        <w:rPr>
          <w:rFonts w:eastAsia="Times New Roman" w:cs="Times New Roman"/>
          <w:sz w:val="26"/>
          <w:szCs w:val="26"/>
          <w:lang w:val="ru-RU"/>
        </w:rPr>
        <w:t xml:space="preserve"> </w:t>
      </w:r>
      <w:r w:rsidR="00D532EE">
        <w:rPr>
          <w:rFonts w:eastAsia="Times New Roman" w:cs="Times New Roman"/>
          <w:bCs/>
          <w:sz w:val="26"/>
          <w:szCs w:val="26"/>
          <w:lang w:val="ru-RU"/>
        </w:rPr>
        <w:t>ООО «</w:t>
      </w:r>
      <w:r w:rsidR="00475A62" w:rsidRPr="00475A62"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>Сибагротранс</w:t>
      </w:r>
      <w:r w:rsidR="00D532EE">
        <w:rPr>
          <w:rFonts w:eastAsia="Times New Roman" w:cs="Times New Roman"/>
          <w:bCs/>
          <w:sz w:val="26"/>
          <w:szCs w:val="26"/>
          <w:lang w:val="ru-RU"/>
        </w:rPr>
        <w:t>»</w:t>
      </w:r>
      <w:r w:rsidR="00FE3E26">
        <w:rPr>
          <w:rFonts w:eastAsia="Times New Roman" w:cs="Times New Roman"/>
          <w:bCs/>
          <w:sz w:val="26"/>
          <w:szCs w:val="26"/>
          <w:lang w:val="ru-RU"/>
        </w:rPr>
        <w:t xml:space="preserve"> </w:t>
      </w:r>
      <w:r w:rsidR="00D532EE">
        <w:rPr>
          <w:rFonts w:eastAsia="Times New Roman" w:cs="Times New Roman"/>
          <w:bCs/>
          <w:sz w:val="26"/>
          <w:szCs w:val="26"/>
          <w:lang w:val="ru-RU" w:bidi="ar-SA"/>
        </w:rPr>
        <w:t xml:space="preserve">на действия заказчика при проведении электронного аукциона </w:t>
      </w:r>
      <w:r w:rsidR="00FB7ECD" w:rsidRPr="00FB7ECD">
        <w:rPr>
          <w:rFonts w:eastAsia="Times New Roman"/>
          <w:sz w:val="26"/>
          <w:szCs w:val="26"/>
          <w:lang w:val="ru-RU" w:bidi="ar-SA"/>
        </w:rPr>
        <w:t>на капитальный  ремонт кровли зда</w:t>
      </w:r>
      <w:r w:rsidR="00FB7ECD">
        <w:rPr>
          <w:rFonts w:eastAsia="Times New Roman"/>
          <w:sz w:val="26"/>
          <w:szCs w:val="26"/>
          <w:lang w:val="ru-RU" w:bidi="ar-SA"/>
        </w:rPr>
        <w:t xml:space="preserve">ния МОУ «Кизильская школа №1» в </w:t>
      </w:r>
      <w:r w:rsidR="00FB7ECD" w:rsidRPr="00FB7ECD">
        <w:rPr>
          <w:rFonts w:eastAsia="Times New Roman"/>
          <w:sz w:val="26"/>
          <w:szCs w:val="26"/>
          <w:lang w:val="ru-RU" w:bidi="ar-SA"/>
        </w:rPr>
        <w:t>с. Кизильское Кизильского района Ч</w:t>
      </w:r>
      <w:r w:rsidR="00FB7ECD">
        <w:rPr>
          <w:rFonts w:eastAsia="Times New Roman"/>
          <w:sz w:val="26"/>
          <w:szCs w:val="26"/>
          <w:lang w:val="ru-RU" w:bidi="ar-SA"/>
        </w:rPr>
        <w:t xml:space="preserve">елябинской области (извещение </w:t>
      </w:r>
      <w:r w:rsidR="00FB7ECD" w:rsidRPr="00FB7ECD">
        <w:rPr>
          <w:rFonts w:eastAsia="Times New Roman"/>
          <w:sz w:val="26"/>
          <w:szCs w:val="26"/>
          <w:lang w:val="ru-RU" w:bidi="ar-SA"/>
        </w:rPr>
        <w:t>№ 0869600019821000001)</w:t>
      </w:r>
      <w:r w:rsidR="001E7A50" w:rsidRPr="00DE6A0B">
        <w:rPr>
          <w:rFonts w:eastAsia="Times New Roman"/>
          <w:bCs/>
          <w:color w:val="auto"/>
          <w:kern w:val="1"/>
          <w:sz w:val="26"/>
          <w:szCs w:val="26"/>
          <w:lang w:val="ru-RU"/>
        </w:rPr>
        <w:t>.</w:t>
      </w:r>
      <w:r w:rsidR="001E7A50" w:rsidRPr="00DE6A0B">
        <w:rPr>
          <w:rFonts w:eastAsia="Arial" w:cs="Times New Roman"/>
          <w:bCs/>
          <w:iCs/>
          <w:color w:val="auto"/>
          <w:kern w:val="1"/>
          <w:sz w:val="26"/>
          <w:szCs w:val="26"/>
          <w:lang w:val="ru-RU"/>
        </w:rPr>
        <w:t xml:space="preserve"> </w:t>
      </w:r>
    </w:p>
    <w:p w:rsidR="001E7A50" w:rsidRDefault="001E7A50" w:rsidP="003B7E4E">
      <w:pPr>
        <w:pStyle w:val="ad"/>
        <w:spacing w:after="0"/>
        <w:ind w:firstLine="567"/>
        <w:jc w:val="both"/>
        <w:rPr>
          <w:rFonts w:eastAsia="Times New Roman"/>
          <w:color w:val="auto"/>
          <w:sz w:val="26"/>
          <w:szCs w:val="26"/>
          <w:lang w:val="ru-RU"/>
        </w:rPr>
      </w:pPr>
      <w:r w:rsidRPr="00DE6A0B">
        <w:rPr>
          <w:rFonts w:eastAsia="Times New Roman"/>
          <w:color w:val="auto"/>
          <w:sz w:val="26"/>
          <w:szCs w:val="26"/>
          <w:lang w:val="ru-RU"/>
        </w:rPr>
        <w:t>Согласно представленным документам</w:t>
      </w:r>
      <w:r w:rsidR="003B7E4E">
        <w:rPr>
          <w:rFonts w:eastAsia="Times New Roman"/>
          <w:color w:val="auto"/>
          <w:sz w:val="26"/>
          <w:szCs w:val="26"/>
          <w:lang w:val="ru-RU"/>
        </w:rPr>
        <w:t xml:space="preserve"> заказчик</w:t>
      </w:r>
      <w:r w:rsidR="0074256B">
        <w:rPr>
          <w:rFonts w:eastAsia="Times New Roman" w:cs="Times New Roman"/>
          <w:bCs/>
          <w:color w:val="auto"/>
          <w:sz w:val="26"/>
          <w:szCs w:val="26"/>
          <w:lang w:val="ru-RU" w:eastAsia="ar-SA"/>
        </w:rPr>
        <w:t xml:space="preserve"> </w:t>
      </w:r>
      <w:r w:rsidRPr="00DE6A0B">
        <w:rPr>
          <w:rFonts w:eastAsia="Times New Roman"/>
          <w:color w:val="auto"/>
          <w:sz w:val="26"/>
          <w:szCs w:val="26"/>
          <w:lang w:val="ru-RU"/>
        </w:rPr>
        <w:t xml:space="preserve">объявил о проведении </w:t>
      </w:r>
      <w:r w:rsidR="00322A59" w:rsidRPr="00DE6A0B">
        <w:rPr>
          <w:rFonts w:eastAsia="Times New Roman"/>
          <w:bCs/>
          <w:color w:val="auto"/>
          <w:kern w:val="1"/>
          <w:sz w:val="26"/>
          <w:szCs w:val="26"/>
          <w:lang w:val="ru-RU"/>
        </w:rPr>
        <w:t>аукцион</w:t>
      </w:r>
      <w:r w:rsidR="00961B46" w:rsidRPr="00DE6A0B">
        <w:rPr>
          <w:rFonts w:eastAsia="Times New Roman"/>
          <w:bCs/>
          <w:color w:val="auto"/>
          <w:kern w:val="1"/>
          <w:sz w:val="26"/>
          <w:szCs w:val="26"/>
          <w:lang w:val="ru-RU"/>
        </w:rPr>
        <w:t>а</w:t>
      </w:r>
      <w:r w:rsidR="00322A59" w:rsidRPr="00DE6A0B">
        <w:rPr>
          <w:rFonts w:eastAsia="Times New Roman"/>
          <w:bCs/>
          <w:color w:val="auto"/>
          <w:kern w:val="1"/>
          <w:sz w:val="26"/>
          <w:szCs w:val="26"/>
          <w:lang w:val="ru-RU"/>
        </w:rPr>
        <w:t xml:space="preserve"> </w:t>
      </w:r>
      <w:r w:rsidR="009A47F0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путем</w:t>
      </w:r>
      <w:r w:rsidR="009A47F0" w:rsidRPr="009A47F0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 </w:t>
      </w:r>
      <w:r w:rsidRPr="00DE6A0B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опубликования</w:t>
      </w:r>
      <w:r w:rsidR="00B71609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 </w:t>
      </w:r>
      <w:r w:rsidR="00D71B12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25.01.2021</w:t>
      </w:r>
      <w:r w:rsidRPr="00DE6A0B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 </w:t>
      </w:r>
      <w:r w:rsidR="00043A7D" w:rsidRPr="00DE6A0B">
        <w:rPr>
          <w:rFonts w:eastAsia="Times New Roman"/>
          <w:color w:val="auto"/>
          <w:sz w:val="26"/>
          <w:szCs w:val="26"/>
          <w:lang w:val="ru-RU"/>
        </w:rPr>
        <w:t xml:space="preserve">в </w:t>
      </w:r>
      <w:r w:rsidR="00E20E05">
        <w:rPr>
          <w:rFonts w:eastAsia="Times New Roman"/>
          <w:color w:val="auto"/>
          <w:sz w:val="26"/>
          <w:szCs w:val="26"/>
          <w:lang w:val="ru-RU"/>
        </w:rPr>
        <w:t>Е</w:t>
      </w:r>
      <w:r w:rsidR="00043A7D" w:rsidRPr="00DE6A0B">
        <w:rPr>
          <w:rFonts w:eastAsia="Times New Roman"/>
          <w:color w:val="auto"/>
          <w:sz w:val="26"/>
          <w:szCs w:val="26"/>
          <w:lang w:val="ru-RU"/>
        </w:rPr>
        <w:t xml:space="preserve">диной информационной системе </w:t>
      </w:r>
      <w:hyperlink r:id="rId7" w:history="1">
        <w:r w:rsidRPr="00DE6A0B">
          <w:rPr>
            <w:rStyle w:val="a5"/>
            <w:rFonts w:eastAsia="Times New Roman"/>
            <w:color w:val="auto"/>
            <w:sz w:val="26"/>
            <w:szCs w:val="26"/>
          </w:rPr>
          <w:t>www</w:t>
        </w:r>
        <w:r w:rsidRPr="00DE6A0B">
          <w:rPr>
            <w:rStyle w:val="a5"/>
            <w:rFonts w:eastAsia="Times New Roman"/>
            <w:color w:val="auto"/>
            <w:sz w:val="26"/>
            <w:szCs w:val="26"/>
            <w:lang w:val="ru-RU"/>
          </w:rPr>
          <w:t>.</w:t>
        </w:r>
        <w:r w:rsidRPr="00DE6A0B">
          <w:rPr>
            <w:rStyle w:val="a5"/>
            <w:rFonts w:eastAsia="Times New Roman"/>
            <w:color w:val="auto"/>
            <w:sz w:val="26"/>
            <w:szCs w:val="26"/>
          </w:rPr>
          <w:t>zakupki</w:t>
        </w:r>
        <w:r w:rsidRPr="00DE6A0B">
          <w:rPr>
            <w:rStyle w:val="a5"/>
            <w:rFonts w:eastAsia="Times New Roman"/>
            <w:color w:val="auto"/>
            <w:sz w:val="26"/>
            <w:szCs w:val="26"/>
            <w:lang w:val="ru-RU"/>
          </w:rPr>
          <w:t>.</w:t>
        </w:r>
        <w:r w:rsidRPr="00DE6A0B">
          <w:rPr>
            <w:rStyle w:val="a5"/>
            <w:rFonts w:eastAsia="Times New Roman"/>
            <w:color w:val="auto"/>
            <w:sz w:val="26"/>
            <w:szCs w:val="26"/>
          </w:rPr>
          <w:t>gov</w:t>
        </w:r>
        <w:r w:rsidRPr="00DE6A0B">
          <w:rPr>
            <w:rStyle w:val="a5"/>
            <w:rFonts w:eastAsia="Times New Roman"/>
            <w:color w:val="auto"/>
            <w:sz w:val="26"/>
            <w:szCs w:val="26"/>
            <w:lang w:val="ru-RU"/>
          </w:rPr>
          <w:t>.</w:t>
        </w:r>
        <w:r w:rsidRPr="00DE6A0B">
          <w:rPr>
            <w:rStyle w:val="a5"/>
            <w:rFonts w:eastAsia="Times New Roman"/>
            <w:color w:val="auto"/>
            <w:sz w:val="26"/>
            <w:szCs w:val="26"/>
          </w:rPr>
          <w:t>ru</w:t>
        </w:r>
      </w:hyperlink>
      <w:r w:rsidR="00E20E05" w:rsidRPr="00E20E05">
        <w:rPr>
          <w:rStyle w:val="a5"/>
          <w:rFonts w:eastAsia="Times New Roman"/>
          <w:color w:val="auto"/>
          <w:sz w:val="26"/>
          <w:szCs w:val="26"/>
          <w:u w:val="none"/>
          <w:lang w:val="ru-RU"/>
        </w:rPr>
        <w:t xml:space="preserve"> (далее – ЕИС)</w:t>
      </w:r>
      <w:r w:rsidR="00043A7D" w:rsidRPr="00DE6A0B">
        <w:rPr>
          <w:rFonts w:eastAsia="Times New Roman"/>
          <w:color w:val="auto"/>
          <w:sz w:val="26"/>
          <w:szCs w:val="26"/>
          <w:lang w:val="ru-RU"/>
        </w:rPr>
        <w:t xml:space="preserve"> извещени</w:t>
      </w:r>
      <w:r w:rsidR="00961B46" w:rsidRPr="00DE6A0B">
        <w:rPr>
          <w:rFonts w:eastAsia="Times New Roman"/>
          <w:color w:val="auto"/>
          <w:sz w:val="26"/>
          <w:szCs w:val="26"/>
          <w:lang w:val="ru-RU"/>
        </w:rPr>
        <w:t>я</w:t>
      </w:r>
      <w:r w:rsidRPr="00DE6A0B">
        <w:rPr>
          <w:rFonts w:eastAsia="Times New Roman"/>
          <w:color w:val="auto"/>
          <w:sz w:val="26"/>
          <w:szCs w:val="26"/>
          <w:lang w:val="ru-RU"/>
        </w:rPr>
        <w:t xml:space="preserve"> </w:t>
      </w:r>
      <w:r w:rsidR="00D71B12" w:rsidRPr="00D71B12">
        <w:rPr>
          <w:color w:val="auto"/>
          <w:kern w:val="1"/>
          <w:sz w:val="26"/>
          <w:szCs w:val="26"/>
          <w:lang w:val="ru-RU"/>
        </w:rPr>
        <w:t xml:space="preserve">о проведении электронного аукциона </w:t>
      </w:r>
      <w:r w:rsidR="00D71B12">
        <w:rPr>
          <w:color w:val="auto"/>
          <w:kern w:val="1"/>
          <w:sz w:val="26"/>
          <w:szCs w:val="26"/>
          <w:lang w:val="ru-RU"/>
        </w:rPr>
        <w:t xml:space="preserve">                 </w:t>
      </w:r>
      <w:r w:rsidR="00D71B12" w:rsidRPr="00D71B12">
        <w:rPr>
          <w:color w:val="auto"/>
          <w:kern w:val="1"/>
          <w:sz w:val="26"/>
          <w:szCs w:val="26"/>
          <w:lang w:val="ru-RU"/>
        </w:rPr>
        <w:t>№</w:t>
      </w:r>
      <w:r w:rsidR="00D71B12">
        <w:rPr>
          <w:color w:val="auto"/>
          <w:kern w:val="1"/>
          <w:sz w:val="26"/>
          <w:szCs w:val="26"/>
          <w:lang w:val="ru-RU"/>
        </w:rPr>
        <w:t xml:space="preserve"> </w:t>
      </w:r>
      <w:r w:rsidR="00D71B12" w:rsidRPr="00D71B12">
        <w:rPr>
          <w:color w:val="auto"/>
          <w:kern w:val="1"/>
          <w:sz w:val="26"/>
          <w:szCs w:val="26"/>
          <w:lang w:val="ru-RU"/>
        </w:rPr>
        <w:t>0869600019821000001</w:t>
      </w:r>
      <w:r w:rsidRPr="00DE6A0B">
        <w:rPr>
          <w:rFonts w:eastAsia="Times New Roman"/>
          <w:color w:val="auto"/>
          <w:sz w:val="26"/>
          <w:szCs w:val="26"/>
          <w:lang w:val="ru-RU"/>
        </w:rPr>
        <w:t>.</w:t>
      </w:r>
    </w:p>
    <w:p w:rsidR="00AF5BDA" w:rsidRPr="000972FB" w:rsidRDefault="00AF5BDA" w:rsidP="003B7E4E">
      <w:pPr>
        <w:tabs>
          <w:tab w:val="left" w:pos="720"/>
        </w:tabs>
        <w:ind w:firstLine="709"/>
        <w:jc w:val="both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  <w:r w:rsidRPr="000972FB">
        <w:rPr>
          <w:rFonts w:eastAsia="Times New Roman"/>
          <w:color w:val="auto"/>
          <w:sz w:val="26"/>
          <w:szCs w:val="26"/>
          <w:lang w:val="ru-RU"/>
        </w:rPr>
        <w:t>Н</w:t>
      </w:r>
      <w:r w:rsidRPr="000972FB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>ачальна</w:t>
      </w:r>
      <w:r w:rsidR="0021422E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 xml:space="preserve">я (максимальная) цена контракта </w:t>
      </w:r>
      <w:r w:rsidRPr="000972FB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 xml:space="preserve">определена в размере </w:t>
      </w:r>
      <w:r w:rsidR="00D71B12">
        <w:rPr>
          <w:color w:val="auto"/>
          <w:sz w:val="26"/>
          <w:szCs w:val="26"/>
          <w:lang w:val="ru-RU"/>
        </w:rPr>
        <w:t xml:space="preserve">11 369 880 рублей </w:t>
      </w:r>
      <w:r w:rsidR="00D71B12" w:rsidRPr="00D71B12">
        <w:rPr>
          <w:color w:val="auto"/>
          <w:sz w:val="26"/>
          <w:szCs w:val="26"/>
          <w:lang w:val="ru-RU"/>
        </w:rPr>
        <w:t>00</w:t>
      </w:r>
      <w:r w:rsidR="0021422E">
        <w:rPr>
          <w:color w:val="auto"/>
          <w:sz w:val="26"/>
          <w:szCs w:val="26"/>
          <w:lang w:val="ru-RU"/>
        </w:rPr>
        <w:t xml:space="preserve"> копеек</w:t>
      </w:r>
      <w:r w:rsidRPr="000972FB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>.</w:t>
      </w:r>
    </w:p>
    <w:p w:rsidR="001E7A50" w:rsidRDefault="001E7A50" w:rsidP="0021422E">
      <w:pPr>
        <w:tabs>
          <w:tab w:val="left" w:pos="720"/>
        </w:tabs>
        <w:ind w:firstLine="709"/>
        <w:jc w:val="both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  <w:r w:rsidRPr="000972FB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 xml:space="preserve">Дата и время окончания срока подачи заявок на участие в </w:t>
      </w:r>
      <w:r w:rsidR="00FB2669" w:rsidRPr="000972FB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>аукцион</w:t>
      </w:r>
      <w:r w:rsidR="00E26D8B" w:rsidRPr="000972FB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>е</w:t>
      </w:r>
      <w:r w:rsidR="00FB2669" w:rsidRPr="000972FB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 xml:space="preserve"> –</w:t>
      </w:r>
      <w:r w:rsidR="00CF7F8E" w:rsidRPr="000972FB">
        <w:rPr>
          <w:color w:val="auto"/>
          <w:sz w:val="26"/>
          <w:szCs w:val="26"/>
          <w:lang w:val="ru-RU" w:eastAsia="ar-SA"/>
        </w:rPr>
        <w:t xml:space="preserve"> </w:t>
      </w:r>
      <w:r w:rsidR="00D71B12" w:rsidRPr="00D71B12">
        <w:rPr>
          <w:color w:val="auto"/>
          <w:sz w:val="26"/>
          <w:szCs w:val="26"/>
          <w:lang w:val="ru-RU"/>
        </w:rPr>
        <w:t xml:space="preserve">02.02.2021 </w:t>
      </w:r>
      <w:r w:rsidR="00D71B12">
        <w:rPr>
          <w:color w:val="auto"/>
          <w:sz w:val="26"/>
          <w:szCs w:val="26"/>
          <w:lang w:val="ru-RU"/>
        </w:rPr>
        <w:t xml:space="preserve">в </w:t>
      </w:r>
      <w:r w:rsidR="00D71B12" w:rsidRPr="00D71B12">
        <w:rPr>
          <w:color w:val="auto"/>
          <w:sz w:val="26"/>
          <w:szCs w:val="26"/>
          <w:lang w:val="ru-RU"/>
        </w:rPr>
        <w:t>06:00</w:t>
      </w:r>
      <w:r w:rsidR="00FF71BC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>.</w:t>
      </w:r>
    </w:p>
    <w:p w:rsidR="001D6985" w:rsidRDefault="00FF71BC" w:rsidP="001B1008">
      <w:pPr>
        <w:tabs>
          <w:tab w:val="left" w:pos="720"/>
        </w:tabs>
        <w:ind w:firstLine="709"/>
        <w:jc w:val="both"/>
        <w:rPr>
          <w:rFonts w:eastAsia="Times New Roman" w:cs="Times New Roman"/>
          <w:color w:val="auto"/>
          <w:sz w:val="26"/>
          <w:szCs w:val="26"/>
          <w:lang w:val="ru-RU" w:eastAsia="ar-SA"/>
        </w:rPr>
      </w:pPr>
      <w:r w:rsidRPr="00FF71BC">
        <w:rPr>
          <w:rFonts w:eastAsia="Times New Roman" w:cs="Times New Roman"/>
          <w:color w:val="auto"/>
          <w:sz w:val="26"/>
          <w:szCs w:val="26"/>
          <w:lang w:val="ru-RU" w:eastAsia="ar-SA"/>
        </w:rPr>
        <w:t xml:space="preserve">Протокол </w:t>
      </w:r>
      <w:r w:rsidR="00D71B12" w:rsidRPr="00D71B12">
        <w:rPr>
          <w:rFonts w:eastAsia="Times New Roman" w:cs="Times New Roman"/>
          <w:color w:val="auto"/>
          <w:sz w:val="26"/>
          <w:szCs w:val="26"/>
          <w:lang w:val="ru-RU" w:eastAsia="ar-SA"/>
        </w:rPr>
        <w:t>подведения итогов электронного аукциона №</w:t>
      </w:r>
      <w:r w:rsidR="00D71B12">
        <w:rPr>
          <w:rFonts w:eastAsia="Times New Roman" w:cs="Times New Roman"/>
          <w:color w:val="auto"/>
          <w:sz w:val="26"/>
          <w:szCs w:val="26"/>
          <w:lang w:val="ru-RU" w:eastAsia="ar-SA"/>
        </w:rPr>
        <w:t xml:space="preserve"> </w:t>
      </w:r>
      <w:r w:rsidR="00D71B12" w:rsidRPr="00D71B12">
        <w:rPr>
          <w:rFonts w:eastAsia="Times New Roman" w:cs="Times New Roman"/>
          <w:color w:val="auto"/>
          <w:sz w:val="26"/>
          <w:szCs w:val="26"/>
          <w:lang w:val="ru-RU" w:eastAsia="ar-SA"/>
        </w:rPr>
        <w:t>0869600019821000001-3</w:t>
      </w:r>
      <w:r w:rsidR="00D71B12" w:rsidRPr="00D71B12">
        <w:rPr>
          <w:lang w:val="ru-RU"/>
        </w:rPr>
        <w:t xml:space="preserve"> </w:t>
      </w:r>
      <w:r w:rsidR="00D71B12" w:rsidRPr="00D71B12">
        <w:rPr>
          <w:rFonts w:eastAsia="Times New Roman" w:cs="Times New Roman"/>
          <w:color w:val="auto"/>
          <w:sz w:val="26"/>
          <w:szCs w:val="26"/>
          <w:lang w:val="ru-RU" w:eastAsia="ar-SA"/>
        </w:rPr>
        <w:t>от 02.02.2021</w:t>
      </w:r>
      <w:r w:rsidR="006D4F8D">
        <w:rPr>
          <w:rFonts w:eastAsia="Times New Roman" w:cs="Times New Roman"/>
          <w:color w:val="auto"/>
          <w:sz w:val="26"/>
          <w:szCs w:val="26"/>
          <w:lang w:val="ru-RU" w:eastAsia="ar-SA"/>
        </w:rPr>
        <w:t>.</w:t>
      </w:r>
    </w:p>
    <w:p w:rsidR="00475A62" w:rsidRDefault="00475A62" w:rsidP="001B1008">
      <w:pPr>
        <w:tabs>
          <w:tab w:val="left" w:pos="720"/>
        </w:tabs>
        <w:ind w:firstLine="709"/>
        <w:jc w:val="both"/>
        <w:rPr>
          <w:rFonts w:eastAsia="Times New Roman" w:cs="Times New Roman"/>
          <w:color w:val="auto"/>
          <w:sz w:val="26"/>
          <w:szCs w:val="26"/>
          <w:lang w:val="ru-RU" w:eastAsia="ar-SA"/>
        </w:rPr>
      </w:pPr>
      <w:r>
        <w:rPr>
          <w:rFonts w:eastAsia="Times New Roman" w:cs="Times New Roman"/>
          <w:color w:val="auto"/>
          <w:sz w:val="26"/>
          <w:szCs w:val="26"/>
          <w:lang w:val="ru-RU" w:eastAsia="ar-SA"/>
        </w:rPr>
        <w:t xml:space="preserve">Снижение начальной (максимальной) цены по результатам проведения электронного аукциона составило - </w:t>
      </w:r>
      <w:r w:rsidR="00D71B12" w:rsidRPr="00D71B12">
        <w:rPr>
          <w:rFonts w:eastAsia="Times New Roman" w:cs="Times New Roman"/>
          <w:color w:val="auto"/>
          <w:sz w:val="26"/>
          <w:szCs w:val="26"/>
          <w:lang w:val="ru-RU" w:eastAsia="ar-SA"/>
        </w:rPr>
        <w:t>39,56</w:t>
      </w:r>
      <w:r w:rsidR="00EA6DF2" w:rsidRPr="00EA6DF2">
        <w:rPr>
          <w:rFonts w:eastAsia="Times New Roman" w:cs="Times New Roman"/>
          <w:color w:val="auto"/>
          <w:sz w:val="26"/>
          <w:szCs w:val="26"/>
          <w:lang w:val="ru-RU" w:eastAsia="ar-SA"/>
        </w:rPr>
        <w:t>%</w:t>
      </w:r>
      <w:r w:rsidR="00EA6DF2">
        <w:rPr>
          <w:rFonts w:eastAsia="Times New Roman" w:cs="Times New Roman"/>
          <w:color w:val="auto"/>
          <w:sz w:val="26"/>
          <w:szCs w:val="26"/>
          <w:lang w:val="ru-RU" w:eastAsia="ar-SA"/>
        </w:rPr>
        <w:t>.</w:t>
      </w:r>
    </w:p>
    <w:p w:rsidR="004B3846" w:rsidRDefault="004D4E24" w:rsidP="004B3846">
      <w:pPr>
        <w:tabs>
          <w:tab w:val="left" w:pos="720"/>
        </w:tabs>
        <w:ind w:firstLine="709"/>
        <w:jc w:val="both"/>
        <w:rPr>
          <w:rFonts w:eastAsia="Times New Roman"/>
          <w:color w:val="auto"/>
          <w:sz w:val="26"/>
          <w:szCs w:val="26"/>
          <w:lang w:val="ru-RU"/>
        </w:rPr>
      </w:pPr>
      <w:r>
        <w:rPr>
          <w:rFonts w:eastAsia="Times New Roman"/>
          <w:color w:val="auto"/>
          <w:sz w:val="26"/>
          <w:szCs w:val="26"/>
          <w:lang w:val="ru-RU"/>
        </w:rPr>
        <w:t>На дату заседания Комиссии контракт по итогам</w:t>
      </w:r>
      <w:r w:rsidR="004C636F">
        <w:rPr>
          <w:rFonts w:eastAsia="Times New Roman"/>
          <w:color w:val="auto"/>
          <w:sz w:val="26"/>
          <w:szCs w:val="26"/>
          <w:lang w:val="ru-RU"/>
        </w:rPr>
        <w:t xml:space="preserve"> проведения закупки не заключен</w:t>
      </w:r>
      <w:r w:rsidR="00EA6DF2">
        <w:rPr>
          <w:rFonts w:eastAsia="Times New Roman"/>
          <w:color w:val="auto"/>
          <w:sz w:val="26"/>
          <w:szCs w:val="26"/>
          <w:lang w:val="ru-RU"/>
        </w:rPr>
        <w:t>.</w:t>
      </w:r>
    </w:p>
    <w:p w:rsidR="00C35DB1" w:rsidRDefault="00CF7F8E" w:rsidP="00FF71BC">
      <w:pPr>
        <w:tabs>
          <w:tab w:val="left" w:pos="720"/>
        </w:tabs>
        <w:ind w:firstLine="567"/>
        <w:jc w:val="both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  <w:r w:rsidRPr="000972FB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>Доводы жалоб</w:t>
      </w:r>
      <w:r w:rsidR="00961B46" w:rsidRPr="000972FB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>ы</w:t>
      </w:r>
      <w:r w:rsidRPr="000972FB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 xml:space="preserve"> заключаются в </w:t>
      </w:r>
      <w:r w:rsidRPr="00734956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>следующем.</w:t>
      </w:r>
      <w:r w:rsidR="00734956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 xml:space="preserve"> </w:t>
      </w:r>
    </w:p>
    <w:p w:rsidR="004B03E1" w:rsidRDefault="003468B7" w:rsidP="00FF71BC">
      <w:pPr>
        <w:suppressLineNumbers/>
        <w:ind w:firstLine="567"/>
        <w:jc w:val="both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  <w:r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 xml:space="preserve">В нарушение положений законодательства о контрактной системе заказчиком в проекте контракта не установлены штрафы в случае неисполнения </w:t>
      </w:r>
      <w:r w:rsidR="00B16F12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>исполнителем</w:t>
      </w:r>
      <w:r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 xml:space="preserve"> обязательств, не имеющих стоимостного </w:t>
      </w:r>
      <w:r w:rsidR="00700C88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>выражения</w:t>
      </w:r>
      <w:r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>.</w:t>
      </w:r>
    </w:p>
    <w:p w:rsidR="00B71609" w:rsidRPr="003379E2" w:rsidRDefault="00B71609" w:rsidP="00FF71BC">
      <w:pPr>
        <w:suppressLineNumbers/>
        <w:ind w:firstLine="567"/>
        <w:jc w:val="both"/>
        <w:rPr>
          <w:rFonts w:eastAsia="Andale Sans UI"/>
          <w:sz w:val="26"/>
          <w:szCs w:val="26"/>
          <w:lang w:val="ru-RU"/>
        </w:rPr>
      </w:pPr>
      <w:r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>Кроме того, по мнению заявителя, п</w:t>
      </w:r>
      <w:r w:rsidRPr="00B71609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>роект контракта не содержит положений о неприменении штрафных санкций к подрядчику при нарушении им обязательств по контракту согласно письму Минфина России № 24-06-05/26578, МЧС России № 219-АГ-70, ФАС России № МЕ/28039/20 от 03.04.2020 «О позиции Минфина России, МЧС России, ФАС России об осуществлении закупок товара, работы, услуги для обеспечения государственных и муниципальных нужд в связи с распространением новой коронавирусной инфекции, вызванной 2019-nCoV».</w:t>
      </w:r>
    </w:p>
    <w:p w:rsidR="004B03E1" w:rsidRDefault="00BE5A2F" w:rsidP="00FF71BC">
      <w:pPr>
        <w:widowControl/>
        <w:suppressAutoHyphens w:val="0"/>
        <w:autoSpaceDE w:val="0"/>
        <w:ind w:firstLine="567"/>
        <w:jc w:val="both"/>
        <w:rPr>
          <w:rFonts w:eastAsia="Times New Roman" w:cs="Times New Roman"/>
          <w:bCs/>
          <w:sz w:val="26"/>
          <w:szCs w:val="26"/>
          <w:lang w:val="ru-RU"/>
        </w:rPr>
      </w:pPr>
      <w:r>
        <w:rPr>
          <w:rFonts w:eastAsia="Times New Roman" w:cs="Times New Roman"/>
          <w:bCs/>
          <w:sz w:val="26"/>
          <w:szCs w:val="26"/>
          <w:lang w:val="ru-RU"/>
        </w:rPr>
        <w:t>Представител</w:t>
      </w:r>
      <w:r w:rsidR="00A62FF7">
        <w:rPr>
          <w:rFonts w:eastAsia="Times New Roman" w:cs="Times New Roman"/>
          <w:bCs/>
          <w:sz w:val="26"/>
          <w:szCs w:val="26"/>
          <w:lang w:val="ru-RU"/>
        </w:rPr>
        <w:t>ь</w:t>
      </w:r>
      <w:r>
        <w:rPr>
          <w:rFonts w:eastAsia="Times New Roman" w:cs="Times New Roman"/>
          <w:bCs/>
          <w:sz w:val="26"/>
          <w:szCs w:val="26"/>
          <w:lang w:val="ru-RU"/>
        </w:rPr>
        <w:t xml:space="preserve"> заказчика</w:t>
      </w:r>
      <w:r w:rsidR="001E2FFA">
        <w:rPr>
          <w:rFonts w:eastAsia="Times New Roman" w:cs="Times New Roman"/>
          <w:bCs/>
          <w:sz w:val="26"/>
          <w:szCs w:val="26"/>
          <w:lang w:val="ru-RU"/>
        </w:rPr>
        <w:t xml:space="preserve"> </w:t>
      </w:r>
      <w:r>
        <w:rPr>
          <w:rFonts w:eastAsia="Times New Roman" w:cs="Times New Roman"/>
          <w:bCs/>
          <w:sz w:val="26"/>
          <w:szCs w:val="26"/>
          <w:lang w:val="ru-RU"/>
        </w:rPr>
        <w:t>с доводами, изложенными в жалобе</w:t>
      </w:r>
      <w:r w:rsidR="00565E08">
        <w:rPr>
          <w:rFonts w:eastAsia="Times New Roman" w:cs="Times New Roman"/>
          <w:bCs/>
          <w:sz w:val="26"/>
          <w:szCs w:val="26"/>
          <w:lang w:val="ru-RU"/>
        </w:rPr>
        <w:t>,</w:t>
      </w:r>
      <w:r>
        <w:rPr>
          <w:rFonts w:eastAsia="Times New Roman" w:cs="Times New Roman"/>
          <w:bCs/>
          <w:sz w:val="26"/>
          <w:szCs w:val="26"/>
          <w:lang w:val="ru-RU"/>
        </w:rPr>
        <w:t xml:space="preserve"> </w:t>
      </w:r>
      <w:r w:rsidR="00237D85">
        <w:rPr>
          <w:rFonts w:eastAsia="Times New Roman" w:cs="Times New Roman"/>
          <w:bCs/>
          <w:sz w:val="26"/>
          <w:szCs w:val="26"/>
          <w:lang w:val="ru-RU"/>
        </w:rPr>
        <w:t xml:space="preserve">не </w:t>
      </w:r>
      <w:r>
        <w:rPr>
          <w:rFonts w:eastAsia="Times New Roman" w:cs="Times New Roman"/>
          <w:bCs/>
          <w:sz w:val="26"/>
          <w:szCs w:val="26"/>
          <w:lang w:val="ru-RU"/>
        </w:rPr>
        <w:t>согласил</w:t>
      </w:r>
      <w:r w:rsidR="00FF71BC">
        <w:rPr>
          <w:rFonts w:eastAsia="Times New Roman" w:cs="Times New Roman"/>
          <w:bCs/>
          <w:sz w:val="26"/>
          <w:szCs w:val="26"/>
          <w:lang w:val="ru-RU"/>
        </w:rPr>
        <w:t>с</w:t>
      </w:r>
      <w:r w:rsidR="00A62FF7">
        <w:rPr>
          <w:rFonts w:eastAsia="Times New Roman" w:cs="Times New Roman"/>
          <w:bCs/>
          <w:sz w:val="26"/>
          <w:szCs w:val="26"/>
          <w:lang w:val="ru-RU"/>
        </w:rPr>
        <w:t>я</w:t>
      </w:r>
      <w:r>
        <w:rPr>
          <w:rFonts w:eastAsia="Times New Roman" w:cs="Times New Roman"/>
          <w:bCs/>
          <w:sz w:val="26"/>
          <w:szCs w:val="26"/>
          <w:lang w:val="ru-RU"/>
        </w:rPr>
        <w:t xml:space="preserve">, </w:t>
      </w:r>
      <w:r w:rsidR="003468B7">
        <w:rPr>
          <w:rFonts w:eastAsia="Times New Roman" w:cs="Times New Roman"/>
          <w:bCs/>
          <w:sz w:val="26"/>
          <w:szCs w:val="26"/>
          <w:lang w:val="ru-RU"/>
        </w:rPr>
        <w:t xml:space="preserve">указал, что </w:t>
      </w:r>
      <w:r w:rsidR="009C3342">
        <w:rPr>
          <w:rFonts w:eastAsia="Times New Roman" w:cs="Times New Roman"/>
          <w:bCs/>
          <w:sz w:val="26"/>
          <w:szCs w:val="26"/>
          <w:lang w:val="ru-RU"/>
        </w:rPr>
        <w:t>ответственность сторон установлена в проекте контракта с учетом действующего законодательства о контрактной системе</w:t>
      </w:r>
      <w:r w:rsidR="0067477C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>.</w:t>
      </w:r>
      <w:r w:rsidR="003468B7">
        <w:rPr>
          <w:rFonts w:eastAsia="Times New Roman" w:cs="Times New Roman"/>
          <w:bCs/>
          <w:sz w:val="26"/>
          <w:szCs w:val="26"/>
          <w:lang w:val="ru-RU"/>
        </w:rPr>
        <w:t xml:space="preserve"> </w:t>
      </w:r>
    </w:p>
    <w:p w:rsidR="00FF008B" w:rsidRDefault="00FF008B" w:rsidP="004C636F">
      <w:pPr>
        <w:widowControl/>
        <w:suppressAutoHyphens w:val="0"/>
        <w:autoSpaceDE w:val="0"/>
        <w:jc w:val="both"/>
        <w:rPr>
          <w:rFonts w:eastAsia="Times New Roman" w:cs="Times New Roman"/>
          <w:bCs/>
          <w:sz w:val="26"/>
          <w:szCs w:val="26"/>
          <w:lang w:val="ru-RU"/>
        </w:rPr>
      </w:pPr>
    </w:p>
    <w:p w:rsidR="00FF008B" w:rsidRDefault="001E7A50" w:rsidP="00B71609">
      <w:pPr>
        <w:widowControl/>
        <w:suppressAutoHyphens w:val="0"/>
        <w:autoSpaceDE w:val="0"/>
        <w:ind w:firstLine="709"/>
        <w:jc w:val="both"/>
        <w:rPr>
          <w:i/>
          <w:sz w:val="26"/>
          <w:szCs w:val="26"/>
          <w:lang w:val="ru-RU"/>
        </w:rPr>
      </w:pPr>
      <w:r w:rsidRPr="00DE6A0B">
        <w:rPr>
          <w:i/>
          <w:sz w:val="26"/>
          <w:szCs w:val="26"/>
          <w:lang w:val="ru-RU"/>
        </w:rPr>
        <w:t>Заслушав пояснения сторон, изучив представленные документы и материалы, рассмотрев доводы, изложенные в жалобе, проведя внеплановую проверку закупки, руководствуясь</w:t>
      </w:r>
      <w:r w:rsidRPr="00DE6A0B">
        <w:rPr>
          <w:sz w:val="26"/>
          <w:szCs w:val="26"/>
          <w:lang w:val="ru-RU"/>
        </w:rPr>
        <w:t xml:space="preserve"> </w:t>
      </w:r>
      <w:r w:rsidRPr="00DE6A0B">
        <w:rPr>
          <w:i/>
          <w:sz w:val="26"/>
          <w:szCs w:val="26"/>
          <w:lang w:val="ru-RU"/>
        </w:rPr>
        <w:t>частью 15 статьи 99, статьей 106 Закона о контрактной системе, Комиссия пришла к следующим выводам.</w:t>
      </w:r>
    </w:p>
    <w:p w:rsidR="00B71609" w:rsidRDefault="00B71609" w:rsidP="00B71609">
      <w:pPr>
        <w:widowControl/>
        <w:suppressAutoHyphens w:val="0"/>
        <w:autoSpaceDE w:val="0"/>
        <w:ind w:firstLine="709"/>
        <w:jc w:val="both"/>
        <w:rPr>
          <w:i/>
          <w:sz w:val="26"/>
          <w:szCs w:val="26"/>
          <w:lang w:val="ru-RU"/>
        </w:rPr>
      </w:pPr>
    </w:p>
    <w:p w:rsidR="009901A4" w:rsidRPr="00700C88" w:rsidRDefault="00B71609" w:rsidP="00700C88">
      <w:pPr>
        <w:widowControl/>
        <w:tabs>
          <w:tab w:val="left" w:pos="851"/>
          <w:tab w:val="left" w:pos="993"/>
        </w:tabs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iCs/>
          <w:sz w:val="26"/>
          <w:szCs w:val="26"/>
          <w:lang w:val="ru-RU" w:eastAsia="ru-RU"/>
        </w:rPr>
      </w:pPr>
      <w:r w:rsidRPr="00B71609">
        <w:rPr>
          <w:rFonts w:eastAsia="Times New Roman"/>
          <w:b/>
          <w:iCs/>
          <w:sz w:val="26"/>
          <w:szCs w:val="26"/>
          <w:lang w:val="ru-RU" w:eastAsia="ru-RU"/>
        </w:rPr>
        <w:lastRenderedPageBreak/>
        <w:t>1.</w:t>
      </w:r>
      <w:r>
        <w:rPr>
          <w:rFonts w:eastAsia="Times New Roman"/>
          <w:iCs/>
          <w:sz w:val="26"/>
          <w:szCs w:val="26"/>
          <w:lang w:val="ru-RU" w:eastAsia="ru-RU"/>
        </w:rPr>
        <w:t xml:space="preserve"> </w:t>
      </w:r>
      <w:r w:rsidR="009901A4" w:rsidRPr="00700C88">
        <w:rPr>
          <w:rFonts w:eastAsia="Times New Roman"/>
          <w:iCs/>
          <w:sz w:val="26"/>
          <w:szCs w:val="26"/>
          <w:lang w:val="ru-RU" w:eastAsia="ru-RU"/>
        </w:rPr>
        <w:t xml:space="preserve">В силу части 4 статьи 64 Закона о контрактной системе к документации об электронном аукционе прилагается проект контракта, который является неотъемлемой частью этой документации. Требования к контракту предусмотрены в статье 34 Закона о контрактной системе. </w:t>
      </w:r>
    </w:p>
    <w:p w:rsidR="009901A4" w:rsidRPr="009901A4" w:rsidRDefault="009901A4" w:rsidP="00DB109F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iCs/>
          <w:sz w:val="26"/>
          <w:szCs w:val="26"/>
          <w:lang w:val="ru-RU" w:eastAsia="ru-RU"/>
        </w:rPr>
      </w:pPr>
      <w:r w:rsidRPr="009901A4">
        <w:rPr>
          <w:rFonts w:eastAsia="Times New Roman"/>
          <w:iCs/>
          <w:sz w:val="26"/>
          <w:szCs w:val="26"/>
          <w:lang w:val="ru-RU" w:eastAsia="ru-RU"/>
        </w:rPr>
        <w:t>Частью 4 статьи 34 Закона о контрактной системе установлено, что в контракт включается обязательное условие об ответственности заказчика и поставщика (подрядчика, исполнителя) за неисполнение или ненадлежащее исполнение обязательств, предусмотренных контрактом.</w:t>
      </w:r>
    </w:p>
    <w:p w:rsidR="009901A4" w:rsidRPr="009901A4" w:rsidRDefault="00B669FF" w:rsidP="00DB109F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iCs/>
          <w:sz w:val="26"/>
          <w:szCs w:val="26"/>
          <w:lang w:val="ru-RU" w:eastAsia="ru-RU"/>
        </w:rPr>
      </w:pPr>
      <w:r>
        <w:rPr>
          <w:rFonts w:eastAsia="Times New Roman"/>
          <w:iCs/>
          <w:sz w:val="26"/>
          <w:szCs w:val="26"/>
          <w:lang w:val="ru-RU" w:eastAsia="ru-RU"/>
        </w:rPr>
        <w:t>Согласно</w:t>
      </w:r>
      <w:r w:rsidR="009901A4" w:rsidRPr="009901A4">
        <w:rPr>
          <w:rFonts w:eastAsia="Times New Roman"/>
          <w:iCs/>
          <w:sz w:val="26"/>
          <w:szCs w:val="26"/>
          <w:lang w:val="ru-RU" w:eastAsia="ru-RU"/>
        </w:rPr>
        <w:t xml:space="preserve"> части 8 статьи 34 Закона о контрактной системе штрафы начисляются за неисполнение или ненадлежащее исполнение поставщиком (подрядчиком, исполнителем) обязательств, предусмотренных контрактом, за исключением просрочки исполнения поставщиком (подрядчи</w:t>
      </w:r>
      <w:r w:rsidR="00ED3A8D">
        <w:rPr>
          <w:rFonts w:eastAsia="Times New Roman"/>
          <w:iCs/>
          <w:sz w:val="26"/>
          <w:szCs w:val="26"/>
          <w:lang w:val="ru-RU" w:eastAsia="ru-RU"/>
        </w:rPr>
        <w:t>ком, исполнителем) обязательств</w:t>
      </w:r>
      <w:r w:rsidR="00ED3A8D" w:rsidRPr="00ED3A8D">
        <w:rPr>
          <w:rFonts w:eastAsia="Times New Roman"/>
          <w:iCs/>
          <w:sz w:val="26"/>
          <w:szCs w:val="26"/>
          <w:lang w:val="ru-RU" w:eastAsia="ru-RU"/>
        </w:rPr>
        <w:t xml:space="preserve"> </w:t>
      </w:r>
      <w:r w:rsidR="009901A4" w:rsidRPr="009901A4">
        <w:rPr>
          <w:rFonts w:eastAsia="Times New Roman"/>
          <w:iCs/>
          <w:sz w:val="26"/>
          <w:szCs w:val="26"/>
          <w:lang w:val="ru-RU" w:eastAsia="ru-RU"/>
        </w:rPr>
        <w:t>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9901A4" w:rsidRPr="009901A4" w:rsidRDefault="009901A4" w:rsidP="009901A4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/>
          <w:iCs/>
          <w:sz w:val="26"/>
          <w:szCs w:val="26"/>
          <w:lang w:val="ru-RU" w:eastAsia="ru-RU"/>
        </w:rPr>
      </w:pPr>
      <w:proofErr w:type="gramStart"/>
      <w:r w:rsidRPr="009901A4">
        <w:rPr>
          <w:rFonts w:eastAsia="Times New Roman"/>
          <w:iCs/>
          <w:sz w:val="26"/>
          <w:szCs w:val="26"/>
          <w:lang w:val="ru-RU" w:eastAsia="ru-RU"/>
        </w:rPr>
        <w:t>Постановлением Правительства РФ от 30.08.2017 № 1042 утверждены 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</w:t>
      </w:r>
      <w:r w:rsidR="00ED3A8D">
        <w:rPr>
          <w:rFonts w:eastAsia="Times New Roman"/>
          <w:iCs/>
          <w:sz w:val="26"/>
          <w:szCs w:val="26"/>
          <w:lang w:val="ru-RU" w:eastAsia="ru-RU"/>
        </w:rPr>
        <w:t>ств, предусмотренных контрактом</w:t>
      </w:r>
      <w:r w:rsidR="00ED3A8D" w:rsidRPr="00ED3A8D">
        <w:rPr>
          <w:rFonts w:eastAsia="Times New Roman"/>
          <w:iCs/>
          <w:sz w:val="26"/>
          <w:szCs w:val="26"/>
          <w:lang w:val="ru-RU" w:eastAsia="ru-RU"/>
        </w:rPr>
        <w:t xml:space="preserve"> </w:t>
      </w:r>
      <w:r w:rsidRPr="009901A4">
        <w:rPr>
          <w:rFonts w:eastAsia="Times New Roman"/>
          <w:iCs/>
          <w:sz w:val="26"/>
          <w:szCs w:val="26"/>
          <w:lang w:val="ru-RU" w:eastAsia="ru-RU"/>
        </w:rPr>
        <w:t xml:space="preserve"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</w:t>
      </w:r>
      <w:r w:rsidR="00700C88">
        <w:rPr>
          <w:rFonts w:eastAsia="Times New Roman"/>
          <w:iCs/>
          <w:sz w:val="26"/>
          <w:szCs w:val="26"/>
          <w:lang w:val="ru-RU" w:eastAsia="ru-RU"/>
        </w:rPr>
        <w:t>№</w:t>
      </w:r>
      <w:r w:rsidRPr="009901A4">
        <w:rPr>
          <w:rFonts w:eastAsia="Times New Roman"/>
          <w:iCs/>
          <w:sz w:val="26"/>
          <w:szCs w:val="26"/>
          <w:lang w:val="ru-RU" w:eastAsia="ru-RU"/>
        </w:rPr>
        <w:t xml:space="preserve"> 570 и признании утратившим силу постановления Правительства Российской Федерации от 25</w:t>
      </w:r>
      <w:proofErr w:type="gramEnd"/>
      <w:r w:rsidRPr="009901A4">
        <w:rPr>
          <w:rFonts w:eastAsia="Times New Roman"/>
          <w:iCs/>
          <w:sz w:val="26"/>
          <w:szCs w:val="26"/>
          <w:lang w:val="ru-RU" w:eastAsia="ru-RU"/>
        </w:rPr>
        <w:t xml:space="preserve"> ноября 2013 г. </w:t>
      </w:r>
      <w:r w:rsidR="00700C88">
        <w:rPr>
          <w:rFonts w:eastAsia="Times New Roman"/>
          <w:iCs/>
          <w:sz w:val="26"/>
          <w:szCs w:val="26"/>
          <w:lang w:val="ru-RU" w:eastAsia="ru-RU"/>
        </w:rPr>
        <w:t>№</w:t>
      </w:r>
      <w:r w:rsidR="0010289C">
        <w:rPr>
          <w:rFonts w:eastAsia="Times New Roman"/>
          <w:iCs/>
          <w:sz w:val="26"/>
          <w:szCs w:val="26"/>
          <w:lang w:val="ru-RU" w:eastAsia="ru-RU"/>
        </w:rPr>
        <w:t xml:space="preserve"> 1063</w:t>
      </w:r>
      <w:r w:rsidRPr="009901A4">
        <w:rPr>
          <w:rFonts w:eastAsia="Times New Roman"/>
          <w:iCs/>
          <w:sz w:val="26"/>
          <w:szCs w:val="26"/>
          <w:lang w:val="ru-RU" w:eastAsia="ru-RU"/>
        </w:rPr>
        <w:t xml:space="preserve"> (далее – Правила определения размера штрафа).</w:t>
      </w:r>
    </w:p>
    <w:p w:rsidR="00B669FF" w:rsidRPr="00FF71BC" w:rsidRDefault="00B669FF" w:rsidP="00B669FF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/>
          <w:iCs/>
          <w:sz w:val="26"/>
          <w:szCs w:val="26"/>
          <w:lang w:val="ru-RU" w:eastAsia="ru-RU"/>
        </w:rPr>
      </w:pPr>
      <w:r w:rsidRPr="00FF71BC">
        <w:rPr>
          <w:rFonts w:eastAsia="Times New Roman"/>
          <w:iCs/>
          <w:sz w:val="26"/>
          <w:szCs w:val="26"/>
          <w:lang w:val="ru-RU" w:eastAsia="ru-RU"/>
        </w:rPr>
        <w:t>Пунктом 6 Правил определения размера штрафа</w:t>
      </w:r>
      <w:r w:rsidRPr="00FF71BC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 установлено, что </w:t>
      </w:r>
      <w:r w:rsidR="00FF71BC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з</w:t>
      </w:r>
      <w:r w:rsidR="00FF71BC" w:rsidRPr="00FF71BC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а каждый факт неисполнения или ненадлежащего исполнения поставщиком (подрядчиком, исполнителем) обязательства, предусмотренного контрактом, </w:t>
      </w:r>
      <w:r w:rsidR="00FF71BC" w:rsidRPr="00D71B12">
        <w:rPr>
          <w:rFonts w:eastAsia="Times New Roman" w:cs="Times New Roman"/>
          <w:color w:val="auto"/>
          <w:sz w:val="26"/>
          <w:szCs w:val="26"/>
          <w:u w:val="single"/>
          <w:lang w:val="ru-RU" w:eastAsia="ru-RU" w:bidi="ar-SA"/>
        </w:rPr>
        <w:t>которое не имеет стоимостного выражения</w:t>
      </w:r>
      <w:r w:rsidR="00FF71BC" w:rsidRPr="00FF71BC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, размер штрафа устанавливается (при наличии в контракте таких об</w:t>
      </w:r>
      <w:r w:rsidR="00FF71BC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язательств) в следующем порядке</w:t>
      </w:r>
      <w:r w:rsidRPr="00FF71BC">
        <w:rPr>
          <w:rFonts w:eastAsia="Times New Roman"/>
          <w:iCs/>
          <w:sz w:val="26"/>
          <w:szCs w:val="26"/>
          <w:lang w:val="ru-RU" w:eastAsia="ru-RU"/>
        </w:rPr>
        <w:t>:</w:t>
      </w:r>
    </w:p>
    <w:p w:rsidR="00FF71BC" w:rsidRPr="00FF71BC" w:rsidRDefault="00FF71BC" w:rsidP="00FF71BC">
      <w:pPr>
        <w:widowControl/>
        <w:numPr>
          <w:ilvl w:val="0"/>
          <w:numId w:val="21"/>
        </w:numPr>
        <w:suppressAutoHyphens w:val="0"/>
        <w:autoSpaceDE w:val="0"/>
        <w:autoSpaceDN w:val="0"/>
        <w:adjustRightInd w:val="0"/>
        <w:ind w:firstLine="567"/>
        <w:jc w:val="both"/>
        <w:rPr>
          <w:rFonts w:eastAsia="Times New Roman"/>
          <w:iCs/>
          <w:sz w:val="26"/>
          <w:szCs w:val="26"/>
          <w:lang w:val="ru-RU" w:eastAsia="ru-RU"/>
        </w:rPr>
      </w:pPr>
      <w:r w:rsidRPr="00FF71BC">
        <w:rPr>
          <w:rFonts w:eastAsia="Times New Roman"/>
          <w:iCs/>
          <w:sz w:val="26"/>
          <w:szCs w:val="26"/>
          <w:lang w:val="ru-RU" w:eastAsia="ru-RU"/>
        </w:rPr>
        <w:t>а) 1000 рублей, если цена контракта не превышает 3 млн. рублей;</w:t>
      </w:r>
    </w:p>
    <w:p w:rsidR="00FF71BC" w:rsidRPr="00FF71BC" w:rsidRDefault="00FF71BC" w:rsidP="00FF71BC">
      <w:pPr>
        <w:widowControl/>
        <w:numPr>
          <w:ilvl w:val="0"/>
          <w:numId w:val="21"/>
        </w:numPr>
        <w:suppressAutoHyphens w:val="0"/>
        <w:autoSpaceDE w:val="0"/>
        <w:autoSpaceDN w:val="0"/>
        <w:adjustRightInd w:val="0"/>
        <w:ind w:firstLine="567"/>
        <w:jc w:val="both"/>
        <w:rPr>
          <w:rFonts w:eastAsia="Times New Roman"/>
          <w:iCs/>
          <w:sz w:val="26"/>
          <w:szCs w:val="26"/>
          <w:lang w:val="ru-RU" w:eastAsia="ru-RU"/>
        </w:rPr>
      </w:pPr>
      <w:r w:rsidRPr="00FF71BC">
        <w:rPr>
          <w:rFonts w:eastAsia="Times New Roman"/>
          <w:iCs/>
          <w:sz w:val="26"/>
          <w:szCs w:val="26"/>
          <w:lang w:val="ru-RU" w:eastAsia="ru-RU"/>
        </w:rPr>
        <w:t>б) 5000 рублей, если цена контракта составляет от 3 млн. рублей до 50 млн. рублей (включительно);</w:t>
      </w:r>
    </w:p>
    <w:p w:rsidR="00FF71BC" w:rsidRPr="00FF71BC" w:rsidRDefault="00FF71BC" w:rsidP="00FF71BC">
      <w:pPr>
        <w:widowControl/>
        <w:numPr>
          <w:ilvl w:val="0"/>
          <w:numId w:val="21"/>
        </w:numPr>
        <w:suppressAutoHyphens w:val="0"/>
        <w:autoSpaceDE w:val="0"/>
        <w:autoSpaceDN w:val="0"/>
        <w:adjustRightInd w:val="0"/>
        <w:ind w:firstLine="567"/>
        <w:jc w:val="both"/>
        <w:rPr>
          <w:rFonts w:eastAsia="Times New Roman"/>
          <w:iCs/>
          <w:sz w:val="26"/>
          <w:szCs w:val="26"/>
          <w:lang w:val="ru-RU" w:eastAsia="ru-RU"/>
        </w:rPr>
      </w:pPr>
      <w:r w:rsidRPr="00FF71BC">
        <w:rPr>
          <w:rFonts w:eastAsia="Times New Roman"/>
          <w:iCs/>
          <w:sz w:val="26"/>
          <w:szCs w:val="26"/>
          <w:lang w:val="ru-RU" w:eastAsia="ru-RU"/>
        </w:rPr>
        <w:t>в) 10000 рублей, если цена контракта составляет от 50 млн. рублей до 100 млн. рублей (включительно);</w:t>
      </w:r>
    </w:p>
    <w:p w:rsidR="00FF71BC" w:rsidRPr="00FF71BC" w:rsidRDefault="00FF71BC" w:rsidP="00FF71BC">
      <w:pPr>
        <w:widowControl/>
        <w:numPr>
          <w:ilvl w:val="0"/>
          <w:numId w:val="21"/>
        </w:numPr>
        <w:suppressAutoHyphens w:val="0"/>
        <w:autoSpaceDE w:val="0"/>
        <w:autoSpaceDN w:val="0"/>
        <w:adjustRightInd w:val="0"/>
        <w:ind w:firstLine="567"/>
        <w:jc w:val="both"/>
        <w:rPr>
          <w:rFonts w:eastAsia="Times New Roman"/>
          <w:bCs/>
          <w:iCs/>
          <w:sz w:val="26"/>
          <w:szCs w:val="26"/>
          <w:lang w:val="ru-RU" w:eastAsia="ru-RU"/>
        </w:rPr>
      </w:pPr>
      <w:r w:rsidRPr="00FF71BC">
        <w:rPr>
          <w:rFonts w:eastAsia="Times New Roman"/>
          <w:iCs/>
          <w:sz w:val="26"/>
          <w:szCs w:val="26"/>
          <w:lang w:val="ru-RU" w:eastAsia="ru-RU"/>
        </w:rPr>
        <w:t>г) 100000 рублей, если цена контракта превышает 100 млн. рублей.</w:t>
      </w:r>
    </w:p>
    <w:p w:rsidR="009C3342" w:rsidRDefault="004C636F" w:rsidP="00673496">
      <w:pPr>
        <w:ind w:firstLine="567"/>
        <w:jc w:val="both"/>
        <w:rPr>
          <w:rFonts w:eastAsia="Times New Roman"/>
          <w:iCs/>
          <w:sz w:val="26"/>
          <w:szCs w:val="26"/>
          <w:lang w:val="ru-RU" w:eastAsia="ru-RU"/>
        </w:rPr>
      </w:pPr>
      <w:r>
        <w:rPr>
          <w:rFonts w:eastAsia="Times New Roman"/>
          <w:iCs/>
          <w:sz w:val="26"/>
          <w:szCs w:val="26"/>
          <w:lang w:val="ru-RU" w:eastAsia="ru-RU"/>
        </w:rPr>
        <w:t xml:space="preserve">В пункте </w:t>
      </w:r>
      <w:r w:rsidR="00D71B12">
        <w:rPr>
          <w:rFonts w:eastAsia="Times New Roman"/>
          <w:iCs/>
          <w:sz w:val="26"/>
          <w:szCs w:val="26"/>
          <w:lang w:val="ru-RU" w:eastAsia="ru-RU"/>
        </w:rPr>
        <w:t>7</w:t>
      </w:r>
      <w:r>
        <w:rPr>
          <w:rFonts w:eastAsia="Times New Roman"/>
          <w:iCs/>
          <w:sz w:val="26"/>
          <w:szCs w:val="26"/>
          <w:lang w:val="ru-RU" w:eastAsia="ru-RU"/>
        </w:rPr>
        <w:t>.</w:t>
      </w:r>
      <w:r w:rsidR="00D71B12">
        <w:rPr>
          <w:rFonts w:eastAsia="Times New Roman"/>
          <w:iCs/>
          <w:sz w:val="26"/>
          <w:szCs w:val="26"/>
          <w:lang w:val="ru-RU" w:eastAsia="ru-RU"/>
        </w:rPr>
        <w:t>4</w:t>
      </w:r>
      <w:r>
        <w:rPr>
          <w:rFonts w:eastAsia="Times New Roman"/>
          <w:iCs/>
          <w:sz w:val="26"/>
          <w:szCs w:val="26"/>
          <w:lang w:val="ru-RU" w:eastAsia="ru-RU"/>
        </w:rPr>
        <w:t xml:space="preserve"> </w:t>
      </w:r>
      <w:r w:rsidR="009D07D7">
        <w:rPr>
          <w:rFonts w:eastAsia="Times New Roman"/>
          <w:iCs/>
          <w:sz w:val="26"/>
          <w:szCs w:val="26"/>
          <w:lang w:val="ru-RU" w:eastAsia="ru-RU"/>
        </w:rPr>
        <w:t>проекта контракта</w:t>
      </w:r>
      <w:r>
        <w:rPr>
          <w:rFonts w:eastAsia="Times New Roman"/>
          <w:iCs/>
          <w:sz w:val="26"/>
          <w:szCs w:val="26"/>
          <w:lang w:val="ru-RU" w:eastAsia="ru-RU"/>
        </w:rPr>
        <w:t xml:space="preserve"> </w:t>
      </w:r>
      <w:r w:rsidR="00673496">
        <w:rPr>
          <w:rFonts w:eastAsia="Times New Roman"/>
          <w:iCs/>
          <w:sz w:val="26"/>
          <w:szCs w:val="26"/>
          <w:lang w:val="ru-RU" w:eastAsia="ru-RU"/>
        </w:rPr>
        <w:t xml:space="preserve">указанный штраф установлен. </w:t>
      </w:r>
      <w:r w:rsidR="002B0466" w:rsidRPr="00AF0D12">
        <w:rPr>
          <w:rFonts w:eastAsia="Times New Roman"/>
          <w:iCs/>
          <w:sz w:val="26"/>
          <w:szCs w:val="26"/>
          <w:lang w:val="ru-RU" w:eastAsia="ru-RU"/>
        </w:rPr>
        <w:t xml:space="preserve">Таким образом, довод жалобы, согласно которому </w:t>
      </w:r>
      <w:r w:rsidR="006C3D0C" w:rsidRPr="00AF0D12">
        <w:rPr>
          <w:rFonts w:eastAsia="Times New Roman"/>
          <w:iCs/>
          <w:sz w:val="26"/>
          <w:szCs w:val="26"/>
          <w:lang w:val="ru-RU" w:eastAsia="ru-RU"/>
        </w:rPr>
        <w:t>в проекте контракта не</w:t>
      </w:r>
      <w:r w:rsidR="006C3D0C">
        <w:rPr>
          <w:rFonts w:eastAsia="Times New Roman"/>
          <w:iCs/>
          <w:sz w:val="26"/>
          <w:szCs w:val="26"/>
          <w:lang w:val="ru-RU" w:eastAsia="ru-RU"/>
        </w:rPr>
        <w:t xml:space="preserve"> предусмотрен вид ответственность за неиспо</w:t>
      </w:r>
      <w:r w:rsidR="00DB2623">
        <w:rPr>
          <w:rFonts w:eastAsia="Times New Roman"/>
          <w:iCs/>
          <w:sz w:val="26"/>
          <w:szCs w:val="26"/>
          <w:lang w:val="ru-RU" w:eastAsia="ru-RU"/>
        </w:rPr>
        <w:t xml:space="preserve">лнение </w:t>
      </w:r>
      <w:r w:rsidRPr="004C636F">
        <w:rPr>
          <w:rFonts w:eastAsia="Times New Roman"/>
          <w:iCs/>
          <w:sz w:val="26"/>
          <w:szCs w:val="26"/>
          <w:lang w:val="ru-RU" w:eastAsia="ru-RU"/>
        </w:rPr>
        <w:t>поставщиком (подрядчиком, исполнителем)</w:t>
      </w:r>
      <w:r w:rsidR="00DB2623">
        <w:rPr>
          <w:rFonts w:eastAsia="Times New Roman"/>
          <w:iCs/>
          <w:sz w:val="26"/>
          <w:szCs w:val="26"/>
          <w:lang w:val="ru-RU" w:eastAsia="ru-RU"/>
        </w:rPr>
        <w:t xml:space="preserve"> обязательств</w:t>
      </w:r>
      <w:r w:rsidR="002B0466">
        <w:rPr>
          <w:rFonts w:eastAsia="Times New Roman"/>
          <w:iCs/>
          <w:sz w:val="26"/>
          <w:szCs w:val="26"/>
          <w:lang w:val="ru-RU" w:eastAsia="ru-RU"/>
        </w:rPr>
        <w:t xml:space="preserve"> </w:t>
      </w:r>
      <w:r w:rsidR="006C3D0C">
        <w:rPr>
          <w:rFonts w:eastAsia="Times New Roman"/>
          <w:iCs/>
          <w:sz w:val="26"/>
          <w:szCs w:val="26"/>
          <w:lang w:val="ru-RU" w:eastAsia="ru-RU"/>
        </w:rPr>
        <w:t>по контракту, не имеющих</w:t>
      </w:r>
      <w:r w:rsidR="006C3D0C" w:rsidRPr="00B669FF">
        <w:rPr>
          <w:rFonts w:eastAsia="Times New Roman"/>
          <w:iCs/>
          <w:sz w:val="26"/>
          <w:szCs w:val="26"/>
          <w:lang w:val="ru-RU" w:eastAsia="ru-RU"/>
        </w:rPr>
        <w:t xml:space="preserve"> стоимостного выражения</w:t>
      </w:r>
      <w:r w:rsidR="00721616">
        <w:rPr>
          <w:rFonts w:eastAsia="Times New Roman"/>
          <w:iCs/>
          <w:sz w:val="26"/>
          <w:szCs w:val="26"/>
          <w:lang w:val="ru-RU" w:eastAsia="ru-RU"/>
        </w:rPr>
        <w:t xml:space="preserve"> не обоснован, поскольку не подтвержден документально.</w:t>
      </w:r>
    </w:p>
    <w:p w:rsidR="00B71609" w:rsidRDefault="00B71609" w:rsidP="00B71609">
      <w:pPr>
        <w:ind w:firstLine="567"/>
        <w:jc w:val="both"/>
        <w:rPr>
          <w:rFonts w:eastAsia="Times New Roman"/>
          <w:iCs/>
          <w:sz w:val="26"/>
          <w:szCs w:val="26"/>
          <w:lang w:val="ru-RU" w:eastAsia="ru-RU"/>
        </w:rPr>
      </w:pPr>
    </w:p>
    <w:p w:rsidR="00B71609" w:rsidRPr="00B71609" w:rsidRDefault="00B71609" w:rsidP="00B71609">
      <w:pPr>
        <w:ind w:firstLine="567"/>
        <w:jc w:val="both"/>
        <w:rPr>
          <w:rFonts w:eastAsia="Times New Roman"/>
          <w:iCs/>
          <w:sz w:val="26"/>
          <w:szCs w:val="26"/>
          <w:lang w:val="ru-RU" w:eastAsia="ru-RU"/>
        </w:rPr>
      </w:pPr>
      <w:r w:rsidRPr="00B71609">
        <w:rPr>
          <w:rFonts w:eastAsia="Times New Roman"/>
          <w:b/>
          <w:iCs/>
          <w:sz w:val="26"/>
          <w:szCs w:val="26"/>
          <w:lang w:val="ru-RU" w:eastAsia="ru-RU"/>
        </w:rPr>
        <w:t>2.</w:t>
      </w:r>
      <w:r>
        <w:rPr>
          <w:rFonts w:eastAsia="Times New Roman"/>
          <w:iCs/>
          <w:sz w:val="26"/>
          <w:szCs w:val="26"/>
          <w:lang w:val="ru-RU" w:eastAsia="ru-RU"/>
        </w:rPr>
        <w:t xml:space="preserve"> </w:t>
      </w:r>
      <w:r w:rsidRPr="00B71609">
        <w:rPr>
          <w:rFonts w:eastAsia="Times New Roman"/>
          <w:iCs/>
          <w:sz w:val="26"/>
          <w:szCs w:val="26"/>
          <w:lang w:val="ru-RU" w:eastAsia="ru-RU"/>
        </w:rPr>
        <w:t>В силу части 4 статьи 64 Закона о контрактной системе 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B71609" w:rsidRDefault="00B71609" w:rsidP="00B71609">
      <w:pPr>
        <w:ind w:firstLine="567"/>
        <w:jc w:val="both"/>
        <w:rPr>
          <w:rFonts w:eastAsia="Times New Roman"/>
          <w:iCs/>
          <w:sz w:val="26"/>
          <w:szCs w:val="26"/>
          <w:lang w:eastAsia="ru-RU"/>
        </w:rPr>
      </w:pPr>
      <w:r w:rsidRPr="00B71609">
        <w:rPr>
          <w:rFonts w:eastAsia="Times New Roman"/>
          <w:iCs/>
          <w:sz w:val="26"/>
          <w:szCs w:val="26"/>
          <w:lang w:val="ru-RU" w:eastAsia="ru-RU"/>
        </w:rPr>
        <w:t>Частью 4 статьи 34 Закона о контрактной системе предусмотрено, что в контра</w:t>
      </w:r>
      <w:proofErr w:type="gramStart"/>
      <w:r w:rsidRPr="00B71609">
        <w:rPr>
          <w:rFonts w:eastAsia="Times New Roman"/>
          <w:iCs/>
          <w:sz w:val="26"/>
          <w:szCs w:val="26"/>
          <w:lang w:val="ru-RU" w:eastAsia="ru-RU"/>
        </w:rPr>
        <w:t>кт вкл</w:t>
      </w:r>
      <w:proofErr w:type="gramEnd"/>
      <w:r w:rsidRPr="00B71609">
        <w:rPr>
          <w:rFonts w:eastAsia="Times New Roman"/>
          <w:iCs/>
          <w:sz w:val="26"/>
          <w:szCs w:val="26"/>
          <w:lang w:val="ru-RU" w:eastAsia="ru-RU"/>
        </w:rPr>
        <w:t>ючается обязательное условие об ответственности заказчика и поставщика (подрядчика, исполнителя) за неисполнение или ненадлежащее исполнение обязательств, предусмотренных контрактом.</w:t>
      </w:r>
    </w:p>
    <w:p w:rsidR="00ED3A8D" w:rsidRPr="00ED3A8D" w:rsidRDefault="00ED3A8D" w:rsidP="00B71609">
      <w:pPr>
        <w:ind w:firstLine="567"/>
        <w:jc w:val="both"/>
        <w:rPr>
          <w:rFonts w:eastAsia="Times New Roman"/>
          <w:iCs/>
          <w:sz w:val="26"/>
          <w:szCs w:val="26"/>
          <w:lang w:eastAsia="ru-RU"/>
        </w:rPr>
      </w:pPr>
    </w:p>
    <w:p w:rsidR="00B71609" w:rsidRPr="00B71609" w:rsidRDefault="00B71609" w:rsidP="00B71609">
      <w:pPr>
        <w:ind w:firstLine="567"/>
        <w:jc w:val="both"/>
        <w:rPr>
          <w:rFonts w:eastAsia="Times New Roman"/>
          <w:iCs/>
          <w:sz w:val="26"/>
          <w:szCs w:val="26"/>
          <w:lang w:val="ru-RU" w:eastAsia="ru-RU"/>
        </w:rPr>
      </w:pPr>
      <w:proofErr w:type="gramStart"/>
      <w:r w:rsidRPr="00B71609">
        <w:rPr>
          <w:rFonts w:eastAsia="Times New Roman"/>
          <w:iCs/>
          <w:sz w:val="26"/>
          <w:szCs w:val="26"/>
          <w:lang w:val="ru-RU" w:eastAsia="ru-RU"/>
        </w:rPr>
        <w:lastRenderedPageBreak/>
        <w:t>Согласно доводам жалобы, проект контракта не предусматривает возможности неприменения штрафных санкций к подрядчику при нарушении им обязательств по контракту в соответствии с письмом Минфина России № 24-06-05/26578, МЧС России № 219-АГ-70, ФАС России № МЕ/28039/20 от 03.04.2020 «О позиции Минфина России, МЧС России, ФАС России об осуществлении закупок товара, работы, услуги для обеспечения государственных и муниципальных нужд в связи с</w:t>
      </w:r>
      <w:proofErr w:type="gramEnd"/>
      <w:r w:rsidRPr="00B71609">
        <w:rPr>
          <w:rFonts w:eastAsia="Times New Roman"/>
          <w:iCs/>
          <w:sz w:val="26"/>
          <w:szCs w:val="26"/>
          <w:lang w:val="ru-RU" w:eastAsia="ru-RU"/>
        </w:rPr>
        <w:t xml:space="preserve"> распространением новой коронавирусной инфекции, вызванной 2019-nCoV».</w:t>
      </w:r>
    </w:p>
    <w:p w:rsidR="00B71609" w:rsidRPr="00B71609" w:rsidRDefault="00B71609" w:rsidP="00B71609">
      <w:pPr>
        <w:ind w:firstLine="567"/>
        <w:jc w:val="both"/>
        <w:rPr>
          <w:rFonts w:eastAsia="Times New Roman"/>
          <w:iCs/>
          <w:sz w:val="26"/>
          <w:szCs w:val="26"/>
          <w:lang w:val="ru-RU" w:eastAsia="ru-RU"/>
        </w:rPr>
      </w:pPr>
      <w:r w:rsidRPr="00B71609">
        <w:rPr>
          <w:rFonts w:eastAsia="Times New Roman"/>
          <w:iCs/>
          <w:sz w:val="26"/>
          <w:szCs w:val="26"/>
          <w:lang w:val="ru-RU" w:eastAsia="ru-RU"/>
        </w:rPr>
        <w:t>Стороны вправе по соглашению изменить существенные условия исполнения контракта, если в связи с распространением указанной инфекции возникли обстоятельства, независящие от сторон и влекущие невозможность его исполнения. При этом для изменения срока исполнения, цены контракта необходимо письменное обоснование его изменения на основании нормативно-правового акта Правительства РФ, высшего исполнительного органа государственной власти субъекта РФ, местной администрации при осуществлении закупки для федеральных, региональных, муниципальных нужд соответственно.</w:t>
      </w:r>
    </w:p>
    <w:p w:rsidR="00B71609" w:rsidRPr="009D07D7" w:rsidRDefault="00B71609" w:rsidP="00B71609">
      <w:pPr>
        <w:ind w:firstLine="567"/>
        <w:jc w:val="both"/>
        <w:rPr>
          <w:rFonts w:eastAsia="Times New Roman"/>
          <w:iCs/>
          <w:sz w:val="26"/>
          <w:szCs w:val="26"/>
          <w:lang w:val="ru-RU" w:eastAsia="ru-RU"/>
        </w:rPr>
      </w:pPr>
      <w:r w:rsidRPr="00B71609">
        <w:rPr>
          <w:rFonts w:eastAsia="Times New Roman"/>
          <w:iCs/>
          <w:sz w:val="26"/>
          <w:szCs w:val="26"/>
          <w:lang w:val="ru-RU" w:eastAsia="ru-RU"/>
        </w:rPr>
        <w:t>Кроме того, законодательством о контрактной системе не предусмотрено включение в проект контракта положений части 65 статьи 112 Закона о контрактной системе.</w:t>
      </w:r>
    </w:p>
    <w:p w:rsidR="009D07D7" w:rsidRDefault="00673496" w:rsidP="00DB109F">
      <w:pPr>
        <w:widowControl/>
        <w:suppressAutoHyphens w:val="0"/>
        <w:autoSpaceDE w:val="0"/>
        <w:autoSpaceDN w:val="0"/>
        <w:adjustRightInd w:val="0"/>
        <w:ind w:firstLine="539"/>
        <w:jc w:val="both"/>
        <w:rPr>
          <w:rFonts w:eastAsia="Times New Roman"/>
          <w:iCs/>
          <w:sz w:val="26"/>
          <w:szCs w:val="26"/>
          <w:lang w:val="ru-RU" w:eastAsia="ru-RU"/>
        </w:rPr>
      </w:pPr>
      <w:r w:rsidRPr="00673496">
        <w:rPr>
          <w:rFonts w:eastAsia="Times New Roman"/>
          <w:iCs/>
          <w:sz w:val="26"/>
          <w:szCs w:val="26"/>
          <w:lang w:val="ru-RU" w:eastAsia="ru-RU"/>
        </w:rPr>
        <w:t>Дополнительно Комиссия</w:t>
      </w:r>
      <w:r>
        <w:rPr>
          <w:rFonts w:eastAsia="Times New Roman"/>
          <w:iCs/>
          <w:sz w:val="26"/>
          <w:szCs w:val="26"/>
          <w:lang w:val="ru-RU" w:eastAsia="ru-RU"/>
        </w:rPr>
        <w:t xml:space="preserve"> Челябинского УФАС России</w:t>
      </w:r>
      <w:r w:rsidRPr="00673496">
        <w:rPr>
          <w:rFonts w:eastAsia="Times New Roman"/>
          <w:iCs/>
          <w:sz w:val="26"/>
          <w:szCs w:val="26"/>
          <w:lang w:val="ru-RU" w:eastAsia="ru-RU"/>
        </w:rPr>
        <w:t xml:space="preserve"> отмечает, что внеплановая проверка обжалуемой закупки проведена по жалобе № </w:t>
      </w:r>
      <w:r>
        <w:rPr>
          <w:rFonts w:eastAsia="Times New Roman"/>
          <w:iCs/>
          <w:sz w:val="26"/>
          <w:szCs w:val="26"/>
          <w:lang w:val="ru-RU" w:eastAsia="ru-RU"/>
        </w:rPr>
        <w:t>62</w:t>
      </w:r>
      <w:r w:rsidRPr="00673496">
        <w:rPr>
          <w:rFonts w:eastAsia="Times New Roman"/>
          <w:iCs/>
          <w:sz w:val="26"/>
          <w:szCs w:val="26"/>
          <w:lang w:val="ru-RU" w:eastAsia="ru-RU"/>
        </w:rPr>
        <w:t>-ж/202</w:t>
      </w:r>
      <w:r>
        <w:rPr>
          <w:rFonts w:eastAsia="Times New Roman"/>
          <w:iCs/>
          <w:sz w:val="26"/>
          <w:szCs w:val="26"/>
          <w:lang w:val="ru-RU" w:eastAsia="ru-RU"/>
        </w:rPr>
        <w:t>1</w:t>
      </w:r>
      <w:r w:rsidRPr="00673496">
        <w:rPr>
          <w:rFonts w:eastAsia="Times New Roman"/>
          <w:iCs/>
          <w:sz w:val="26"/>
          <w:szCs w:val="26"/>
          <w:lang w:val="ru-RU" w:eastAsia="ru-RU"/>
        </w:rPr>
        <w:t xml:space="preserve"> по итогам рассмотрения которой вынесено решение № 074/06/105-</w:t>
      </w:r>
      <w:r>
        <w:rPr>
          <w:rFonts w:eastAsia="Times New Roman"/>
          <w:iCs/>
          <w:sz w:val="26"/>
          <w:szCs w:val="26"/>
          <w:lang w:val="ru-RU" w:eastAsia="ru-RU"/>
        </w:rPr>
        <w:t>314/2021</w:t>
      </w:r>
      <w:r w:rsidRPr="00673496">
        <w:rPr>
          <w:rFonts w:eastAsia="Times New Roman"/>
          <w:iCs/>
          <w:sz w:val="26"/>
          <w:szCs w:val="26"/>
          <w:lang w:val="ru-RU" w:eastAsia="ru-RU"/>
        </w:rPr>
        <w:t xml:space="preserve"> и предписание </w:t>
      </w:r>
      <w:r>
        <w:rPr>
          <w:rFonts w:eastAsia="Times New Roman"/>
          <w:iCs/>
          <w:sz w:val="26"/>
          <w:szCs w:val="26"/>
          <w:lang w:val="ru-RU" w:eastAsia="ru-RU"/>
        </w:rPr>
        <w:t xml:space="preserve">                            </w:t>
      </w:r>
      <w:r w:rsidRPr="00673496">
        <w:rPr>
          <w:rFonts w:eastAsia="Times New Roman"/>
          <w:iCs/>
          <w:sz w:val="26"/>
          <w:szCs w:val="26"/>
          <w:lang w:val="ru-RU" w:eastAsia="ru-RU"/>
        </w:rPr>
        <w:t>№ 074/06/105-</w:t>
      </w:r>
      <w:r>
        <w:rPr>
          <w:rFonts w:eastAsia="Times New Roman"/>
          <w:iCs/>
          <w:sz w:val="26"/>
          <w:szCs w:val="26"/>
          <w:lang w:val="ru-RU" w:eastAsia="ru-RU"/>
        </w:rPr>
        <w:t>314/2021</w:t>
      </w:r>
      <w:r w:rsidRPr="00673496">
        <w:rPr>
          <w:rFonts w:eastAsia="Times New Roman"/>
          <w:iCs/>
          <w:sz w:val="26"/>
          <w:szCs w:val="26"/>
          <w:lang w:val="ru-RU" w:eastAsia="ru-RU"/>
        </w:rPr>
        <w:t xml:space="preserve"> об устранении нарушений законодательства о контрактной системе, ввиду чего Комиссией Челябинского УФАС России принято решение по настоящей жалобе предписание об устранении нарушений законодательства о контрактной системе не выдавать.</w:t>
      </w:r>
    </w:p>
    <w:p w:rsidR="00FF008B" w:rsidRDefault="00FF008B" w:rsidP="00DB109F">
      <w:pPr>
        <w:widowControl/>
        <w:suppressAutoHyphens w:val="0"/>
        <w:autoSpaceDE w:val="0"/>
        <w:autoSpaceDN w:val="0"/>
        <w:adjustRightInd w:val="0"/>
        <w:ind w:firstLine="539"/>
        <w:jc w:val="both"/>
        <w:rPr>
          <w:rFonts w:eastAsia="Times New Roman"/>
          <w:iCs/>
          <w:sz w:val="26"/>
          <w:szCs w:val="26"/>
          <w:lang w:val="ru-RU" w:eastAsia="ru-RU"/>
        </w:rPr>
      </w:pPr>
    </w:p>
    <w:p w:rsidR="00487707" w:rsidRPr="00B9141A" w:rsidRDefault="005E0AD3" w:rsidP="00602970">
      <w:pPr>
        <w:tabs>
          <w:tab w:val="left" w:pos="0"/>
          <w:tab w:val="left" w:pos="993"/>
        </w:tabs>
        <w:spacing w:after="120"/>
        <w:ind w:firstLine="709"/>
        <w:contextualSpacing/>
        <w:jc w:val="both"/>
        <w:rPr>
          <w:rFonts w:eastAsia="Times New Roman"/>
          <w:i/>
          <w:iCs/>
          <w:sz w:val="26"/>
          <w:szCs w:val="26"/>
          <w:lang w:val="ru-RU"/>
        </w:rPr>
      </w:pPr>
      <w:r w:rsidRPr="00DE6A0B">
        <w:rPr>
          <w:rFonts w:eastAsia="Times New Roman"/>
          <w:i/>
          <w:sz w:val="26"/>
          <w:szCs w:val="26"/>
          <w:lang w:val="ru-RU"/>
        </w:rPr>
        <w:t>И</w:t>
      </w:r>
      <w:r w:rsidRPr="00DE6A0B">
        <w:rPr>
          <w:rFonts w:eastAsia="Times New Roman"/>
          <w:i/>
          <w:iCs/>
          <w:sz w:val="26"/>
          <w:szCs w:val="26"/>
          <w:lang w:val="ru-RU"/>
        </w:rPr>
        <w:t xml:space="preserve">сходя из информации, представленной </w:t>
      </w:r>
      <w:r w:rsidRPr="00DE6A0B">
        <w:rPr>
          <w:rFonts w:eastAsia="Times New Roman"/>
          <w:i/>
          <w:sz w:val="26"/>
          <w:szCs w:val="26"/>
          <w:lang w:val="ru-RU"/>
        </w:rPr>
        <w:t xml:space="preserve">заявителем, заказчиком, уполномоченным органом, </w:t>
      </w:r>
      <w:r w:rsidRPr="00DE6A0B">
        <w:rPr>
          <w:rFonts w:eastAsia="Times New Roman"/>
          <w:i/>
          <w:iCs/>
          <w:sz w:val="26"/>
          <w:szCs w:val="26"/>
          <w:lang w:val="ru-RU"/>
        </w:rPr>
        <w:t>а также информации, полученной Комиссией при проведении внеплановой проверки, Комиссия, руководствуясь статьями 99, 106 Закона о контрактной системе, Приказом ФАС России от</w:t>
      </w:r>
      <w:r w:rsidR="0010289C">
        <w:rPr>
          <w:rFonts w:eastAsia="Times New Roman"/>
          <w:i/>
          <w:iCs/>
          <w:sz w:val="26"/>
          <w:szCs w:val="26"/>
          <w:lang w:val="ru-RU"/>
        </w:rPr>
        <w:t xml:space="preserve"> 19.11.2014 № 727/1                                 </w:t>
      </w:r>
      <w:r w:rsidRPr="00DE6A0B">
        <w:rPr>
          <w:rFonts w:eastAsia="Times New Roman"/>
          <w:i/>
          <w:iCs/>
          <w:sz w:val="26"/>
          <w:szCs w:val="26"/>
          <w:lang w:val="ru-RU"/>
        </w:rPr>
        <w:t xml:space="preserve">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</w:t>
      </w:r>
      <w:r w:rsidR="0010289C">
        <w:rPr>
          <w:rFonts w:eastAsia="Times New Roman"/>
          <w:i/>
          <w:iCs/>
          <w:sz w:val="26"/>
          <w:szCs w:val="26"/>
          <w:lang w:val="ru-RU"/>
        </w:rPr>
        <w:t xml:space="preserve">  </w:t>
      </w:r>
      <w:r w:rsidRPr="00DE6A0B">
        <w:rPr>
          <w:rFonts w:eastAsia="Times New Roman"/>
          <w:i/>
          <w:iCs/>
          <w:sz w:val="26"/>
          <w:szCs w:val="26"/>
          <w:lang w:val="ru-RU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нужд»,</w:t>
      </w:r>
      <w:r w:rsidR="009D07D7" w:rsidRPr="00B9141A">
        <w:rPr>
          <w:rFonts w:eastAsia="Times New Roman"/>
          <w:i/>
          <w:iCs/>
          <w:sz w:val="26"/>
          <w:szCs w:val="26"/>
          <w:lang w:val="ru-RU"/>
        </w:rPr>
        <w:t xml:space="preserve"> </w:t>
      </w:r>
    </w:p>
    <w:p w:rsidR="00FF008B" w:rsidRDefault="00FF008B" w:rsidP="00FF008B">
      <w:pPr>
        <w:pStyle w:val="ConsNormal"/>
        <w:tabs>
          <w:tab w:val="left" w:pos="0"/>
        </w:tabs>
        <w:ind w:firstLine="0"/>
        <w:rPr>
          <w:rFonts w:ascii="Times New Roman" w:eastAsia="Times New Roman" w:hAnsi="Times New Roman" w:cs="Times New Roman"/>
          <w:b/>
          <w:bCs/>
          <w:color w:val="000000"/>
          <w:spacing w:val="60"/>
          <w:sz w:val="26"/>
          <w:szCs w:val="26"/>
        </w:rPr>
      </w:pPr>
    </w:p>
    <w:p w:rsidR="00C12101" w:rsidRDefault="001E7A50" w:rsidP="00B71609">
      <w:pPr>
        <w:pStyle w:val="ConsNormal"/>
        <w:tabs>
          <w:tab w:val="left" w:pos="0"/>
        </w:tabs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60"/>
          <w:sz w:val="26"/>
          <w:szCs w:val="26"/>
        </w:rPr>
      </w:pPr>
      <w:r w:rsidRPr="00DE6A0B">
        <w:rPr>
          <w:rFonts w:ascii="Times New Roman" w:eastAsia="Times New Roman" w:hAnsi="Times New Roman" w:cs="Times New Roman"/>
          <w:b/>
          <w:bCs/>
          <w:color w:val="000000"/>
          <w:spacing w:val="60"/>
          <w:sz w:val="26"/>
          <w:szCs w:val="26"/>
        </w:rPr>
        <w:t>РЕШИЛА:</w:t>
      </w:r>
    </w:p>
    <w:p w:rsidR="00DB2623" w:rsidRDefault="00721616" w:rsidP="00B71609">
      <w:pPr>
        <w:widowControl/>
        <w:tabs>
          <w:tab w:val="left" w:pos="0"/>
          <w:tab w:val="left" w:pos="600"/>
        </w:tabs>
        <w:ind w:firstLine="567"/>
        <w:jc w:val="both"/>
        <w:rPr>
          <w:kern w:val="3"/>
          <w:sz w:val="26"/>
          <w:szCs w:val="26"/>
          <w:lang w:val="ru-RU" w:eastAsia="en-US"/>
        </w:rPr>
      </w:pPr>
      <w:r w:rsidRPr="00DB2623">
        <w:rPr>
          <w:kern w:val="3"/>
          <w:sz w:val="26"/>
          <w:szCs w:val="26"/>
          <w:lang w:val="ru-RU" w:eastAsia="en-US"/>
        </w:rPr>
        <w:t xml:space="preserve">Признать доводы жалобы </w:t>
      </w:r>
      <w:r w:rsidRPr="00DB2623">
        <w:rPr>
          <w:rFonts w:eastAsia="Times New Roman" w:cs="Times New Roman"/>
          <w:bCs/>
          <w:sz w:val="26"/>
          <w:szCs w:val="26"/>
          <w:lang w:val="ru-RU"/>
        </w:rPr>
        <w:t>ООО «</w:t>
      </w:r>
      <w:r w:rsidR="00EA6DF2" w:rsidRPr="00EA6DF2">
        <w:rPr>
          <w:rFonts w:eastAsia="Times New Roman" w:cs="Times New Roman"/>
          <w:bCs/>
          <w:color w:val="auto"/>
          <w:sz w:val="26"/>
          <w:szCs w:val="26"/>
          <w:lang w:val="ru-RU" w:eastAsia="ar-SA" w:bidi="ar-SA"/>
        </w:rPr>
        <w:t>Сибагротранс</w:t>
      </w:r>
      <w:r w:rsidRPr="00DB2623">
        <w:rPr>
          <w:rFonts w:eastAsia="Times New Roman" w:cs="Times New Roman"/>
          <w:bCs/>
          <w:sz w:val="26"/>
          <w:szCs w:val="26"/>
          <w:lang w:val="ru-RU"/>
        </w:rPr>
        <w:t xml:space="preserve">» </w:t>
      </w:r>
      <w:r w:rsidR="002271FD" w:rsidRPr="00DB2623">
        <w:rPr>
          <w:bCs/>
          <w:sz w:val="26"/>
          <w:szCs w:val="26"/>
          <w:lang w:val="ru-RU"/>
        </w:rPr>
        <w:t xml:space="preserve">на действия </w:t>
      </w:r>
      <w:r w:rsidR="00183756">
        <w:rPr>
          <w:rFonts w:eastAsia="Andale Sans UI"/>
          <w:bCs/>
          <w:kern w:val="21"/>
          <w:sz w:val="26"/>
          <w:szCs w:val="21"/>
          <w:lang w:val="ru-RU"/>
        </w:rPr>
        <w:t>заказчика</w:t>
      </w:r>
      <w:r w:rsidR="00183756" w:rsidRPr="00183756">
        <w:rPr>
          <w:rFonts w:eastAsia="Andale Sans UI"/>
          <w:bCs/>
          <w:kern w:val="21"/>
          <w:sz w:val="26"/>
          <w:szCs w:val="21"/>
          <w:lang w:val="ru-RU"/>
        </w:rPr>
        <w:t xml:space="preserve"> при проведении электронного аукциона </w:t>
      </w:r>
      <w:r w:rsidR="00673496">
        <w:rPr>
          <w:rFonts w:eastAsia="Andale Sans UI"/>
          <w:bCs/>
          <w:kern w:val="21"/>
          <w:sz w:val="26"/>
          <w:szCs w:val="21"/>
          <w:lang w:val="ru-RU"/>
        </w:rPr>
        <w:t xml:space="preserve">на </w:t>
      </w:r>
      <w:r w:rsidR="00673496" w:rsidRPr="00673496">
        <w:rPr>
          <w:rFonts w:eastAsia="Andale Sans UI"/>
          <w:bCs/>
          <w:kern w:val="21"/>
          <w:sz w:val="26"/>
          <w:szCs w:val="21"/>
          <w:lang w:val="ru-RU"/>
        </w:rPr>
        <w:t>капитальный  ремонт кровли здания МОУ «Кизильс</w:t>
      </w:r>
      <w:r w:rsidR="00673496">
        <w:rPr>
          <w:rFonts w:eastAsia="Andale Sans UI"/>
          <w:bCs/>
          <w:kern w:val="21"/>
          <w:sz w:val="26"/>
          <w:szCs w:val="21"/>
          <w:lang w:val="ru-RU"/>
        </w:rPr>
        <w:t xml:space="preserve">кая школа №1» в </w:t>
      </w:r>
      <w:r w:rsidR="00673496" w:rsidRPr="00673496">
        <w:rPr>
          <w:rFonts w:eastAsia="Andale Sans UI"/>
          <w:bCs/>
          <w:kern w:val="21"/>
          <w:sz w:val="26"/>
          <w:szCs w:val="21"/>
          <w:lang w:val="ru-RU"/>
        </w:rPr>
        <w:t>с. Кизильское Кизильского района Челябин</w:t>
      </w:r>
      <w:r w:rsidR="00673496">
        <w:rPr>
          <w:rFonts w:eastAsia="Andale Sans UI"/>
          <w:bCs/>
          <w:kern w:val="21"/>
          <w:sz w:val="26"/>
          <w:szCs w:val="21"/>
          <w:lang w:val="ru-RU"/>
        </w:rPr>
        <w:t xml:space="preserve">ской области (извещение </w:t>
      </w:r>
      <w:r w:rsidR="00673496" w:rsidRPr="00673496">
        <w:rPr>
          <w:rFonts w:eastAsia="Andale Sans UI"/>
          <w:bCs/>
          <w:kern w:val="21"/>
          <w:sz w:val="26"/>
          <w:szCs w:val="21"/>
          <w:lang w:val="ru-RU"/>
        </w:rPr>
        <w:t>№ 0869600019821000001)</w:t>
      </w:r>
      <w:r w:rsidR="002271FD" w:rsidRPr="00DB2623">
        <w:rPr>
          <w:sz w:val="26"/>
          <w:szCs w:val="26"/>
          <w:lang w:val="ru-RU"/>
        </w:rPr>
        <w:t xml:space="preserve"> </w:t>
      </w:r>
      <w:r w:rsidRPr="00DB2623">
        <w:rPr>
          <w:kern w:val="1"/>
          <w:sz w:val="26"/>
          <w:szCs w:val="26"/>
          <w:lang w:val="ru-RU" w:eastAsia="ar-SA"/>
        </w:rPr>
        <w:t>не</w:t>
      </w:r>
      <w:r w:rsidRPr="00DB2623">
        <w:rPr>
          <w:kern w:val="3"/>
          <w:sz w:val="26"/>
          <w:szCs w:val="26"/>
          <w:lang w:val="ru-RU" w:eastAsia="en-US"/>
        </w:rPr>
        <w:t xml:space="preserve">обоснованными.  </w:t>
      </w:r>
    </w:p>
    <w:p w:rsidR="00721616" w:rsidRDefault="00721616" w:rsidP="002271FD">
      <w:pPr>
        <w:widowControl/>
        <w:tabs>
          <w:tab w:val="left" w:pos="600"/>
        </w:tabs>
        <w:ind w:firstLine="709"/>
        <w:jc w:val="both"/>
        <w:rPr>
          <w:sz w:val="26"/>
          <w:szCs w:val="26"/>
          <w:lang w:val="ru-RU"/>
        </w:rPr>
      </w:pPr>
      <w:r w:rsidRPr="00076025">
        <w:rPr>
          <w:kern w:val="3"/>
          <w:sz w:val="26"/>
          <w:szCs w:val="26"/>
          <w:lang w:val="ru-RU" w:eastAsia="en-US"/>
        </w:rPr>
        <w:t>Настоящее решение может быть обжаловано в судебном порядке в течение трех месяцев со дня его принятия.</w:t>
      </w:r>
    </w:p>
    <w:p w:rsidR="009D07D7" w:rsidRDefault="009D07D7" w:rsidP="00076025">
      <w:pPr>
        <w:widowControl/>
        <w:tabs>
          <w:tab w:val="left" w:pos="600"/>
        </w:tabs>
        <w:jc w:val="both"/>
        <w:rPr>
          <w:kern w:val="3"/>
          <w:sz w:val="26"/>
          <w:szCs w:val="26"/>
          <w:lang w:val="ru-RU" w:eastAsia="en-US"/>
        </w:rPr>
      </w:pPr>
    </w:p>
    <w:p w:rsidR="00076025" w:rsidRPr="00ED3A8D" w:rsidRDefault="00076025" w:rsidP="00076025">
      <w:pPr>
        <w:widowControl/>
        <w:tabs>
          <w:tab w:val="left" w:pos="600"/>
        </w:tabs>
        <w:jc w:val="both"/>
        <w:rPr>
          <w:rFonts w:eastAsia="Times New Roman" w:cs="Times New Roman"/>
          <w:sz w:val="26"/>
          <w:szCs w:val="26"/>
        </w:rPr>
      </w:pPr>
      <w:r>
        <w:rPr>
          <w:sz w:val="26"/>
          <w:szCs w:val="26"/>
          <w:lang w:val="ru-RU"/>
        </w:rPr>
        <w:t>Председатель Комиссии</w:t>
      </w:r>
      <w:r>
        <w:rPr>
          <w:rFonts w:eastAsia="Times New Roman" w:cs="Times New Roman"/>
          <w:sz w:val="26"/>
          <w:szCs w:val="26"/>
          <w:lang w:val="ru-RU"/>
        </w:rPr>
        <w:t xml:space="preserve"> </w:t>
      </w:r>
      <w:r>
        <w:rPr>
          <w:rFonts w:eastAsia="Times New Roman" w:cs="Times New Roman"/>
          <w:sz w:val="26"/>
          <w:szCs w:val="26"/>
          <w:lang w:val="ru-RU"/>
        </w:rPr>
        <w:tab/>
      </w:r>
      <w:r>
        <w:rPr>
          <w:rFonts w:eastAsia="Times New Roman" w:cs="Times New Roman"/>
          <w:sz w:val="26"/>
          <w:szCs w:val="26"/>
          <w:lang w:val="ru-RU"/>
        </w:rPr>
        <w:tab/>
      </w:r>
      <w:r>
        <w:rPr>
          <w:rFonts w:eastAsia="Times New Roman" w:cs="Times New Roman"/>
          <w:sz w:val="26"/>
          <w:szCs w:val="26"/>
          <w:lang w:val="ru-RU"/>
        </w:rPr>
        <w:tab/>
      </w:r>
      <w:r>
        <w:rPr>
          <w:rFonts w:eastAsia="Times New Roman" w:cs="Times New Roman"/>
          <w:sz w:val="26"/>
          <w:szCs w:val="26"/>
          <w:lang w:val="ru-RU"/>
        </w:rPr>
        <w:tab/>
      </w:r>
      <w:r>
        <w:rPr>
          <w:rFonts w:eastAsia="Times New Roman" w:cs="Times New Roman"/>
          <w:sz w:val="26"/>
          <w:szCs w:val="26"/>
          <w:lang w:val="ru-RU"/>
        </w:rPr>
        <w:tab/>
        <w:t xml:space="preserve">        </w:t>
      </w:r>
      <w:r w:rsidR="00183756">
        <w:rPr>
          <w:rFonts w:eastAsia="Times New Roman" w:cs="Times New Roman"/>
          <w:sz w:val="26"/>
          <w:szCs w:val="26"/>
          <w:lang w:val="ru-RU"/>
        </w:rPr>
        <w:t xml:space="preserve">                          </w:t>
      </w:r>
      <w:r w:rsidR="00673496">
        <w:rPr>
          <w:rFonts w:eastAsia="Times New Roman" w:cs="Times New Roman"/>
          <w:sz w:val="26"/>
          <w:szCs w:val="26"/>
          <w:lang w:val="ru-RU"/>
        </w:rPr>
        <w:t xml:space="preserve">  </w:t>
      </w:r>
      <w:r w:rsidR="00B71609">
        <w:rPr>
          <w:rFonts w:eastAsia="Times New Roman" w:cs="Times New Roman"/>
          <w:sz w:val="26"/>
          <w:szCs w:val="26"/>
          <w:lang w:val="ru-RU"/>
        </w:rPr>
        <w:t xml:space="preserve">  </w:t>
      </w:r>
      <w:r>
        <w:rPr>
          <w:rFonts w:eastAsia="Times New Roman" w:cs="Times New Roman"/>
          <w:sz w:val="26"/>
          <w:szCs w:val="26"/>
          <w:lang w:val="ru-RU"/>
        </w:rPr>
        <w:t>В.А. Ливончик</w:t>
      </w:r>
      <w:bookmarkStart w:id="0" w:name="_GoBack"/>
      <w:bookmarkEnd w:id="0"/>
      <w:r>
        <w:rPr>
          <w:rFonts w:eastAsia="Times New Roman" w:cs="Times New Roman"/>
          <w:sz w:val="26"/>
          <w:szCs w:val="26"/>
          <w:lang w:val="ru-RU"/>
        </w:rPr>
        <w:t xml:space="preserve"> </w:t>
      </w:r>
    </w:p>
    <w:p w:rsidR="00EC11AF" w:rsidRPr="00183756" w:rsidRDefault="00076025" w:rsidP="00076025">
      <w:pPr>
        <w:widowControl/>
        <w:tabs>
          <w:tab w:val="left" w:pos="600"/>
        </w:tabs>
        <w:jc w:val="both"/>
        <w:rPr>
          <w:rFonts w:eastAsia="Times New Roman" w:cs="Times New Roman"/>
          <w:sz w:val="26"/>
          <w:szCs w:val="26"/>
          <w:lang w:val="ru-RU"/>
        </w:rPr>
      </w:pPr>
      <w:r>
        <w:rPr>
          <w:rFonts w:eastAsia="Times New Roman" w:cs="Times New Roman"/>
          <w:sz w:val="26"/>
          <w:szCs w:val="26"/>
          <w:lang w:val="ru-RU"/>
        </w:rPr>
        <w:t xml:space="preserve">Члены комиссии                                                                  </w:t>
      </w:r>
      <w:r w:rsidR="00183756">
        <w:rPr>
          <w:rFonts w:eastAsia="Times New Roman" w:cs="Times New Roman"/>
          <w:sz w:val="26"/>
          <w:szCs w:val="26"/>
          <w:lang w:val="ru-RU"/>
        </w:rPr>
        <w:t xml:space="preserve">                         </w:t>
      </w:r>
      <w:r w:rsidR="00EA6DF2">
        <w:rPr>
          <w:rFonts w:eastAsia="Times New Roman" w:cs="Times New Roman"/>
          <w:sz w:val="26"/>
          <w:szCs w:val="26"/>
          <w:lang w:val="ru-RU"/>
        </w:rPr>
        <w:t xml:space="preserve"> </w:t>
      </w:r>
      <w:r w:rsidR="00673496">
        <w:rPr>
          <w:rFonts w:eastAsia="Times New Roman" w:cs="Times New Roman"/>
          <w:sz w:val="26"/>
          <w:szCs w:val="26"/>
          <w:lang w:val="ru-RU"/>
        </w:rPr>
        <w:t xml:space="preserve">    </w:t>
      </w:r>
      <w:r w:rsidR="00B71609">
        <w:rPr>
          <w:rFonts w:eastAsia="Times New Roman" w:cs="Times New Roman"/>
          <w:sz w:val="26"/>
          <w:szCs w:val="26"/>
          <w:lang w:val="ru-RU"/>
        </w:rPr>
        <w:t xml:space="preserve">  </w:t>
      </w:r>
      <w:r w:rsidR="00EA6DF2">
        <w:rPr>
          <w:rFonts w:eastAsia="Times New Roman" w:cs="Times New Roman"/>
          <w:sz w:val="26"/>
          <w:szCs w:val="26"/>
          <w:lang w:val="ru-RU"/>
        </w:rPr>
        <w:t xml:space="preserve">Е.В. </w:t>
      </w:r>
      <w:r w:rsidR="00673496">
        <w:rPr>
          <w:rFonts w:eastAsia="Times New Roman" w:cs="Times New Roman"/>
          <w:sz w:val="26"/>
          <w:szCs w:val="26"/>
          <w:lang w:val="ru-RU"/>
        </w:rPr>
        <w:t>Кулезнева</w:t>
      </w:r>
      <w:r w:rsidRPr="00DE6A0B">
        <w:rPr>
          <w:rFonts w:eastAsia="Times New Roman" w:cs="Times New Roman"/>
          <w:sz w:val="26"/>
          <w:szCs w:val="26"/>
          <w:lang w:val="ru-RU"/>
        </w:rPr>
        <w:t xml:space="preserve">                                                                                                                   </w:t>
      </w:r>
    </w:p>
    <w:p w:rsidR="00C12101" w:rsidRDefault="00076025" w:rsidP="00344A38">
      <w:pPr>
        <w:widowControl/>
        <w:tabs>
          <w:tab w:val="left" w:pos="600"/>
        </w:tabs>
        <w:jc w:val="both"/>
        <w:rPr>
          <w:rFonts w:cs="Times New Roman"/>
          <w:b/>
          <w:sz w:val="18"/>
          <w:szCs w:val="18"/>
          <w:u w:val="single"/>
          <w:lang w:val="ru-RU"/>
        </w:rPr>
      </w:pPr>
      <w:r w:rsidRPr="00DE6A0B">
        <w:rPr>
          <w:rFonts w:eastAsia="Times New Roman" w:cs="Times New Roman"/>
          <w:sz w:val="26"/>
          <w:szCs w:val="26"/>
          <w:lang w:val="ru-RU"/>
        </w:rPr>
        <w:t xml:space="preserve">                                                                                                             </w:t>
      </w:r>
      <w:r w:rsidR="00183756">
        <w:rPr>
          <w:rFonts w:eastAsia="Times New Roman" w:cs="Times New Roman"/>
          <w:sz w:val="26"/>
          <w:szCs w:val="26"/>
          <w:lang w:val="ru-RU"/>
        </w:rPr>
        <w:t xml:space="preserve">         </w:t>
      </w:r>
      <w:r w:rsidR="009D07D7">
        <w:rPr>
          <w:rFonts w:eastAsia="Times New Roman" w:cs="Times New Roman"/>
          <w:sz w:val="26"/>
          <w:szCs w:val="26"/>
          <w:lang w:val="ru-RU"/>
        </w:rPr>
        <w:t xml:space="preserve">  </w:t>
      </w:r>
      <w:r w:rsidR="00B71609">
        <w:rPr>
          <w:rFonts w:eastAsia="Times New Roman" w:cs="Times New Roman"/>
          <w:sz w:val="26"/>
          <w:szCs w:val="26"/>
          <w:lang w:val="ru-RU"/>
        </w:rPr>
        <w:t xml:space="preserve">  </w:t>
      </w:r>
      <w:r w:rsidR="00183756">
        <w:rPr>
          <w:rFonts w:eastAsia="Times New Roman" w:cs="Times New Roman"/>
          <w:sz w:val="26"/>
          <w:szCs w:val="26"/>
          <w:lang w:val="ru-RU"/>
        </w:rPr>
        <w:t>Е.Н. Сарсенбаева</w:t>
      </w:r>
    </w:p>
    <w:sectPr w:rsidR="00C12101" w:rsidSect="00B71609">
      <w:pgSz w:w="11906" w:h="16838"/>
      <w:pgMar w:top="992" w:right="849" w:bottom="99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1E697C"/>
    <w:multiLevelType w:val="hybridMultilevel"/>
    <w:tmpl w:val="1200CEA2"/>
    <w:lvl w:ilvl="0" w:tplc="EDD0E1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4F6D6A"/>
    <w:multiLevelType w:val="multilevel"/>
    <w:tmpl w:val="00D6558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">
    <w:nsid w:val="10BD67E1"/>
    <w:multiLevelType w:val="hybridMultilevel"/>
    <w:tmpl w:val="33327F40"/>
    <w:lvl w:ilvl="0" w:tplc="EAE632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202366"/>
    <w:multiLevelType w:val="hybridMultilevel"/>
    <w:tmpl w:val="9B1C1126"/>
    <w:lvl w:ilvl="0" w:tplc="D5DAC8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C300961"/>
    <w:multiLevelType w:val="hybridMultilevel"/>
    <w:tmpl w:val="D8222382"/>
    <w:lvl w:ilvl="0" w:tplc="9C68DA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77E4E2A"/>
    <w:multiLevelType w:val="hybridMultilevel"/>
    <w:tmpl w:val="A9324CA4"/>
    <w:lvl w:ilvl="0" w:tplc="03A063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A665382"/>
    <w:multiLevelType w:val="hybridMultilevel"/>
    <w:tmpl w:val="C360E85C"/>
    <w:lvl w:ilvl="0" w:tplc="80FE0E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B7B53BD"/>
    <w:multiLevelType w:val="hybridMultilevel"/>
    <w:tmpl w:val="F82A08CE"/>
    <w:lvl w:ilvl="0" w:tplc="8E56254A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FFC0167"/>
    <w:multiLevelType w:val="hybridMultilevel"/>
    <w:tmpl w:val="F2C66114"/>
    <w:lvl w:ilvl="0" w:tplc="FA7C26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39C3270"/>
    <w:multiLevelType w:val="hybridMultilevel"/>
    <w:tmpl w:val="9FB68674"/>
    <w:lvl w:ilvl="0" w:tplc="E7FC3E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5BE0004"/>
    <w:multiLevelType w:val="hybridMultilevel"/>
    <w:tmpl w:val="6872401A"/>
    <w:lvl w:ilvl="0" w:tplc="2D8E12B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7A60AED"/>
    <w:multiLevelType w:val="multilevel"/>
    <w:tmpl w:val="B8368A1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3">
    <w:nsid w:val="37C96606"/>
    <w:multiLevelType w:val="hybridMultilevel"/>
    <w:tmpl w:val="50CABB4E"/>
    <w:lvl w:ilvl="0" w:tplc="8E386B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8985CFF"/>
    <w:multiLevelType w:val="hybridMultilevel"/>
    <w:tmpl w:val="F03847F2"/>
    <w:lvl w:ilvl="0" w:tplc="E7FC3E5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550B4A17"/>
    <w:multiLevelType w:val="hybridMultilevel"/>
    <w:tmpl w:val="F228A580"/>
    <w:lvl w:ilvl="0" w:tplc="510EF8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7565697"/>
    <w:multiLevelType w:val="hybridMultilevel"/>
    <w:tmpl w:val="01AED20E"/>
    <w:lvl w:ilvl="0" w:tplc="D326DEA6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6DD0A34"/>
    <w:multiLevelType w:val="hybridMultilevel"/>
    <w:tmpl w:val="743C87D8"/>
    <w:lvl w:ilvl="0" w:tplc="42761EE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B5D2876"/>
    <w:multiLevelType w:val="hybridMultilevel"/>
    <w:tmpl w:val="4398AB74"/>
    <w:lvl w:ilvl="0" w:tplc="3AC858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D065671"/>
    <w:multiLevelType w:val="hybridMultilevel"/>
    <w:tmpl w:val="DBECAB40"/>
    <w:lvl w:ilvl="0" w:tplc="EF58835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7126053A"/>
    <w:multiLevelType w:val="hybridMultilevel"/>
    <w:tmpl w:val="558653EE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1">
    <w:nsid w:val="71FB67C6"/>
    <w:multiLevelType w:val="hybridMultilevel"/>
    <w:tmpl w:val="7B8E5E80"/>
    <w:lvl w:ilvl="0" w:tplc="97786F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B5E2366"/>
    <w:multiLevelType w:val="hybridMultilevel"/>
    <w:tmpl w:val="6A280B58"/>
    <w:lvl w:ilvl="0" w:tplc="CDEA4402">
      <w:start w:val="1"/>
      <w:numFmt w:val="decimal"/>
      <w:lvlText w:val="%1."/>
      <w:lvlJc w:val="left"/>
      <w:pPr>
        <w:ind w:left="2028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4"/>
  </w:num>
  <w:num w:numId="3">
    <w:abstractNumId w:val="18"/>
  </w:num>
  <w:num w:numId="4">
    <w:abstractNumId w:val="6"/>
  </w:num>
  <w:num w:numId="5">
    <w:abstractNumId w:val="17"/>
  </w:num>
  <w:num w:numId="6">
    <w:abstractNumId w:val="3"/>
  </w:num>
  <w:num w:numId="7">
    <w:abstractNumId w:val="7"/>
  </w:num>
  <w:num w:numId="8">
    <w:abstractNumId w:val="8"/>
  </w:num>
  <w:num w:numId="9">
    <w:abstractNumId w:val="9"/>
  </w:num>
  <w:num w:numId="10">
    <w:abstractNumId w:val="11"/>
  </w:num>
  <w:num w:numId="11">
    <w:abstractNumId w:val="2"/>
  </w:num>
  <w:num w:numId="12">
    <w:abstractNumId w:val="12"/>
  </w:num>
  <w:num w:numId="13">
    <w:abstractNumId w:val="19"/>
  </w:num>
  <w:num w:numId="14">
    <w:abstractNumId w:val="20"/>
  </w:num>
  <w:num w:numId="15">
    <w:abstractNumId w:val="21"/>
  </w:num>
  <w:num w:numId="16">
    <w:abstractNumId w:val="13"/>
  </w:num>
  <w:num w:numId="17">
    <w:abstractNumId w:val="10"/>
  </w:num>
  <w:num w:numId="18">
    <w:abstractNumId w:val="14"/>
  </w:num>
  <w:num w:numId="19">
    <w:abstractNumId w:val="22"/>
  </w:num>
  <w:num w:numId="20">
    <w:abstractNumId w:val="16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F00631"/>
    <w:rsid w:val="00004C9C"/>
    <w:rsid w:val="0000551A"/>
    <w:rsid w:val="00007345"/>
    <w:rsid w:val="00007502"/>
    <w:rsid w:val="00011543"/>
    <w:rsid w:val="00015B33"/>
    <w:rsid w:val="0002136C"/>
    <w:rsid w:val="00023E3B"/>
    <w:rsid w:val="00024377"/>
    <w:rsid w:val="000258A2"/>
    <w:rsid w:val="0002727A"/>
    <w:rsid w:val="00027A6D"/>
    <w:rsid w:val="00027F95"/>
    <w:rsid w:val="00031761"/>
    <w:rsid w:val="000326CD"/>
    <w:rsid w:val="00032F0F"/>
    <w:rsid w:val="00033CF9"/>
    <w:rsid w:val="00041000"/>
    <w:rsid w:val="000414B8"/>
    <w:rsid w:val="000415DD"/>
    <w:rsid w:val="00043A7D"/>
    <w:rsid w:val="000440F9"/>
    <w:rsid w:val="00045381"/>
    <w:rsid w:val="0004547E"/>
    <w:rsid w:val="000457CA"/>
    <w:rsid w:val="0004642A"/>
    <w:rsid w:val="00047215"/>
    <w:rsid w:val="0005107B"/>
    <w:rsid w:val="00051196"/>
    <w:rsid w:val="00052FC1"/>
    <w:rsid w:val="000556EE"/>
    <w:rsid w:val="000565D6"/>
    <w:rsid w:val="00060669"/>
    <w:rsid w:val="00060FF3"/>
    <w:rsid w:val="00062415"/>
    <w:rsid w:val="000626C6"/>
    <w:rsid w:val="00062B0E"/>
    <w:rsid w:val="00064163"/>
    <w:rsid w:val="00067684"/>
    <w:rsid w:val="000700E7"/>
    <w:rsid w:val="00070C8B"/>
    <w:rsid w:val="0007496D"/>
    <w:rsid w:val="000752B6"/>
    <w:rsid w:val="00075A58"/>
    <w:rsid w:val="00076025"/>
    <w:rsid w:val="00076918"/>
    <w:rsid w:val="00077395"/>
    <w:rsid w:val="00077A91"/>
    <w:rsid w:val="00077B62"/>
    <w:rsid w:val="00077CA9"/>
    <w:rsid w:val="00077CE9"/>
    <w:rsid w:val="00080B39"/>
    <w:rsid w:val="00083850"/>
    <w:rsid w:val="00083D49"/>
    <w:rsid w:val="000859CE"/>
    <w:rsid w:val="000864C7"/>
    <w:rsid w:val="000915DC"/>
    <w:rsid w:val="00091D5C"/>
    <w:rsid w:val="000927DB"/>
    <w:rsid w:val="00092D4D"/>
    <w:rsid w:val="00093E53"/>
    <w:rsid w:val="00095F1F"/>
    <w:rsid w:val="000972FB"/>
    <w:rsid w:val="000979F8"/>
    <w:rsid w:val="000A0562"/>
    <w:rsid w:val="000A12BB"/>
    <w:rsid w:val="000A2CD7"/>
    <w:rsid w:val="000A388D"/>
    <w:rsid w:val="000A44B6"/>
    <w:rsid w:val="000A4B74"/>
    <w:rsid w:val="000A4BE9"/>
    <w:rsid w:val="000A5263"/>
    <w:rsid w:val="000A6DE2"/>
    <w:rsid w:val="000A729F"/>
    <w:rsid w:val="000A75E8"/>
    <w:rsid w:val="000A779F"/>
    <w:rsid w:val="000B0995"/>
    <w:rsid w:val="000B1FAD"/>
    <w:rsid w:val="000B3262"/>
    <w:rsid w:val="000B59D1"/>
    <w:rsid w:val="000B5E82"/>
    <w:rsid w:val="000C10E9"/>
    <w:rsid w:val="000C4CB4"/>
    <w:rsid w:val="000D114B"/>
    <w:rsid w:val="000D11DD"/>
    <w:rsid w:val="000D356A"/>
    <w:rsid w:val="000D3D16"/>
    <w:rsid w:val="000D3E9E"/>
    <w:rsid w:val="000D6C97"/>
    <w:rsid w:val="000D6CC6"/>
    <w:rsid w:val="000D6DE3"/>
    <w:rsid w:val="000E00E1"/>
    <w:rsid w:val="000E1F83"/>
    <w:rsid w:val="000E5CFA"/>
    <w:rsid w:val="000E7966"/>
    <w:rsid w:val="001003CD"/>
    <w:rsid w:val="00101533"/>
    <w:rsid w:val="0010289C"/>
    <w:rsid w:val="00107E15"/>
    <w:rsid w:val="001116C8"/>
    <w:rsid w:val="00114627"/>
    <w:rsid w:val="00117A35"/>
    <w:rsid w:val="00121BF5"/>
    <w:rsid w:val="00131B35"/>
    <w:rsid w:val="00131F26"/>
    <w:rsid w:val="001331AE"/>
    <w:rsid w:val="00133B9A"/>
    <w:rsid w:val="00133E46"/>
    <w:rsid w:val="00137445"/>
    <w:rsid w:val="0014014D"/>
    <w:rsid w:val="001513A8"/>
    <w:rsid w:val="0015450B"/>
    <w:rsid w:val="0015542A"/>
    <w:rsid w:val="0015646B"/>
    <w:rsid w:val="001608E4"/>
    <w:rsid w:val="00161EC0"/>
    <w:rsid w:val="00162240"/>
    <w:rsid w:val="001629AB"/>
    <w:rsid w:val="001631EF"/>
    <w:rsid w:val="001649D5"/>
    <w:rsid w:val="00165873"/>
    <w:rsid w:val="00170B14"/>
    <w:rsid w:val="00171A1F"/>
    <w:rsid w:val="00171CDD"/>
    <w:rsid w:val="00174117"/>
    <w:rsid w:val="001750EA"/>
    <w:rsid w:val="00183756"/>
    <w:rsid w:val="001837A2"/>
    <w:rsid w:val="00184A8B"/>
    <w:rsid w:val="00185ED4"/>
    <w:rsid w:val="00187150"/>
    <w:rsid w:val="001879EA"/>
    <w:rsid w:val="00187C3A"/>
    <w:rsid w:val="001924E7"/>
    <w:rsid w:val="00193004"/>
    <w:rsid w:val="00193286"/>
    <w:rsid w:val="00194711"/>
    <w:rsid w:val="001A2579"/>
    <w:rsid w:val="001A374A"/>
    <w:rsid w:val="001A55ED"/>
    <w:rsid w:val="001A79A5"/>
    <w:rsid w:val="001B1008"/>
    <w:rsid w:val="001B4661"/>
    <w:rsid w:val="001C13F1"/>
    <w:rsid w:val="001C1DDB"/>
    <w:rsid w:val="001C6237"/>
    <w:rsid w:val="001D0598"/>
    <w:rsid w:val="001D1498"/>
    <w:rsid w:val="001D3085"/>
    <w:rsid w:val="001D3C35"/>
    <w:rsid w:val="001D5852"/>
    <w:rsid w:val="001D6985"/>
    <w:rsid w:val="001D6CEC"/>
    <w:rsid w:val="001D7D36"/>
    <w:rsid w:val="001E0447"/>
    <w:rsid w:val="001E0898"/>
    <w:rsid w:val="001E2637"/>
    <w:rsid w:val="001E2FFA"/>
    <w:rsid w:val="001E492E"/>
    <w:rsid w:val="001E52CB"/>
    <w:rsid w:val="001E56D0"/>
    <w:rsid w:val="001E640C"/>
    <w:rsid w:val="001E6467"/>
    <w:rsid w:val="001E7A50"/>
    <w:rsid w:val="001F0250"/>
    <w:rsid w:val="001F2D47"/>
    <w:rsid w:val="001F2E12"/>
    <w:rsid w:val="001F46E2"/>
    <w:rsid w:val="001F5A37"/>
    <w:rsid w:val="00200883"/>
    <w:rsid w:val="002022B3"/>
    <w:rsid w:val="00211CF8"/>
    <w:rsid w:val="0021422E"/>
    <w:rsid w:val="002171DE"/>
    <w:rsid w:val="00217AC7"/>
    <w:rsid w:val="00220FCE"/>
    <w:rsid w:val="002213C4"/>
    <w:rsid w:val="002225A7"/>
    <w:rsid w:val="00222881"/>
    <w:rsid w:val="0022383B"/>
    <w:rsid w:val="00223932"/>
    <w:rsid w:val="00223954"/>
    <w:rsid w:val="00226032"/>
    <w:rsid w:val="0022707B"/>
    <w:rsid w:val="002271FD"/>
    <w:rsid w:val="00230E49"/>
    <w:rsid w:val="002313C3"/>
    <w:rsid w:val="00231672"/>
    <w:rsid w:val="00233833"/>
    <w:rsid w:val="0023398E"/>
    <w:rsid w:val="00234CC1"/>
    <w:rsid w:val="00236049"/>
    <w:rsid w:val="0023612A"/>
    <w:rsid w:val="002379E0"/>
    <w:rsid w:val="00237D85"/>
    <w:rsid w:val="002417EB"/>
    <w:rsid w:val="002436AA"/>
    <w:rsid w:val="00244ABA"/>
    <w:rsid w:val="00244D86"/>
    <w:rsid w:val="00246442"/>
    <w:rsid w:val="00250A87"/>
    <w:rsid w:val="002518BD"/>
    <w:rsid w:val="002523AC"/>
    <w:rsid w:val="00253080"/>
    <w:rsid w:val="00253247"/>
    <w:rsid w:val="0025365C"/>
    <w:rsid w:val="00254A09"/>
    <w:rsid w:val="00254D13"/>
    <w:rsid w:val="00256B42"/>
    <w:rsid w:val="002573A8"/>
    <w:rsid w:val="00257468"/>
    <w:rsid w:val="00262417"/>
    <w:rsid w:val="002647C9"/>
    <w:rsid w:val="00264E8E"/>
    <w:rsid w:val="00266CBB"/>
    <w:rsid w:val="00266D56"/>
    <w:rsid w:val="00271ACE"/>
    <w:rsid w:val="00275E48"/>
    <w:rsid w:val="0027647A"/>
    <w:rsid w:val="0027671A"/>
    <w:rsid w:val="002771C4"/>
    <w:rsid w:val="00282D57"/>
    <w:rsid w:val="00284825"/>
    <w:rsid w:val="002875F2"/>
    <w:rsid w:val="0029033B"/>
    <w:rsid w:val="00290515"/>
    <w:rsid w:val="002907F7"/>
    <w:rsid w:val="00291EE0"/>
    <w:rsid w:val="00292BB3"/>
    <w:rsid w:val="0029370E"/>
    <w:rsid w:val="00294061"/>
    <w:rsid w:val="00297F4A"/>
    <w:rsid w:val="002A23C9"/>
    <w:rsid w:val="002A254F"/>
    <w:rsid w:val="002A3033"/>
    <w:rsid w:val="002A6633"/>
    <w:rsid w:val="002B0466"/>
    <w:rsid w:val="002B1948"/>
    <w:rsid w:val="002B539E"/>
    <w:rsid w:val="002B5633"/>
    <w:rsid w:val="002B7260"/>
    <w:rsid w:val="002C2544"/>
    <w:rsid w:val="002C36F7"/>
    <w:rsid w:val="002C4256"/>
    <w:rsid w:val="002C7BC0"/>
    <w:rsid w:val="002D1EAB"/>
    <w:rsid w:val="002D5F14"/>
    <w:rsid w:val="002E1339"/>
    <w:rsid w:val="002E231C"/>
    <w:rsid w:val="002E5B54"/>
    <w:rsid w:val="002E6E95"/>
    <w:rsid w:val="002E7AA7"/>
    <w:rsid w:val="002F19DC"/>
    <w:rsid w:val="002F368F"/>
    <w:rsid w:val="002F482C"/>
    <w:rsid w:val="002F51B7"/>
    <w:rsid w:val="002F5330"/>
    <w:rsid w:val="002F76C2"/>
    <w:rsid w:val="00302B33"/>
    <w:rsid w:val="003047AF"/>
    <w:rsid w:val="003133D4"/>
    <w:rsid w:val="00313F52"/>
    <w:rsid w:val="00315F71"/>
    <w:rsid w:val="003160C5"/>
    <w:rsid w:val="00316F43"/>
    <w:rsid w:val="00317336"/>
    <w:rsid w:val="003211CB"/>
    <w:rsid w:val="0032178A"/>
    <w:rsid w:val="00322A59"/>
    <w:rsid w:val="00323FAE"/>
    <w:rsid w:val="003268CF"/>
    <w:rsid w:val="00331885"/>
    <w:rsid w:val="00333388"/>
    <w:rsid w:val="0033520D"/>
    <w:rsid w:val="003379E2"/>
    <w:rsid w:val="00340528"/>
    <w:rsid w:val="00340A6A"/>
    <w:rsid w:val="00342B5D"/>
    <w:rsid w:val="00344A38"/>
    <w:rsid w:val="003468B7"/>
    <w:rsid w:val="00351056"/>
    <w:rsid w:val="003520BA"/>
    <w:rsid w:val="003525CA"/>
    <w:rsid w:val="00354E42"/>
    <w:rsid w:val="003551B6"/>
    <w:rsid w:val="00356513"/>
    <w:rsid w:val="003573B0"/>
    <w:rsid w:val="00357617"/>
    <w:rsid w:val="00361645"/>
    <w:rsid w:val="003624C6"/>
    <w:rsid w:val="003641F4"/>
    <w:rsid w:val="00364F76"/>
    <w:rsid w:val="00365624"/>
    <w:rsid w:val="00370414"/>
    <w:rsid w:val="00370A3B"/>
    <w:rsid w:val="003765FA"/>
    <w:rsid w:val="00377663"/>
    <w:rsid w:val="003801DD"/>
    <w:rsid w:val="00380A8C"/>
    <w:rsid w:val="00381F11"/>
    <w:rsid w:val="003820D6"/>
    <w:rsid w:val="00385452"/>
    <w:rsid w:val="003854B2"/>
    <w:rsid w:val="0039044F"/>
    <w:rsid w:val="00392989"/>
    <w:rsid w:val="003958BB"/>
    <w:rsid w:val="00396359"/>
    <w:rsid w:val="00397F6D"/>
    <w:rsid w:val="003A03F0"/>
    <w:rsid w:val="003A0874"/>
    <w:rsid w:val="003A193C"/>
    <w:rsid w:val="003A4A96"/>
    <w:rsid w:val="003A566D"/>
    <w:rsid w:val="003A7E3C"/>
    <w:rsid w:val="003B22F1"/>
    <w:rsid w:val="003B7E33"/>
    <w:rsid w:val="003B7E4E"/>
    <w:rsid w:val="003B7F97"/>
    <w:rsid w:val="003C567C"/>
    <w:rsid w:val="003C63F6"/>
    <w:rsid w:val="003C79FE"/>
    <w:rsid w:val="003C7B1C"/>
    <w:rsid w:val="003D04B2"/>
    <w:rsid w:val="003D13C7"/>
    <w:rsid w:val="003D51AE"/>
    <w:rsid w:val="003E162E"/>
    <w:rsid w:val="003E406C"/>
    <w:rsid w:val="003E40A0"/>
    <w:rsid w:val="003E431D"/>
    <w:rsid w:val="003E5546"/>
    <w:rsid w:val="003E5B2C"/>
    <w:rsid w:val="003E5F51"/>
    <w:rsid w:val="003F1A14"/>
    <w:rsid w:val="003F22B5"/>
    <w:rsid w:val="003F2621"/>
    <w:rsid w:val="003F2674"/>
    <w:rsid w:val="003F4892"/>
    <w:rsid w:val="003F5568"/>
    <w:rsid w:val="003F61F6"/>
    <w:rsid w:val="003F6936"/>
    <w:rsid w:val="00400337"/>
    <w:rsid w:val="004005B3"/>
    <w:rsid w:val="0040104B"/>
    <w:rsid w:val="00402BD4"/>
    <w:rsid w:val="00403B16"/>
    <w:rsid w:val="00404D5A"/>
    <w:rsid w:val="00405514"/>
    <w:rsid w:val="00405FD5"/>
    <w:rsid w:val="00406936"/>
    <w:rsid w:val="00407155"/>
    <w:rsid w:val="00411482"/>
    <w:rsid w:val="00412C53"/>
    <w:rsid w:val="004160DE"/>
    <w:rsid w:val="00416183"/>
    <w:rsid w:val="00421F6F"/>
    <w:rsid w:val="004225E0"/>
    <w:rsid w:val="00426BC4"/>
    <w:rsid w:val="00426F07"/>
    <w:rsid w:val="0042767E"/>
    <w:rsid w:val="00427EA9"/>
    <w:rsid w:val="00433A10"/>
    <w:rsid w:val="00437BFE"/>
    <w:rsid w:val="00443A31"/>
    <w:rsid w:val="00444190"/>
    <w:rsid w:val="0044496B"/>
    <w:rsid w:val="00445D73"/>
    <w:rsid w:val="00447ED2"/>
    <w:rsid w:val="00454A4C"/>
    <w:rsid w:val="004551DB"/>
    <w:rsid w:val="004620F0"/>
    <w:rsid w:val="004643EC"/>
    <w:rsid w:val="00472D7B"/>
    <w:rsid w:val="004754D3"/>
    <w:rsid w:val="00475A62"/>
    <w:rsid w:val="00476F50"/>
    <w:rsid w:val="00480CE0"/>
    <w:rsid w:val="004819B3"/>
    <w:rsid w:val="00483E1E"/>
    <w:rsid w:val="00487707"/>
    <w:rsid w:val="00487A5B"/>
    <w:rsid w:val="004909B4"/>
    <w:rsid w:val="00491A91"/>
    <w:rsid w:val="004927E1"/>
    <w:rsid w:val="00493A01"/>
    <w:rsid w:val="00493E07"/>
    <w:rsid w:val="004A1E18"/>
    <w:rsid w:val="004A2DC2"/>
    <w:rsid w:val="004A4B43"/>
    <w:rsid w:val="004B03E1"/>
    <w:rsid w:val="004B1098"/>
    <w:rsid w:val="004B1554"/>
    <w:rsid w:val="004B21E6"/>
    <w:rsid w:val="004B25A1"/>
    <w:rsid w:val="004B2641"/>
    <w:rsid w:val="004B3846"/>
    <w:rsid w:val="004B3A53"/>
    <w:rsid w:val="004B568C"/>
    <w:rsid w:val="004B702F"/>
    <w:rsid w:val="004B74AF"/>
    <w:rsid w:val="004B765A"/>
    <w:rsid w:val="004C4AC3"/>
    <w:rsid w:val="004C54A5"/>
    <w:rsid w:val="004C636F"/>
    <w:rsid w:val="004C7CF7"/>
    <w:rsid w:val="004D02C4"/>
    <w:rsid w:val="004D0423"/>
    <w:rsid w:val="004D160C"/>
    <w:rsid w:val="004D222B"/>
    <w:rsid w:val="004D4B7F"/>
    <w:rsid w:val="004D4E24"/>
    <w:rsid w:val="004D6FD0"/>
    <w:rsid w:val="004D7543"/>
    <w:rsid w:val="004E06F7"/>
    <w:rsid w:val="004E1F46"/>
    <w:rsid w:val="004E334F"/>
    <w:rsid w:val="004E3955"/>
    <w:rsid w:val="004E51E0"/>
    <w:rsid w:val="004E554B"/>
    <w:rsid w:val="004E6E31"/>
    <w:rsid w:val="004F2DA9"/>
    <w:rsid w:val="004F3A78"/>
    <w:rsid w:val="004F4611"/>
    <w:rsid w:val="004F5699"/>
    <w:rsid w:val="005006BB"/>
    <w:rsid w:val="00500A92"/>
    <w:rsid w:val="00500B60"/>
    <w:rsid w:val="005027E2"/>
    <w:rsid w:val="00503F63"/>
    <w:rsid w:val="00504A4E"/>
    <w:rsid w:val="0051186B"/>
    <w:rsid w:val="00512886"/>
    <w:rsid w:val="005141CF"/>
    <w:rsid w:val="0051460C"/>
    <w:rsid w:val="00523DEB"/>
    <w:rsid w:val="00524787"/>
    <w:rsid w:val="005249B6"/>
    <w:rsid w:val="00524A84"/>
    <w:rsid w:val="00526E3F"/>
    <w:rsid w:val="00527BF3"/>
    <w:rsid w:val="00531E6F"/>
    <w:rsid w:val="00531F27"/>
    <w:rsid w:val="00534CA1"/>
    <w:rsid w:val="00537332"/>
    <w:rsid w:val="00537406"/>
    <w:rsid w:val="0053740F"/>
    <w:rsid w:val="00537CF1"/>
    <w:rsid w:val="005403B2"/>
    <w:rsid w:val="00542A89"/>
    <w:rsid w:val="005444B5"/>
    <w:rsid w:val="00544BAD"/>
    <w:rsid w:val="005468BE"/>
    <w:rsid w:val="0054758A"/>
    <w:rsid w:val="0055064C"/>
    <w:rsid w:val="00553C7D"/>
    <w:rsid w:val="00554ACB"/>
    <w:rsid w:val="00556530"/>
    <w:rsid w:val="0055783C"/>
    <w:rsid w:val="00557E7E"/>
    <w:rsid w:val="0056022A"/>
    <w:rsid w:val="00560E10"/>
    <w:rsid w:val="005621AD"/>
    <w:rsid w:val="00562A28"/>
    <w:rsid w:val="00563052"/>
    <w:rsid w:val="00565B2D"/>
    <w:rsid w:val="00565CA7"/>
    <w:rsid w:val="00565D6F"/>
    <w:rsid w:val="00565E08"/>
    <w:rsid w:val="0056744C"/>
    <w:rsid w:val="005724D8"/>
    <w:rsid w:val="0057371F"/>
    <w:rsid w:val="00574437"/>
    <w:rsid w:val="0057667D"/>
    <w:rsid w:val="00576FD4"/>
    <w:rsid w:val="005805BE"/>
    <w:rsid w:val="00583574"/>
    <w:rsid w:val="00584709"/>
    <w:rsid w:val="00585B17"/>
    <w:rsid w:val="00586410"/>
    <w:rsid w:val="00586FF5"/>
    <w:rsid w:val="0059095B"/>
    <w:rsid w:val="00592732"/>
    <w:rsid w:val="00592F43"/>
    <w:rsid w:val="00593132"/>
    <w:rsid w:val="00593A24"/>
    <w:rsid w:val="00594B80"/>
    <w:rsid w:val="005A1700"/>
    <w:rsid w:val="005A1F7F"/>
    <w:rsid w:val="005A2D81"/>
    <w:rsid w:val="005A393C"/>
    <w:rsid w:val="005A4AA3"/>
    <w:rsid w:val="005A5250"/>
    <w:rsid w:val="005A73C6"/>
    <w:rsid w:val="005B6EC8"/>
    <w:rsid w:val="005B7B18"/>
    <w:rsid w:val="005C07EF"/>
    <w:rsid w:val="005C34C0"/>
    <w:rsid w:val="005C5F07"/>
    <w:rsid w:val="005C649E"/>
    <w:rsid w:val="005D03B4"/>
    <w:rsid w:val="005D10C2"/>
    <w:rsid w:val="005D1A7E"/>
    <w:rsid w:val="005D1B61"/>
    <w:rsid w:val="005D24D4"/>
    <w:rsid w:val="005D6848"/>
    <w:rsid w:val="005E0AD3"/>
    <w:rsid w:val="005E20E0"/>
    <w:rsid w:val="005E4D69"/>
    <w:rsid w:val="005F0479"/>
    <w:rsid w:val="005F3F53"/>
    <w:rsid w:val="005F647D"/>
    <w:rsid w:val="005F66E7"/>
    <w:rsid w:val="00600BDF"/>
    <w:rsid w:val="00602970"/>
    <w:rsid w:val="00604666"/>
    <w:rsid w:val="00606076"/>
    <w:rsid w:val="00606D7B"/>
    <w:rsid w:val="00607410"/>
    <w:rsid w:val="00610350"/>
    <w:rsid w:val="006127CF"/>
    <w:rsid w:val="0061437B"/>
    <w:rsid w:val="006157FB"/>
    <w:rsid w:val="00615FAF"/>
    <w:rsid w:val="00616A9C"/>
    <w:rsid w:val="00616B2B"/>
    <w:rsid w:val="006171BB"/>
    <w:rsid w:val="00621954"/>
    <w:rsid w:val="006233DD"/>
    <w:rsid w:val="00623C46"/>
    <w:rsid w:val="00623C71"/>
    <w:rsid w:val="006253E8"/>
    <w:rsid w:val="006253E9"/>
    <w:rsid w:val="00625DD9"/>
    <w:rsid w:val="0063013E"/>
    <w:rsid w:val="00630A65"/>
    <w:rsid w:val="00634D99"/>
    <w:rsid w:val="00635F5F"/>
    <w:rsid w:val="00637E41"/>
    <w:rsid w:val="00640A61"/>
    <w:rsid w:val="00641E31"/>
    <w:rsid w:val="00643C1B"/>
    <w:rsid w:val="006460D6"/>
    <w:rsid w:val="00650364"/>
    <w:rsid w:val="006534C8"/>
    <w:rsid w:val="00654322"/>
    <w:rsid w:val="0065595B"/>
    <w:rsid w:val="00655FB1"/>
    <w:rsid w:val="00657062"/>
    <w:rsid w:val="00657B5A"/>
    <w:rsid w:val="00660DF2"/>
    <w:rsid w:val="0066269E"/>
    <w:rsid w:val="0066331A"/>
    <w:rsid w:val="006633DD"/>
    <w:rsid w:val="00667A50"/>
    <w:rsid w:val="006707E2"/>
    <w:rsid w:val="00670A18"/>
    <w:rsid w:val="00672875"/>
    <w:rsid w:val="0067295F"/>
    <w:rsid w:val="00673496"/>
    <w:rsid w:val="0067477C"/>
    <w:rsid w:val="0067668D"/>
    <w:rsid w:val="006808A4"/>
    <w:rsid w:val="00680E33"/>
    <w:rsid w:val="00683249"/>
    <w:rsid w:val="00686448"/>
    <w:rsid w:val="006867E2"/>
    <w:rsid w:val="006921F7"/>
    <w:rsid w:val="00696531"/>
    <w:rsid w:val="006A23E4"/>
    <w:rsid w:val="006A2AFC"/>
    <w:rsid w:val="006A36D6"/>
    <w:rsid w:val="006A53F5"/>
    <w:rsid w:val="006A758A"/>
    <w:rsid w:val="006B191A"/>
    <w:rsid w:val="006B213E"/>
    <w:rsid w:val="006B307D"/>
    <w:rsid w:val="006B37FB"/>
    <w:rsid w:val="006B65B5"/>
    <w:rsid w:val="006B685F"/>
    <w:rsid w:val="006C04E7"/>
    <w:rsid w:val="006C25AE"/>
    <w:rsid w:val="006C2B03"/>
    <w:rsid w:val="006C3D0C"/>
    <w:rsid w:val="006C497C"/>
    <w:rsid w:val="006C5F2E"/>
    <w:rsid w:val="006C752B"/>
    <w:rsid w:val="006D068A"/>
    <w:rsid w:val="006D0D4F"/>
    <w:rsid w:val="006D14AD"/>
    <w:rsid w:val="006D475F"/>
    <w:rsid w:val="006D4F8D"/>
    <w:rsid w:val="006D526C"/>
    <w:rsid w:val="006D602B"/>
    <w:rsid w:val="006D6529"/>
    <w:rsid w:val="006E0E39"/>
    <w:rsid w:val="006E1013"/>
    <w:rsid w:val="006E2A3C"/>
    <w:rsid w:val="006E2C37"/>
    <w:rsid w:val="006E61B2"/>
    <w:rsid w:val="006E7385"/>
    <w:rsid w:val="006F0427"/>
    <w:rsid w:val="006F1ECD"/>
    <w:rsid w:val="006F1F73"/>
    <w:rsid w:val="006F2998"/>
    <w:rsid w:val="006F3366"/>
    <w:rsid w:val="006F4741"/>
    <w:rsid w:val="006F6D6F"/>
    <w:rsid w:val="00700C88"/>
    <w:rsid w:val="007018D4"/>
    <w:rsid w:val="00705DF4"/>
    <w:rsid w:val="0070710B"/>
    <w:rsid w:val="00707FEA"/>
    <w:rsid w:val="00711811"/>
    <w:rsid w:val="00713F4B"/>
    <w:rsid w:val="007164E4"/>
    <w:rsid w:val="00716621"/>
    <w:rsid w:val="00717BF3"/>
    <w:rsid w:val="007213DD"/>
    <w:rsid w:val="00721616"/>
    <w:rsid w:val="00721810"/>
    <w:rsid w:val="00721850"/>
    <w:rsid w:val="00721998"/>
    <w:rsid w:val="00723162"/>
    <w:rsid w:val="007238C6"/>
    <w:rsid w:val="00724DA1"/>
    <w:rsid w:val="0072551E"/>
    <w:rsid w:val="00734126"/>
    <w:rsid w:val="00734956"/>
    <w:rsid w:val="00736BCF"/>
    <w:rsid w:val="007400A1"/>
    <w:rsid w:val="0074256B"/>
    <w:rsid w:val="00742E5D"/>
    <w:rsid w:val="00744A72"/>
    <w:rsid w:val="00744B80"/>
    <w:rsid w:val="007456D5"/>
    <w:rsid w:val="00745702"/>
    <w:rsid w:val="007463CA"/>
    <w:rsid w:val="00747561"/>
    <w:rsid w:val="007526D6"/>
    <w:rsid w:val="00753200"/>
    <w:rsid w:val="00753F1F"/>
    <w:rsid w:val="00753FDC"/>
    <w:rsid w:val="007544ED"/>
    <w:rsid w:val="0075576B"/>
    <w:rsid w:val="007617F8"/>
    <w:rsid w:val="007628DC"/>
    <w:rsid w:val="007629D7"/>
    <w:rsid w:val="007640A7"/>
    <w:rsid w:val="00765271"/>
    <w:rsid w:val="007663C8"/>
    <w:rsid w:val="00767271"/>
    <w:rsid w:val="007708C7"/>
    <w:rsid w:val="007715A9"/>
    <w:rsid w:val="00772043"/>
    <w:rsid w:val="0077323B"/>
    <w:rsid w:val="00780058"/>
    <w:rsid w:val="00781886"/>
    <w:rsid w:val="007858BA"/>
    <w:rsid w:val="00790299"/>
    <w:rsid w:val="0079130A"/>
    <w:rsid w:val="00794CB3"/>
    <w:rsid w:val="0079732D"/>
    <w:rsid w:val="007A01C9"/>
    <w:rsid w:val="007A06CA"/>
    <w:rsid w:val="007A0960"/>
    <w:rsid w:val="007A2C19"/>
    <w:rsid w:val="007A48DA"/>
    <w:rsid w:val="007A7270"/>
    <w:rsid w:val="007B0904"/>
    <w:rsid w:val="007B28A8"/>
    <w:rsid w:val="007B40AC"/>
    <w:rsid w:val="007B43C5"/>
    <w:rsid w:val="007B692B"/>
    <w:rsid w:val="007C061A"/>
    <w:rsid w:val="007C11E7"/>
    <w:rsid w:val="007C3470"/>
    <w:rsid w:val="007C4735"/>
    <w:rsid w:val="007C5019"/>
    <w:rsid w:val="007C52DC"/>
    <w:rsid w:val="007D2067"/>
    <w:rsid w:val="007D2F07"/>
    <w:rsid w:val="007D402F"/>
    <w:rsid w:val="007D42A6"/>
    <w:rsid w:val="007D4443"/>
    <w:rsid w:val="007D5EF8"/>
    <w:rsid w:val="007D7EE9"/>
    <w:rsid w:val="007E172C"/>
    <w:rsid w:val="007E3940"/>
    <w:rsid w:val="007E44C5"/>
    <w:rsid w:val="007E481C"/>
    <w:rsid w:val="007F4B3F"/>
    <w:rsid w:val="007F55DE"/>
    <w:rsid w:val="007F7DEB"/>
    <w:rsid w:val="008013D1"/>
    <w:rsid w:val="008036F4"/>
    <w:rsid w:val="00803717"/>
    <w:rsid w:val="00803E26"/>
    <w:rsid w:val="00804DBD"/>
    <w:rsid w:val="00805998"/>
    <w:rsid w:val="00811B3D"/>
    <w:rsid w:val="00812592"/>
    <w:rsid w:val="00814D64"/>
    <w:rsid w:val="00815264"/>
    <w:rsid w:val="00815441"/>
    <w:rsid w:val="008247AF"/>
    <w:rsid w:val="00832D80"/>
    <w:rsid w:val="00834D00"/>
    <w:rsid w:val="00840728"/>
    <w:rsid w:val="00842300"/>
    <w:rsid w:val="00844C57"/>
    <w:rsid w:val="00844FB6"/>
    <w:rsid w:val="00847882"/>
    <w:rsid w:val="00850D35"/>
    <w:rsid w:val="00856512"/>
    <w:rsid w:val="00861058"/>
    <w:rsid w:val="00862B23"/>
    <w:rsid w:val="0086415F"/>
    <w:rsid w:val="00864B6A"/>
    <w:rsid w:val="00864FEB"/>
    <w:rsid w:val="008652AE"/>
    <w:rsid w:val="00865C2F"/>
    <w:rsid w:val="008663AD"/>
    <w:rsid w:val="008729C9"/>
    <w:rsid w:val="00873D79"/>
    <w:rsid w:val="00874466"/>
    <w:rsid w:val="0088174F"/>
    <w:rsid w:val="0088295A"/>
    <w:rsid w:val="0088447C"/>
    <w:rsid w:val="00886D24"/>
    <w:rsid w:val="00887CC0"/>
    <w:rsid w:val="008910CD"/>
    <w:rsid w:val="00891FB8"/>
    <w:rsid w:val="0089301B"/>
    <w:rsid w:val="00893BAD"/>
    <w:rsid w:val="00895204"/>
    <w:rsid w:val="008957F5"/>
    <w:rsid w:val="008966E9"/>
    <w:rsid w:val="00896872"/>
    <w:rsid w:val="00897FF5"/>
    <w:rsid w:val="008A07A9"/>
    <w:rsid w:val="008A268E"/>
    <w:rsid w:val="008A39A5"/>
    <w:rsid w:val="008A4228"/>
    <w:rsid w:val="008A4B72"/>
    <w:rsid w:val="008A5584"/>
    <w:rsid w:val="008A5DFE"/>
    <w:rsid w:val="008B0C25"/>
    <w:rsid w:val="008B5963"/>
    <w:rsid w:val="008B5C39"/>
    <w:rsid w:val="008C646C"/>
    <w:rsid w:val="008C7342"/>
    <w:rsid w:val="008D123D"/>
    <w:rsid w:val="008D1278"/>
    <w:rsid w:val="008D2A0C"/>
    <w:rsid w:val="008D5C0B"/>
    <w:rsid w:val="008D74D7"/>
    <w:rsid w:val="008E0238"/>
    <w:rsid w:val="008E0FE3"/>
    <w:rsid w:val="008E241C"/>
    <w:rsid w:val="008E52AB"/>
    <w:rsid w:val="008E5734"/>
    <w:rsid w:val="008F150A"/>
    <w:rsid w:val="008F1963"/>
    <w:rsid w:val="008F304E"/>
    <w:rsid w:val="008F4217"/>
    <w:rsid w:val="008F5DA4"/>
    <w:rsid w:val="008F63AA"/>
    <w:rsid w:val="0090194B"/>
    <w:rsid w:val="0090194E"/>
    <w:rsid w:val="00903DBB"/>
    <w:rsid w:val="00904C2A"/>
    <w:rsid w:val="00906366"/>
    <w:rsid w:val="00906B48"/>
    <w:rsid w:val="009070E6"/>
    <w:rsid w:val="0091037A"/>
    <w:rsid w:val="00910E12"/>
    <w:rsid w:val="00911014"/>
    <w:rsid w:val="009148A8"/>
    <w:rsid w:val="00914E27"/>
    <w:rsid w:val="00915714"/>
    <w:rsid w:val="00915F63"/>
    <w:rsid w:val="0091780A"/>
    <w:rsid w:val="00917D05"/>
    <w:rsid w:val="00920384"/>
    <w:rsid w:val="0092156E"/>
    <w:rsid w:val="00921D91"/>
    <w:rsid w:val="00925D68"/>
    <w:rsid w:val="00926277"/>
    <w:rsid w:val="00927350"/>
    <w:rsid w:val="00927C8B"/>
    <w:rsid w:val="009309F7"/>
    <w:rsid w:val="00932949"/>
    <w:rsid w:val="00936981"/>
    <w:rsid w:val="00937256"/>
    <w:rsid w:val="00942748"/>
    <w:rsid w:val="00951434"/>
    <w:rsid w:val="0095306E"/>
    <w:rsid w:val="00953A7D"/>
    <w:rsid w:val="00953E67"/>
    <w:rsid w:val="00955842"/>
    <w:rsid w:val="00961B46"/>
    <w:rsid w:val="0096301C"/>
    <w:rsid w:val="00966B00"/>
    <w:rsid w:val="00970DC1"/>
    <w:rsid w:val="009718C6"/>
    <w:rsid w:val="00971E38"/>
    <w:rsid w:val="00973FB5"/>
    <w:rsid w:val="00974A9E"/>
    <w:rsid w:val="0097528C"/>
    <w:rsid w:val="00980E0A"/>
    <w:rsid w:val="00981D7C"/>
    <w:rsid w:val="0098341B"/>
    <w:rsid w:val="00986956"/>
    <w:rsid w:val="00986E1E"/>
    <w:rsid w:val="00987E81"/>
    <w:rsid w:val="009901A4"/>
    <w:rsid w:val="009955B6"/>
    <w:rsid w:val="009956BD"/>
    <w:rsid w:val="009958DD"/>
    <w:rsid w:val="0099737A"/>
    <w:rsid w:val="009A0E82"/>
    <w:rsid w:val="009A10D2"/>
    <w:rsid w:val="009A3C5A"/>
    <w:rsid w:val="009A47F0"/>
    <w:rsid w:val="009A5379"/>
    <w:rsid w:val="009A680F"/>
    <w:rsid w:val="009A7CE8"/>
    <w:rsid w:val="009B442A"/>
    <w:rsid w:val="009B534B"/>
    <w:rsid w:val="009C0071"/>
    <w:rsid w:val="009C248F"/>
    <w:rsid w:val="009C3342"/>
    <w:rsid w:val="009C4823"/>
    <w:rsid w:val="009C4BE4"/>
    <w:rsid w:val="009D07D7"/>
    <w:rsid w:val="009D0F27"/>
    <w:rsid w:val="009D2428"/>
    <w:rsid w:val="009D30F4"/>
    <w:rsid w:val="009D3CB9"/>
    <w:rsid w:val="009D465B"/>
    <w:rsid w:val="009D4D99"/>
    <w:rsid w:val="009D6C66"/>
    <w:rsid w:val="009D7AFD"/>
    <w:rsid w:val="009E2016"/>
    <w:rsid w:val="009E487B"/>
    <w:rsid w:val="009F2835"/>
    <w:rsid w:val="009F2B68"/>
    <w:rsid w:val="009F76D9"/>
    <w:rsid w:val="00A01C40"/>
    <w:rsid w:val="00A0333D"/>
    <w:rsid w:val="00A0513D"/>
    <w:rsid w:val="00A06A70"/>
    <w:rsid w:val="00A07A00"/>
    <w:rsid w:val="00A11C1F"/>
    <w:rsid w:val="00A14166"/>
    <w:rsid w:val="00A15AB7"/>
    <w:rsid w:val="00A16D7A"/>
    <w:rsid w:val="00A228AC"/>
    <w:rsid w:val="00A2334D"/>
    <w:rsid w:val="00A23750"/>
    <w:rsid w:val="00A259D8"/>
    <w:rsid w:val="00A2776A"/>
    <w:rsid w:val="00A34B77"/>
    <w:rsid w:val="00A36770"/>
    <w:rsid w:val="00A36C19"/>
    <w:rsid w:val="00A42321"/>
    <w:rsid w:val="00A42BAE"/>
    <w:rsid w:val="00A43086"/>
    <w:rsid w:val="00A43A6E"/>
    <w:rsid w:val="00A45AD6"/>
    <w:rsid w:val="00A47559"/>
    <w:rsid w:val="00A47A5C"/>
    <w:rsid w:val="00A501C7"/>
    <w:rsid w:val="00A508EC"/>
    <w:rsid w:val="00A530CE"/>
    <w:rsid w:val="00A53B9E"/>
    <w:rsid w:val="00A54914"/>
    <w:rsid w:val="00A552DE"/>
    <w:rsid w:val="00A55AED"/>
    <w:rsid w:val="00A574B3"/>
    <w:rsid w:val="00A57634"/>
    <w:rsid w:val="00A60C7C"/>
    <w:rsid w:val="00A62FF7"/>
    <w:rsid w:val="00A64CD2"/>
    <w:rsid w:val="00A65671"/>
    <w:rsid w:val="00A656BA"/>
    <w:rsid w:val="00A66932"/>
    <w:rsid w:val="00A66EC1"/>
    <w:rsid w:val="00A673E6"/>
    <w:rsid w:val="00A67479"/>
    <w:rsid w:val="00A67AD3"/>
    <w:rsid w:val="00A70504"/>
    <w:rsid w:val="00A72BF8"/>
    <w:rsid w:val="00A77BEC"/>
    <w:rsid w:val="00A807DC"/>
    <w:rsid w:val="00A85C78"/>
    <w:rsid w:val="00A867B1"/>
    <w:rsid w:val="00A86D4E"/>
    <w:rsid w:val="00A86E62"/>
    <w:rsid w:val="00A9008F"/>
    <w:rsid w:val="00A91E07"/>
    <w:rsid w:val="00A95526"/>
    <w:rsid w:val="00A95581"/>
    <w:rsid w:val="00AA18B3"/>
    <w:rsid w:val="00AA4E76"/>
    <w:rsid w:val="00AA5859"/>
    <w:rsid w:val="00AA7FCD"/>
    <w:rsid w:val="00AB01E8"/>
    <w:rsid w:val="00AB06A5"/>
    <w:rsid w:val="00AB0F30"/>
    <w:rsid w:val="00AB102F"/>
    <w:rsid w:val="00AB123B"/>
    <w:rsid w:val="00AB3BB6"/>
    <w:rsid w:val="00AB3EDD"/>
    <w:rsid w:val="00AB42F2"/>
    <w:rsid w:val="00AB5962"/>
    <w:rsid w:val="00AB5BB2"/>
    <w:rsid w:val="00AB5C49"/>
    <w:rsid w:val="00AB635B"/>
    <w:rsid w:val="00AB6C19"/>
    <w:rsid w:val="00AB7886"/>
    <w:rsid w:val="00AC18E6"/>
    <w:rsid w:val="00AC288D"/>
    <w:rsid w:val="00AC56EB"/>
    <w:rsid w:val="00AC66F6"/>
    <w:rsid w:val="00AD0DBD"/>
    <w:rsid w:val="00AD2AD1"/>
    <w:rsid w:val="00AD40CA"/>
    <w:rsid w:val="00AE1609"/>
    <w:rsid w:val="00AE3EC3"/>
    <w:rsid w:val="00AE7CF1"/>
    <w:rsid w:val="00AF0D12"/>
    <w:rsid w:val="00AF13A2"/>
    <w:rsid w:val="00AF272D"/>
    <w:rsid w:val="00AF2BCF"/>
    <w:rsid w:val="00AF391E"/>
    <w:rsid w:val="00AF4499"/>
    <w:rsid w:val="00AF4F95"/>
    <w:rsid w:val="00AF5BDA"/>
    <w:rsid w:val="00AF7E2F"/>
    <w:rsid w:val="00AF7F49"/>
    <w:rsid w:val="00B02925"/>
    <w:rsid w:val="00B035A4"/>
    <w:rsid w:val="00B04988"/>
    <w:rsid w:val="00B0608A"/>
    <w:rsid w:val="00B06222"/>
    <w:rsid w:val="00B07AD7"/>
    <w:rsid w:val="00B10307"/>
    <w:rsid w:val="00B13170"/>
    <w:rsid w:val="00B13B5F"/>
    <w:rsid w:val="00B145AE"/>
    <w:rsid w:val="00B16F12"/>
    <w:rsid w:val="00B20788"/>
    <w:rsid w:val="00B22657"/>
    <w:rsid w:val="00B27DA3"/>
    <w:rsid w:val="00B27E3B"/>
    <w:rsid w:val="00B326EA"/>
    <w:rsid w:val="00B32F39"/>
    <w:rsid w:val="00B35D6D"/>
    <w:rsid w:val="00B35D86"/>
    <w:rsid w:val="00B3751B"/>
    <w:rsid w:val="00B37711"/>
    <w:rsid w:val="00B40FA8"/>
    <w:rsid w:val="00B447C3"/>
    <w:rsid w:val="00B468BF"/>
    <w:rsid w:val="00B50BFA"/>
    <w:rsid w:val="00B516CC"/>
    <w:rsid w:val="00B53393"/>
    <w:rsid w:val="00B53E80"/>
    <w:rsid w:val="00B54AEB"/>
    <w:rsid w:val="00B55499"/>
    <w:rsid w:val="00B60AB8"/>
    <w:rsid w:val="00B62E05"/>
    <w:rsid w:val="00B669FF"/>
    <w:rsid w:val="00B71609"/>
    <w:rsid w:val="00B7328C"/>
    <w:rsid w:val="00B748B1"/>
    <w:rsid w:val="00B75973"/>
    <w:rsid w:val="00B75E02"/>
    <w:rsid w:val="00B75F42"/>
    <w:rsid w:val="00B81C4D"/>
    <w:rsid w:val="00B82874"/>
    <w:rsid w:val="00B84DD0"/>
    <w:rsid w:val="00B8561D"/>
    <w:rsid w:val="00B9141A"/>
    <w:rsid w:val="00B91F42"/>
    <w:rsid w:val="00B9288E"/>
    <w:rsid w:val="00B9413B"/>
    <w:rsid w:val="00B9767F"/>
    <w:rsid w:val="00BA08BE"/>
    <w:rsid w:val="00BA0F76"/>
    <w:rsid w:val="00BA5541"/>
    <w:rsid w:val="00BB101F"/>
    <w:rsid w:val="00BB1997"/>
    <w:rsid w:val="00BB2E03"/>
    <w:rsid w:val="00BB5706"/>
    <w:rsid w:val="00BB5F34"/>
    <w:rsid w:val="00BC3758"/>
    <w:rsid w:val="00BC3D3B"/>
    <w:rsid w:val="00BD03D1"/>
    <w:rsid w:val="00BD0A0A"/>
    <w:rsid w:val="00BD193E"/>
    <w:rsid w:val="00BD32DA"/>
    <w:rsid w:val="00BD3498"/>
    <w:rsid w:val="00BD7340"/>
    <w:rsid w:val="00BD7B18"/>
    <w:rsid w:val="00BE04F8"/>
    <w:rsid w:val="00BE1368"/>
    <w:rsid w:val="00BE2D10"/>
    <w:rsid w:val="00BE2F92"/>
    <w:rsid w:val="00BE3614"/>
    <w:rsid w:val="00BE40A6"/>
    <w:rsid w:val="00BE544D"/>
    <w:rsid w:val="00BE5A2F"/>
    <w:rsid w:val="00BE7AD8"/>
    <w:rsid w:val="00BF082C"/>
    <w:rsid w:val="00BF08BF"/>
    <w:rsid w:val="00BF132B"/>
    <w:rsid w:val="00BF2E0E"/>
    <w:rsid w:val="00BF37A6"/>
    <w:rsid w:val="00BF6B82"/>
    <w:rsid w:val="00BF6F16"/>
    <w:rsid w:val="00C01715"/>
    <w:rsid w:val="00C02F39"/>
    <w:rsid w:val="00C03501"/>
    <w:rsid w:val="00C06A84"/>
    <w:rsid w:val="00C06A99"/>
    <w:rsid w:val="00C12101"/>
    <w:rsid w:val="00C155DB"/>
    <w:rsid w:val="00C1603D"/>
    <w:rsid w:val="00C202D2"/>
    <w:rsid w:val="00C20810"/>
    <w:rsid w:val="00C224BC"/>
    <w:rsid w:val="00C22BAF"/>
    <w:rsid w:val="00C234C7"/>
    <w:rsid w:val="00C27801"/>
    <w:rsid w:val="00C3304D"/>
    <w:rsid w:val="00C33BAB"/>
    <w:rsid w:val="00C34CD2"/>
    <w:rsid w:val="00C3505D"/>
    <w:rsid w:val="00C35DB1"/>
    <w:rsid w:val="00C405FC"/>
    <w:rsid w:val="00C40950"/>
    <w:rsid w:val="00C40A7A"/>
    <w:rsid w:val="00C40A85"/>
    <w:rsid w:val="00C431B5"/>
    <w:rsid w:val="00C445C8"/>
    <w:rsid w:val="00C449B3"/>
    <w:rsid w:val="00C54F21"/>
    <w:rsid w:val="00C57DC3"/>
    <w:rsid w:val="00C57DDC"/>
    <w:rsid w:val="00C6534D"/>
    <w:rsid w:val="00C66EDA"/>
    <w:rsid w:val="00C67E3F"/>
    <w:rsid w:val="00C71469"/>
    <w:rsid w:val="00C72C2D"/>
    <w:rsid w:val="00C755D2"/>
    <w:rsid w:val="00C76898"/>
    <w:rsid w:val="00C76A57"/>
    <w:rsid w:val="00C770E3"/>
    <w:rsid w:val="00C77526"/>
    <w:rsid w:val="00C77CF2"/>
    <w:rsid w:val="00C77D5C"/>
    <w:rsid w:val="00C80519"/>
    <w:rsid w:val="00C8230E"/>
    <w:rsid w:val="00C8291D"/>
    <w:rsid w:val="00C85BC4"/>
    <w:rsid w:val="00C86FC0"/>
    <w:rsid w:val="00C876E3"/>
    <w:rsid w:val="00C87748"/>
    <w:rsid w:val="00C912F8"/>
    <w:rsid w:val="00C9144D"/>
    <w:rsid w:val="00C9359B"/>
    <w:rsid w:val="00C93FA0"/>
    <w:rsid w:val="00C9603F"/>
    <w:rsid w:val="00CA3BAE"/>
    <w:rsid w:val="00CA4682"/>
    <w:rsid w:val="00CA7C46"/>
    <w:rsid w:val="00CB2C66"/>
    <w:rsid w:val="00CB3D83"/>
    <w:rsid w:val="00CB428B"/>
    <w:rsid w:val="00CB4B46"/>
    <w:rsid w:val="00CC0160"/>
    <w:rsid w:val="00CC1F30"/>
    <w:rsid w:val="00CC1F49"/>
    <w:rsid w:val="00CC2736"/>
    <w:rsid w:val="00CC3C37"/>
    <w:rsid w:val="00CC48FC"/>
    <w:rsid w:val="00CC69B8"/>
    <w:rsid w:val="00CC6F6A"/>
    <w:rsid w:val="00CD386C"/>
    <w:rsid w:val="00CD41C6"/>
    <w:rsid w:val="00CD4FF9"/>
    <w:rsid w:val="00CD74F5"/>
    <w:rsid w:val="00CE2E00"/>
    <w:rsid w:val="00CE4F32"/>
    <w:rsid w:val="00CE503F"/>
    <w:rsid w:val="00CE5153"/>
    <w:rsid w:val="00CE5570"/>
    <w:rsid w:val="00CE6D5B"/>
    <w:rsid w:val="00CF349F"/>
    <w:rsid w:val="00CF619A"/>
    <w:rsid w:val="00CF7F8E"/>
    <w:rsid w:val="00D07DAF"/>
    <w:rsid w:val="00D10DEF"/>
    <w:rsid w:val="00D12059"/>
    <w:rsid w:val="00D12155"/>
    <w:rsid w:val="00D124E4"/>
    <w:rsid w:val="00D13A63"/>
    <w:rsid w:val="00D20B68"/>
    <w:rsid w:val="00D20D0D"/>
    <w:rsid w:val="00D21597"/>
    <w:rsid w:val="00D22B62"/>
    <w:rsid w:val="00D23C1A"/>
    <w:rsid w:val="00D260AD"/>
    <w:rsid w:val="00D264C1"/>
    <w:rsid w:val="00D26CE2"/>
    <w:rsid w:val="00D314FA"/>
    <w:rsid w:val="00D32793"/>
    <w:rsid w:val="00D34124"/>
    <w:rsid w:val="00D346DF"/>
    <w:rsid w:val="00D43E73"/>
    <w:rsid w:val="00D46E52"/>
    <w:rsid w:val="00D515C9"/>
    <w:rsid w:val="00D52EBB"/>
    <w:rsid w:val="00D532EE"/>
    <w:rsid w:val="00D5542F"/>
    <w:rsid w:val="00D56ED4"/>
    <w:rsid w:val="00D5763E"/>
    <w:rsid w:val="00D602C9"/>
    <w:rsid w:val="00D620A5"/>
    <w:rsid w:val="00D63244"/>
    <w:rsid w:val="00D6439F"/>
    <w:rsid w:val="00D64949"/>
    <w:rsid w:val="00D64B2F"/>
    <w:rsid w:val="00D65353"/>
    <w:rsid w:val="00D65C11"/>
    <w:rsid w:val="00D67C3F"/>
    <w:rsid w:val="00D700AC"/>
    <w:rsid w:val="00D70923"/>
    <w:rsid w:val="00D71897"/>
    <w:rsid w:val="00D71B12"/>
    <w:rsid w:val="00D72BD4"/>
    <w:rsid w:val="00D76589"/>
    <w:rsid w:val="00D766E8"/>
    <w:rsid w:val="00D77B57"/>
    <w:rsid w:val="00D804AA"/>
    <w:rsid w:val="00D817E9"/>
    <w:rsid w:val="00D83071"/>
    <w:rsid w:val="00D86662"/>
    <w:rsid w:val="00D92499"/>
    <w:rsid w:val="00D92AB1"/>
    <w:rsid w:val="00D93D1C"/>
    <w:rsid w:val="00D9505E"/>
    <w:rsid w:val="00D950A8"/>
    <w:rsid w:val="00D95C60"/>
    <w:rsid w:val="00DA1330"/>
    <w:rsid w:val="00DA2140"/>
    <w:rsid w:val="00DA23B9"/>
    <w:rsid w:val="00DA3CA1"/>
    <w:rsid w:val="00DA3F1A"/>
    <w:rsid w:val="00DA4258"/>
    <w:rsid w:val="00DA6FF9"/>
    <w:rsid w:val="00DB08A9"/>
    <w:rsid w:val="00DB109F"/>
    <w:rsid w:val="00DB1DC8"/>
    <w:rsid w:val="00DB2623"/>
    <w:rsid w:val="00DB3550"/>
    <w:rsid w:val="00DB4965"/>
    <w:rsid w:val="00DB711E"/>
    <w:rsid w:val="00DB74F5"/>
    <w:rsid w:val="00DC2D71"/>
    <w:rsid w:val="00DC3C66"/>
    <w:rsid w:val="00DC3C6A"/>
    <w:rsid w:val="00DC6AC0"/>
    <w:rsid w:val="00DC6FF5"/>
    <w:rsid w:val="00DC7872"/>
    <w:rsid w:val="00DC7CE8"/>
    <w:rsid w:val="00DD3A62"/>
    <w:rsid w:val="00DD5142"/>
    <w:rsid w:val="00DD6C71"/>
    <w:rsid w:val="00DD7E95"/>
    <w:rsid w:val="00DE04C8"/>
    <w:rsid w:val="00DE2829"/>
    <w:rsid w:val="00DE52A1"/>
    <w:rsid w:val="00DE67D4"/>
    <w:rsid w:val="00DE67F6"/>
    <w:rsid w:val="00DE6A0B"/>
    <w:rsid w:val="00DF192B"/>
    <w:rsid w:val="00DF24FD"/>
    <w:rsid w:val="00DF255D"/>
    <w:rsid w:val="00DF2696"/>
    <w:rsid w:val="00DF3821"/>
    <w:rsid w:val="00DF56C7"/>
    <w:rsid w:val="00DF6EEA"/>
    <w:rsid w:val="00E00C3C"/>
    <w:rsid w:val="00E02EEE"/>
    <w:rsid w:val="00E03FF6"/>
    <w:rsid w:val="00E042F2"/>
    <w:rsid w:val="00E10018"/>
    <w:rsid w:val="00E1013D"/>
    <w:rsid w:val="00E14025"/>
    <w:rsid w:val="00E17D70"/>
    <w:rsid w:val="00E17FBC"/>
    <w:rsid w:val="00E20E05"/>
    <w:rsid w:val="00E2110C"/>
    <w:rsid w:val="00E2187A"/>
    <w:rsid w:val="00E21B39"/>
    <w:rsid w:val="00E23593"/>
    <w:rsid w:val="00E26D8B"/>
    <w:rsid w:val="00E26F33"/>
    <w:rsid w:val="00E275B4"/>
    <w:rsid w:val="00E2783C"/>
    <w:rsid w:val="00E27C60"/>
    <w:rsid w:val="00E313ED"/>
    <w:rsid w:val="00E33B68"/>
    <w:rsid w:val="00E4605E"/>
    <w:rsid w:val="00E46242"/>
    <w:rsid w:val="00E500BD"/>
    <w:rsid w:val="00E50579"/>
    <w:rsid w:val="00E52C79"/>
    <w:rsid w:val="00E546D1"/>
    <w:rsid w:val="00E54DBD"/>
    <w:rsid w:val="00E62121"/>
    <w:rsid w:val="00E62300"/>
    <w:rsid w:val="00E624D8"/>
    <w:rsid w:val="00E63454"/>
    <w:rsid w:val="00E64334"/>
    <w:rsid w:val="00E70645"/>
    <w:rsid w:val="00E73544"/>
    <w:rsid w:val="00E76F0C"/>
    <w:rsid w:val="00E77A33"/>
    <w:rsid w:val="00E8297E"/>
    <w:rsid w:val="00E83B36"/>
    <w:rsid w:val="00E847B3"/>
    <w:rsid w:val="00E85009"/>
    <w:rsid w:val="00E853B4"/>
    <w:rsid w:val="00E9134D"/>
    <w:rsid w:val="00E91CDE"/>
    <w:rsid w:val="00E91F21"/>
    <w:rsid w:val="00E95C15"/>
    <w:rsid w:val="00E96B3B"/>
    <w:rsid w:val="00EA104F"/>
    <w:rsid w:val="00EA25EB"/>
    <w:rsid w:val="00EA2703"/>
    <w:rsid w:val="00EA299D"/>
    <w:rsid w:val="00EA501E"/>
    <w:rsid w:val="00EA6DF2"/>
    <w:rsid w:val="00EA6F2D"/>
    <w:rsid w:val="00EB060F"/>
    <w:rsid w:val="00EB158D"/>
    <w:rsid w:val="00EB16B8"/>
    <w:rsid w:val="00EB274A"/>
    <w:rsid w:val="00EB4158"/>
    <w:rsid w:val="00EB5BF6"/>
    <w:rsid w:val="00EB5CCC"/>
    <w:rsid w:val="00EC09E7"/>
    <w:rsid w:val="00EC11AF"/>
    <w:rsid w:val="00EC2FBD"/>
    <w:rsid w:val="00ED1339"/>
    <w:rsid w:val="00ED2794"/>
    <w:rsid w:val="00ED3A8D"/>
    <w:rsid w:val="00ED5503"/>
    <w:rsid w:val="00ED58D2"/>
    <w:rsid w:val="00ED5C3F"/>
    <w:rsid w:val="00ED7A8B"/>
    <w:rsid w:val="00ED7CA2"/>
    <w:rsid w:val="00EE339D"/>
    <w:rsid w:val="00EE49DA"/>
    <w:rsid w:val="00EE4EBA"/>
    <w:rsid w:val="00EE791B"/>
    <w:rsid w:val="00EE796F"/>
    <w:rsid w:val="00EF03E4"/>
    <w:rsid w:val="00EF2F43"/>
    <w:rsid w:val="00EF3079"/>
    <w:rsid w:val="00EF5D81"/>
    <w:rsid w:val="00F00631"/>
    <w:rsid w:val="00F010B9"/>
    <w:rsid w:val="00F030A1"/>
    <w:rsid w:val="00F076C1"/>
    <w:rsid w:val="00F12465"/>
    <w:rsid w:val="00F13856"/>
    <w:rsid w:val="00F13903"/>
    <w:rsid w:val="00F1676B"/>
    <w:rsid w:val="00F17AFF"/>
    <w:rsid w:val="00F23041"/>
    <w:rsid w:val="00F27155"/>
    <w:rsid w:val="00F279EE"/>
    <w:rsid w:val="00F30385"/>
    <w:rsid w:val="00F319CB"/>
    <w:rsid w:val="00F32359"/>
    <w:rsid w:val="00F3301C"/>
    <w:rsid w:val="00F33C22"/>
    <w:rsid w:val="00F348C9"/>
    <w:rsid w:val="00F35E1B"/>
    <w:rsid w:val="00F36046"/>
    <w:rsid w:val="00F37726"/>
    <w:rsid w:val="00F37AD4"/>
    <w:rsid w:val="00F407AD"/>
    <w:rsid w:val="00F428AE"/>
    <w:rsid w:val="00F428D5"/>
    <w:rsid w:val="00F4450F"/>
    <w:rsid w:val="00F455D4"/>
    <w:rsid w:val="00F4791D"/>
    <w:rsid w:val="00F54853"/>
    <w:rsid w:val="00F552FC"/>
    <w:rsid w:val="00F559CB"/>
    <w:rsid w:val="00F6118C"/>
    <w:rsid w:val="00F644F8"/>
    <w:rsid w:val="00F648A6"/>
    <w:rsid w:val="00F65492"/>
    <w:rsid w:val="00F66D7A"/>
    <w:rsid w:val="00F7242D"/>
    <w:rsid w:val="00F731DD"/>
    <w:rsid w:val="00F74E2F"/>
    <w:rsid w:val="00F804BD"/>
    <w:rsid w:val="00F817D0"/>
    <w:rsid w:val="00F85AA5"/>
    <w:rsid w:val="00F90C50"/>
    <w:rsid w:val="00F922BB"/>
    <w:rsid w:val="00F923D5"/>
    <w:rsid w:val="00F93B81"/>
    <w:rsid w:val="00FA165A"/>
    <w:rsid w:val="00FA1F39"/>
    <w:rsid w:val="00FA2C70"/>
    <w:rsid w:val="00FA652E"/>
    <w:rsid w:val="00FB2669"/>
    <w:rsid w:val="00FB49A2"/>
    <w:rsid w:val="00FB5E2B"/>
    <w:rsid w:val="00FB6976"/>
    <w:rsid w:val="00FB6BAE"/>
    <w:rsid w:val="00FB7E04"/>
    <w:rsid w:val="00FB7ECD"/>
    <w:rsid w:val="00FC0EB8"/>
    <w:rsid w:val="00FC3332"/>
    <w:rsid w:val="00FC6768"/>
    <w:rsid w:val="00FC7770"/>
    <w:rsid w:val="00FD447F"/>
    <w:rsid w:val="00FD4549"/>
    <w:rsid w:val="00FD5D50"/>
    <w:rsid w:val="00FD7105"/>
    <w:rsid w:val="00FE3E26"/>
    <w:rsid w:val="00FE4339"/>
    <w:rsid w:val="00FE4A75"/>
    <w:rsid w:val="00FF008B"/>
    <w:rsid w:val="00FF063B"/>
    <w:rsid w:val="00FF6DE8"/>
    <w:rsid w:val="00FF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3D5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zh-CN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Основной шрифт абзаца9"/>
    <w:rsid w:val="00E4605E"/>
  </w:style>
  <w:style w:type="character" w:customStyle="1" w:styleId="8">
    <w:name w:val="Основной шрифт абзаца8"/>
    <w:rsid w:val="00E4605E"/>
  </w:style>
  <w:style w:type="character" w:customStyle="1" w:styleId="7">
    <w:name w:val="Основной шрифт абзаца7"/>
    <w:rsid w:val="00E4605E"/>
  </w:style>
  <w:style w:type="character" w:customStyle="1" w:styleId="6">
    <w:name w:val="Основной шрифт абзаца6"/>
    <w:rsid w:val="00E4605E"/>
  </w:style>
  <w:style w:type="character" w:customStyle="1" w:styleId="5">
    <w:name w:val="Основной шрифт абзаца5"/>
    <w:rsid w:val="00E4605E"/>
  </w:style>
  <w:style w:type="character" w:customStyle="1" w:styleId="WW8Num1z0">
    <w:name w:val="WW8Num1z0"/>
    <w:rsid w:val="00E4605E"/>
    <w:rPr>
      <w:b/>
      <w:bCs/>
    </w:rPr>
  </w:style>
  <w:style w:type="character" w:customStyle="1" w:styleId="WW8Num1z1">
    <w:name w:val="WW8Num1z1"/>
    <w:rsid w:val="00E4605E"/>
  </w:style>
  <w:style w:type="character" w:customStyle="1" w:styleId="WW8Num1z2">
    <w:name w:val="WW8Num1z2"/>
    <w:rsid w:val="00E4605E"/>
  </w:style>
  <w:style w:type="character" w:customStyle="1" w:styleId="WW8Num1z3">
    <w:name w:val="WW8Num1z3"/>
    <w:rsid w:val="00E4605E"/>
  </w:style>
  <w:style w:type="character" w:customStyle="1" w:styleId="WW8Num1z4">
    <w:name w:val="WW8Num1z4"/>
    <w:rsid w:val="00E4605E"/>
  </w:style>
  <w:style w:type="character" w:customStyle="1" w:styleId="WW8Num1z5">
    <w:name w:val="WW8Num1z5"/>
    <w:rsid w:val="00E4605E"/>
  </w:style>
  <w:style w:type="character" w:customStyle="1" w:styleId="WW8Num1z6">
    <w:name w:val="WW8Num1z6"/>
    <w:rsid w:val="00E4605E"/>
  </w:style>
  <w:style w:type="character" w:customStyle="1" w:styleId="WW8Num1z7">
    <w:name w:val="WW8Num1z7"/>
    <w:rsid w:val="00E4605E"/>
  </w:style>
  <w:style w:type="character" w:customStyle="1" w:styleId="WW8Num1z8">
    <w:name w:val="WW8Num1z8"/>
    <w:rsid w:val="00E4605E"/>
  </w:style>
  <w:style w:type="character" w:customStyle="1" w:styleId="WW8Num2z0">
    <w:name w:val="WW8Num2z0"/>
    <w:rsid w:val="00E4605E"/>
  </w:style>
  <w:style w:type="character" w:customStyle="1" w:styleId="WW8Num2z1">
    <w:name w:val="WW8Num2z1"/>
    <w:rsid w:val="00E4605E"/>
  </w:style>
  <w:style w:type="character" w:customStyle="1" w:styleId="WW8Num2z2">
    <w:name w:val="WW8Num2z2"/>
    <w:rsid w:val="00E4605E"/>
  </w:style>
  <w:style w:type="character" w:customStyle="1" w:styleId="WW8Num2z3">
    <w:name w:val="WW8Num2z3"/>
    <w:rsid w:val="00E4605E"/>
  </w:style>
  <w:style w:type="character" w:customStyle="1" w:styleId="WW8Num2z4">
    <w:name w:val="WW8Num2z4"/>
    <w:rsid w:val="00E4605E"/>
  </w:style>
  <w:style w:type="character" w:customStyle="1" w:styleId="WW8Num2z5">
    <w:name w:val="WW8Num2z5"/>
    <w:rsid w:val="00E4605E"/>
  </w:style>
  <w:style w:type="character" w:customStyle="1" w:styleId="WW8Num2z6">
    <w:name w:val="WW8Num2z6"/>
    <w:rsid w:val="00E4605E"/>
  </w:style>
  <w:style w:type="character" w:customStyle="1" w:styleId="WW8Num2z7">
    <w:name w:val="WW8Num2z7"/>
    <w:rsid w:val="00E4605E"/>
  </w:style>
  <w:style w:type="character" w:customStyle="1" w:styleId="WW8Num2z8">
    <w:name w:val="WW8Num2z8"/>
    <w:rsid w:val="00E4605E"/>
  </w:style>
  <w:style w:type="character" w:customStyle="1" w:styleId="WW8Num3z0">
    <w:name w:val="WW8Num3z0"/>
    <w:rsid w:val="00E4605E"/>
    <w:rPr>
      <w:rFonts w:hint="default"/>
    </w:rPr>
  </w:style>
  <w:style w:type="character" w:customStyle="1" w:styleId="WW8Num3z1">
    <w:name w:val="WW8Num3z1"/>
    <w:rsid w:val="00E4605E"/>
  </w:style>
  <w:style w:type="character" w:customStyle="1" w:styleId="WW8Num3z2">
    <w:name w:val="WW8Num3z2"/>
    <w:rsid w:val="00E4605E"/>
  </w:style>
  <w:style w:type="character" w:customStyle="1" w:styleId="WW8Num3z3">
    <w:name w:val="WW8Num3z3"/>
    <w:rsid w:val="00E4605E"/>
  </w:style>
  <w:style w:type="character" w:customStyle="1" w:styleId="WW8Num3z4">
    <w:name w:val="WW8Num3z4"/>
    <w:rsid w:val="00E4605E"/>
  </w:style>
  <w:style w:type="character" w:customStyle="1" w:styleId="WW8Num3z5">
    <w:name w:val="WW8Num3z5"/>
    <w:rsid w:val="00E4605E"/>
  </w:style>
  <w:style w:type="character" w:customStyle="1" w:styleId="WW8Num3z6">
    <w:name w:val="WW8Num3z6"/>
    <w:rsid w:val="00E4605E"/>
  </w:style>
  <w:style w:type="character" w:customStyle="1" w:styleId="WW8Num3z7">
    <w:name w:val="WW8Num3z7"/>
    <w:rsid w:val="00E4605E"/>
  </w:style>
  <w:style w:type="character" w:customStyle="1" w:styleId="WW8Num3z8">
    <w:name w:val="WW8Num3z8"/>
    <w:rsid w:val="00E4605E"/>
  </w:style>
  <w:style w:type="character" w:customStyle="1" w:styleId="WW8Num4z0">
    <w:name w:val="WW8Num4z0"/>
    <w:rsid w:val="00E4605E"/>
    <w:rPr>
      <w:rFonts w:hint="default"/>
    </w:rPr>
  </w:style>
  <w:style w:type="character" w:customStyle="1" w:styleId="WW8Num4z1">
    <w:name w:val="WW8Num4z1"/>
    <w:rsid w:val="00E4605E"/>
  </w:style>
  <w:style w:type="character" w:customStyle="1" w:styleId="WW8Num4z2">
    <w:name w:val="WW8Num4z2"/>
    <w:rsid w:val="00E4605E"/>
  </w:style>
  <w:style w:type="character" w:customStyle="1" w:styleId="WW8Num4z3">
    <w:name w:val="WW8Num4z3"/>
    <w:rsid w:val="00E4605E"/>
  </w:style>
  <w:style w:type="character" w:customStyle="1" w:styleId="WW8Num4z4">
    <w:name w:val="WW8Num4z4"/>
    <w:rsid w:val="00E4605E"/>
  </w:style>
  <w:style w:type="character" w:customStyle="1" w:styleId="WW8Num4z5">
    <w:name w:val="WW8Num4z5"/>
    <w:rsid w:val="00E4605E"/>
  </w:style>
  <w:style w:type="character" w:customStyle="1" w:styleId="WW8Num4z6">
    <w:name w:val="WW8Num4z6"/>
    <w:rsid w:val="00E4605E"/>
  </w:style>
  <w:style w:type="character" w:customStyle="1" w:styleId="WW8Num4z7">
    <w:name w:val="WW8Num4z7"/>
    <w:rsid w:val="00E4605E"/>
  </w:style>
  <w:style w:type="character" w:customStyle="1" w:styleId="WW8Num4z8">
    <w:name w:val="WW8Num4z8"/>
    <w:rsid w:val="00E4605E"/>
  </w:style>
  <w:style w:type="character" w:customStyle="1" w:styleId="WW8Num5z0">
    <w:name w:val="WW8Num5z0"/>
    <w:rsid w:val="00E4605E"/>
    <w:rPr>
      <w:rFonts w:hint="default"/>
    </w:rPr>
  </w:style>
  <w:style w:type="character" w:customStyle="1" w:styleId="WW8Num5z1">
    <w:name w:val="WW8Num5z1"/>
    <w:rsid w:val="00E4605E"/>
  </w:style>
  <w:style w:type="character" w:customStyle="1" w:styleId="WW8Num5z2">
    <w:name w:val="WW8Num5z2"/>
    <w:rsid w:val="00E4605E"/>
  </w:style>
  <w:style w:type="character" w:customStyle="1" w:styleId="WW8Num5z3">
    <w:name w:val="WW8Num5z3"/>
    <w:rsid w:val="00E4605E"/>
  </w:style>
  <w:style w:type="character" w:customStyle="1" w:styleId="WW8Num5z4">
    <w:name w:val="WW8Num5z4"/>
    <w:rsid w:val="00E4605E"/>
  </w:style>
  <w:style w:type="character" w:customStyle="1" w:styleId="WW8Num5z5">
    <w:name w:val="WW8Num5z5"/>
    <w:rsid w:val="00E4605E"/>
  </w:style>
  <w:style w:type="character" w:customStyle="1" w:styleId="WW8Num5z6">
    <w:name w:val="WW8Num5z6"/>
    <w:rsid w:val="00E4605E"/>
  </w:style>
  <w:style w:type="character" w:customStyle="1" w:styleId="WW8Num5z7">
    <w:name w:val="WW8Num5z7"/>
    <w:rsid w:val="00E4605E"/>
  </w:style>
  <w:style w:type="character" w:customStyle="1" w:styleId="WW8Num5z8">
    <w:name w:val="WW8Num5z8"/>
    <w:rsid w:val="00E4605E"/>
  </w:style>
  <w:style w:type="character" w:customStyle="1" w:styleId="WW8Num6z0">
    <w:name w:val="WW8Num6z0"/>
    <w:rsid w:val="00E4605E"/>
    <w:rPr>
      <w:rFonts w:eastAsia="Times New Roman" w:hint="default"/>
      <w:u w:val="none"/>
    </w:rPr>
  </w:style>
  <w:style w:type="character" w:customStyle="1" w:styleId="WW8Num6z1">
    <w:name w:val="WW8Num6z1"/>
    <w:rsid w:val="00E4605E"/>
  </w:style>
  <w:style w:type="character" w:customStyle="1" w:styleId="WW8Num6z2">
    <w:name w:val="WW8Num6z2"/>
    <w:rsid w:val="00E4605E"/>
  </w:style>
  <w:style w:type="character" w:customStyle="1" w:styleId="WW8Num6z3">
    <w:name w:val="WW8Num6z3"/>
    <w:rsid w:val="00E4605E"/>
  </w:style>
  <w:style w:type="character" w:customStyle="1" w:styleId="WW8Num6z4">
    <w:name w:val="WW8Num6z4"/>
    <w:rsid w:val="00E4605E"/>
  </w:style>
  <w:style w:type="character" w:customStyle="1" w:styleId="WW8Num6z5">
    <w:name w:val="WW8Num6z5"/>
    <w:rsid w:val="00E4605E"/>
  </w:style>
  <w:style w:type="character" w:customStyle="1" w:styleId="WW8Num6z6">
    <w:name w:val="WW8Num6z6"/>
    <w:rsid w:val="00E4605E"/>
  </w:style>
  <w:style w:type="character" w:customStyle="1" w:styleId="WW8Num6z7">
    <w:name w:val="WW8Num6z7"/>
    <w:rsid w:val="00E4605E"/>
  </w:style>
  <w:style w:type="character" w:customStyle="1" w:styleId="WW8Num6z8">
    <w:name w:val="WW8Num6z8"/>
    <w:rsid w:val="00E4605E"/>
  </w:style>
  <w:style w:type="character" w:customStyle="1" w:styleId="4">
    <w:name w:val="Основной шрифт абзаца4"/>
    <w:rsid w:val="00E4605E"/>
  </w:style>
  <w:style w:type="character" w:customStyle="1" w:styleId="Absatz-Standardschriftart">
    <w:name w:val="Absatz-Standardschriftart"/>
    <w:rsid w:val="00E4605E"/>
  </w:style>
  <w:style w:type="character" w:customStyle="1" w:styleId="3">
    <w:name w:val="Основной шрифт абзаца3"/>
    <w:rsid w:val="00E4605E"/>
  </w:style>
  <w:style w:type="character" w:customStyle="1" w:styleId="2">
    <w:name w:val="Основной шрифт абзаца2"/>
    <w:rsid w:val="00E4605E"/>
  </w:style>
  <w:style w:type="character" w:customStyle="1" w:styleId="a3">
    <w:name w:val="Символ нумерации"/>
    <w:rsid w:val="00E4605E"/>
    <w:rPr>
      <w:b/>
      <w:bCs/>
    </w:rPr>
  </w:style>
  <w:style w:type="character" w:customStyle="1" w:styleId="a4">
    <w:name w:val="Маркеры списка"/>
    <w:rsid w:val="00E4605E"/>
    <w:rPr>
      <w:rFonts w:ascii="OpenSymbol" w:eastAsia="OpenSymbol" w:hAnsi="OpenSymbol" w:cs="OpenSymbol"/>
    </w:rPr>
  </w:style>
  <w:style w:type="character" w:styleId="a5">
    <w:name w:val="Hyperlink"/>
    <w:rsid w:val="00E4605E"/>
    <w:rPr>
      <w:color w:val="000080"/>
      <w:u w:val="single"/>
    </w:rPr>
  </w:style>
  <w:style w:type="character" w:customStyle="1" w:styleId="1">
    <w:name w:val="Основной шрифт абзаца1"/>
    <w:rsid w:val="00E4605E"/>
  </w:style>
  <w:style w:type="character" w:customStyle="1" w:styleId="a6">
    <w:name w:val="Текст выноски Знак"/>
    <w:rsid w:val="00E4605E"/>
    <w:rPr>
      <w:rFonts w:ascii="Tahoma" w:eastAsia="Lucida Sans Unicode" w:hAnsi="Tahoma" w:cs="Tahoma"/>
      <w:color w:val="000000"/>
      <w:sz w:val="16"/>
      <w:szCs w:val="16"/>
      <w:lang w:val="en-US" w:bidi="en-US"/>
    </w:rPr>
  </w:style>
  <w:style w:type="character" w:customStyle="1" w:styleId="ListLabel7">
    <w:name w:val="ListLabel 7"/>
    <w:rsid w:val="00E4605E"/>
    <w:rPr>
      <w:rFonts w:cs="Courier New"/>
    </w:rPr>
  </w:style>
  <w:style w:type="character" w:customStyle="1" w:styleId="a7">
    <w:name w:val="Гипертекстовая ссылка"/>
    <w:qFormat/>
    <w:rsid w:val="00E4605E"/>
    <w:rPr>
      <w:rFonts w:cs="Times New Roman"/>
      <w:color w:val="106BBE"/>
    </w:rPr>
  </w:style>
  <w:style w:type="character" w:customStyle="1" w:styleId="blk6">
    <w:name w:val="blk6"/>
    <w:rsid w:val="00E4605E"/>
    <w:rPr>
      <w:vanish w:val="0"/>
    </w:rPr>
  </w:style>
  <w:style w:type="character" w:customStyle="1" w:styleId="a8">
    <w:name w:val="Основной текст Знак"/>
    <w:rsid w:val="00E4605E"/>
    <w:rPr>
      <w:rFonts w:eastAsia="Lucida Sans Unicode" w:cs="Tahoma"/>
      <w:color w:val="000000"/>
      <w:sz w:val="24"/>
      <w:szCs w:val="24"/>
      <w:lang w:val="en-US" w:eastAsia="zh-CN" w:bidi="en-US"/>
    </w:rPr>
  </w:style>
  <w:style w:type="character" w:styleId="a9">
    <w:name w:val="Strong"/>
    <w:qFormat/>
    <w:rsid w:val="00E4605E"/>
    <w:rPr>
      <w:b/>
      <w:bCs/>
    </w:rPr>
  </w:style>
  <w:style w:type="character" w:customStyle="1" w:styleId="blk3">
    <w:name w:val="blk3"/>
    <w:rsid w:val="00E4605E"/>
    <w:rPr>
      <w:vanish w:val="0"/>
    </w:rPr>
  </w:style>
  <w:style w:type="character" w:customStyle="1" w:styleId="aa">
    <w:name w:val="Верхний колонтитул Знак"/>
    <w:rsid w:val="00E4605E"/>
    <w:rPr>
      <w:rFonts w:eastAsia="Lucida Sans Unicode" w:cs="Tahoma"/>
      <w:color w:val="000000"/>
      <w:sz w:val="24"/>
      <w:szCs w:val="24"/>
      <w:lang w:val="en-US" w:eastAsia="zh-CN" w:bidi="en-US"/>
    </w:rPr>
  </w:style>
  <w:style w:type="character" w:customStyle="1" w:styleId="ab">
    <w:name w:val="Нижний колонтитул Знак"/>
    <w:rsid w:val="00E4605E"/>
    <w:rPr>
      <w:rFonts w:eastAsia="Lucida Sans Unicode" w:cs="Tahoma"/>
      <w:color w:val="000000"/>
      <w:sz w:val="24"/>
      <w:szCs w:val="24"/>
      <w:lang w:val="en-US" w:eastAsia="zh-CN" w:bidi="en-US"/>
    </w:rPr>
  </w:style>
  <w:style w:type="character" w:customStyle="1" w:styleId="apple-converted-space">
    <w:name w:val="apple-converted-space"/>
    <w:rsid w:val="00E4605E"/>
  </w:style>
  <w:style w:type="character" w:customStyle="1" w:styleId="WW-">
    <w:name w:val="WW-Выделение жирным"/>
    <w:rsid w:val="00E4605E"/>
    <w:rPr>
      <w:b/>
      <w:bCs/>
    </w:rPr>
  </w:style>
  <w:style w:type="paragraph" w:customStyle="1" w:styleId="ac">
    <w:name w:val="Заголовок"/>
    <w:basedOn w:val="a"/>
    <w:next w:val="ad"/>
    <w:rsid w:val="00E4605E"/>
    <w:pPr>
      <w:keepNext/>
      <w:spacing w:before="240" w:after="120"/>
    </w:pPr>
    <w:rPr>
      <w:rFonts w:ascii="Arial" w:hAnsi="Arial"/>
      <w:sz w:val="28"/>
      <w:szCs w:val="28"/>
    </w:rPr>
  </w:style>
  <w:style w:type="paragraph" w:styleId="ad">
    <w:name w:val="Body Text"/>
    <w:basedOn w:val="a"/>
    <w:rsid w:val="00E4605E"/>
    <w:pPr>
      <w:spacing w:after="120"/>
    </w:pPr>
  </w:style>
  <w:style w:type="paragraph" w:styleId="ae">
    <w:name w:val="List"/>
    <w:basedOn w:val="ad"/>
    <w:rsid w:val="00E4605E"/>
  </w:style>
  <w:style w:type="paragraph" w:styleId="af">
    <w:name w:val="caption"/>
    <w:basedOn w:val="a"/>
    <w:qFormat/>
    <w:rsid w:val="00E4605E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E4605E"/>
    <w:pPr>
      <w:suppressLineNumbers/>
    </w:pPr>
    <w:rPr>
      <w:rFonts w:cs="Mangal"/>
    </w:rPr>
  </w:style>
  <w:style w:type="paragraph" w:customStyle="1" w:styleId="60">
    <w:name w:val="Название объекта6"/>
    <w:basedOn w:val="a"/>
    <w:rsid w:val="00E4605E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E4605E"/>
    <w:pPr>
      <w:suppressLineNumbers/>
    </w:pPr>
    <w:rPr>
      <w:rFonts w:cs="Mangal"/>
    </w:rPr>
  </w:style>
  <w:style w:type="paragraph" w:customStyle="1" w:styleId="50">
    <w:name w:val="Название объекта5"/>
    <w:basedOn w:val="a"/>
    <w:rsid w:val="00E4605E"/>
    <w:pPr>
      <w:suppressLineNumbers/>
      <w:spacing w:before="120" w:after="120"/>
    </w:pPr>
    <w:rPr>
      <w:rFonts w:cs="Mangal"/>
      <w:i/>
      <w:iCs/>
    </w:rPr>
  </w:style>
  <w:style w:type="paragraph" w:customStyle="1" w:styleId="61">
    <w:name w:val="Указатель6"/>
    <w:basedOn w:val="a"/>
    <w:rsid w:val="00E4605E"/>
    <w:pPr>
      <w:suppressLineNumbers/>
    </w:pPr>
    <w:rPr>
      <w:rFonts w:cs="Mangal"/>
    </w:rPr>
  </w:style>
  <w:style w:type="paragraph" w:customStyle="1" w:styleId="40">
    <w:name w:val="Название объекта4"/>
    <w:basedOn w:val="a"/>
    <w:rsid w:val="00E4605E"/>
    <w:pPr>
      <w:suppressLineNumbers/>
      <w:spacing w:before="120" w:after="120"/>
    </w:pPr>
    <w:rPr>
      <w:rFonts w:cs="Mangal"/>
      <w:i/>
      <w:iCs/>
    </w:rPr>
  </w:style>
  <w:style w:type="paragraph" w:customStyle="1" w:styleId="51">
    <w:name w:val="Указатель5"/>
    <w:basedOn w:val="a"/>
    <w:rsid w:val="00E4605E"/>
    <w:pPr>
      <w:suppressLineNumbers/>
    </w:pPr>
    <w:rPr>
      <w:rFonts w:cs="Mangal"/>
    </w:rPr>
  </w:style>
  <w:style w:type="paragraph" w:customStyle="1" w:styleId="30">
    <w:name w:val="Название объекта3"/>
    <w:basedOn w:val="a"/>
    <w:rsid w:val="00E4605E"/>
    <w:pPr>
      <w:suppressLineNumbers/>
      <w:spacing w:before="120" w:after="120"/>
    </w:pPr>
    <w:rPr>
      <w:rFonts w:cs="Mangal"/>
      <w:i/>
      <w:iCs/>
    </w:rPr>
  </w:style>
  <w:style w:type="paragraph" w:customStyle="1" w:styleId="41">
    <w:name w:val="Указатель4"/>
    <w:basedOn w:val="a"/>
    <w:rsid w:val="00E4605E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E4605E"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rsid w:val="00E4605E"/>
    <w:pPr>
      <w:suppressLineNumbers/>
    </w:pPr>
    <w:rPr>
      <w:rFonts w:cs="Mangal"/>
    </w:rPr>
  </w:style>
  <w:style w:type="paragraph" w:customStyle="1" w:styleId="21">
    <w:name w:val="Название2"/>
    <w:basedOn w:val="a"/>
    <w:rsid w:val="00E4605E"/>
    <w:pPr>
      <w:suppressLineNumbers/>
      <w:spacing w:before="120" w:after="120"/>
    </w:pPr>
    <w:rPr>
      <w:i/>
      <w:iCs/>
    </w:rPr>
  </w:style>
  <w:style w:type="paragraph" w:customStyle="1" w:styleId="22">
    <w:name w:val="Указатель2"/>
    <w:basedOn w:val="a"/>
    <w:rsid w:val="00E4605E"/>
    <w:pPr>
      <w:suppressLineNumbers/>
    </w:pPr>
  </w:style>
  <w:style w:type="paragraph" w:customStyle="1" w:styleId="10">
    <w:name w:val="Название1"/>
    <w:basedOn w:val="a"/>
    <w:rsid w:val="00E4605E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4605E"/>
    <w:pPr>
      <w:suppressLineNumbers/>
    </w:pPr>
  </w:style>
  <w:style w:type="paragraph" w:customStyle="1" w:styleId="af0">
    <w:name w:val="Содержимое таблицы"/>
    <w:basedOn w:val="a"/>
    <w:qFormat/>
    <w:rsid w:val="00E4605E"/>
    <w:pPr>
      <w:suppressLineNumbers/>
    </w:pPr>
  </w:style>
  <w:style w:type="paragraph" w:customStyle="1" w:styleId="ConsNormal">
    <w:name w:val="ConsNormal"/>
    <w:rsid w:val="00E4605E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sz w:val="18"/>
      <w:szCs w:val="18"/>
      <w:lang w:eastAsia="zh-CN"/>
    </w:rPr>
  </w:style>
  <w:style w:type="paragraph" w:customStyle="1" w:styleId="210">
    <w:name w:val="Основной текст 21"/>
    <w:basedOn w:val="a"/>
    <w:rsid w:val="00E4605E"/>
    <w:pPr>
      <w:ind w:firstLine="720"/>
      <w:jc w:val="both"/>
    </w:pPr>
    <w:rPr>
      <w:rFonts w:ascii="Arial" w:hAnsi="Arial" w:cs="Arial"/>
      <w:kern w:val="1"/>
    </w:rPr>
  </w:style>
  <w:style w:type="paragraph" w:customStyle="1" w:styleId="211">
    <w:name w:val="Основной текст с отступом 21"/>
    <w:basedOn w:val="a"/>
    <w:rsid w:val="00E4605E"/>
    <w:pPr>
      <w:snapToGrid w:val="0"/>
      <w:ind w:firstLine="851"/>
      <w:jc w:val="both"/>
    </w:pPr>
    <w:rPr>
      <w:color w:val="000080"/>
      <w:sz w:val="26"/>
      <w:szCs w:val="20"/>
    </w:rPr>
  </w:style>
  <w:style w:type="paragraph" w:customStyle="1" w:styleId="af1">
    <w:name w:val="Заголовок таблицы"/>
    <w:basedOn w:val="af0"/>
    <w:rsid w:val="00E4605E"/>
    <w:pPr>
      <w:jc w:val="center"/>
    </w:pPr>
    <w:rPr>
      <w:b/>
      <w:bCs/>
    </w:rPr>
  </w:style>
  <w:style w:type="paragraph" w:styleId="af2">
    <w:name w:val="Balloon Text"/>
    <w:basedOn w:val="a"/>
    <w:rsid w:val="00E4605E"/>
    <w:rPr>
      <w:rFonts w:ascii="Tahoma" w:hAnsi="Tahoma"/>
      <w:sz w:val="16"/>
      <w:szCs w:val="16"/>
    </w:rPr>
  </w:style>
  <w:style w:type="paragraph" w:customStyle="1" w:styleId="Standard">
    <w:name w:val="Standard"/>
    <w:rsid w:val="00E4605E"/>
    <w:pPr>
      <w:widowControl w:val="0"/>
      <w:suppressAutoHyphens/>
      <w:textAlignment w:val="baseline"/>
    </w:pPr>
    <w:rPr>
      <w:rFonts w:eastAsia="Andale Sans UI" w:cs="Tahoma"/>
      <w:kern w:val="1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E4605E"/>
    <w:pPr>
      <w:spacing w:after="120"/>
    </w:pPr>
  </w:style>
  <w:style w:type="paragraph" w:customStyle="1" w:styleId="TableContents">
    <w:name w:val="Table Contents"/>
    <w:basedOn w:val="Standard"/>
    <w:rsid w:val="00E4605E"/>
    <w:pPr>
      <w:suppressLineNumbers/>
    </w:pPr>
  </w:style>
  <w:style w:type="paragraph" w:customStyle="1" w:styleId="13">
    <w:name w:val="Обычный + 13 пт"/>
    <w:basedOn w:val="a"/>
    <w:rsid w:val="00E4605E"/>
    <w:pPr>
      <w:ind w:firstLine="709"/>
      <w:jc w:val="both"/>
    </w:pPr>
    <w:rPr>
      <w:sz w:val="26"/>
      <w:szCs w:val="26"/>
    </w:rPr>
  </w:style>
  <w:style w:type="paragraph" w:styleId="af3">
    <w:name w:val="Normal (Web)"/>
    <w:basedOn w:val="a"/>
    <w:rsid w:val="00E4605E"/>
    <w:pPr>
      <w:widowControl/>
      <w:suppressAutoHyphens w:val="0"/>
      <w:spacing w:before="100" w:after="100"/>
    </w:pPr>
    <w:rPr>
      <w:rFonts w:eastAsia="Times New Roman" w:cs="Times New Roman"/>
      <w:color w:val="auto"/>
      <w:lang w:val="ru-RU" w:bidi="ar-SA"/>
    </w:rPr>
  </w:style>
  <w:style w:type="paragraph" w:customStyle="1" w:styleId="Standarduser">
    <w:name w:val="Standard (user)"/>
    <w:rsid w:val="00E4605E"/>
    <w:pPr>
      <w:widowControl w:val="0"/>
      <w:suppressAutoHyphens/>
      <w:textAlignment w:val="baseline"/>
    </w:pPr>
    <w:rPr>
      <w:rFonts w:eastAsia="Andale Sans UI" w:cs="Arial"/>
      <w:kern w:val="1"/>
      <w:sz w:val="24"/>
      <w:szCs w:val="24"/>
      <w:lang w:val="en-US" w:eastAsia="zh-CN" w:bidi="en-US"/>
    </w:rPr>
  </w:style>
  <w:style w:type="paragraph" w:customStyle="1" w:styleId="12">
    <w:name w:val="Название объекта1"/>
    <w:basedOn w:val="a"/>
    <w:rsid w:val="00E4605E"/>
    <w:pPr>
      <w:suppressLineNumbers/>
      <w:spacing w:before="120" w:after="120"/>
    </w:pPr>
    <w:rPr>
      <w:rFonts w:eastAsia="Andale Sans UI"/>
      <w:i/>
      <w:iCs/>
      <w:color w:val="auto"/>
      <w:kern w:val="1"/>
      <w:lang w:bidi="ar-SA"/>
    </w:rPr>
  </w:style>
  <w:style w:type="paragraph" w:customStyle="1" w:styleId="ConsPlusNormal">
    <w:name w:val="ConsPlusNormal"/>
    <w:rsid w:val="00E4605E"/>
    <w:pPr>
      <w:suppressAutoHyphens/>
      <w:autoSpaceDE w:val="0"/>
    </w:pPr>
    <w:rPr>
      <w:sz w:val="26"/>
      <w:szCs w:val="26"/>
      <w:lang w:eastAsia="zh-CN"/>
    </w:rPr>
  </w:style>
  <w:style w:type="paragraph" w:customStyle="1" w:styleId="ConsPlusNonformat">
    <w:name w:val="ConsPlusNonformat"/>
    <w:rsid w:val="00E4605E"/>
    <w:pPr>
      <w:suppressAutoHyphens/>
    </w:pPr>
    <w:rPr>
      <w:rFonts w:ascii="Courier New" w:eastAsia="Arial" w:hAnsi="Courier New" w:cs="Courier New"/>
      <w:szCs w:val="24"/>
      <w:lang w:eastAsia="zh-CN" w:bidi="hi-IN"/>
    </w:rPr>
  </w:style>
  <w:style w:type="paragraph" w:customStyle="1" w:styleId="ConsPlusTitle">
    <w:name w:val="ConsPlusTitle"/>
    <w:rsid w:val="00E4605E"/>
    <w:pPr>
      <w:suppressAutoHyphens/>
    </w:pPr>
    <w:rPr>
      <w:rFonts w:ascii="Arial" w:eastAsia="Arial" w:hAnsi="Arial" w:cs="Courier New"/>
      <w:b/>
      <w:szCs w:val="24"/>
      <w:lang w:eastAsia="zh-CN" w:bidi="hi-IN"/>
    </w:rPr>
  </w:style>
  <w:style w:type="paragraph" w:customStyle="1" w:styleId="ConsPlusCell">
    <w:name w:val="ConsPlusCell"/>
    <w:rsid w:val="00E4605E"/>
    <w:pPr>
      <w:suppressAutoHyphens/>
    </w:pPr>
    <w:rPr>
      <w:rFonts w:ascii="Courier New" w:eastAsia="Arial" w:hAnsi="Courier New" w:cs="Courier New"/>
      <w:szCs w:val="24"/>
      <w:lang w:eastAsia="zh-CN" w:bidi="hi-IN"/>
    </w:rPr>
  </w:style>
  <w:style w:type="paragraph" w:customStyle="1" w:styleId="ConsPlusDocList">
    <w:name w:val="ConsPlusDocList"/>
    <w:rsid w:val="00E4605E"/>
    <w:pPr>
      <w:suppressAutoHyphens/>
    </w:pPr>
    <w:rPr>
      <w:rFonts w:ascii="Courier New" w:eastAsia="Arial" w:hAnsi="Courier New" w:cs="Courier New"/>
      <w:szCs w:val="24"/>
      <w:lang w:eastAsia="zh-CN" w:bidi="hi-IN"/>
    </w:rPr>
  </w:style>
  <w:style w:type="paragraph" w:customStyle="1" w:styleId="ConsPlusTitlePage">
    <w:name w:val="ConsPlusTitlePage"/>
    <w:rsid w:val="00E4605E"/>
    <w:pPr>
      <w:suppressAutoHyphens/>
    </w:pPr>
    <w:rPr>
      <w:rFonts w:ascii="Tahoma" w:eastAsia="Arial" w:hAnsi="Tahoma" w:cs="Courier New"/>
      <w:szCs w:val="24"/>
      <w:lang w:eastAsia="zh-CN" w:bidi="hi-IN"/>
    </w:rPr>
  </w:style>
  <w:style w:type="paragraph" w:customStyle="1" w:styleId="ConsPlusJurTerm">
    <w:name w:val="ConsPlusJurTerm"/>
    <w:rsid w:val="00E4605E"/>
    <w:pPr>
      <w:suppressAutoHyphens/>
    </w:pPr>
    <w:rPr>
      <w:rFonts w:ascii="Tahoma" w:eastAsia="Arial" w:hAnsi="Tahoma" w:cs="Courier New"/>
      <w:sz w:val="26"/>
      <w:szCs w:val="24"/>
      <w:lang w:eastAsia="zh-CN" w:bidi="hi-IN"/>
    </w:rPr>
  </w:style>
  <w:style w:type="paragraph" w:customStyle="1" w:styleId="Default">
    <w:name w:val="Default"/>
    <w:rsid w:val="00E4605E"/>
    <w:pPr>
      <w:widowControl w:val="0"/>
      <w:suppressAutoHyphens/>
    </w:pPr>
    <w:rPr>
      <w:rFonts w:eastAsia="SimSun" w:cs="Mangal"/>
      <w:color w:val="000000"/>
      <w:sz w:val="24"/>
      <w:szCs w:val="24"/>
      <w:lang w:eastAsia="zh-CN" w:bidi="hi-IN"/>
    </w:rPr>
  </w:style>
  <w:style w:type="paragraph" w:customStyle="1" w:styleId="ConsNormal0">
    <w:name w:val="ConsNormal Знак"/>
    <w:rsid w:val="00E4605E"/>
    <w:pPr>
      <w:widowControl w:val="0"/>
      <w:suppressAutoHyphens/>
      <w:ind w:firstLine="720"/>
    </w:pPr>
    <w:rPr>
      <w:rFonts w:ascii="Arial" w:hAnsi="Arial" w:cs="Arial"/>
      <w:sz w:val="24"/>
      <w:szCs w:val="24"/>
      <w:lang w:eastAsia="zh-CN"/>
    </w:rPr>
  </w:style>
  <w:style w:type="paragraph" w:styleId="af4">
    <w:name w:val="header"/>
    <w:basedOn w:val="a"/>
    <w:rsid w:val="00E4605E"/>
    <w:pPr>
      <w:tabs>
        <w:tab w:val="center" w:pos="4677"/>
        <w:tab w:val="right" w:pos="9355"/>
      </w:tabs>
    </w:pPr>
  </w:style>
  <w:style w:type="paragraph" w:styleId="af5">
    <w:name w:val="footer"/>
    <w:basedOn w:val="a"/>
    <w:rsid w:val="00E4605E"/>
    <w:pPr>
      <w:tabs>
        <w:tab w:val="center" w:pos="4677"/>
        <w:tab w:val="right" w:pos="9355"/>
      </w:tabs>
    </w:pPr>
  </w:style>
  <w:style w:type="paragraph" w:customStyle="1" w:styleId="ConsPlusNormal0">
    <w:name w:val="ConsPlusNormal"/>
    <w:rsid w:val="00E4605E"/>
    <w:pPr>
      <w:suppressAutoHyphens/>
      <w:spacing w:after="200" w:line="276" w:lineRule="auto"/>
    </w:pPr>
    <w:rPr>
      <w:rFonts w:ascii="Arial" w:eastAsia="Arial" w:hAnsi="Arial" w:cs="Tahoma"/>
      <w:color w:val="00000A"/>
      <w:szCs w:val="24"/>
      <w:lang w:eastAsia="zh-CN" w:bidi="hi-IN"/>
    </w:rPr>
  </w:style>
  <w:style w:type="character" w:customStyle="1" w:styleId="tendersubject1">
    <w:name w:val="tendersubject1"/>
    <w:rsid w:val="00C155DB"/>
    <w:rPr>
      <w:rFonts w:ascii="Times New Roman" w:eastAsia="SimSun" w:hAnsi="Times New Roman" w:cs="Times New Roman"/>
      <w:b/>
      <w:bCs/>
      <w:color w:val="0000FF"/>
      <w:sz w:val="20"/>
      <w:szCs w:val="20"/>
      <w:lang w:val="ru-RU" w:eastAsia="zh-CN" w:bidi="ru-RU"/>
    </w:rPr>
  </w:style>
  <w:style w:type="character" w:customStyle="1" w:styleId="CharStyle148">
    <w:name w:val="CharStyle148"/>
    <w:rsid w:val="00911014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z w:val="20"/>
      <w:szCs w:val="20"/>
    </w:rPr>
  </w:style>
  <w:style w:type="paragraph" w:customStyle="1" w:styleId="parametervalue">
    <w:name w:val="parametervalue"/>
    <w:basedOn w:val="a"/>
    <w:rsid w:val="005D24D4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lang w:val="ru-RU" w:eastAsia="ru-RU" w:bidi="ar-SA"/>
    </w:rPr>
  </w:style>
  <w:style w:type="paragraph" w:customStyle="1" w:styleId="s1">
    <w:name w:val="s_1"/>
    <w:basedOn w:val="a"/>
    <w:uiPriority w:val="99"/>
    <w:rsid w:val="000E00E1"/>
    <w:pPr>
      <w:widowControl/>
      <w:suppressAutoHyphens w:val="0"/>
      <w:ind w:firstLine="720"/>
      <w:jc w:val="both"/>
    </w:pPr>
    <w:rPr>
      <w:rFonts w:ascii="Arial" w:eastAsia="Times New Roman" w:hAnsi="Arial" w:cs="Arial"/>
      <w:color w:val="auto"/>
      <w:sz w:val="26"/>
      <w:szCs w:val="26"/>
      <w:lang w:val="ru-RU" w:eastAsia="ru-RU" w:bidi="ar-SA"/>
    </w:rPr>
  </w:style>
  <w:style w:type="character" w:customStyle="1" w:styleId="blk1">
    <w:name w:val="blk1"/>
    <w:rsid w:val="00A85C78"/>
    <w:rPr>
      <w:vanish w:val="0"/>
      <w:webHidden w:val="0"/>
      <w:specVanish w:val="0"/>
    </w:rPr>
  </w:style>
  <w:style w:type="paragraph" w:customStyle="1" w:styleId="ConsPlusNormal1">
    <w:name w:val="ConsPlusNormal"/>
    <w:rsid w:val="00D13A63"/>
    <w:pPr>
      <w:suppressAutoHyphens/>
    </w:pPr>
    <w:rPr>
      <w:rFonts w:ascii="Arial" w:eastAsia="Arial" w:hAnsi="Arial" w:cs="Tahoma"/>
      <w:szCs w:val="24"/>
      <w:lang w:eastAsia="zh-CN" w:bidi="hi-IN"/>
    </w:rPr>
  </w:style>
  <w:style w:type="paragraph" w:styleId="af6">
    <w:name w:val="List Paragraph"/>
    <w:basedOn w:val="a"/>
    <w:uiPriority w:val="34"/>
    <w:qFormat/>
    <w:rsid w:val="00C12101"/>
    <w:pPr>
      <w:ind w:left="720"/>
      <w:contextualSpacing/>
    </w:pPr>
  </w:style>
  <w:style w:type="character" w:customStyle="1" w:styleId="FontStyle14">
    <w:name w:val="Font Style14"/>
    <w:rsid w:val="00DB3550"/>
    <w:rPr>
      <w:rFonts w:ascii="Times New Roman" w:eastAsia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9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5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7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26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5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943C3-3ACB-4385-9EEE-7628D23DE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1474</TotalTime>
  <Pages>4</Pages>
  <Words>1653</Words>
  <Characters>9424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05.04.2013 N 44-ФЗ(ред. от 03.07.2016)"О контрактной системе в сфере закупок товаров, работ, услуг для обеспечения государственных и муниципальных нужд"(с изм. и доп., вступ. в силу с 01.09.2016)</vt:lpstr>
    </vt:vector>
  </TitlesOfParts>
  <Company>Hewlett-Packard</Company>
  <LinksUpToDate>false</LinksUpToDate>
  <CharactersWithSpaces>11055</CharactersWithSpaces>
  <SharedDoc>false</SharedDoc>
  <HLinks>
    <vt:vector size="54" baseType="variant">
      <vt:variant>
        <vt:i4>3997795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consultantplus://offline/ref=351760A537DA408889DA38BC87C10D4E29254E64931C33FDD3ADC6FA867F3A54861675CA685509CEk6D3Q</vt:lpwstr>
      </vt:variant>
      <vt:variant>
        <vt:lpwstr/>
      </vt:variant>
      <vt:variant>
        <vt:i4>6815852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consultantplus://offline/ref=35D5C6CC40BF1BB934700F379D06C6D38F49C198C6C00B7F5789E05C9B522D989A3B1C374BFCE595BD76D0B3B5CDBAAFAE75D7A4747F9E10YCc4J</vt:lpwstr>
      </vt:variant>
      <vt:variant>
        <vt:lpwstr/>
      </vt:variant>
      <vt:variant>
        <vt:i4>6815850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consultantplus://offline/ref=35D5C6CC40BF1BB934700F379D06C6D38F49C198C6C00B7F5789E05C9B522D989A3B1C374BFCE594BC76D0B3B5CDBAAFAE75D7A4747F9E10YCc4J</vt:lpwstr>
      </vt:variant>
      <vt:variant>
        <vt:lpwstr/>
      </vt:variant>
      <vt:variant>
        <vt:i4>6815852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consultantplus://offline/ref=35D5C6CC40BF1BB934700F379D06C6D38F49C198C6C00B7F5789E05C9B522D989A3B1C374BFCE791BB76D0B3B5CDBAAFAE75D7A4747F9E10YCc4J</vt:lpwstr>
      </vt:variant>
      <vt:variant>
        <vt:lpwstr/>
      </vt:variant>
      <vt:variant>
        <vt:i4>6815796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consultantplus://offline/ref=35D5C6CC40BF1BB934700F379D06C6D38F49C198C6C00B7F5789E05C9B522D989A3B1C374BFCE792B976D0B3B5CDBAAFAE75D7A4747F9E10YCc4J</vt:lpwstr>
      </vt:variant>
      <vt:variant>
        <vt:lpwstr/>
      </vt:variant>
      <vt:variant>
        <vt:i4>6815800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consultantplus://offline/ref=35D5C6CC40BF1BB934700F379D06C6D38F49C198C6C00B7F5789E05C9B522D989A3B1C374BFCE795B276D0B3B5CDBAAFAE75D7A4747F9E10YCc4J</vt:lpwstr>
      </vt:variant>
      <vt:variant>
        <vt:lpwstr/>
      </vt:variant>
      <vt:variant>
        <vt:i4>6815852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consultantplus://offline/ref=35D5C6CC40BF1BB934700F379D06C6D38F49C198C6C00B7F5789E05C9B522D989A3B1C374BFCE694BF76D0B3B5CDBAAFAE75D7A4747F9E10YCc4J</vt:lpwstr>
      </vt:variant>
      <vt:variant>
        <vt:lpwstr/>
      </vt:variant>
      <vt:variant>
        <vt:i4>3211315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consultantplus://offline/ref=E9D123661D87AB63077995F26C1807E902AE0E8CE4E5E875F2BFD4A149282C5191EDA3C9EB4CEBE0B55617621E919B1C4FF781F999215808q2OBL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05.04.2013 N 44-ФЗ(ред. от 03.07.2016)"О контрактной системе в сфере закупок товаров, работ, услуг для обеспечения государственных и муниципальных нужд"(с изм. и доп., вступ. в силу с 01.09.2016)</dc:title>
  <dc:creator>Геннадий</dc:creator>
  <cp:lastModifiedBy>Сарсенбаева Екатерина Николаевна</cp:lastModifiedBy>
  <cp:revision>273</cp:revision>
  <cp:lastPrinted>2021-02-11T11:29:00Z</cp:lastPrinted>
  <dcterms:created xsi:type="dcterms:W3CDTF">2019-09-02T12:31:00Z</dcterms:created>
  <dcterms:modified xsi:type="dcterms:W3CDTF">2021-02-11T14:11:00Z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4015.00.08</vt:lpwstr>
  </property>
</Properties>
</file>