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Spec="right" w:tblpY="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988"/>
      </w:tblGrid>
      <w:tr w:rsidR="00F93D73" w:rsidRPr="00335661" w:rsidTr="005A61A6">
        <w:trPr>
          <w:trHeight w:val="3281"/>
        </w:trPr>
        <w:tc>
          <w:tcPr>
            <w:tcW w:w="4988" w:type="dxa"/>
          </w:tcPr>
          <w:p w:rsidR="006F46A7" w:rsidRPr="00335661" w:rsidRDefault="006F46A7" w:rsidP="00CD2D1D">
            <w:pPr>
              <w:ind w:right="141" w:firstLine="567"/>
              <w:rPr>
                <w:bCs/>
                <w:iCs/>
                <w:color w:val="000000" w:themeColor="text1"/>
                <w:szCs w:val="28"/>
              </w:rPr>
            </w:pPr>
            <w:proofErr w:type="gramStart"/>
            <w:r w:rsidRPr="00335661">
              <w:rPr>
                <w:bCs/>
                <w:iCs/>
                <w:color w:val="000000" w:themeColor="text1"/>
                <w:szCs w:val="28"/>
              </w:rPr>
              <w:t>заказное</w:t>
            </w:r>
            <w:proofErr w:type="gramEnd"/>
            <w:r w:rsidRPr="00335661">
              <w:rPr>
                <w:bCs/>
                <w:iCs/>
                <w:color w:val="000000" w:themeColor="text1"/>
                <w:szCs w:val="28"/>
              </w:rPr>
              <w:t xml:space="preserve"> с уведомлением</w:t>
            </w:r>
          </w:p>
          <w:p w:rsidR="006F46A7" w:rsidRPr="00335661" w:rsidRDefault="006F46A7" w:rsidP="00CD2D1D">
            <w:pPr>
              <w:ind w:right="141" w:firstLine="567"/>
              <w:rPr>
                <w:bCs/>
                <w:iCs/>
                <w:color w:val="000000" w:themeColor="text1"/>
                <w:szCs w:val="28"/>
              </w:rPr>
            </w:pPr>
          </w:p>
          <w:p w:rsidR="00344E2A" w:rsidRPr="00335661" w:rsidRDefault="00344E2A" w:rsidP="00344E2A">
            <w:pPr>
              <w:rPr>
                <w:color w:val="000000" w:themeColor="text1"/>
                <w:szCs w:val="28"/>
              </w:rPr>
            </w:pPr>
            <w:r w:rsidRPr="00335661">
              <w:rPr>
                <w:color w:val="000000" w:themeColor="text1"/>
                <w:szCs w:val="28"/>
              </w:rPr>
              <w:t>ИП Андросова Тамара Константиновна</w:t>
            </w:r>
          </w:p>
          <w:p w:rsidR="00344E2A" w:rsidRPr="00335661" w:rsidRDefault="00344E2A" w:rsidP="00344E2A">
            <w:pPr>
              <w:rPr>
                <w:color w:val="000000" w:themeColor="text1"/>
                <w:szCs w:val="28"/>
              </w:rPr>
            </w:pPr>
          </w:p>
          <w:p w:rsidR="005A61A6" w:rsidRPr="00335661" w:rsidRDefault="00344E2A" w:rsidP="00344E2A">
            <w:pPr>
              <w:outlineLvl w:val="1"/>
              <w:rPr>
                <w:color w:val="000000" w:themeColor="text1"/>
                <w:szCs w:val="28"/>
              </w:rPr>
            </w:pPr>
            <w:r w:rsidRPr="00335661">
              <w:rPr>
                <w:color w:val="000000" w:themeColor="text1"/>
                <w:szCs w:val="28"/>
              </w:rPr>
              <w:t>633011, г. Бердск, ул. Ленина, д. 10/2, кв. 58</w:t>
            </w:r>
          </w:p>
          <w:p w:rsidR="00344E2A" w:rsidRPr="00335661" w:rsidRDefault="00344E2A" w:rsidP="00344E2A">
            <w:pPr>
              <w:outlineLvl w:val="1"/>
              <w:rPr>
                <w:color w:val="000000" w:themeColor="text1"/>
                <w:szCs w:val="28"/>
              </w:rPr>
            </w:pPr>
          </w:p>
          <w:p w:rsidR="00344E2A" w:rsidRPr="00335661" w:rsidRDefault="00344E2A" w:rsidP="00344E2A">
            <w:pPr>
              <w:outlineLvl w:val="1"/>
              <w:rPr>
                <w:color w:val="000000"/>
                <w:szCs w:val="28"/>
              </w:rPr>
            </w:pPr>
            <w:r w:rsidRPr="00335661">
              <w:rPr>
                <w:color w:val="000000"/>
                <w:szCs w:val="28"/>
              </w:rPr>
              <w:t>Краевое государственное бюджетное учреждение здравоохранения «Краевой клинический центр онкологии» министерства здравоохранения Хабаровского края</w:t>
            </w:r>
          </w:p>
          <w:p w:rsidR="00344E2A" w:rsidRPr="00335661" w:rsidRDefault="00344E2A" w:rsidP="00344E2A">
            <w:pPr>
              <w:outlineLvl w:val="1"/>
              <w:rPr>
                <w:color w:val="000000"/>
                <w:szCs w:val="28"/>
              </w:rPr>
            </w:pPr>
          </w:p>
          <w:p w:rsidR="00344E2A" w:rsidRPr="00335661" w:rsidRDefault="00344E2A" w:rsidP="00344E2A">
            <w:pPr>
              <w:outlineLvl w:val="1"/>
              <w:rPr>
                <w:color w:val="000000"/>
                <w:szCs w:val="28"/>
              </w:rPr>
            </w:pPr>
            <w:r w:rsidRPr="00335661">
              <w:rPr>
                <w:color w:val="000000"/>
                <w:szCs w:val="28"/>
              </w:rPr>
              <w:t xml:space="preserve"> 680042, Хабаровский край, </w:t>
            </w:r>
          </w:p>
          <w:p w:rsidR="00344E2A" w:rsidRPr="00335661" w:rsidRDefault="00344E2A" w:rsidP="00344E2A">
            <w:pPr>
              <w:outlineLvl w:val="1"/>
              <w:rPr>
                <w:color w:val="000000"/>
                <w:szCs w:val="28"/>
              </w:rPr>
            </w:pPr>
            <w:r w:rsidRPr="00335661">
              <w:rPr>
                <w:color w:val="000000"/>
                <w:szCs w:val="28"/>
              </w:rPr>
              <w:t>г. Хабаровск, шоссе Воронежское, 164</w:t>
            </w:r>
          </w:p>
          <w:p w:rsidR="00344E2A" w:rsidRPr="00335661" w:rsidRDefault="00344E2A" w:rsidP="00344E2A">
            <w:pPr>
              <w:outlineLvl w:val="1"/>
              <w:rPr>
                <w:color w:val="000000"/>
                <w:szCs w:val="28"/>
              </w:rPr>
            </w:pPr>
          </w:p>
          <w:p w:rsidR="005A61A6" w:rsidRPr="00335661" w:rsidRDefault="00587005" w:rsidP="005A61A6">
            <w:pPr>
              <w:outlineLvl w:val="1"/>
              <w:rPr>
                <w:color w:val="000000"/>
                <w:szCs w:val="28"/>
              </w:rPr>
            </w:pPr>
            <w:hyperlink r:id="rId8" w:tgtFrame="_blank" w:history="1">
              <w:r w:rsidR="005A61A6" w:rsidRPr="00335661">
                <w:rPr>
                  <w:color w:val="000000"/>
                  <w:szCs w:val="28"/>
                </w:rPr>
                <w:t>Комитет государственного заказа правительства Хабаровского края</w:t>
              </w:r>
            </w:hyperlink>
          </w:p>
          <w:p w:rsidR="005A61A6" w:rsidRPr="00335661" w:rsidRDefault="005A61A6" w:rsidP="005A61A6">
            <w:pPr>
              <w:outlineLvl w:val="1"/>
              <w:rPr>
                <w:color w:val="000000"/>
                <w:szCs w:val="28"/>
              </w:rPr>
            </w:pPr>
          </w:p>
          <w:p w:rsidR="005A61A6" w:rsidRPr="00335661" w:rsidRDefault="005A61A6" w:rsidP="005A61A6">
            <w:pPr>
              <w:outlineLvl w:val="1"/>
              <w:rPr>
                <w:color w:val="000000"/>
                <w:szCs w:val="28"/>
              </w:rPr>
            </w:pPr>
            <w:r w:rsidRPr="00335661">
              <w:rPr>
                <w:color w:val="000000"/>
                <w:szCs w:val="28"/>
              </w:rPr>
              <w:t xml:space="preserve">Фрунзе ул., д. 71, каб.512, </w:t>
            </w:r>
          </w:p>
          <w:p w:rsidR="005A61A6" w:rsidRPr="00335661" w:rsidRDefault="005A61A6" w:rsidP="005A61A6">
            <w:pPr>
              <w:outlineLvl w:val="1"/>
              <w:rPr>
                <w:color w:val="000000"/>
                <w:szCs w:val="28"/>
              </w:rPr>
            </w:pPr>
            <w:r w:rsidRPr="00335661">
              <w:rPr>
                <w:color w:val="000000"/>
                <w:szCs w:val="28"/>
              </w:rPr>
              <w:t>г. Хабаровск, Хабаровский край,</w:t>
            </w:r>
          </w:p>
          <w:p w:rsidR="005A61A6" w:rsidRPr="00335661" w:rsidRDefault="005A61A6" w:rsidP="005A61A6">
            <w:pPr>
              <w:outlineLvl w:val="1"/>
              <w:rPr>
                <w:color w:val="000000"/>
                <w:szCs w:val="28"/>
              </w:rPr>
            </w:pPr>
            <w:r w:rsidRPr="00335661">
              <w:rPr>
                <w:color w:val="000000"/>
                <w:szCs w:val="28"/>
              </w:rPr>
              <w:t>680000</w:t>
            </w:r>
          </w:p>
          <w:p w:rsidR="005A61A6" w:rsidRPr="00335661" w:rsidRDefault="005A61A6" w:rsidP="005A61A6">
            <w:pPr>
              <w:outlineLvl w:val="1"/>
              <w:rPr>
                <w:color w:val="000000"/>
                <w:szCs w:val="28"/>
              </w:rPr>
            </w:pPr>
            <w:r w:rsidRPr="00335661">
              <w:rPr>
                <w:color w:val="000000"/>
                <w:szCs w:val="28"/>
              </w:rPr>
              <w:t>(для сведения)</w:t>
            </w:r>
          </w:p>
          <w:p w:rsidR="00DD5220" w:rsidRPr="00335661" w:rsidRDefault="00DD5220" w:rsidP="00F61042">
            <w:pPr>
              <w:outlineLvl w:val="1"/>
              <w:rPr>
                <w:color w:val="000000" w:themeColor="text1"/>
                <w:szCs w:val="28"/>
              </w:rPr>
            </w:pPr>
          </w:p>
        </w:tc>
      </w:tr>
    </w:tbl>
    <w:p w:rsidR="00EF29F1" w:rsidRPr="00335661" w:rsidRDefault="00EF29F1" w:rsidP="00EC6C4A">
      <w:pPr>
        <w:ind w:right="141" w:firstLine="567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EF29F1" w:rsidRPr="00335661" w:rsidRDefault="00EF29F1" w:rsidP="00EC6C4A">
      <w:pPr>
        <w:widowControl w:val="0"/>
        <w:ind w:right="141" w:firstLine="567"/>
        <w:jc w:val="right"/>
        <w:rPr>
          <w:color w:val="000000" w:themeColor="text1"/>
          <w:szCs w:val="28"/>
        </w:rPr>
      </w:pPr>
    </w:p>
    <w:p w:rsidR="00CD500B" w:rsidRPr="00335661" w:rsidRDefault="00CD500B" w:rsidP="009B6D87">
      <w:pPr>
        <w:ind w:right="141"/>
        <w:rPr>
          <w:color w:val="000000" w:themeColor="text1"/>
          <w:szCs w:val="28"/>
        </w:rPr>
      </w:pPr>
    </w:p>
    <w:p w:rsidR="00CD500B" w:rsidRPr="00335661" w:rsidRDefault="00CD500B" w:rsidP="00EC6C4A">
      <w:pPr>
        <w:ind w:right="141" w:firstLine="567"/>
        <w:rPr>
          <w:color w:val="000000" w:themeColor="text1"/>
          <w:szCs w:val="28"/>
        </w:rPr>
      </w:pPr>
    </w:p>
    <w:p w:rsidR="00EF29F1" w:rsidRPr="00335661" w:rsidRDefault="00EF29F1" w:rsidP="00EC6C4A">
      <w:pPr>
        <w:ind w:right="141" w:firstLine="567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о направлении решения</w:t>
      </w:r>
    </w:p>
    <w:p w:rsidR="00984D63" w:rsidRPr="00335661" w:rsidRDefault="00984D63" w:rsidP="00EC6C4A">
      <w:pPr>
        <w:ind w:right="141" w:firstLine="567"/>
        <w:jc w:val="center"/>
        <w:outlineLvl w:val="0"/>
        <w:rPr>
          <w:b/>
          <w:color w:val="000000" w:themeColor="text1"/>
          <w:szCs w:val="28"/>
        </w:rPr>
      </w:pPr>
    </w:p>
    <w:p w:rsidR="007C1248" w:rsidRPr="00335661" w:rsidRDefault="007C1248" w:rsidP="007C1248">
      <w:pPr>
        <w:ind w:right="141"/>
        <w:outlineLvl w:val="0"/>
        <w:rPr>
          <w:b/>
          <w:color w:val="000000" w:themeColor="text1"/>
          <w:szCs w:val="28"/>
        </w:rPr>
      </w:pPr>
    </w:p>
    <w:p w:rsidR="007C1248" w:rsidRPr="00335661" w:rsidRDefault="007C1248" w:rsidP="007C1248">
      <w:pPr>
        <w:ind w:right="141"/>
        <w:outlineLvl w:val="0"/>
        <w:rPr>
          <w:b/>
          <w:color w:val="000000" w:themeColor="text1"/>
          <w:szCs w:val="28"/>
        </w:rPr>
      </w:pPr>
    </w:p>
    <w:p w:rsidR="00DA3973" w:rsidRPr="00335661" w:rsidRDefault="00DA3973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</w:p>
    <w:p w:rsidR="00DA3973" w:rsidRPr="00335661" w:rsidRDefault="00DA3973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</w:p>
    <w:p w:rsidR="00F61042" w:rsidRPr="00335661" w:rsidRDefault="00F61042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</w:p>
    <w:p w:rsidR="00F61042" w:rsidRPr="00335661" w:rsidRDefault="00F61042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</w:p>
    <w:p w:rsidR="00F61042" w:rsidRPr="00335661" w:rsidRDefault="00F61042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</w:p>
    <w:p w:rsidR="00F61042" w:rsidRPr="00335661" w:rsidRDefault="00F61042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</w:p>
    <w:p w:rsidR="005A61A6" w:rsidRPr="00335661" w:rsidRDefault="005A61A6" w:rsidP="005A61A6">
      <w:pPr>
        <w:ind w:right="141"/>
        <w:outlineLvl w:val="0"/>
        <w:rPr>
          <w:b/>
          <w:color w:val="000000" w:themeColor="text1"/>
          <w:szCs w:val="28"/>
        </w:rPr>
      </w:pPr>
    </w:p>
    <w:p w:rsidR="00EF29F1" w:rsidRPr="00335661" w:rsidRDefault="004A2DE9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  <w:r w:rsidRPr="00335661">
        <w:rPr>
          <w:b/>
          <w:color w:val="000000" w:themeColor="text1"/>
          <w:szCs w:val="28"/>
        </w:rPr>
        <w:t xml:space="preserve">РЕШЕНИЕ № </w:t>
      </w:r>
      <w:r w:rsidR="003D6878" w:rsidRPr="00335661">
        <w:rPr>
          <w:b/>
          <w:color w:val="000000" w:themeColor="text1"/>
          <w:szCs w:val="28"/>
        </w:rPr>
        <w:t>7-1</w:t>
      </w:r>
      <w:r w:rsidR="00E17F60" w:rsidRPr="001E55F5">
        <w:rPr>
          <w:b/>
          <w:color w:val="000000" w:themeColor="text1"/>
          <w:szCs w:val="28"/>
        </w:rPr>
        <w:t>/</w:t>
      </w:r>
      <w:r w:rsidR="00344E2A" w:rsidRPr="00335661">
        <w:rPr>
          <w:b/>
          <w:color w:val="000000" w:themeColor="text1"/>
          <w:szCs w:val="28"/>
        </w:rPr>
        <w:t>25</w:t>
      </w:r>
    </w:p>
    <w:p w:rsidR="000E2E42" w:rsidRPr="00335661" w:rsidRDefault="000E2E42" w:rsidP="00B1050F">
      <w:pPr>
        <w:ind w:right="141"/>
        <w:jc w:val="center"/>
        <w:outlineLvl w:val="0"/>
        <w:rPr>
          <w:b/>
          <w:color w:val="000000" w:themeColor="text1"/>
          <w:szCs w:val="28"/>
        </w:rPr>
      </w:pPr>
    </w:p>
    <w:p w:rsidR="00EF29F1" w:rsidRPr="00335661" w:rsidRDefault="00344E2A" w:rsidP="00B1050F">
      <w:pPr>
        <w:ind w:right="141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09</w:t>
      </w:r>
      <w:r w:rsidR="00D472BC" w:rsidRPr="00335661">
        <w:rPr>
          <w:color w:val="000000" w:themeColor="text1"/>
          <w:szCs w:val="28"/>
        </w:rPr>
        <w:t>.</w:t>
      </w:r>
      <w:r w:rsidRPr="00335661">
        <w:rPr>
          <w:color w:val="000000" w:themeColor="text1"/>
          <w:szCs w:val="28"/>
        </w:rPr>
        <w:t>02.2021</w:t>
      </w:r>
      <w:r w:rsidR="00D472BC" w:rsidRPr="00335661">
        <w:rPr>
          <w:color w:val="000000" w:themeColor="text1"/>
          <w:szCs w:val="28"/>
        </w:rPr>
        <w:tab/>
      </w:r>
      <w:r w:rsidR="00D472BC" w:rsidRPr="00335661">
        <w:rPr>
          <w:color w:val="000000" w:themeColor="text1"/>
          <w:szCs w:val="28"/>
        </w:rPr>
        <w:tab/>
      </w:r>
      <w:r w:rsidR="00D472BC" w:rsidRPr="00335661">
        <w:rPr>
          <w:color w:val="000000" w:themeColor="text1"/>
          <w:szCs w:val="28"/>
        </w:rPr>
        <w:tab/>
      </w:r>
      <w:r w:rsidR="00D472BC" w:rsidRPr="00335661">
        <w:rPr>
          <w:color w:val="000000" w:themeColor="text1"/>
          <w:szCs w:val="28"/>
        </w:rPr>
        <w:tab/>
      </w:r>
      <w:r w:rsidR="00D472BC" w:rsidRPr="00335661">
        <w:rPr>
          <w:color w:val="000000" w:themeColor="text1"/>
          <w:szCs w:val="28"/>
        </w:rPr>
        <w:tab/>
      </w:r>
      <w:r w:rsidR="00D472BC" w:rsidRPr="00335661">
        <w:rPr>
          <w:color w:val="000000" w:themeColor="text1"/>
          <w:szCs w:val="28"/>
        </w:rPr>
        <w:tab/>
      </w:r>
      <w:r w:rsidR="00D472BC" w:rsidRPr="00335661">
        <w:rPr>
          <w:color w:val="000000" w:themeColor="text1"/>
          <w:szCs w:val="28"/>
        </w:rPr>
        <w:tab/>
      </w:r>
      <w:r w:rsidR="00D472BC" w:rsidRPr="00335661">
        <w:rPr>
          <w:color w:val="000000" w:themeColor="text1"/>
          <w:szCs w:val="28"/>
        </w:rPr>
        <w:tab/>
      </w:r>
      <w:r w:rsidR="00D472BC" w:rsidRPr="00335661">
        <w:rPr>
          <w:color w:val="000000" w:themeColor="text1"/>
          <w:szCs w:val="28"/>
        </w:rPr>
        <w:tab/>
        <w:t xml:space="preserve">        </w:t>
      </w:r>
      <w:r w:rsidR="00EF29F1" w:rsidRPr="00335661">
        <w:rPr>
          <w:color w:val="000000" w:themeColor="text1"/>
          <w:szCs w:val="28"/>
        </w:rPr>
        <w:t>г. Хабаровск</w:t>
      </w:r>
    </w:p>
    <w:p w:rsidR="00D140BA" w:rsidRPr="00335661" w:rsidRDefault="00D140BA" w:rsidP="00B1050F">
      <w:pPr>
        <w:spacing w:after="120"/>
        <w:ind w:right="141"/>
        <w:jc w:val="both"/>
        <w:rPr>
          <w:color w:val="000000" w:themeColor="text1"/>
          <w:szCs w:val="28"/>
        </w:rPr>
      </w:pPr>
    </w:p>
    <w:p w:rsidR="007E5204" w:rsidRPr="00335661" w:rsidRDefault="009B6D87" w:rsidP="007E5204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Комиссия у</w:t>
      </w:r>
      <w:r w:rsidR="007E5204" w:rsidRPr="00335661">
        <w:rPr>
          <w:color w:val="000000" w:themeColor="text1"/>
          <w:szCs w:val="28"/>
        </w:rPr>
        <w:t>правления Федеральной антимонопольной службы по Хабаровскому краю по контролю в сфере закупок:</w:t>
      </w:r>
    </w:p>
    <w:tbl>
      <w:tblPr>
        <w:tblStyle w:val="a3"/>
        <w:tblW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</w:tblGrid>
      <w:tr w:rsidR="001E55F5" w:rsidRPr="00335661" w:rsidTr="001E55F5">
        <w:trPr>
          <w:trHeight w:val="1408"/>
        </w:trPr>
        <w:tc>
          <w:tcPr>
            <w:tcW w:w="2660" w:type="dxa"/>
            <w:hideMark/>
          </w:tcPr>
          <w:p w:rsidR="001E55F5" w:rsidRPr="00335661" w:rsidRDefault="001E55F5" w:rsidP="00CA5414">
            <w:pPr>
              <w:jc w:val="both"/>
              <w:rPr>
                <w:color w:val="000000" w:themeColor="text1"/>
                <w:szCs w:val="28"/>
              </w:rPr>
            </w:pPr>
          </w:p>
          <w:p w:rsidR="001E55F5" w:rsidRPr="00335661" w:rsidRDefault="001E55F5" w:rsidP="00CA5414">
            <w:pPr>
              <w:jc w:val="both"/>
              <w:rPr>
                <w:color w:val="000000" w:themeColor="text1"/>
                <w:szCs w:val="28"/>
              </w:rPr>
            </w:pPr>
            <w:r w:rsidRPr="00335661">
              <w:rPr>
                <w:color w:val="000000" w:themeColor="text1"/>
                <w:szCs w:val="28"/>
              </w:rPr>
              <w:t>Председатель Комиссии:</w:t>
            </w:r>
          </w:p>
        </w:tc>
      </w:tr>
      <w:tr w:rsidR="001E55F5" w:rsidRPr="00335661" w:rsidTr="001E55F5">
        <w:tc>
          <w:tcPr>
            <w:tcW w:w="2660" w:type="dxa"/>
            <w:hideMark/>
          </w:tcPr>
          <w:p w:rsidR="001E55F5" w:rsidRPr="00335661" w:rsidRDefault="001E55F5" w:rsidP="00CA5414">
            <w:pPr>
              <w:jc w:val="both"/>
              <w:rPr>
                <w:color w:val="000000" w:themeColor="text1"/>
                <w:szCs w:val="28"/>
              </w:rPr>
            </w:pPr>
            <w:r w:rsidRPr="00335661">
              <w:rPr>
                <w:color w:val="000000" w:themeColor="text1"/>
                <w:szCs w:val="28"/>
              </w:rPr>
              <w:t>Члены Комиссии:</w:t>
            </w:r>
          </w:p>
        </w:tc>
      </w:tr>
      <w:tr w:rsidR="001E55F5" w:rsidRPr="00335661" w:rsidTr="001E55F5">
        <w:trPr>
          <w:trHeight w:val="684"/>
        </w:trPr>
        <w:tc>
          <w:tcPr>
            <w:tcW w:w="2660" w:type="dxa"/>
          </w:tcPr>
          <w:p w:rsidR="001E55F5" w:rsidRPr="00335661" w:rsidRDefault="001E55F5" w:rsidP="00CA5414">
            <w:pPr>
              <w:jc w:val="both"/>
              <w:rPr>
                <w:color w:val="000000" w:themeColor="text1"/>
                <w:szCs w:val="28"/>
              </w:rPr>
            </w:pPr>
          </w:p>
          <w:p w:rsidR="001E55F5" w:rsidRPr="00335661" w:rsidRDefault="001E55F5" w:rsidP="00CA5414">
            <w:pPr>
              <w:jc w:val="both"/>
              <w:rPr>
                <w:color w:val="000000" w:themeColor="text1"/>
                <w:szCs w:val="28"/>
              </w:rPr>
            </w:pPr>
          </w:p>
        </w:tc>
      </w:tr>
    </w:tbl>
    <w:p w:rsidR="00771A03" w:rsidRPr="00335661" w:rsidRDefault="00771A03" w:rsidP="00B1050F">
      <w:pPr>
        <w:ind w:left="284"/>
        <w:rPr>
          <w:bCs/>
          <w:color w:val="000000" w:themeColor="text1"/>
          <w:szCs w:val="28"/>
        </w:rPr>
      </w:pPr>
    </w:p>
    <w:p w:rsidR="00335661" w:rsidRDefault="00335661" w:rsidP="00526D4A">
      <w:pPr>
        <w:ind w:firstLine="709"/>
        <w:jc w:val="both"/>
        <w:rPr>
          <w:color w:val="000000" w:themeColor="text1"/>
          <w:szCs w:val="28"/>
        </w:rPr>
      </w:pPr>
    </w:p>
    <w:p w:rsidR="00335661" w:rsidRDefault="00335661" w:rsidP="00526D4A">
      <w:pPr>
        <w:ind w:firstLine="709"/>
        <w:jc w:val="both"/>
        <w:rPr>
          <w:color w:val="000000" w:themeColor="text1"/>
          <w:szCs w:val="28"/>
        </w:rPr>
      </w:pPr>
    </w:p>
    <w:p w:rsidR="001E55F5" w:rsidRDefault="001E55F5" w:rsidP="00526D4A">
      <w:pPr>
        <w:ind w:firstLine="709"/>
        <w:jc w:val="both"/>
        <w:rPr>
          <w:color w:val="000000" w:themeColor="text1"/>
          <w:szCs w:val="28"/>
        </w:rPr>
      </w:pPr>
    </w:p>
    <w:p w:rsidR="001E55F5" w:rsidRDefault="001E55F5" w:rsidP="00526D4A">
      <w:pPr>
        <w:ind w:firstLine="709"/>
        <w:jc w:val="both"/>
        <w:rPr>
          <w:color w:val="000000" w:themeColor="text1"/>
          <w:szCs w:val="28"/>
        </w:rPr>
      </w:pPr>
    </w:p>
    <w:p w:rsidR="00344E2A" w:rsidRPr="00335661" w:rsidRDefault="00335661" w:rsidP="00335661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lastRenderedPageBreak/>
        <w:t>в</w:t>
      </w:r>
      <w:r w:rsidR="0081201C" w:rsidRPr="00335661">
        <w:rPr>
          <w:color w:val="000000" w:themeColor="text1"/>
          <w:szCs w:val="28"/>
        </w:rPr>
        <w:t xml:space="preserve"> </w:t>
      </w:r>
      <w:r w:rsidR="00344E2A" w:rsidRPr="00335661">
        <w:rPr>
          <w:color w:val="000000" w:themeColor="text1"/>
          <w:szCs w:val="28"/>
        </w:rPr>
        <w:t>присутствии представителя от заявителя -</w:t>
      </w:r>
      <w:r w:rsidR="00344E2A" w:rsidRPr="00335661">
        <w:rPr>
          <w:szCs w:val="28"/>
        </w:rPr>
        <w:t xml:space="preserve"> </w:t>
      </w:r>
      <w:r w:rsidR="00344E2A" w:rsidRPr="00335661">
        <w:rPr>
          <w:color w:val="000000" w:themeColor="text1"/>
          <w:szCs w:val="28"/>
        </w:rPr>
        <w:t>ИП Андросова Тамара Константиновна:</w:t>
      </w:r>
    </w:p>
    <w:p w:rsidR="00344E2A" w:rsidRPr="00335661" w:rsidRDefault="00344E2A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- Анохиной Анны Владимировны (представитель по доверенности от 25.01.2021 № 1),</w:t>
      </w:r>
    </w:p>
    <w:p w:rsidR="00344E2A" w:rsidRPr="00335661" w:rsidRDefault="00344E2A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от уполномоченного органа - Комитета государственного заказа правительства Хабаровского края:</w:t>
      </w:r>
    </w:p>
    <w:p w:rsidR="00344E2A" w:rsidRPr="00335661" w:rsidRDefault="00344E2A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- Лучковой Марии Николаевны (представитель по доверенности от 24.12.2020 № 9),</w:t>
      </w:r>
    </w:p>
    <w:p w:rsidR="00344E2A" w:rsidRPr="00335661" w:rsidRDefault="00344E2A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в отсутствии представителей от заказчика – Краевого государственного бюджетного учреждения здравоохранения «Краевой клинический центр онкологии» министерства здравоохранения Хабаровского края (о дате, времени и месте рассмотрения жалобы уведомлены надлежащим образом),</w:t>
      </w:r>
    </w:p>
    <w:p w:rsidR="00344E2A" w:rsidRPr="00335661" w:rsidRDefault="00344E2A" w:rsidP="00335661">
      <w:pPr>
        <w:ind w:firstLine="709"/>
        <w:jc w:val="both"/>
        <w:rPr>
          <w:color w:val="000000" w:themeColor="text1"/>
          <w:szCs w:val="28"/>
        </w:rPr>
      </w:pPr>
    </w:p>
    <w:p w:rsidR="0069631D" w:rsidRPr="00335661" w:rsidRDefault="009D3917" w:rsidP="00335661">
      <w:pPr>
        <w:ind w:firstLine="709"/>
        <w:jc w:val="both"/>
        <w:rPr>
          <w:color w:val="000000" w:themeColor="text1"/>
          <w:szCs w:val="28"/>
        </w:rPr>
      </w:pPr>
      <w:proofErr w:type="gramStart"/>
      <w:r w:rsidRPr="00335661">
        <w:rPr>
          <w:color w:val="000000" w:themeColor="text1"/>
          <w:szCs w:val="28"/>
        </w:rPr>
        <w:t>рассмотрев жалобу</w:t>
      </w:r>
      <w:r w:rsidR="00686247" w:rsidRPr="00335661">
        <w:rPr>
          <w:color w:val="000000" w:themeColor="text1"/>
          <w:szCs w:val="28"/>
        </w:rPr>
        <w:t xml:space="preserve"> </w:t>
      </w:r>
      <w:r w:rsidR="00344E2A" w:rsidRPr="00335661">
        <w:rPr>
          <w:color w:val="000000" w:themeColor="text1"/>
          <w:szCs w:val="28"/>
        </w:rPr>
        <w:t xml:space="preserve">ИП Андросова Тамара Константиновна </w:t>
      </w:r>
      <w:r w:rsidR="00010585" w:rsidRPr="00335661">
        <w:rPr>
          <w:color w:val="000000" w:themeColor="text1"/>
          <w:szCs w:val="28"/>
        </w:rPr>
        <w:t>и</w:t>
      </w:r>
      <w:proofErr w:type="gramEnd"/>
      <w:r w:rsidR="00010585" w:rsidRPr="00335661">
        <w:rPr>
          <w:color w:val="000000" w:themeColor="text1"/>
          <w:szCs w:val="28"/>
        </w:rPr>
        <w:t xml:space="preserve"> материалы </w:t>
      </w:r>
      <w:r w:rsidR="005A61A6" w:rsidRPr="00335661">
        <w:rPr>
          <w:color w:val="000000" w:themeColor="text1"/>
          <w:szCs w:val="28"/>
        </w:rPr>
        <w:t xml:space="preserve">дела №027/06/64 </w:t>
      </w:r>
      <w:r w:rsidR="00344E2A" w:rsidRPr="00335661">
        <w:rPr>
          <w:color w:val="000000" w:themeColor="text1"/>
          <w:szCs w:val="28"/>
        </w:rPr>
        <w:t>-117/2021</w:t>
      </w:r>
      <w:r w:rsidRPr="00335661">
        <w:rPr>
          <w:color w:val="000000" w:themeColor="text1"/>
          <w:szCs w:val="28"/>
        </w:rPr>
        <w:t>,</w:t>
      </w:r>
    </w:p>
    <w:p w:rsidR="007C1248" w:rsidRPr="00335661" w:rsidRDefault="007C1248" w:rsidP="00674446">
      <w:pPr>
        <w:ind w:firstLine="709"/>
        <w:jc w:val="both"/>
        <w:rPr>
          <w:color w:val="000000" w:themeColor="text1"/>
          <w:szCs w:val="28"/>
        </w:rPr>
      </w:pPr>
    </w:p>
    <w:p w:rsidR="00FC7FF5" w:rsidRPr="00335661" w:rsidRDefault="00EF29F1" w:rsidP="00186191">
      <w:pPr>
        <w:spacing w:after="120"/>
        <w:ind w:firstLine="567"/>
        <w:jc w:val="center"/>
        <w:outlineLvl w:val="0"/>
        <w:rPr>
          <w:b/>
          <w:color w:val="000000" w:themeColor="text1"/>
          <w:szCs w:val="28"/>
        </w:rPr>
      </w:pPr>
      <w:r w:rsidRPr="00335661">
        <w:rPr>
          <w:b/>
          <w:color w:val="000000" w:themeColor="text1"/>
          <w:szCs w:val="28"/>
        </w:rPr>
        <w:t>УСТАНОВИЛА:</w:t>
      </w:r>
    </w:p>
    <w:p w:rsidR="00D03283" w:rsidRPr="00335661" w:rsidRDefault="00D03283" w:rsidP="00D6736A">
      <w:pPr>
        <w:ind w:firstLine="709"/>
        <w:jc w:val="center"/>
        <w:outlineLvl w:val="0"/>
        <w:rPr>
          <w:b/>
          <w:color w:val="000000" w:themeColor="text1"/>
          <w:szCs w:val="28"/>
        </w:rPr>
      </w:pPr>
    </w:p>
    <w:p w:rsidR="00C102D5" w:rsidRPr="00335661" w:rsidRDefault="00010585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В у</w:t>
      </w:r>
      <w:r w:rsidR="009D3917" w:rsidRPr="00335661">
        <w:rPr>
          <w:color w:val="000000" w:themeColor="text1"/>
          <w:szCs w:val="28"/>
        </w:rPr>
        <w:t xml:space="preserve">правление Федеральной антимонопольной службы по Хабаровскому краю поступила жалоба </w:t>
      </w:r>
      <w:r w:rsidR="00344E2A" w:rsidRPr="00335661">
        <w:rPr>
          <w:color w:val="000000" w:themeColor="text1"/>
          <w:szCs w:val="28"/>
        </w:rPr>
        <w:t xml:space="preserve">ИП Андросова Тамара Константиновна </w:t>
      </w:r>
      <w:r w:rsidR="005A61A6" w:rsidRPr="00335661">
        <w:rPr>
          <w:color w:val="000000" w:themeColor="text1"/>
          <w:szCs w:val="28"/>
        </w:rPr>
        <w:t xml:space="preserve">(далее </w:t>
      </w:r>
      <w:proofErr w:type="gramStart"/>
      <w:r w:rsidR="005A61A6" w:rsidRPr="00335661">
        <w:rPr>
          <w:color w:val="000000" w:themeColor="text1"/>
          <w:szCs w:val="28"/>
        </w:rPr>
        <w:t>–</w:t>
      </w:r>
      <w:r w:rsidR="009521F8" w:rsidRPr="00335661">
        <w:rPr>
          <w:color w:val="000000" w:themeColor="text1"/>
          <w:szCs w:val="28"/>
        </w:rPr>
        <w:t>з</w:t>
      </w:r>
      <w:proofErr w:type="gramEnd"/>
      <w:r w:rsidR="009521F8" w:rsidRPr="00335661">
        <w:rPr>
          <w:color w:val="000000" w:themeColor="text1"/>
          <w:szCs w:val="28"/>
        </w:rPr>
        <w:t>аявитель</w:t>
      </w:r>
      <w:r w:rsidR="007000F8" w:rsidRPr="00335661">
        <w:rPr>
          <w:color w:val="000000" w:themeColor="text1"/>
          <w:szCs w:val="28"/>
        </w:rPr>
        <w:t>)</w:t>
      </w:r>
      <w:r w:rsidR="00DA3973"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</w:rPr>
        <w:t xml:space="preserve"> </w:t>
      </w:r>
      <w:r w:rsidR="009D3917" w:rsidRPr="00335661">
        <w:rPr>
          <w:color w:val="000000" w:themeColor="text1"/>
          <w:szCs w:val="28"/>
        </w:rPr>
        <w:t xml:space="preserve">на действия заказчика – </w:t>
      </w:r>
      <w:r w:rsidR="00344E2A" w:rsidRPr="00335661">
        <w:rPr>
          <w:color w:val="000000" w:themeColor="text1"/>
          <w:szCs w:val="28"/>
        </w:rPr>
        <w:t xml:space="preserve">Краевого государственного бюджетного учреждения здравоохранения «Краевой клинический центр онкологии» министерства здравоохранения Хабаровского края (далее – КГБУЗ «ККЦО», заказчик), уполномоченного органа - Комитета государственного заказа правительства Хабаровского края </w:t>
      </w:r>
      <w:r w:rsidR="009D3917" w:rsidRPr="00335661">
        <w:rPr>
          <w:color w:val="000000" w:themeColor="text1"/>
          <w:szCs w:val="28"/>
        </w:rPr>
        <w:t xml:space="preserve">при проведении </w:t>
      </w:r>
      <w:r w:rsidR="00D60B5B" w:rsidRPr="00335661">
        <w:rPr>
          <w:color w:val="000000" w:themeColor="text1"/>
          <w:szCs w:val="28"/>
        </w:rPr>
        <w:t>электронного аукциона на</w:t>
      </w:r>
      <w:r w:rsidR="007F1E5C" w:rsidRPr="00335661">
        <w:rPr>
          <w:color w:val="000000" w:themeColor="text1"/>
          <w:szCs w:val="28"/>
        </w:rPr>
        <w:t xml:space="preserve"> </w:t>
      </w:r>
      <w:r w:rsidR="00344E2A" w:rsidRPr="00335661">
        <w:rPr>
          <w:color w:val="000000" w:themeColor="text1"/>
          <w:szCs w:val="28"/>
        </w:rPr>
        <w:t xml:space="preserve">поставку игл для биопсии мягких тканей, одноразового использования для набора для биопсии MAGNUM </w:t>
      </w:r>
      <w:proofErr w:type="spellStart"/>
      <w:r w:rsidR="00344E2A" w:rsidRPr="00335661">
        <w:rPr>
          <w:color w:val="000000" w:themeColor="text1"/>
          <w:szCs w:val="28"/>
        </w:rPr>
        <w:t>Reusable</w:t>
      </w:r>
      <w:proofErr w:type="spellEnd"/>
      <w:r w:rsidR="00344E2A" w:rsidRPr="00335661">
        <w:rPr>
          <w:color w:val="000000" w:themeColor="text1"/>
          <w:szCs w:val="28"/>
        </w:rPr>
        <w:t xml:space="preserve"> </w:t>
      </w:r>
      <w:proofErr w:type="spellStart"/>
      <w:r w:rsidR="00344E2A" w:rsidRPr="00335661">
        <w:rPr>
          <w:color w:val="000000" w:themeColor="text1"/>
          <w:szCs w:val="28"/>
        </w:rPr>
        <w:t>Biopsy</w:t>
      </w:r>
      <w:proofErr w:type="spellEnd"/>
      <w:r w:rsidR="00344E2A" w:rsidRPr="00335661">
        <w:rPr>
          <w:color w:val="000000" w:themeColor="text1"/>
          <w:szCs w:val="28"/>
        </w:rPr>
        <w:t xml:space="preserve"> </w:t>
      </w:r>
      <w:proofErr w:type="spellStart"/>
      <w:r w:rsidR="00344E2A" w:rsidRPr="00335661">
        <w:rPr>
          <w:color w:val="000000" w:themeColor="text1"/>
          <w:szCs w:val="28"/>
        </w:rPr>
        <w:t>Systems</w:t>
      </w:r>
      <w:proofErr w:type="spellEnd"/>
      <w:r w:rsidR="00344E2A" w:rsidRPr="00335661">
        <w:rPr>
          <w:color w:val="000000" w:themeColor="text1"/>
          <w:szCs w:val="28"/>
        </w:rPr>
        <w:t>, модель MG 1522</w:t>
      </w:r>
      <w:r w:rsidR="00D60B5B" w:rsidRPr="00335661">
        <w:rPr>
          <w:color w:val="000000" w:themeColor="text1"/>
          <w:szCs w:val="28"/>
        </w:rPr>
        <w:t xml:space="preserve"> (</w:t>
      </w:r>
      <w:r w:rsidR="002C049A" w:rsidRPr="00335661">
        <w:rPr>
          <w:color w:val="000000" w:themeColor="text1"/>
          <w:szCs w:val="28"/>
        </w:rPr>
        <w:t xml:space="preserve">извещение № </w:t>
      </w:r>
      <w:r w:rsidR="00344E2A" w:rsidRPr="00335661">
        <w:rPr>
          <w:color w:val="000000" w:themeColor="text1"/>
          <w:szCs w:val="28"/>
        </w:rPr>
        <w:t xml:space="preserve"> 0122200002521000128</w:t>
      </w:r>
      <w:r w:rsidR="009D3917" w:rsidRPr="00335661">
        <w:rPr>
          <w:color w:val="000000" w:themeColor="text1"/>
          <w:szCs w:val="28"/>
        </w:rPr>
        <w:t>).</w:t>
      </w:r>
    </w:p>
    <w:p w:rsidR="00335D02" w:rsidRPr="00335661" w:rsidRDefault="00335D02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По мнению заявителя, заказчик необоснованно включил в документацию о проведении электронного аукциона иглу для биопсии мягких тканей одноразового использования, соответствующую по техническим характеристикам только одному производителю – </w:t>
      </w:r>
      <w:r w:rsidRPr="00335661">
        <w:rPr>
          <w:color w:val="000000" w:themeColor="text1"/>
          <w:szCs w:val="28"/>
          <w:lang w:val="en-US"/>
        </w:rPr>
        <w:t>Bard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Peripheral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Vascular</w:t>
      </w:r>
      <w:r w:rsidRPr="00335661">
        <w:rPr>
          <w:color w:val="000000" w:themeColor="text1"/>
          <w:szCs w:val="28"/>
        </w:rPr>
        <w:t xml:space="preserve">, </w:t>
      </w:r>
      <w:proofErr w:type="spellStart"/>
      <w:r w:rsidRPr="00335661">
        <w:rPr>
          <w:color w:val="000000" w:themeColor="text1"/>
          <w:szCs w:val="28"/>
        </w:rPr>
        <w:t>Inc</w:t>
      </w:r>
      <w:proofErr w:type="spellEnd"/>
      <w:r w:rsidRPr="00335661">
        <w:rPr>
          <w:color w:val="000000" w:themeColor="text1"/>
          <w:szCs w:val="28"/>
        </w:rPr>
        <w:t xml:space="preserve">., США, которую возможно использовать исключительно с медицинским изделием </w:t>
      </w:r>
      <w:r w:rsidRPr="00335661">
        <w:rPr>
          <w:color w:val="000000" w:themeColor="text1"/>
          <w:szCs w:val="28"/>
          <w:lang w:val="en-US"/>
        </w:rPr>
        <w:t>MANUM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Reusable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Biopsy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Systems</w:t>
      </w:r>
      <w:r w:rsidRPr="00335661">
        <w:rPr>
          <w:color w:val="000000" w:themeColor="text1"/>
          <w:szCs w:val="28"/>
        </w:rPr>
        <w:t xml:space="preserve">, модель </w:t>
      </w:r>
      <w:r w:rsidRPr="00335661">
        <w:rPr>
          <w:color w:val="000000" w:themeColor="text1"/>
          <w:szCs w:val="28"/>
          <w:lang w:val="en-US"/>
        </w:rPr>
        <w:t>MG</w:t>
      </w:r>
      <w:r w:rsidRPr="00335661">
        <w:rPr>
          <w:color w:val="000000" w:themeColor="text1"/>
          <w:szCs w:val="28"/>
        </w:rPr>
        <w:t xml:space="preserve"> 1522, что ограничивает количество участников закупки. Также </w:t>
      </w:r>
      <w:proofErr w:type="gramStart"/>
      <w:r w:rsidRPr="00335661">
        <w:rPr>
          <w:color w:val="000000" w:themeColor="text1"/>
          <w:szCs w:val="28"/>
        </w:rPr>
        <w:t>по</w:t>
      </w:r>
      <w:proofErr w:type="gramEnd"/>
      <w:r w:rsidRPr="00335661">
        <w:rPr>
          <w:color w:val="000000" w:themeColor="text1"/>
          <w:szCs w:val="28"/>
        </w:rPr>
        <w:t xml:space="preserve"> </w:t>
      </w:r>
      <w:proofErr w:type="gramStart"/>
      <w:r w:rsidRPr="00335661">
        <w:rPr>
          <w:color w:val="000000" w:themeColor="text1"/>
          <w:szCs w:val="28"/>
        </w:rPr>
        <w:t>заявитель</w:t>
      </w:r>
      <w:proofErr w:type="gramEnd"/>
      <w:r w:rsidRPr="00335661">
        <w:rPr>
          <w:color w:val="000000" w:themeColor="text1"/>
          <w:szCs w:val="28"/>
        </w:rPr>
        <w:t xml:space="preserve"> считает, что использование оператором иглы с диаметром, отличающимся от 12</w:t>
      </w:r>
      <w:r w:rsidRPr="00335661">
        <w:rPr>
          <w:color w:val="000000" w:themeColor="text1"/>
          <w:szCs w:val="28"/>
          <w:lang w:val="en-US"/>
        </w:rPr>
        <w:t>G</w:t>
      </w:r>
      <w:r w:rsidRPr="00335661">
        <w:rPr>
          <w:color w:val="000000" w:themeColor="text1"/>
          <w:szCs w:val="28"/>
        </w:rPr>
        <w:t xml:space="preserve"> (2,7 мм)</w:t>
      </w:r>
      <w:r w:rsidR="00BC40DD" w:rsidRPr="00335661">
        <w:rPr>
          <w:color w:val="000000" w:themeColor="text1"/>
          <w:szCs w:val="28"/>
        </w:rPr>
        <w:t xml:space="preserve"> – например, 14</w:t>
      </w:r>
      <w:r w:rsidR="00BC40DD" w:rsidRPr="00335661">
        <w:rPr>
          <w:color w:val="000000" w:themeColor="text1"/>
          <w:szCs w:val="28"/>
          <w:lang w:val="en-US"/>
        </w:rPr>
        <w:t>G</w:t>
      </w:r>
      <w:r w:rsidR="00BC40DD" w:rsidRPr="00335661">
        <w:rPr>
          <w:color w:val="000000" w:themeColor="text1"/>
          <w:szCs w:val="28"/>
        </w:rPr>
        <w:t xml:space="preserve"> (2,1 мм), 16</w:t>
      </w:r>
      <w:r w:rsidR="00BC40DD" w:rsidRPr="00335661">
        <w:rPr>
          <w:color w:val="000000" w:themeColor="text1"/>
          <w:szCs w:val="28"/>
          <w:lang w:val="en-US"/>
        </w:rPr>
        <w:t>G</w:t>
      </w:r>
      <w:r w:rsidR="00BC40DD" w:rsidRPr="00335661">
        <w:rPr>
          <w:color w:val="000000" w:themeColor="text1"/>
          <w:szCs w:val="28"/>
        </w:rPr>
        <w:t xml:space="preserve"> (1,6 мм), 17</w:t>
      </w:r>
      <w:r w:rsidR="00BC40DD" w:rsidRPr="00335661">
        <w:rPr>
          <w:color w:val="000000" w:themeColor="text1"/>
          <w:szCs w:val="28"/>
          <w:lang w:val="en-US"/>
        </w:rPr>
        <w:t>G</w:t>
      </w:r>
      <w:r w:rsidR="00BC40DD" w:rsidRPr="00335661">
        <w:rPr>
          <w:color w:val="000000" w:themeColor="text1"/>
          <w:szCs w:val="28"/>
        </w:rPr>
        <w:t xml:space="preserve"> (1,4 мм), 18</w:t>
      </w:r>
      <w:r w:rsidR="00BC40DD" w:rsidRPr="00335661">
        <w:rPr>
          <w:color w:val="000000" w:themeColor="text1"/>
          <w:szCs w:val="28"/>
          <w:lang w:val="en-US"/>
        </w:rPr>
        <w:t>G</w:t>
      </w:r>
      <w:r w:rsidR="00BC40DD" w:rsidRPr="00335661">
        <w:rPr>
          <w:color w:val="000000" w:themeColor="text1"/>
          <w:szCs w:val="28"/>
        </w:rPr>
        <w:t xml:space="preserve"> (1,27 мм) менее </w:t>
      </w:r>
      <w:proofErr w:type="spellStart"/>
      <w:r w:rsidR="00BC40DD" w:rsidRPr="00335661">
        <w:rPr>
          <w:color w:val="000000" w:themeColor="text1"/>
          <w:szCs w:val="28"/>
        </w:rPr>
        <w:t>травматично</w:t>
      </w:r>
      <w:proofErr w:type="spellEnd"/>
      <w:r w:rsidR="00BC40DD" w:rsidRPr="00335661">
        <w:rPr>
          <w:color w:val="000000" w:themeColor="text1"/>
          <w:szCs w:val="28"/>
        </w:rPr>
        <w:t xml:space="preserve"> для пациента, чем 12 </w:t>
      </w:r>
      <w:r w:rsidR="00BC40DD" w:rsidRPr="00335661">
        <w:rPr>
          <w:color w:val="000000" w:themeColor="text1"/>
          <w:szCs w:val="28"/>
          <w:lang w:val="en-US"/>
        </w:rPr>
        <w:t>G</w:t>
      </w:r>
      <w:r w:rsidR="00BC40DD" w:rsidRPr="00335661">
        <w:rPr>
          <w:color w:val="000000" w:themeColor="text1"/>
          <w:szCs w:val="28"/>
        </w:rPr>
        <w:t xml:space="preserve"> (2,7 мм), так как из всех перечисленных диаметров 12 </w:t>
      </w:r>
      <w:r w:rsidR="00BC40DD" w:rsidRPr="00335661">
        <w:rPr>
          <w:color w:val="000000" w:themeColor="text1"/>
          <w:szCs w:val="28"/>
          <w:lang w:val="en-US"/>
        </w:rPr>
        <w:t>G</w:t>
      </w:r>
      <w:r w:rsidR="00BC40DD" w:rsidRPr="00335661">
        <w:rPr>
          <w:color w:val="000000" w:themeColor="text1"/>
          <w:szCs w:val="28"/>
        </w:rPr>
        <w:t xml:space="preserve"> (2,7 мм) самый крупный.</w:t>
      </w:r>
    </w:p>
    <w:p w:rsidR="009D3917" w:rsidRPr="00335661" w:rsidRDefault="009D3917" w:rsidP="00E97E1F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В рамках поступившей жалобы, на основании ст. 99 </w:t>
      </w:r>
      <w:r w:rsidR="00E97E1F" w:rsidRPr="00335661">
        <w:rPr>
          <w:color w:val="000000" w:themeColor="text1"/>
          <w:szCs w:val="28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="00E97E1F" w:rsidRPr="00335661">
        <w:rPr>
          <w:color w:val="000000" w:themeColor="text1"/>
          <w:szCs w:val="28"/>
        </w:rPr>
        <w:lastRenderedPageBreak/>
        <w:t>нужд» (далее – Закон о контрактной системе)</w:t>
      </w:r>
      <w:r w:rsidR="00E97E1F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</w:rPr>
        <w:t>Хабаровским УФАС России принято решение о проведении внеплановой проверки.</w:t>
      </w:r>
    </w:p>
    <w:p w:rsidR="009D3917" w:rsidRPr="00335661" w:rsidRDefault="009D3917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В процессе рассмотрения представленных документов и информации Комиссией Хабаровского УФАС России установлено следующее.</w:t>
      </w:r>
    </w:p>
    <w:p w:rsidR="00BC40DD" w:rsidRPr="00335661" w:rsidRDefault="00372EB9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Извещение № </w:t>
      </w:r>
      <w:r w:rsidR="00BC40DD" w:rsidRPr="00335661">
        <w:rPr>
          <w:color w:val="000000" w:themeColor="text1"/>
          <w:szCs w:val="28"/>
        </w:rPr>
        <w:t xml:space="preserve"> 0122200002521000128 </w:t>
      </w:r>
      <w:r w:rsidR="009D3917" w:rsidRPr="00335661">
        <w:rPr>
          <w:color w:val="000000" w:themeColor="text1"/>
          <w:szCs w:val="28"/>
        </w:rPr>
        <w:t xml:space="preserve">о проведении </w:t>
      </w:r>
      <w:r w:rsidRPr="00335661">
        <w:rPr>
          <w:color w:val="000000" w:themeColor="text1"/>
          <w:szCs w:val="28"/>
        </w:rPr>
        <w:t>электронного аукциона</w:t>
      </w:r>
      <w:r w:rsidR="00420DDC" w:rsidRPr="00335661">
        <w:rPr>
          <w:color w:val="000000" w:themeColor="text1"/>
          <w:szCs w:val="28"/>
        </w:rPr>
        <w:t xml:space="preserve"> </w:t>
      </w:r>
      <w:r w:rsidR="009D3917" w:rsidRPr="00335661">
        <w:rPr>
          <w:color w:val="000000" w:themeColor="text1"/>
          <w:szCs w:val="28"/>
        </w:rPr>
        <w:t xml:space="preserve">размещено на официальном сайте Единой информационной системы в сфере закупок </w:t>
      </w:r>
      <w:hyperlink r:id="rId9" w:history="1">
        <w:r w:rsidR="009D3917" w:rsidRPr="00335661">
          <w:rPr>
            <w:rStyle w:val="ac"/>
            <w:color w:val="000000" w:themeColor="text1"/>
            <w:szCs w:val="28"/>
            <w:lang w:val="en-US"/>
          </w:rPr>
          <w:t>www</w:t>
        </w:r>
        <w:r w:rsidR="009D3917" w:rsidRPr="00335661">
          <w:rPr>
            <w:rStyle w:val="ac"/>
            <w:color w:val="000000" w:themeColor="text1"/>
            <w:szCs w:val="28"/>
          </w:rPr>
          <w:t>.</w:t>
        </w:r>
        <w:proofErr w:type="spellStart"/>
        <w:r w:rsidR="009D3917" w:rsidRPr="00335661">
          <w:rPr>
            <w:rStyle w:val="ac"/>
            <w:color w:val="000000" w:themeColor="text1"/>
            <w:szCs w:val="28"/>
            <w:lang w:val="en-US"/>
          </w:rPr>
          <w:t>zakupki</w:t>
        </w:r>
        <w:proofErr w:type="spellEnd"/>
        <w:r w:rsidR="009D3917" w:rsidRPr="00335661">
          <w:rPr>
            <w:rStyle w:val="ac"/>
            <w:color w:val="000000" w:themeColor="text1"/>
            <w:szCs w:val="28"/>
          </w:rPr>
          <w:t>.</w:t>
        </w:r>
        <w:proofErr w:type="spellStart"/>
        <w:r w:rsidR="009D3917" w:rsidRPr="00335661">
          <w:rPr>
            <w:rStyle w:val="ac"/>
            <w:color w:val="000000" w:themeColor="text1"/>
            <w:szCs w:val="28"/>
            <w:lang w:val="en-US"/>
          </w:rPr>
          <w:t>gov</w:t>
        </w:r>
        <w:proofErr w:type="spellEnd"/>
        <w:r w:rsidR="009D3917" w:rsidRPr="00335661">
          <w:rPr>
            <w:rStyle w:val="ac"/>
            <w:color w:val="000000" w:themeColor="text1"/>
            <w:szCs w:val="28"/>
          </w:rPr>
          <w:t>.</w:t>
        </w:r>
        <w:proofErr w:type="spellStart"/>
        <w:r w:rsidR="009D3917" w:rsidRPr="00335661">
          <w:rPr>
            <w:rStyle w:val="ac"/>
            <w:color w:val="000000" w:themeColor="text1"/>
            <w:szCs w:val="28"/>
            <w:lang w:val="en-US"/>
          </w:rPr>
          <w:t>ru</w:t>
        </w:r>
        <w:proofErr w:type="spellEnd"/>
      </w:hyperlink>
      <w:r w:rsidR="009D3917" w:rsidRPr="00335661">
        <w:rPr>
          <w:color w:val="000000" w:themeColor="text1"/>
          <w:szCs w:val="28"/>
        </w:rPr>
        <w:t xml:space="preserve"> </w:t>
      </w:r>
      <w:r w:rsidR="00BC40DD" w:rsidRPr="00335661">
        <w:rPr>
          <w:color w:val="000000" w:themeColor="text1"/>
          <w:szCs w:val="28"/>
        </w:rPr>
        <w:t>25.01.2021.</w:t>
      </w:r>
    </w:p>
    <w:p w:rsidR="00BC40DD" w:rsidRPr="00335661" w:rsidRDefault="009D3917" w:rsidP="00335661">
      <w:pPr>
        <w:ind w:firstLine="709"/>
        <w:jc w:val="both"/>
        <w:rPr>
          <w:bCs/>
          <w:color w:val="000000" w:themeColor="text1"/>
          <w:szCs w:val="28"/>
          <w:shd w:val="clear" w:color="auto" w:fill="FFFFFF"/>
        </w:rPr>
      </w:pPr>
      <w:r w:rsidRPr="00335661">
        <w:rPr>
          <w:bCs/>
          <w:color w:val="000000" w:themeColor="text1"/>
          <w:szCs w:val="28"/>
          <w:shd w:val="clear" w:color="auto" w:fill="FFFFFF"/>
        </w:rPr>
        <w:t xml:space="preserve">Объект закупки – </w:t>
      </w:r>
      <w:r w:rsidR="00BC40DD" w:rsidRPr="00335661">
        <w:rPr>
          <w:bCs/>
          <w:color w:val="000000" w:themeColor="text1"/>
          <w:szCs w:val="28"/>
          <w:shd w:val="clear" w:color="auto" w:fill="FFFFFF"/>
        </w:rPr>
        <w:t xml:space="preserve">Поставка игл для биопсии мягких тканей, одноразового использования для набора для биопсии MAGNUM </w:t>
      </w:r>
      <w:proofErr w:type="spellStart"/>
      <w:r w:rsidR="00BC40DD" w:rsidRPr="00335661">
        <w:rPr>
          <w:bCs/>
          <w:color w:val="000000" w:themeColor="text1"/>
          <w:szCs w:val="28"/>
          <w:shd w:val="clear" w:color="auto" w:fill="FFFFFF"/>
        </w:rPr>
        <w:t>Reusable</w:t>
      </w:r>
      <w:proofErr w:type="spellEnd"/>
      <w:r w:rsidR="00BC40DD" w:rsidRPr="00335661">
        <w:rPr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BC40DD" w:rsidRPr="00335661">
        <w:rPr>
          <w:bCs/>
          <w:color w:val="000000" w:themeColor="text1"/>
          <w:szCs w:val="28"/>
          <w:shd w:val="clear" w:color="auto" w:fill="FFFFFF"/>
        </w:rPr>
        <w:t>Biopsy</w:t>
      </w:r>
      <w:proofErr w:type="spellEnd"/>
      <w:r w:rsidR="00BC40DD" w:rsidRPr="00335661">
        <w:rPr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BC40DD" w:rsidRPr="00335661">
        <w:rPr>
          <w:bCs/>
          <w:color w:val="000000" w:themeColor="text1"/>
          <w:szCs w:val="28"/>
          <w:shd w:val="clear" w:color="auto" w:fill="FFFFFF"/>
        </w:rPr>
        <w:t>Systems</w:t>
      </w:r>
      <w:proofErr w:type="spellEnd"/>
      <w:r w:rsidR="00BC40DD" w:rsidRPr="00335661">
        <w:rPr>
          <w:bCs/>
          <w:color w:val="000000" w:themeColor="text1"/>
          <w:szCs w:val="28"/>
          <w:shd w:val="clear" w:color="auto" w:fill="FFFFFF"/>
        </w:rPr>
        <w:t>, модель MG 1522.</w:t>
      </w:r>
    </w:p>
    <w:p w:rsidR="00841FAB" w:rsidRPr="00335661" w:rsidRDefault="009D3917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Начальная (максималь</w:t>
      </w:r>
      <w:r w:rsidR="008837F1" w:rsidRPr="00335661">
        <w:rPr>
          <w:color w:val="000000" w:themeColor="text1"/>
          <w:szCs w:val="28"/>
        </w:rPr>
        <w:t xml:space="preserve">ная) цена контракта составляет </w:t>
      </w:r>
      <w:r w:rsidR="00BC40DD" w:rsidRPr="00335661">
        <w:rPr>
          <w:color w:val="000000" w:themeColor="text1"/>
          <w:szCs w:val="28"/>
        </w:rPr>
        <w:t xml:space="preserve">3 429 252,50 </w:t>
      </w:r>
      <w:r w:rsidR="00841FAB" w:rsidRPr="00335661">
        <w:rPr>
          <w:color w:val="000000" w:themeColor="text1"/>
          <w:szCs w:val="28"/>
        </w:rPr>
        <w:t>рублей.</w:t>
      </w:r>
    </w:p>
    <w:p w:rsidR="00BC40DD" w:rsidRPr="00335661" w:rsidRDefault="00AE1B7C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От заказчика и уполномоченного органа поступили отзывы по существу жалобы, в соответствии с которыми считают жалобу </w:t>
      </w:r>
      <w:r w:rsidR="00BC40DD" w:rsidRPr="00335661">
        <w:rPr>
          <w:color w:val="000000" w:themeColor="text1"/>
          <w:szCs w:val="28"/>
        </w:rPr>
        <w:t>ИП Андросова Тамара Константиновна необоснованной в полном объеме.</w:t>
      </w:r>
    </w:p>
    <w:p w:rsidR="00BC40DD" w:rsidRPr="00335661" w:rsidRDefault="00BC40DD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Согласно п. 1 ч. 1 ст. 33 Закон</w:t>
      </w:r>
      <w:r w:rsidR="00E97E1F">
        <w:rPr>
          <w:color w:val="000000" w:themeColor="text1"/>
          <w:szCs w:val="28"/>
        </w:rPr>
        <w:t>а о контрактной системе</w:t>
      </w:r>
      <w:r w:rsidRPr="00335661">
        <w:rPr>
          <w:color w:val="000000" w:themeColor="text1"/>
          <w:szCs w:val="28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335661">
        <w:rPr>
          <w:color w:val="000000" w:themeColor="text1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335661">
        <w:rPr>
          <w:color w:val="000000" w:themeColor="text1"/>
          <w:szCs w:val="28"/>
        </w:rPr>
        <w:t xml:space="preserve"> указанные машины и оборудование.</w:t>
      </w:r>
    </w:p>
    <w:p w:rsidR="00473DEC" w:rsidRPr="00335661" w:rsidRDefault="00BC40DD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В силу ч. 2 ст. 33 Закона о контрактной системе </w:t>
      </w:r>
      <w:proofErr w:type="gramStart"/>
      <w:r w:rsidRPr="00335661">
        <w:rPr>
          <w:color w:val="000000" w:themeColor="text1"/>
          <w:szCs w:val="28"/>
        </w:rPr>
        <w:t>документация</w:t>
      </w:r>
      <w:proofErr w:type="gramEnd"/>
      <w:r w:rsidRPr="00335661">
        <w:rPr>
          <w:color w:val="000000" w:themeColor="text1"/>
          <w:szCs w:val="28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C40DD" w:rsidRPr="00335661" w:rsidRDefault="00473DEC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Из системного толкования вышеуказанных норм Закона о контрактной системе следует, что заказчик вправе включить в документацию об аукционе такие товары и требования к товару, их технические и функциональные характеристики, которые отвечают его потребностям. </w:t>
      </w:r>
    </w:p>
    <w:p w:rsidR="00473DEC" w:rsidRPr="00335661" w:rsidRDefault="00473DEC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Таким образом, заказчик наделен правом </w:t>
      </w:r>
      <w:proofErr w:type="gramStart"/>
      <w:r w:rsidRPr="00335661">
        <w:rPr>
          <w:color w:val="000000" w:themeColor="text1"/>
          <w:szCs w:val="28"/>
        </w:rPr>
        <w:t>устанавливать</w:t>
      </w:r>
      <w:proofErr w:type="gramEnd"/>
      <w:r w:rsidRPr="00335661">
        <w:rPr>
          <w:color w:val="000000" w:themeColor="text1"/>
          <w:szCs w:val="28"/>
        </w:rPr>
        <w:t xml:space="preserve"> важные для него характеристики, соответствующие его потребности, при условии, что такое описание товара не ограничиваем конкуренцию.</w:t>
      </w:r>
    </w:p>
    <w:p w:rsidR="00473DEC" w:rsidRPr="00335661" w:rsidRDefault="00473DEC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lastRenderedPageBreak/>
        <w:t>Более того, Законом о контрактной системе не предусмотрены ограничения по включению в документацию об аукционе как требований к товару, которые являются значимыми для заказчика, а также требований к заказчику обосновывать свои потребности при установлении требований к поставляемому товару. При этом заказчик не имеет возможности установить требования к характеристикам товара, которые бы удовлетворяли бы всех возможных участников закупки.</w:t>
      </w:r>
    </w:p>
    <w:p w:rsidR="00473DEC" w:rsidRPr="00335661" w:rsidRDefault="00AF0618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В </w:t>
      </w:r>
      <w:r w:rsidR="00335661" w:rsidRPr="00335661">
        <w:rPr>
          <w:color w:val="000000" w:themeColor="text1"/>
          <w:szCs w:val="28"/>
        </w:rPr>
        <w:t xml:space="preserve">части 3 аукционной документации «Техническая часть» (далее – Техническая часть) </w:t>
      </w:r>
      <w:r w:rsidRPr="00335661">
        <w:rPr>
          <w:color w:val="000000" w:themeColor="text1"/>
          <w:szCs w:val="28"/>
        </w:rPr>
        <w:t>заказчиком установлены следующие функциональные, технические и качественные характеристики, эксплуатационные характеристики товара. Показатели, позволяющие определить соответствие закупаемых товаров установленным требованиям, максимальные и (или) минимальные значения таких показателей, а также значения показателей, которые не могут изменяться:</w:t>
      </w:r>
    </w:p>
    <w:tbl>
      <w:tblPr>
        <w:tblpPr w:leftFromText="180" w:rightFromText="180" w:bottomFromText="200" w:vertAnchor="text" w:horzAnchor="margin" w:tblpXSpec="center" w:tblpY="11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124"/>
        <w:gridCol w:w="2665"/>
      </w:tblGrid>
      <w:tr w:rsidR="00AF0618" w:rsidRPr="00335661" w:rsidTr="00AF0618">
        <w:trPr>
          <w:trHeight w:val="32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0618" w:rsidRPr="00335661" w:rsidRDefault="00E97E1F" w:rsidP="00335661">
            <w:pPr>
              <w:ind w:firstLine="709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kern w:val="28"/>
                <w:sz w:val="22"/>
                <w:szCs w:val="22"/>
              </w:rPr>
              <w:t>№</w:t>
            </w:r>
            <w:r w:rsidR="00AF0618" w:rsidRPr="00335661">
              <w:rPr>
                <w:b/>
                <w:kern w:val="28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="00AF0618" w:rsidRPr="00335661">
              <w:rPr>
                <w:b/>
                <w:kern w:val="28"/>
                <w:sz w:val="22"/>
                <w:szCs w:val="22"/>
              </w:rPr>
              <w:t>п</w:t>
            </w:r>
            <w:proofErr w:type="spellEnd"/>
            <w:proofErr w:type="gramEnd"/>
            <w:r w:rsidR="00AF0618" w:rsidRPr="00335661">
              <w:rPr>
                <w:b/>
                <w:kern w:val="28"/>
                <w:sz w:val="22"/>
                <w:szCs w:val="22"/>
              </w:rPr>
              <w:t>/</w:t>
            </w:r>
            <w:proofErr w:type="spellStart"/>
            <w:r w:rsidR="00AF0618" w:rsidRPr="00335661">
              <w:rPr>
                <w:b/>
                <w:kern w:val="28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0618" w:rsidRPr="00335661" w:rsidRDefault="00AF0618" w:rsidP="00335661">
            <w:pPr>
              <w:tabs>
                <w:tab w:val="left" w:pos="0"/>
              </w:tabs>
              <w:ind w:firstLine="709"/>
              <w:jc w:val="center"/>
              <w:rPr>
                <w:b/>
                <w:sz w:val="22"/>
              </w:rPr>
            </w:pPr>
            <w:r w:rsidRPr="00335661">
              <w:rPr>
                <w:b/>
                <w:kern w:val="28"/>
                <w:sz w:val="22"/>
                <w:szCs w:val="22"/>
              </w:rPr>
              <w:t>Наименование товара, его показатели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618" w:rsidRPr="00335661" w:rsidRDefault="00AF0618" w:rsidP="00335661">
            <w:pPr>
              <w:tabs>
                <w:tab w:val="left" w:pos="0"/>
              </w:tabs>
              <w:ind w:firstLine="709"/>
              <w:jc w:val="center"/>
              <w:rPr>
                <w:b/>
                <w:sz w:val="22"/>
              </w:rPr>
            </w:pPr>
            <w:r w:rsidRPr="00335661">
              <w:rPr>
                <w:b/>
                <w:sz w:val="22"/>
                <w:szCs w:val="22"/>
              </w:rPr>
              <w:t>Требуемое значение показателя</w:t>
            </w:r>
          </w:p>
        </w:tc>
      </w:tr>
      <w:tr w:rsidR="00AF0618" w:rsidRPr="00335661" w:rsidTr="00AF0618">
        <w:trPr>
          <w:trHeight w:val="322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</w:p>
        </w:tc>
        <w:tc>
          <w:tcPr>
            <w:tcW w:w="61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</w:p>
        </w:tc>
        <w:tc>
          <w:tcPr>
            <w:tcW w:w="2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E97E1F" w:rsidP="00335661">
            <w:pPr>
              <w:ind w:firstLine="709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</w:t>
            </w:r>
            <w:r w:rsidR="00AF0618" w:rsidRPr="00335661">
              <w:rPr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rFonts w:eastAsia="Calibri"/>
                <w:b/>
                <w:noProof/>
                <w:sz w:val="22"/>
              </w:rPr>
            </w:pPr>
            <w:r w:rsidRPr="00335661">
              <w:rPr>
                <w:rStyle w:val="cardmaininfocontent2"/>
                <w:b/>
                <w:sz w:val="22"/>
                <w:szCs w:val="22"/>
              </w:rPr>
              <w:t>Игла для биопсии мягких тканей, одноразового использования (Вид 1)</w:t>
            </w:r>
          </w:p>
          <w:p w:rsidR="00AF0618" w:rsidRPr="00335661" w:rsidRDefault="00AF0618" w:rsidP="00335661">
            <w:pPr>
              <w:ind w:firstLine="709"/>
              <w:rPr>
                <w:rFonts w:eastAsia="Calibri"/>
                <w:noProof/>
                <w:sz w:val="22"/>
              </w:rPr>
            </w:pPr>
            <w:r w:rsidRPr="00335661">
              <w:rPr>
                <w:rFonts w:eastAsia="Calibri"/>
                <w:noProof/>
                <w:sz w:val="22"/>
                <w:szCs w:val="22"/>
              </w:rPr>
              <w:t>[Код позиции КТРУ</w:t>
            </w:r>
            <w:r w:rsidRPr="00335661">
              <w:rPr>
                <w:sz w:val="22"/>
                <w:szCs w:val="22"/>
              </w:rPr>
              <w:t xml:space="preserve"> 32.50.13.110-00005166</w:t>
            </w:r>
            <w:r w:rsidRPr="00335661">
              <w:rPr>
                <w:rFonts w:eastAsia="Calibri"/>
                <w:noProof/>
                <w:sz w:val="22"/>
                <w:szCs w:val="22"/>
              </w:rPr>
              <w:t>]</w:t>
            </w:r>
          </w:p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rFonts w:eastAsia="Calibri"/>
                <w:noProof/>
                <w:sz w:val="22"/>
                <w:szCs w:val="22"/>
              </w:rPr>
              <w:t>Описание товара в позиции КТРУ: Стерильный острый со скошенным краем полый трубчатый металлический инструмент, разработанный для чрескожного получения образца мягких тканей, как правило, для гистопатологического исследования. Изделие обычно подсоединено к шприцу для аспирации образца; доступны изделия различной длины, диаметра (отверстия) и с разными конфигурациями наконечника (например, он может быть прямым или изогнутым). Это изделие для одноразового использования</w:t>
            </w: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both"/>
              <w:rPr>
                <w:sz w:val="22"/>
              </w:rPr>
            </w:pPr>
          </w:p>
          <w:p w:rsidR="00AF0618" w:rsidRPr="00335661" w:rsidRDefault="00AF0618" w:rsidP="00335661">
            <w:pPr>
              <w:ind w:firstLine="709"/>
              <w:jc w:val="both"/>
              <w:rPr>
                <w:sz w:val="22"/>
              </w:rPr>
            </w:pP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1</w:t>
            </w:r>
            <w:r w:rsidR="00E97E1F">
              <w:rPr>
                <w:sz w:val="22"/>
                <w:szCs w:val="22"/>
                <w:lang w:eastAsia="en-US"/>
              </w:rPr>
              <w:t>1</w:t>
            </w:r>
            <w:r w:rsidRPr="00335661">
              <w:rPr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 xml:space="preserve">Диаметр иглы, </w:t>
            </w:r>
            <w:proofErr w:type="gramStart"/>
            <w:r w:rsidRPr="003356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Не менее 2,7 и не более 2,9</w:t>
            </w:r>
          </w:p>
        </w:tc>
      </w:tr>
      <w:tr w:rsidR="00AF0618" w:rsidRPr="00335661" w:rsidTr="00AF0618">
        <w:trPr>
          <w:trHeight w:val="218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1</w:t>
            </w:r>
            <w:r w:rsidR="00E97E1F">
              <w:rPr>
                <w:sz w:val="22"/>
                <w:szCs w:val="22"/>
                <w:lang w:eastAsia="en-US"/>
              </w:rPr>
              <w:t>1</w:t>
            </w:r>
            <w:r w:rsidRPr="00335661">
              <w:rPr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 xml:space="preserve">Длина трубки иглы, </w:t>
            </w:r>
            <w:proofErr w:type="gramStart"/>
            <w:r w:rsidRPr="00335661">
              <w:rPr>
                <w:sz w:val="22"/>
                <w:szCs w:val="22"/>
              </w:rPr>
              <w:t>см</w:t>
            </w:r>
            <w:proofErr w:type="gramEnd"/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Не менее 9 и не более 11</w:t>
            </w:r>
          </w:p>
        </w:tc>
      </w:tr>
      <w:tr w:rsidR="00AF0618" w:rsidRPr="00335661" w:rsidTr="00AF0618">
        <w:trPr>
          <w:trHeight w:val="14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1</w:t>
            </w:r>
            <w:r w:rsidR="00E97E1F">
              <w:rPr>
                <w:sz w:val="22"/>
                <w:szCs w:val="22"/>
                <w:lang w:eastAsia="en-US"/>
              </w:rPr>
              <w:t>1</w:t>
            </w:r>
            <w:r w:rsidRPr="00335661">
              <w:rPr>
                <w:sz w:val="22"/>
                <w:szCs w:val="22"/>
                <w:lang w:eastAsia="en-US"/>
              </w:rPr>
              <w:t>.3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Сантиметровая разметка на игле</w:t>
            </w: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Наличие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1</w:t>
            </w:r>
            <w:r w:rsidR="00E97E1F">
              <w:rPr>
                <w:sz w:val="22"/>
                <w:szCs w:val="22"/>
                <w:lang w:eastAsia="en-US"/>
              </w:rPr>
              <w:t>1</w:t>
            </w:r>
            <w:r w:rsidRPr="00335661">
              <w:rPr>
                <w:sz w:val="22"/>
                <w:szCs w:val="22"/>
                <w:lang w:eastAsia="en-US"/>
              </w:rPr>
              <w:t>.4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Индивидуальная стерильная упаковка</w:t>
            </w: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Наличие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E97E1F" w:rsidP="00335661">
            <w:pPr>
              <w:ind w:firstLine="709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</w:t>
            </w:r>
            <w:r w:rsidR="00AF0618" w:rsidRPr="00335661">
              <w:rPr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rFonts w:eastAsia="Calibri"/>
                <w:b/>
                <w:noProof/>
                <w:sz w:val="22"/>
              </w:rPr>
            </w:pPr>
            <w:r w:rsidRPr="00335661">
              <w:rPr>
                <w:rStyle w:val="cardmaininfocontent2"/>
                <w:b/>
                <w:sz w:val="22"/>
                <w:szCs w:val="22"/>
              </w:rPr>
              <w:t>Игла для биопсии мягких тканей, одноразового использования (Вид 2)</w:t>
            </w:r>
          </w:p>
          <w:p w:rsidR="00AF0618" w:rsidRPr="00335661" w:rsidRDefault="00AF0618" w:rsidP="00335661">
            <w:pPr>
              <w:ind w:firstLine="709"/>
              <w:rPr>
                <w:rFonts w:eastAsia="Calibri"/>
                <w:noProof/>
                <w:sz w:val="22"/>
              </w:rPr>
            </w:pPr>
            <w:r w:rsidRPr="00335661">
              <w:rPr>
                <w:rFonts w:eastAsia="Calibri"/>
                <w:noProof/>
                <w:sz w:val="22"/>
                <w:szCs w:val="22"/>
              </w:rPr>
              <w:t>[Код позиции КТРУ</w:t>
            </w:r>
            <w:r w:rsidRPr="00335661">
              <w:rPr>
                <w:sz w:val="22"/>
                <w:szCs w:val="22"/>
              </w:rPr>
              <w:t xml:space="preserve"> 32.50.13.110-00005166</w:t>
            </w:r>
            <w:r w:rsidRPr="00335661">
              <w:rPr>
                <w:rFonts w:eastAsia="Calibri"/>
                <w:noProof/>
                <w:sz w:val="22"/>
                <w:szCs w:val="22"/>
              </w:rPr>
              <w:t>]</w:t>
            </w:r>
          </w:p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rFonts w:eastAsia="Calibri"/>
                <w:noProof/>
                <w:sz w:val="22"/>
                <w:szCs w:val="22"/>
              </w:rPr>
              <w:t>Описание позиции КТРУ: Стерильный острый со скошенным краем полый трубчатый металлический инструмент, разработанный для чрескожного получения образца мягких тканей, как правило, для гистопатологического исследования. Изделие обычно подсоединено к шприцу для аспирации образца; доступны изделия различной длины, диаметра (отверстия) и с разными конфигурациями наконечника (например, он может быть прямым или изогнутым). Это изделие для одноразового использования</w:t>
            </w: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both"/>
              <w:rPr>
                <w:sz w:val="22"/>
              </w:rPr>
            </w:pPr>
            <w:r w:rsidRPr="00335661">
              <w:rPr>
                <w:sz w:val="22"/>
                <w:szCs w:val="22"/>
              </w:rPr>
              <w:t xml:space="preserve"> 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2</w:t>
            </w:r>
            <w:r w:rsidR="00E97E1F">
              <w:rPr>
                <w:sz w:val="22"/>
                <w:szCs w:val="22"/>
                <w:lang w:eastAsia="en-US"/>
              </w:rPr>
              <w:t>2</w:t>
            </w:r>
            <w:r w:rsidRPr="00335661">
              <w:rPr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 xml:space="preserve">Диаметр иглы, </w:t>
            </w:r>
            <w:proofErr w:type="gramStart"/>
            <w:r w:rsidRPr="003356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Не менее 2,0 и не более 2,2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lastRenderedPageBreak/>
              <w:t>2</w:t>
            </w:r>
            <w:r w:rsidR="00E97E1F">
              <w:rPr>
                <w:sz w:val="22"/>
                <w:szCs w:val="22"/>
                <w:lang w:eastAsia="en-US"/>
              </w:rPr>
              <w:t>2</w:t>
            </w:r>
            <w:r w:rsidRPr="00335661">
              <w:rPr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 xml:space="preserve">Длина трубки иглы, </w:t>
            </w:r>
            <w:proofErr w:type="gramStart"/>
            <w:r w:rsidRPr="00335661">
              <w:rPr>
                <w:sz w:val="22"/>
                <w:szCs w:val="22"/>
              </w:rPr>
              <w:t>см</w:t>
            </w:r>
            <w:proofErr w:type="gramEnd"/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Не менее 9 и не более 11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2</w:t>
            </w:r>
            <w:r w:rsidR="00E97E1F">
              <w:rPr>
                <w:sz w:val="22"/>
                <w:szCs w:val="22"/>
                <w:lang w:eastAsia="en-US"/>
              </w:rPr>
              <w:t>2</w:t>
            </w:r>
            <w:r w:rsidRPr="00335661">
              <w:rPr>
                <w:sz w:val="22"/>
                <w:szCs w:val="22"/>
                <w:lang w:eastAsia="en-US"/>
              </w:rPr>
              <w:t>.3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Сантиметровая разметка на игле</w:t>
            </w: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Наличие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2</w:t>
            </w:r>
            <w:r w:rsidR="00E97E1F">
              <w:rPr>
                <w:sz w:val="22"/>
                <w:szCs w:val="22"/>
                <w:lang w:eastAsia="en-US"/>
              </w:rPr>
              <w:t>2</w:t>
            </w:r>
            <w:r w:rsidRPr="00335661">
              <w:rPr>
                <w:sz w:val="22"/>
                <w:szCs w:val="22"/>
                <w:lang w:eastAsia="en-US"/>
              </w:rPr>
              <w:t>.4</w:t>
            </w:r>
          </w:p>
        </w:tc>
        <w:tc>
          <w:tcPr>
            <w:tcW w:w="6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Индивидуальная стерильная упаковка</w:t>
            </w: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Наличие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E97E1F" w:rsidP="00335661">
            <w:pPr>
              <w:ind w:firstLine="709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</w:t>
            </w:r>
            <w:r w:rsidR="00AF0618" w:rsidRPr="00335661">
              <w:rPr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12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rFonts w:eastAsia="Calibri"/>
                <w:b/>
                <w:noProof/>
                <w:sz w:val="22"/>
              </w:rPr>
            </w:pPr>
            <w:r w:rsidRPr="00335661">
              <w:rPr>
                <w:rStyle w:val="cardmaininfocontent2"/>
                <w:b/>
                <w:sz w:val="22"/>
                <w:szCs w:val="22"/>
              </w:rPr>
              <w:t>Игла для биопсии мягких тканей, одноразового использования (Вид 3</w:t>
            </w:r>
            <w:bookmarkStart w:id="0" w:name="_GoBack"/>
            <w:bookmarkEnd w:id="0"/>
            <w:r w:rsidRPr="00335661">
              <w:rPr>
                <w:rStyle w:val="cardmaininfocontent2"/>
                <w:b/>
                <w:sz w:val="22"/>
                <w:szCs w:val="22"/>
              </w:rPr>
              <w:t>)</w:t>
            </w:r>
          </w:p>
          <w:p w:rsidR="00AF0618" w:rsidRPr="00335661" w:rsidRDefault="00AF0618" w:rsidP="00335661">
            <w:pPr>
              <w:ind w:firstLine="709"/>
              <w:rPr>
                <w:rFonts w:eastAsia="Calibri"/>
                <w:noProof/>
                <w:sz w:val="22"/>
              </w:rPr>
            </w:pPr>
            <w:r w:rsidRPr="00335661">
              <w:rPr>
                <w:rFonts w:eastAsia="Calibri"/>
                <w:noProof/>
                <w:sz w:val="22"/>
                <w:szCs w:val="22"/>
              </w:rPr>
              <w:t>[Код позиции КТРУ</w:t>
            </w:r>
            <w:r w:rsidRPr="00335661">
              <w:rPr>
                <w:sz w:val="22"/>
                <w:szCs w:val="22"/>
              </w:rPr>
              <w:t xml:space="preserve"> 32.50.13.110-00005166</w:t>
            </w:r>
            <w:r w:rsidRPr="00335661">
              <w:rPr>
                <w:rFonts w:eastAsia="Calibri"/>
                <w:noProof/>
                <w:sz w:val="22"/>
                <w:szCs w:val="22"/>
              </w:rPr>
              <w:t>]</w:t>
            </w:r>
          </w:p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rFonts w:eastAsia="Calibri"/>
                <w:noProof/>
                <w:sz w:val="22"/>
                <w:szCs w:val="22"/>
              </w:rPr>
              <w:t>Описание позиции КТРУ: Стерильный острый со скошенным краем полый трубчатый металлический инструмент, разработанный для чрескожного получения образца мягких тканей, как правило, для гистопатологического исследования. Изделие обычно подсоединено к шприцу для аспирации образца; доступны изделия различной длины, диаметра (отверстия) и с разными конфигурациями наконечника (например, он может быть прямым или изогнутым). Это изделие для одноразового использования</w:t>
            </w:r>
          </w:p>
        </w:tc>
        <w:tc>
          <w:tcPr>
            <w:tcW w:w="2665" w:type="dxa"/>
            <w:tcBorders>
              <w:left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both"/>
              <w:rPr>
                <w:sz w:val="22"/>
              </w:rPr>
            </w:pP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3</w:t>
            </w:r>
            <w:r w:rsidR="00E97E1F">
              <w:rPr>
                <w:sz w:val="22"/>
                <w:szCs w:val="22"/>
                <w:lang w:eastAsia="en-US"/>
              </w:rPr>
              <w:t>3</w:t>
            </w:r>
            <w:r w:rsidRPr="00335661">
              <w:rPr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612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 xml:space="preserve">Диаметр иглы, </w:t>
            </w:r>
            <w:proofErr w:type="gramStart"/>
            <w:r w:rsidRPr="003356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65" w:type="dxa"/>
            <w:tcBorders>
              <w:left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Не менее 1,1 и не более 1,3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3</w:t>
            </w:r>
            <w:r w:rsidR="00E97E1F">
              <w:rPr>
                <w:sz w:val="22"/>
                <w:szCs w:val="22"/>
                <w:lang w:eastAsia="en-US"/>
              </w:rPr>
              <w:t>3</w:t>
            </w:r>
            <w:r w:rsidRPr="00335661">
              <w:rPr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612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 xml:space="preserve">Длина трубки иглы, </w:t>
            </w:r>
            <w:proofErr w:type="gramStart"/>
            <w:r w:rsidRPr="00335661">
              <w:rPr>
                <w:sz w:val="22"/>
                <w:szCs w:val="22"/>
              </w:rPr>
              <w:t>см</w:t>
            </w:r>
            <w:proofErr w:type="gramEnd"/>
          </w:p>
        </w:tc>
        <w:tc>
          <w:tcPr>
            <w:tcW w:w="2665" w:type="dxa"/>
            <w:tcBorders>
              <w:left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Не менее 19 и не более 21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3</w:t>
            </w:r>
            <w:r w:rsidR="00E97E1F">
              <w:rPr>
                <w:sz w:val="22"/>
                <w:szCs w:val="22"/>
                <w:lang w:eastAsia="en-US"/>
              </w:rPr>
              <w:t>3</w:t>
            </w:r>
            <w:r w:rsidRPr="00335661">
              <w:rPr>
                <w:sz w:val="22"/>
                <w:szCs w:val="22"/>
                <w:lang w:eastAsia="en-US"/>
              </w:rPr>
              <w:t>.3</w:t>
            </w:r>
          </w:p>
        </w:tc>
        <w:tc>
          <w:tcPr>
            <w:tcW w:w="612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Сантиметровая разметка на игле</w:t>
            </w:r>
          </w:p>
        </w:tc>
        <w:tc>
          <w:tcPr>
            <w:tcW w:w="2665" w:type="dxa"/>
            <w:tcBorders>
              <w:left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Наличие</w:t>
            </w:r>
          </w:p>
        </w:tc>
      </w:tr>
      <w:tr w:rsidR="00AF0618" w:rsidRPr="00335661" w:rsidTr="00AF0618">
        <w:trPr>
          <w:trHeight w:val="2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  <w:lang w:eastAsia="en-US"/>
              </w:rPr>
            </w:pPr>
            <w:r w:rsidRPr="00335661">
              <w:rPr>
                <w:sz w:val="22"/>
                <w:szCs w:val="22"/>
                <w:lang w:eastAsia="en-US"/>
              </w:rPr>
              <w:t>3</w:t>
            </w:r>
            <w:r w:rsidR="00E97E1F">
              <w:rPr>
                <w:sz w:val="22"/>
                <w:szCs w:val="22"/>
                <w:lang w:eastAsia="en-US"/>
              </w:rPr>
              <w:t>3</w:t>
            </w:r>
            <w:r w:rsidRPr="00335661">
              <w:rPr>
                <w:sz w:val="22"/>
                <w:szCs w:val="22"/>
                <w:lang w:eastAsia="en-US"/>
              </w:rPr>
              <w:t>.4</w:t>
            </w:r>
          </w:p>
        </w:tc>
        <w:tc>
          <w:tcPr>
            <w:tcW w:w="612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F0618" w:rsidRPr="00335661" w:rsidRDefault="00AF0618" w:rsidP="00335661">
            <w:pPr>
              <w:ind w:firstLine="709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Индивидуальная стерильная упаковка</w:t>
            </w:r>
          </w:p>
        </w:tc>
        <w:tc>
          <w:tcPr>
            <w:tcW w:w="2665" w:type="dxa"/>
            <w:tcBorders>
              <w:left w:val="single" w:sz="4" w:space="0" w:color="auto"/>
              <w:right w:val="single" w:sz="4" w:space="0" w:color="auto"/>
            </w:tcBorders>
          </w:tcPr>
          <w:p w:rsidR="00AF0618" w:rsidRPr="00335661" w:rsidRDefault="00AF0618" w:rsidP="00335661">
            <w:pPr>
              <w:ind w:firstLine="709"/>
              <w:jc w:val="center"/>
              <w:rPr>
                <w:sz w:val="22"/>
              </w:rPr>
            </w:pPr>
            <w:r w:rsidRPr="00335661">
              <w:rPr>
                <w:sz w:val="22"/>
                <w:szCs w:val="22"/>
              </w:rPr>
              <w:t>Наличие</w:t>
            </w:r>
          </w:p>
        </w:tc>
      </w:tr>
    </w:tbl>
    <w:p w:rsidR="00AF0618" w:rsidRPr="00335661" w:rsidRDefault="00AF0618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Из существа жалобы следует, что заявитель не согласен с установленными заказчиком в </w:t>
      </w:r>
      <w:r w:rsidR="00335661" w:rsidRPr="00335661">
        <w:rPr>
          <w:color w:val="000000" w:themeColor="text1"/>
          <w:szCs w:val="28"/>
        </w:rPr>
        <w:t xml:space="preserve">Технической части </w:t>
      </w:r>
      <w:r w:rsidRPr="00335661">
        <w:rPr>
          <w:color w:val="000000" w:themeColor="text1"/>
          <w:szCs w:val="28"/>
        </w:rPr>
        <w:t>требованиями к игле для биопсии мягких тканей, одноразового использования (Вид 1), по позициям 1.1 и 1.2.</w:t>
      </w:r>
    </w:p>
    <w:p w:rsidR="000856EF" w:rsidRPr="00335661" w:rsidRDefault="00AF0618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Согласно пояснениям представителя уполномоченного органа</w:t>
      </w:r>
      <w:r w:rsidR="00335661" w:rsidRPr="00335661">
        <w:rPr>
          <w:color w:val="000000" w:themeColor="text1"/>
          <w:szCs w:val="28"/>
        </w:rPr>
        <w:t>,</w:t>
      </w:r>
      <w:r w:rsidRPr="00335661">
        <w:rPr>
          <w:color w:val="000000" w:themeColor="text1"/>
          <w:szCs w:val="28"/>
        </w:rPr>
        <w:t xml:space="preserve"> заказчиком при утверждении документации о проведении рассматриваемого электронного аукциона был изучен рынок и найдены иглы других производителей, помимо </w:t>
      </w:r>
      <w:r w:rsidRPr="00335661">
        <w:rPr>
          <w:color w:val="000000" w:themeColor="text1"/>
          <w:szCs w:val="28"/>
          <w:lang w:val="en-US"/>
        </w:rPr>
        <w:t>Bard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Peripheral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Vascular</w:t>
      </w:r>
      <w:r w:rsidRPr="00335661">
        <w:rPr>
          <w:color w:val="000000" w:themeColor="text1"/>
          <w:szCs w:val="28"/>
        </w:rPr>
        <w:t xml:space="preserve">, </w:t>
      </w:r>
      <w:proofErr w:type="spellStart"/>
      <w:r w:rsidRPr="00335661">
        <w:rPr>
          <w:color w:val="000000" w:themeColor="text1"/>
          <w:szCs w:val="28"/>
        </w:rPr>
        <w:t>Inc</w:t>
      </w:r>
      <w:proofErr w:type="spellEnd"/>
      <w:r w:rsidRPr="00335661">
        <w:rPr>
          <w:color w:val="000000" w:themeColor="text1"/>
          <w:szCs w:val="28"/>
        </w:rPr>
        <w:t>.</w:t>
      </w:r>
      <w:r w:rsidR="000856EF" w:rsidRPr="00335661">
        <w:rPr>
          <w:color w:val="000000" w:themeColor="text1"/>
          <w:szCs w:val="28"/>
        </w:rPr>
        <w:t>, соответствующие требованиям аукционной документации.</w:t>
      </w:r>
    </w:p>
    <w:p w:rsidR="00AF0618" w:rsidRPr="00335661" w:rsidRDefault="00AF0618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В качестве примеров эквивалентных товаров для формирования сведений для объекта закупки взяты два товара с эквивалентными техническими характеристиками, требуемыми заказчику:</w:t>
      </w:r>
    </w:p>
    <w:p w:rsidR="00AF0618" w:rsidRPr="00335661" w:rsidRDefault="00AF0618" w:rsidP="00335661">
      <w:pPr>
        <w:ind w:firstLine="709"/>
        <w:jc w:val="both"/>
        <w:rPr>
          <w:color w:val="000000" w:themeColor="text1"/>
          <w:szCs w:val="28"/>
          <w:lang w:val="en-US"/>
        </w:rPr>
      </w:pPr>
      <w:r w:rsidRPr="00335661">
        <w:rPr>
          <w:color w:val="000000" w:themeColor="text1"/>
          <w:szCs w:val="28"/>
          <w:lang w:val="en-US"/>
        </w:rPr>
        <w:t>-</w:t>
      </w:r>
      <w:r w:rsidRPr="00335661">
        <w:rPr>
          <w:color w:val="000000" w:themeColor="text1"/>
          <w:szCs w:val="28"/>
          <w:lang w:val="en-US"/>
        </w:rPr>
        <w:tab/>
      </w:r>
      <w:r w:rsidR="006C07FD" w:rsidRPr="00335661">
        <w:rPr>
          <w:color w:val="000000" w:themeColor="text1"/>
          <w:szCs w:val="28"/>
          <w:lang w:val="en-US"/>
        </w:rPr>
        <w:t>Bard Peripheral Vascular, Inc.</w:t>
      </w:r>
      <w:r w:rsidRPr="00335661">
        <w:rPr>
          <w:color w:val="000000" w:themeColor="text1"/>
          <w:szCs w:val="28"/>
          <w:lang w:val="en-US"/>
        </w:rPr>
        <w:t xml:space="preserve">, </w:t>
      </w:r>
      <w:r w:rsidRPr="00335661">
        <w:rPr>
          <w:color w:val="000000" w:themeColor="text1"/>
          <w:szCs w:val="28"/>
        </w:rPr>
        <w:t>США</w:t>
      </w:r>
      <w:r w:rsidRPr="00335661">
        <w:rPr>
          <w:color w:val="000000" w:themeColor="text1"/>
          <w:szCs w:val="28"/>
          <w:lang w:val="en-US"/>
        </w:rPr>
        <w:t>.</w:t>
      </w:r>
    </w:p>
    <w:p w:rsidR="006C07FD" w:rsidRPr="00335661" w:rsidRDefault="000856EF" w:rsidP="00335661">
      <w:pPr>
        <w:ind w:firstLine="709"/>
        <w:jc w:val="both"/>
        <w:rPr>
          <w:color w:val="000000" w:themeColor="text1"/>
          <w:szCs w:val="28"/>
          <w:lang w:val="en-US"/>
        </w:rPr>
      </w:pPr>
      <w:proofErr w:type="gramStart"/>
      <w:r w:rsidRPr="00335661">
        <w:rPr>
          <w:color w:val="000000" w:themeColor="text1"/>
          <w:szCs w:val="28"/>
          <w:lang w:val="en-US"/>
        </w:rPr>
        <w:t>-</w:t>
      </w:r>
      <w:r w:rsidRPr="00335661">
        <w:rPr>
          <w:color w:val="000000" w:themeColor="text1"/>
          <w:szCs w:val="28"/>
          <w:lang w:val="en-US"/>
        </w:rPr>
        <w:tab/>
        <w:t>«</w:t>
      </w:r>
      <w:r w:rsidR="006C07FD" w:rsidRPr="00335661">
        <w:rPr>
          <w:color w:val="000000" w:themeColor="text1"/>
          <w:szCs w:val="28"/>
          <w:lang w:val="en-US"/>
        </w:rPr>
        <w:t xml:space="preserve">G.T.A. </w:t>
      </w:r>
      <w:proofErr w:type="spellStart"/>
      <w:r w:rsidR="006C07FD" w:rsidRPr="00335661">
        <w:rPr>
          <w:color w:val="000000" w:themeColor="text1"/>
          <w:szCs w:val="28"/>
          <w:lang w:val="en-US"/>
        </w:rPr>
        <w:t>S.r.l</w:t>
      </w:r>
      <w:proofErr w:type="spellEnd"/>
      <w:r w:rsidR="006C07FD" w:rsidRPr="00335661">
        <w:rPr>
          <w:color w:val="000000" w:themeColor="text1"/>
          <w:szCs w:val="28"/>
          <w:lang w:val="en-US"/>
        </w:rPr>
        <w:t xml:space="preserve">», </w:t>
      </w:r>
      <w:r w:rsidR="00AF0618" w:rsidRPr="00335661">
        <w:rPr>
          <w:color w:val="000000" w:themeColor="text1"/>
          <w:szCs w:val="28"/>
        </w:rPr>
        <w:t>Италия</w:t>
      </w:r>
      <w:r w:rsidR="00AF0618" w:rsidRPr="00335661">
        <w:rPr>
          <w:color w:val="000000" w:themeColor="text1"/>
          <w:szCs w:val="28"/>
          <w:lang w:val="en-US"/>
        </w:rPr>
        <w:t>.</w:t>
      </w:r>
      <w:proofErr w:type="gramEnd"/>
    </w:p>
    <w:p w:rsidR="006C07FD" w:rsidRPr="00335661" w:rsidRDefault="006C07FD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Параметры по позициям 1.1. и 1.2. Технического задания соответствуют товару вышеуказанных производителей, а именно </w:t>
      </w:r>
      <w:r w:rsidRPr="00335661">
        <w:rPr>
          <w:color w:val="000000" w:themeColor="text1"/>
          <w:szCs w:val="28"/>
          <w:lang w:val="en-US"/>
        </w:rPr>
        <w:t>Bard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Peripheral</w:t>
      </w:r>
      <w:r w:rsidRPr="00335661">
        <w:rPr>
          <w:color w:val="000000" w:themeColor="text1"/>
          <w:szCs w:val="28"/>
        </w:rPr>
        <w:t xml:space="preserve"> </w:t>
      </w:r>
      <w:r w:rsidRPr="00335661">
        <w:rPr>
          <w:color w:val="000000" w:themeColor="text1"/>
          <w:szCs w:val="28"/>
          <w:lang w:val="en-US"/>
        </w:rPr>
        <w:t>Vascular</w:t>
      </w:r>
      <w:r w:rsidRPr="00335661">
        <w:rPr>
          <w:color w:val="000000" w:themeColor="text1"/>
          <w:szCs w:val="28"/>
        </w:rPr>
        <w:t xml:space="preserve">, </w:t>
      </w:r>
      <w:r w:rsidRPr="00335661">
        <w:rPr>
          <w:color w:val="000000" w:themeColor="text1"/>
          <w:szCs w:val="28"/>
          <w:lang w:val="en-US"/>
        </w:rPr>
        <w:t>Inc</w:t>
      </w:r>
      <w:r w:rsidRPr="00335661">
        <w:rPr>
          <w:color w:val="000000" w:themeColor="text1"/>
          <w:szCs w:val="28"/>
        </w:rPr>
        <w:t>., США (РУ РЗН 2015/2501 от 16.03.2015) и «</w:t>
      </w:r>
      <w:r w:rsidRPr="00335661">
        <w:rPr>
          <w:color w:val="000000" w:themeColor="text1"/>
          <w:szCs w:val="28"/>
          <w:lang w:val="en-US"/>
        </w:rPr>
        <w:t>G</w:t>
      </w:r>
      <w:r w:rsidRPr="00335661">
        <w:rPr>
          <w:color w:val="000000" w:themeColor="text1"/>
          <w:szCs w:val="28"/>
        </w:rPr>
        <w:t>.</w:t>
      </w:r>
      <w:r w:rsidRPr="00335661">
        <w:rPr>
          <w:color w:val="000000" w:themeColor="text1"/>
          <w:szCs w:val="28"/>
          <w:lang w:val="en-US"/>
        </w:rPr>
        <w:t>T</w:t>
      </w:r>
      <w:r w:rsidRPr="00335661">
        <w:rPr>
          <w:color w:val="000000" w:themeColor="text1"/>
          <w:szCs w:val="28"/>
        </w:rPr>
        <w:t>.</w:t>
      </w:r>
      <w:r w:rsidRPr="00335661">
        <w:rPr>
          <w:color w:val="000000" w:themeColor="text1"/>
          <w:szCs w:val="28"/>
          <w:lang w:val="en-US"/>
        </w:rPr>
        <w:t>A</w:t>
      </w:r>
      <w:r w:rsidRPr="00335661">
        <w:rPr>
          <w:color w:val="000000" w:themeColor="text1"/>
          <w:szCs w:val="28"/>
        </w:rPr>
        <w:t xml:space="preserve">. </w:t>
      </w:r>
      <w:proofErr w:type="gramStart"/>
      <w:r w:rsidRPr="00335661">
        <w:rPr>
          <w:color w:val="000000" w:themeColor="text1"/>
          <w:szCs w:val="28"/>
          <w:lang w:val="en-US"/>
        </w:rPr>
        <w:t>S</w:t>
      </w:r>
      <w:r w:rsidRPr="00335661">
        <w:rPr>
          <w:color w:val="000000" w:themeColor="text1"/>
          <w:szCs w:val="28"/>
        </w:rPr>
        <w:t>.</w:t>
      </w:r>
      <w:r w:rsidRPr="00335661">
        <w:rPr>
          <w:color w:val="000000" w:themeColor="text1"/>
          <w:szCs w:val="28"/>
          <w:lang w:val="en-US"/>
        </w:rPr>
        <w:t>r</w:t>
      </w:r>
      <w:r w:rsidRPr="00335661">
        <w:rPr>
          <w:color w:val="000000" w:themeColor="text1"/>
          <w:szCs w:val="28"/>
        </w:rPr>
        <w:t>.</w:t>
      </w:r>
      <w:r w:rsidRPr="00335661">
        <w:rPr>
          <w:color w:val="000000" w:themeColor="text1"/>
          <w:szCs w:val="28"/>
          <w:lang w:val="en-US"/>
        </w:rPr>
        <w:t>l</w:t>
      </w:r>
      <w:r w:rsidRPr="00335661">
        <w:rPr>
          <w:color w:val="000000" w:themeColor="text1"/>
          <w:szCs w:val="28"/>
        </w:rPr>
        <w:t>», Италия (РУ ФСЗ 2009/05282 от 08.04.2019).</w:t>
      </w:r>
      <w:proofErr w:type="gramEnd"/>
    </w:p>
    <w:p w:rsidR="000856EF" w:rsidRPr="00335661" w:rsidRDefault="00AF0618" w:rsidP="00335661">
      <w:pPr>
        <w:ind w:firstLine="709"/>
        <w:jc w:val="both"/>
        <w:rPr>
          <w:color w:val="000000" w:themeColor="text1"/>
          <w:szCs w:val="28"/>
        </w:rPr>
      </w:pPr>
      <w:proofErr w:type="gramStart"/>
      <w:r w:rsidRPr="00335661">
        <w:rPr>
          <w:color w:val="000000" w:themeColor="text1"/>
          <w:szCs w:val="28"/>
        </w:rPr>
        <w:t xml:space="preserve">Кроме того, </w:t>
      </w:r>
      <w:r w:rsidR="000856EF" w:rsidRPr="00335661">
        <w:rPr>
          <w:color w:val="000000" w:themeColor="text1"/>
          <w:szCs w:val="28"/>
        </w:rPr>
        <w:t xml:space="preserve">как установлено Комиссией Хабаровского УФАС России </w:t>
      </w:r>
      <w:r w:rsidRPr="00335661">
        <w:rPr>
          <w:color w:val="000000" w:themeColor="text1"/>
          <w:szCs w:val="28"/>
        </w:rPr>
        <w:t>в соответствии с разделом VI</w:t>
      </w:r>
      <w:r w:rsidR="000856EF" w:rsidRPr="00335661">
        <w:rPr>
          <w:color w:val="000000" w:themeColor="text1"/>
          <w:szCs w:val="28"/>
        </w:rPr>
        <w:t xml:space="preserve"> аукционной документации </w:t>
      </w:r>
      <w:r w:rsidRPr="00335661">
        <w:rPr>
          <w:color w:val="000000" w:themeColor="text1"/>
          <w:szCs w:val="28"/>
        </w:rPr>
        <w:t xml:space="preserve"> «Обоснование начальной (</w:t>
      </w:r>
      <w:r w:rsidR="000856EF" w:rsidRPr="00335661">
        <w:rPr>
          <w:color w:val="000000" w:themeColor="text1"/>
          <w:szCs w:val="28"/>
        </w:rPr>
        <w:t>мак</w:t>
      </w:r>
      <w:r w:rsidRPr="00335661">
        <w:rPr>
          <w:color w:val="000000" w:themeColor="text1"/>
          <w:szCs w:val="28"/>
        </w:rPr>
        <w:t>симальной) цены контракта» в целях получения ценовой информации в отношении закупаемого товара для определения начальной (максимальной) цены контракта</w:t>
      </w:r>
      <w:r w:rsidR="000856EF" w:rsidRPr="00335661">
        <w:rPr>
          <w:color w:val="000000" w:themeColor="text1"/>
          <w:szCs w:val="28"/>
        </w:rPr>
        <w:t xml:space="preserve"> заказчиком направлены за</w:t>
      </w:r>
      <w:r w:rsidRPr="00335661">
        <w:rPr>
          <w:color w:val="000000" w:themeColor="text1"/>
          <w:szCs w:val="28"/>
        </w:rPr>
        <w:t xml:space="preserve">просы о </w:t>
      </w:r>
      <w:r w:rsidRPr="00335661">
        <w:rPr>
          <w:color w:val="000000" w:themeColor="text1"/>
          <w:szCs w:val="28"/>
        </w:rPr>
        <w:lastRenderedPageBreak/>
        <w:t>пре</w:t>
      </w:r>
      <w:r w:rsidR="00335661" w:rsidRPr="00335661">
        <w:rPr>
          <w:color w:val="000000" w:themeColor="text1"/>
          <w:szCs w:val="28"/>
        </w:rPr>
        <w:t>доставлении ценовой информации пяти п</w:t>
      </w:r>
      <w:r w:rsidRPr="00335661">
        <w:rPr>
          <w:color w:val="000000" w:themeColor="text1"/>
          <w:szCs w:val="28"/>
        </w:rPr>
        <w:t>оставщикам, обла</w:t>
      </w:r>
      <w:r w:rsidR="000856EF" w:rsidRPr="00335661">
        <w:rPr>
          <w:color w:val="000000" w:themeColor="text1"/>
          <w:szCs w:val="28"/>
        </w:rPr>
        <w:t>дающим опытом поставок соответс</w:t>
      </w:r>
      <w:r w:rsidRPr="00335661">
        <w:rPr>
          <w:color w:val="000000" w:themeColor="text1"/>
          <w:szCs w:val="28"/>
        </w:rPr>
        <w:t>твующего товара, информация о которых имеется в свободном доступе.</w:t>
      </w:r>
      <w:proofErr w:type="gramEnd"/>
      <w:r w:rsidRPr="00335661">
        <w:rPr>
          <w:color w:val="000000" w:themeColor="text1"/>
          <w:szCs w:val="28"/>
        </w:rPr>
        <w:t xml:space="preserve"> </w:t>
      </w:r>
      <w:r w:rsidR="000856EF" w:rsidRPr="00335661">
        <w:rPr>
          <w:color w:val="000000" w:themeColor="text1"/>
          <w:szCs w:val="28"/>
        </w:rPr>
        <w:t>Представленные коммерческие предложения</w:t>
      </w:r>
      <w:r w:rsidR="00335661" w:rsidRPr="00335661">
        <w:rPr>
          <w:color w:val="000000" w:themeColor="text1"/>
          <w:szCs w:val="28"/>
        </w:rPr>
        <w:t xml:space="preserve"> от</w:t>
      </w:r>
      <w:r w:rsidR="000856EF" w:rsidRPr="00335661">
        <w:rPr>
          <w:color w:val="000000" w:themeColor="text1"/>
          <w:szCs w:val="28"/>
        </w:rPr>
        <w:t xml:space="preserve"> ООО «Медицинские </w:t>
      </w:r>
      <w:proofErr w:type="spellStart"/>
      <w:r w:rsidR="000856EF" w:rsidRPr="00335661">
        <w:rPr>
          <w:color w:val="000000" w:themeColor="text1"/>
          <w:szCs w:val="28"/>
        </w:rPr>
        <w:t>технологии-ДВ</w:t>
      </w:r>
      <w:proofErr w:type="spellEnd"/>
      <w:r w:rsidR="000856EF" w:rsidRPr="00335661">
        <w:rPr>
          <w:color w:val="000000" w:themeColor="text1"/>
          <w:szCs w:val="28"/>
        </w:rPr>
        <w:t>», ООО «</w:t>
      </w:r>
      <w:proofErr w:type="spellStart"/>
      <w:r w:rsidR="000856EF" w:rsidRPr="00335661">
        <w:rPr>
          <w:color w:val="000000" w:themeColor="text1"/>
          <w:szCs w:val="28"/>
        </w:rPr>
        <w:t>Медикал</w:t>
      </w:r>
      <w:proofErr w:type="spellEnd"/>
      <w:r w:rsidR="000856EF" w:rsidRPr="00335661">
        <w:rPr>
          <w:color w:val="000000" w:themeColor="text1"/>
          <w:szCs w:val="28"/>
        </w:rPr>
        <w:t xml:space="preserve"> </w:t>
      </w:r>
      <w:proofErr w:type="spellStart"/>
      <w:r w:rsidR="000856EF" w:rsidRPr="00335661">
        <w:rPr>
          <w:color w:val="000000" w:themeColor="text1"/>
          <w:szCs w:val="28"/>
        </w:rPr>
        <w:t>Системс</w:t>
      </w:r>
      <w:proofErr w:type="spellEnd"/>
      <w:r w:rsidR="000856EF" w:rsidRPr="00335661">
        <w:rPr>
          <w:color w:val="000000" w:themeColor="text1"/>
          <w:szCs w:val="28"/>
        </w:rPr>
        <w:t xml:space="preserve"> Хабаровск», ООО «</w:t>
      </w:r>
      <w:proofErr w:type="spellStart"/>
      <w:r w:rsidR="000856EF" w:rsidRPr="00335661">
        <w:rPr>
          <w:color w:val="000000" w:themeColor="text1"/>
          <w:szCs w:val="28"/>
        </w:rPr>
        <w:t>Востокреактив</w:t>
      </w:r>
      <w:proofErr w:type="spellEnd"/>
      <w:r w:rsidR="000856EF" w:rsidRPr="00335661">
        <w:rPr>
          <w:color w:val="000000" w:themeColor="text1"/>
          <w:szCs w:val="28"/>
        </w:rPr>
        <w:t>» свидетельствуют о  наличии двух товаров разных производителей, соответствующих требованиям документации об аукционе.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Как установлено Комиссией Хабаровского УФАС России для нужд КГБУЗ «ККЦО» необходимо приобрести иглы для биопсии мягких тканей: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- Игла для биопсии мягких тканей, одноразового использования (Вид 1) Размер G12/100.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Требования, указанные в п. 1.1. и 1.2. Технической части установлены исходя из потребности заказчика в товаре данного вида.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Система для проведения биопсии MAGNUM (инструмент и иглы) предназначена для получения </w:t>
      </w:r>
      <w:proofErr w:type="spellStart"/>
      <w:r w:rsidRPr="00335661">
        <w:rPr>
          <w:color w:val="000000" w:themeColor="text1"/>
          <w:szCs w:val="28"/>
        </w:rPr>
        <w:t>биоптатов</w:t>
      </w:r>
      <w:proofErr w:type="spellEnd"/>
      <w:r w:rsidRPr="00335661">
        <w:rPr>
          <w:color w:val="000000" w:themeColor="text1"/>
          <w:szCs w:val="28"/>
        </w:rPr>
        <w:t xml:space="preserve"> мягких тканей, таких как печень, почки, предстательная железа, молочная железа, селезенка, лимфатические узлы и различные опухоли мягких тканей.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Диапазон длин и диаметров игл соответствует каждой процедурной потребности.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Требуемый диапазон размеров позволяет пунктировать следующие объекты: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-Для биопсии молочной железы используется самая толстая игла диаметром не менее 2,7 и не более 2,9 мм и длиной не менее 9 не более 11 см.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proofErr w:type="gramStart"/>
      <w:r w:rsidRPr="00335661">
        <w:rPr>
          <w:color w:val="000000" w:themeColor="text1"/>
          <w:szCs w:val="28"/>
        </w:rPr>
        <w:t xml:space="preserve">Заказчик указал диаметр иглы 12 G (не менее 2.7. и не более 2.9.мм), так как </w:t>
      </w:r>
      <w:proofErr w:type="spellStart"/>
      <w:r w:rsidRPr="00335661">
        <w:rPr>
          <w:color w:val="000000" w:themeColor="text1"/>
          <w:szCs w:val="28"/>
        </w:rPr>
        <w:t>трепанобиопсия</w:t>
      </w:r>
      <w:proofErr w:type="spellEnd"/>
      <w:r w:rsidRPr="00335661">
        <w:rPr>
          <w:color w:val="000000" w:themeColor="text1"/>
          <w:szCs w:val="28"/>
        </w:rPr>
        <w:t xml:space="preserve"> молочной железы или трепан (делается специальной иглой, она позволяет получить столбик ткани и оптимально подходит для рака молочной железы и подозрения на него, так при ней получают больше ткани, чем при аспирационной биопсии, а материала достаточно для определения свойств опухоли ИГХ).</w:t>
      </w:r>
      <w:proofErr w:type="gramEnd"/>
      <w:r w:rsidRPr="00335661">
        <w:rPr>
          <w:color w:val="000000" w:themeColor="text1"/>
          <w:szCs w:val="28"/>
        </w:rPr>
        <w:t xml:space="preserve"> Игла для </w:t>
      </w:r>
      <w:proofErr w:type="spellStart"/>
      <w:r w:rsidRPr="00335661">
        <w:rPr>
          <w:color w:val="000000" w:themeColor="text1"/>
          <w:szCs w:val="28"/>
        </w:rPr>
        <w:t>трепанобиопсии</w:t>
      </w:r>
      <w:proofErr w:type="spellEnd"/>
      <w:r w:rsidRPr="00335661">
        <w:rPr>
          <w:color w:val="000000" w:themeColor="text1"/>
          <w:szCs w:val="28"/>
        </w:rPr>
        <w:t xml:space="preserve"> более толстая, чем для пункции.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Стандартно при </w:t>
      </w:r>
      <w:proofErr w:type="spellStart"/>
      <w:r w:rsidRPr="00335661">
        <w:rPr>
          <w:color w:val="000000" w:themeColor="text1"/>
          <w:szCs w:val="28"/>
        </w:rPr>
        <w:t>трепанобиопсии</w:t>
      </w:r>
      <w:proofErr w:type="spellEnd"/>
      <w:r w:rsidRPr="00335661">
        <w:rPr>
          <w:color w:val="000000" w:themeColor="text1"/>
          <w:szCs w:val="28"/>
        </w:rPr>
        <w:t xml:space="preserve"> на анализ берут 4 фрагмента (4 выстрела через один тот же прокол). Считается, что 1 из этих 4-х кусочков будет не информативный. Правильно взятый образец тонет в растворе формалина. Если попали в жир, а не в опухоль кусочек плавает на поверхности.</w:t>
      </w:r>
    </w:p>
    <w:p w:rsidR="00955E9F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Длина не менее 9 не более 11 см обусловлена качеством проведения </w:t>
      </w:r>
      <w:proofErr w:type="spellStart"/>
      <w:r w:rsidRPr="00335661">
        <w:rPr>
          <w:color w:val="000000" w:themeColor="text1"/>
          <w:szCs w:val="28"/>
        </w:rPr>
        <w:t>полипозиционной</w:t>
      </w:r>
      <w:proofErr w:type="spellEnd"/>
      <w:r w:rsidRPr="00335661">
        <w:rPr>
          <w:color w:val="000000" w:themeColor="text1"/>
          <w:szCs w:val="28"/>
        </w:rPr>
        <w:t xml:space="preserve"> </w:t>
      </w:r>
      <w:proofErr w:type="spellStart"/>
      <w:proofErr w:type="gramStart"/>
      <w:r w:rsidRPr="00335661">
        <w:rPr>
          <w:color w:val="000000" w:themeColor="text1"/>
          <w:szCs w:val="28"/>
        </w:rPr>
        <w:t>трепан-биопсии</w:t>
      </w:r>
      <w:proofErr w:type="spellEnd"/>
      <w:proofErr w:type="gramEnd"/>
      <w:r w:rsidRPr="00335661">
        <w:rPr>
          <w:color w:val="000000" w:themeColor="text1"/>
          <w:szCs w:val="28"/>
        </w:rPr>
        <w:t xml:space="preserve"> под УЗИ навигацией.</w:t>
      </w:r>
    </w:p>
    <w:p w:rsidR="0078209B" w:rsidRPr="00335661" w:rsidRDefault="00955E9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-Для биопсии печени, предстательной железы, легкого, поджелудочной железы используется самая тонкая игла диаметром не менее 1,1 и не более 1,3 мм и длиной не менее 19 и не более 21 см. Размеры данного вида игл обусловлены плотностью и расстоянием расположения того или иного органа, а также тучностью пациентов.</w:t>
      </w:r>
    </w:p>
    <w:p w:rsidR="0078209B" w:rsidRPr="00335661" w:rsidRDefault="0078209B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Согласно протоколу рассмотрения заявок на участие в электронном аукционе от 02.02.2021 №0122200002521000128-1 по окончании срока подачи заявок на участие в электронном аукционе подано 6 заявок, что свидетельствует об отсутствии ограничений количества участников закупки.</w:t>
      </w:r>
    </w:p>
    <w:p w:rsidR="0078209B" w:rsidRPr="00335661" w:rsidRDefault="0078209B" w:rsidP="00E97E1F">
      <w:pPr>
        <w:ind w:firstLine="709"/>
        <w:jc w:val="both"/>
        <w:rPr>
          <w:color w:val="000000" w:themeColor="text1"/>
          <w:szCs w:val="28"/>
        </w:rPr>
      </w:pPr>
      <w:proofErr w:type="gramStart"/>
      <w:r w:rsidRPr="00335661">
        <w:rPr>
          <w:color w:val="000000" w:themeColor="text1"/>
          <w:szCs w:val="28"/>
        </w:rPr>
        <w:lastRenderedPageBreak/>
        <w:t xml:space="preserve">С учетом вышеизложенного, Комиссия Хабаровского УФАС России приходит к выводу о том, что указанные заказчиком в Технической части </w:t>
      </w:r>
      <w:r w:rsidR="00955E9F" w:rsidRPr="00335661">
        <w:rPr>
          <w:color w:val="000000" w:themeColor="text1"/>
          <w:szCs w:val="28"/>
        </w:rPr>
        <w:t>требования к техническим, функциональным характеристикам товара яв</w:t>
      </w:r>
      <w:r w:rsidRPr="00335661">
        <w:rPr>
          <w:color w:val="000000" w:themeColor="text1"/>
          <w:szCs w:val="28"/>
        </w:rPr>
        <w:t xml:space="preserve">ляются значимыми для заказчика и </w:t>
      </w:r>
      <w:r w:rsidR="00955E9F" w:rsidRPr="00335661">
        <w:rPr>
          <w:color w:val="000000" w:themeColor="text1"/>
          <w:szCs w:val="28"/>
        </w:rPr>
        <w:t xml:space="preserve">отвечают </w:t>
      </w:r>
      <w:r w:rsidRPr="00335661">
        <w:rPr>
          <w:color w:val="000000" w:themeColor="text1"/>
          <w:szCs w:val="28"/>
        </w:rPr>
        <w:t>его потребностям, также в ходе рассмотрения жалобы</w:t>
      </w:r>
      <w:r w:rsidR="00E97E1F">
        <w:rPr>
          <w:color w:val="000000" w:themeColor="text1"/>
          <w:szCs w:val="28"/>
        </w:rPr>
        <w:t xml:space="preserve"> довод об ограничении количества участников закупки в связи с установлением заказчиком спорных характеристик игл для </w:t>
      </w:r>
      <w:r w:rsidR="00E97E1F" w:rsidRPr="00E97E1F">
        <w:rPr>
          <w:color w:val="000000" w:themeColor="text1"/>
          <w:szCs w:val="28"/>
        </w:rPr>
        <w:t>биопсии</w:t>
      </w:r>
      <w:r w:rsidR="00E97E1F">
        <w:rPr>
          <w:color w:val="000000" w:themeColor="text1"/>
          <w:szCs w:val="28"/>
        </w:rPr>
        <w:t xml:space="preserve"> не нашел своего подтверждения.</w:t>
      </w:r>
      <w:proofErr w:type="gramEnd"/>
    </w:p>
    <w:p w:rsidR="0013360C" w:rsidRPr="00335661" w:rsidRDefault="00033B7F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 xml:space="preserve">Следовательно, довод жалобы заявителя признается Комиссией Хабаровского УФАС России </w:t>
      </w:r>
      <w:proofErr w:type="gramStart"/>
      <w:r w:rsidRPr="00335661">
        <w:rPr>
          <w:color w:val="000000" w:themeColor="text1"/>
          <w:szCs w:val="28"/>
        </w:rPr>
        <w:t>необоснованным</w:t>
      </w:r>
      <w:proofErr w:type="gramEnd"/>
      <w:r w:rsidRPr="00335661">
        <w:rPr>
          <w:color w:val="000000" w:themeColor="text1"/>
          <w:szCs w:val="28"/>
        </w:rPr>
        <w:t>.</w:t>
      </w:r>
    </w:p>
    <w:p w:rsidR="00033B7F" w:rsidRPr="00335661" w:rsidRDefault="00033B7F" w:rsidP="00335661">
      <w:pPr>
        <w:ind w:firstLine="709"/>
        <w:jc w:val="both"/>
        <w:rPr>
          <w:color w:val="000000" w:themeColor="text1"/>
          <w:szCs w:val="28"/>
        </w:rPr>
      </w:pPr>
    </w:p>
    <w:p w:rsidR="00E73D6C" w:rsidRPr="00335661" w:rsidRDefault="00E73D6C" w:rsidP="00335661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На основании изложенного, 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4D4F20" w:rsidRPr="00335661" w:rsidRDefault="004D4F20" w:rsidP="00526D4A">
      <w:pPr>
        <w:ind w:firstLine="709"/>
        <w:rPr>
          <w:b/>
          <w:color w:val="000000" w:themeColor="text1"/>
          <w:szCs w:val="28"/>
        </w:rPr>
      </w:pPr>
    </w:p>
    <w:p w:rsidR="00E73D6C" w:rsidRPr="00335661" w:rsidRDefault="00E73D6C" w:rsidP="00E73D6C">
      <w:pPr>
        <w:ind w:firstLine="720"/>
        <w:jc w:val="center"/>
        <w:rPr>
          <w:b/>
          <w:color w:val="000000" w:themeColor="text1"/>
          <w:szCs w:val="28"/>
        </w:rPr>
      </w:pPr>
      <w:r w:rsidRPr="00335661">
        <w:rPr>
          <w:b/>
          <w:color w:val="000000" w:themeColor="text1"/>
          <w:szCs w:val="28"/>
        </w:rPr>
        <w:t>РЕШИЛА:</w:t>
      </w:r>
    </w:p>
    <w:p w:rsidR="0087167D" w:rsidRPr="00335661" w:rsidRDefault="0087167D" w:rsidP="00425139">
      <w:pPr>
        <w:jc w:val="both"/>
        <w:rPr>
          <w:b/>
          <w:color w:val="000000" w:themeColor="text1"/>
          <w:szCs w:val="28"/>
        </w:rPr>
      </w:pPr>
    </w:p>
    <w:p w:rsidR="0087167D" w:rsidRPr="00335661" w:rsidRDefault="0087167D" w:rsidP="00033B7F">
      <w:pPr>
        <w:ind w:firstLine="709"/>
        <w:jc w:val="both"/>
        <w:rPr>
          <w:color w:val="000000" w:themeColor="text1"/>
          <w:szCs w:val="28"/>
        </w:rPr>
      </w:pPr>
      <w:proofErr w:type="gramStart"/>
      <w:r w:rsidRPr="00335661">
        <w:rPr>
          <w:color w:val="000000" w:themeColor="text1"/>
          <w:szCs w:val="28"/>
        </w:rPr>
        <w:t xml:space="preserve">Признать жалобу </w:t>
      </w:r>
      <w:r w:rsidR="00033B7F" w:rsidRPr="00335661">
        <w:rPr>
          <w:color w:val="000000" w:themeColor="text1"/>
          <w:szCs w:val="28"/>
        </w:rPr>
        <w:t xml:space="preserve">ИП Андросова Тамара Константиновна </w:t>
      </w:r>
      <w:r w:rsidRPr="00335661">
        <w:rPr>
          <w:color w:val="000000" w:themeColor="text1"/>
          <w:szCs w:val="28"/>
        </w:rPr>
        <w:t xml:space="preserve">на действия заказчика </w:t>
      </w:r>
      <w:r w:rsidR="00033B7F" w:rsidRPr="00335661">
        <w:rPr>
          <w:color w:val="000000" w:themeColor="text1"/>
          <w:szCs w:val="28"/>
        </w:rPr>
        <w:t>-</w:t>
      </w:r>
      <w:r w:rsidR="00033B7F" w:rsidRPr="00335661">
        <w:rPr>
          <w:szCs w:val="28"/>
        </w:rPr>
        <w:t xml:space="preserve"> </w:t>
      </w:r>
      <w:r w:rsidR="00033B7F" w:rsidRPr="00335661">
        <w:rPr>
          <w:color w:val="000000" w:themeColor="text1"/>
          <w:szCs w:val="28"/>
        </w:rPr>
        <w:t>Краевого государственного бюджетного учреждения здравоохранения «Краевой клинический центр онкологии» министерства здравоохранения Хабаровского края, уполномоченного органа -</w:t>
      </w:r>
      <w:r w:rsidR="00335661" w:rsidRPr="00335661">
        <w:rPr>
          <w:color w:val="000000" w:themeColor="text1"/>
          <w:szCs w:val="28"/>
        </w:rPr>
        <w:t xml:space="preserve"> </w:t>
      </w:r>
      <w:r w:rsidR="00033B7F" w:rsidRPr="00335661">
        <w:rPr>
          <w:color w:val="000000" w:themeColor="text1"/>
          <w:szCs w:val="28"/>
        </w:rPr>
        <w:t>Комитет</w:t>
      </w:r>
      <w:r w:rsidR="00335661" w:rsidRPr="00335661">
        <w:rPr>
          <w:color w:val="000000" w:themeColor="text1"/>
          <w:szCs w:val="28"/>
        </w:rPr>
        <w:t>а</w:t>
      </w:r>
      <w:r w:rsidR="00033B7F" w:rsidRPr="00335661">
        <w:rPr>
          <w:color w:val="000000" w:themeColor="text1"/>
          <w:szCs w:val="28"/>
        </w:rPr>
        <w:t xml:space="preserve"> государственного заказа правительства Хабаровского края при проведении электронного аукциона на поставку игл для биопсии мягких тканей, одноразового использования для набора для биопсии MAGNUM </w:t>
      </w:r>
      <w:proofErr w:type="spellStart"/>
      <w:r w:rsidR="00033B7F" w:rsidRPr="00335661">
        <w:rPr>
          <w:color w:val="000000" w:themeColor="text1"/>
          <w:szCs w:val="28"/>
        </w:rPr>
        <w:t>Reusable</w:t>
      </w:r>
      <w:proofErr w:type="spellEnd"/>
      <w:r w:rsidR="00033B7F" w:rsidRPr="00335661">
        <w:rPr>
          <w:color w:val="000000" w:themeColor="text1"/>
          <w:szCs w:val="28"/>
        </w:rPr>
        <w:t xml:space="preserve"> </w:t>
      </w:r>
      <w:proofErr w:type="spellStart"/>
      <w:r w:rsidR="00033B7F" w:rsidRPr="00335661">
        <w:rPr>
          <w:color w:val="000000" w:themeColor="text1"/>
          <w:szCs w:val="28"/>
        </w:rPr>
        <w:t>Biopsy</w:t>
      </w:r>
      <w:proofErr w:type="spellEnd"/>
      <w:r w:rsidR="00033B7F" w:rsidRPr="00335661">
        <w:rPr>
          <w:color w:val="000000" w:themeColor="text1"/>
          <w:szCs w:val="28"/>
        </w:rPr>
        <w:t xml:space="preserve"> </w:t>
      </w:r>
      <w:proofErr w:type="spellStart"/>
      <w:r w:rsidR="00033B7F" w:rsidRPr="00335661">
        <w:rPr>
          <w:color w:val="000000" w:themeColor="text1"/>
          <w:szCs w:val="28"/>
        </w:rPr>
        <w:t>Systems</w:t>
      </w:r>
      <w:proofErr w:type="spellEnd"/>
      <w:r w:rsidR="00033B7F" w:rsidRPr="00335661">
        <w:rPr>
          <w:color w:val="000000" w:themeColor="text1"/>
          <w:szCs w:val="28"/>
        </w:rPr>
        <w:t xml:space="preserve">, модель MG 1522 (извещение №  0122200002521000128) </w:t>
      </w:r>
      <w:r w:rsidRPr="00335661">
        <w:rPr>
          <w:color w:val="000000" w:themeColor="text1"/>
          <w:szCs w:val="28"/>
        </w:rPr>
        <w:t>–</w:t>
      </w:r>
      <w:r w:rsidR="00065034" w:rsidRPr="00335661">
        <w:rPr>
          <w:color w:val="000000" w:themeColor="text1"/>
          <w:szCs w:val="28"/>
        </w:rPr>
        <w:t xml:space="preserve"> </w:t>
      </w:r>
      <w:r w:rsidR="00065034" w:rsidRPr="00335661">
        <w:rPr>
          <w:b/>
          <w:color w:val="000000" w:themeColor="text1"/>
          <w:szCs w:val="28"/>
        </w:rPr>
        <w:t>не</w:t>
      </w:r>
      <w:r w:rsidRPr="00335661">
        <w:rPr>
          <w:b/>
          <w:color w:val="000000" w:themeColor="text1"/>
          <w:szCs w:val="28"/>
        </w:rPr>
        <w:t>обоснованной.</w:t>
      </w:r>
      <w:proofErr w:type="gramEnd"/>
    </w:p>
    <w:p w:rsidR="0087167D" w:rsidRPr="00335661" w:rsidRDefault="0087167D" w:rsidP="00526D4A">
      <w:pPr>
        <w:pStyle w:val="a7"/>
        <w:widowControl w:val="0"/>
        <w:ind w:left="0" w:firstLine="709"/>
        <w:jc w:val="both"/>
        <w:rPr>
          <w:color w:val="000000" w:themeColor="text1"/>
          <w:szCs w:val="28"/>
        </w:rPr>
      </w:pPr>
    </w:p>
    <w:p w:rsidR="0087167D" w:rsidRPr="00335661" w:rsidRDefault="0087167D" w:rsidP="00526D4A">
      <w:pPr>
        <w:ind w:firstLine="709"/>
        <w:jc w:val="both"/>
        <w:rPr>
          <w:color w:val="000000" w:themeColor="text1"/>
          <w:szCs w:val="28"/>
        </w:rPr>
      </w:pPr>
      <w:r w:rsidRPr="00335661">
        <w:rPr>
          <w:color w:val="000000" w:themeColor="text1"/>
          <w:szCs w:val="28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 w:rsidR="0087167D" w:rsidRPr="00335661" w:rsidRDefault="0087167D" w:rsidP="0087167D">
      <w:pPr>
        <w:ind w:firstLine="709"/>
        <w:jc w:val="both"/>
        <w:rPr>
          <w:color w:val="000000" w:themeColor="text1"/>
          <w:szCs w:val="28"/>
        </w:rPr>
      </w:pPr>
    </w:p>
    <w:tbl>
      <w:tblPr>
        <w:tblpPr w:leftFromText="180" w:rightFromText="180" w:vertAnchor="text" w:horzAnchor="margin" w:tblpY="106"/>
        <w:tblW w:w="7300" w:type="dxa"/>
        <w:tblLayout w:type="fixed"/>
        <w:tblLook w:val="01E0"/>
      </w:tblPr>
      <w:tblGrid>
        <w:gridCol w:w="7300"/>
      </w:tblGrid>
      <w:tr w:rsidR="001E55F5" w:rsidRPr="00335661" w:rsidTr="001E55F5">
        <w:trPr>
          <w:trHeight w:val="370"/>
        </w:trPr>
        <w:tc>
          <w:tcPr>
            <w:tcW w:w="7300" w:type="dxa"/>
          </w:tcPr>
          <w:p w:rsidR="001E55F5" w:rsidRPr="00335661" w:rsidRDefault="001E55F5" w:rsidP="00192FA8">
            <w:pPr>
              <w:jc w:val="both"/>
              <w:rPr>
                <w:color w:val="000000" w:themeColor="text1"/>
                <w:szCs w:val="28"/>
              </w:rPr>
            </w:pPr>
            <w:r w:rsidRPr="00335661">
              <w:rPr>
                <w:color w:val="000000" w:themeColor="text1"/>
                <w:szCs w:val="28"/>
              </w:rPr>
              <w:t>Председатель Комиссии:</w:t>
            </w:r>
          </w:p>
        </w:tc>
      </w:tr>
      <w:tr w:rsidR="001E55F5" w:rsidRPr="00335661" w:rsidTr="001E55F5">
        <w:trPr>
          <w:trHeight w:val="556"/>
        </w:trPr>
        <w:tc>
          <w:tcPr>
            <w:tcW w:w="7300" w:type="dxa"/>
          </w:tcPr>
          <w:p w:rsidR="001E55F5" w:rsidRPr="00335661" w:rsidRDefault="001E55F5" w:rsidP="00192FA8">
            <w:pPr>
              <w:jc w:val="both"/>
              <w:rPr>
                <w:color w:val="000000" w:themeColor="text1"/>
                <w:szCs w:val="28"/>
              </w:rPr>
            </w:pPr>
          </w:p>
          <w:p w:rsidR="001E55F5" w:rsidRPr="00335661" w:rsidRDefault="001E55F5" w:rsidP="00192FA8">
            <w:pPr>
              <w:jc w:val="both"/>
              <w:rPr>
                <w:color w:val="000000" w:themeColor="text1"/>
                <w:szCs w:val="28"/>
              </w:rPr>
            </w:pPr>
            <w:r w:rsidRPr="00335661">
              <w:rPr>
                <w:color w:val="000000" w:themeColor="text1"/>
                <w:szCs w:val="28"/>
              </w:rPr>
              <w:t>Члены Комиссии:</w:t>
            </w:r>
          </w:p>
        </w:tc>
      </w:tr>
      <w:tr w:rsidR="001E55F5" w:rsidRPr="00335661" w:rsidTr="001E55F5">
        <w:trPr>
          <w:trHeight w:val="1246"/>
        </w:trPr>
        <w:tc>
          <w:tcPr>
            <w:tcW w:w="7300" w:type="dxa"/>
          </w:tcPr>
          <w:p w:rsidR="001E55F5" w:rsidRPr="00335661" w:rsidRDefault="001E55F5" w:rsidP="00192FA8">
            <w:pPr>
              <w:jc w:val="both"/>
              <w:rPr>
                <w:color w:val="000000" w:themeColor="text1"/>
                <w:szCs w:val="28"/>
              </w:rPr>
            </w:pPr>
          </w:p>
          <w:p w:rsidR="001E55F5" w:rsidRPr="00335661" w:rsidRDefault="001E55F5" w:rsidP="00192FA8">
            <w:pPr>
              <w:jc w:val="both"/>
              <w:rPr>
                <w:color w:val="000000" w:themeColor="text1"/>
                <w:szCs w:val="28"/>
              </w:rPr>
            </w:pPr>
          </w:p>
          <w:p w:rsidR="001E55F5" w:rsidRPr="00335661" w:rsidRDefault="001E55F5" w:rsidP="00192FA8">
            <w:pPr>
              <w:jc w:val="both"/>
              <w:rPr>
                <w:color w:val="000000" w:themeColor="text1"/>
                <w:szCs w:val="28"/>
              </w:rPr>
            </w:pPr>
          </w:p>
          <w:p w:rsidR="001E55F5" w:rsidRPr="00335661" w:rsidRDefault="001E55F5" w:rsidP="00192FA8">
            <w:pPr>
              <w:jc w:val="both"/>
              <w:rPr>
                <w:color w:val="000000" w:themeColor="text1"/>
                <w:szCs w:val="28"/>
              </w:rPr>
            </w:pPr>
          </w:p>
        </w:tc>
      </w:tr>
    </w:tbl>
    <w:p w:rsidR="007C1248" w:rsidRPr="00335661" w:rsidRDefault="007C1248" w:rsidP="00B90A24">
      <w:pPr>
        <w:tabs>
          <w:tab w:val="left" w:pos="1302"/>
        </w:tabs>
        <w:spacing w:after="120"/>
        <w:ind w:firstLine="567"/>
        <w:outlineLvl w:val="0"/>
        <w:rPr>
          <w:b/>
          <w:color w:val="000000" w:themeColor="text1"/>
          <w:szCs w:val="28"/>
        </w:rPr>
      </w:pPr>
    </w:p>
    <w:sectPr w:rsidR="007C1248" w:rsidRPr="00335661" w:rsidSect="00B1050F">
      <w:footerReference w:type="even" r:id="rId10"/>
      <w:footerReference w:type="default" r:id="rId11"/>
      <w:pgSz w:w="11906" w:h="16838"/>
      <w:pgMar w:top="1134" w:right="850" w:bottom="1134" w:left="1701" w:header="708" w:footer="642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51C" w:rsidRDefault="00C9651C" w:rsidP="00570002">
      <w:r>
        <w:separator/>
      </w:r>
    </w:p>
  </w:endnote>
  <w:endnote w:type="continuationSeparator" w:id="1">
    <w:p w:rsidR="00C9651C" w:rsidRDefault="00C9651C" w:rsidP="00570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1C" w:rsidRDefault="00587005" w:rsidP="00FC7FF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9651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651C">
      <w:rPr>
        <w:rStyle w:val="a6"/>
        <w:noProof/>
      </w:rPr>
      <w:t>3</w:t>
    </w:r>
    <w:r>
      <w:rPr>
        <w:rStyle w:val="a6"/>
      </w:rPr>
      <w:fldChar w:fldCharType="end"/>
    </w:r>
  </w:p>
  <w:p w:rsidR="00C9651C" w:rsidRDefault="00C9651C" w:rsidP="00FC7FF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51C" w:rsidRDefault="00587005" w:rsidP="00FC7FF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9651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E55F5">
      <w:rPr>
        <w:rStyle w:val="a6"/>
        <w:noProof/>
      </w:rPr>
      <w:t>2</w:t>
    </w:r>
    <w:r>
      <w:rPr>
        <w:rStyle w:val="a6"/>
      </w:rPr>
      <w:fldChar w:fldCharType="end"/>
    </w:r>
  </w:p>
  <w:p w:rsidR="00C9651C" w:rsidRDefault="00C9651C" w:rsidP="002A7FF2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51C" w:rsidRDefault="00C9651C" w:rsidP="00570002">
      <w:r>
        <w:separator/>
      </w:r>
    </w:p>
  </w:footnote>
  <w:footnote w:type="continuationSeparator" w:id="1">
    <w:p w:rsidR="00C9651C" w:rsidRDefault="00C9651C" w:rsidP="005700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0C75"/>
    <w:multiLevelType w:val="hybridMultilevel"/>
    <w:tmpl w:val="CBD44050"/>
    <w:lvl w:ilvl="0" w:tplc="45EAAB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172252"/>
    <w:multiLevelType w:val="hybridMultilevel"/>
    <w:tmpl w:val="49DAA6CA"/>
    <w:lvl w:ilvl="0" w:tplc="F47E36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67C10D6"/>
    <w:multiLevelType w:val="hybridMultilevel"/>
    <w:tmpl w:val="2CD0A0C4"/>
    <w:lvl w:ilvl="0" w:tplc="4652310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28A85F36"/>
    <w:multiLevelType w:val="multilevel"/>
    <w:tmpl w:val="ACFA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F27DE7"/>
    <w:multiLevelType w:val="hybridMultilevel"/>
    <w:tmpl w:val="960A7712"/>
    <w:lvl w:ilvl="0" w:tplc="153E37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D5A1CA0"/>
    <w:multiLevelType w:val="multilevel"/>
    <w:tmpl w:val="B0C2A8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7A47B6"/>
    <w:multiLevelType w:val="hybridMultilevel"/>
    <w:tmpl w:val="EE56FCEE"/>
    <w:lvl w:ilvl="0" w:tplc="8506D1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CA1E14"/>
    <w:multiLevelType w:val="hybridMultilevel"/>
    <w:tmpl w:val="60841E78"/>
    <w:lvl w:ilvl="0" w:tplc="97AC2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E12AC4"/>
    <w:multiLevelType w:val="hybridMultilevel"/>
    <w:tmpl w:val="8B62B3D6"/>
    <w:lvl w:ilvl="0" w:tplc="B9741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25365A"/>
    <w:multiLevelType w:val="hybridMultilevel"/>
    <w:tmpl w:val="FE268230"/>
    <w:lvl w:ilvl="0" w:tplc="72CA13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EF29F1"/>
    <w:rsid w:val="000007DE"/>
    <w:rsid w:val="00003422"/>
    <w:rsid w:val="00004FC6"/>
    <w:rsid w:val="00005477"/>
    <w:rsid w:val="00006A80"/>
    <w:rsid w:val="00010585"/>
    <w:rsid w:val="00013AFA"/>
    <w:rsid w:val="00015CD8"/>
    <w:rsid w:val="000161D9"/>
    <w:rsid w:val="00016A42"/>
    <w:rsid w:val="00016DC4"/>
    <w:rsid w:val="0002071B"/>
    <w:rsid w:val="00020BA7"/>
    <w:rsid w:val="00020BE3"/>
    <w:rsid w:val="000213E9"/>
    <w:rsid w:val="0002256E"/>
    <w:rsid w:val="00023A15"/>
    <w:rsid w:val="000251B1"/>
    <w:rsid w:val="00025BB0"/>
    <w:rsid w:val="0002726F"/>
    <w:rsid w:val="0003022A"/>
    <w:rsid w:val="00032D0A"/>
    <w:rsid w:val="00033B7F"/>
    <w:rsid w:val="00034C0B"/>
    <w:rsid w:val="00035F4F"/>
    <w:rsid w:val="00040044"/>
    <w:rsid w:val="0004094E"/>
    <w:rsid w:val="00042772"/>
    <w:rsid w:val="00043101"/>
    <w:rsid w:val="00046FCF"/>
    <w:rsid w:val="00053DDD"/>
    <w:rsid w:val="00054542"/>
    <w:rsid w:val="000551CD"/>
    <w:rsid w:val="00061A72"/>
    <w:rsid w:val="00062C54"/>
    <w:rsid w:val="00065034"/>
    <w:rsid w:val="00067442"/>
    <w:rsid w:val="00071A6E"/>
    <w:rsid w:val="0007408D"/>
    <w:rsid w:val="000744CE"/>
    <w:rsid w:val="00075388"/>
    <w:rsid w:val="00081BAC"/>
    <w:rsid w:val="00082C89"/>
    <w:rsid w:val="00084ECF"/>
    <w:rsid w:val="000856EF"/>
    <w:rsid w:val="00085F2A"/>
    <w:rsid w:val="00086996"/>
    <w:rsid w:val="00096853"/>
    <w:rsid w:val="00097107"/>
    <w:rsid w:val="000A11B0"/>
    <w:rsid w:val="000A1A18"/>
    <w:rsid w:val="000A3284"/>
    <w:rsid w:val="000A47C7"/>
    <w:rsid w:val="000A5A04"/>
    <w:rsid w:val="000A5E26"/>
    <w:rsid w:val="000A64DC"/>
    <w:rsid w:val="000B207F"/>
    <w:rsid w:val="000B3ABD"/>
    <w:rsid w:val="000B5EDF"/>
    <w:rsid w:val="000C2909"/>
    <w:rsid w:val="000C3587"/>
    <w:rsid w:val="000D0411"/>
    <w:rsid w:val="000D479F"/>
    <w:rsid w:val="000D49F1"/>
    <w:rsid w:val="000D6133"/>
    <w:rsid w:val="000D698D"/>
    <w:rsid w:val="000D7CF0"/>
    <w:rsid w:val="000E0330"/>
    <w:rsid w:val="000E14B0"/>
    <w:rsid w:val="000E2E42"/>
    <w:rsid w:val="000E5E37"/>
    <w:rsid w:val="000F1C77"/>
    <w:rsid w:val="000F5E5A"/>
    <w:rsid w:val="00100C2E"/>
    <w:rsid w:val="00100DAF"/>
    <w:rsid w:val="001040E4"/>
    <w:rsid w:val="00105A85"/>
    <w:rsid w:val="00106B2A"/>
    <w:rsid w:val="001074A8"/>
    <w:rsid w:val="001115EC"/>
    <w:rsid w:val="00112DED"/>
    <w:rsid w:val="00113439"/>
    <w:rsid w:val="00113502"/>
    <w:rsid w:val="00114601"/>
    <w:rsid w:val="00116C88"/>
    <w:rsid w:val="001303AF"/>
    <w:rsid w:val="001320C7"/>
    <w:rsid w:val="00133030"/>
    <w:rsid w:val="00133393"/>
    <w:rsid w:val="0013360C"/>
    <w:rsid w:val="00137062"/>
    <w:rsid w:val="00137861"/>
    <w:rsid w:val="00140D00"/>
    <w:rsid w:val="001410B9"/>
    <w:rsid w:val="00141400"/>
    <w:rsid w:val="001424EA"/>
    <w:rsid w:val="0015084B"/>
    <w:rsid w:val="00154264"/>
    <w:rsid w:val="0017366B"/>
    <w:rsid w:val="001738D7"/>
    <w:rsid w:val="00180202"/>
    <w:rsid w:val="00186191"/>
    <w:rsid w:val="00187CAF"/>
    <w:rsid w:val="00192F53"/>
    <w:rsid w:val="00192FF0"/>
    <w:rsid w:val="001935C9"/>
    <w:rsid w:val="00195B4B"/>
    <w:rsid w:val="001A4D4E"/>
    <w:rsid w:val="001A5FE6"/>
    <w:rsid w:val="001A6B42"/>
    <w:rsid w:val="001B47F6"/>
    <w:rsid w:val="001C2447"/>
    <w:rsid w:val="001C3D2D"/>
    <w:rsid w:val="001C58B7"/>
    <w:rsid w:val="001C65C9"/>
    <w:rsid w:val="001C7B28"/>
    <w:rsid w:val="001D5557"/>
    <w:rsid w:val="001D5917"/>
    <w:rsid w:val="001D7D69"/>
    <w:rsid w:val="001E03BF"/>
    <w:rsid w:val="001E55F5"/>
    <w:rsid w:val="001E78C6"/>
    <w:rsid w:val="001F0539"/>
    <w:rsid w:val="001F2CA6"/>
    <w:rsid w:val="001F3F12"/>
    <w:rsid w:val="001F473D"/>
    <w:rsid w:val="001F5FE6"/>
    <w:rsid w:val="001F7E37"/>
    <w:rsid w:val="002059DD"/>
    <w:rsid w:val="0020630F"/>
    <w:rsid w:val="00211B6E"/>
    <w:rsid w:val="00212F2C"/>
    <w:rsid w:val="00213C3D"/>
    <w:rsid w:val="00214C34"/>
    <w:rsid w:val="002210E1"/>
    <w:rsid w:val="00224D91"/>
    <w:rsid w:val="00230650"/>
    <w:rsid w:val="00231332"/>
    <w:rsid w:val="002313AE"/>
    <w:rsid w:val="00231615"/>
    <w:rsid w:val="00232107"/>
    <w:rsid w:val="00233689"/>
    <w:rsid w:val="00240028"/>
    <w:rsid w:val="00246B11"/>
    <w:rsid w:val="00246F6C"/>
    <w:rsid w:val="00247FC9"/>
    <w:rsid w:val="00254292"/>
    <w:rsid w:val="00261542"/>
    <w:rsid w:val="00261AD9"/>
    <w:rsid w:val="002648C7"/>
    <w:rsid w:val="00265DEB"/>
    <w:rsid w:val="002672CC"/>
    <w:rsid w:val="002718DC"/>
    <w:rsid w:val="00271EC0"/>
    <w:rsid w:val="0027316F"/>
    <w:rsid w:val="00273F48"/>
    <w:rsid w:val="00274323"/>
    <w:rsid w:val="00275726"/>
    <w:rsid w:val="00280817"/>
    <w:rsid w:val="00285921"/>
    <w:rsid w:val="00286921"/>
    <w:rsid w:val="0028778D"/>
    <w:rsid w:val="00287948"/>
    <w:rsid w:val="00287DC5"/>
    <w:rsid w:val="00287EE0"/>
    <w:rsid w:val="002903EC"/>
    <w:rsid w:val="00290FF9"/>
    <w:rsid w:val="00292A56"/>
    <w:rsid w:val="00294037"/>
    <w:rsid w:val="002959A3"/>
    <w:rsid w:val="00296D55"/>
    <w:rsid w:val="002A1697"/>
    <w:rsid w:val="002A3FD8"/>
    <w:rsid w:val="002A7FF2"/>
    <w:rsid w:val="002B0C21"/>
    <w:rsid w:val="002B3A39"/>
    <w:rsid w:val="002B58F9"/>
    <w:rsid w:val="002B5CE8"/>
    <w:rsid w:val="002B62E9"/>
    <w:rsid w:val="002C049A"/>
    <w:rsid w:val="002C059B"/>
    <w:rsid w:val="002C0E3F"/>
    <w:rsid w:val="002C181D"/>
    <w:rsid w:val="002C1CD9"/>
    <w:rsid w:val="002C2886"/>
    <w:rsid w:val="002C4C02"/>
    <w:rsid w:val="002C4F54"/>
    <w:rsid w:val="002C739A"/>
    <w:rsid w:val="002D0713"/>
    <w:rsid w:val="002D0E77"/>
    <w:rsid w:val="002D37B0"/>
    <w:rsid w:val="002D37F0"/>
    <w:rsid w:val="002D4143"/>
    <w:rsid w:val="002D563A"/>
    <w:rsid w:val="002D7F40"/>
    <w:rsid w:val="002E382B"/>
    <w:rsid w:val="002E4BB2"/>
    <w:rsid w:val="002F0707"/>
    <w:rsid w:val="002F0AA6"/>
    <w:rsid w:val="002F178C"/>
    <w:rsid w:val="002F240B"/>
    <w:rsid w:val="003008EE"/>
    <w:rsid w:val="003077CF"/>
    <w:rsid w:val="00313099"/>
    <w:rsid w:val="003153FE"/>
    <w:rsid w:val="0032387D"/>
    <w:rsid w:val="003261C6"/>
    <w:rsid w:val="00331450"/>
    <w:rsid w:val="00335661"/>
    <w:rsid w:val="00335D02"/>
    <w:rsid w:val="00335D2E"/>
    <w:rsid w:val="00341110"/>
    <w:rsid w:val="00342EF8"/>
    <w:rsid w:val="00344E2A"/>
    <w:rsid w:val="00346C63"/>
    <w:rsid w:val="003477DE"/>
    <w:rsid w:val="00351997"/>
    <w:rsid w:val="003556C2"/>
    <w:rsid w:val="00356378"/>
    <w:rsid w:val="0035671B"/>
    <w:rsid w:val="00361B80"/>
    <w:rsid w:val="003624B0"/>
    <w:rsid w:val="00363680"/>
    <w:rsid w:val="00371FD6"/>
    <w:rsid w:val="00372679"/>
    <w:rsid w:val="00372EB9"/>
    <w:rsid w:val="00373233"/>
    <w:rsid w:val="00376C5C"/>
    <w:rsid w:val="00377C4F"/>
    <w:rsid w:val="00380E47"/>
    <w:rsid w:val="00382B62"/>
    <w:rsid w:val="00385474"/>
    <w:rsid w:val="003920D8"/>
    <w:rsid w:val="003941FB"/>
    <w:rsid w:val="003945DA"/>
    <w:rsid w:val="003946A1"/>
    <w:rsid w:val="00395B58"/>
    <w:rsid w:val="00395CF3"/>
    <w:rsid w:val="00395F01"/>
    <w:rsid w:val="00396D8C"/>
    <w:rsid w:val="003A26F0"/>
    <w:rsid w:val="003A6DEB"/>
    <w:rsid w:val="003A762D"/>
    <w:rsid w:val="003B07E0"/>
    <w:rsid w:val="003B279E"/>
    <w:rsid w:val="003B2C82"/>
    <w:rsid w:val="003C4F45"/>
    <w:rsid w:val="003D0880"/>
    <w:rsid w:val="003D6878"/>
    <w:rsid w:val="003D790B"/>
    <w:rsid w:val="003E118A"/>
    <w:rsid w:val="003E30DD"/>
    <w:rsid w:val="003E5D2A"/>
    <w:rsid w:val="003E61EE"/>
    <w:rsid w:val="003E779E"/>
    <w:rsid w:val="003E77E1"/>
    <w:rsid w:val="003F04E0"/>
    <w:rsid w:val="003F1F42"/>
    <w:rsid w:val="003F2CD2"/>
    <w:rsid w:val="003F3425"/>
    <w:rsid w:val="003F3F12"/>
    <w:rsid w:val="003F4306"/>
    <w:rsid w:val="003F4480"/>
    <w:rsid w:val="004000FE"/>
    <w:rsid w:val="0040136F"/>
    <w:rsid w:val="00404EDA"/>
    <w:rsid w:val="00406DD2"/>
    <w:rsid w:val="00410C68"/>
    <w:rsid w:val="00410ECD"/>
    <w:rsid w:val="00411425"/>
    <w:rsid w:val="004150D0"/>
    <w:rsid w:val="00415184"/>
    <w:rsid w:val="00415760"/>
    <w:rsid w:val="00415D40"/>
    <w:rsid w:val="00420DDC"/>
    <w:rsid w:val="00423448"/>
    <w:rsid w:val="004241E9"/>
    <w:rsid w:val="00425139"/>
    <w:rsid w:val="00426661"/>
    <w:rsid w:val="00427E17"/>
    <w:rsid w:val="00431FB2"/>
    <w:rsid w:val="004337BC"/>
    <w:rsid w:val="004350DF"/>
    <w:rsid w:val="00442026"/>
    <w:rsid w:val="00442B43"/>
    <w:rsid w:val="00443138"/>
    <w:rsid w:val="00443F93"/>
    <w:rsid w:val="0044410E"/>
    <w:rsid w:val="00444DFF"/>
    <w:rsid w:val="0044608F"/>
    <w:rsid w:val="004471D7"/>
    <w:rsid w:val="0045144E"/>
    <w:rsid w:val="0045452A"/>
    <w:rsid w:val="004551E0"/>
    <w:rsid w:val="0045536E"/>
    <w:rsid w:val="00457BAB"/>
    <w:rsid w:val="00461265"/>
    <w:rsid w:val="004675DE"/>
    <w:rsid w:val="00471D92"/>
    <w:rsid w:val="004720B2"/>
    <w:rsid w:val="004720F3"/>
    <w:rsid w:val="00473DEC"/>
    <w:rsid w:val="004756FD"/>
    <w:rsid w:val="00476660"/>
    <w:rsid w:val="00476B13"/>
    <w:rsid w:val="004806D9"/>
    <w:rsid w:val="004824C7"/>
    <w:rsid w:val="00482642"/>
    <w:rsid w:val="0048349A"/>
    <w:rsid w:val="00486331"/>
    <w:rsid w:val="0048651E"/>
    <w:rsid w:val="00486699"/>
    <w:rsid w:val="00492618"/>
    <w:rsid w:val="00495ED0"/>
    <w:rsid w:val="00497003"/>
    <w:rsid w:val="004A0CD7"/>
    <w:rsid w:val="004A2DE9"/>
    <w:rsid w:val="004A4089"/>
    <w:rsid w:val="004A5C29"/>
    <w:rsid w:val="004A6253"/>
    <w:rsid w:val="004A671B"/>
    <w:rsid w:val="004B0B67"/>
    <w:rsid w:val="004B3BED"/>
    <w:rsid w:val="004B3D41"/>
    <w:rsid w:val="004B71CC"/>
    <w:rsid w:val="004C0183"/>
    <w:rsid w:val="004C0728"/>
    <w:rsid w:val="004C414D"/>
    <w:rsid w:val="004C5864"/>
    <w:rsid w:val="004C7A37"/>
    <w:rsid w:val="004D0D69"/>
    <w:rsid w:val="004D4F20"/>
    <w:rsid w:val="004D7AB9"/>
    <w:rsid w:val="004E00B0"/>
    <w:rsid w:val="004E16B2"/>
    <w:rsid w:val="004E2501"/>
    <w:rsid w:val="004F3147"/>
    <w:rsid w:val="004F40E7"/>
    <w:rsid w:val="004F6893"/>
    <w:rsid w:val="005021E2"/>
    <w:rsid w:val="00503140"/>
    <w:rsid w:val="005034A6"/>
    <w:rsid w:val="005164C8"/>
    <w:rsid w:val="00516D7F"/>
    <w:rsid w:val="00520473"/>
    <w:rsid w:val="00521ED6"/>
    <w:rsid w:val="005225DC"/>
    <w:rsid w:val="00522B63"/>
    <w:rsid w:val="00523280"/>
    <w:rsid w:val="005235B8"/>
    <w:rsid w:val="00524219"/>
    <w:rsid w:val="00524DD8"/>
    <w:rsid w:val="00525C5F"/>
    <w:rsid w:val="00526D4A"/>
    <w:rsid w:val="0053022B"/>
    <w:rsid w:val="00534133"/>
    <w:rsid w:val="005400CB"/>
    <w:rsid w:val="00540CCC"/>
    <w:rsid w:val="005419AC"/>
    <w:rsid w:val="00542E16"/>
    <w:rsid w:val="005449D4"/>
    <w:rsid w:val="005459D7"/>
    <w:rsid w:val="005470E7"/>
    <w:rsid w:val="00551647"/>
    <w:rsid w:val="00555127"/>
    <w:rsid w:val="0055552A"/>
    <w:rsid w:val="00556983"/>
    <w:rsid w:val="005571F5"/>
    <w:rsid w:val="0056250E"/>
    <w:rsid w:val="005638BE"/>
    <w:rsid w:val="00566C70"/>
    <w:rsid w:val="00570002"/>
    <w:rsid w:val="005709BF"/>
    <w:rsid w:val="00571A11"/>
    <w:rsid w:val="00573BBC"/>
    <w:rsid w:val="00577565"/>
    <w:rsid w:val="00581711"/>
    <w:rsid w:val="005819F9"/>
    <w:rsid w:val="00583953"/>
    <w:rsid w:val="00584FF1"/>
    <w:rsid w:val="00587005"/>
    <w:rsid w:val="00592B16"/>
    <w:rsid w:val="005940EB"/>
    <w:rsid w:val="00594B1A"/>
    <w:rsid w:val="00594BAF"/>
    <w:rsid w:val="00595908"/>
    <w:rsid w:val="005A0017"/>
    <w:rsid w:val="005A1EF7"/>
    <w:rsid w:val="005A318B"/>
    <w:rsid w:val="005A61A6"/>
    <w:rsid w:val="005A655A"/>
    <w:rsid w:val="005B23C8"/>
    <w:rsid w:val="005B2BB2"/>
    <w:rsid w:val="005B2C01"/>
    <w:rsid w:val="005B42F5"/>
    <w:rsid w:val="005B4BFE"/>
    <w:rsid w:val="005B6779"/>
    <w:rsid w:val="005B68B3"/>
    <w:rsid w:val="005C1AF7"/>
    <w:rsid w:val="005C4A5E"/>
    <w:rsid w:val="005C4B15"/>
    <w:rsid w:val="005C798B"/>
    <w:rsid w:val="005D1DF9"/>
    <w:rsid w:val="005D3719"/>
    <w:rsid w:val="005D4258"/>
    <w:rsid w:val="005E2B26"/>
    <w:rsid w:val="005E2F66"/>
    <w:rsid w:val="005E3D5A"/>
    <w:rsid w:val="005E6CEF"/>
    <w:rsid w:val="005F1C39"/>
    <w:rsid w:val="005F3C07"/>
    <w:rsid w:val="005F4FF4"/>
    <w:rsid w:val="005F5BE8"/>
    <w:rsid w:val="005F747C"/>
    <w:rsid w:val="00603683"/>
    <w:rsid w:val="00603A04"/>
    <w:rsid w:val="006064E7"/>
    <w:rsid w:val="00606E3C"/>
    <w:rsid w:val="00607B4E"/>
    <w:rsid w:val="00613BD1"/>
    <w:rsid w:val="00613E89"/>
    <w:rsid w:val="006223EF"/>
    <w:rsid w:val="006224ED"/>
    <w:rsid w:val="00623C80"/>
    <w:rsid w:val="006250E1"/>
    <w:rsid w:val="006253BA"/>
    <w:rsid w:val="00625EA0"/>
    <w:rsid w:val="00630F6C"/>
    <w:rsid w:val="00633E0C"/>
    <w:rsid w:val="00635875"/>
    <w:rsid w:val="0064211C"/>
    <w:rsid w:val="00642C61"/>
    <w:rsid w:val="006454EA"/>
    <w:rsid w:val="00647E74"/>
    <w:rsid w:val="00654227"/>
    <w:rsid w:val="00657B0F"/>
    <w:rsid w:val="0066029C"/>
    <w:rsid w:val="00661AF9"/>
    <w:rsid w:val="00662EC4"/>
    <w:rsid w:val="006653A9"/>
    <w:rsid w:val="00665FF2"/>
    <w:rsid w:val="00671162"/>
    <w:rsid w:val="00674446"/>
    <w:rsid w:val="00676ACF"/>
    <w:rsid w:val="00683CB8"/>
    <w:rsid w:val="00686247"/>
    <w:rsid w:val="0069117F"/>
    <w:rsid w:val="00691E2C"/>
    <w:rsid w:val="0069631D"/>
    <w:rsid w:val="00696757"/>
    <w:rsid w:val="006A520A"/>
    <w:rsid w:val="006B118B"/>
    <w:rsid w:val="006B56BC"/>
    <w:rsid w:val="006C03AE"/>
    <w:rsid w:val="006C042B"/>
    <w:rsid w:val="006C07FD"/>
    <w:rsid w:val="006C0AC8"/>
    <w:rsid w:val="006C0B83"/>
    <w:rsid w:val="006C59E9"/>
    <w:rsid w:val="006D125A"/>
    <w:rsid w:val="006D19EE"/>
    <w:rsid w:val="006D4A2B"/>
    <w:rsid w:val="006D4D7A"/>
    <w:rsid w:val="006D4E37"/>
    <w:rsid w:val="006D52A9"/>
    <w:rsid w:val="006E08CE"/>
    <w:rsid w:val="006E0AE1"/>
    <w:rsid w:val="006E2AEC"/>
    <w:rsid w:val="006E615C"/>
    <w:rsid w:val="006E6A0E"/>
    <w:rsid w:val="006F46A7"/>
    <w:rsid w:val="007000F8"/>
    <w:rsid w:val="00707834"/>
    <w:rsid w:val="007109E9"/>
    <w:rsid w:val="007126A1"/>
    <w:rsid w:val="0071343E"/>
    <w:rsid w:val="00713D37"/>
    <w:rsid w:val="0071692C"/>
    <w:rsid w:val="00724D72"/>
    <w:rsid w:val="0073162B"/>
    <w:rsid w:val="00732F27"/>
    <w:rsid w:val="00733F26"/>
    <w:rsid w:val="00734F51"/>
    <w:rsid w:val="00735916"/>
    <w:rsid w:val="00740CEA"/>
    <w:rsid w:val="00741E56"/>
    <w:rsid w:val="0074482D"/>
    <w:rsid w:val="00746AE4"/>
    <w:rsid w:val="007501E4"/>
    <w:rsid w:val="00750C90"/>
    <w:rsid w:val="00750F2F"/>
    <w:rsid w:val="00754A70"/>
    <w:rsid w:val="00755161"/>
    <w:rsid w:val="00755706"/>
    <w:rsid w:val="00756785"/>
    <w:rsid w:val="007574EA"/>
    <w:rsid w:val="00757F01"/>
    <w:rsid w:val="0076144F"/>
    <w:rsid w:val="0076430D"/>
    <w:rsid w:val="0076765A"/>
    <w:rsid w:val="00770550"/>
    <w:rsid w:val="0077128E"/>
    <w:rsid w:val="00771A03"/>
    <w:rsid w:val="00772ADF"/>
    <w:rsid w:val="007737C6"/>
    <w:rsid w:val="00775CF8"/>
    <w:rsid w:val="0078209B"/>
    <w:rsid w:val="007823AC"/>
    <w:rsid w:val="00783206"/>
    <w:rsid w:val="0078363F"/>
    <w:rsid w:val="007838EB"/>
    <w:rsid w:val="00783F65"/>
    <w:rsid w:val="00784F2B"/>
    <w:rsid w:val="0079222E"/>
    <w:rsid w:val="00792EDF"/>
    <w:rsid w:val="00794E46"/>
    <w:rsid w:val="00797D78"/>
    <w:rsid w:val="007A3062"/>
    <w:rsid w:val="007A51B0"/>
    <w:rsid w:val="007B1EE7"/>
    <w:rsid w:val="007B67B1"/>
    <w:rsid w:val="007C1248"/>
    <w:rsid w:val="007C1BB1"/>
    <w:rsid w:val="007C23AA"/>
    <w:rsid w:val="007C3BEB"/>
    <w:rsid w:val="007C5909"/>
    <w:rsid w:val="007C6610"/>
    <w:rsid w:val="007D411C"/>
    <w:rsid w:val="007D5AB2"/>
    <w:rsid w:val="007E0FC7"/>
    <w:rsid w:val="007E1EEB"/>
    <w:rsid w:val="007E3246"/>
    <w:rsid w:val="007E5204"/>
    <w:rsid w:val="007E76AB"/>
    <w:rsid w:val="007F1E5C"/>
    <w:rsid w:val="007F2DDD"/>
    <w:rsid w:val="00801961"/>
    <w:rsid w:val="0081201C"/>
    <w:rsid w:val="008129B0"/>
    <w:rsid w:val="008140CB"/>
    <w:rsid w:val="00816A5C"/>
    <w:rsid w:val="00820CAA"/>
    <w:rsid w:val="00822D4A"/>
    <w:rsid w:val="00826C56"/>
    <w:rsid w:val="00830389"/>
    <w:rsid w:val="00831675"/>
    <w:rsid w:val="00833EB3"/>
    <w:rsid w:val="00841659"/>
    <w:rsid w:val="00841FAB"/>
    <w:rsid w:val="00843BD5"/>
    <w:rsid w:val="0084677D"/>
    <w:rsid w:val="00850BD9"/>
    <w:rsid w:val="00857539"/>
    <w:rsid w:val="00860B41"/>
    <w:rsid w:val="00864376"/>
    <w:rsid w:val="0087167D"/>
    <w:rsid w:val="00872F68"/>
    <w:rsid w:val="008754E2"/>
    <w:rsid w:val="00875F80"/>
    <w:rsid w:val="008762E5"/>
    <w:rsid w:val="0087694D"/>
    <w:rsid w:val="0088127E"/>
    <w:rsid w:val="00883561"/>
    <w:rsid w:val="008837F1"/>
    <w:rsid w:val="00884E2C"/>
    <w:rsid w:val="008936AB"/>
    <w:rsid w:val="00893715"/>
    <w:rsid w:val="00895BFC"/>
    <w:rsid w:val="0089747A"/>
    <w:rsid w:val="008A2488"/>
    <w:rsid w:val="008A3DC2"/>
    <w:rsid w:val="008A7BE3"/>
    <w:rsid w:val="008B40CF"/>
    <w:rsid w:val="008B53F4"/>
    <w:rsid w:val="008B6F33"/>
    <w:rsid w:val="008C2FD5"/>
    <w:rsid w:val="008C3832"/>
    <w:rsid w:val="008C5CD0"/>
    <w:rsid w:val="008C684D"/>
    <w:rsid w:val="008D01D4"/>
    <w:rsid w:val="008D4127"/>
    <w:rsid w:val="008E5A04"/>
    <w:rsid w:val="008F0D98"/>
    <w:rsid w:val="008F0FE5"/>
    <w:rsid w:val="008F1A2F"/>
    <w:rsid w:val="008F30EE"/>
    <w:rsid w:val="008F60E8"/>
    <w:rsid w:val="00903040"/>
    <w:rsid w:val="00903786"/>
    <w:rsid w:val="00906C97"/>
    <w:rsid w:val="00911D06"/>
    <w:rsid w:val="009152A9"/>
    <w:rsid w:val="00917C95"/>
    <w:rsid w:val="00922ACC"/>
    <w:rsid w:val="00923F12"/>
    <w:rsid w:val="0092477B"/>
    <w:rsid w:val="00924C57"/>
    <w:rsid w:val="0092537A"/>
    <w:rsid w:val="009253D6"/>
    <w:rsid w:val="009346B7"/>
    <w:rsid w:val="0093553B"/>
    <w:rsid w:val="00943235"/>
    <w:rsid w:val="009443AB"/>
    <w:rsid w:val="00950894"/>
    <w:rsid w:val="00950B5A"/>
    <w:rsid w:val="009519D7"/>
    <w:rsid w:val="00951C7F"/>
    <w:rsid w:val="009521F8"/>
    <w:rsid w:val="009526B1"/>
    <w:rsid w:val="00955E9F"/>
    <w:rsid w:val="009567E7"/>
    <w:rsid w:val="009579D5"/>
    <w:rsid w:val="00957A92"/>
    <w:rsid w:val="00960579"/>
    <w:rsid w:val="00962DA4"/>
    <w:rsid w:val="0096324F"/>
    <w:rsid w:val="00965591"/>
    <w:rsid w:val="00965B8A"/>
    <w:rsid w:val="00965DB2"/>
    <w:rsid w:val="00967F34"/>
    <w:rsid w:val="009704E0"/>
    <w:rsid w:val="00973FAE"/>
    <w:rsid w:val="00975CAC"/>
    <w:rsid w:val="00976CE5"/>
    <w:rsid w:val="0098087F"/>
    <w:rsid w:val="009824AA"/>
    <w:rsid w:val="00983E4C"/>
    <w:rsid w:val="00984D63"/>
    <w:rsid w:val="0098658C"/>
    <w:rsid w:val="00986C38"/>
    <w:rsid w:val="00986C95"/>
    <w:rsid w:val="009900AC"/>
    <w:rsid w:val="0099055D"/>
    <w:rsid w:val="009906C7"/>
    <w:rsid w:val="009939A8"/>
    <w:rsid w:val="009958C7"/>
    <w:rsid w:val="009A4221"/>
    <w:rsid w:val="009A481F"/>
    <w:rsid w:val="009A545A"/>
    <w:rsid w:val="009B4093"/>
    <w:rsid w:val="009B6D87"/>
    <w:rsid w:val="009C12B8"/>
    <w:rsid w:val="009C1CEE"/>
    <w:rsid w:val="009D240C"/>
    <w:rsid w:val="009D3917"/>
    <w:rsid w:val="009D49B3"/>
    <w:rsid w:val="009D6112"/>
    <w:rsid w:val="009E0784"/>
    <w:rsid w:val="009E22AC"/>
    <w:rsid w:val="009E4561"/>
    <w:rsid w:val="009E483B"/>
    <w:rsid w:val="009F138D"/>
    <w:rsid w:val="009F38F0"/>
    <w:rsid w:val="009F43D8"/>
    <w:rsid w:val="009F4D0E"/>
    <w:rsid w:val="009F60DD"/>
    <w:rsid w:val="00A008F1"/>
    <w:rsid w:val="00A00F98"/>
    <w:rsid w:val="00A01CF6"/>
    <w:rsid w:val="00A043D2"/>
    <w:rsid w:val="00A048D3"/>
    <w:rsid w:val="00A04D86"/>
    <w:rsid w:val="00A057AD"/>
    <w:rsid w:val="00A07230"/>
    <w:rsid w:val="00A1005B"/>
    <w:rsid w:val="00A10610"/>
    <w:rsid w:val="00A1395F"/>
    <w:rsid w:val="00A1464F"/>
    <w:rsid w:val="00A163EC"/>
    <w:rsid w:val="00A204DE"/>
    <w:rsid w:val="00A213B9"/>
    <w:rsid w:val="00A252C5"/>
    <w:rsid w:val="00A254F7"/>
    <w:rsid w:val="00A3121A"/>
    <w:rsid w:val="00A34BAF"/>
    <w:rsid w:val="00A3523A"/>
    <w:rsid w:val="00A3552F"/>
    <w:rsid w:val="00A36A3A"/>
    <w:rsid w:val="00A41EA5"/>
    <w:rsid w:val="00A4274E"/>
    <w:rsid w:val="00A43419"/>
    <w:rsid w:val="00A4446E"/>
    <w:rsid w:val="00A508CE"/>
    <w:rsid w:val="00A5346F"/>
    <w:rsid w:val="00A538BD"/>
    <w:rsid w:val="00A56C68"/>
    <w:rsid w:val="00A57929"/>
    <w:rsid w:val="00A61BDB"/>
    <w:rsid w:val="00A62929"/>
    <w:rsid w:val="00A635FC"/>
    <w:rsid w:val="00A67083"/>
    <w:rsid w:val="00A672C3"/>
    <w:rsid w:val="00A71097"/>
    <w:rsid w:val="00A74595"/>
    <w:rsid w:val="00A773EE"/>
    <w:rsid w:val="00A77C72"/>
    <w:rsid w:val="00A8091C"/>
    <w:rsid w:val="00A81FDC"/>
    <w:rsid w:val="00A848CC"/>
    <w:rsid w:val="00A9136C"/>
    <w:rsid w:val="00A93964"/>
    <w:rsid w:val="00A944DC"/>
    <w:rsid w:val="00A94B97"/>
    <w:rsid w:val="00A97C25"/>
    <w:rsid w:val="00A97DDB"/>
    <w:rsid w:val="00AA2BC0"/>
    <w:rsid w:val="00AA39D8"/>
    <w:rsid w:val="00AA42D3"/>
    <w:rsid w:val="00AA6306"/>
    <w:rsid w:val="00AA6DBF"/>
    <w:rsid w:val="00AA71B4"/>
    <w:rsid w:val="00AA7772"/>
    <w:rsid w:val="00AB12A1"/>
    <w:rsid w:val="00AB2858"/>
    <w:rsid w:val="00AB3DB4"/>
    <w:rsid w:val="00AB4B1F"/>
    <w:rsid w:val="00AB4FA6"/>
    <w:rsid w:val="00AB65A2"/>
    <w:rsid w:val="00AC0C78"/>
    <w:rsid w:val="00AC1E8D"/>
    <w:rsid w:val="00AC31D7"/>
    <w:rsid w:val="00AC3D12"/>
    <w:rsid w:val="00AC5405"/>
    <w:rsid w:val="00AC6168"/>
    <w:rsid w:val="00AD0703"/>
    <w:rsid w:val="00AD11D6"/>
    <w:rsid w:val="00AD1CF1"/>
    <w:rsid w:val="00AD3665"/>
    <w:rsid w:val="00AD3BF1"/>
    <w:rsid w:val="00AE0287"/>
    <w:rsid w:val="00AE1A4E"/>
    <w:rsid w:val="00AE1B7C"/>
    <w:rsid w:val="00AE23E8"/>
    <w:rsid w:val="00AE2D7D"/>
    <w:rsid w:val="00AE5EAC"/>
    <w:rsid w:val="00AE794E"/>
    <w:rsid w:val="00AF0618"/>
    <w:rsid w:val="00AF2F9F"/>
    <w:rsid w:val="00AF7AEB"/>
    <w:rsid w:val="00B01284"/>
    <w:rsid w:val="00B03453"/>
    <w:rsid w:val="00B1050F"/>
    <w:rsid w:val="00B11B60"/>
    <w:rsid w:val="00B123D4"/>
    <w:rsid w:val="00B1432F"/>
    <w:rsid w:val="00B16D4C"/>
    <w:rsid w:val="00B21263"/>
    <w:rsid w:val="00B221A9"/>
    <w:rsid w:val="00B23469"/>
    <w:rsid w:val="00B24B97"/>
    <w:rsid w:val="00B27780"/>
    <w:rsid w:val="00B302FD"/>
    <w:rsid w:val="00B30ABF"/>
    <w:rsid w:val="00B31061"/>
    <w:rsid w:val="00B31A66"/>
    <w:rsid w:val="00B31E3B"/>
    <w:rsid w:val="00B42649"/>
    <w:rsid w:val="00B4363C"/>
    <w:rsid w:val="00B448FB"/>
    <w:rsid w:val="00B46CD1"/>
    <w:rsid w:val="00B47808"/>
    <w:rsid w:val="00B50095"/>
    <w:rsid w:val="00B50700"/>
    <w:rsid w:val="00B525AA"/>
    <w:rsid w:val="00B60E12"/>
    <w:rsid w:val="00B649E7"/>
    <w:rsid w:val="00B65D82"/>
    <w:rsid w:val="00B66E70"/>
    <w:rsid w:val="00B67186"/>
    <w:rsid w:val="00B67B93"/>
    <w:rsid w:val="00B76253"/>
    <w:rsid w:val="00B80470"/>
    <w:rsid w:val="00B80707"/>
    <w:rsid w:val="00B8272C"/>
    <w:rsid w:val="00B82A79"/>
    <w:rsid w:val="00B85409"/>
    <w:rsid w:val="00B85632"/>
    <w:rsid w:val="00B8572E"/>
    <w:rsid w:val="00B85EDF"/>
    <w:rsid w:val="00B86BCC"/>
    <w:rsid w:val="00B876C0"/>
    <w:rsid w:val="00B87F61"/>
    <w:rsid w:val="00B9066D"/>
    <w:rsid w:val="00B90A24"/>
    <w:rsid w:val="00B94232"/>
    <w:rsid w:val="00BA68E2"/>
    <w:rsid w:val="00BB0563"/>
    <w:rsid w:val="00BB18B4"/>
    <w:rsid w:val="00BB46FF"/>
    <w:rsid w:val="00BC0D46"/>
    <w:rsid w:val="00BC284F"/>
    <w:rsid w:val="00BC40DD"/>
    <w:rsid w:val="00BC6CF4"/>
    <w:rsid w:val="00BC715A"/>
    <w:rsid w:val="00BC7DE4"/>
    <w:rsid w:val="00BD185E"/>
    <w:rsid w:val="00BD4487"/>
    <w:rsid w:val="00BE23C2"/>
    <w:rsid w:val="00BE4F4D"/>
    <w:rsid w:val="00BF3263"/>
    <w:rsid w:val="00BF3891"/>
    <w:rsid w:val="00BF66DE"/>
    <w:rsid w:val="00C062C4"/>
    <w:rsid w:val="00C072A7"/>
    <w:rsid w:val="00C07B07"/>
    <w:rsid w:val="00C102D5"/>
    <w:rsid w:val="00C13703"/>
    <w:rsid w:val="00C154DE"/>
    <w:rsid w:val="00C15B04"/>
    <w:rsid w:val="00C16288"/>
    <w:rsid w:val="00C23EC7"/>
    <w:rsid w:val="00C30AAE"/>
    <w:rsid w:val="00C3233F"/>
    <w:rsid w:val="00C3492D"/>
    <w:rsid w:val="00C34CDD"/>
    <w:rsid w:val="00C4171A"/>
    <w:rsid w:val="00C42CF7"/>
    <w:rsid w:val="00C44908"/>
    <w:rsid w:val="00C45095"/>
    <w:rsid w:val="00C5228E"/>
    <w:rsid w:val="00C52AF8"/>
    <w:rsid w:val="00C55871"/>
    <w:rsid w:val="00C57F9C"/>
    <w:rsid w:val="00C64551"/>
    <w:rsid w:val="00C73881"/>
    <w:rsid w:val="00C752C4"/>
    <w:rsid w:val="00C75FD8"/>
    <w:rsid w:val="00C77B1F"/>
    <w:rsid w:val="00C815A8"/>
    <w:rsid w:val="00C82C31"/>
    <w:rsid w:val="00C83373"/>
    <w:rsid w:val="00C85507"/>
    <w:rsid w:val="00C91E24"/>
    <w:rsid w:val="00C9651C"/>
    <w:rsid w:val="00CA03B0"/>
    <w:rsid w:val="00CA3715"/>
    <w:rsid w:val="00CA5414"/>
    <w:rsid w:val="00CA581B"/>
    <w:rsid w:val="00CA7A21"/>
    <w:rsid w:val="00CB26A9"/>
    <w:rsid w:val="00CB2A4D"/>
    <w:rsid w:val="00CB3004"/>
    <w:rsid w:val="00CB4323"/>
    <w:rsid w:val="00CB469E"/>
    <w:rsid w:val="00CB6184"/>
    <w:rsid w:val="00CB6822"/>
    <w:rsid w:val="00CB6BCA"/>
    <w:rsid w:val="00CC0F91"/>
    <w:rsid w:val="00CC3CA2"/>
    <w:rsid w:val="00CC69F2"/>
    <w:rsid w:val="00CD29B2"/>
    <w:rsid w:val="00CD2D1D"/>
    <w:rsid w:val="00CD38E8"/>
    <w:rsid w:val="00CD3D86"/>
    <w:rsid w:val="00CD500B"/>
    <w:rsid w:val="00CD7861"/>
    <w:rsid w:val="00CD7E32"/>
    <w:rsid w:val="00CE0C27"/>
    <w:rsid w:val="00CE1EA1"/>
    <w:rsid w:val="00CE56A5"/>
    <w:rsid w:val="00CE6BD1"/>
    <w:rsid w:val="00CE7839"/>
    <w:rsid w:val="00CF20B5"/>
    <w:rsid w:val="00CF297E"/>
    <w:rsid w:val="00CF2DA4"/>
    <w:rsid w:val="00CF3E2D"/>
    <w:rsid w:val="00CF467D"/>
    <w:rsid w:val="00CF5E2D"/>
    <w:rsid w:val="00CF6260"/>
    <w:rsid w:val="00CF7C6C"/>
    <w:rsid w:val="00D03283"/>
    <w:rsid w:val="00D066E5"/>
    <w:rsid w:val="00D07566"/>
    <w:rsid w:val="00D100E9"/>
    <w:rsid w:val="00D12C1E"/>
    <w:rsid w:val="00D13BB9"/>
    <w:rsid w:val="00D140BA"/>
    <w:rsid w:val="00D161CC"/>
    <w:rsid w:val="00D22CD7"/>
    <w:rsid w:val="00D23D1B"/>
    <w:rsid w:val="00D34C44"/>
    <w:rsid w:val="00D34D22"/>
    <w:rsid w:val="00D3645D"/>
    <w:rsid w:val="00D36758"/>
    <w:rsid w:val="00D41E7D"/>
    <w:rsid w:val="00D448F8"/>
    <w:rsid w:val="00D4591C"/>
    <w:rsid w:val="00D472BC"/>
    <w:rsid w:val="00D4783D"/>
    <w:rsid w:val="00D5159B"/>
    <w:rsid w:val="00D540E5"/>
    <w:rsid w:val="00D54931"/>
    <w:rsid w:val="00D579F7"/>
    <w:rsid w:val="00D60B5B"/>
    <w:rsid w:val="00D65D3F"/>
    <w:rsid w:val="00D65D54"/>
    <w:rsid w:val="00D667AC"/>
    <w:rsid w:val="00D66BC3"/>
    <w:rsid w:val="00D6736A"/>
    <w:rsid w:val="00D67438"/>
    <w:rsid w:val="00D735F2"/>
    <w:rsid w:val="00D75A67"/>
    <w:rsid w:val="00D75EBA"/>
    <w:rsid w:val="00D80C1B"/>
    <w:rsid w:val="00D8327B"/>
    <w:rsid w:val="00D86B61"/>
    <w:rsid w:val="00D872B3"/>
    <w:rsid w:val="00D9606C"/>
    <w:rsid w:val="00D97AB5"/>
    <w:rsid w:val="00DA3973"/>
    <w:rsid w:val="00DA477C"/>
    <w:rsid w:val="00DA5B29"/>
    <w:rsid w:val="00DA7840"/>
    <w:rsid w:val="00DB29F8"/>
    <w:rsid w:val="00DB4727"/>
    <w:rsid w:val="00DB686A"/>
    <w:rsid w:val="00DC1BEC"/>
    <w:rsid w:val="00DC2A95"/>
    <w:rsid w:val="00DC3FF3"/>
    <w:rsid w:val="00DC54CA"/>
    <w:rsid w:val="00DC72AA"/>
    <w:rsid w:val="00DD0687"/>
    <w:rsid w:val="00DD1D3C"/>
    <w:rsid w:val="00DD5220"/>
    <w:rsid w:val="00DD6F6E"/>
    <w:rsid w:val="00DD740C"/>
    <w:rsid w:val="00DE0194"/>
    <w:rsid w:val="00DE3C6F"/>
    <w:rsid w:val="00DE4210"/>
    <w:rsid w:val="00DE5654"/>
    <w:rsid w:val="00DF16F5"/>
    <w:rsid w:val="00DF3265"/>
    <w:rsid w:val="00DF3455"/>
    <w:rsid w:val="00E006E3"/>
    <w:rsid w:val="00E03095"/>
    <w:rsid w:val="00E04065"/>
    <w:rsid w:val="00E055A3"/>
    <w:rsid w:val="00E056FD"/>
    <w:rsid w:val="00E10328"/>
    <w:rsid w:val="00E122EF"/>
    <w:rsid w:val="00E1277D"/>
    <w:rsid w:val="00E14556"/>
    <w:rsid w:val="00E149E2"/>
    <w:rsid w:val="00E14B43"/>
    <w:rsid w:val="00E17F60"/>
    <w:rsid w:val="00E229A8"/>
    <w:rsid w:val="00E23DB3"/>
    <w:rsid w:val="00E32035"/>
    <w:rsid w:val="00E3312B"/>
    <w:rsid w:val="00E33505"/>
    <w:rsid w:val="00E37634"/>
    <w:rsid w:val="00E41A2D"/>
    <w:rsid w:val="00E41E57"/>
    <w:rsid w:val="00E46B09"/>
    <w:rsid w:val="00E47FEB"/>
    <w:rsid w:val="00E50EFE"/>
    <w:rsid w:val="00E511A0"/>
    <w:rsid w:val="00E5198E"/>
    <w:rsid w:val="00E54072"/>
    <w:rsid w:val="00E575C0"/>
    <w:rsid w:val="00E662D5"/>
    <w:rsid w:val="00E70F06"/>
    <w:rsid w:val="00E73D6C"/>
    <w:rsid w:val="00E7481C"/>
    <w:rsid w:val="00E75A8F"/>
    <w:rsid w:val="00E77F3A"/>
    <w:rsid w:val="00E81CE0"/>
    <w:rsid w:val="00E86FEE"/>
    <w:rsid w:val="00E8750E"/>
    <w:rsid w:val="00E90FCC"/>
    <w:rsid w:val="00E947DE"/>
    <w:rsid w:val="00E97E1F"/>
    <w:rsid w:val="00EA61F8"/>
    <w:rsid w:val="00EA6509"/>
    <w:rsid w:val="00EB19E2"/>
    <w:rsid w:val="00EB7DC0"/>
    <w:rsid w:val="00EC052D"/>
    <w:rsid w:val="00EC0DCA"/>
    <w:rsid w:val="00EC168F"/>
    <w:rsid w:val="00EC1B9A"/>
    <w:rsid w:val="00EC355B"/>
    <w:rsid w:val="00EC4AD8"/>
    <w:rsid w:val="00EC6C4A"/>
    <w:rsid w:val="00ED04CA"/>
    <w:rsid w:val="00ED04FD"/>
    <w:rsid w:val="00ED0A24"/>
    <w:rsid w:val="00ED1EE3"/>
    <w:rsid w:val="00ED506C"/>
    <w:rsid w:val="00ED614A"/>
    <w:rsid w:val="00ED6887"/>
    <w:rsid w:val="00EE152B"/>
    <w:rsid w:val="00EE1CE1"/>
    <w:rsid w:val="00EE6036"/>
    <w:rsid w:val="00EE69FF"/>
    <w:rsid w:val="00EF080F"/>
    <w:rsid w:val="00EF09DF"/>
    <w:rsid w:val="00EF29F1"/>
    <w:rsid w:val="00EF3B50"/>
    <w:rsid w:val="00EF560B"/>
    <w:rsid w:val="00EF6ACA"/>
    <w:rsid w:val="00F0695F"/>
    <w:rsid w:val="00F07179"/>
    <w:rsid w:val="00F07D28"/>
    <w:rsid w:val="00F118BF"/>
    <w:rsid w:val="00F225A6"/>
    <w:rsid w:val="00F27C48"/>
    <w:rsid w:val="00F304E1"/>
    <w:rsid w:val="00F313D9"/>
    <w:rsid w:val="00F3313F"/>
    <w:rsid w:val="00F33E3D"/>
    <w:rsid w:val="00F34AB5"/>
    <w:rsid w:val="00F35095"/>
    <w:rsid w:val="00F40F01"/>
    <w:rsid w:val="00F42C1B"/>
    <w:rsid w:val="00F431F0"/>
    <w:rsid w:val="00F47CE5"/>
    <w:rsid w:val="00F53741"/>
    <w:rsid w:val="00F53FF1"/>
    <w:rsid w:val="00F5771F"/>
    <w:rsid w:val="00F61042"/>
    <w:rsid w:val="00F6194C"/>
    <w:rsid w:val="00F62808"/>
    <w:rsid w:val="00F62BEA"/>
    <w:rsid w:val="00F70EA7"/>
    <w:rsid w:val="00F71BCC"/>
    <w:rsid w:val="00F7294F"/>
    <w:rsid w:val="00F73691"/>
    <w:rsid w:val="00F800D4"/>
    <w:rsid w:val="00F82079"/>
    <w:rsid w:val="00F822F0"/>
    <w:rsid w:val="00F8450E"/>
    <w:rsid w:val="00F861EC"/>
    <w:rsid w:val="00F86D17"/>
    <w:rsid w:val="00F87684"/>
    <w:rsid w:val="00F92669"/>
    <w:rsid w:val="00F93D73"/>
    <w:rsid w:val="00FA05B8"/>
    <w:rsid w:val="00FA1050"/>
    <w:rsid w:val="00FA1344"/>
    <w:rsid w:val="00FA1CE7"/>
    <w:rsid w:val="00FA2519"/>
    <w:rsid w:val="00FA34A7"/>
    <w:rsid w:val="00FA35B8"/>
    <w:rsid w:val="00FA47B5"/>
    <w:rsid w:val="00FA51F1"/>
    <w:rsid w:val="00FA6A3E"/>
    <w:rsid w:val="00FB003E"/>
    <w:rsid w:val="00FB40AD"/>
    <w:rsid w:val="00FB6605"/>
    <w:rsid w:val="00FB6E77"/>
    <w:rsid w:val="00FC6C06"/>
    <w:rsid w:val="00FC778C"/>
    <w:rsid w:val="00FC7E50"/>
    <w:rsid w:val="00FC7FF5"/>
    <w:rsid w:val="00FD082A"/>
    <w:rsid w:val="00FD413B"/>
    <w:rsid w:val="00FE19E9"/>
    <w:rsid w:val="00FE2DA0"/>
    <w:rsid w:val="00FE4503"/>
    <w:rsid w:val="00FE48B9"/>
    <w:rsid w:val="00FE4CE1"/>
    <w:rsid w:val="00FE624B"/>
    <w:rsid w:val="00FE774C"/>
    <w:rsid w:val="00FF25EC"/>
    <w:rsid w:val="00FF70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9F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F29F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EF29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EF29F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EF29F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page number"/>
    <w:basedOn w:val="a0"/>
    <w:rsid w:val="00EF29F1"/>
  </w:style>
  <w:style w:type="paragraph" w:customStyle="1" w:styleId="ConsPlusNormal">
    <w:name w:val="ConsPlusNormal"/>
    <w:link w:val="ConsPlusNormal0"/>
    <w:rsid w:val="00EF29F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iceouttxt">
    <w:name w:val="iceouttxt"/>
    <w:basedOn w:val="a0"/>
    <w:rsid w:val="00B50095"/>
  </w:style>
  <w:style w:type="character" w:customStyle="1" w:styleId="rserrmark">
    <w:name w:val="rs_err_mark"/>
    <w:basedOn w:val="a0"/>
    <w:rsid w:val="00B50095"/>
  </w:style>
  <w:style w:type="character" w:customStyle="1" w:styleId="FontStyle24">
    <w:name w:val="Font Style24"/>
    <w:basedOn w:val="a0"/>
    <w:rsid w:val="00B50095"/>
    <w:rPr>
      <w:rFonts w:ascii="Times New Roman" w:hAnsi="Times New Roman" w:cs="Times New Roman"/>
      <w:sz w:val="26"/>
      <w:szCs w:val="26"/>
    </w:rPr>
  </w:style>
  <w:style w:type="paragraph" w:styleId="a7">
    <w:name w:val="List Paragraph"/>
    <w:basedOn w:val="a"/>
    <w:uiPriority w:val="34"/>
    <w:qFormat/>
    <w:rsid w:val="001F2CA6"/>
    <w:pPr>
      <w:ind w:left="720"/>
      <w:contextualSpacing/>
    </w:pPr>
  </w:style>
  <w:style w:type="character" w:customStyle="1" w:styleId="FontStyle13">
    <w:name w:val="Font Style13"/>
    <w:basedOn w:val="a0"/>
    <w:uiPriority w:val="99"/>
    <w:rsid w:val="007C6610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1410B9"/>
    <w:pPr>
      <w:widowControl w:val="0"/>
      <w:autoSpaceDE w:val="0"/>
      <w:autoSpaceDN w:val="0"/>
      <w:adjustRightInd w:val="0"/>
      <w:spacing w:line="322" w:lineRule="exact"/>
      <w:ind w:firstLine="538"/>
      <w:jc w:val="both"/>
    </w:pPr>
    <w:rPr>
      <w:rFonts w:eastAsiaTheme="minorEastAsia"/>
      <w:sz w:val="24"/>
    </w:rPr>
  </w:style>
  <w:style w:type="character" w:customStyle="1" w:styleId="FontStyle12">
    <w:name w:val="Font Style12"/>
    <w:basedOn w:val="a0"/>
    <w:uiPriority w:val="99"/>
    <w:rsid w:val="001410B9"/>
    <w:rPr>
      <w:rFonts w:ascii="Times New Roman" w:hAnsi="Times New Roman" w:cs="Times New Roman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CF5E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5E2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2A7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A7FF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Hyperlink"/>
    <w:basedOn w:val="a0"/>
    <w:uiPriority w:val="99"/>
    <w:unhideWhenUsed/>
    <w:rsid w:val="002F0707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CB6BCA"/>
    <w:pPr>
      <w:spacing w:before="100" w:beforeAutospacing="1" w:after="100" w:afterAutospacing="1"/>
    </w:pPr>
    <w:rPr>
      <w:sz w:val="24"/>
    </w:rPr>
  </w:style>
  <w:style w:type="paragraph" w:styleId="ae">
    <w:name w:val="No Spacing"/>
    <w:link w:val="af"/>
    <w:uiPriority w:val="1"/>
    <w:qFormat/>
    <w:rsid w:val="00CB6BC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basedOn w:val="a0"/>
    <w:rsid w:val="00EC6C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EC6C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90304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03040"/>
    <w:pPr>
      <w:widowControl w:val="0"/>
      <w:shd w:val="clear" w:color="auto" w:fill="FFFFFF"/>
      <w:spacing w:line="274" w:lineRule="exact"/>
      <w:jc w:val="both"/>
    </w:pPr>
    <w:rPr>
      <w:b/>
      <w:bCs/>
      <w:sz w:val="22"/>
      <w:szCs w:val="22"/>
      <w:lang w:eastAsia="en-US"/>
    </w:rPr>
  </w:style>
  <w:style w:type="character" w:customStyle="1" w:styleId="4">
    <w:name w:val="Основной текст (4)_"/>
    <w:basedOn w:val="a0"/>
    <w:link w:val="40"/>
    <w:rsid w:val="00771A0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71A03"/>
    <w:pPr>
      <w:widowControl w:val="0"/>
      <w:shd w:val="clear" w:color="auto" w:fill="FFFFFF"/>
      <w:spacing w:line="317" w:lineRule="exact"/>
      <w:ind w:firstLine="580"/>
      <w:jc w:val="both"/>
    </w:pPr>
    <w:rPr>
      <w:b/>
      <w:bCs/>
      <w:szCs w:val="28"/>
      <w:lang w:eastAsia="en-US"/>
    </w:rPr>
  </w:style>
  <w:style w:type="character" w:customStyle="1" w:styleId="212pt80">
    <w:name w:val="Основной текст (2) + 12 pt;Масштаб 80%"/>
    <w:basedOn w:val="2"/>
    <w:rsid w:val="00771A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24"/>
      <w:szCs w:val="24"/>
      <w:u w:val="none"/>
      <w:lang w:val="ru-RU" w:eastAsia="ru-RU" w:bidi="ru-RU"/>
    </w:rPr>
  </w:style>
  <w:style w:type="character" w:customStyle="1" w:styleId="ng-binding">
    <w:name w:val="ng-binding"/>
    <w:basedOn w:val="a0"/>
    <w:rsid w:val="002B58F9"/>
  </w:style>
  <w:style w:type="paragraph" w:styleId="af0">
    <w:name w:val="Body Text"/>
    <w:aliases w:val="Основной текст Знак Знак"/>
    <w:basedOn w:val="a"/>
    <w:link w:val="10"/>
    <w:rsid w:val="00525C5F"/>
    <w:pPr>
      <w:spacing w:after="120"/>
      <w:jc w:val="both"/>
    </w:pPr>
    <w:rPr>
      <w:sz w:val="24"/>
    </w:rPr>
  </w:style>
  <w:style w:type="character" w:customStyle="1" w:styleId="af1">
    <w:name w:val="Основной текст Знак"/>
    <w:basedOn w:val="a0"/>
    <w:uiPriority w:val="99"/>
    <w:semiHidden/>
    <w:rsid w:val="00525C5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Основной текст Знак1"/>
    <w:aliases w:val="Основной текст Знак Знак Знак"/>
    <w:link w:val="af0"/>
    <w:rsid w:val="00525C5F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00C2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link w:val="ae"/>
    <w:uiPriority w:val="1"/>
    <w:rsid w:val="00CF7C6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parametervalue">
    <w:name w:val="parametervalue"/>
    <w:basedOn w:val="a"/>
    <w:rsid w:val="00E73D6C"/>
    <w:pPr>
      <w:spacing w:before="100" w:beforeAutospacing="1" w:after="100" w:afterAutospacing="1"/>
    </w:pPr>
    <w:rPr>
      <w:sz w:val="24"/>
    </w:rPr>
  </w:style>
  <w:style w:type="character" w:customStyle="1" w:styleId="2Exact">
    <w:name w:val="Основной текст (2) Exact"/>
    <w:basedOn w:val="a0"/>
    <w:rsid w:val="001336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21">
    <w:name w:val="Основной текст (2) + Малые прописные"/>
    <w:basedOn w:val="2"/>
    <w:rsid w:val="0013360C"/>
    <w:rPr>
      <w:smallCaps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cardmaininfocontent2">
    <w:name w:val="cardmaininfo__content2"/>
    <w:basedOn w:val="a0"/>
    <w:rsid w:val="00AF0618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6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ganization/view/info.html?organizationId=742359&amp;backUrl=a516d1c1-5589-42e3-a43a-695d0b1ee31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EE099-728B-484E-92C6-F769D6232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2208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to27-morozkina</dc:creator>
  <cp:lastModifiedBy>to27-abrameitseva</cp:lastModifiedBy>
  <cp:revision>3</cp:revision>
  <cp:lastPrinted>2021-02-11T06:47:00Z</cp:lastPrinted>
  <dcterms:created xsi:type="dcterms:W3CDTF">2021-02-11T22:12:00Z</dcterms:created>
  <dcterms:modified xsi:type="dcterms:W3CDTF">2021-02-11T22:13:00Z</dcterms:modified>
</cp:coreProperties>
</file>