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page" w:tblpX="871" w:tblpY="-7455"/>
        <w:tblOverlap w:val="never"/>
        <w:tblW w:w="0" w:type="auto"/>
        <w:tblLook w:val="0000" w:firstRow="0" w:lastRow="0" w:firstColumn="0" w:lastColumn="0" w:noHBand="0" w:noVBand="0"/>
      </w:tblPr>
      <w:tblGrid>
        <w:gridCol w:w="4250"/>
      </w:tblGrid>
      <w:tr w:rsidR="00281B60" w:rsidRPr="001F25E0" w:rsidTr="00281B60">
        <w:tc>
          <w:tcPr>
            <w:tcW w:w="4250" w:type="dxa"/>
          </w:tcPr>
          <w:p w:rsidR="00281B60" w:rsidRPr="001F25E0" w:rsidRDefault="00281B60" w:rsidP="000A0DB2">
            <w:pPr>
              <w:spacing w:line="276" w:lineRule="auto"/>
              <w:jc w:val="center"/>
            </w:pPr>
          </w:p>
        </w:tc>
      </w:tr>
    </w:tbl>
    <w:p w:rsidR="00944097" w:rsidRPr="008E2E38" w:rsidRDefault="00944097" w:rsidP="00944097">
      <w:pPr>
        <w:ind w:left="4395"/>
        <w:rPr>
          <w:u w:val="single"/>
        </w:rPr>
      </w:pPr>
      <w:r w:rsidRPr="008E2E38">
        <w:rPr>
          <w:u w:val="single"/>
        </w:rPr>
        <w:t xml:space="preserve">Заявителю- </w:t>
      </w:r>
    </w:p>
    <w:p w:rsidR="00944097" w:rsidRPr="008E2E38" w:rsidRDefault="00944097" w:rsidP="00944097">
      <w:pPr>
        <w:spacing w:line="276" w:lineRule="auto"/>
        <w:ind w:left="4395"/>
      </w:pPr>
      <w:r w:rsidRPr="008E2E38">
        <w:t>ООО «</w:t>
      </w:r>
      <w:proofErr w:type="spellStart"/>
      <w:r w:rsidRPr="008E2E38">
        <w:t>Джули</w:t>
      </w:r>
      <w:proofErr w:type="spellEnd"/>
      <w:r w:rsidRPr="008E2E38">
        <w:t>»</w:t>
      </w:r>
    </w:p>
    <w:p w:rsidR="00944097" w:rsidRPr="008E2E38" w:rsidRDefault="00944097" w:rsidP="00944097">
      <w:pPr>
        <w:spacing w:line="276" w:lineRule="auto"/>
        <w:ind w:left="4395"/>
      </w:pPr>
      <w:r w:rsidRPr="008E2E38">
        <w:t>620063, г. Екатеринбург, ул. Чапаева, стр. 14, корп. 3, пом. 19</w:t>
      </w:r>
    </w:p>
    <w:p w:rsidR="00944097" w:rsidRPr="008E2E38" w:rsidRDefault="00944097" w:rsidP="00944097">
      <w:pPr>
        <w:spacing w:line="276" w:lineRule="auto"/>
        <w:ind w:left="4395"/>
      </w:pPr>
      <w:r w:rsidRPr="008E2E38">
        <w:rPr>
          <w:lang w:val="en-US"/>
        </w:rPr>
        <w:t>July</w:t>
      </w:r>
      <w:r w:rsidRPr="008E2E38">
        <w:t>096@</w:t>
      </w:r>
      <w:proofErr w:type="spellStart"/>
      <w:r w:rsidRPr="008E2E38">
        <w:rPr>
          <w:lang w:val="en-US"/>
        </w:rPr>
        <w:t>yandex</w:t>
      </w:r>
      <w:proofErr w:type="spellEnd"/>
      <w:r w:rsidRPr="008E2E38">
        <w:t>.</w:t>
      </w:r>
      <w:proofErr w:type="spellStart"/>
      <w:r w:rsidRPr="008E2E38">
        <w:rPr>
          <w:lang w:val="en-US"/>
        </w:rPr>
        <w:t>ru</w:t>
      </w:r>
      <w:proofErr w:type="spellEnd"/>
    </w:p>
    <w:p w:rsidR="00944097" w:rsidRPr="008E2E38" w:rsidRDefault="00944097" w:rsidP="00944097">
      <w:pPr>
        <w:pStyle w:val="a4"/>
        <w:spacing w:line="276" w:lineRule="auto"/>
        <w:ind w:left="4395"/>
      </w:pPr>
    </w:p>
    <w:p w:rsidR="00150F64" w:rsidRDefault="00944097" w:rsidP="00944097">
      <w:pPr>
        <w:spacing w:after="30" w:line="276" w:lineRule="auto"/>
        <w:ind w:left="4395" w:right="30"/>
      </w:pPr>
      <w:r w:rsidRPr="008E2E38">
        <w:rPr>
          <w:u w:val="single"/>
        </w:rPr>
        <w:t>Муниципальному заказчику</w:t>
      </w:r>
      <w:r w:rsidRPr="00150F64">
        <w:t xml:space="preserve"> –</w:t>
      </w:r>
      <w:r w:rsidRPr="008E2E38">
        <w:t xml:space="preserve"> </w:t>
      </w:r>
    </w:p>
    <w:p w:rsidR="00944097" w:rsidRPr="008E2E38" w:rsidRDefault="00944097" w:rsidP="00944097">
      <w:pPr>
        <w:spacing w:after="30" w:line="276" w:lineRule="auto"/>
        <w:ind w:left="4395" w:right="30"/>
      </w:pPr>
      <w:r w:rsidRPr="008E2E38">
        <w:t xml:space="preserve">Администрации </w:t>
      </w:r>
      <w:proofErr w:type="spellStart"/>
      <w:r w:rsidRPr="008E2E38">
        <w:t>Ширинского</w:t>
      </w:r>
      <w:proofErr w:type="spellEnd"/>
      <w:r w:rsidRPr="008E2E38">
        <w:t xml:space="preserve"> сельсовета </w:t>
      </w:r>
      <w:proofErr w:type="spellStart"/>
      <w:r w:rsidRPr="008E2E38">
        <w:t>Ширинского</w:t>
      </w:r>
      <w:proofErr w:type="spellEnd"/>
      <w:r w:rsidRPr="008E2E38">
        <w:t xml:space="preserve"> района Республики Хакасия</w:t>
      </w:r>
    </w:p>
    <w:p w:rsidR="00944097" w:rsidRPr="008E2E38" w:rsidRDefault="00944097" w:rsidP="00944097">
      <w:pPr>
        <w:spacing w:after="30" w:line="276" w:lineRule="auto"/>
        <w:ind w:left="4395" w:right="30"/>
      </w:pPr>
      <w:r w:rsidRPr="008E2E38">
        <w:t xml:space="preserve">655200, Республика Хакасия, </w:t>
      </w:r>
      <w:proofErr w:type="spellStart"/>
      <w:r w:rsidRPr="008E2E38">
        <w:t>Ширинский</w:t>
      </w:r>
      <w:proofErr w:type="spellEnd"/>
      <w:r w:rsidRPr="008E2E38">
        <w:t xml:space="preserve"> район, </w:t>
      </w:r>
      <w:proofErr w:type="spellStart"/>
      <w:r w:rsidRPr="008E2E38">
        <w:t>с.Шира</w:t>
      </w:r>
      <w:proofErr w:type="spellEnd"/>
      <w:r w:rsidRPr="008E2E38">
        <w:t xml:space="preserve">, </w:t>
      </w:r>
      <w:proofErr w:type="spellStart"/>
      <w:r w:rsidRPr="008E2E38">
        <w:t>ул.Щетинина</w:t>
      </w:r>
      <w:proofErr w:type="spellEnd"/>
      <w:r w:rsidRPr="008E2E38">
        <w:t>, 151</w:t>
      </w:r>
    </w:p>
    <w:p w:rsidR="00944097" w:rsidRPr="008E2E38" w:rsidRDefault="00944097" w:rsidP="00944097">
      <w:pPr>
        <w:spacing w:after="30" w:line="276" w:lineRule="auto"/>
        <w:ind w:left="4395" w:right="30"/>
      </w:pPr>
      <w:proofErr w:type="spellStart"/>
      <w:r w:rsidRPr="008E2E38">
        <w:rPr>
          <w:lang w:val="en-US"/>
        </w:rPr>
        <w:t>shira</w:t>
      </w:r>
      <w:proofErr w:type="spellEnd"/>
      <w:r w:rsidRPr="008E2E38">
        <w:t>_</w:t>
      </w:r>
      <w:proofErr w:type="spellStart"/>
      <w:r w:rsidRPr="008E2E38">
        <w:rPr>
          <w:lang w:val="en-US"/>
        </w:rPr>
        <w:t>ps</w:t>
      </w:r>
      <w:proofErr w:type="spellEnd"/>
      <w:r w:rsidRPr="008E2E38">
        <w:t>@</w:t>
      </w:r>
      <w:r w:rsidRPr="008E2E38">
        <w:rPr>
          <w:lang w:val="en-US"/>
        </w:rPr>
        <w:t>mail</w:t>
      </w:r>
      <w:r w:rsidRPr="008E2E38">
        <w:t>.</w:t>
      </w:r>
      <w:proofErr w:type="spellStart"/>
      <w:r w:rsidRPr="008E2E38">
        <w:rPr>
          <w:lang w:val="en-US"/>
        </w:rPr>
        <w:t>ru</w:t>
      </w:r>
      <w:proofErr w:type="spellEnd"/>
    </w:p>
    <w:p w:rsidR="00944097" w:rsidRPr="008E2E38" w:rsidRDefault="00944097" w:rsidP="00944097">
      <w:pPr>
        <w:ind w:left="4395"/>
      </w:pPr>
    </w:p>
    <w:p w:rsidR="00944097" w:rsidRPr="008E2E38" w:rsidRDefault="00944097" w:rsidP="00944097">
      <w:pPr>
        <w:spacing w:line="276" w:lineRule="auto"/>
        <w:ind w:left="4395"/>
      </w:pPr>
      <w:r w:rsidRPr="008E2E38">
        <w:t xml:space="preserve">Оператору электронной площадки – </w:t>
      </w:r>
    </w:p>
    <w:p w:rsidR="00944097" w:rsidRPr="008E2E38" w:rsidRDefault="00944097" w:rsidP="00944097">
      <w:pPr>
        <w:spacing w:line="276" w:lineRule="auto"/>
        <w:ind w:left="4395"/>
        <w:rPr>
          <w:rStyle w:val="sectioninfo"/>
        </w:rPr>
      </w:pPr>
      <w:r w:rsidRPr="008E2E38">
        <w:rPr>
          <w:rStyle w:val="sectioninfo"/>
        </w:rPr>
        <w:t>АО «Сбербанк-АСТ»</w:t>
      </w:r>
    </w:p>
    <w:p w:rsidR="00944097" w:rsidRPr="008E2E38" w:rsidRDefault="00944097" w:rsidP="00944097">
      <w:pPr>
        <w:spacing w:line="276" w:lineRule="auto"/>
        <w:ind w:left="4395"/>
        <w:rPr>
          <w:rStyle w:val="sectioninfo"/>
        </w:rPr>
      </w:pPr>
      <w:r w:rsidRPr="008E2E38">
        <w:rPr>
          <w:rStyle w:val="af"/>
          <w:b w:val="0"/>
        </w:rPr>
        <w:t>ko@sberbank-ast.ru</w:t>
      </w:r>
    </w:p>
    <w:p w:rsidR="00944097" w:rsidRPr="008E2E38" w:rsidRDefault="00944097" w:rsidP="00944097">
      <w:pPr>
        <w:spacing w:line="276" w:lineRule="auto"/>
        <w:ind w:left="4395"/>
      </w:pPr>
    </w:p>
    <w:p w:rsidR="00944097" w:rsidRPr="008E2E38" w:rsidRDefault="00944097" w:rsidP="00944097">
      <w:pPr>
        <w:spacing w:line="276" w:lineRule="auto"/>
        <w:ind w:left="4395"/>
        <w:rPr>
          <w:rStyle w:val="cardmaininfopurchaselink"/>
        </w:rPr>
      </w:pPr>
      <w:r w:rsidRPr="008E2E38">
        <w:t xml:space="preserve">Извещение № </w:t>
      </w:r>
      <w:r w:rsidRPr="008E2E38">
        <w:rPr>
          <w:rStyle w:val="navbreadcrumbtext"/>
        </w:rPr>
        <w:t>0180300010821000001</w:t>
      </w:r>
    </w:p>
    <w:p w:rsidR="00CD4384" w:rsidRPr="00944097" w:rsidRDefault="00CD4384" w:rsidP="000A0DB2">
      <w:pPr>
        <w:pStyle w:val="a4"/>
        <w:spacing w:line="276" w:lineRule="auto"/>
        <w:jc w:val="center"/>
        <w:rPr>
          <w:b/>
          <w:sz w:val="28"/>
          <w:szCs w:val="28"/>
          <w:lang w:val="ru-RU"/>
        </w:rPr>
      </w:pPr>
    </w:p>
    <w:p w:rsidR="00A329AB" w:rsidRDefault="00A329AB" w:rsidP="000A0DB2">
      <w:pPr>
        <w:pStyle w:val="a4"/>
        <w:spacing w:line="276" w:lineRule="auto"/>
        <w:jc w:val="center"/>
        <w:rPr>
          <w:b/>
          <w:sz w:val="28"/>
          <w:szCs w:val="28"/>
        </w:rPr>
      </w:pPr>
    </w:p>
    <w:p w:rsidR="008E1A4B" w:rsidRDefault="00140CD6" w:rsidP="000A0DB2">
      <w:pPr>
        <w:pStyle w:val="a4"/>
        <w:spacing w:line="276" w:lineRule="auto"/>
        <w:jc w:val="center"/>
        <w:rPr>
          <w:b/>
          <w:sz w:val="28"/>
          <w:szCs w:val="28"/>
        </w:rPr>
      </w:pPr>
      <w:r w:rsidRPr="000A286B">
        <w:rPr>
          <w:b/>
          <w:sz w:val="28"/>
          <w:szCs w:val="28"/>
        </w:rPr>
        <w:t>Р</w:t>
      </w:r>
      <w:r w:rsidR="008E1A4B" w:rsidRPr="000A286B">
        <w:rPr>
          <w:b/>
          <w:sz w:val="28"/>
          <w:szCs w:val="28"/>
        </w:rPr>
        <w:t>ЕШЕНИЕ</w:t>
      </w:r>
    </w:p>
    <w:p w:rsidR="008E1A4B" w:rsidRDefault="008E1A4B" w:rsidP="000A0DB2">
      <w:pPr>
        <w:pStyle w:val="ConsNonformat"/>
        <w:widowControl/>
        <w:spacing w:line="276" w:lineRule="auto"/>
        <w:ind w:right="0"/>
        <w:jc w:val="center"/>
        <w:rPr>
          <w:rFonts w:ascii="Times New Roman" w:hAnsi="Times New Roman" w:cs="Times New Roman"/>
          <w:b/>
          <w:sz w:val="28"/>
          <w:szCs w:val="28"/>
        </w:rPr>
      </w:pPr>
      <w:r w:rsidRPr="001373BB">
        <w:rPr>
          <w:rFonts w:ascii="Times New Roman" w:hAnsi="Times New Roman" w:cs="Times New Roman"/>
          <w:b/>
          <w:sz w:val="28"/>
          <w:szCs w:val="28"/>
        </w:rPr>
        <w:t>по жалоб</w:t>
      </w:r>
      <w:r w:rsidR="00D71E46" w:rsidRPr="001373BB">
        <w:rPr>
          <w:rFonts w:ascii="Times New Roman" w:hAnsi="Times New Roman" w:cs="Times New Roman"/>
          <w:b/>
          <w:sz w:val="28"/>
          <w:szCs w:val="28"/>
        </w:rPr>
        <w:t>е</w:t>
      </w:r>
      <w:r w:rsidRPr="001373BB">
        <w:rPr>
          <w:rFonts w:ascii="Times New Roman" w:hAnsi="Times New Roman" w:cs="Times New Roman"/>
          <w:b/>
          <w:sz w:val="28"/>
          <w:szCs w:val="28"/>
        </w:rPr>
        <w:t xml:space="preserve"> </w:t>
      </w:r>
      <w:r w:rsidR="00EE1109" w:rsidRPr="00922728">
        <w:rPr>
          <w:rFonts w:ascii="Times New Roman" w:hAnsi="Times New Roman" w:cs="Times New Roman"/>
          <w:b/>
          <w:sz w:val="28"/>
          <w:szCs w:val="28"/>
        </w:rPr>
        <w:t xml:space="preserve">№ </w:t>
      </w:r>
      <w:r w:rsidR="002F3713">
        <w:rPr>
          <w:rFonts w:ascii="Times New Roman" w:hAnsi="Times New Roman" w:cs="Times New Roman"/>
          <w:b/>
          <w:sz w:val="28"/>
          <w:szCs w:val="28"/>
        </w:rPr>
        <w:t>019/06/</w:t>
      </w:r>
      <w:r w:rsidR="00DC1DF2">
        <w:rPr>
          <w:rFonts w:ascii="Times New Roman" w:hAnsi="Times New Roman" w:cs="Times New Roman"/>
          <w:b/>
          <w:sz w:val="28"/>
          <w:szCs w:val="28"/>
        </w:rPr>
        <w:t>64-</w:t>
      </w:r>
      <w:r w:rsidR="00944097">
        <w:rPr>
          <w:rFonts w:ascii="Times New Roman" w:hAnsi="Times New Roman" w:cs="Times New Roman"/>
          <w:b/>
          <w:sz w:val="28"/>
          <w:szCs w:val="28"/>
        </w:rPr>
        <w:t>87/2021</w:t>
      </w:r>
    </w:p>
    <w:p w:rsidR="00EE1109" w:rsidRDefault="00EE1109" w:rsidP="000A0DB2">
      <w:pPr>
        <w:pStyle w:val="ConsNonformat"/>
        <w:widowControl/>
        <w:spacing w:line="276" w:lineRule="auto"/>
        <w:ind w:right="0"/>
        <w:jc w:val="center"/>
        <w:rPr>
          <w:rFonts w:ascii="Times New Roman" w:hAnsi="Times New Roman" w:cs="Times New Roman"/>
          <w:b/>
          <w:sz w:val="28"/>
          <w:szCs w:val="28"/>
        </w:rPr>
      </w:pPr>
    </w:p>
    <w:p w:rsidR="008E1A4B" w:rsidRDefault="00B73D8F" w:rsidP="000A0DB2">
      <w:pPr>
        <w:pStyle w:val="ConsNonformat"/>
        <w:widowControl/>
        <w:spacing w:line="276" w:lineRule="auto"/>
        <w:ind w:right="0"/>
        <w:jc w:val="both"/>
        <w:rPr>
          <w:rFonts w:ascii="Times New Roman" w:hAnsi="Times New Roman" w:cs="Times New Roman"/>
          <w:sz w:val="28"/>
          <w:szCs w:val="28"/>
        </w:rPr>
      </w:pPr>
      <w:r w:rsidRPr="00281B60">
        <w:rPr>
          <w:rFonts w:ascii="Times New Roman" w:hAnsi="Times New Roman" w:cs="Times New Roman"/>
          <w:sz w:val="28"/>
          <w:szCs w:val="28"/>
        </w:rPr>
        <w:t>«</w:t>
      </w:r>
      <w:r w:rsidR="00944097">
        <w:rPr>
          <w:rFonts w:ascii="Times New Roman" w:hAnsi="Times New Roman" w:cs="Times New Roman"/>
          <w:sz w:val="28"/>
          <w:szCs w:val="28"/>
        </w:rPr>
        <w:t>08</w:t>
      </w:r>
      <w:r w:rsidRPr="00281B60">
        <w:rPr>
          <w:rFonts w:ascii="Times New Roman" w:hAnsi="Times New Roman" w:cs="Times New Roman"/>
          <w:sz w:val="28"/>
          <w:szCs w:val="28"/>
        </w:rPr>
        <w:t xml:space="preserve">» </w:t>
      </w:r>
      <w:r w:rsidR="00944097">
        <w:rPr>
          <w:rFonts w:ascii="Times New Roman" w:hAnsi="Times New Roman" w:cs="Times New Roman"/>
          <w:sz w:val="28"/>
          <w:szCs w:val="28"/>
        </w:rPr>
        <w:t>февраля</w:t>
      </w:r>
      <w:r w:rsidR="002F3713" w:rsidRPr="00356BC3">
        <w:rPr>
          <w:rFonts w:ascii="Times New Roman" w:hAnsi="Times New Roman" w:cs="Times New Roman"/>
          <w:sz w:val="28"/>
          <w:szCs w:val="28"/>
        </w:rPr>
        <w:t xml:space="preserve"> </w:t>
      </w:r>
      <w:r w:rsidR="008E1A4B" w:rsidRPr="00281B60">
        <w:rPr>
          <w:rFonts w:ascii="Times New Roman" w:hAnsi="Times New Roman" w:cs="Times New Roman"/>
          <w:sz w:val="28"/>
          <w:szCs w:val="28"/>
        </w:rPr>
        <w:t>20</w:t>
      </w:r>
      <w:r w:rsidR="00944097">
        <w:rPr>
          <w:rFonts w:ascii="Times New Roman" w:hAnsi="Times New Roman" w:cs="Times New Roman"/>
          <w:sz w:val="28"/>
          <w:szCs w:val="28"/>
        </w:rPr>
        <w:t>21</w:t>
      </w:r>
      <w:r w:rsidR="008E1A4B" w:rsidRPr="00281B60">
        <w:rPr>
          <w:rFonts w:ascii="Times New Roman" w:hAnsi="Times New Roman" w:cs="Times New Roman"/>
          <w:sz w:val="28"/>
          <w:szCs w:val="28"/>
        </w:rPr>
        <w:t xml:space="preserve"> г</w:t>
      </w:r>
      <w:r w:rsidR="0005566E" w:rsidRPr="00281B60">
        <w:rPr>
          <w:rFonts w:ascii="Times New Roman" w:hAnsi="Times New Roman" w:cs="Times New Roman"/>
          <w:sz w:val="28"/>
          <w:szCs w:val="28"/>
        </w:rPr>
        <w:t>.</w:t>
      </w:r>
      <w:r w:rsidR="008E1A4B" w:rsidRPr="000A286B">
        <w:rPr>
          <w:rFonts w:ascii="Times New Roman" w:hAnsi="Times New Roman" w:cs="Times New Roman"/>
          <w:sz w:val="28"/>
          <w:szCs w:val="28"/>
        </w:rPr>
        <w:t xml:space="preserve">               </w:t>
      </w:r>
      <w:r w:rsidR="00BF13C9">
        <w:rPr>
          <w:rFonts w:ascii="Times New Roman" w:hAnsi="Times New Roman" w:cs="Times New Roman"/>
          <w:sz w:val="28"/>
          <w:szCs w:val="28"/>
        </w:rPr>
        <w:t xml:space="preserve"> </w:t>
      </w:r>
      <w:r w:rsidR="00281B60">
        <w:rPr>
          <w:rFonts w:ascii="Times New Roman" w:hAnsi="Times New Roman" w:cs="Times New Roman"/>
          <w:sz w:val="28"/>
          <w:szCs w:val="28"/>
        </w:rPr>
        <w:t xml:space="preserve"> </w:t>
      </w:r>
      <w:r w:rsidR="00C55650">
        <w:rPr>
          <w:rFonts w:ascii="Times New Roman" w:hAnsi="Times New Roman" w:cs="Times New Roman"/>
          <w:sz w:val="28"/>
          <w:szCs w:val="28"/>
        </w:rPr>
        <w:t xml:space="preserve">    </w:t>
      </w:r>
      <w:r w:rsidR="008E1A4B" w:rsidRPr="000A286B">
        <w:rPr>
          <w:rFonts w:ascii="Times New Roman" w:hAnsi="Times New Roman" w:cs="Times New Roman"/>
          <w:sz w:val="28"/>
          <w:szCs w:val="28"/>
        </w:rPr>
        <w:t xml:space="preserve">   </w:t>
      </w:r>
      <w:r w:rsidR="00855F48">
        <w:rPr>
          <w:rFonts w:ascii="Times New Roman" w:hAnsi="Times New Roman" w:cs="Times New Roman"/>
          <w:sz w:val="28"/>
          <w:szCs w:val="28"/>
        </w:rPr>
        <w:t xml:space="preserve">      </w:t>
      </w:r>
      <w:r w:rsidR="008E1A4B" w:rsidRPr="000A286B">
        <w:rPr>
          <w:rFonts w:ascii="Times New Roman" w:hAnsi="Times New Roman" w:cs="Times New Roman"/>
          <w:sz w:val="28"/>
          <w:szCs w:val="28"/>
        </w:rPr>
        <w:t xml:space="preserve">                 </w:t>
      </w:r>
      <w:r w:rsidR="00EA2668">
        <w:rPr>
          <w:rFonts w:ascii="Times New Roman" w:hAnsi="Times New Roman" w:cs="Times New Roman"/>
          <w:sz w:val="28"/>
          <w:szCs w:val="28"/>
        </w:rPr>
        <w:t xml:space="preserve">  </w:t>
      </w:r>
      <w:r w:rsidR="008E1A4B" w:rsidRPr="000A286B">
        <w:rPr>
          <w:rFonts w:ascii="Times New Roman" w:hAnsi="Times New Roman" w:cs="Times New Roman"/>
          <w:sz w:val="28"/>
          <w:szCs w:val="28"/>
        </w:rPr>
        <w:t xml:space="preserve">  </w:t>
      </w:r>
      <w:r w:rsidR="005D0FA4" w:rsidRPr="000A286B">
        <w:rPr>
          <w:rFonts w:ascii="Times New Roman" w:hAnsi="Times New Roman" w:cs="Times New Roman"/>
          <w:sz w:val="28"/>
          <w:szCs w:val="28"/>
        </w:rPr>
        <w:t xml:space="preserve">       </w:t>
      </w:r>
      <w:r w:rsidR="00271340" w:rsidRPr="000A286B">
        <w:rPr>
          <w:rFonts w:ascii="Times New Roman" w:hAnsi="Times New Roman" w:cs="Times New Roman"/>
          <w:sz w:val="28"/>
          <w:szCs w:val="28"/>
        </w:rPr>
        <w:t xml:space="preserve"> </w:t>
      </w:r>
      <w:r w:rsidR="005B4A6F">
        <w:rPr>
          <w:rFonts w:ascii="Times New Roman" w:hAnsi="Times New Roman" w:cs="Times New Roman"/>
          <w:sz w:val="28"/>
          <w:szCs w:val="28"/>
        </w:rPr>
        <w:t xml:space="preserve">   </w:t>
      </w:r>
      <w:r w:rsidR="00271340" w:rsidRPr="000A286B">
        <w:rPr>
          <w:rFonts w:ascii="Times New Roman" w:hAnsi="Times New Roman" w:cs="Times New Roman"/>
          <w:sz w:val="28"/>
          <w:szCs w:val="28"/>
        </w:rPr>
        <w:t xml:space="preserve"> </w:t>
      </w:r>
      <w:r w:rsidR="00D70459">
        <w:rPr>
          <w:rFonts w:ascii="Times New Roman" w:hAnsi="Times New Roman" w:cs="Times New Roman"/>
          <w:sz w:val="28"/>
          <w:szCs w:val="28"/>
        </w:rPr>
        <w:t xml:space="preserve"> </w:t>
      </w:r>
      <w:r w:rsidR="00F32D86">
        <w:rPr>
          <w:rFonts w:ascii="Times New Roman" w:hAnsi="Times New Roman" w:cs="Times New Roman"/>
          <w:sz w:val="28"/>
          <w:szCs w:val="28"/>
        </w:rPr>
        <w:t xml:space="preserve">      </w:t>
      </w:r>
      <w:r w:rsidR="008E1A4B" w:rsidRPr="000A286B">
        <w:rPr>
          <w:rFonts w:ascii="Times New Roman" w:hAnsi="Times New Roman" w:cs="Times New Roman"/>
          <w:sz w:val="28"/>
          <w:szCs w:val="28"/>
        </w:rPr>
        <w:t xml:space="preserve"> </w:t>
      </w:r>
      <w:r w:rsidR="00922728">
        <w:rPr>
          <w:rFonts w:ascii="Times New Roman" w:hAnsi="Times New Roman" w:cs="Times New Roman"/>
          <w:sz w:val="28"/>
          <w:szCs w:val="28"/>
        </w:rPr>
        <w:t xml:space="preserve">       </w:t>
      </w:r>
      <w:r w:rsidR="00C320FC">
        <w:rPr>
          <w:rFonts w:ascii="Times New Roman" w:hAnsi="Times New Roman" w:cs="Times New Roman"/>
          <w:sz w:val="28"/>
          <w:szCs w:val="28"/>
        </w:rPr>
        <w:t xml:space="preserve">     </w:t>
      </w:r>
      <w:r w:rsidR="008E1A4B" w:rsidRPr="000A286B">
        <w:rPr>
          <w:rFonts w:ascii="Times New Roman" w:hAnsi="Times New Roman" w:cs="Times New Roman"/>
          <w:sz w:val="28"/>
          <w:szCs w:val="28"/>
        </w:rPr>
        <w:t>г. Абакан</w:t>
      </w:r>
    </w:p>
    <w:p w:rsidR="00964F98" w:rsidRPr="000A286B" w:rsidRDefault="00964F98" w:rsidP="000A0DB2">
      <w:pPr>
        <w:pStyle w:val="ConsNonformat"/>
        <w:widowControl/>
        <w:spacing w:line="276" w:lineRule="auto"/>
        <w:ind w:right="0"/>
        <w:jc w:val="both"/>
        <w:rPr>
          <w:rFonts w:ascii="Times New Roman" w:hAnsi="Times New Roman" w:cs="Times New Roman"/>
          <w:sz w:val="28"/>
          <w:szCs w:val="28"/>
        </w:rPr>
      </w:pPr>
    </w:p>
    <w:p w:rsidR="008E1A4B" w:rsidRDefault="008E1A4B" w:rsidP="000A0DB2">
      <w:pPr>
        <w:pStyle w:val="ConsNonformat"/>
        <w:widowControl/>
        <w:spacing w:line="276" w:lineRule="auto"/>
        <w:ind w:right="0" w:firstLine="567"/>
        <w:jc w:val="both"/>
        <w:rPr>
          <w:rFonts w:ascii="Times New Roman" w:hAnsi="Times New Roman" w:cs="Times New Roman"/>
          <w:sz w:val="28"/>
          <w:szCs w:val="28"/>
        </w:rPr>
      </w:pPr>
      <w:r w:rsidRPr="000A286B">
        <w:rPr>
          <w:rFonts w:ascii="Times New Roman" w:hAnsi="Times New Roman" w:cs="Times New Roman"/>
          <w:sz w:val="28"/>
          <w:szCs w:val="28"/>
        </w:rPr>
        <w:t xml:space="preserve">Комиссия Управления Федеральной антимонопольной службы по Республике Хакасия по контролю </w:t>
      </w:r>
      <w:r w:rsidR="008B667E" w:rsidRPr="000A286B">
        <w:rPr>
          <w:rFonts w:ascii="Times New Roman" w:hAnsi="Times New Roman" w:cs="Times New Roman"/>
          <w:sz w:val="28"/>
          <w:szCs w:val="28"/>
        </w:rPr>
        <w:t>закупок</w:t>
      </w:r>
      <w:r w:rsidRPr="000A286B">
        <w:rPr>
          <w:rFonts w:ascii="Times New Roman" w:hAnsi="Times New Roman" w:cs="Times New Roman"/>
          <w:sz w:val="28"/>
          <w:szCs w:val="28"/>
        </w:rPr>
        <w:t xml:space="preserve"> в составе:</w:t>
      </w:r>
    </w:p>
    <w:tbl>
      <w:tblPr>
        <w:tblW w:w="9547" w:type="dxa"/>
        <w:tblLook w:val="01E0" w:firstRow="1" w:lastRow="1" w:firstColumn="1" w:lastColumn="1" w:noHBand="0" w:noVBand="0"/>
      </w:tblPr>
      <w:tblGrid>
        <w:gridCol w:w="3700"/>
        <w:gridCol w:w="5847"/>
      </w:tblGrid>
      <w:tr w:rsidR="00A62CB5" w:rsidTr="00EE1109">
        <w:trPr>
          <w:trHeight w:val="421"/>
        </w:trPr>
        <w:tc>
          <w:tcPr>
            <w:tcW w:w="3700" w:type="dxa"/>
            <w:hideMark/>
          </w:tcPr>
          <w:p w:rsidR="00A62CB5" w:rsidRDefault="00A62CB5" w:rsidP="000A0DB2">
            <w:pPr>
              <w:pStyle w:val="ConsNonformat"/>
              <w:widowControl/>
              <w:spacing w:line="276" w:lineRule="auto"/>
              <w:ind w:right="0"/>
              <w:jc w:val="both"/>
              <w:rPr>
                <w:rFonts w:ascii="Times New Roman" w:hAnsi="Times New Roman" w:cs="Times New Roman"/>
                <w:sz w:val="28"/>
                <w:szCs w:val="28"/>
              </w:rPr>
            </w:pPr>
            <w:r>
              <w:rPr>
                <w:rFonts w:ascii="Times New Roman" w:hAnsi="Times New Roman" w:cs="Times New Roman"/>
                <w:sz w:val="28"/>
                <w:szCs w:val="28"/>
              </w:rPr>
              <w:t>Председателя комиссии -</w:t>
            </w:r>
          </w:p>
        </w:tc>
        <w:tc>
          <w:tcPr>
            <w:tcW w:w="5847" w:type="dxa"/>
            <w:hideMark/>
          </w:tcPr>
          <w:p w:rsidR="00A62CB5" w:rsidRDefault="002137C2" w:rsidP="00A329AB">
            <w:pPr>
              <w:spacing w:line="276" w:lineRule="auto"/>
              <w:jc w:val="both"/>
              <w:rPr>
                <w:sz w:val="28"/>
                <w:szCs w:val="28"/>
              </w:rPr>
            </w:pPr>
            <w:r>
              <w:rPr>
                <w:sz w:val="28"/>
                <w:szCs w:val="28"/>
              </w:rPr>
              <w:t>…</w:t>
            </w:r>
            <w:r w:rsidR="00A329AB">
              <w:rPr>
                <w:sz w:val="28"/>
                <w:szCs w:val="28"/>
              </w:rPr>
              <w:t xml:space="preserve">, </w:t>
            </w:r>
            <w:r w:rsidR="00A62CB5">
              <w:rPr>
                <w:sz w:val="28"/>
                <w:szCs w:val="28"/>
              </w:rPr>
              <w:t>руководителя управления;</w:t>
            </w:r>
          </w:p>
        </w:tc>
      </w:tr>
      <w:tr w:rsidR="00A62CB5" w:rsidRPr="002D05DB" w:rsidTr="00EE1109">
        <w:trPr>
          <w:trHeight w:val="1919"/>
        </w:trPr>
        <w:tc>
          <w:tcPr>
            <w:tcW w:w="3700" w:type="dxa"/>
            <w:hideMark/>
          </w:tcPr>
          <w:p w:rsidR="00A62CB5" w:rsidRPr="002D05DB" w:rsidRDefault="00A62CB5" w:rsidP="000A0DB2">
            <w:pPr>
              <w:pStyle w:val="ConsNonformat"/>
              <w:spacing w:line="276" w:lineRule="auto"/>
              <w:ind w:right="0"/>
              <w:jc w:val="both"/>
              <w:rPr>
                <w:rFonts w:ascii="Times New Roman" w:hAnsi="Times New Roman" w:cs="Times New Roman"/>
                <w:sz w:val="28"/>
                <w:szCs w:val="28"/>
              </w:rPr>
            </w:pPr>
            <w:r w:rsidRPr="002D05DB">
              <w:rPr>
                <w:rFonts w:ascii="Times New Roman" w:hAnsi="Times New Roman" w:cs="Times New Roman"/>
                <w:sz w:val="28"/>
                <w:szCs w:val="28"/>
              </w:rPr>
              <w:t>Членов комиссии:</w:t>
            </w:r>
          </w:p>
        </w:tc>
        <w:tc>
          <w:tcPr>
            <w:tcW w:w="5847" w:type="dxa"/>
            <w:hideMark/>
          </w:tcPr>
          <w:p w:rsidR="00C76D25" w:rsidRPr="002D05DB" w:rsidRDefault="002137C2" w:rsidP="000A0DB2">
            <w:pPr>
              <w:pStyle w:val="ConsNonformat"/>
              <w:spacing w:line="276" w:lineRule="auto"/>
              <w:ind w:right="0"/>
              <w:jc w:val="both"/>
              <w:rPr>
                <w:rFonts w:ascii="Times New Roman" w:hAnsi="Times New Roman" w:cs="Times New Roman"/>
                <w:sz w:val="28"/>
                <w:szCs w:val="28"/>
              </w:rPr>
            </w:pPr>
            <w:r>
              <w:rPr>
                <w:rFonts w:ascii="Times New Roman" w:hAnsi="Times New Roman" w:cs="Times New Roman"/>
                <w:sz w:val="28"/>
                <w:szCs w:val="28"/>
              </w:rPr>
              <w:t>…</w:t>
            </w:r>
            <w:r w:rsidR="00C76D25" w:rsidRPr="002D05DB">
              <w:rPr>
                <w:rFonts w:ascii="Times New Roman" w:hAnsi="Times New Roman" w:cs="Times New Roman"/>
                <w:sz w:val="28"/>
                <w:szCs w:val="28"/>
              </w:rPr>
              <w:t xml:space="preserve">, </w:t>
            </w:r>
            <w:r w:rsidR="0007367B" w:rsidRPr="002D05DB">
              <w:rPr>
                <w:rFonts w:ascii="Times New Roman" w:hAnsi="Times New Roman" w:cs="Times New Roman"/>
                <w:sz w:val="28"/>
                <w:szCs w:val="28"/>
              </w:rPr>
              <w:t>начальника</w:t>
            </w:r>
            <w:r w:rsidR="00C76D25" w:rsidRPr="002D05DB">
              <w:rPr>
                <w:rFonts w:ascii="Times New Roman" w:hAnsi="Times New Roman" w:cs="Times New Roman"/>
                <w:sz w:val="28"/>
                <w:szCs w:val="28"/>
              </w:rPr>
              <w:t xml:space="preserve"> отдела контроля закупок и антимонопольного контроля органов власти,</w:t>
            </w:r>
          </w:p>
          <w:p w:rsidR="000A0DB2" w:rsidRPr="002D05DB" w:rsidRDefault="002137C2" w:rsidP="002F3713">
            <w:pPr>
              <w:pStyle w:val="ConsNonformat"/>
              <w:spacing w:line="276" w:lineRule="auto"/>
              <w:ind w:right="0"/>
              <w:jc w:val="both"/>
              <w:rPr>
                <w:rFonts w:ascii="Times New Roman" w:hAnsi="Times New Roman" w:cs="Times New Roman"/>
                <w:color w:val="FF0000"/>
                <w:sz w:val="28"/>
                <w:szCs w:val="28"/>
              </w:rPr>
            </w:pPr>
            <w:r>
              <w:rPr>
                <w:rFonts w:ascii="Times New Roman" w:hAnsi="Times New Roman" w:cs="Times New Roman"/>
                <w:sz w:val="28"/>
                <w:szCs w:val="28"/>
              </w:rPr>
              <w:t>…</w:t>
            </w:r>
            <w:r w:rsidR="006E5C25">
              <w:rPr>
                <w:rFonts w:ascii="Times New Roman" w:hAnsi="Times New Roman" w:cs="Times New Roman"/>
                <w:sz w:val="28"/>
                <w:szCs w:val="28"/>
              </w:rPr>
              <w:t xml:space="preserve">, </w:t>
            </w:r>
            <w:r w:rsidR="002F3713" w:rsidRPr="002F3713">
              <w:rPr>
                <w:rFonts w:ascii="Times New Roman" w:hAnsi="Times New Roman" w:cs="Times New Roman"/>
                <w:sz w:val="28"/>
                <w:szCs w:val="28"/>
              </w:rPr>
              <w:t>ведущего</w:t>
            </w:r>
            <w:r w:rsidR="0007367B" w:rsidRPr="002D05DB">
              <w:rPr>
                <w:rFonts w:ascii="Times New Roman" w:hAnsi="Times New Roman" w:cs="Times New Roman"/>
                <w:sz w:val="28"/>
                <w:szCs w:val="28"/>
              </w:rPr>
              <w:t xml:space="preserve"> специалиста - эксперта отдела контроля закупок и антимонопольного контроля органов власти,</w:t>
            </w:r>
          </w:p>
        </w:tc>
      </w:tr>
    </w:tbl>
    <w:p w:rsidR="002D05DB" w:rsidRPr="00E24A78" w:rsidRDefault="00A329AB" w:rsidP="00A329AB">
      <w:pPr>
        <w:spacing w:line="276" w:lineRule="auto"/>
        <w:ind w:firstLine="567"/>
        <w:jc w:val="both"/>
        <w:rPr>
          <w:bCs/>
          <w:iCs/>
          <w:sz w:val="28"/>
          <w:szCs w:val="28"/>
        </w:rPr>
      </w:pPr>
      <w:r>
        <w:rPr>
          <w:i/>
          <w:sz w:val="28"/>
          <w:szCs w:val="28"/>
        </w:rPr>
        <w:t>без</w:t>
      </w:r>
      <w:r w:rsidR="000F3305" w:rsidRPr="000B11A5">
        <w:rPr>
          <w:i/>
          <w:sz w:val="28"/>
          <w:szCs w:val="28"/>
        </w:rPr>
        <w:t xml:space="preserve"> участи</w:t>
      </w:r>
      <w:r>
        <w:rPr>
          <w:i/>
          <w:sz w:val="28"/>
          <w:szCs w:val="28"/>
        </w:rPr>
        <w:t>я</w:t>
      </w:r>
      <w:r w:rsidR="000F3305" w:rsidRPr="000B11A5">
        <w:rPr>
          <w:i/>
          <w:sz w:val="28"/>
          <w:szCs w:val="28"/>
        </w:rPr>
        <w:t xml:space="preserve"> </w:t>
      </w:r>
      <w:r w:rsidR="00A52A58" w:rsidRPr="000B11A5">
        <w:rPr>
          <w:i/>
          <w:sz w:val="28"/>
          <w:szCs w:val="28"/>
        </w:rPr>
        <w:t>представителей</w:t>
      </w:r>
      <w:r>
        <w:rPr>
          <w:i/>
          <w:sz w:val="28"/>
          <w:szCs w:val="28"/>
        </w:rPr>
        <w:t xml:space="preserve"> </w:t>
      </w:r>
      <w:r w:rsidR="00C92AA3" w:rsidRPr="000B11A5">
        <w:rPr>
          <w:bCs/>
          <w:i/>
          <w:iCs/>
          <w:sz w:val="28"/>
          <w:szCs w:val="28"/>
        </w:rPr>
        <w:t>Муниципального</w:t>
      </w:r>
      <w:r w:rsidR="005E1E45" w:rsidRPr="000B11A5">
        <w:rPr>
          <w:bCs/>
          <w:i/>
          <w:iCs/>
          <w:sz w:val="28"/>
          <w:szCs w:val="28"/>
        </w:rPr>
        <w:t xml:space="preserve"> заказчика</w:t>
      </w:r>
      <w:r w:rsidR="005E1E45" w:rsidRPr="000B11A5">
        <w:rPr>
          <w:bCs/>
          <w:iCs/>
          <w:sz w:val="28"/>
          <w:szCs w:val="28"/>
        </w:rPr>
        <w:t xml:space="preserve"> – </w:t>
      </w:r>
      <w:proofErr w:type="spellStart"/>
      <w:r w:rsidR="008D6846">
        <w:rPr>
          <w:sz w:val="28"/>
          <w:szCs w:val="28"/>
        </w:rPr>
        <w:t>Администраци</w:t>
      </w:r>
      <w:proofErr w:type="spellEnd"/>
      <w:r w:rsidR="008D6846">
        <w:rPr>
          <w:sz w:val="28"/>
          <w:szCs w:val="28"/>
          <w:lang w:val="en-US"/>
        </w:rPr>
        <w:t>b</w:t>
      </w:r>
      <w:r w:rsidR="000B11A5" w:rsidRPr="000B11A5">
        <w:rPr>
          <w:sz w:val="28"/>
          <w:szCs w:val="28"/>
        </w:rPr>
        <w:t xml:space="preserve"> </w:t>
      </w:r>
      <w:proofErr w:type="spellStart"/>
      <w:r w:rsidR="000B11A5" w:rsidRPr="000B11A5">
        <w:rPr>
          <w:sz w:val="28"/>
          <w:szCs w:val="28"/>
        </w:rPr>
        <w:t>Ширинского</w:t>
      </w:r>
      <w:proofErr w:type="spellEnd"/>
      <w:r w:rsidR="000B11A5" w:rsidRPr="000B11A5">
        <w:rPr>
          <w:sz w:val="28"/>
          <w:szCs w:val="28"/>
        </w:rPr>
        <w:t xml:space="preserve"> сельсовета </w:t>
      </w:r>
      <w:proofErr w:type="spellStart"/>
      <w:r w:rsidR="000B11A5" w:rsidRPr="000B11A5">
        <w:rPr>
          <w:sz w:val="28"/>
          <w:szCs w:val="28"/>
        </w:rPr>
        <w:t>Ширинского</w:t>
      </w:r>
      <w:proofErr w:type="spellEnd"/>
      <w:r w:rsidR="000B11A5" w:rsidRPr="000B11A5">
        <w:rPr>
          <w:sz w:val="28"/>
          <w:szCs w:val="28"/>
        </w:rPr>
        <w:t xml:space="preserve"> района Республики Хакасия </w:t>
      </w:r>
      <w:r w:rsidR="005E1E45" w:rsidRPr="000B11A5">
        <w:rPr>
          <w:bCs/>
          <w:iCs/>
          <w:sz w:val="28"/>
          <w:szCs w:val="28"/>
        </w:rPr>
        <w:t>(далее –</w:t>
      </w:r>
      <w:r w:rsidR="002F3713" w:rsidRPr="000B11A5">
        <w:t xml:space="preserve"> </w:t>
      </w:r>
      <w:proofErr w:type="spellStart"/>
      <w:r w:rsidR="000B11A5" w:rsidRPr="000B11A5">
        <w:rPr>
          <w:bCs/>
          <w:iCs/>
          <w:sz w:val="28"/>
          <w:szCs w:val="28"/>
        </w:rPr>
        <w:t>Администация</w:t>
      </w:r>
      <w:proofErr w:type="spellEnd"/>
      <w:r>
        <w:rPr>
          <w:sz w:val="28"/>
          <w:szCs w:val="28"/>
        </w:rPr>
        <w:t>, Заказчик) и</w:t>
      </w:r>
      <w:r w:rsidR="00C3125B" w:rsidRPr="00C3125B">
        <w:rPr>
          <w:bCs/>
          <w:i/>
          <w:iCs/>
          <w:sz w:val="28"/>
          <w:szCs w:val="28"/>
        </w:rPr>
        <w:t xml:space="preserve"> </w:t>
      </w:r>
      <w:r w:rsidR="002D05DB" w:rsidRPr="00C3125B">
        <w:rPr>
          <w:bCs/>
          <w:i/>
          <w:iCs/>
          <w:sz w:val="28"/>
          <w:szCs w:val="28"/>
        </w:rPr>
        <w:t>Заявителя</w:t>
      </w:r>
      <w:r w:rsidR="002D05DB" w:rsidRPr="00C3125B">
        <w:rPr>
          <w:bCs/>
          <w:iCs/>
          <w:sz w:val="28"/>
          <w:szCs w:val="28"/>
        </w:rPr>
        <w:t xml:space="preserve"> </w:t>
      </w:r>
      <w:r w:rsidR="00651E5D">
        <w:rPr>
          <w:bCs/>
          <w:iCs/>
          <w:sz w:val="28"/>
          <w:szCs w:val="28"/>
        </w:rPr>
        <w:t>–</w:t>
      </w:r>
      <w:r w:rsidR="002D05DB" w:rsidRPr="00C3125B">
        <w:rPr>
          <w:bCs/>
          <w:iCs/>
          <w:sz w:val="28"/>
          <w:szCs w:val="28"/>
        </w:rPr>
        <w:t xml:space="preserve"> </w:t>
      </w:r>
      <w:r w:rsidR="00E24A78">
        <w:rPr>
          <w:bCs/>
          <w:iCs/>
          <w:sz w:val="28"/>
          <w:szCs w:val="28"/>
        </w:rPr>
        <w:t>Общества с ограниченной ответственностью «</w:t>
      </w:r>
      <w:r w:rsidR="000A4E86">
        <w:rPr>
          <w:bCs/>
          <w:iCs/>
          <w:sz w:val="28"/>
          <w:szCs w:val="28"/>
        </w:rPr>
        <w:t>ДЖУЛИ</w:t>
      </w:r>
      <w:r w:rsidR="00E24A78">
        <w:rPr>
          <w:bCs/>
          <w:iCs/>
          <w:sz w:val="28"/>
          <w:szCs w:val="28"/>
        </w:rPr>
        <w:t>»</w:t>
      </w:r>
      <w:r w:rsidR="002D05DB" w:rsidRPr="000F3305">
        <w:rPr>
          <w:bCs/>
          <w:iCs/>
          <w:sz w:val="28"/>
          <w:szCs w:val="28"/>
        </w:rPr>
        <w:t xml:space="preserve"> (далее – </w:t>
      </w:r>
      <w:r w:rsidR="00E24A78">
        <w:rPr>
          <w:bCs/>
          <w:iCs/>
          <w:sz w:val="28"/>
          <w:szCs w:val="28"/>
        </w:rPr>
        <w:t>ООО «</w:t>
      </w:r>
      <w:r w:rsidR="000A4E86">
        <w:rPr>
          <w:bCs/>
          <w:iCs/>
          <w:sz w:val="28"/>
          <w:szCs w:val="28"/>
        </w:rPr>
        <w:t>ДЖУЛИ</w:t>
      </w:r>
      <w:r w:rsidR="00E24A78">
        <w:rPr>
          <w:bCs/>
          <w:iCs/>
          <w:sz w:val="28"/>
          <w:szCs w:val="28"/>
        </w:rPr>
        <w:t>»</w:t>
      </w:r>
      <w:r w:rsidR="002D05DB" w:rsidRPr="000F3305">
        <w:rPr>
          <w:bCs/>
          <w:iCs/>
          <w:sz w:val="28"/>
          <w:szCs w:val="28"/>
        </w:rPr>
        <w:t>, Заявитель</w:t>
      </w:r>
      <w:r w:rsidR="00651E5D">
        <w:rPr>
          <w:bCs/>
          <w:iCs/>
          <w:sz w:val="28"/>
          <w:szCs w:val="28"/>
        </w:rPr>
        <w:t>, податель жалобы</w:t>
      </w:r>
      <w:r w:rsidR="002D05DB" w:rsidRPr="000F3305">
        <w:rPr>
          <w:bCs/>
          <w:iCs/>
          <w:sz w:val="28"/>
          <w:szCs w:val="28"/>
        </w:rPr>
        <w:t>)</w:t>
      </w:r>
      <w:r w:rsidR="00C3125B" w:rsidRPr="000F3305">
        <w:rPr>
          <w:bCs/>
          <w:iCs/>
          <w:sz w:val="28"/>
          <w:szCs w:val="28"/>
        </w:rPr>
        <w:t>, извещенн</w:t>
      </w:r>
      <w:r>
        <w:rPr>
          <w:bCs/>
          <w:iCs/>
          <w:sz w:val="28"/>
          <w:szCs w:val="28"/>
        </w:rPr>
        <w:t>ых</w:t>
      </w:r>
      <w:r w:rsidR="00C3125B" w:rsidRPr="000F3305">
        <w:rPr>
          <w:bCs/>
          <w:iCs/>
          <w:sz w:val="28"/>
          <w:szCs w:val="28"/>
        </w:rPr>
        <w:t xml:space="preserve"> надлежащим образом о времени и месте </w:t>
      </w:r>
      <w:r w:rsidR="00C3125B" w:rsidRPr="00E24A78">
        <w:rPr>
          <w:bCs/>
          <w:iCs/>
          <w:sz w:val="28"/>
          <w:szCs w:val="28"/>
        </w:rPr>
        <w:t>рассмотрения жалобы</w:t>
      </w:r>
      <w:r w:rsidR="002D05DB" w:rsidRPr="00E24A78">
        <w:rPr>
          <w:bCs/>
          <w:iCs/>
          <w:sz w:val="28"/>
          <w:szCs w:val="28"/>
        </w:rPr>
        <w:t>,</w:t>
      </w:r>
    </w:p>
    <w:p w:rsidR="00A329AB" w:rsidRDefault="008E1A4B" w:rsidP="00A329AB">
      <w:pPr>
        <w:suppressAutoHyphens/>
        <w:spacing w:line="276" w:lineRule="auto"/>
        <w:ind w:firstLine="567"/>
        <w:jc w:val="both"/>
        <w:rPr>
          <w:sz w:val="28"/>
          <w:szCs w:val="28"/>
        </w:rPr>
      </w:pPr>
      <w:r w:rsidRPr="006731F2">
        <w:rPr>
          <w:sz w:val="28"/>
          <w:szCs w:val="28"/>
        </w:rPr>
        <w:lastRenderedPageBreak/>
        <w:t>рассмотрев жалоб</w:t>
      </w:r>
      <w:r w:rsidR="00D71E46" w:rsidRPr="006731F2">
        <w:rPr>
          <w:sz w:val="28"/>
          <w:szCs w:val="28"/>
        </w:rPr>
        <w:t xml:space="preserve">у </w:t>
      </w:r>
      <w:r w:rsidR="00E24A78" w:rsidRPr="006731F2">
        <w:rPr>
          <w:bCs/>
          <w:iCs/>
          <w:sz w:val="28"/>
          <w:szCs w:val="28"/>
        </w:rPr>
        <w:t>ООО «</w:t>
      </w:r>
      <w:r w:rsidR="000A4E86" w:rsidRPr="006731F2">
        <w:rPr>
          <w:bCs/>
          <w:iCs/>
          <w:sz w:val="28"/>
          <w:szCs w:val="28"/>
        </w:rPr>
        <w:t>ДЖУЛИ</w:t>
      </w:r>
      <w:r w:rsidR="00E24A78" w:rsidRPr="006731F2">
        <w:rPr>
          <w:bCs/>
          <w:iCs/>
          <w:sz w:val="28"/>
          <w:szCs w:val="28"/>
        </w:rPr>
        <w:t xml:space="preserve">» </w:t>
      </w:r>
      <w:r w:rsidR="006731F2" w:rsidRPr="006731F2">
        <w:rPr>
          <w:sz w:val="28"/>
          <w:szCs w:val="28"/>
        </w:rPr>
        <w:t>на действия муниципального заказчика – Администраци</w:t>
      </w:r>
      <w:r w:rsidR="00A329AB">
        <w:rPr>
          <w:sz w:val="28"/>
          <w:szCs w:val="28"/>
        </w:rPr>
        <w:t>и</w:t>
      </w:r>
      <w:r w:rsidR="006731F2" w:rsidRPr="006731F2">
        <w:rPr>
          <w:sz w:val="28"/>
          <w:szCs w:val="28"/>
        </w:rPr>
        <w:t xml:space="preserve"> </w:t>
      </w:r>
      <w:proofErr w:type="spellStart"/>
      <w:r w:rsidR="006731F2" w:rsidRPr="006731F2">
        <w:rPr>
          <w:sz w:val="28"/>
          <w:szCs w:val="28"/>
        </w:rPr>
        <w:t>Ширинского</w:t>
      </w:r>
      <w:proofErr w:type="spellEnd"/>
      <w:r w:rsidR="006731F2" w:rsidRPr="006731F2">
        <w:rPr>
          <w:sz w:val="28"/>
          <w:szCs w:val="28"/>
        </w:rPr>
        <w:t xml:space="preserve"> сельсовета </w:t>
      </w:r>
      <w:proofErr w:type="spellStart"/>
      <w:r w:rsidR="006731F2" w:rsidRPr="006731F2">
        <w:rPr>
          <w:sz w:val="28"/>
          <w:szCs w:val="28"/>
        </w:rPr>
        <w:t>Ширинского</w:t>
      </w:r>
      <w:proofErr w:type="spellEnd"/>
      <w:r w:rsidR="006731F2" w:rsidRPr="006731F2">
        <w:rPr>
          <w:sz w:val="28"/>
          <w:szCs w:val="28"/>
        </w:rPr>
        <w:t xml:space="preserve"> района Республики Хакасия при проведении электронного аукциона на </w:t>
      </w:r>
      <w:r w:rsidR="006731F2" w:rsidRPr="006731F2">
        <w:rPr>
          <w:rStyle w:val="cardmaininfocontent"/>
          <w:sz w:val="28"/>
          <w:szCs w:val="28"/>
        </w:rPr>
        <w:t xml:space="preserve">капитальный ремонт установки системы очистки питьевой воды м-н </w:t>
      </w:r>
      <w:proofErr w:type="spellStart"/>
      <w:r w:rsidR="006731F2" w:rsidRPr="006731F2">
        <w:rPr>
          <w:rStyle w:val="cardmaininfocontent"/>
          <w:sz w:val="28"/>
          <w:szCs w:val="28"/>
        </w:rPr>
        <w:t>Иткульский</w:t>
      </w:r>
      <w:proofErr w:type="spellEnd"/>
      <w:r w:rsidR="006731F2" w:rsidRPr="006731F2">
        <w:rPr>
          <w:rStyle w:val="cardmaininfocontent"/>
          <w:sz w:val="28"/>
          <w:szCs w:val="28"/>
        </w:rPr>
        <w:t xml:space="preserve"> (от </w:t>
      </w:r>
      <w:proofErr w:type="spellStart"/>
      <w:r w:rsidR="006731F2" w:rsidRPr="006731F2">
        <w:rPr>
          <w:rStyle w:val="cardmaininfocontent"/>
          <w:sz w:val="28"/>
          <w:szCs w:val="28"/>
        </w:rPr>
        <w:t>водзабора</w:t>
      </w:r>
      <w:proofErr w:type="spellEnd"/>
      <w:r w:rsidR="006731F2" w:rsidRPr="006731F2">
        <w:rPr>
          <w:rStyle w:val="cardmaininfocontent"/>
          <w:sz w:val="28"/>
          <w:szCs w:val="28"/>
        </w:rPr>
        <w:t xml:space="preserve"> "</w:t>
      </w:r>
      <w:proofErr w:type="spellStart"/>
      <w:r w:rsidR="006731F2" w:rsidRPr="006731F2">
        <w:rPr>
          <w:rStyle w:val="cardmaininfocontent"/>
          <w:sz w:val="28"/>
          <w:szCs w:val="28"/>
        </w:rPr>
        <w:t>Иткульский</w:t>
      </w:r>
      <w:proofErr w:type="spellEnd"/>
      <w:r w:rsidR="006731F2" w:rsidRPr="006731F2">
        <w:rPr>
          <w:rStyle w:val="cardmaininfocontent"/>
          <w:sz w:val="28"/>
          <w:szCs w:val="28"/>
        </w:rPr>
        <w:t xml:space="preserve">"), по адресу: Республика Хакасия, </w:t>
      </w:r>
      <w:proofErr w:type="spellStart"/>
      <w:r w:rsidR="006731F2" w:rsidRPr="006731F2">
        <w:rPr>
          <w:rStyle w:val="cardmaininfocontent"/>
          <w:sz w:val="28"/>
          <w:szCs w:val="28"/>
        </w:rPr>
        <w:t>Ширинский</w:t>
      </w:r>
      <w:proofErr w:type="spellEnd"/>
      <w:r w:rsidR="006731F2" w:rsidRPr="006731F2">
        <w:rPr>
          <w:rStyle w:val="cardmaininfocontent"/>
          <w:sz w:val="28"/>
          <w:szCs w:val="28"/>
        </w:rPr>
        <w:t xml:space="preserve"> район, с. </w:t>
      </w:r>
      <w:proofErr w:type="spellStart"/>
      <w:r w:rsidR="006731F2" w:rsidRPr="006731F2">
        <w:rPr>
          <w:rStyle w:val="cardmaininfocontent"/>
          <w:sz w:val="28"/>
          <w:szCs w:val="28"/>
        </w:rPr>
        <w:t>Шира</w:t>
      </w:r>
      <w:proofErr w:type="spellEnd"/>
      <w:r w:rsidR="006731F2" w:rsidRPr="006731F2">
        <w:rPr>
          <w:rStyle w:val="cardmaininfocontent"/>
          <w:sz w:val="28"/>
          <w:szCs w:val="28"/>
        </w:rPr>
        <w:t xml:space="preserve">, ул. Снежная, 85 и насосного оборудования водозабора м-н </w:t>
      </w:r>
      <w:proofErr w:type="spellStart"/>
      <w:r w:rsidR="006731F2" w:rsidRPr="006731F2">
        <w:rPr>
          <w:rStyle w:val="cardmaininfocontent"/>
          <w:sz w:val="28"/>
          <w:szCs w:val="28"/>
        </w:rPr>
        <w:t>Иткульский</w:t>
      </w:r>
      <w:proofErr w:type="spellEnd"/>
      <w:r w:rsidR="006731F2" w:rsidRPr="006731F2">
        <w:rPr>
          <w:sz w:val="28"/>
          <w:szCs w:val="28"/>
        </w:rPr>
        <w:t xml:space="preserve"> (извещение № </w:t>
      </w:r>
      <w:r w:rsidR="006731F2" w:rsidRPr="006731F2">
        <w:rPr>
          <w:rStyle w:val="navbreadcrumbtext"/>
          <w:sz w:val="28"/>
          <w:szCs w:val="28"/>
        </w:rPr>
        <w:t>0180300010821000001</w:t>
      </w:r>
      <w:r w:rsidR="006731F2" w:rsidRPr="006731F2">
        <w:rPr>
          <w:sz w:val="28"/>
          <w:szCs w:val="28"/>
        </w:rPr>
        <w:t>)</w:t>
      </w:r>
      <w:r w:rsidR="0007367B" w:rsidRPr="006731F2">
        <w:rPr>
          <w:sz w:val="28"/>
          <w:szCs w:val="28"/>
        </w:rPr>
        <w:t>,</w:t>
      </w:r>
      <w:r w:rsidR="00BA19E4" w:rsidRPr="006731F2">
        <w:rPr>
          <w:sz w:val="28"/>
          <w:szCs w:val="28"/>
          <w:lang w:eastAsia="x-none"/>
        </w:rPr>
        <w:t xml:space="preserve"> </w:t>
      </w:r>
      <w:r w:rsidR="00A329AB" w:rsidRPr="00C30661">
        <w:rPr>
          <w:sz w:val="28"/>
          <w:szCs w:val="28"/>
          <w:lang w:eastAsia="x-none"/>
        </w:rPr>
        <w:t>(далее – Аукцион)</w:t>
      </w:r>
      <w:r w:rsidR="00A329AB" w:rsidRPr="00C30661">
        <w:rPr>
          <w:sz w:val="28"/>
          <w:szCs w:val="28"/>
        </w:rPr>
        <w:t xml:space="preserve">, </w:t>
      </w:r>
      <w:r w:rsidR="00A329AB" w:rsidRPr="00C30661">
        <w:rPr>
          <w:rFonts w:eastAsia="Calibri"/>
          <w:sz w:val="28"/>
          <w:szCs w:val="28"/>
        </w:rPr>
        <w:t xml:space="preserve">и в результате осуществления внеплановой проверки в соответствии с </w:t>
      </w:r>
      <w:hyperlink r:id="rId8" w:history="1">
        <w:r w:rsidR="00A329AB" w:rsidRPr="00C30661">
          <w:rPr>
            <w:rFonts w:eastAsia="Calibri"/>
            <w:sz w:val="28"/>
            <w:szCs w:val="28"/>
          </w:rPr>
          <w:t>пунктом 1 части 15 статьи 99</w:t>
        </w:r>
      </w:hyperlink>
      <w:r w:rsidR="00A329AB" w:rsidRPr="00C30661">
        <w:rPr>
          <w:rFonts w:eastAsia="Calibri"/>
          <w:sz w:val="28"/>
          <w:szCs w:val="28"/>
        </w:rPr>
        <w:t xml:space="preserve"> </w:t>
      </w:r>
      <w:r w:rsidR="00A329AB" w:rsidRPr="00C30661">
        <w:rPr>
          <w:sz w:val="28"/>
          <w:szCs w:val="28"/>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329AB" w:rsidRPr="00C30661">
        <w:rPr>
          <w:rFonts w:eastAsia="Calibri"/>
          <w:sz w:val="28"/>
          <w:szCs w:val="28"/>
        </w:rPr>
        <w:t xml:space="preserve">, </w:t>
      </w:r>
      <w:hyperlink r:id="rId9" w:history="1">
        <w:r w:rsidR="00A329AB" w:rsidRPr="00C30661">
          <w:rPr>
            <w:rFonts w:eastAsia="Calibri"/>
            <w:sz w:val="28"/>
            <w:szCs w:val="28"/>
          </w:rPr>
          <w:t>пунктом 3.31</w:t>
        </w:r>
      </w:hyperlink>
      <w:r w:rsidR="00A329AB" w:rsidRPr="00C30661">
        <w:rPr>
          <w:rFonts w:eastAsia="Calibri"/>
          <w:sz w:val="28"/>
          <w:szCs w:val="28"/>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w:t>
      </w:r>
      <w:r w:rsidR="00A329AB" w:rsidRPr="0065542C">
        <w:rPr>
          <w:rFonts w:eastAsia="Calibri"/>
          <w:sz w:val="28"/>
          <w:szCs w:val="28"/>
        </w:rPr>
        <w:t xml:space="preserve">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w:t>
      </w:r>
      <w:r w:rsidR="00A329AB">
        <w:rPr>
          <w:rFonts w:eastAsia="Calibri"/>
          <w:sz w:val="28"/>
          <w:szCs w:val="28"/>
        </w:rPr>
        <w:t>№</w:t>
      </w:r>
      <w:r w:rsidR="00A329AB" w:rsidRPr="0065542C">
        <w:rPr>
          <w:rFonts w:eastAsia="Calibri"/>
          <w:sz w:val="28"/>
          <w:szCs w:val="28"/>
        </w:rPr>
        <w:t xml:space="preserve"> 727/14 (далее - Административный регламент)</w:t>
      </w:r>
      <w:r w:rsidR="00A329AB" w:rsidRPr="00B23CD6">
        <w:rPr>
          <w:sz w:val="28"/>
          <w:szCs w:val="28"/>
        </w:rPr>
        <w:t>,</w:t>
      </w:r>
    </w:p>
    <w:p w:rsidR="00EA139D" w:rsidRDefault="004D51E0" w:rsidP="008E7DC8">
      <w:pPr>
        <w:widowControl w:val="0"/>
        <w:tabs>
          <w:tab w:val="left" w:pos="708"/>
          <w:tab w:val="center" w:pos="4677"/>
          <w:tab w:val="right" w:pos="9355"/>
        </w:tabs>
        <w:spacing w:line="276" w:lineRule="auto"/>
        <w:ind w:firstLine="3402"/>
        <w:rPr>
          <w:b/>
          <w:sz w:val="28"/>
          <w:szCs w:val="28"/>
        </w:rPr>
      </w:pPr>
      <w:r w:rsidRPr="00922728">
        <w:rPr>
          <w:b/>
          <w:sz w:val="28"/>
          <w:szCs w:val="28"/>
        </w:rPr>
        <w:t>УСТАНОВИЛА:</w:t>
      </w:r>
    </w:p>
    <w:p w:rsidR="008E7DC8" w:rsidRPr="008E7DC8" w:rsidRDefault="008E7DC8" w:rsidP="008E7DC8">
      <w:pPr>
        <w:widowControl w:val="0"/>
        <w:tabs>
          <w:tab w:val="left" w:pos="708"/>
          <w:tab w:val="center" w:pos="4677"/>
          <w:tab w:val="right" w:pos="9355"/>
        </w:tabs>
        <w:spacing w:line="276" w:lineRule="auto"/>
        <w:ind w:firstLine="3402"/>
        <w:rPr>
          <w:b/>
          <w:sz w:val="28"/>
          <w:szCs w:val="28"/>
        </w:rPr>
      </w:pPr>
    </w:p>
    <w:p w:rsidR="00EA139D" w:rsidRPr="00EA139D" w:rsidRDefault="00EA139D" w:rsidP="00EA139D">
      <w:pPr>
        <w:spacing w:line="276" w:lineRule="auto"/>
        <w:ind w:firstLine="567"/>
        <w:jc w:val="both"/>
        <w:rPr>
          <w:sz w:val="28"/>
          <w:szCs w:val="28"/>
        </w:rPr>
      </w:pPr>
      <w:r w:rsidRPr="00EA139D">
        <w:rPr>
          <w:sz w:val="28"/>
          <w:szCs w:val="28"/>
        </w:rPr>
        <w:t>В Хакасское УФАС России поступила жалоба Заявителя на действия Заказчика при проведении Аукциона.</w:t>
      </w:r>
    </w:p>
    <w:p w:rsidR="00A329AB" w:rsidRDefault="00A329AB" w:rsidP="008E7DC8">
      <w:pPr>
        <w:spacing w:line="276" w:lineRule="auto"/>
        <w:ind w:firstLine="567"/>
        <w:jc w:val="both"/>
        <w:rPr>
          <w:sz w:val="28"/>
          <w:szCs w:val="28"/>
        </w:rPr>
      </w:pPr>
      <w:r>
        <w:rPr>
          <w:sz w:val="28"/>
          <w:szCs w:val="28"/>
        </w:rPr>
        <w:t>В жалобе З</w:t>
      </w:r>
      <w:r w:rsidR="008E7DC8" w:rsidRPr="00EA139D">
        <w:rPr>
          <w:sz w:val="28"/>
          <w:szCs w:val="28"/>
        </w:rPr>
        <w:t xml:space="preserve">аявитель указывает, что Заказчик </w:t>
      </w:r>
      <w:r w:rsidR="008E7DC8">
        <w:rPr>
          <w:sz w:val="28"/>
          <w:szCs w:val="28"/>
        </w:rPr>
        <w:t>ненадлежащим образом</w:t>
      </w:r>
      <w:r w:rsidR="008E7DC8" w:rsidRPr="00EA139D">
        <w:rPr>
          <w:sz w:val="28"/>
          <w:szCs w:val="28"/>
        </w:rPr>
        <w:t xml:space="preserve"> установил в документации об аукционе дополнительные требования к участникам закупки в соответствии с Постановлением Правительства </w:t>
      </w:r>
      <w:r w:rsidRPr="00A329AB">
        <w:rPr>
          <w:sz w:val="28"/>
          <w:szCs w:val="28"/>
        </w:rPr>
        <w:t xml:space="preserve">от </w:t>
      </w:r>
      <w:r>
        <w:rPr>
          <w:sz w:val="28"/>
          <w:szCs w:val="28"/>
        </w:rPr>
        <w:t>04.02.2015 № 99 «</w:t>
      </w:r>
      <w:r w:rsidRPr="00A329AB">
        <w:rPr>
          <w:sz w:val="28"/>
          <w:szCs w:val="28"/>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Pr>
          <w:sz w:val="28"/>
          <w:szCs w:val="28"/>
        </w:rPr>
        <w:t>» (далее – Постановление № 99).</w:t>
      </w:r>
    </w:p>
    <w:p w:rsidR="00A329AB" w:rsidRDefault="00A329AB" w:rsidP="008E7DC8">
      <w:pPr>
        <w:spacing w:line="276" w:lineRule="auto"/>
        <w:ind w:firstLine="567"/>
        <w:jc w:val="both"/>
        <w:rPr>
          <w:sz w:val="28"/>
          <w:szCs w:val="28"/>
        </w:rPr>
      </w:pPr>
    </w:p>
    <w:p w:rsidR="00A329AB" w:rsidRDefault="00A329AB" w:rsidP="008E7DC8">
      <w:pPr>
        <w:spacing w:line="276" w:lineRule="auto"/>
        <w:ind w:firstLine="567"/>
        <w:jc w:val="both"/>
        <w:rPr>
          <w:sz w:val="28"/>
          <w:szCs w:val="28"/>
        </w:rPr>
      </w:pPr>
    </w:p>
    <w:p w:rsidR="00EA139D" w:rsidRPr="00EA139D" w:rsidRDefault="00A329AB" w:rsidP="008E7DC8">
      <w:pPr>
        <w:spacing w:line="276" w:lineRule="auto"/>
        <w:ind w:firstLine="567"/>
        <w:jc w:val="both"/>
        <w:rPr>
          <w:sz w:val="28"/>
          <w:szCs w:val="28"/>
        </w:rPr>
      </w:pPr>
      <w:r>
        <w:rPr>
          <w:sz w:val="28"/>
          <w:szCs w:val="28"/>
        </w:rPr>
        <w:lastRenderedPageBreak/>
        <w:t xml:space="preserve">При этом </w:t>
      </w:r>
      <w:r w:rsidR="00EA139D" w:rsidRPr="00BF0174">
        <w:rPr>
          <w:sz w:val="28"/>
          <w:szCs w:val="28"/>
        </w:rPr>
        <w:t xml:space="preserve">Заказчик </w:t>
      </w:r>
      <w:r w:rsidR="008E7DC8" w:rsidRPr="00BF0174">
        <w:rPr>
          <w:sz w:val="28"/>
          <w:szCs w:val="28"/>
        </w:rPr>
        <w:t xml:space="preserve">в письменных пояснениях, представленных </w:t>
      </w:r>
      <w:r w:rsidR="00BF0174" w:rsidRPr="00BF0174">
        <w:rPr>
          <w:sz w:val="28"/>
          <w:szCs w:val="28"/>
        </w:rPr>
        <w:t>в антимонопольный орган,</w:t>
      </w:r>
      <w:r w:rsidR="008E7DC8" w:rsidRPr="00BF0174">
        <w:rPr>
          <w:sz w:val="28"/>
          <w:szCs w:val="28"/>
        </w:rPr>
        <w:t xml:space="preserve"> сообщил, что специалистом Администрации </w:t>
      </w:r>
      <w:proofErr w:type="spellStart"/>
      <w:r w:rsidR="008E7DC8" w:rsidRPr="00BF0174">
        <w:rPr>
          <w:sz w:val="28"/>
          <w:szCs w:val="28"/>
        </w:rPr>
        <w:t>Ширинского</w:t>
      </w:r>
      <w:proofErr w:type="spellEnd"/>
      <w:r w:rsidR="008E7DC8" w:rsidRPr="00BF0174">
        <w:rPr>
          <w:sz w:val="28"/>
          <w:szCs w:val="28"/>
        </w:rPr>
        <w:t xml:space="preserve"> района в аукционную документацию ошибочно внесено </w:t>
      </w:r>
      <w:r w:rsidR="00BF0174">
        <w:rPr>
          <w:sz w:val="28"/>
          <w:szCs w:val="28"/>
        </w:rPr>
        <w:t xml:space="preserve">дополнительное </w:t>
      </w:r>
      <w:r w:rsidR="008E7DC8" w:rsidRPr="00BF0174">
        <w:rPr>
          <w:sz w:val="28"/>
          <w:szCs w:val="28"/>
        </w:rPr>
        <w:t>требование по пункту 2 Постановления № 99.</w:t>
      </w:r>
    </w:p>
    <w:p w:rsidR="00EA139D" w:rsidRPr="00EA139D" w:rsidRDefault="00EA139D" w:rsidP="00EA139D">
      <w:pPr>
        <w:spacing w:line="276" w:lineRule="auto"/>
        <w:ind w:firstLine="567"/>
        <w:jc w:val="both"/>
        <w:rPr>
          <w:sz w:val="28"/>
          <w:szCs w:val="28"/>
        </w:rPr>
      </w:pPr>
    </w:p>
    <w:p w:rsidR="00EA139D" w:rsidRPr="00EA139D" w:rsidRDefault="00EA139D" w:rsidP="00EA139D">
      <w:pPr>
        <w:spacing w:line="276" w:lineRule="auto"/>
        <w:ind w:firstLine="567"/>
        <w:jc w:val="both"/>
        <w:rPr>
          <w:sz w:val="28"/>
          <w:szCs w:val="28"/>
        </w:rPr>
      </w:pPr>
      <w:r w:rsidRPr="008E7DC8">
        <w:rPr>
          <w:i/>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r w:rsidRPr="00EA139D">
        <w:rPr>
          <w:sz w:val="28"/>
          <w:szCs w:val="28"/>
        </w:rPr>
        <w:t>.</w:t>
      </w:r>
    </w:p>
    <w:p w:rsidR="00EA139D" w:rsidRPr="00A329AB" w:rsidRDefault="00EA139D" w:rsidP="00EA139D">
      <w:pPr>
        <w:spacing w:line="276" w:lineRule="auto"/>
        <w:ind w:firstLine="567"/>
        <w:jc w:val="both"/>
        <w:rPr>
          <w:sz w:val="28"/>
          <w:szCs w:val="28"/>
        </w:rPr>
      </w:pPr>
      <w:r w:rsidRPr="00EA139D">
        <w:rPr>
          <w:sz w:val="28"/>
          <w:szCs w:val="28"/>
        </w:rPr>
        <w:t>В соответствии с извещением об осуществлении закупки, документацией о закупке, протоколами</w:t>
      </w:r>
      <w:r w:rsidRPr="00A329AB">
        <w:rPr>
          <w:sz w:val="28"/>
          <w:szCs w:val="28"/>
        </w:rPr>
        <w:t>, составленными при определении поставщика (подрядчика, исполнителя):</w:t>
      </w:r>
    </w:p>
    <w:p w:rsidR="00EA139D" w:rsidRPr="00A329AB" w:rsidRDefault="00EA139D" w:rsidP="00EA139D">
      <w:pPr>
        <w:spacing w:line="276" w:lineRule="auto"/>
        <w:ind w:firstLine="567"/>
        <w:jc w:val="both"/>
        <w:rPr>
          <w:sz w:val="28"/>
          <w:szCs w:val="28"/>
        </w:rPr>
      </w:pPr>
      <w:r w:rsidRPr="00A329AB">
        <w:rPr>
          <w:sz w:val="28"/>
          <w:szCs w:val="28"/>
        </w:rPr>
        <w:t>1) извещени</w:t>
      </w:r>
      <w:r w:rsidR="00A329AB">
        <w:rPr>
          <w:sz w:val="28"/>
          <w:szCs w:val="28"/>
        </w:rPr>
        <w:t>е</w:t>
      </w:r>
      <w:r w:rsidRPr="00A329AB">
        <w:rPr>
          <w:sz w:val="28"/>
          <w:szCs w:val="28"/>
        </w:rPr>
        <w:t xml:space="preserve"> о проведении электронного аукциона размещено в ЕИС – </w:t>
      </w:r>
      <w:r w:rsidR="008E7DC8" w:rsidRPr="00A329AB">
        <w:rPr>
          <w:sz w:val="28"/>
          <w:szCs w:val="28"/>
          <w:shd w:val="clear" w:color="auto" w:fill="FFFFFF"/>
        </w:rPr>
        <w:t>22.01.2021</w:t>
      </w:r>
      <w:r w:rsidRPr="00A329AB">
        <w:rPr>
          <w:sz w:val="28"/>
          <w:szCs w:val="28"/>
        </w:rPr>
        <w:t>;</w:t>
      </w:r>
    </w:p>
    <w:p w:rsidR="00D632AB" w:rsidRPr="00A329AB" w:rsidRDefault="00EA139D" w:rsidP="00D632AB">
      <w:pPr>
        <w:spacing w:line="276" w:lineRule="auto"/>
        <w:ind w:firstLine="567"/>
        <w:jc w:val="both"/>
        <w:rPr>
          <w:sz w:val="28"/>
          <w:szCs w:val="28"/>
        </w:rPr>
      </w:pPr>
      <w:r w:rsidRPr="00A329AB">
        <w:rPr>
          <w:sz w:val="28"/>
          <w:szCs w:val="28"/>
        </w:rPr>
        <w:t xml:space="preserve">2) начальная (максимальная) цена контракта - </w:t>
      </w:r>
      <w:r w:rsidR="008E7DC8" w:rsidRPr="00A329AB">
        <w:rPr>
          <w:sz w:val="28"/>
          <w:szCs w:val="28"/>
          <w:shd w:val="clear" w:color="auto" w:fill="FFFFFF"/>
        </w:rPr>
        <w:t xml:space="preserve">6 898 241,17 </w:t>
      </w:r>
      <w:r w:rsidRPr="00A329AB">
        <w:rPr>
          <w:sz w:val="28"/>
          <w:szCs w:val="28"/>
        </w:rPr>
        <w:t>рублей;</w:t>
      </w:r>
    </w:p>
    <w:p w:rsidR="00EA139D" w:rsidRPr="00A329AB" w:rsidRDefault="00A329AB" w:rsidP="00D632AB">
      <w:pPr>
        <w:spacing w:line="276" w:lineRule="auto"/>
        <w:ind w:firstLine="567"/>
        <w:jc w:val="both"/>
        <w:rPr>
          <w:sz w:val="28"/>
          <w:szCs w:val="28"/>
        </w:rPr>
      </w:pPr>
      <w:r w:rsidRPr="00A329AB">
        <w:rPr>
          <w:sz w:val="28"/>
          <w:szCs w:val="28"/>
        </w:rPr>
        <w:t>3)</w:t>
      </w:r>
      <w:r>
        <w:rPr>
          <w:sz w:val="28"/>
          <w:szCs w:val="28"/>
        </w:rPr>
        <w:t xml:space="preserve"> </w:t>
      </w:r>
      <w:r w:rsidR="00EA139D" w:rsidRPr="00A329AB">
        <w:rPr>
          <w:sz w:val="28"/>
          <w:szCs w:val="28"/>
        </w:rPr>
        <w:t xml:space="preserve">источник финансирования - </w:t>
      </w:r>
      <w:r w:rsidR="00D632AB" w:rsidRPr="00A329AB">
        <w:rPr>
          <w:sz w:val="28"/>
          <w:szCs w:val="28"/>
        </w:rPr>
        <w:t>республиканский, местный бюджеты</w:t>
      </w:r>
      <w:r w:rsidR="00EA139D" w:rsidRPr="00A329AB">
        <w:rPr>
          <w:sz w:val="28"/>
          <w:szCs w:val="28"/>
        </w:rPr>
        <w:t>;</w:t>
      </w:r>
    </w:p>
    <w:p w:rsidR="00EA139D" w:rsidRPr="00A329AB" w:rsidRDefault="00EA139D" w:rsidP="00EA139D">
      <w:pPr>
        <w:spacing w:line="276" w:lineRule="auto"/>
        <w:ind w:firstLine="567"/>
        <w:jc w:val="both"/>
        <w:rPr>
          <w:sz w:val="28"/>
          <w:szCs w:val="28"/>
        </w:rPr>
      </w:pPr>
      <w:r w:rsidRPr="00A329AB">
        <w:rPr>
          <w:sz w:val="28"/>
          <w:szCs w:val="28"/>
        </w:rPr>
        <w:t>4) способ определения поставщика (подрядчика, исполнителя) - Аукцион;</w:t>
      </w:r>
    </w:p>
    <w:p w:rsidR="00EA139D" w:rsidRPr="00A329AB" w:rsidRDefault="00EA139D" w:rsidP="00EA139D">
      <w:pPr>
        <w:spacing w:line="276" w:lineRule="auto"/>
        <w:ind w:firstLine="567"/>
        <w:jc w:val="both"/>
        <w:rPr>
          <w:sz w:val="28"/>
          <w:szCs w:val="28"/>
        </w:rPr>
      </w:pPr>
      <w:r w:rsidRPr="00A329AB">
        <w:rPr>
          <w:sz w:val="28"/>
          <w:szCs w:val="28"/>
        </w:rPr>
        <w:t xml:space="preserve">5) документация об </w:t>
      </w:r>
      <w:r w:rsidR="00A329AB">
        <w:rPr>
          <w:sz w:val="28"/>
          <w:szCs w:val="28"/>
        </w:rPr>
        <w:t>А</w:t>
      </w:r>
      <w:r w:rsidRPr="00A329AB">
        <w:rPr>
          <w:sz w:val="28"/>
          <w:szCs w:val="28"/>
        </w:rPr>
        <w:t xml:space="preserve">укционе от </w:t>
      </w:r>
      <w:r w:rsidR="00D632AB" w:rsidRPr="00A329AB">
        <w:rPr>
          <w:sz w:val="28"/>
          <w:szCs w:val="28"/>
        </w:rPr>
        <w:t>22</w:t>
      </w:r>
      <w:r w:rsidRPr="00A329AB">
        <w:rPr>
          <w:sz w:val="28"/>
          <w:szCs w:val="28"/>
        </w:rPr>
        <w:t>.</w:t>
      </w:r>
      <w:r w:rsidR="00D632AB" w:rsidRPr="00A329AB">
        <w:rPr>
          <w:sz w:val="28"/>
          <w:szCs w:val="28"/>
        </w:rPr>
        <w:t>01</w:t>
      </w:r>
      <w:r w:rsidRPr="00A329AB">
        <w:rPr>
          <w:sz w:val="28"/>
          <w:szCs w:val="28"/>
        </w:rPr>
        <w:t>.202</w:t>
      </w:r>
      <w:r w:rsidR="00D632AB" w:rsidRPr="00A329AB">
        <w:rPr>
          <w:sz w:val="28"/>
          <w:szCs w:val="28"/>
        </w:rPr>
        <w:t>1</w:t>
      </w:r>
      <w:r w:rsidRPr="00A329AB">
        <w:rPr>
          <w:sz w:val="28"/>
          <w:szCs w:val="28"/>
        </w:rPr>
        <w:t xml:space="preserve">г. утверждена </w:t>
      </w:r>
      <w:r w:rsidR="00D632AB" w:rsidRPr="00A329AB">
        <w:rPr>
          <w:sz w:val="28"/>
          <w:szCs w:val="28"/>
        </w:rPr>
        <w:t xml:space="preserve">Главой </w:t>
      </w:r>
      <w:proofErr w:type="spellStart"/>
      <w:r w:rsidR="00D632AB" w:rsidRPr="00A329AB">
        <w:rPr>
          <w:sz w:val="28"/>
          <w:szCs w:val="28"/>
        </w:rPr>
        <w:t>Ширинского</w:t>
      </w:r>
      <w:proofErr w:type="spellEnd"/>
      <w:r w:rsidR="00D632AB" w:rsidRPr="00A329AB">
        <w:rPr>
          <w:sz w:val="28"/>
          <w:szCs w:val="28"/>
        </w:rPr>
        <w:t xml:space="preserve"> сельсовета </w:t>
      </w:r>
      <w:r w:rsidR="002137C2">
        <w:rPr>
          <w:sz w:val="28"/>
          <w:szCs w:val="28"/>
        </w:rPr>
        <w:t>…</w:t>
      </w:r>
      <w:r w:rsidR="00D632AB" w:rsidRPr="00A329AB">
        <w:rPr>
          <w:sz w:val="28"/>
          <w:szCs w:val="28"/>
        </w:rPr>
        <w:t>.</w:t>
      </w:r>
    </w:p>
    <w:p w:rsidR="00EA139D" w:rsidRPr="00A329AB" w:rsidRDefault="00EA139D" w:rsidP="00EA139D">
      <w:pPr>
        <w:spacing w:line="276" w:lineRule="auto"/>
        <w:ind w:firstLine="567"/>
        <w:jc w:val="both"/>
        <w:rPr>
          <w:sz w:val="28"/>
          <w:szCs w:val="28"/>
        </w:rPr>
      </w:pPr>
      <w:r w:rsidRPr="00A329AB">
        <w:rPr>
          <w:sz w:val="28"/>
          <w:szCs w:val="28"/>
        </w:rPr>
        <w:t xml:space="preserve">6) дата и время начала подачи заявок </w:t>
      </w:r>
      <w:r w:rsidR="00D632AB" w:rsidRPr="00A329AB">
        <w:rPr>
          <w:sz w:val="28"/>
          <w:szCs w:val="28"/>
          <w:shd w:val="clear" w:color="auto" w:fill="FFFFFF"/>
        </w:rPr>
        <w:t>22.01.2021 11:23</w:t>
      </w:r>
      <w:r w:rsidRPr="00A329AB">
        <w:rPr>
          <w:sz w:val="28"/>
          <w:szCs w:val="28"/>
        </w:rPr>
        <w:t>;</w:t>
      </w:r>
    </w:p>
    <w:p w:rsidR="00EA139D" w:rsidRPr="00A329AB" w:rsidRDefault="00EA139D" w:rsidP="00EA139D">
      <w:pPr>
        <w:spacing w:line="276" w:lineRule="auto"/>
        <w:ind w:firstLine="567"/>
        <w:jc w:val="both"/>
        <w:rPr>
          <w:sz w:val="28"/>
          <w:szCs w:val="28"/>
        </w:rPr>
      </w:pPr>
      <w:r w:rsidRPr="00A329AB">
        <w:rPr>
          <w:sz w:val="28"/>
          <w:szCs w:val="28"/>
        </w:rPr>
        <w:t xml:space="preserve">7) дата и время окончания подачи заявок </w:t>
      </w:r>
      <w:r w:rsidR="00D632AB" w:rsidRPr="00A329AB">
        <w:rPr>
          <w:sz w:val="28"/>
          <w:szCs w:val="28"/>
          <w:shd w:val="clear" w:color="auto" w:fill="FFFFFF"/>
        </w:rPr>
        <w:t>01.02.2021 08:00</w:t>
      </w:r>
      <w:r w:rsidRPr="00A329AB">
        <w:rPr>
          <w:sz w:val="28"/>
          <w:szCs w:val="28"/>
        </w:rPr>
        <w:t>;</w:t>
      </w:r>
    </w:p>
    <w:p w:rsidR="00D632AB" w:rsidRPr="00A329AB" w:rsidRDefault="00EA139D" w:rsidP="00D632AB">
      <w:pPr>
        <w:spacing w:line="276" w:lineRule="auto"/>
        <w:ind w:firstLine="567"/>
        <w:jc w:val="both"/>
        <w:rPr>
          <w:sz w:val="28"/>
          <w:szCs w:val="28"/>
        </w:rPr>
      </w:pPr>
      <w:r w:rsidRPr="00A329AB">
        <w:rPr>
          <w:sz w:val="28"/>
          <w:szCs w:val="28"/>
        </w:rPr>
        <w:t xml:space="preserve">8) дата и время проведения аукциона </w:t>
      </w:r>
      <w:r w:rsidR="00D632AB" w:rsidRPr="00A329AB">
        <w:rPr>
          <w:sz w:val="28"/>
          <w:szCs w:val="28"/>
          <w:shd w:val="clear" w:color="auto" w:fill="FFFFFF"/>
        </w:rPr>
        <w:t xml:space="preserve">01.02.2021 </w:t>
      </w:r>
      <w:r w:rsidRPr="00A329AB">
        <w:rPr>
          <w:sz w:val="28"/>
          <w:szCs w:val="28"/>
        </w:rPr>
        <w:t>12:</w:t>
      </w:r>
      <w:r w:rsidR="00D632AB" w:rsidRPr="00A329AB">
        <w:rPr>
          <w:sz w:val="28"/>
          <w:szCs w:val="28"/>
        </w:rPr>
        <w:t>00</w:t>
      </w:r>
      <w:r w:rsidRPr="00A329AB">
        <w:rPr>
          <w:sz w:val="28"/>
          <w:szCs w:val="28"/>
        </w:rPr>
        <w:t>;</w:t>
      </w:r>
    </w:p>
    <w:p w:rsidR="00EA139D" w:rsidRPr="00A329AB" w:rsidRDefault="00D632AB" w:rsidP="00D632AB">
      <w:pPr>
        <w:spacing w:line="276" w:lineRule="auto"/>
        <w:ind w:firstLine="567"/>
        <w:jc w:val="both"/>
        <w:rPr>
          <w:sz w:val="28"/>
          <w:szCs w:val="28"/>
        </w:rPr>
      </w:pPr>
      <w:r w:rsidRPr="00A329AB">
        <w:rPr>
          <w:sz w:val="28"/>
          <w:szCs w:val="28"/>
        </w:rPr>
        <w:t xml:space="preserve">9) на участие в </w:t>
      </w:r>
      <w:r w:rsidR="00A329AB">
        <w:rPr>
          <w:sz w:val="28"/>
          <w:szCs w:val="28"/>
        </w:rPr>
        <w:t>А</w:t>
      </w:r>
      <w:r w:rsidRPr="00A329AB">
        <w:rPr>
          <w:sz w:val="28"/>
          <w:szCs w:val="28"/>
        </w:rPr>
        <w:t>укционе не было подано ни одной заявки</w:t>
      </w:r>
      <w:r w:rsidR="00A329AB">
        <w:rPr>
          <w:sz w:val="28"/>
          <w:szCs w:val="28"/>
        </w:rPr>
        <w:t>, в связи с чем, А</w:t>
      </w:r>
      <w:r w:rsidRPr="00A329AB">
        <w:rPr>
          <w:sz w:val="28"/>
          <w:szCs w:val="28"/>
        </w:rPr>
        <w:t>укцион признан несостоявшимся.</w:t>
      </w:r>
    </w:p>
    <w:p w:rsidR="00D632AB" w:rsidRPr="00A329AB" w:rsidRDefault="00D632AB" w:rsidP="00D632AB">
      <w:pPr>
        <w:spacing w:line="276" w:lineRule="auto"/>
        <w:jc w:val="both"/>
        <w:rPr>
          <w:sz w:val="28"/>
          <w:szCs w:val="28"/>
        </w:rPr>
      </w:pPr>
    </w:p>
    <w:p w:rsidR="00D632AB" w:rsidRPr="00D632AB" w:rsidRDefault="00D632AB" w:rsidP="00D632AB">
      <w:pPr>
        <w:spacing w:line="276" w:lineRule="auto"/>
        <w:ind w:firstLine="567"/>
        <w:jc w:val="both"/>
        <w:rPr>
          <w:sz w:val="28"/>
          <w:szCs w:val="28"/>
        </w:rPr>
      </w:pPr>
      <w:r w:rsidRPr="00A329AB">
        <w:rPr>
          <w:sz w:val="28"/>
          <w:szCs w:val="28"/>
        </w:rPr>
        <w:t xml:space="preserve"> Согласно части 2 статьи 31 Закона о контрактной </w:t>
      </w:r>
      <w:r w:rsidRPr="00D632AB">
        <w:rPr>
          <w:sz w:val="28"/>
          <w:szCs w:val="28"/>
        </w:rPr>
        <w:t>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rsidR="00D632AB" w:rsidRPr="00D632AB" w:rsidRDefault="00D632AB" w:rsidP="00D632AB">
      <w:pPr>
        <w:spacing w:line="276" w:lineRule="auto"/>
        <w:ind w:firstLine="567"/>
        <w:jc w:val="both"/>
        <w:rPr>
          <w:sz w:val="28"/>
          <w:szCs w:val="28"/>
        </w:rPr>
      </w:pPr>
      <w:r w:rsidRPr="00D632AB">
        <w:rPr>
          <w:sz w:val="28"/>
          <w:szCs w:val="28"/>
        </w:rPr>
        <w:t xml:space="preserve">В соответствии с частью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статьи 31 </w:t>
      </w:r>
      <w:r w:rsidRPr="00D632AB">
        <w:rPr>
          <w:sz w:val="28"/>
          <w:szCs w:val="28"/>
        </w:rPr>
        <w:lastRenderedPageBreak/>
        <w:t>Закона о контрактной системе, устанавливается Правительством Российской Федерации.</w:t>
      </w:r>
    </w:p>
    <w:p w:rsidR="00D632AB" w:rsidRPr="00D632AB" w:rsidRDefault="00D632AB" w:rsidP="00D632AB">
      <w:pPr>
        <w:spacing w:line="276" w:lineRule="auto"/>
        <w:ind w:firstLine="567"/>
        <w:jc w:val="both"/>
        <w:rPr>
          <w:sz w:val="28"/>
          <w:szCs w:val="28"/>
        </w:rPr>
      </w:pPr>
      <w:r w:rsidRPr="00D632AB">
        <w:rPr>
          <w:sz w:val="28"/>
          <w:szCs w:val="28"/>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w:t>
      </w:r>
    </w:p>
    <w:p w:rsidR="00D632AB" w:rsidRPr="00D632AB" w:rsidRDefault="00D632AB" w:rsidP="00D632AB">
      <w:pPr>
        <w:spacing w:line="276" w:lineRule="auto"/>
        <w:ind w:firstLine="567"/>
        <w:jc w:val="both"/>
        <w:rPr>
          <w:sz w:val="28"/>
          <w:szCs w:val="28"/>
        </w:rPr>
      </w:pPr>
      <w:r w:rsidRPr="00D632AB">
        <w:rPr>
          <w:sz w:val="28"/>
          <w:szCs w:val="28"/>
        </w:rPr>
        <w:t>Частью 3 статьи 64 Закона о контрактной системе также предусмотрено, что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rsidR="00D632AB" w:rsidRPr="00D632AB" w:rsidRDefault="00D632AB" w:rsidP="00D632AB">
      <w:pPr>
        <w:spacing w:line="276" w:lineRule="auto"/>
        <w:ind w:firstLine="567"/>
        <w:jc w:val="both"/>
        <w:rPr>
          <w:sz w:val="28"/>
          <w:szCs w:val="28"/>
        </w:rPr>
      </w:pPr>
      <w:r w:rsidRPr="00D632AB">
        <w:rPr>
          <w:sz w:val="28"/>
          <w:szCs w:val="28"/>
        </w:rPr>
        <w:t>В соответствии с частью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w:t>
      </w:r>
    </w:p>
    <w:p w:rsidR="00D632AB" w:rsidRPr="00D632AB" w:rsidRDefault="00D632AB" w:rsidP="00D632AB">
      <w:pPr>
        <w:spacing w:line="276" w:lineRule="auto"/>
        <w:ind w:firstLine="567"/>
        <w:jc w:val="both"/>
        <w:rPr>
          <w:sz w:val="28"/>
          <w:szCs w:val="28"/>
        </w:rPr>
      </w:pPr>
      <w:r w:rsidRPr="00D632AB">
        <w:rPr>
          <w:sz w:val="28"/>
          <w:szCs w:val="28"/>
        </w:rPr>
        <w:t>Постановлением № 99 установлены дополнительные требования к участникам закупки отдельных видов товаров, работ, услуг,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документы, подтверждающие соответствие участников закупки указанным дополни-тельным требованиям.</w:t>
      </w:r>
    </w:p>
    <w:p w:rsidR="00D632AB" w:rsidRPr="00D632AB" w:rsidRDefault="00D632AB" w:rsidP="00D632AB">
      <w:pPr>
        <w:spacing w:line="276" w:lineRule="auto"/>
        <w:ind w:firstLine="567"/>
        <w:jc w:val="both"/>
        <w:rPr>
          <w:sz w:val="28"/>
          <w:szCs w:val="28"/>
        </w:rPr>
      </w:pPr>
      <w:r w:rsidRPr="00D632AB">
        <w:rPr>
          <w:sz w:val="28"/>
          <w:szCs w:val="28"/>
        </w:rPr>
        <w:t xml:space="preserve">Согласно пункту 2(4) приложения № 1 к Постановлению № 99 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устанавливается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w:t>
      </w:r>
      <w:r w:rsidRPr="00D632AB">
        <w:rPr>
          <w:sz w:val="28"/>
          <w:szCs w:val="28"/>
        </w:rPr>
        <w:lastRenderedPageBreak/>
        <w:t>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D632AB" w:rsidRPr="00D632AB" w:rsidRDefault="00D632AB" w:rsidP="00D632AB">
      <w:pPr>
        <w:spacing w:line="276" w:lineRule="auto"/>
        <w:ind w:firstLine="567"/>
        <w:jc w:val="both"/>
        <w:rPr>
          <w:sz w:val="28"/>
          <w:szCs w:val="28"/>
        </w:rPr>
      </w:pPr>
      <w:r w:rsidRPr="00D632AB">
        <w:rPr>
          <w:sz w:val="28"/>
          <w:szCs w:val="28"/>
        </w:rPr>
        <w:t>При этом к документам, подтверждающим соответствие участников закупки дополнительным требованиям, относятся:</w:t>
      </w:r>
    </w:p>
    <w:p w:rsidR="00D632AB" w:rsidRPr="00D632AB" w:rsidRDefault="00D632AB" w:rsidP="00D632AB">
      <w:pPr>
        <w:spacing w:line="276" w:lineRule="auto"/>
        <w:ind w:firstLine="567"/>
        <w:jc w:val="both"/>
        <w:rPr>
          <w:sz w:val="28"/>
          <w:szCs w:val="28"/>
        </w:rPr>
      </w:pPr>
      <w:r w:rsidRPr="00D632AB">
        <w:rPr>
          <w:sz w:val="28"/>
          <w:szCs w:val="28"/>
        </w:rPr>
        <w:t>- копия исполненного контракта (договора);</w:t>
      </w:r>
    </w:p>
    <w:p w:rsidR="00D632AB" w:rsidRPr="00D632AB" w:rsidRDefault="00D632AB" w:rsidP="00D632AB">
      <w:pPr>
        <w:spacing w:line="276" w:lineRule="auto"/>
        <w:ind w:firstLine="567"/>
        <w:jc w:val="both"/>
        <w:rPr>
          <w:sz w:val="28"/>
          <w:szCs w:val="28"/>
        </w:rPr>
      </w:pPr>
      <w:r w:rsidRPr="00D632AB">
        <w:rPr>
          <w:sz w:val="28"/>
          <w:szCs w:val="28"/>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D632AB" w:rsidRPr="00D632AB" w:rsidRDefault="00D632AB" w:rsidP="00D632AB">
      <w:pPr>
        <w:spacing w:line="276" w:lineRule="auto"/>
        <w:ind w:firstLine="567"/>
        <w:jc w:val="both"/>
        <w:rPr>
          <w:sz w:val="28"/>
          <w:szCs w:val="28"/>
        </w:rPr>
      </w:pPr>
      <w:r w:rsidRPr="00D632AB">
        <w:rPr>
          <w:sz w:val="28"/>
          <w:szCs w:val="28"/>
        </w:rPr>
        <w:t>-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F1530D" w:rsidRPr="00D632AB" w:rsidRDefault="00D632AB" w:rsidP="00692F77">
      <w:pPr>
        <w:spacing w:line="276" w:lineRule="auto"/>
        <w:ind w:firstLine="567"/>
        <w:jc w:val="both"/>
        <w:rPr>
          <w:sz w:val="28"/>
          <w:szCs w:val="28"/>
        </w:rPr>
      </w:pPr>
      <w:r w:rsidRPr="00D632AB">
        <w:rPr>
          <w:sz w:val="28"/>
          <w:szCs w:val="28"/>
        </w:rPr>
        <w:t>Указанный документ должен быть подписан не ранее чем за 5 лет до даты окончания срока подачи заявок на участие в закупке.</w:t>
      </w:r>
    </w:p>
    <w:p w:rsidR="00692F77" w:rsidRDefault="00D632AB" w:rsidP="00A329AB">
      <w:pPr>
        <w:spacing w:line="276" w:lineRule="auto"/>
        <w:ind w:firstLine="567"/>
        <w:jc w:val="both"/>
        <w:rPr>
          <w:sz w:val="28"/>
          <w:szCs w:val="28"/>
        </w:rPr>
      </w:pPr>
      <w:r w:rsidRPr="00D632AB">
        <w:rPr>
          <w:sz w:val="28"/>
          <w:szCs w:val="28"/>
        </w:rPr>
        <w:t>Однако</w:t>
      </w:r>
      <w:r w:rsidR="00692F77">
        <w:rPr>
          <w:sz w:val="28"/>
          <w:szCs w:val="28"/>
        </w:rPr>
        <w:t>,</w:t>
      </w:r>
      <w:r w:rsidRPr="00D632AB">
        <w:rPr>
          <w:sz w:val="28"/>
          <w:szCs w:val="28"/>
        </w:rPr>
        <w:t xml:space="preserve"> </w:t>
      </w:r>
      <w:r w:rsidR="00692F77">
        <w:rPr>
          <w:sz w:val="28"/>
          <w:szCs w:val="28"/>
        </w:rPr>
        <w:t>в Разделе</w:t>
      </w:r>
      <w:r w:rsidRPr="00D632AB">
        <w:rPr>
          <w:sz w:val="28"/>
          <w:szCs w:val="28"/>
        </w:rPr>
        <w:t xml:space="preserve"> «Требования к участникам» Извещения о проведении электронного аукциона в </w:t>
      </w:r>
      <w:r w:rsidR="00692F77">
        <w:rPr>
          <w:sz w:val="28"/>
          <w:szCs w:val="28"/>
        </w:rPr>
        <w:t>установлено следующее:</w:t>
      </w:r>
    </w:p>
    <w:p w:rsidR="00692F77" w:rsidRPr="00692F77" w:rsidRDefault="00D632AB" w:rsidP="00A329AB">
      <w:pPr>
        <w:spacing w:line="276" w:lineRule="auto"/>
        <w:ind w:firstLine="709"/>
        <w:contextualSpacing/>
        <w:jc w:val="both"/>
        <w:rPr>
          <w:i/>
          <w:sz w:val="28"/>
          <w:szCs w:val="28"/>
        </w:rPr>
      </w:pPr>
      <w:r w:rsidRPr="00692F77">
        <w:rPr>
          <w:i/>
          <w:sz w:val="28"/>
          <w:szCs w:val="28"/>
        </w:rPr>
        <w:t>«</w:t>
      </w:r>
      <w:r w:rsidR="00692F77" w:rsidRPr="00692F77">
        <w:rPr>
          <w:i/>
        </w:rPr>
        <w:t xml:space="preserve">3 Требования к участникам закупок в соответствии с частью 2.1 статьи 31 Федерального закона № 44-ФЗ </w:t>
      </w:r>
    </w:p>
    <w:p w:rsidR="00692F77" w:rsidRPr="00692F77" w:rsidRDefault="00692F77" w:rsidP="00A329AB">
      <w:pPr>
        <w:spacing w:before="100" w:beforeAutospacing="1" w:after="100" w:afterAutospacing="1" w:line="276" w:lineRule="auto"/>
        <w:ind w:firstLine="709"/>
        <w:contextualSpacing/>
        <w:jc w:val="both"/>
        <w:rPr>
          <w:i/>
        </w:rPr>
      </w:pPr>
      <w:r w:rsidRPr="00692F77">
        <w:rPr>
          <w:i/>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муниципальных нужд превышает - 5 млн. рублей. Документы, подтверждающие соответствие участника закупки дополнительным требованиям: копия исполненного контракта (договора);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w:t>
      </w:r>
      <w:r w:rsidRPr="00692F77">
        <w:rPr>
          <w:i/>
        </w:rPr>
        <w:lastRenderedPageBreak/>
        <w:t xml:space="preserve">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 </w:t>
      </w:r>
    </w:p>
    <w:p w:rsidR="00692F77" w:rsidRPr="00692F77" w:rsidRDefault="00692F77" w:rsidP="00A329AB">
      <w:pPr>
        <w:spacing w:before="100" w:beforeAutospacing="1" w:after="100" w:afterAutospacing="1" w:line="276" w:lineRule="auto"/>
        <w:ind w:firstLine="709"/>
        <w:contextualSpacing/>
        <w:jc w:val="both"/>
        <w:rPr>
          <w:i/>
        </w:rPr>
      </w:pPr>
      <w:r w:rsidRPr="00692F77">
        <w:rPr>
          <w:i/>
        </w:rPr>
        <w:t xml:space="preserve">3 . 1 Требования в соответствии с п. 2 приложения № 1 ПП РФ № 99 </w:t>
      </w:r>
    </w:p>
    <w:p w:rsidR="00692F77" w:rsidRPr="00692F77" w:rsidRDefault="00692F77" w:rsidP="00A329AB">
      <w:pPr>
        <w:spacing w:before="100" w:beforeAutospacing="1" w:after="100" w:afterAutospacing="1" w:line="276" w:lineRule="auto"/>
        <w:ind w:firstLine="709"/>
        <w:contextualSpacing/>
        <w:jc w:val="both"/>
        <w:rPr>
          <w:i/>
        </w:rPr>
      </w:pPr>
      <w:r w:rsidRPr="00692F77">
        <w:rPr>
          <w:i/>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 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 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r>
        <w:rPr>
          <w:i/>
        </w:rPr>
        <w:t>».</w:t>
      </w:r>
    </w:p>
    <w:p w:rsidR="00692F77" w:rsidRDefault="00D632AB" w:rsidP="00A329AB">
      <w:pPr>
        <w:spacing w:line="276" w:lineRule="auto"/>
        <w:ind w:firstLine="567"/>
        <w:jc w:val="both"/>
        <w:rPr>
          <w:sz w:val="28"/>
          <w:szCs w:val="28"/>
        </w:rPr>
      </w:pPr>
      <w:r w:rsidRPr="00D632AB">
        <w:rPr>
          <w:sz w:val="28"/>
          <w:szCs w:val="28"/>
        </w:rPr>
        <w:t xml:space="preserve">К тому же, в пункте </w:t>
      </w:r>
      <w:r w:rsidR="00692F77">
        <w:rPr>
          <w:sz w:val="28"/>
          <w:szCs w:val="28"/>
        </w:rPr>
        <w:t>19.2</w:t>
      </w:r>
      <w:r w:rsidRPr="00D632AB">
        <w:rPr>
          <w:sz w:val="28"/>
          <w:szCs w:val="28"/>
        </w:rPr>
        <w:t xml:space="preserve"> </w:t>
      </w:r>
      <w:r w:rsidR="00692F77">
        <w:rPr>
          <w:sz w:val="28"/>
          <w:szCs w:val="28"/>
        </w:rPr>
        <w:t>«</w:t>
      </w:r>
      <w:r w:rsidR="00692F77" w:rsidRPr="00692F77">
        <w:rPr>
          <w:color w:val="000000"/>
          <w:sz w:val="28"/>
          <w:szCs w:val="28"/>
        </w:rPr>
        <w:t xml:space="preserve">Дополнительные требования к участникам отдельных видов товара, работ, услуг в соответствии с ч. 2 ст. 31 Федерального закона от 05.04.2013 №44-ФЗ, постановлением Правительства РФ от 04.02.2015 №99» </w:t>
      </w:r>
      <w:r w:rsidR="00692F77" w:rsidRPr="00692F77">
        <w:rPr>
          <w:sz w:val="28"/>
          <w:szCs w:val="28"/>
        </w:rPr>
        <w:t>Части 5</w:t>
      </w:r>
      <w:r w:rsidRPr="00692F77">
        <w:rPr>
          <w:sz w:val="28"/>
          <w:szCs w:val="28"/>
        </w:rPr>
        <w:t xml:space="preserve"> «Информационной карты </w:t>
      </w:r>
      <w:r w:rsidR="00692F77" w:rsidRPr="00692F77">
        <w:rPr>
          <w:sz w:val="28"/>
          <w:szCs w:val="28"/>
        </w:rPr>
        <w:t>документации об электронном аукционе» определено следующее:</w:t>
      </w:r>
    </w:p>
    <w:p w:rsidR="00692F77" w:rsidRPr="00692F77" w:rsidRDefault="00692F77" w:rsidP="00A329AB">
      <w:pPr>
        <w:pStyle w:val="ConsPlusNormal"/>
        <w:spacing w:line="276" w:lineRule="auto"/>
        <w:ind w:firstLine="709"/>
        <w:contextualSpacing/>
        <w:jc w:val="both"/>
        <w:rPr>
          <w:rFonts w:ascii="Times New Roman" w:hAnsi="Times New Roman" w:cs="Times New Roman"/>
          <w:i/>
          <w:sz w:val="24"/>
          <w:szCs w:val="24"/>
        </w:rPr>
      </w:pPr>
      <w:r w:rsidRPr="00692F77">
        <w:rPr>
          <w:rFonts w:ascii="Times New Roman" w:hAnsi="Times New Roman" w:cs="Times New Roman"/>
          <w:i/>
          <w:sz w:val="24"/>
          <w:szCs w:val="24"/>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rsidR="00692F77" w:rsidRPr="00692F77" w:rsidRDefault="00692F77" w:rsidP="00A329AB">
      <w:pPr>
        <w:pStyle w:val="ConsPlusNormal"/>
        <w:spacing w:line="276" w:lineRule="auto"/>
        <w:ind w:firstLine="709"/>
        <w:contextualSpacing/>
        <w:jc w:val="both"/>
        <w:rPr>
          <w:rFonts w:ascii="Times New Roman" w:hAnsi="Times New Roman" w:cs="Times New Roman"/>
          <w:i/>
          <w:sz w:val="24"/>
          <w:szCs w:val="24"/>
        </w:rPr>
      </w:pPr>
      <w:r w:rsidRPr="00692F77">
        <w:rPr>
          <w:rFonts w:ascii="Times New Roman" w:hAnsi="Times New Roman" w:cs="Times New Roman"/>
          <w:i/>
          <w:sz w:val="24"/>
          <w:szCs w:val="24"/>
        </w:rPr>
        <w:t>При этом стоимость такого одного исполненного контракта (договора) должна составлять:</w:t>
      </w:r>
    </w:p>
    <w:p w:rsidR="00692F77" w:rsidRPr="00692F77" w:rsidRDefault="00692F77" w:rsidP="00A329AB">
      <w:pPr>
        <w:pStyle w:val="ConsPlusNormal"/>
        <w:spacing w:line="276" w:lineRule="auto"/>
        <w:ind w:firstLine="709"/>
        <w:contextualSpacing/>
        <w:jc w:val="both"/>
        <w:rPr>
          <w:rFonts w:ascii="Times New Roman" w:hAnsi="Times New Roman" w:cs="Times New Roman"/>
          <w:i/>
          <w:sz w:val="24"/>
          <w:szCs w:val="24"/>
        </w:rPr>
      </w:pPr>
      <w:r w:rsidRPr="00692F77">
        <w:rPr>
          <w:rFonts w:ascii="Times New Roman" w:hAnsi="Times New Roman" w:cs="Times New Roman"/>
          <w:i/>
          <w:sz w:val="24"/>
          <w:szCs w:val="24"/>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муниципальных нужд превышает - 5 млн. рублей.</w:t>
      </w:r>
    </w:p>
    <w:p w:rsidR="00692F77" w:rsidRPr="00692F77" w:rsidRDefault="00692F77" w:rsidP="00A329AB">
      <w:pPr>
        <w:pStyle w:val="ConsPlusNormal"/>
        <w:spacing w:line="276" w:lineRule="auto"/>
        <w:ind w:firstLine="709"/>
        <w:contextualSpacing/>
        <w:jc w:val="both"/>
        <w:rPr>
          <w:rFonts w:ascii="Times New Roman" w:hAnsi="Times New Roman" w:cs="Times New Roman"/>
          <w:i/>
          <w:sz w:val="24"/>
          <w:szCs w:val="24"/>
        </w:rPr>
      </w:pPr>
      <w:r w:rsidRPr="00692F77">
        <w:rPr>
          <w:rFonts w:ascii="Times New Roman" w:hAnsi="Times New Roman" w:cs="Times New Roman"/>
          <w:i/>
          <w:sz w:val="24"/>
          <w:szCs w:val="24"/>
        </w:rPr>
        <w:t>Документы, подтверждающие соответствие участника закупки дополнительным требованиям:</w:t>
      </w:r>
    </w:p>
    <w:p w:rsidR="00692F77" w:rsidRPr="00692F77" w:rsidRDefault="00692F77" w:rsidP="00A329AB">
      <w:pPr>
        <w:pStyle w:val="ConsPlusNormal"/>
        <w:spacing w:line="276" w:lineRule="auto"/>
        <w:ind w:firstLine="709"/>
        <w:contextualSpacing/>
        <w:jc w:val="both"/>
        <w:rPr>
          <w:rFonts w:ascii="Times New Roman" w:hAnsi="Times New Roman" w:cs="Times New Roman"/>
          <w:i/>
          <w:sz w:val="24"/>
          <w:szCs w:val="24"/>
        </w:rPr>
      </w:pPr>
      <w:r w:rsidRPr="00692F77">
        <w:rPr>
          <w:rFonts w:ascii="Times New Roman" w:hAnsi="Times New Roman" w:cs="Times New Roman"/>
          <w:i/>
          <w:sz w:val="24"/>
          <w:szCs w:val="24"/>
        </w:rPr>
        <w:t>копия исполненного контракта (договора);</w:t>
      </w:r>
    </w:p>
    <w:p w:rsidR="00692F77" w:rsidRPr="00692F77" w:rsidRDefault="00692F77" w:rsidP="00A329AB">
      <w:pPr>
        <w:pStyle w:val="ConsPlusNormal"/>
        <w:spacing w:line="276" w:lineRule="auto"/>
        <w:ind w:firstLine="709"/>
        <w:contextualSpacing/>
        <w:jc w:val="both"/>
        <w:rPr>
          <w:rFonts w:ascii="Times New Roman" w:hAnsi="Times New Roman" w:cs="Times New Roman"/>
          <w:i/>
          <w:sz w:val="24"/>
          <w:szCs w:val="24"/>
        </w:rPr>
      </w:pPr>
      <w:r w:rsidRPr="00692F77">
        <w:rPr>
          <w:rFonts w:ascii="Times New Roman" w:hAnsi="Times New Roman" w:cs="Times New Roman"/>
          <w:i/>
          <w:sz w:val="24"/>
          <w:szCs w:val="24"/>
        </w:rPr>
        <w:t xml:space="preserve">копия акта (актов) выполненных работ, содержащего (содержащих) все обязательные реквизиты, установленные </w:t>
      </w:r>
      <w:hyperlink r:id="rId10" w:history="1">
        <w:r w:rsidRPr="00692F77">
          <w:rPr>
            <w:rFonts w:ascii="Times New Roman" w:hAnsi="Times New Roman" w:cs="Times New Roman"/>
            <w:i/>
            <w:sz w:val="24"/>
            <w:szCs w:val="24"/>
          </w:rPr>
          <w:t>частью 2 статьи 9</w:t>
        </w:r>
      </w:hyperlink>
      <w:r w:rsidRPr="00692F77">
        <w:rPr>
          <w:rFonts w:ascii="Times New Roman" w:hAnsi="Times New Roman" w:cs="Times New Roman"/>
          <w:i/>
          <w:sz w:val="24"/>
          <w:szCs w:val="24"/>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692F77" w:rsidRPr="00692F77" w:rsidRDefault="00692F77" w:rsidP="00A329AB">
      <w:pPr>
        <w:pStyle w:val="ConsPlusNormal"/>
        <w:spacing w:line="276" w:lineRule="auto"/>
        <w:ind w:firstLine="709"/>
        <w:contextualSpacing/>
        <w:jc w:val="both"/>
        <w:rPr>
          <w:rFonts w:ascii="Times New Roman" w:hAnsi="Times New Roman" w:cs="Times New Roman"/>
          <w:i/>
          <w:sz w:val="24"/>
          <w:szCs w:val="24"/>
        </w:rPr>
      </w:pPr>
      <w:r w:rsidRPr="00692F77">
        <w:rPr>
          <w:rFonts w:ascii="Times New Roman" w:hAnsi="Times New Roman" w:cs="Times New Roman"/>
          <w:i/>
          <w:sz w:val="24"/>
          <w:szCs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9E2921" w:rsidRDefault="009E2921" w:rsidP="00A329AB">
      <w:pPr>
        <w:spacing w:line="276" w:lineRule="auto"/>
        <w:ind w:firstLine="567"/>
        <w:jc w:val="both"/>
        <w:rPr>
          <w:sz w:val="28"/>
          <w:szCs w:val="28"/>
        </w:rPr>
      </w:pPr>
      <w:r>
        <w:rPr>
          <w:sz w:val="28"/>
          <w:szCs w:val="28"/>
        </w:rPr>
        <w:t xml:space="preserve">В свою очередь, объектом рассматриваемой закупки является </w:t>
      </w:r>
      <w:r w:rsidRPr="006731F2">
        <w:rPr>
          <w:rStyle w:val="cardmaininfocontent"/>
          <w:sz w:val="28"/>
          <w:szCs w:val="28"/>
        </w:rPr>
        <w:t>капитальный ремонт установки системы очистки питьевой воды и на</w:t>
      </w:r>
      <w:r>
        <w:rPr>
          <w:rStyle w:val="cardmaininfocontent"/>
          <w:sz w:val="28"/>
          <w:szCs w:val="28"/>
        </w:rPr>
        <w:t>сосного оборудования водозабора.</w:t>
      </w:r>
    </w:p>
    <w:p w:rsidR="008F5CBE" w:rsidRDefault="00D632AB" w:rsidP="008F5CBE">
      <w:pPr>
        <w:spacing w:line="276" w:lineRule="auto"/>
        <w:ind w:firstLine="567"/>
        <w:jc w:val="both"/>
        <w:rPr>
          <w:sz w:val="28"/>
          <w:szCs w:val="28"/>
        </w:rPr>
      </w:pPr>
      <w:r w:rsidRPr="00D632AB">
        <w:rPr>
          <w:sz w:val="28"/>
          <w:szCs w:val="28"/>
        </w:rPr>
        <w:t>Таким образом, Заказчиком ненадлежащим образом установлены требования, предъявляемые к участник</w:t>
      </w:r>
      <w:r w:rsidR="009C15D1">
        <w:rPr>
          <w:sz w:val="28"/>
          <w:szCs w:val="28"/>
        </w:rPr>
        <w:t>ам такого А</w:t>
      </w:r>
      <w:r w:rsidR="00692F77">
        <w:rPr>
          <w:sz w:val="28"/>
          <w:szCs w:val="28"/>
        </w:rPr>
        <w:t>укциона и исчерпываю</w:t>
      </w:r>
      <w:r w:rsidRPr="00D632AB">
        <w:rPr>
          <w:sz w:val="28"/>
          <w:szCs w:val="28"/>
        </w:rPr>
        <w:t>щий перечень документов, которые д</w:t>
      </w:r>
      <w:r w:rsidR="00692F77">
        <w:rPr>
          <w:sz w:val="28"/>
          <w:szCs w:val="28"/>
        </w:rPr>
        <w:t>олжны быть представлены участни</w:t>
      </w:r>
      <w:r w:rsidRPr="00D632AB">
        <w:rPr>
          <w:sz w:val="28"/>
          <w:szCs w:val="28"/>
        </w:rPr>
        <w:t xml:space="preserve">ками </w:t>
      </w:r>
      <w:r w:rsidR="009C15D1">
        <w:rPr>
          <w:sz w:val="28"/>
          <w:szCs w:val="28"/>
        </w:rPr>
        <w:t>А</w:t>
      </w:r>
      <w:r w:rsidRPr="00D632AB">
        <w:rPr>
          <w:sz w:val="28"/>
          <w:szCs w:val="28"/>
        </w:rPr>
        <w:t xml:space="preserve">укциона в соответствии с </w:t>
      </w:r>
      <w:r w:rsidR="00692F77">
        <w:rPr>
          <w:sz w:val="28"/>
          <w:szCs w:val="28"/>
        </w:rPr>
        <w:t>Постановлением № 99</w:t>
      </w:r>
      <w:r w:rsidR="00A329AB">
        <w:rPr>
          <w:sz w:val="28"/>
          <w:szCs w:val="28"/>
        </w:rPr>
        <w:t xml:space="preserve"> (необходимо было установить доп. требование к участникам закупки в соответствии с пунктом </w:t>
      </w:r>
      <w:r w:rsidR="00A329AB" w:rsidRPr="00D632AB">
        <w:rPr>
          <w:sz w:val="28"/>
          <w:szCs w:val="28"/>
        </w:rPr>
        <w:t>2(4) приложения № 1 к Постановлению № 99</w:t>
      </w:r>
      <w:r w:rsidR="00A329AB">
        <w:rPr>
          <w:sz w:val="28"/>
          <w:szCs w:val="28"/>
        </w:rPr>
        <w:t xml:space="preserve">, а не по пункту </w:t>
      </w:r>
      <w:r w:rsidR="009C15D1">
        <w:rPr>
          <w:sz w:val="28"/>
          <w:szCs w:val="28"/>
        </w:rPr>
        <w:t xml:space="preserve">2 </w:t>
      </w:r>
      <w:r w:rsidR="009C15D1" w:rsidRPr="00D632AB">
        <w:rPr>
          <w:sz w:val="28"/>
          <w:szCs w:val="28"/>
        </w:rPr>
        <w:t>приложения № 1 к Постановлению № 99</w:t>
      </w:r>
      <w:r w:rsidR="009C15D1">
        <w:rPr>
          <w:sz w:val="28"/>
          <w:szCs w:val="28"/>
        </w:rPr>
        <w:t>, как это сделал Заказчик)</w:t>
      </w:r>
      <w:r w:rsidR="00692F77">
        <w:rPr>
          <w:sz w:val="28"/>
          <w:szCs w:val="28"/>
        </w:rPr>
        <w:t>, что наруша</w:t>
      </w:r>
      <w:r w:rsidRPr="00D632AB">
        <w:rPr>
          <w:sz w:val="28"/>
          <w:szCs w:val="28"/>
        </w:rPr>
        <w:t>ет часть 5 статьи 31, пункт 6 части 5 статьи 63, часть 3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КоАП РФ. Довод Заявителя обоснован.</w:t>
      </w:r>
    </w:p>
    <w:p w:rsidR="008F5CBE" w:rsidRPr="008F5CBE" w:rsidRDefault="008F5CBE" w:rsidP="008F5CBE">
      <w:pPr>
        <w:spacing w:line="276" w:lineRule="auto"/>
        <w:ind w:firstLine="567"/>
        <w:jc w:val="both"/>
        <w:rPr>
          <w:sz w:val="28"/>
          <w:szCs w:val="28"/>
        </w:rPr>
      </w:pPr>
      <w:r w:rsidRPr="008F5CBE">
        <w:rPr>
          <w:sz w:val="28"/>
          <w:szCs w:val="28"/>
        </w:rPr>
        <w:t xml:space="preserve">Кроме того, </w:t>
      </w:r>
      <w:r>
        <w:rPr>
          <w:sz w:val="28"/>
          <w:szCs w:val="28"/>
        </w:rPr>
        <w:t>Комиссия</w:t>
      </w:r>
      <w:r w:rsidRPr="008F5CBE">
        <w:rPr>
          <w:sz w:val="28"/>
          <w:szCs w:val="28"/>
        </w:rPr>
        <w:t xml:space="preserve"> Хакасского УФАС России отмечает, что доводы Заявителя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w:t>
      </w:r>
      <w:hyperlink r:id="rId11" w:history="1">
        <w:r w:rsidRPr="008F5CBE">
          <w:rPr>
            <w:sz w:val="28"/>
            <w:szCs w:val="28"/>
          </w:rPr>
          <w:t>законом</w:t>
        </w:r>
      </w:hyperlink>
      <w:r w:rsidRPr="008F5CBE">
        <w:rPr>
          <w:sz w:val="28"/>
          <w:szCs w:val="28"/>
        </w:rPr>
        <w:t xml:space="preserve"> «О защите конкуренции» от 26.07.2006 № 135-ФЗ (далее - Закон о защите конкуренции), вследствие чего выходят за пределы рассмотрения обращения о нарушении законодательства о контрактной системе в предусмотренном </w:t>
      </w:r>
      <w:hyperlink r:id="rId12" w:history="1">
        <w:r w:rsidRPr="008F5CBE">
          <w:rPr>
            <w:sz w:val="28"/>
            <w:szCs w:val="28"/>
          </w:rPr>
          <w:t>Законом</w:t>
        </w:r>
      </w:hyperlink>
      <w:r w:rsidRPr="008F5CBE">
        <w:rPr>
          <w:sz w:val="28"/>
          <w:szCs w:val="28"/>
        </w:rPr>
        <w:t xml:space="preserve"> о контрактной системе порядке. В соответствии с </w:t>
      </w:r>
      <w:hyperlink r:id="rId13" w:history="1">
        <w:r w:rsidRPr="008F5CBE">
          <w:rPr>
            <w:sz w:val="28"/>
            <w:szCs w:val="28"/>
          </w:rPr>
          <w:t>пунктом 2 части 2 статьи 39</w:t>
        </w:r>
      </w:hyperlink>
      <w:r w:rsidRPr="008F5CBE">
        <w:rPr>
          <w:sz w:val="28"/>
          <w:szCs w:val="28"/>
        </w:rPr>
        <w:t xml:space="preserve"> Закона о защите конкуренции </w:t>
      </w:r>
      <w:r w:rsidR="00A329AB">
        <w:rPr>
          <w:sz w:val="28"/>
          <w:szCs w:val="28"/>
        </w:rPr>
        <w:t>З</w:t>
      </w:r>
      <w:r w:rsidRPr="008F5CBE">
        <w:rPr>
          <w:sz w:val="28"/>
          <w:szCs w:val="28"/>
        </w:rPr>
        <w:t>аявитель имеет право обратится в Хакасское УФАС России с заявлением о нарушении антимонопольного законодательства.</w:t>
      </w:r>
    </w:p>
    <w:p w:rsidR="008F5CBE" w:rsidRPr="00EA139D" w:rsidRDefault="008F5CBE" w:rsidP="00692F77">
      <w:pPr>
        <w:spacing w:line="276" w:lineRule="auto"/>
        <w:ind w:firstLine="567"/>
        <w:jc w:val="both"/>
        <w:rPr>
          <w:sz w:val="28"/>
          <w:szCs w:val="28"/>
        </w:rPr>
      </w:pPr>
    </w:p>
    <w:p w:rsidR="00EA139D" w:rsidRPr="00692F77" w:rsidRDefault="00EA139D" w:rsidP="00EA139D">
      <w:pPr>
        <w:spacing w:line="276" w:lineRule="auto"/>
        <w:ind w:firstLine="567"/>
        <w:jc w:val="both"/>
        <w:rPr>
          <w:i/>
          <w:sz w:val="28"/>
          <w:szCs w:val="28"/>
        </w:rPr>
      </w:pPr>
      <w:r w:rsidRPr="00692F77">
        <w:rPr>
          <w:i/>
          <w:sz w:val="28"/>
          <w:szCs w:val="28"/>
        </w:rPr>
        <w:t>В ходе внеплановой проверки установлено следующее.</w:t>
      </w:r>
    </w:p>
    <w:p w:rsidR="00BF0174" w:rsidRPr="00BF0174" w:rsidRDefault="00BF0174" w:rsidP="00BF0174">
      <w:pPr>
        <w:autoSpaceDE w:val="0"/>
        <w:autoSpaceDN w:val="0"/>
        <w:adjustRightInd w:val="0"/>
        <w:spacing w:line="276" w:lineRule="auto"/>
        <w:ind w:firstLine="539"/>
        <w:contextualSpacing/>
        <w:jc w:val="both"/>
        <w:rPr>
          <w:rFonts w:eastAsia="Calibri"/>
          <w:sz w:val="28"/>
          <w:szCs w:val="28"/>
        </w:rPr>
      </w:pPr>
      <w:r w:rsidRPr="00BF0174">
        <w:rPr>
          <w:rFonts w:eastAsia="Calibri"/>
          <w:sz w:val="28"/>
          <w:szCs w:val="28"/>
        </w:rPr>
        <w:t xml:space="preserve">1. Согласно </w:t>
      </w:r>
      <w:hyperlink r:id="rId14" w:history="1">
        <w:r w:rsidRPr="00BF0174">
          <w:rPr>
            <w:rFonts w:eastAsia="Calibri"/>
            <w:sz w:val="28"/>
            <w:szCs w:val="28"/>
          </w:rPr>
          <w:t>пункту 6 части 5 статьи 63</w:t>
        </w:r>
      </w:hyperlink>
      <w:r w:rsidRPr="00BF0174">
        <w:rPr>
          <w:rFonts w:eastAsia="Calibri"/>
          <w:sz w:val="28"/>
          <w:szCs w:val="28"/>
        </w:rPr>
        <w:t xml:space="preserve"> Закона о контрактной системе в извещении о проведении электронного аукциона наряду с информацией, указанной в </w:t>
      </w:r>
      <w:hyperlink r:id="rId15" w:history="1">
        <w:r w:rsidRPr="00BF0174">
          <w:rPr>
            <w:rFonts w:eastAsia="Calibri"/>
            <w:sz w:val="28"/>
            <w:szCs w:val="28"/>
          </w:rPr>
          <w:t>статье 42</w:t>
        </w:r>
      </w:hyperlink>
      <w:r w:rsidRPr="00BF0174">
        <w:rPr>
          <w:rFonts w:eastAsia="Calibri"/>
          <w:sz w:val="28"/>
          <w:szCs w:val="28"/>
        </w:rPr>
        <w:t xml:space="preserve"> </w:t>
      </w:r>
      <w:r w:rsidR="009C15D1" w:rsidRPr="00BF0174">
        <w:rPr>
          <w:rFonts w:eastAsia="Calibri"/>
          <w:sz w:val="28"/>
          <w:szCs w:val="28"/>
        </w:rPr>
        <w:t>Закона о контрактной системе</w:t>
      </w:r>
      <w:r w:rsidRPr="00BF0174">
        <w:rPr>
          <w:rFonts w:eastAsia="Calibri"/>
          <w:sz w:val="28"/>
          <w:szCs w:val="28"/>
        </w:rPr>
        <w:t xml:space="preserve">, указываются требования, предъявляемые к участникам такого аукциона, и </w:t>
      </w:r>
      <w:r w:rsidRPr="009C15D1">
        <w:rPr>
          <w:rFonts w:eastAsia="Calibri"/>
          <w:sz w:val="28"/>
          <w:szCs w:val="28"/>
          <w:u w:val="single"/>
        </w:rPr>
        <w:t xml:space="preserve">исчерпывающий перечень документов, которые должны быть представлены участниками такого аукциона в соответствии с </w:t>
      </w:r>
      <w:hyperlink r:id="rId16" w:history="1">
        <w:r w:rsidRPr="009C15D1">
          <w:rPr>
            <w:rFonts w:eastAsia="Calibri"/>
            <w:sz w:val="28"/>
            <w:szCs w:val="28"/>
            <w:u w:val="single"/>
          </w:rPr>
          <w:t>пунктом 1 части 1</w:t>
        </w:r>
      </w:hyperlink>
      <w:r w:rsidRPr="009C15D1">
        <w:rPr>
          <w:rFonts w:eastAsia="Calibri"/>
          <w:sz w:val="28"/>
          <w:szCs w:val="28"/>
          <w:u w:val="single"/>
        </w:rPr>
        <w:t xml:space="preserve">, </w:t>
      </w:r>
      <w:hyperlink r:id="rId17" w:history="1">
        <w:r w:rsidRPr="009C15D1">
          <w:rPr>
            <w:rFonts w:eastAsia="Calibri"/>
            <w:sz w:val="28"/>
            <w:szCs w:val="28"/>
            <w:u w:val="single"/>
          </w:rPr>
          <w:t>частями 2</w:t>
        </w:r>
      </w:hyperlink>
      <w:r w:rsidRPr="009C15D1">
        <w:rPr>
          <w:rFonts w:eastAsia="Calibri"/>
          <w:sz w:val="28"/>
          <w:szCs w:val="28"/>
          <w:u w:val="single"/>
        </w:rPr>
        <w:t xml:space="preserve"> и </w:t>
      </w:r>
      <w:hyperlink r:id="rId18" w:history="1">
        <w:r w:rsidRPr="009C15D1">
          <w:rPr>
            <w:rFonts w:eastAsia="Calibri"/>
            <w:sz w:val="28"/>
            <w:szCs w:val="28"/>
            <w:u w:val="single"/>
          </w:rPr>
          <w:t>2.1 (при наличии таких требований) статьи 31</w:t>
        </w:r>
      </w:hyperlink>
      <w:r w:rsidRPr="009C15D1">
        <w:rPr>
          <w:rFonts w:eastAsia="Calibri"/>
          <w:sz w:val="28"/>
          <w:szCs w:val="28"/>
          <w:u w:val="single"/>
        </w:rPr>
        <w:t xml:space="preserve"> </w:t>
      </w:r>
      <w:r w:rsidR="009C15D1" w:rsidRPr="009C15D1">
        <w:rPr>
          <w:rFonts w:eastAsia="Calibri"/>
          <w:sz w:val="28"/>
          <w:szCs w:val="28"/>
          <w:u w:val="single"/>
        </w:rPr>
        <w:t>Закона о контрактной системе</w:t>
      </w:r>
      <w:r w:rsidRPr="00BF0174">
        <w:rPr>
          <w:rFonts w:eastAsia="Calibri"/>
          <w:sz w:val="28"/>
          <w:szCs w:val="28"/>
        </w:rPr>
        <w:t xml:space="preserve">, а также требование, предъявляемое к участникам такого аукциона в соответствии с </w:t>
      </w:r>
      <w:hyperlink r:id="rId19" w:history="1">
        <w:r w:rsidRPr="00BF0174">
          <w:rPr>
            <w:rFonts w:eastAsia="Calibri"/>
            <w:sz w:val="28"/>
            <w:szCs w:val="28"/>
          </w:rPr>
          <w:t>частью 1.1 (при наличии такого требования) статьи 31</w:t>
        </w:r>
      </w:hyperlink>
      <w:r w:rsidRPr="00BF0174">
        <w:rPr>
          <w:rFonts w:eastAsia="Calibri"/>
          <w:sz w:val="28"/>
          <w:szCs w:val="28"/>
        </w:rPr>
        <w:t xml:space="preserve"> </w:t>
      </w:r>
      <w:r w:rsidR="009C15D1" w:rsidRPr="009C15D1">
        <w:rPr>
          <w:rFonts w:eastAsia="Calibri"/>
          <w:sz w:val="28"/>
          <w:szCs w:val="28"/>
        </w:rPr>
        <w:t>Закона о контрактной системе</w:t>
      </w:r>
      <w:r w:rsidRPr="00BF0174">
        <w:rPr>
          <w:rFonts w:eastAsia="Calibri"/>
          <w:sz w:val="28"/>
          <w:szCs w:val="28"/>
        </w:rPr>
        <w:t>.</w:t>
      </w:r>
    </w:p>
    <w:p w:rsidR="009C15D1" w:rsidRDefault="009C15D1" w:rsidP="00BF0174">
      <w:pPr>
        <w:autoSpaceDE w:val="0"/>
        <w:autoSpaceDN w:val="0"/>
        <w:adjustRightInd w:val="0"/>
        <w:spacing w:before="280" w:line="276" w:lineRule="auto"/>
        <w:ind w:firstLine="539"/>
        <w:contextualSpacing/>
        <w:jc w:val="both"/>
        <w:rPr>
          <w:rFonts w:eastAsia="Calibri"/>
          <w:sz w:val="28"/>
          <w:szCs w:val="28"/>
        </w:rPr>
      </w:pPr>
      <w:r>
        <w:rPr>
          <w:rFonts w:eastAsia="Calibri"/>
          <w:sz w:val="28"/>
          <w:szCs w:val="28"/>
        </w:rPr>
        <w:t>При этом частью 1 статьи 64</w:t>
      </w:r>
      <w:r w:rsidR="00BF0174" w:rsidRPr="00BF0174">
        <w:rPr>
          <w:rFonts w:eastAsia="Calibri"/>
          <w:sz w:val="28"/>
          <w:szCs w:val="28"/>
        </w:rPr>
        <w:t xml:space="preserve"> Закона о контрактной системе </w:t>
      </w:r>
      <w:r>
        <w:rPr>
          <w:rFonts w:eastAsia="Calibri"/>
          <w:sz w:val="28"/>
          <w:szCs w:val="28"/>
        </w:rPr>
        <w:t>предусмотрено, что информация, указанная в Аукционной документации, должна содержать в том числе информацию, указанную в Извещении</w:t>
      </w:r>
      <w:r w:rsidRPr="009C15D1">
        <w:t xml:space="preserve"> </w:t>
      </w:r>
      <w:r w:rsidRPr="009C15D1">
        <w:rPr>
          <w:rFonts w:eastAsia="Calibri"/>
          <w:sz w:val="28"/>
          <w:szCs w:val="28"/>
        </w:rPr>
        <w:t>о проведении такого аукциона</w:t>
      </w:r>
      <w:r>
        <w:rPr>
          <w:rFonts w:eastAsia="Calibri"/>
          <w:sz w:val="28"/>
          <w:szCs w:val="28"/>
        </w:rPr>
        <w:t>.</w:t>
      </w:r>
    </w:p>
    <w:p w:rsidR="00BF0174" w:rsidRDefault="00BF0174" w:rsidP="00246B5C">
      <w:pPr>
        <w:autoSpaceDE w:val="0"/>
        <w:autoSpaceDN w:val="0"/>
        <w:adjustRightInd w:val="0"/>
        <w:spacing w:before="280" w:line="276" w:lineRule="auto"/>
        <w:ind w:firstLine="539"/>
        <w:contextualSpacing/>
        <w:jc w:val="both"/>
        <w:rPr>
          <w:rFonts w:eastAsia="Calibri"/>
          <w:sz w:val="28"/>
          <w:szCs w:val="28"/>
        </w:rPr>
      </w:pPr>
      <w:r w:rsidRPr="00BF0174">
        <w:rPr>
          <w:rFonts w:eastAsia="Calibri"/>
          <w:sz w:val="28"/>
          <w:szCs w:val="28"/>
        </w:rPr>
        <w:t xml:space="preserve">Согласно </w:t>
      </w:r>
      <w:hyperlink r:id="rId20" w:history="1">
        <w:r w:rsidRPr="00BF0174">
          <w:rPr>
            <w:rFonts w:eastAsia="Calibri"/>
            <w:sz w:val="28"/>
            <w:szCs w:val="28"/>
          </w:rPr>
          <w:t>части 2 статьи 52</w:t>
        </w:r>
      </w:hyperlink>
      <w:r w:rsidRPr="00BF0174">
        <w:rPr>
          <w:rFonts w:eastAsia="Calibri"/>
          <w:sz w:val="28"/>
          <w:szCs w:val="28"/>
        </w:rPr>
        <w:t xml:space="preserve"> </w:t>
      </w:r>
      <w:proofErr w:type="spellStart"/>
      <w:r w:rsidRPr="00BF0174">
        <w:rPr>
          <w:rFonts w:eastAsia="Calibri"/>
          <w:sz w:val="28"/>
          <w:szCs w:val="28"/>
        </w:rPr>
        <w:t>ГрК</w:t>
      </w:r>
      <w:proofErr w:type="spellEnd"/>
      <w:r w:rsidRPr="00BF0174">
        <w:rPr>
          <w:rFonts w:eastAsia="Calibri"/>
          <w:sz w:val="28"/>
          <w:szCs w:val="28"/>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w:t>
      </w:r>
      <w:r w:rsidR="00246B5C">
        <w:rPr>
          <w:rFonts w:eastAsia="Calibri"/>
          <w:sz w:val="28"/>
          <w:szCs w:val="28"/>
        </w:rPr>
        <w:t>х саморегулируемых организаций.</w:t>
      </w:r>
    </w:p>
    <w:p w:rsidR="00150F64" w:rsidRPr="00150F64" w:rsidRDefault="00150F64" w:rsidP="00150F64">
      <w:pPr>
        <w:autoSpaceDE w:val="0"/>
        <w:autoSpaceDN w:val="0"/>
        <w:adjustRightInd w:val="0"/>
        <w:spacing w:before="280" w:line="276" w:lineRule="auto"/>
        <w:ind w:firstLine="539"/>
        <w:contextualSpacing/>
        <w:jc w:val="both"/>
        <w:rPr>
          <w:rFonts w:eastAsia="Calibri"/>
          <w:sz w:val="28"/>
          <w:szCs w:val="28"/>
        </w:rPr>
      </w:pPr>
      <w:r w:rsidRPr="00150F64">
        <w:rPr>
          <w:rFonts w:eastAsia="Calibri"/>
          <w:sz w:val="28"/>
          <w:szCs w:val="28"/>
        </w:rPr>
        <w:t xml:space="preserve">Согласно части 9 статьи 55.18 </w:t>
      </w:r>
      <w:proofErr w:type="spellStart"/>
      <w:r w:rsidRPr="00BF0174">
        <w:rPr>
          <w:rFonts w:eastAsia="Calibri"/>
          <w:sz w:val="28"/>
          <w:szCs w:val="28"/>
        </w:rPr>
        <w:t>ГрК</w:t>
      </w:r>
      <w:proofErr w:type="spellEnd"/>
      <w:r w:rsidRPr="00BF0174">
        <w:rPr>
          <w:rFonts w:eastAsia="Calibri"/>
          <w:sz w:val="28"/>
          <w:szCs w:val="28"/>
        </w:rPr>
        <w:t xml:space="preserve"> РФ</w:t>
      </w:r>
      <w:r w:rsidRPr="00150F64">
        <w:rPr>
          <w:rFonts w:eastAsia="Calibri"/>
          <w:sz w:val="28"/>
          <w:szCs w:val="28"/>
        </w:rPr>
        <w:t xml:space="preserve">, предоставление сведений, содержащихся в государственном реестре саморегулируемых организаций, осуществляется по запросам заинтересованных лиц </w:t>
      </w:r>
      <w:r w:rsidRPr="00150F64">
        <w:rPr>
          <w:rFonts w:eastAsia="Calibri"/>
          <w:sz w:val="28"/>
          <w:szCs w:val="28"/>
          <w:u w:val="single"/>
        </w:rPr>
        <w:t>в виде выписок из реестра</w:t>
      </w:r>
      <w:r w:rsidRPr="00150F64">
        <w:rPr>
          <w:rFonts w:eastAsia="Calibri"/>
          <w:sz w:val="28"/>
          <w:szCs w:val="28"/>
        </w:rPr>
        <w:t xml:space="preserve"> в течение семи рабочих дней со дня регистрации запроса за плату, а по запросам государственных органов и органов местного самоуправления без взимания платы. Форма выписки утверждена Приказом Федеральной службы по экологическому, технологическому и атомному надзору от 4 марта 2019 г. </w:t>
      </w:r>
      <w:r>
        <w:rPr>
          <w:rFonts w:eastAsia="Calibri"/>
          <w:sz w:val="28"/>
          <w:szCs w:val="28"/>
        </w:rPr>
        <w:t>№</w:t>
      </w:r>
      <w:r w:rsidRPr="00150F64">
        <w:rPr>
          <w:rFonts w:eastAsia="Calibri"/>
          <w:sz w:val="28"/>
          <w:szCs w:val="28"/>
        </w:rPr>
        <w:t xml:space="preserve"> 86 </w:t>
      </w:r>
      <w:r>
        <w:rPr>
          <w:rFonts w:eastAsia="Calibri"/>
          <w:sz w:val="28"/>
          <w:szCs w:val="28"/>
        </w:rPr>
        <w:t>«</w:t>
      </w:r>
      <w:r w:rsidRPr="00150F64">
        <w:rPr>
          <w:rFonts w:eastAsia="Calibri"/>
          <w:sz w:val="28"/>
          <w:szCs w:val="28"/>
        </w:rPr>
        <w:t>Об утверждении формы выписки из реестра членов саморегулируемой организации</w:t>
      </w:r>
      <w:r>
        <w:rPr>
          <w:rFonts w:eastAsia="Calibri"/>
          <w:sz w:val="28"/>
          <w:szCs w:val="28"/>
        </w:rPr>
        <w:t>»</w:t>
      </w:r>
      <w:r w:rsidRPr="00150F64">
        <w:rPr>
          <w:rFonts w:eastAsia="Calibri"/>
          <w:sz w:val="28"/>
          <w:szCs w:val="28"/>
        </w:rPr>
        <w:t>.</w:t>
      </w:r>
    </w:p>
    <w:p w:rsidR="00150F64" w:rsidRPr="00BF0174" w:rsidRDefault="00150F64" w:rsidP="00246B5C">
      <w:pPr>
        <w:autoSpaceDE w:val="0"/>
        <w:autoSpaceDN w:val="0"/>
        <w:adjustRightInd w:val="0"/>
        <w:spacing w:before="280" w:line="276" w:lineRule="auto"/>
        <w:ind w:firstLine="539"/>
        <w:contextualSpacing/>
        <w:jc w:val="both"/>
        <w:rPr>
          <w:rFonts w:eastAsia="Calibri"/>
          <w:sz w:val="28"/>
          <w:szCs w:val="28"/>
        </w:rPr>
      </w:pPr>
      <w:r w:rsidRPr="00150F64">
        <w:rPr>
          <w:rFonts w:eastAsia="Calibri"/>
          <w:sz w:val="28"/>
          <w:szCs w:val="28"/>
        </w:rPr>
        <w:t xml:space="preserve">Следовательно, документом, свидетельствующим членство участника закупки в </w:t>
      </w:r>
      <w:proofErr w:type="gramStart"/>
      <w:r w:rsidRPr="00150F64">
        <w:rPr>
          <w:rFonts w:eastAsia="Calibri"/>
          <w:sz w:val="28"/>
          <w:szCs w:val="28"/>
        </w:rPr>
        <w:t>саморегулируемой организации</w:t>
      </w:r>
      <w:proofErr w:type="gramEnd"/>
      <w:r w:rsidRPr="00150F64">
        <w:rPr>
          <w:rFonts w:eastAsia="Calibri"/>
          <w:sz w:val="28"/>
          <w:szCs w:val="28"/>
        </w:rPr>
        <w:t xml:space="preserve"> является выписка</w:t>
      </w:r>
      <w:r>
        <w:rPr>
          <w:rFonts w:eastAsia="Calibri"/>
          <w:sz w:val="28"/>
          <w:szCs w:val="28"/>
        </w:rPr>
        <w:t xml:space="preserve"> из реестра СРО.</w:t>
      </w:r>
    </w:p>
    <w:p w:rsidR="009C15D1" w:rsidRPr="009C15D1" w:rsidRDefault="00BF0174" w:rsidP="009C15D1">
      <w:pPr>
        <w:autoSpaceDE w:val="0"/>
        <w:autoSpaceDN w:val="0"/>
        <w:adjustRightInd w:val="0"/>
        <w:spacing w:before="280" w:line="276" w:lineRule="auto"/>
        <w:ind w:firstLine="539"/>
        <w:contextualSpacing/>
        <w:jc w:val="both"/>
        <w:rPr>
          <w:rFonts w:eastAsia="Calibri"/>
          <w:sz w:val="28"/>
          <w:szCs w:val="28"/>
        </w:rPr>
      </w:pPr>
      <w:r w:rsidRPr="00BF0174">
        <w:rPr>
          <w:rFonts w:eastAsia="Calibri"/>
          <w:sz w:val="28"/>
          <w:szCs w:val="28"/>
        </w:rPr>
        <w:t xml:space="preserve">Вместе с тем, </w:t>
      </w:r>
      <w:r w:rsidR="009B4A80">
        <w:rPr>
          <w:rFonts w:eastAsia="Calibri"/>
          <w:sz w:val="28"/>
          <w:szCs w:val="28"/>
        </w:rPr>
        <w:t>в извещении</w:t>
      </w:r>
      <w:r w:rsidRPr="00BF0174">
        <w:rPr>
          <w:rFonts w:eastAsia="Calibri"/>
          <w:sz w:val="28"/>
          <w:szCs w:val="28"/>
        </w:rPr>
        <w:t xml:space="preserve"> и аукционной документации</w:t>
      </w:r>
      <w:r w:rsidR="009B4A80">
        <w:rPr>
          <w:rFonts w:eastAsia="Calibri"/>
          <w:sz w:val="28"/>
          <w:szCs w:val="28"/>
        </w:rPr>
        <w:t xml:space="preserve"> </w:t>
      </w:r>
      <w:r w:rsidR="009B4A80" w:rsidRPr="009B4A80">
        <w:rPr>
          <w:rFonts w:eastAsia="Calibri"/>
          <w:sz w:val="28"/>
          <w:szCs w:val="28"/>
        </w:rPr>
        <w:t>Заказчиком  установлено</w:t>
      </w:r>
      <w:r w:rsidR="009B4A80">
        <w:rPr>
          <w:rFonts w:eastAsia="Calibri"/>
          <w:sz w:val="28"/>
          <w:szCs w:val="28"/>
        </w:rPr>
        <w:t xml:space="preserve"> требование</w:t>
      </w:r>
      <w:r w:rsidR="009B4A80" w:rsidRPr="009B4A80">
        <w:rPr>
          <w:rFonts w:eastAsia="Calibri"/>
          <w:sz w:val="28"/>
          <w:szCs w:val="28"/>
        </w:rPr>
        <w:t xml:space="preserve">, что </w:t>
      </w:r>
      <w:r w:rsidR="009B4A80" w:rsidRPr="009B4A80">
        <w:rPr>
          <w:iCs/>
          <w:sz w:val="28"/>
          <w:szCs w:val="28"/>
        </w:rPr>
        <w:t>участник закупки должен быть членом саморегулируемой организации (СРО)</w:t>
      </w:r>
      <w:r w:rsidR="009B4A80">
        <w:rPr>
          <w:rFonts w:eastAsia="Calibri"/>
          <w:sz w:val="28"/>
          <w:szCs w:val="28"/>
        </w:rPr>
        <w:t xml:space="preserve">, однако ни извещение ни аукционная документация </w:t>
      </w:r>
      <w:r w:rsidR="009B4A80">
        <w:rPr>
          <w:sz w:val="28"/>
          <w:szCs w:val="28"/>
        </w:rPr>
        <w:t>не содержа</w:t>
      </w:r>
      <w:r w:rsidR="009B4A80" w:rsidRPr="009B4A80">
        <w:rPr>
          <w:sz w:val="28"/>
          <w:szCs w:val="28"/>
        </w:rPr>
        <w:t xml:space="preserve">т </w:t>
      </w:r>
      <w:r w:rsidR="009B4A80" w:rsidRPr="009B4A80">
        <w:rPr>
          <w:rFonts w:eastAsia="Calibri"/>
          <w:sz w:val="28"/>
          <w:szCs w:val="28"/>
        </w:rPr>
        <w:t>исчерпывающего перечня документов</w:t>
      </w:r>
      <w:r w:rsidR="009C15D1">
        <w:rPr>
          <w:rFonts w:eastAsia="Calibri"/>
          <w:sz w:val="28"/>
          <w:szCs w:val="28"/>
        </w:rPr>
        <w:t xml:space="preserve"> </w:t>
      </w:r>
      <w:r w:rsidR="009C15D1" w:rsidRPr="009B4A80">
        <w:rPr>
          <w:rFonts w:eastAsia="Calibri"/>
          <w:i/>
          <w:sz w:val="28"/>
          <w:szCs w:val="28"/>
        </w:rPr>
        <w:t>(</w:t>
      </w:r>
      <w:r w:rsidR="00150F64">
        <w:rPr>
          <w:rFonts w:eastAsia="Calibri"/>
          <w:i/>
          <w:sz w:val="28"/>
          <w:szCs w:val="28"/>
        </w:rPr>
        <w:t xml:space="preserve">в данном случае - </w:t>
      </w:r>
      <w:r w:rsidR="009C15D1" w:rsidRPr="009B4A80">
        <w:rPr>
          <w:rFonts w:eastAsia="Calibri"/>
          <w:i/>
          <w:sz w:val="28"/>
          <w:szCs w:val="28"/>
        </w:rPr>
        <w:t>выписка из реестра членов СРО)</w:t>
      </w:r>
      <w:r w:rsidR="009B4A80" w:rsidRPr="009B4A80">
        <w:rPr>
          <w:rFonts w:eastAsia="Calibri"/>
          <w:sz w:val="28"/>
          <w:szCs w:val="28"/>
        </w:rPr>
        <w:t xml:space="preserve">, которые должны быть представлены участниками такого аукциона в соответствии с </w:t>
      </w:r>
      <w:hyperlink r:id="rId21" w:history="1">
        <w:r w:rsidR="009B4A80" w:rsidRPr="009B4A80">
          <w:rPr>
            <w:rStyle w:val="a7"/>
            <w:rFonts w:eastAsia="Calibri"/>
            <w:color w:val="auto"/>
            <w:sz w:val="28"/>
            <w:szCs w:val="28"/>
            <w:u w:val="none"/>
          </w:rPr>
          <w:t>пунктом 1 части 1</w:t>
        </w:r>
      </w:hyperlink>
      <w:r w:rsidR="009B4A80" w:rsidRPr="009B4A80">
        <w:rPr>
          <w:rFonts w:eastAsia="Calibri"/>
          <w:sz w:val="28"/>
          <w:szCs w:val="28"/>
        </w:rPr>
        <w:t xml:space="preserve"> статьи 31</w:t>
      </w:r>
      <w:r w:rsidR="009C15D1" w:rsidRPr="009C15D1">
        <w:rPr>
          <w:rFonts w:eastAsia="Calibri"/>
          <w:sz w:val="28"/>
          <w:szCs w:val="28"/>
        </w:rPr>
        <w:t xml:space="preserve"> Закона о контрактной системе</w:t>
      </w:r>
      <w:r w:rsidR="009C15D1">
        <w:rPr>
          <w:rFonts w:eastAsia="Calibri"/>
          <w:i/>
          <w:sz w:val="28"/>
          <w:szCs w:val="28"/>
        </w:rPr>
        <w:t xml:space="preserve">, </w:t>
      </w:r>
      <w:r w:rsidR="009C15D1" w:rsidRPr="009C15D1">
        <w:rPr>
          <w:rFonts w:eastAsia="Calibri"/>
          <w:sz w:val="28"/>
          <w:szCs w:val="28"/>
        </w:rPr>
        <w:t>что является нарушением требований</w:t>
      </w:r>
      <w:r w:rsidR="009C15D1" w:rsidRPr="009C15D1">
        <w:rPr>
          <w:rFonts w:eastAsia="Calibri"/>
          <w:i/>
          <w:sz w:val="28"/>
          <w:szCs w:val="28"/>
        </w:rPr>
        <w:t xml:space="preserve"> </w:t>
      </w:r>
      <w:r w:rsidR="009B4A80" w:rsidRPr="009C15D1">
        <w:rPr>
          <w:rFonts w:eastAsia="Calibri"/>
          <w:sz w:val="28"/>
          <w:szCs w:val="28"/>
        </w:rPr>
        <w:t>пункта 6 части 5 статьи 63 и части 1 статьи 64 Закона о контрактной системе</w:t>
      </w:r>
      <w:r w:rsidR="009C15D1" w:rsidRPr="009C15D1">
        <w:rPr>
          <w:rFonts w:eastAsia="Calibri"/>
          <w:sz w:val="28"/>
          <w:szCs w:val="28"/>
        </w:rPr>
        <w:t>.</w:t>
      </w:r>
    </w:p>
    <w:p w:rsidR="00246B5C" w:rsidRDefault="00246B5C" w:rsidP="00246B5C">
      <w:pPr>
        <w:autoSpaceDE w:val="0"/>
        <w:autoSpaceDN w:val="0"/>
        <w:adjustRightInd w:val="0"/>
        <w:spacing w:line="276" w:lineRule="auto"/>
        <w:ind w:firstLine="540"/>
        <w:jc w:val="both"/>
        <w:rPr>
          <w:rFonts w:eastAsia="Calibri"/>
          <w:iCs/>
          <w:sz w:val="28"/>
          <w:szCs w:val="28"/>
        </w:rPr>
      </w:pPr>
      <w:r w:rsidRPr="009C15D1">
        <w:rPr>
          <w:rFonts w:eastAsia="Calibri"/>
          <w:iCs/>
          <w:sz w:val="28"/>
          <w:szCs w:val="28"/>
        </w:rPr>
        <w:t xml:space="preserve">Ответственность за данное нарушение предусмотрена частью </w:t>
      </w:r>
      <w:r w:rsidR="009C15D1" w:rsidRPr="009C15D1">
        <w:rPr>
          <w:rFonts w:eastAsia="Calibri"/>
          <w:iCs/>
          <w:sz w:val="28"/>
          <w:szCs w:val="28"/>
        </w:rPr>
        <w:t xml:space="preserve">4.2 </w:t>
      </w:r>
      <w:r w:rsidRPr="009C15D1">
        <w:rPr>
          <w:rFonts w:eastAsia="Calibri"/>
          <w:iCs/>
          <w:sz w:val="28"/>
          <w:szCs w:val="28"/>
        </w:rPr>
        <w:t>статьи 7.30 Ко</w:t>
      </w:r>
      <w:r w:rsidR="00D41948">
        <w:rPr>
          <w:rFonts w:eastAsia="Calibri"/>
          <w:iCs/>
          <w:sz w:val="28"/>
          <w:szCs w:val="28"/>
        </w:rPr>
        <w:t>АП РФ.</w:t>
      </w:r>
    </w:p>
    <w:p w:rsidR="00246B5C" w:rsidRDefault="00246B5C" w:rsidP="00246B5C">
      <w:pPr>
        <w:autoSpaceDE w:val="0"/>
        <w:autoSpaceDN w:val="0"/>
        <w:adjustRightInd w:val="0"/>
        <w:spacing w:line="276" w:lineRule="auto"/>
        <w:ind w:firstLine="540"/>
        <w:jc w:val="both"/>
        <w:rPr>
          <w:rFonts w:eastAsia="Calibri"/>
          <w:iCs/>
          <w:sz w:val="28"/>
          <w:szCs w:val="28"/>
        </w:rPr>
      </w:pPr>
    </w:p>
    <w:p w:rsidR="00D93AC7" w:rsidRDefault="00AD7C4D" w:rsidP="00D93AC7">
      <w:pPr>
        <w:autoSpaceDE w:val="0"/>
        <w:autoSpaceDN w:val="0"/>
        <w:adjustRightInd w:val="0"/>
        <w:spacing w:line="276" w:lineRule="auto"/>
        <w:ind w:firstLine="540"/>
        <w:jc w:val="both"/>
        <w:rPr>
          <w:rFonts w:eastAsia="Calibri"/>
          <w:sz w:val="28"/>
          <w:szCs w:val="28"/>
        </w:rPr>
      </w:pPr>
      <w:r w:rsidRPr="00246B5C">
        <w:rPr>
          <w:sz w:val="28"/>
          <w:szCs w:val="28"/>
        </w:rPr>
        <w:t xml:space="preserve">2. </w:t>
      </w:r>
      <w:r w:rsidR="00246B5C">
        <w:rPr>
          <w:rFonts w:eastAsia="Calibri"/>
          <w:sz w:val="28"/>
          <w:szCs w:val="28"/>
        </w:rPr>
        <w:t xml:space="preserve">Согласно </w:t>
      </w:r>
      <w:hyperlink r:id="rId22" w:history="1">
        <w:r w:rsidR="00246B5C" w:rsidRPr="00246B5C">
          <w:rPr>
            <w:rFonts w:eastAsia="Calibri"/>
            <w:sz w:val="28"/>
            <w:szCs w:val="28"/>
          </w:rPr>
          <w:t>части 8 статьи 30</w:t>
        </w:r>
      </w:hyperlink>
      <w:r w:rsidR="00246B5C" w:rsidRPr="00246B5C">
        <w:rPr>
          <w:rFonts w:eastAsia="Calibri"/>
          <w:sz w:val="28"/>
          <w:szCs w:val="28"/>
        </w:rPr>
        <w:t xml:space="preserve"> Закона о контрактной системе, в случае, если в извещении об осуществлении </w:t>
      </w:r>
      <w:r w:rsidR="00246B5C">
        <w:rPr>
          <w:rFonts w:eastAsia="Calibri"/>
          <w:sz w:val="28"/>
          <w:szCs w:val="28"/>
        </w:rPr>
        <w:t xml:space="preserve">закупки установлены ограничения в соответствии с частью 3 </w:t>
      </w:r>
      <w:hyperlink r:id="rId23" w:history="1">
        <w:r w:rsidR="00D41948" w:rsidRPr="00246B5C">
          <w:rPr>
            <w:rFonts w:eastAsia="Calibri"/>
            <w:sz w:val="28"/>
            <w:szCs w:val="28"/>
          </w:rPr>
          <w:t>статьи 30</w:t>
        </w:r>
      </w:hyperlink>
      <w:r w:rsidR="00D41948" w:rsidRPr="00246B5C">
        <w:rPr>
          <w:rFonts w:eastAsia="Calibri"/>
          <w:sz w:val="28"/>
          <w:szCs w:val="28"/>
        </w:rPr>
        <w:t xml:space="preserve"> Закона о контрактной системе</w:t>
      </w:r>
      <w:r w:rsidR="00246B5C">
        <w:rPr>
          <w:rFonts w:eastAsia="Calibri"/>
          <w:sz w:val="28"/>
          <w:szCs w:val="28"/>
        </w:rPr>
        <w:t xml:space="preserve">,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w:t>
      </w:r>
      <w:r w:rsidR="00246B5C" w:rsidRPr="00D41948">
        <w:rPr>
          <w:rFonts w:eastAsia="Calibri"/>
          <w:sz w:val="28"/>
          <w:szCs w:val="28"/>
          <w:u w:val="single"/>
        </w:rPr>
        <w:t>в течение пятнадцати рабочих дней</w:t>
      </w:r>
      <w:r w:rsidR="00246B5C">
        <w:rPr>
          <w:rFonts w:eastAsia="Calibri"/>
          <w:sz w:val="28"/>
          <w:szCs w:val="28"/>
        </w:rPr>
        <w:t xml:space="preserve"> с даты подписания заказчиком документа о приемке, предусмотренного частью 7 статьи 94 </w:t>
      </w:r>
      <w:r w:rsidR="00D41948" w:rsidRPr="00D41948">
        <w:rPr>
          <w:rFonts w:eastAsia="Calibri"/>
          <w:sz w:val="28"/>
          <w:szCs w:val="28"/>
        </w:rPr>
        <w:t>части 8 статьи 30 Закона о контрактной системе</w:t>
      </w:r>
      <w:r w:rsidR="00246B5C">
        <w:rPr>
          <w:rFonts w:eastAsia="Calibri"/>
          <w:sz w:val="28"/>
          <w:szCs w:val="28"/>
        </w:rPr>
        <w:t>.</w:t>
      </w:r>
    </w:p>
    <w:p w:rsidR="00D93AC7" w:rsidRDefault="00D41948" w:rsidP="00D93AC7">
      <w:pPr>
        <w:autoSpaceDE w:val="0"/>
        <w:autoSpaceDN w:val="0"/>
        <w:adjustRightInd w:val="0"/>
        <w:spacing w:line="276" w:lineRule="auto"/>
        <w:ind w:firstLine="540"/>
        <w:jc w:val="both"/>
        <w:rPr>
          <w:rFonts w:eastAsia="Calibri"/>
          <w:sz w:val="28"/>
          <w:szCs w:val="28"/>
        </w:rPr>
      </w:pPr>
      <w:r>
        <w:rPr>
          <w:rFonts w:eastAsia="Calibri"/>
          <w:sz w:val="28"/>
          <w:szCs w:val="28"/>
        </w:rPr>
        <w:t>Установлено</w:t>
      </w:r>
      <w:r w:rsidR="00D93AC7">
        <w:rPr>
          <w:rFonts w:eastAsia="Calibri"/>
          <w:sz w:val="28"/>
          <w:szCs w:val="28"/>
        </w:rPr>
        <w:t>,</w:t>
      </w:r>
      <w:r>
        <w:rPr>
          <w:rFonts w:eastAsia="Calibri"/>
          <w:sz w:val="28"/>
          <w:szCs w:val="28"/>
        </w:rPr>
        <w:t xml:space="preserve"> что</w:t>
      </w:r>
      <w:r w:rsidR="00D93AC7">
        <w:rPr>
          <w:rFonts w:eastAsia="Calibri"/>
          <w:sz w:val="28"/>
          <w:szCs w:val="28"/>
        </w:rPr>
        <w:t xml:space="preserve"> извещение о проведении </w:t>
      </w:r>
      <w:r>
        <w:rPr>
          <w:rFonts w:eastAsia="Calibri"/>
          <w:sz w:val="28"/>
          <w:szCs w:val="28"/>
        </w:rPr>
        <w:t>Аукциона</w:t>
      </w:r>
      <w:r w:rsidR="00D93AC7">
        <w:rPr>
          <w:rFonts w:eastAsia="Calibri"/>
          <w:sz w:val="28"/>
          <w:szCs w:val="28"/>
        </w:rPr>
        <w:t xml:space="preserve"> содержит ограничения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rsidR="00D93AC7" w:rsidRDefault="00D93AC7" w:rsidP="00D93AC7">
      <w:pPr>
        <w:autoSpaceDE w:val="0"/>
        <w:autoSpaceDN w:val="0"/>
        <w:adjustRightInd w:val="0"/>
        <w:spacing w:line="276" w:lineRule="auto"/>
        <w:ind w:firstLine="540"/>
        <w:jc w:val="both"/>
        <w:rPr>
          <w:rFonts w:eastAsia="Calibri"/>
          <w:sz w:val="28"/>
          <w:szCs w:val="28"/>
        </w:rPr>
      </w:pPr>
      <w:r>
        <w:rPr>
          <w:rFonts w:eastAsia="Calibri"/>
          <w:sz w:val="28"/>
          <w:szCs w:val="28"/>
        </w:rPr>
        <w:t>Однако, пунктом 4.3 проекта контракта определено:</w:t>
      </w:r>
    </w:p>
    <w:p w:rsidR="00D93AC7" w:rsidRPr="00D93AC7" w:rsidRDefault="00D93AC7" w:rsidP="00D93AC7">
      <w:pPr>
        <w:autoSpaceDE w:val="0"/>
        <w:autoSpaceDN w:val="0"/>
        <w:adjustRightInd w:val="0"/>
        <w:spacing w:line="276" w:lineRule="auto"/>
        <w:ind w:firstLine="540"/>
        <w:jc w:val="both"/>
        <w:rPr>
          <w:rFonts w:eastAsia="Calibri"/>
          <w:i/>
          <w:sz w:val="28"/>
          <w:szCs w:val="28"/>
        </w:rPr>
      </w:pPr>
      <w:r>
        <w:rPr>
          <w:i/>
        </w:rPr>
        <w:t>«</w:t>
      </w:r>
      <w:r w:rsidRPr="00D93AC7">
        <w:rPr>
          <w:i/>
        </w:rPr>
        <w:t xml:space="preserve">Оплата выполненных работ по контракту осуществляется путем безналичного перечисления денежных средств на расчетный счет Подрядчика, указанный в контракте, </w:t>
      </w:r>
      <w:r w:rsidRPr="00D93AC7">
        <w:rPr>
          <w:i/>
          <w:u w:val="single"/>
        </w:rPr>
        <w:t>в течение 30 (тридцати) дней</w:t>
      </w:r>
      <w:r w:rsidRPr="00D93AC7">
        <w:rPr>
          <w:i/>
        </w:rPr>
        <w:t xml:space="preserve"> с даты подписания Заказчиком акта о приемке выполненных работ формы № КС-2 и справки о стоимости выполненных работ и затрат формы № КС-3, на основании выставленных счетов, счетов-фактур, в пределах выделенных лимитов бюджетных обязательств по соответствующему коду бюджетной классификации, при условии поступления денежных сред</w:t>
      </w:r>
      <w:r>
        <w:rPr>
          <w:i/>
        </w:rPr>
        <w:t>ств из республиканского бюджета».</w:t>
      </w:r>
    </w:p>
    <w:p w:rsidR="00D41948" w:rsidRDefault="00DD0783" w:rsidP="00246B5C">
      <w:pPr>
        <w:autoSpaceDE w:val="0"/>
        <w:autoSpaceDN w:val="0"/>
        <w:adjustRightInd w:val="0"/>
        <w:spacing w:line="276" w:lineRule="auto"/>
        <w:ind w:firstLine="540"/>
        <w:jc w:val="both"/>
        <w:rPr>
          <w:rFonts w:eastAsia="Calibri"/>
          <w:sz w:val="28"/>
          <w:szCs w:val="28"/>
        </w:rPr>
      </w:pPr>
      <w:r>
        <w:rPr>
          <w:sz w:val="28"/>
          <w:szCs w:val="28"/>
        </w:rPr>
        <w:t xml:space="preserve">Таким образом, </w:t>
      </w:r>
      <w:r w:rsidR="00D41948">
        <w:rPr>
          <w:sz w:val="28"/>
          <w:szCs w:val="28"/>
        </w:rPr>
        <w:t xml:space="preserve">Заказчиком в проект контракта </w:t>
      </w:r>
      <w:r w:rsidR="00D41948">
        <w:rPr>
          <w:rFonts w:eastAsia="Calibri"/>
          <w:sz w:val="28"/>
          <w:szCs w:val="28"/>
        </w:rPr>
        <w:t xml:space="preserve">включено условие о сроке оплаты выполненных работ не соответствующее требованиям действующего законодательства и нарушающее положения </w:t>
      </w:r>
      <w:hyperlink r:id="rId24" w:history="1">
        <w:r w:rsidR="00D41948" w:rsidRPr="00246B5C">
          <w:rPr>
            <w:rFonts w:eastAsia="Calibri"/>
            <w:sz w:val="28"/>
            <w:szCs w:val="28"/>
          </w:rPr>
          <w:t>части 8 статьи 30</w:t>
        </w:r>
      </w:hyperlink>
      <w:r w:rsidR="00D41948" w:rsidRPr="00246B5C">
        <w:rPr>
          <w:rFonts w:eastAsia="Calibri"/>
          <w:sz w:val="28"/>
          <w:szCs w:val="28"/>
        </w:rPr>
        <w:t xml:space="preserve"> Закона о контрактной системе</w:t>
      </w:r>
      <w:r w:rsidR="00D41948">
        <w:rPr>
          <w:rFonts w:eastAsia="Calibri"/>
          <w:sz w:val="28"/>
          <w:szCs w:val="28"/>
        </w:rPr>
        <w:t xml:space="preserve">. </w:t>
      </w:r>
      <w:r w:rsidR="00D41948" w:rsidRPr="00D41948">
        <w:rPr>
          <w:rFonts w:eastAsia="Calibri"/>
          <w:sz w:val="28"/>
          <w:szCs w:val="28"/>
        </w:rPr>
        <w:t>Ответственность за данное нарушение предусмотрена частью 4.2 статьи 7.30 КоАП РФ.</w:t>
      </w:r>
    </w:p>
    <w:p w:rsidR="00D41948" w:rsidRDefault="00D41948" w:rsidP="00AD7C4D">
      <w:pPr>
        <w:spacing w:line="276" w:lineRule="auto"/>
        <w:ind w:firstLine="567"/>
        <w:jc w:val="both"/>
        <w:rPr>
          <w:sz w:val="28"/>
          <w:szCs w:val="28"/>
        </w:rPr>
      </w:pPr>
    </w:p>
    <w:p w:rsidR="00AD7C4D" w:rsidRDefault="00AD7C4D" w:rsidP="00AD7C4D">
      <w:pPr>
        <w:autoSpaceDE w:val="0"/>
        <w:autoSpaceDN w:val="0"/>
        <w:adjustRightInd w:val="0"/>
        <w:spacing w:line="276" w:lineRule="auto"/>
        <w:ind w:firstLine="539"/>
        <w:jc w:val="both"/>
        <w:rPr>
          <w:sz w:val="28"/>
          <w:szCs w:val="28"/>
          <w:shd w:val="clear" w:color="auto" w:fill="FFFFFF"/>
        </w:rPr>
      </w:pPr>
      <w:r>
        <w:rPr>
          <w:sz w:val="28"/>
          <w:szCs w:val="28"/>
        </w:rPr>
        <w:t>3.</w:t>
      </w:r>
      <w:r w:rsidRPr="00AD7C4D">
        <w:rPr>
          <w:sz w:val="28"/>
          <w:szCs w:val="28"/>
          <w:shd w:val="clear" w:color="auto" w:fill="FFFFFF"/>
        </w:rPr>
        <w:t xml:space="preserve"> </w:t>
      </w:r>
      <w:r>
        <w:rPr>
          <w:sz w:val="28"/>
          <w:szCs w:val="28"/>
          <w:shd w:val="clear" w:color="auto" w:fill="FFFFFF"/>
        </w:rPr>
        <w:t>К документации об электронном аукционе прилагается проект контракта, который является неотъемлемой частью этой документации (часть 4 статьи 64 Закона о контрактной системе).</w:t>
      </w:r>
    </w:p>
    <w:p w:rsidR="00AD7C4D" w:rsidRPr="00AD7C4D" w:rsidRDefault="00AD7C4D" w:rsidP="00AD7C4D">
      <w:pPr>
        <w:autoSpaceDE w:val="0"/>
        <w:autoSpaceDN w:val="0"/>
        <w:adjustRightInd w:val="0"/>
        <w:spacing w:line="276" w:lineRule="auto"/>
        <w:ind w:firstLine="539"/>
        <w:jc w:val="both"/>
        <w:rPr>
          <w:rFonts w:eastAsia="Calibri"/>
          <w:sz w:val="28"/>
          <w:szCs w:val="28"/>
        </w:rPr>
      </w:pPr>
      <w:r>
        <w:rPr>
          <w:rFonts w:eastAsia="Calibri"/>
          <w:sz w:val="28"/>
          <w:szCs w:val="28"/>
        </w:rPr>
        <w:t xml:space="preserve">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w:t>
      </w:r>
      <w:r w:rsidRPr="00AD7C4D">
        <w:rPr>
          <w:rFonts w:eastAsia="Calibri"/>
          <w:sz w:val="28"/>
          <w:szCs w:val="28"/>
        </w:rPr>
        <w:t>предусмотренных контрактом.</w:t>
      </w:r>
    </w:p>
    <w:p w:rsidR="00AD7C4D" w:rsidRPr="00AD7C4D" w:rsidRDefault="00AD7C4D" w:rsidP="00AD7C4D">
      <w:pPr>
        <w:autoSpaceDE w:val="0"/>
        <w:autoSpaceDN w:val="0"/>
        <w:adjustRightInd w:val="0"/>
        <w:spacing w:line="276" w:lineRule="auto"/>
        <w:ind w:firstLine="539"/>
        <w:jc w:val="both"/>
        <w:rPr>
          <w:rFonts w:eastAsia="Calibri"/>
          <w:sz w:val="28"/>
          <w:szCs w:val="28"/>
        </w:rPr>
      </w:pPr>
      <w:r w:rsidRPr="00AD7C4D">
        <w:rPr>
          <w:rFonts w:eastAsia="Calibri"/>
          <w:sz w:val="28"/>
          <w:szCs w:val="28"/>
        </w:rPr>
        <w:t xml:space="preserve">В соответствии с </w:t>
      </w:r>
      <w:hyperlink r:id="rId25" w:history="1">
        <w:r w:rsidRPr="00AD7C4D">
          <w:rPr>
            <w:rStyle w:val="a7"/>
            <w:rFonts w:eastAsia="Calibri"/>
            <w:color w:val="auto"/>
            <w:sz w:val="28"/>
            <w:szCs w:val="28"/>
            <w:u w:val="none"/>
          </w:rPr>
          <w:t>частью 8 статьи 34</w:t>
        </w:r>
      </w:hyperlink>
      <w:r w:rsidRPr="00AD7C4D">
        <w:rPr>
          <w:rFonts w:eastAsia="Calibri"/>
          <w:sz w:val="28"/>
          <w:szCs w:val="28"/>
        </w:rPr>
        <w:t xml:space="preserve"> Закона о контрактной системе штрафы начисляются за неисполнение или ненадлежащее</w:t>
      </w:r>
      <w:r>
        <w:rPr>
          <w:rFonts w:eastAsia="Calibri"/>
          <w:sz w:val="28"/>
          <w:szCs w:val="28"/>
        </w:rPr>
        <w:t xml:space="preserve"> исполнение поставщиком (подрядчиком, исполнителем) обязательств, предусмотренных контрактом, за исключением </w:t>
      </w:r>
      <w:r w:rsidRPr="00AD7C4D">
        <w:rPr>
          <w:rFonts w:eastAsia="Calibri"/>
          <w:sz w:val="28"/>
          <w:szCs w:val="28"/>
        </w:rPr>
        <w:t>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D7C4D" w:rsidRPr="00AD7C4D" w:rsidRDefault="002137C2" w:rsidP="00AD7C4D">
      <w:pPr>
        <w:autoSpaceDE w:val="0"/>
        <w:autoSpaceDN w:val="0"/>
        <w:adjustRightInd w:val="0"/>
        <w:spacing w:line="276" w:lineRule="auto"/>
        <w:ind w:firstLine="539"/>
        <w:jc w:val="both"/>
        <w:rPr>
          <w:rFonts w:eastAsia="Calibri"/>
          <w:sz w:val="28"/>
          <w:szCs w:val="28"/>
        </w:rPr>
      </w:pPr>
      <w:hyperlink r:id="rId26" w:history="1">
        <w:r w:rsidR="00AD7C4D" w:rsidRPr="00AD7C4D">
          <w:rPr>
            <w:rStyle w:val="a7"/>
            <w:rFonts w:eastAsia="Calibri"/>
            <w:color w:val="auto"/>
            <w:sz w:val="28"/>
            <w:szCs w:val="28"/>
            <w:u w:val="none"/>
          </w:rPr>
          <w:t>Правила</w:t>
        </w:r>
      </w:hyperlink>
      <w:r w:rsidR="00AD7C4D" w:rsidRPr="00AD7C4D">
        <w:rPr>
          <w:rFonts w:eastAsia="Calibri"/>
          <w:sz w:val="28"/>
          <w:szCs w:val="28"/>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00AD7C4D" w:rsidRPr="00AD7C4D">
        <w:rPr>
          <w:rFonts w:eastAsia="Calibri"/>
          <w:i/>
          <w:sz w:val="28"/>
          <w:szCs w:val="28"/>
        </w:rPr>
        <w:t xml:space="preserve"> (далее – Правила)</w:t>
      </w:r>
      <w:r w:rsidR="00AD7C4D" w:rsidRPr="00AD7C4D">
        <w:rPr>
          <w:rFonts w:eastAsia="Calibri"/>
          <w:sz w:val="28"/>
          <w:szCs w:val="28"/>
        </w:rPr>
        <w:t xml:space="preserve">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w:t>
      </w:r>
      <w:r w:rsidR="00AD7C4D" w:rsidRPr="00AD7C4D">
        <w:rPr>
          <w:rFonts w:eastAsia="Calibri"/>
          <w:i/>
          <w:sz w:val="28"/>
          <w:szCs w:val="28"/>
        </w:rPr>
        <w:t>(далее - Постановление № 1042)</w:t>
      </w:r>
      <w:r w:rsidR="00AD7C4D" w:rsidRPr="00AD7C4D">
        <w:rPr>
          <w:rFonts w:eastAsia="Calibri"/>
          <w:sz w:val="28"/>
          <w:szCs w:val="28"/>
        </w:rPr>
        <w:t>.</w:t>
      </w:r>
    </w:p>
    <w:p w:rsidR="00AD7C4D" w:rsidRPr="00AD7C4D" w:rsidRDefault="00AD7C4D" w:rsidP="00AD7C4D">
      <w:pPr>
        <w:autoSpaceDE w:val="0"/>
        <w:autoSpaceDN w:val="0"/>
        <w:adjustRightInd w:val="0"/>
        <w:spacing w:line="276" w:lineRule="auto"/>
        <w:ind w:firstLine="540"/>
        <w:jc w:val="both"/>
        <w:rPr>
          <w:rFonts w:eastAsia="Calibri"/>
          <w:sz w:val="28"/>
          <w:szCs w:val="28"/>
        </w:rPr>
      </w:pPr>
      <w:r w:rsidRPr="00AD7C4D">
        <w:rPr>
          <w:rFonts w:eastAsia="Calibri"/>
          <w:sz w:val="28"/>
          <w:szCs w:val="28"/>
        </w:rPr>
        <w:t xml:space="preserve">Пунктом 4 Правил предусмотрено,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27" w:history="1">
        <w:r w:rsidRPr="00AD7C4D">
          <w:rPr>
            <w:rStyle w:val="a7"/>
            <w:rFonts w:eastAsia="Calibri"/>
            <w:color w:val="auto"/>
            <w:sz w:val="28"/>
            <w:szCs w:val="28"/>
            <w:u w:val="none"/>
          </w:rPr>
          <w:t>пунктом 1 части 1 статьи 30</w:t>
        </w:r>
      </w:hyperlink>
      <w:r w:rsidRPr="00AD7C4D">
        <w:rPr>
          <w:rFonts w:eastAsia="Calibri"/>
          <w:sz w:val="28"/>
          <w:szCs w:val="28"/>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AD7C4D" w:rsidRPr="00AD7C4D" w:rsidRDefault="00AD7C4D" w:rsidP="00AD7C4D">
      <w:pPr>
        <w:spacing w:line="276" w:lineRule="auto"/>
        <w:ind w:firstLine="567"/>
        <w:jc w:val="both"/>
        <w:rPr>
          <w:sz w:val="28"/>
          <w:szCs w:val="28"/>
        </w:rPr>
      </w:pPr>
      <w:r w:rsidRPr="00AD7C4D">
        <w:rPr>
          <w:rStyle w:val="sectioninfo"/>
          <w:sz w:val="28"/>
          <w:szCs w:val="28"/>
        </w:rPr>
        <w:t xml:space="preserve">Установлено, что закупка </w:t>
      </w:r>
      <w:r w:rsidRPr="00AD7C4D">
        <w:rPr>
          <w:sz w:val="28"/>
          <w:szCs w:val="28"/>
          <w:lang w:eastAsia="x-none"/>
        </w:rPr>
        <w:t xml:space="preserve">№ </w:t>
      </w:r>
      <w:r w:rsidR="009E2921" w:rsidRPr="006731F2">
        <w:rPr>
          <w:rStyle w:val="navbreadcrumbtext"/>
          <w:sz w:val="28"/>
          <w:szCs w:val="28"/>
        </w:rPr>
        <w:t>0180300010821000001</w:t>
      </w:r>
      <w:r w:rsidR="009E2921">
        <w:rPr>
          <w:rStyle w:val="navbreadcrumbtext"/>
          <w:sz w:val="28"/>
          <w:szCs w:val="28"/>
        </w:rPr>
        <w:t xml:space="preserve"> </w:t>
      </w:r>
      <w:r w:rsidRPr="00AD7C4D">
        <w:rPr>
          <w:rStyle w:val="cardmaininfopurchaselink"/>
          <w:sz w:val="28"/>
          <w:szCs w:val="28"/>
        </w:rPr>
        <w:t xml:space="preserve">проводится </w:t>
      </w:r>
      <w:r w:rsidRPr="00AD7C4D">
        <w:rPr>
          <w:rStyle w:val="sectioninfo"/>
          <w:sz w:val="28"/>
          <w:szCs w:val="28"/>
        </w:rPr>
        <w:t>у субъектов малого предпринимательства и социально ориентированных некоммерческих организаций.</w:t>
      </w:r>
    </w:p>
    <w:p w:rsidR="00AD7C4D" w:rsidRDefault="00AD7C4D" w:rsidP="00AD7C4D">
      <w:pPr>
        <w:spacing w:line="276" w:lineRule="auto"/>
        <w:ind w:firstLine="567"/>
        <w:jc w:val="both"/>
        <w:rPr>
          <w:rFonts w:eastAsia="Calibri"/>
          <w:sz w:val="28"/>
          <w:szCs w:val="28"/>
        </w:rPr>
      </w:pPr>
      <w:r w:rsidRPr="00AD7C4D">
        <w:rPr>
          <w:sz w:val="28"/>
          <w:szCs w:val="28"/>
        </w:rPr>
        <w:t xml:space="preserve">Вместе с тем, проект муниципального контракта не содержит условия, предусмотренного пунктом 4 Правил, что является нарушением части </w:t>
      </w:r>
      <w:hyperlink r:id="rId28" w:history="1">
        <w:r w:rsidRPr="00AD7C4D">
          <w:rPr>
            <w:rStyle w:val="a7"/>
            <w:rFonts w:eastAsia="Calibri"/>
            <w:color w:val="auto"/>
            <w:sz w:val="28"/>
            <w:szCs w:val="28"/>
            <w:u w:val="none"/>
          </w:rPr>
          <w:t>8 статьи 34</w:t>
        </w:r>
      </w:hyperlink>
      <w:r w:rsidRPr="00AD7C4D">
        <w:rPr>
          <w:rFonts w:eastAsia="Calibri"/>
          <w:sz w:val="28"/>
          <w:szCs w:val="28"/>
        </w:rPr>
        <w:t xml:space="preserve"> Закона о контрактной системе и содержит признаки состава административного правонарушения, предусмотренного ч</w:t>
      </w:r>
      <w:r w:rsidR="009E2921">
        <w:rPr>
          <w:rFonts w:eastAsia="Calibri"/>
          <w:sz w:val="28"/>
          <w:szCs w:val="28"/>
        </w:rPr>
        <w:t xml:space="preserve">асти </w:t>
      </w:r>
      <w:r w:rsidRPr="00AD7C4D">
        <w:rPr>
          <w:rFonts w:eastAsia="Calibri"/>
          <w:sz w:val="28"/>
          <w:szCs w:val="28"/>
        </w:rPr>
        <w:t xml:space="preserve">4.2 </w:t>
      </w:r>
      <w:r w:rsidR="009E2921">
        <w:rPr>
          <w:rFonts w:eastAsia="Calibri"/>
          <w:sz w:val="28"/>
          <w:szCs w:val="28"/>
        </w:rPr>
        <w:t xml:space="preserve">статьи </w:t>
      </w:r>
      <w:r w:rsidRPr="00AD7C4D">
        <w:rPr>
          <w:rFonts w:eastAsia="Calibri"/>
          <w:sz w:val="28"/>
          <w:szCs w:val="28"/>
        </w:rPr>
        <w:t>7.30 КоАП РФ.</w:t>
      </w:r>
    </w:p>
    <w:p w:rsidR="000B1062" w:rsidRPr="00AD7C4D" w:rsidRDefault="000B1062" w:rsidP="00AD7C4D">
      <w:pPr>
        <w:spacing w:line="276" w:lineRule="auto"/>
        <w:ind w:firstLine="567"/>
        <w:jc w:val="both"/>
        <w:rPr>
          <w:sz w:val="28"/>
          <w:szCs w:val="28"/>
        </w:rPr>
      </w:pPr>
    </w:p>
    <w:p w:rsidR="00D46FC9" w:rsidRPr="00D46FC9" w:rsidRDefault="009E2921" w:rsidP="00D46FC9">
      <w:pPr>
        <w:autoSpaceDE w:val="0"/>
        <w:autoSpaceDN w:val="0"/>
        <w:adjustRightInd w:val="0"/>
        <w:spacing w:line="276" w:lineRule="auto"/>
        <w:ind w:firstLine="567"/>
        <w:jc w:val="both"/>
        <w:rPr>
          <w:rFonts w:eastAsia="Calibri"/>
          <w:sz w:val="28"/>
          <w:szCs w:val="28"/>
        </w:rPr>
      </w:pPr>
      <w:r>
        <w:rPr>
          <w:sz w:val="28"/>
          <w:szCs w:val="28"/>
        </w:rPr>
        <w:t xml:space="preserve">4. </w:t>
      </w:r>
      <w:r w:rsidR="00D46FC9">
        <w:rPr>
          <w:rFonts w:eastAsia="Calibri"/>
          <w:sz w:val="28"/>
          <w:szCs w:val="28"/>
        </w:rPr>
        <w:t xml:space="preserve">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w:t>
      </w:r>
      <w:r w:rsidR="00D46FC9" w:rsidRPr="00D46FC9">
        <w:rPr>
          <w:rFonts w:eastAsia="Calibri"/>
          <w:sz w:val="28"/>
          <w:szCs w:val="28"/>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29" w:history="1">
        <w:r w:rsidR="00D46FC9" w:rsidRPr="00D46FC9">
          <w:rPr>
            <w:rStyle w:val="a7"/>
            <w:rFonts w:eastAsia="Calibri"/>
            <w:color w:val="auto"/>
            <w:sz w:val="28"/>
            <w:szCs w:val="28"/>
            <w:u w:val="none"/>
          </w:rPr>
          <w:t>ключевой ставки</w:t>
        </w:r>
      </w:hyperlink>
      <w:r w:rsidR="00D46FC9" w:rsidRPr="00D46FC9">
        <w:rPr>
          <w:rFonts w:eastAsia="Calibri"/>
          <w:sz w:val="28"/>
          <w:szCs w:val="28"/>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30" w:history="1">
        <w:r w:rsidR="00D46FC9" w:rsidRPr="00D46FC9">
          <w:rPr>
            <w:rStyle w:val="a7"/>
            <w:rFonts w:eastAsia="Calibri"/>
            <w:color w:val="auto"/>
            <w:sz w:val="28"/>
            <w:szCs w:val="28"/>
            <w:u w:val="none"/>
          </w:rPr>
          <w:t>порядке</w:t>
        </w:r>
      </w:hyperlink>
      <w:r w:rsidR="00D46FC9" w:rsidRPr="00D46FC9">
        <w:rPr>
          <w:rFonts w:eastAsia="Calibri"/>
          <w:sz w:val="28"/>
          <w:szCs w:val="28"/>
        </w:rPr>
        <w:t>, установленном Правительством Российской Федерации.</w:t>
      </w:r>
    </w:p>
    <w:p w:rsidR="00D46FC9" w:rsidRPr="00D46FC9" w:rsidRDefault="00D46FC9" w:rsidP="00D46FC9">
      <w:pPr>
        <w:autoSpaceDE w:val="0"/>
        <w:autoSpaceDN w:val="0"/>
        <w:adjustRightInd w:val="0"/>
        <w:spacing w:line="276" w:lineRule="auto"/>
        <w:ind w:firstLine="709"/>
        <w:jc w:val="both"/>
        <w:rPr>
          <w:rFonts w:eastAsia="Calibri"/>
          <w:sz w:val="28"/>
          <w:szCs w:val="28"/>
        </w:rPr>
      </w:pPr>
      <w:r w:rsidRPr="00D46FC9">
        <w:rPr>
          <w:rFonts w:eastAsia="Calibri"/>
          <w:sz w:val="28"/>
          <w:szCs w:val="28"/>
        </w:rPr>
        <w:t xml:space="preserve">Как указывалось ранее, в соответствии с </w:t>
      </w:r>
      <w:hyperlink r:id="rId31" w:history="1">
        <w:r w:rsidRPr="00D46FC9">
          <w:rPr>
            <w:rStyle w:val="a7"/>
            <w:rFonts w:eastAsia="Calibri"/>
            <w:color w:val="auto"/>
            <w:sz w:val="28"/>
            <w:szCs w:val="28"/>
            <w:u w:val="none"/>
          </w:rPr>
          <w:t>частью 8 статьи 34</w:t>
        </w:r>
      </w:hyperlink>
      <w:r w:rsidRPr="00D46FC9">
        <w:rPr>
          <w:rFonts w:eastAsia="Calibri"/>
          <w:sz w:val="28"/>
          <w:szCs w:val="28"/>
        </w:rPr>
        <w:t xml:space="preserve">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46FC9" w:rsidRDefault="00D46FC9" w:rsidP="00D46FC9">
      <w:pPr>
        <w:spacing w:line="276" w:lineRule="auto"/>
        <w:ind w:firstLine="709"/>
        <w:jc w:val="both"/>
        <w:rPr>
          <w:rFonts w:eastAsia="Calibri"/>
          <w:sz w:val="28"/>
          <w:szCs w:val="28"/>
        </w:rPr>
      </w:pPr>
      <w:r w:rsidRPr="00D46FC9">
        <w:rPr>
          <w:rFonts w:eastAsia="Calibri"/>
          <w:sz w:val="28"/>
          <w:szCs w:val="28"/>
        </w:rPr>
        <w:t xml:space="preserve">В соответствии с </w:t>
      </w:r>
      <w:hyperlink r:id="rId32" w:history="1">
        <w:r w:rsidRPr="00D46FC9">
          <w:rPr>
            <w:rStyle w:val="a7"/>
            <w:rFonts w:eastAsia="Calibri"/>
            <w:color w:val="auto"/>
            <w:sz w:val="28"/>
            <w:szCs w:val="28"/>
            <w:u w:val="none"/>
          </w:rPr>
          <w:t>пунктами 11</w:t>
        </w:r>
      </w:hyperlink>
      <w:r w:rsidRPr="00D46FC9">
        <w:rPr>
          <w:rFonts w:eastAsia="Calibri"/>
          <w:sz w:val="28"/>
          <w:szCs w:val="28"/>
        </w:rPr>
        <w:t xml:space="preserve"> и 12 Правил, общая сумма начисленных штрафов за неисполнение или </w:t>
      </w:r>
      <w:r>
        <w:rPr>
          <w:rFonts w:eastAsia="Calibri"/>
          <w:sz w:val="28"/>
          <w:szCs w:val="28"/>
        </w:rPr>
        <w:t>ненадлежащее исполнение поставщиком (подрядчиком, исполнителем) обязательств, предусмотренных контрактом, не может превышать цену контракта, а о</w:t>
      </w:r>
      <w:r>
        <w:rPr>
          <w:sz w:val="28"/>
          <w:szCs w:val="28"/>
          <w:shd w:val="clear" w:color="auto" w:fill="FFFFFF"/>
        </w:rPr>
        <w:t>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46FC9" w:rsidRDefault="00D46FC9" w:rsidP="00D46FC9">
      <w:pPr>
        <w:spacing w:line="276" w:lineRule="auto"/>
        <w:ind w:firstLine="709"/>
        <w:jc w:val="both"/>
        <w:rPr>
          <w:sz w:val="28"/>
          <w:szCs w:val="28"/>
        </w:rPr>
      </w:pPr>
      <w:r>
        <w:rPr>
          <w:sz w:val="28"/>
          <w:szCs w:val="28"/>
        </w:rPr>
        <w:t>Следует отметить, что Постановлением Правительства РФ от 02.08.2019 № 1011 «О внесении изменений в постановление Правительства Российской Федерации от 30.08.2017 № 1042» в пункты 11 и 12 Правил внесены следующие изменения: слова «начисленной неустойки (штрафов, пени)» заменены на слова «начисленных штрафов». Указанные изменения вступили в силу с 14.08.2019.</w:t>
      </w:r>
    </w:p>
    <w:p w:rsidR="00D46FC9" w:rsidRDefault="00D46FC9" w:rsidP="00D46FC9">
      <w:pPr>
        <w:spacing w:line="276" w:lineRule="auto"/>
        <w:ind w:firstLine="709"/>
        <w:jc w:val="both"/>
        <w:rPr>
          <w:sz w:val="28"/>
          <w:szCs w:val="28"/>
        </w:rPr>
      </w:pPr>
      <w:r>
        <w:rPr>
          <w:sz w:val="28"/>
          <w:szCs w:val="28"/>
        </w:rPr>
        <w:t>Вместе с тем, в пунктах 13.1.5 и 13.2.6 раздела 13 «Ответственность сторон» проекта контракта документации об Аукционе указывается на «общую сумму начисленной неустойки (штрафов, пени)», что не соответствует пунктам 11 и 12 Правил, утвержденных Постановлением № 1042, и является нарушением требований частей 5 и 8 статьи 34 Закона о контрактной системе.</w:t>
      </w:r>
    </w:p>
    <w:p w:rsidR="00D46FC9" w:rsidRDefault="00D46FC9" w:rsidP="00D46FC9">
      <w:pPr>
        <w:spacing w:line="276" w:lineRule="auto"/>
        <w:ind w:firstLine="709"/>
        <w:jc w:val="both"/>
        <w:rPr>
          <w:sz w:val="28"/>
          <w:szCs w:val="28"/>
        </w:rPr>
      </w:pPr>
      <w:r>
        <w:rPr>
          <w:sz w:val="28"/>
          <w:szCs w:val="28"/>
        </w:rPr>
        <w:t>В действиях Заказчика содержатся признаки состава административного правонарушения, ответственность за которое предусмотрена частью 4.2 статьи 7.30 КоАП РФ.</w:t>
      </w:r>
    </w:p>
    <w:p w:rsidR="00D46FC9" w:rsidRPr="00DD0783" w:rsidRDefault="00D46FC9" w:rsidP="00D46FC9">
      <w:pPr>
        <w:spacing w:line="276" w:lineRule="auto"/>
        <w:ind w:firstLine="709"/>
        <w:jc w:val="both"/>
        <w:rPr>
          <w:sz w:val="28"/>
          <w:szCs w:val="28"/>
        </w:rPr>
      </w:pPr>
    </w:p>
    <w:p w:rsidR="004B07CC" w:rsidRPr="00BF06AD" w:rsidRDefault="009E2921" w:rsidP="004B07CC">
      <w:pPr>
        <w:spacing w:line="276" w:lineRule="auto"/>
        <w:ind w:firstLine="709"/>
        <w:jc w:val="both"/>
        <w:rPr>
          <w:rFonts w:eastAsia="Calibri"/>
          <w:sz w:val="28"/>
          <w:szCs w:val="28"/>
        </w:rPr>
      </w:pPr>
      <w:r w:rsidRPr="00DD0783">
        <w:rPr>
          <w:sz w:val="28"/>
          <w:szCs w:val="28"/>
        </w:rPr>
        <w:t xml:space="preserve">5. </w:t>
      </w:r>
      <w:r w:rsidR="00D46FC9" w:rsidRPr="00DD0783">
        <w:rPr>
          <w:rFonts w:eastAsia="Calibri"/>
          <w:sz w:val="28"/>
          <w:szCs w:val="28"/>
        </w:rPr>
        <w:t xml:space="preserve">В силу положений </w:t>
      </w:r>
      <w:hyperlink r:id="rId33" w:history="1">
        <w:r w:rsidR="00D46FC9" w:rsidRPr="00DD0783">
          <w:rPr>
            <w:rFonts w:eastAsia="Calibri"/>
            <w:sz w:val="28"/>
            <w:szCs w:val="28"/>
          </w:rPr>
          <w:t>части 7 статьи 34</w:t>
        </w:r>
      </w:hyperlink>
      <w:r w:rsidR="00D46FC9" w:rsidRPr="00DD0783">
        <w:rPr>
          <w:rFonts w:eastAsia="Calibri"/>
          <w:sz w:val="28"/>
          <w:szCs w:val="28"/>
        </w:rPr>
        <w:t xml:space="preserve"> Закона о контрактной системе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w:t>
      </w:r>
      <w:r w:rsidR="00D46FC9">
        <w:rPr>
          <w:rFonts w:eastAsia="Calibri"/>
          <w:sz w:val="28"/>
          <w:szCs w:val="28"/>
        </w:rPr>
        <w:t>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w:t>
      </w:r>
      <w:r w:rsidR="00D46FC9" w:rsidRPr="00BF06AD">
        <w:rPr>
          <w:rFonts w:eastAsia="Calibri"/>
          <w:sz w:val="28"/>
          <w:szCs w:val="28"/>
        </w:rPr>
        <w:t>ставщиком (подрядчиком, исполнителем), за исключением случаев, если законодательством Российской Федерации установл</w:t>
      </w:r>
      <w:r w:rsidR="004B07CC" w:rsidRPr="00BF06AD">
        <w:rPr>
          <w:rFonts w:eastAsia="Calibri"/>
          <w:sz w:val="28"/>
          <w:szCs w:val="28"/>
        </w:rPr>
        <w:t>ен иной порядок начисления пени.</w:t>
      </w:r>
    </w:p>
    <w:p w:rsidR="004B07CC" w:rsidRPr="00BF06AD" w:rsidRDefault="004B07CC" w:rsidP="00BF06AD">
      <w:pPr>
        <w:spacing w:line="276" w:lineRule="auto"/>
        <w:ind w:firstLine="709"/>
        <w:jc w:val="both"/>
        <w:rPr>
          <w:sz w:val="28"/>
          <w:szCs w:val="28"/>
        </w:rPr>
      </w:pPr>
      <w:r w:rsidRPr="00BF06AD">
        <w:rPr>
          <w:rFonts w:eastAsia="Calibri"/>
          <w:sz w:val="28"/>
          <w:szCs w:val="28"/>
        </w:rPr>
        <w:t xml:space="preserve">Следует отметить, что Федеральным </w:t>
      </w:r>
      <w:hyperlink r:id="rId34" w:history="1">
        <w:r w:rsidRPr="00BF06AD">
          <w:rPr>
            <w:rFonts w:eastAsia="Calibri"/>
            <w:sz w:val="28"/>
            <w:szCs w:val="28"/>
          </w:rPr>
          <w:t>законом</w:t>
        </w:r>
      </w:hyperlink>
      <w:r w:rsidRPr="00BF06AD">
        <w:rPr>
          <w:rFonts w:eastAsia="Calibri"/>
          <w:sz w:val="28"/>
          <w:szCs w:val="28"/>
        </w:rPr>
        <w:t xml:space="preserve"> от 01.04.2020 № 98-ФЗ «О внесении изменений в отдельные законодательные акты Российской Федерации по вопросам предупреждения и ликвидации чрезвычайных ситуаций» часть 7 статьи 34 после слов «цены контракта» дополнена словами «(отдельного этапа исполнения контракта)», после слов «предусмотренных контрактом» дополнена словами «(соответствующим отдельным этапом исполнения контракта)».</w:t>
      </w:r>
    </w:p>
    <w:p w:rsidR="00BF06AD" w:rsidRDefault="004B07CC" w:rsidP="00BF06AD">
      <w:pPr>
        <w:spacing w:line="276" w:lineRule="auto"/>
        <w:ind w:firstLine="709"/>
        <w:jc w:val="both"/>
        <w:rPr>
          <w:rFonts w:eastAsia="Calibri"/>
          <w:sz w:val="28"/>
          <w:szCs w:val="28"/>
        </w:rPr>
      </w:pPr>
      <w:r w:rsidRPr="00BF06AD">
        <w:rPr>
          <w:rFonts w:eastAsia="Calibri"/>
          <w:sz w:val="28"/>
          <w:szCs w:val="28"/>
        </w:rPr>
        <w:t xml:space="preserve">В свою очередь Заказчиком в пункте 13.2.2 проекта контракта указан расчет пени для подрядчика без учета изменений, внесенных Федеральным </w:t>
      </w:r>
      <w:hyperlink r:id="rId35" w:history="1">
        <w:r w:rsidRPr="00BF06AD">
          <w:rPr>
            <w:rFonts w:eastAsia="Calibri"/>
            <w:sz w:val="28"/>
            <w:szCs w:val="28"/>
          </w:rPr>
          <w:t>законом</w:t>
        </w:r>
      </w:hyperlink>
      <w:r w:rsidR="00BF06AD" w:rsidRPr="00BF06AD">
        <w:rPr>
          <w:rFonts w:eastAsia="Calibri"/>
          <w:sz w:val="28"/>
          <w:szCs w:val="28"/>
        </w:rPr>
        <w:t xml:space="preserve"> от 01.04.2020 № 98-ФЗ</w:t>
      </w:r>
      <w:r w:rsidR="00BF06AD">
        <w:rPr>
          <w:rFonts w:eastAsia="Calibri"/>
          <w:sz w:val="28"/>
          <w:szCs w:val="28"/>
        </w:rPr>
        <w:t>:</w:t>
      </w:r>
    </w:p>
    <w:p w:rsidR="00BF06AD" w:rsidRDefault="00BF06AD" w:rsidP="00BF06AD">
      <w:pPr>
        <w:widowControl w:val="0"/>
        <w:autoSpaceDE w:val="0"/>
        <w:autoSpaceDN w:val="0"/>
        <w:adjustRightInd w:val="0"/>
        <w:spacing w:line="276" w:lineRule="auto"/>
        <w:ind w:firstLine="709"/>
        <w:jc w:val="both"/>
        <w:rPr>
          <w:i/>
        </w:rPr>
      </w:pPr>
      <w:r w:rsidRPr="00BF06AD">
        <w:rPr>
          <w:i/>
        </w:rPr>
        <w:t>13.2.2.</w:t>
      </w:r>
      <w:r w:rsidRPr="00BF06AD">
        <w:rPr>
          <w:i/>
        </w:rPr>
        <w:tab/>
      </w:r>
      <w:r w:rsidRPr="00BF06AD">
        <w:rPr>
          <w:i/>
          <w:u w:val="single"/>
        </w:rPr>
        <w:t>Пеня</w:t>
      </w:r>
      <w:r w:rsidRPr="00BF06AD">
        <w:rPr>
          <w:i/>
        </w:rPr>
        <w:t xml:space="preserve">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w:t>
      </w:r>
      <w:r>
        <w:rPr>
          <w:i/>
        </w:rPr>
        <w:t>тически исполненных Подрядчиком.</w:t>
      </w:r>
    </w:p>
    <w:p w:rsidR="004B07CC" w:rsidRPr="00BF06AD" w:rsidRDefault="004B07CC" w:rsidP="00BF06AD">
      <w:pPr>
        <w:widowControl w:val="0"/>
        <w:autoSpaceDE w:val="0"/>
        <w:autoSpaceDN w:val="0"/>
        <w:adjustRightInd w:val="0"/>
        <w:spacing w:line="276" w:lineRule="auto"/>
        <w:ind w:firstLine="709"/>
        <w:jc w:val="both"/>
        <w:rPr>
          <w:i/>
        </w:rPr>
      </w:pPr>
      <w:r w:rsidRPr="00BF06AD">
        <w:rPr>
          <w:rFonts w:eastAsia="Calibri"/>
          <w:sz w:val="28"/>
          <w:szCs w:val="28"/>
        </w:rPr>
        <w:t xml:space="preserve">Таким образом, положение пункта </w:t>
      </w:r>
      <w:r w:rsidR="00BF06AD">
        <w:rPr>
          <w:rFonts w:eastAsia="Calibri"/>
          <w:sz w:val="28"/>
          <w:szCs w:val="28"/>
        </w:rPr>
        <w:t>13.2.2</w:t>
      </w:r>
      <w:r w:rsidRPr="00BF06AD">
        <w:rPr>
          <w:rFonts w:eastAsia="Calibri"/>
          <w:sz w:val="28"/>
          <w:szCs w:val="28"/>
        </w:rPr>
        <w:t xml:space="preserve"> проекта контракта не соответствует нормам действующего законодательства, что является нарушением </w:t>
      </w:r>
      <w:hyperlink r:id="rId36" w:history="1">
        <w:r w:rsidRPr="00BF06AD">
          <w:rPr>
            <w:rFonts w:eastAsia="Calibri"/>
            <w:sz w:val="28"/>
            <w:szCs w:val="28"/>
          </w:rPr>
          <w:t>части 7 статьи 34</w:t>
        </w:r>
      </w:hyperlink>
      <w:r w:rsidRPr="00BF06AD">
        <w:rPr>
          <w:rFonts w:eastAsia="Calibri"/>
          <w:sz w:val="28"/>
          <w:szCs w:val="28"/>
        </w:rPr>
        <w:t xml:space="preserve"> Закона о контрактной системе и содержит признаки состава административного правонарушения, ответственность за которое предусмотрена </w:t>
      </w:r>
      <w:hyperlink r:id="rId37" w:history="1">
        <w:r w:rsidRPr="00BF06AD">
          <w:rPr>
            <w:rFonts w:eastAsia="Calibri"/>
            <w:sz w:val="28"/>
            <w:szCs w:val="28"/>
          </w:rPr>
          <w:t>частью 4.2 статьи 7.30</w:t>
        </w:r>
      </w:hyperlink>
      <w:r w:rsidRPr="00BF06AD">
        <w:rPr>
          <w:rFonts w:eastAsia="Calibri"/>
          <w:sz w:val="28"/>
          <w:szCs w:val="28"/>
        </w:rPr>
        <w:t xml:space="preserve"> КоАП РФ.</w:t>
      </w:r>
    </w:p>
    <w:p w:rsidR="00C07145" w:rsidRDefault="00C07145" w:rsidP="00BF06AD">
      <w:pPr>
        <w:spacing w:line="276" w:lineRule="auto"/>
        <w:ind w:firstLine="567"/>
        <w:jc w:val="both"/>
        <w:rPr>
          <w:sz w:val="28"/>
          <w:szCs w:val="28"/>
        </w:rPr>
      </w:pPr>
    </w:p>
    <w:p w:rsidR="00C07145" w:rsidRPr="00C07145" w:rsidRDefault="00C07145" w:rsidP="00BF06AD">
      <w:pPr>
        <w:spacing w:line="276" w:lineRule="auto"/>
        <w:ind w:firstLine="567"/>
        <w:jc w:val="both"/>
        <w:rPr>
          <w:sz w:val="28"/>
          <w:szCs w:val="28"/>
        </w:rPr>
      </w:pPr>
      <w:r w:rsidRPr="00C07145">
        <w:rPr>
          <w:sz w:val="28"/>
          <w:szCs w:val="28"/>
        </w:rPr>
        <w:t>6. На основании пункта 8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о размере обеспечения исполнения контракта, срок и порядок предоставления указанного обеспечения, требования к обеспечению исполнения контракта.</w:t>
      </w:r>
    </w:p>
    <w:p w:rsidR="00C07145" w:rsidRPr="00C07145" w:rsidRDefault="00C07145" w:rsidP="00C07145">
      <w:pPr>
        <w:pStyle w:val="ab"/>
        <w:spacing w:after="0"/>
        <w:ind w:left="0" w:firstLine="567"/>
        <w:jc w:val="both"/>
        <w:rPr>
          <w:rFonts w:ascii="Times New Roman" w:hAnsi="Times New Roman"/>
          <w:sz w:val="28"/>
          <w:szCs w:val="28"/>
          <w:highlight w:val="yellow"/>
        </w:rPr>
      </w:pPr>
      <w:r>
        <w:rPr>
          <w:rFonts w:ascii="Times New Roman" w:hAnsi="Times New Roman"/>
          <w:sz w:val="28"/>
          <w:szCs w:val="28"/>
        </w:rPr>
        <w:t xml:space="preserve">Частью 3 статьи 96 Закона о контрактной системе установлено, что исполнение контракта, гарантийные обязательства могут обеспечиваться предоставлением банковской гарантии, выданной банком и соответствующей </w:t>
      </w:r>
      <w:r w:rsidRPr="00D46FC9">
        <w:rPr>
          <w:rFonts w:ascii="Times New Roman" w:hAnsi="Times New Roman"/>
          <w:sz w:val="28"/>
          <w:szCs w:val="28"/>
        </w:rPr>
        <w:t xml:space="preserve">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w:t>
      </w:r>
      <w:r w:rsidRPr="000B1062">
        <w:rPr>
          <w:rFonts w:ascii="Times New Roman" w:hAnsi="Times New Roman"/>
          <w:sz w:val="28"/>
          <w:szCs w:val="28"/>
          <w:u w:val="single"/>
        </w:rPr>
        <w:t>срок исполнения обязательств, которые должны быть обеспечены такой банковской гарантией</w:t>
      </w:r>
      <w:r w:rsidRPr="00D46FC9">
        <w:rPr>
          <w:rFonts w:ascii="Times New Roman" w:hAnsi="Times New Roman"/>
          <w:sz w:val="28"/>
          <w:szCs w:val="28"/>
        </w:rPr>
        <w:t>, не менее чем на один месяц, в том числе в случае его изменения в соответствии со статьей 95 Закона о контрактной системе.</w:t>
      </w:r>
    </w:p>
    <w:p w:rsidR="00C07145" w:rsidRDefault="00D46FC9" w:rsidP="00D46FC9">
      <w:pPr>
        <w:pStyle w:val="ab"/>
        <w:spacing w:after="0"/>
        <w:ind w:left="0" w:firstLine="567"/>
        <w:jc w:val="both"/>
        <w:rPr>
          <w:rFonts w:ascii="Times New Roman" w:hAnsi="Times New Roman"/>
          <w:i/>
          <w:sz w:val="24"/>
          <w:szCs w:val="24"/>
        </w:rPr>
      </w:pPr>
      <w:r w:rsidRPr="00D46FC9">
        <w:rPr>
          <w:rFonts w:ascii="Times New Roman" w:hAnsi="Times New Roman"/>
          <w:sz w:val="28"/>
          <w:szCs w:val="28"/>
        </w:rPr>
        <w:t xml:space="preserve">Заказчиком в пункте 16.1 проекта контракта </w:t>
      </w:r>
      <w:r w:rsidR="00C07145" w:rsidRPr="00D46FC9">
        <w:rPr>
          <w:rFonts w:ascii="Times New Roman" w:hAnsi="Times New Roman"/>
          <w:sz w:val="28"/>
          <w:szCs w:val="28"/>
        </w:rPr>
        <w:t xml:space="preserve">документации об аукционе установлено следующее: </w:t>
      </w:r>
      <w:r w:rsidR="00C07145" w:rsidRPr="000B1062">
        <w:rPr>
          <w:rFonts w:ascii="Times New Roman" w:hAnsi="Times New Roman"/>
          <w:i/>
          <w:sz w:val="24"/>
          <w:szCs w:val="24"/>
        </w:rPr>
        <w:t xml:space="preserve">«Срок действия банковской гарантии должен превышать </w:t>
      </w:r>
      <w:r w:rsidR="00C07145" w:rsidRPr="000B1062">
        <w:rPr>
          <w:rFonts w:ascii="Times New Roman" w:hAnsi="Times New Roman"/>
          <w:i/>
          <w:sz w:val="24"/>
          <w:szCs w:val="24"/>
          <w:u w:val="single"/>
        </w:rPr>
        <w:t>срок действия контракта</w:t>
      </w:r>
      <w:r w:rsidR="00C07145" w:rsidRPr="000B1062">
        <w:rPr>
          <w:rFonts w:ascii="Times New Roman" w:hAnsi="Times New Roman"/>
          <w:i/>
          <w:sz w:val="24"/>
          <w:szCs w:val="24"/>
        </w:rPr>
        <w:t xml:space="preserve"> не менее чем на один месяц».</w:t>
      </w:r>
    </w:p>
    <w:p w:rsidR="000B1062" w:rsidRPr="000B1062" w:rsidRDefault="000B1062" w:rsidP="00D46FC9">
      <w:pPr>
        <w:pStyle w:val="ab"/>
        <w:spacing w:after="0"/>
        <w:ind w:left="0" w:firstLine="567"/>
        <w:jc w:val="both"/>
        <w:rPr>
          <w:rFonts w:ascii="Times New Roman" w:hAnsi="Times New Roman"/>
          <w:sz w:val="28"/>
          <w:szCs w:val="28"/>
        </w:rPr>
      </w:pPr>
      <w:r w:rsidRPr="000B1062">
        <w:rPr>
          <w:rFonts w:ascii="Times New Roman" w:hAnsi="Times New Roman"/>
          <w:sz w:val="28"/>
          <w:szCs w:val="28"/>
        </w:rPr>
        <w:t>Следует отметить, что понятия «срок действия контакта» и «срок исполнения обязательств, которые должны быть обеспечены такой банковской гарантией»</w:t>
      </w:r>
      <w:r>
        <w:rPr>
          <w:rFonts w:ascii="Times New Roman" w:hAnsi="Times New Roman"/>
          <w:sz w:val="28"/>
          <w:szCs w:val="28"/>
        </w:rPr>
        <w:t xml:space="preserve"> (то есть обязательства подрядчика)</w:t>
      </w:r>
      <w:r w:rsidRPr="000B1062">
        <w:rPr>
          <w:rFonts w:ascii="Times New Roman" w:hAnsi="Times New Roman"/>
          <w:sz w:val="28"/>
          <w:szCs w:val="28"/>
        </w:rPr>
        <w:t xml:space="preserve"> не тождественны</w:t>
      </w:r>
      <w:r>
        <w:rPr>
          <w:rFonts w:ascii="Times New Roman" w:hAnsi="Times New Roman"/>
          <w:sz w:val="28"/>
          <w:szCs w:val="28"/>
        </w:rPr>
        <w:t xml:space="preserve"> друг другу</w:t>
      </w:r>
      <w:r w:rsidRPr="000B1062">
        <w:rPr>
          <w:rFonts w:ascii="Times New Roman" w:hAnsi="Times New Roman"/>
          <w:sz w:val="28"/>
          <w:szCs w:val="28"/>
        </w:rPr>
        <w:t>.</w:t>
      </w:r>
    </w:p>
    <w:p w:rsidR="00C07145" w:rsidRDefault="00C07145" w:rsidP="00C07145">
      <w:pPr>
        <w:pStyle w:val="ab"/>
        <w:spacing w:after="0"/>
        <w:ind w:left="0" w:firstLine="567"/>
        <w:jc w:val="both"/>
        <w:rPr>
          <w:rFonts w:ascii="Times New Roman" w:hAnsi="Times New Roman"/>
          <w:sz w:val="28"/>
          <w:szCs w:val="28"/>
        </w:rPr>
      </w:pPr>
      <w:r w:rsidRPr="00D46FC9">
        <w:rPr>
          <w:rFonts w:ascii="Times New Roman" w:hAnsi="Times New Roman"/>
          <w:sz w:val="28"/>
          <w:szCs w:val="28"/>
        </w:rPr>
        <w:t>Таким образом, формулировка Заказчика о сроке действия банковской гарантии в зависимости от срока действия контракта не соответствует положениям действующей редакции Закона о контрактной системе, согласно которой срок действия банковской гарантии должен превышать предусмотренный контрактом срок исполнения обязательств и нарушает требования части 3 статьи 96 Закона о контрактной системе, что содержит признаки состава административного правонарушения, ответственность за которое предусмотрена частью 4.2 статьи 7.30 КоАП РФ.</w:t>
      </w:r>
    </w:p>
    <w:p w:rsidR="00C07145" w:rsidRDefault="00C07145" w:rsidP="009E2921">
      <w:pPr>
        <w:spacing w:line="276" w:lineRule="auto"/>
        <w:ind w:firstLine="567"/>
        <w:jc w:val="both"/>
        <w:rPr>
          <w:sz w:val="28"/>
          <w:szCs w:val="28"/>
        </w:rPr>
      </w:pPr>
    </w:p>
    <w:p w:rsidR="00BF06AD" w:rsidRPr="000B1062" w:rsidRDefault="00BF06AD" w:rsidP="00BF06AD">
      <w:pPr>
        <w:autoSpaceDE w:val="0"/>
        <w:autoSpaceDN w:val="0"/>
        <w:adjustRightInd w:val="0"/>
        <w:spacing w:line="276" w:lineRule="auto"/>
        <w:ind w:firstLine="539"/>
        <w:jc w:val="both"/>
        <w:rPr>
          <w:sz w:val="28"/>
          <w:szCs w:val="28"/>
          <w:u w:val="single"/>
        </w:rPr>
      </w:pPr>
      <w:r>
        <w:rPr>
          <w:sz w:val="28"/>
          <w:szCs w:val="28"/>
        </w:rPr>
        <w:t xml:space="preserve">7. </w:t>
      </w:r>
      <w:r w:rsidRPr="00BF06AD">
        <w:rPr>
          <w:sz w:val="28"/>
          <w:szCs w:val="28"/>
        </w:rPr>
        <w:t xml:space="preserve">Как следует из </w:t>
      </w:r>
      <w:hyperlink r:id="rId38" w:history="1">
        <w:r w:rsidRPr="00BF06AD">
          <w:rPr>
            <w:rStyle w:val="a7"/>
            <w:color w:val="auto"/>
            <w:sz w:val="28"/>
            <w:szCs w:val="28"/>
            <w:u w:val="none"/>
          </w:rPr>
          <w:t>части 27 статьи 34</w:t>
        </w:r>
      </w:hyperlink>
      <w:r w:rsidRPr="00BF06AD">
        <w:rPr>
          <w:sz w:val="28"/>
          <w:szCs w:val="28"/>
        </w:rPr>
        <w:t xml:space="preserve">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r:id="rId39" w:history="1">
        <w:r w:rsidRPr="00BF06AD">
          <w:rPr>
            <w:rStyle w:val="a7"/>
            <w:color w:val="auto"/>
            <w:sz w:val="28"/>
            <w:szCs w:val="28"/>
            <w:u w:val="none"/>
          </w:rPr>
          <w:t>частями 7</w:t>
        </w:r>
      </w:hyperlink>
      <w:r w:rsidRPr="00BF06AD">
        <w:rPr>
          <w:sz w:val="28"/>
          <w:szCs w:val="28"/>
        </w:rPr>
        <w:t xml:space="preserve">, </w:t>
      </w:r>
      <w:hyperlink r:id="rId40" w:history="1">
        <w:r w:rsidRPr="00BF06AD">
          <w:rPr>
            <w:rStyle w:val="a7"/>
            <w:color w:val="auto"/>
            <w:sz w:val="28"/>
            <w:szCs w:val="28"/>
            <w:u w:val="none"/>
          </w:rPr>
          <w:t>7.1</w:t>
        </w:r>
      </w:hyperlink>
      <w:r w:rsidRPr="00BF06AD">
        <w:rPr>
          <w:sz w:val="28"/>
          <w:szCs w:val="28"/>
        </w:rPr>
        <w:t xml:space="preserve"> и </w:t>
      </w:r>
      <w:hyperlink r:id="rId41" w:history="1">
        <w:r w:rsidRPr="00BF06AD">
          <w:rPr>
            <w:rStyle w:val="a7"/>
            <w:color w:val="auto"/>
            <w:sz w:val="28"/>
            <w:szCs w:val="28"/>
            <w:u w:val="none"/>
          </w:rPr>
          <w:t>7.2 статьи 96</w:t>
        </w:r>
      </w:hyperlink>
      <w:r w:rsidRPr="00BF06AD">
        <w:rPr>
          <w:sz w:val="28"/>
          <w:szCs w:val="28"/>
        </w:rPr>
        <w:t xml:space="preserve"> Закона о контрактной системе.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w:t>
      </w:r>
      <w:r w:rsidRPr="000B1062">
        <w:rPr>
          <w:sz w:val="28"/>
          <w:szCs w:val="28"/>
          <w:u w:val="single"/>
        </w:rPr>
        <w:t xml:space="preserve">в случае установления заказчиком ограничения, предусмотренного </w:t>
      </w:r>
      <w:hyperlink r:id="rId42" w:history="1">
        <w:r w:rsidRPr="000B1062">
          <w:rPr>
            <w:rStyle w:val="a7"/>
            <w:color w:val="auto"/>
            <w:sz w:val="28"/>
            <w:szCs w:val="28"/>
          </w:rPr>
          <w:t>частью 3 статьи 30</w:t>
        </w:r>
      </w:hyperlink>
      <w:r w:rsidRPr="000B1062">
        <w:rPr>
          <w:sz w:val="28"/>
          <w:szCs w:val="28"/>
          <w:u w:val="single"/>
        </w:rPr>
        <w:t xml:space="preserve"> Закона о контрактной системе,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rsidR="00BF06AD" w:rsidRDefault="000B1062" w:rsidP="00BF06AD">
      <w:pPr>
        <w:autoSpaceDE w:val="0"/>
        <w:autoSpaceDN w:val="0"/>
        <w:adjustRightInd w:val="0"/>
        <w:spacing w:before="280" w:line="276" w:lineRule="auto"/>
        <w:ind w:firstLine="539"/>
        <w:contextualSpacing/>
        <w:jc w:val="both"/>
        <w:rPr>
          <w:sz w:val="28"/>
          <w:szCs w:val="28"/>
        </w:rPr>
      </w:pPr>
      <w:r>
        <w:rPr>
          <w:sz w:val="28"/>
          <w:szCs w:val="28"/>
        </w:rPr>
        <w:t>Однако в</w:t>
      </w:r>
      <w:r w:rsidR="00BF06AD">
        <w:rPr>
          <w:sz w:val="28"/>
          <w:szCs w:val="28"/>
        </w:rPr>
        <w:t xml:space="preserve"> пункте 17 «Раздел и порядок обеспечения исполнения контракта»</w:t>
      </w:r>
      <w:r w:rsidR="00BF06AD" w:rsidRPr="00BF06AD">
        <w:rPr>
          <w:sz w:val="28"/>
          <w:szCs w:val="28"/>
        </w:rPr>
        <w:t xml:space="preserve"> </w:t>
      </w:r>
      <w:r w:rsidR="00BF06AD">
        <w:rPr>
          <w:sz w:val="28"/>
          <w:szCs w:val="28"/>
        </w:rPr>
        <w:t>информационной карты аукционной документации указано следующее:</w:t>
      </w:r>
    </w:p>
    <w:p w:rsidR="00BF06AD" w:rsidRPr="00BF06AD" w:rsidRDefault="00BF06AD" w:rsidP="00BF06AD">
      <w:pPr>
        <w:autoSpaceDE w:val="0"/>
        <w:autoSpaceDN w:val="0"/>
        <w:adjustRightInd w:val="0"/>
        <w:spacing w:before="280" w:line="276" w:lineRule="auto"/>
        <w:ind w:firstLine="539"/>
        <w:contextualSpacing/>
        <w:jc w:val="both"/>
        <w:rPr>
          <w:i/>
          <w:sz w:val="28"/>
          <w:szCs w:val="28"/>
        </w:rPr>
      </w:pPr>
      <w:r>
        <w:rPr>
          <w:i/>
          <w:color w:val="000000"/>
        </w:rPr>
        <w:t>«</w:t>
      </w:r>
      <w:r w:rsidRPr="00BF06AD">
        <w:rPr>
          <w:i/>
          <w:color w:val="000000"/>
        </w:rPr>
        <w:t xml:space="preserve">Обеспечение исполнения Контакта возвращается Подрядчику </w:t>
      </w:r>
      <w:r w:rsidRPr="00BF06AD">
        <w:rPr>
          <w:i/>
          <w:color w:val="000000"/>
          <w:u w:val="single"/>
        </w:rPr>
        <w:t>в течение 30 (тридцати) дней,</w:t>
      </w:r>
      <w:r w:rsidRPr="00BF06AD">
        <w:rPr>
          <w:i/>
          <w:color w:val="000000"/>
        </w:rPr>
        <w:t xml:space="preserve"> с момента полного исполнения Подрядчиком обязательств по контракту,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w:t>
      </w:r>
      <w:r>
        <w:rPr>
          <w:i/>
          <w:color w:val="000000"/>
        </w:rPr>
        <w:t>го закона от 05.04.2013 № 44-ФЗ».</w:t>
      </w:r>
    </w:p>
    <w:p w:rsidR="00317B20" w:rsidRDefault="000B1062" w:rsidP="00317B20">
      <w:pPr>
        <w:autoSpaceDE w:val="0"/>
        <w:autoSpaceDN w:val="0"/>
        <w:adjustRightInd w:val="0"/>
        <w:spacing w:before="280" w:line="276" w:lineRule="auto"/>
        <w:ind w:firstLine="539"/>
        <w:contextualSpacing/>
        <w:jc w:val="both"/>
        <w:rPr>
          <w:sz w:val="28"/>
          <w:szCs w:val="28"/>
        </w:rPr>
      </w:pPr>
      <w:r>
        <w:rPr>
          <w:sz w:val="28"/>
          <w:szCs w:val="28"/>
        </w:rPr>
        <w:t>Как уже отмечалось ранее</w:t>
      </w:r>
      <w:r w:rsidR="00BF06AD">
        <w:rPr>
          <w:sz w:val="28"/>
          <w:szCs w:val="28"/>
        </w:rPr>
        <w:t xml:space="preserve">, </w:t>
      </w:r>
      <w:r w:rsidR="00BF06AD" w:rsidRPr="00BF06AD">
        <w:rPr>
          <w:sz w:val="28"/>
          <w:szCs w:val="28"/>
        </w:rPr>
        <w:t>закупка проводится среди субъектов малого предпринимательства</w:t>
      </w:r>
      <w:r>
        <w:rPr>
          <w:sz w:val="28"/>
          <w:szCs w:val="28"/>
        </w:rPr>
        <w:t xml:space="preserve">, следовательно, </w:t>
      </w:r>
      <w:r w:rsidR="00BF06AD" w:rsidRPr="00BF06AD">
        <w:rPr>
          <w:sz w:val="28"/>
          <w:szCs w:val="28"/>
        </w:rPr>
        <w:t>срок возврата денежных средств в данном случае не должен превышать пятнадцать дней с даты исполнения подрядчи</w:t>
      </w:r>
      <w:r w:rsidR="00317B20">
        <w:rPr>
          <w:sz w:val="28"/>
          <w:szCs w:val="28"/>
        </w:rPr>
        <w:t>ком</w:t>
      </w:r>
      <w:r>
        <w:rPr>
          <w:sz w:val="28"/>
          <w:szCs w:val="28"/>
        </w:rPr>
        <w:t xml:space="preserve"> </w:t>
      </w:r>
      <w:r w:rsidR="00317B20">
        <w:rPr>
          <w:sz w:val="28"/>
          <w:szCs w:val="28"/>
        </w:rPr>
        <w:t>обязательств</w:t>
      </w:r>
      <w:r>
        <w:rPr>
          <w:sz w:val="28"/>
          <w:szCs w:val="28"/>
        </w:rPr>
        <w:t xml:space="preserve">. Таким образом, указанное Заказчиком в </w:t>
      </w:r>
      <w:r w:rsidR="00317B20">
        <w:rPr>
          <w:sz w:val="28"/>
          <w:szCs w:val="28"/>
        </w:rPr>
        <w:t>пункт</w:t>
      </w:r>
      <w:r>
        <w:rPr>
          <w:sz w:val="28"/>
          <w:szCs w:val="28"/>
        </w:rPr>
        <w:t>е</w:t>
      </w:r>
      <w:r w:rsidR="00BF06AD" w:rsidRPr="00BF06AD">
        <w:rPr>
          <w:sz w:val="28"/>
          <w:szCs w:val="28"/>
        </w:rPr>
        <w:t xml:space="preserve"> </w:t>
      </w:r>
      <w:r w:rsidR="00BF06AD">
        <w:rPr>
          <w:sz w:val="28"/>
          <w:szCs w:val="28"/>
        </w:rPr>
        <w:t>17</w:t>
      </w:r>
      <w:r w:rsidR="00BF06AD" w:rsidRPr="00BF06AD">
        <w:rPr>
          <w:sz w:val="28"/>
          <w:szCs w:val="28"/>
        </w:rPr>
        <w:t xml:space="preserve"> </w:t>
      </w:r>
      <w:r w:rsidR="00BF06AD">
        <w:rPr>
          <w:sz w:val="28"/>
          <w:szCs w:val="28"/>
        </w:rPr>
        <w:t>информационной карты аукционной документации</w:t>
      </w:r>
      <w:r w:rsidR="00BF06AD" w:rsidRPr="00BF06AD">
        <w:rPr>
          <w:sz w:val="28"/>
          <w:szCs w:val="28"/>
        </w:rPr>
        <w:t xml:space="preserve"> </w:t>
      </w:r>
      <w:r>
        <w:rPr>
          <w:sz w:val="28"/>
          <w:szCs w:val="28"/>
        </w:rPr>
        <w:t xml:space="preserve">условие о </w:t>
      </w:r>
      <w:r w:rsidR="00317B20">
        <w:rPr>
          <w:sz w:val="28"/>
          <w:szCs w:val="28"/>
        </w:rPr>
        <w:t>срок</w:t>
      </w:r>
      <w:r>
        <w:rPr>
          <w:sz w:val="28"/>
          <w:szCs w:val="28"/>
        </w:rPr>
        <w:t>е</w:t>
      </w:r>
      <w:r w:rsidR="00317B20">
        <w:rPr>
          <w:sz w:val="28"/>
          <w:szCs w:val="28"/>
        </w:rPr>
        <w:t xml:space="preserve"> возврата </w:t>
      </w:r>
      <w:r w:rsidR="00317B20" w:rsidRPr="00BF06AD">
        <w:rPr>
          <w:sz w:val="28"/>
          <w:szCs w:val="28"/>
        </w:rPr>
        <w:t>денежных средств</w:t>
      </w:r>
      <w:r w:rsidR="00317B20">
        <w:rPr>
          <w:sz w:val="28"/>
          <w:szCs w:val="28"/>
        </w:rPr>
        <w:t xml:space="preserve">, </w:t>
      </w:r>
      <w:r w:rsidR="00317B20" w:rsidRPr="00BF06AD">
        <w:rPr>
          <w:sz w:val="28"/>
          <w:szCs w:val="28"/>
        </w:rPr>
        <w:t>внесенных в качестве обеспечения исполнения контракта</w:t>
      </w:r>
      <w:r>
        <w:rPr>
          <w:sz w:val="28"/>
          <w:szCs w:val="28"/>
        </w:rPr>
        <w:t xml:space="preserve"> в течение 30 дней, не соответствует и нарушает требования </w:t>
      </w:r>
      <w:hyperlink r:id="rId43" w:history="1">
        <w:r w:rsidRPr="00BF06AD">
          <w:rPr>
            <w:rStyle w:val="a7"/>
            <w:color w:val="auto"/>
            <w:sz w:val="28"/>
            <w:szCs w:val="28"/>
            <w:u w:val="none"/>
          </w:rPr>
          <w:t>части 27 статьи 34</w:t>
        </w:r>
      </w:hyperlink>
      <w:r w:rsidRPr="00BF06AD">
        <w:rPr>
          <w:sz w:val="28"/>
          <w:szCs w:val="28"/>
        </w:rPr>
        <w:t xml:space="preserve"> Закона о контрактной системе</w:t>
      </w:r>
      <w:r>
        <w:rPr>
          <w:sz w:val="28"/>
          <w:szCs w:val="28"/>
        </w:rPr>
        <w:t>.</w:t>
      </w:r>
    </w:p>
    <w:p w:rsidR="00317B20" w:rsidRDefault="00317B20" w:rsidP="00317B20">
      <w:pPr>
        <w:autoSpaceDE w:val="0"/>
        <w:autoSpaceDN w:val="0"/>
        <w:adjustRightInd w:val="0"/>
        <w:spacing w:before="280" w:line="276" w:lineRule="auto"/>
        <w:ind w:firstLine="539"/>
        <w:contextualSpacing/>
        <w:jc w:val="both"/>
        <w:rPr>
          <w:sz w:val="28"/>
          <w:szCs w:val="28"/>
        </w:rPr>
      </w:pPr>
    </w:p>
    <w:p w:rsidR="00317B20" w:rsidRPr="00317B20" w:rsidRDefault="00317B20" w:rsidP="00711419">
      <w:pPr>
        <w:spacing w:line="276" w:lineRule="auto"/>
        <w:ind w:firstLine="567"/>
        <w:jc w:val="both"/>
        <w:rPr>
          <w:sz w:val="28"/>
          <w:szCs w:val="28"/>
        </w:rPr>
      </w:pPr>
      <w:r>
        <w:rPr>
          <w:sz w:val="28"/>
          <w:szCs w:val="28"/>
        </w:rPr>
        <w:t>8.</w:t>
      </w:r>
      <w:r w:rsidRPr="00317B20">
        <w:rPr>
          <w:sz w:val="28"/>
          <w:szCs w:val="28"/>
        </w:rPr>
        <w:t xml:space="preserve"> </w:t>
      </w:r>
      <w:r w:rsidRPr="00317B20">
        <w:rPr>
          <w:rFonts w:eastAsia="Calibri"/>
          <w:sz w:val="28"/>
          <w:szCs w:val="28"/>
        </w:rPr>
        <w:t xml:space="preserve">В соответствии с </w:t>
      </w:r>
      <w:hyperlink r:id="rId44" w:history="1">
        <w:r w:rsidRPr="00317B20">
          <w:rPr>
            <w:rStyle w:val="a7"/>
            <w:rFonts w:eastAsia="Calibri"/>
            <w:color w:val="auto"/>
            <w:sz w:val="28"/>
            <w:szCs w:val="28"/>
            <w:u w:val="none"/>
          </w:rPr>
          <w:t>пунктом 1 части 1 статьи 64</w:t>
        </w:r>
      </w:hyperlink>
      <w:r w:rsidRPr="00317B20">
        <w:rPr>
          <w:rFonts w:eastAsia="Calibri"/>
          <w:sz w:val="28"/>
          <w:szCs w:val="28"/>
        </w:rPr>
        <w:t xml:space="preserve">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w:t>
      </w:r>
      <w:hyperlink r:id="rId45" w:history="1">
        <w:r w:rsidRPr="00317B20">
          <w:rPr>
            <w:rStyle w:val="a7"/>
            <w:rFonts w:eastAsia="Calibri"/>
            <w:color w:val="auto"/>
            <w:sz w:val="28"/>
            <w:szCs w:val="28"/>
            <w:u w:val="none"/>
          </w:rPr>
          <w:t>статьей 33</w:t>
        </w:r>
      </w:hyperlink>
      <w:r w:rsidRPr="00317B20">
        <w:rPr>
          <w:rFonts w:eastAsia="Calibri"/>
          <w:sz w:val="28"/>
          <w:szCs w:val="28"/>
        </w:rPr>
        <w:t xml:space="preserve"> Закона о контрактной системе.</w:t>
      </w:r>
    </w:p>
    <w:p w:rsidR="00711419" w:rsidRPr="00317B20" w:rsidRDefault="002137C2" w:rsidP="00711419">
      <w:pPr>
        <w:autoSpaceDE w:val="0"/>
        <w:adjustRightInd w:val="0"/>
        <w:spacing w:line="276" w:lineRule="auto"/>
        <w:ind w:firstLine="567"/>
        <w:jc w:val="both"/>
        <w:rPr>
          <w:sz w:val="28"/>
          <w:szCs w:val="28"/>
        </w:rPr>
      </w:pPr>
      <w:hyperlink r:id="rId46" w:history="1">
        <w:r w:rsidR="00711419">
          <w:rPr>
            <w:rStyle w:val="a7"/>
            <w:rFonts w:eastAsia="Calibri"/>
            <w:color w:val="auto"/>
            <w:sz w:val="28"/>
            <w:szCs w:val="28"/>
            <w:u w:val="none"/>
          </w:rPr>
          <w:t>П</w:t>
        </w:r>
        <w:r w:rsidR="00711419" w:rsidRPr="00317B20">
          <w:rPr>
            <w:rStyle w:val="a7"/>
            <w:rFonts w:eastAsia="Calibri"/>
            <w:color w:val="auto"/>
            <w:sz w:val="28"/>
            <w:szCs w:val="28"/>
            <w:u w:val="none"/>
          </w:rPr>
          <w:t>унктом 1 части 1 статьи 33</w:t>
        </w:r>
      </w:hyperlink>
      <w:r w:rsidR="00711419" w:rsidRPr="00317B20">
        <w:rPr>
          <w:rFonts w:eastAsia="Calibri"/>
          <w:sz w:val="28"/>
          <w:szCs w:val="28"/>
        </w:rPr>
        <w:t xml:space="preserve"> Закона о контрактной системе </w:t>
      </w:r>
      <w:r w:rsidR="00711419">
        <w:rPr>
          <w:rFonts w:eastAsia="Calibri"/>
          <w:sz w:val="28"/>
          <w:szCs w:val="28"/>
        </w:rPr>
        <w:t xml:space="preserve">предусмотрено, что </w:t>
      </w:r>
      <w:r w:rsidR="00711419" w:rsidRPr="00317B20">
        <w:rPr>
          <w:rFonts w:eastAsia="Calibri"/>
          <w:sz w:val="28"/>
          <w:szCs w:val="2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w:t>
      </w:r>
    </w:p>
    <w:p w:rsidR="00711419" w:rsidRDefault="00711419" w:rsidP="00711419">
      <w:pPr>
        <w:autoSpaceDE w:val="0"/>
        <w:adjustRightInd w:val="0"/>
        <w:spacing w:line="276" w:lineRule="auto"/>
        <w:ind w:firstLine="567"/>
        <w:jc w:val="both"/>
        <w:rPr>
          <w:sz w:val="28"/>
          <w:szCs w:val="28"/>
        </w:rPr>
      </w:pPr>
      <w:r w:rsidRPr="00317B20">
        <w:rPr>
          <w:sz w:val="28"/>
          <w:szCs w:val="28"/>
        </w:rPr>
        <w:t xml:space="preserve">Кроме того, 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w:t>
      </w:r>
      <w:r>
        <w:rPr>
          <w:sz w:val="28"/>
          <w:szCs w:val="28"/>
        </w:rPr>
        <w:t>заказчиком требованиям.</w:t>
      </w:r>
    </w:p>
    <w:p w:rsidR="00317B20" w:rsidRPr="00317B20" w:rsidRDefault="00711419" w:rsidP="00317B20">
      <w:pPr>
        <w:autoSpaceDE w:val="0"/>
        <w:adjustRightInd w:val="0"/>
        <w:spacing w:line="276" w:lineRule="auto"/>
        <w:ind w:firstLine="567"/>
        <w:jc w:val="both"/>
        <w:rPr>
          <w:sz w:val="28"/>
          <w:szCs w:val="28"/>
        </w:rPr>
      </w:pPr>
      <w:r>
        <w:rPr>
          <w:sz w:val="28"/>
          <w:szCs w:val="28"/>
        </w:rPr>
        <w:t>При этом с</w:t>
      </w:r>
      <w:r w:rsidR="00317B20" w:rsidRPr="00317B20">
        <w:rPr>
          <w:sz w:val="28"/>
          <w:szCs w:val="28"/>
        </w:rPr>
        <w:t xml:space="preserve">огласно </w:t>
      </w:r>
      <w:hyperlink r:id="rId47" w:history="1">
        <w:r w:rsidR="00317B20" w:rsidRPr="00317B20">
          <w:rPr>
            <w:rStyle w:val="a7"/>
            <w:color w:val="auto"/>
            <w:sz w:val="28"/>
            <w:szCs w:val="28"/>
            <w:u w:val="none"/>
          </w:rPr>
          <w:t>пункту 8 части 1 статьи 33</w:t>
        </w:r>
      </w:hyperlink>
      <w:r w:rsidR="00317B20" w:rsidRPr="00317B20">
        <w:rPr>
          <w:sz w:val="28"/>
          <w:szCs w:val="28"/>
        </w:rPr>
        <w:t xml:space="preserve">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hyperlink r:id="rId48" w:history="1">
        <w:r w:rsidR="00317B20" w:rsidRPr="00317B20">
          <w:rPr>
            <w:rStyle w:val="a7"/>
            <w:color w:val="auto"/>
            <w:sz w:val="28"/>
            <w:szCs w:val="28"/>
            <w:u w:val="none"/>
          </w:rPr>
          <w:t>частями 16</w:t>
        </w:r>
      </w:hyperlink>
      <w:r w:rsidR="00317B20" w:rsidRPr="00317B20">
        <w:rPr>
          <w:sz w:val="28"/>
          <w:szCs w:val="28"/>
        </w:rPr>
        <w:t xml:space="preserve"> и </w:t>
      </w:r>
      <w:hyperlink r:id="rId49" w:history="1">
        <w:r w:rsidR="00317B20" w:rsidRPr="00317B20">
          <w:rPr>
            <w:rStyle w:val="a7"/>
            <w:color w:val="auto"/>
            <w:sz w:val="28"/>
            <w:szCs w:val="28"/>
            <w:u w:val="none"/>
          </w:rPr>
          <w:t>16.1 статьи 34</w:t>
        </w:r>
      </w:hyperlink>
      <w:r w:rsidR="00317B20" w:rsidRPr="00317B20">
        <w:rPr>
          <w:sz w:val="28"/>
          <w:szCs w:val="28"/>
        </w:rPr>
        <w:t xml:space="preserve"> </w:t>
      </w:r>
      <w:r w:rsidRPr="00711419">
        <w:rPr>
          <w:sz w:val="28"/>
          <w:szCs w:val="28"/>
        </w:rPr>
        <w:t>Закона о контрактной системе</w:t>
      </w:r>
      <w:r w:rsidR="00317B20" w:rsidRPr="00317B20">
        <w:rPr>
          <w:sz w:val="28"/>
          <w:szCs w:val="28"/>
        </w:rPr>
        <w:t xml:space="preserve">,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w:t>
      </w:r>
      <w:hyperlink r:id="rId50" w:history="1">
        <w:r w:rsidR="00317B20" w:rsidRPr="00317B20">
          <w:rPr>
            <w:rStyle w:val="a7"/>
            <w:color w:val="auto"/>
            <w:sz w:val="28"/>
            <w:szCs w:val="28"/>
            <w:u w:val="none"/>
          </w:rPr>
          <w:t>пунктов 1</w:t>
        </w:r>
      </w:hyperlink>
      <w:r w:rsidR="00317B20" w:rsidRPr="00317B20">
        <w:rPr>
          <w:sz w:val="28"/>
          <w:szCs w:val="28"/>
        </w:rPr>
        <w:t xml:space="preserve"> - </w:t>
      </w:r>
      <w:hyperlink r:id="rId51" w:history="1">
        <w:r w:rsidR="00317B20" w:rsidRPr="00317B20">
          <w:rPr>
            <w:rStyle w:val="a7"/>
            <w:color w:val="auto"/>
            <w:sz w:val="28"/>
            <w:szCs w:val="28"/>
            <w:u w:val="none"/>
          </w:rPr>
          <w:t>3</w:t>
        </w:r>
      </w:hyperlink>
      <w:r w:rsidR="00317B20" w:rsidRPr="00317B20">
        <w:rPr>
          <w:sz w:val="28"/>
          <w:szCs w:val="28"/>
        </w:rPr>
        <w:t xml:space="preserve"> части 1 статьи 33 Закона о контрактной системе.</w:t>
      </w:r>
    </w:p>
    <w:p w:rsidR="00050C1E" w:rsidRDefault="00317B20" w:rsidP="00957D35">
      <w:pPr>
        <w:autoSpaceDE w:val="0"/>
        <w:adjustRightInd w:val="0"/>
        <w:spacing w:line="276" w:lineRule="auto"/>
        <w:ind w:firstLine="567"/>
        <w:jc w:val="both"/>
        <w:rPr>
          <w:rStyle w:val="cardmaininfocontent"/>
          <w:sz w:val="28"/>
          <w:szCs w:val="28"/>
        </w:rPr>
      </w:pPr>
      <w:r w:rsidRPr="00317B20">
        <w:rPr>
          <w:sz w:val="28"/>
          <w:szCs w:val="28"/>
        </w:rPr>
        <w:t xml:space="preserve">Объектом рассматриваемой закупки </w:t>
      </w:r>
      <w:r w:rsidRPr="00317B20">
        <w:rPr>
          <w:sz w:val="28"/>
          <w:szCs w:val="28"/>
          <w:lang w:eastAsia="x-none"/>
        </w:rPr>
        <w:t xml:space="preserve">№ </w:t>
      </w:r>
      <w:r w:rsidRPr="00317B20">
        <w:rPr>
          <w:rStyle w:val="navbreadcrumbtext"/>
          <w:sz w:val="28"/>
          <w:szCs w:val="28"/>
        </w:rPr>
        <w:t xml:space="preserve">0180300010821000001 </w:t>
      </w:r>
      <w:r w:rsidR="00711419">
        <w:rPr>
          <w:sz w:val="28"/>
          <w:szCs w:val="28"/>
        </w:rPr>
        <w:t xml:space="preserve">является </w:t>
      </w:r>
      <w:r w:rsidRPr="00711419">
        <w:rPr>
          <w:rStyle w:val="cardmaininfocontent"/>
          <w:b/>
          <w:sz w:val="28"/>
          <w:szCs w:val="28"/>
        </w:rPr>
        <w:t>капитальный ремонт</w:t>
      </w:r>
      <w:r w:rsidRPr="00317B20">
        <w:rPr>
          <w:rStyle w:val="cardmaininfocontent"/>
          <w:sz w:val="28"/>
          <w:szCs w:val="28"/>
        </w:rPr>
        <w:t xml:space="preserve"> установки системы очистки питьевой воды м-н </w:t>
      </w:r>
      <w:proofErr w:type="spellStart"/>
      <w:r w:rsidRPr="00317B20">
        <w:rPr>
          <w:rStyle w:val="cardmaininfocontent"/>
          <w:sz w:val="28"/>
          <w:szCs w:val="28"/>
        </w:rPr>
        <w:t>Иткульский</w:t>
      </w:r>
      <w:proofErr w:type="spellEnd"/>
      <w:r w:rsidRPr="00317B20">
        <w:rPr>
          <w:rStyle w:val="cardmaininfocontent"/>
          <w:sz w:val="28"/>
          <w:szCs w:val="28"/>
        </w:rPr>
        <w:t xml:space="preserve"> (от </w:t>
      </w:r>
      <w:proofErr w:type="spellStart"/>
      <w:r w:rsidRPr="00317B20">
        <w:rPr>
          <w:rStyle w:val="cardmaininfocontent"/>
          <w:sz w:val="28"/>
          <w:szCs w:val="28"/>
        </w:rPr>
        <w:t>водзабора</w:t>
      </w:r>
      <w:proofErr w:type="spellEnd"/>
      <w:r w:rsidRPr="00317B20">
        <w:rPr>
          <w:rStyle w:val="cardmaininfocontent"/>
          <w:sz w:val="28"/>
          <w:szCs w:val="28"/>
        </w:rPr>
        <w:t xml:space="preserve"> "</w:t>
      </w:r>
      <w:proofErr w:type="spellStart"/>
      <w:r w:rsidRPr="00317B20">
        <w:rPr>
          <w:rStyle w:val="cardmaininfocontent"/>
          <w:sz w:val="28"/>
          <w:szCs w:val="28"/>
        </w:rPr>
        <w:t>Иткульский</w:t>
      </w:r>
      <w:proofErr w:type="spellEnd"/>
      <w:r w:rsidRPr="00317B20">
        <w:rPr>
          <w:rStyle w:val="cardmaininfocontent"/>
          <w:sz w:val="28"/>
          <w:szCs w:val="28"/>
        </w:rPr>
        <w:t>"), по адресу: Республика</w:t>
      </w:r>
      <w:r w:rsidRPr="006731F2">
        <w:rPr>
          <w:rStyle w:val="cardmaininfocontent"/>
          <w:sz w:val="28"/>
          <w:szCs w:val="28"/>
        </w:rPr>
        <w:t xml:space="preserve"> Хакасия, </w:t>
      </w:r>
      <w:proofErr w:type="spellStart"/>
      <w:r w:rsidRPr="006731F2">
        <w:rPr>
          <w:rStyle w:val="cardmaininfocontent"/>
          <w:sz w:val="28"/>
          <w:szCs w:val="28"/>
        </w:rPr>
        <w:t>Ширинский</w:t>
      </w:r>
      <w:proofErr w:type="spellEnd"/>
      <w:r w:rsidRPr="006731F2">
        <w:rPr>
          <w:rStyle w:val="cardmaininfocontent"/>
          <w:sz w:val="28"/>
          <w:szCs w:val="28"/>
        </w:rPr>
        <w:t xml:space="preserve"> район, с. </w:t>
      </w:r>
      <w:proofErr w:type="spellStart"/>
      <w:r w:rsidRPr="006731F2">
        <w:rPr>
          <w:rStyle w:val="cardmaininfocontent"/>
          <w:sz w:val="28"/>
          <w:szCs w:val="28"/>
        </w:rPr>
        <w:t>Шира</w:t>
      </w:r>
      <w:proofErr w:type="spellEnd"/>
      <w:r w:rsidRPr="006731F2">
        <w:rPr>
          <w:rStyle w:val="cardmaininfocontent"/>
          <w:sz w:val="28"/>
          <w:szCs w:val="28"/>
        </w:rPr>
        <w:t xml:space="preserve">, ул. Снежная, 85 и насосного оборудования водозабора м-н </w:t>
      </w:r>
      <w:proofErr w:type="spellStart"/>
      <w:r w:rsidRPr="006731F2">
        <w:rPr>
          <w:rStyle w:val="cardmaininfocontent"/>
          <w:sz w:val="28"/>
          <w:szCs w:val="28"/>
        </w:rPr>
        <w:t>Иткульский</w:t>
      </w:r>
      <w:proofErr w:type="spellEnd"/>
      <w:r>
        <w:rPr>
          <w:rStyle w:val="cardmaininfocontent"/>
          <w:sz w:val="28"/>
          <w:szCs w:val="28"/>
        </w:rPr>
        <w:t>.</w:t>
      </w:r>
    </w:p>
    <w:p w:rsidR="00050C1E" w:rsidRPr="00050C1E" w:rsidRDefault="00317B20" w:rsidP="00050C1E">
      <w:pPr>
        <w:autoSpaceDE w:val="0"/>
        <w:adjustRightInd w:val="0"/>
        <w:spacing w:line="276" w:lineRule="auto"/>
        <w:ind w:firstLine="567"/>
        <w:jc w:val="both"/>
        <w:rPr>
          <w:sz w:val="28"/>
          <w:szCs w:val="28"/>
        </w:rPr>
      </w:pPr>
      <w:r>
        <w:rPr>
          <w:sz w:val="28"/>
          <w:szCs w:val="28"/>
        </w:rPr>
        <w:t xml:space="preserve">Между тем, </w:t>
      </w:r>
      <w:r w:rsidR="00050C1E">
        <w:rPr>
          <w:sz w:val="28"/>
          <w:szCs w:val="28"/>
        </w:rPr>
        <w:t xml:space="preserve">Заказчиком на официальном сайте ЕИС размещена проектная </w:t>
      </w:r>
      <w:r w:rsidR="00050C1E" w:rsidRPr="00050C1E">
        <w:rPr>
          <w:sz w:val="28"/>
          <w:szCs w:val="28"/>
        </w:rPr>
        <w:t>документация по объекту «</w:t>
      </w:r>
      <w:r w:rsidR="00050C1E" w:rsidRPr="00711419">
        <w:rPr>
          <w:b/>
          <w:bCs/>
          <w:sz w:val="28"/>
          <w:szCs w:val="28"/>
        </w:rPr>
        <w:t>Строительство</w:t>
      </w:r>
      <w:r w:rsidR="00050C1E" w:rsidRPr="00050C1E">
        <w:rPr>
          <w:bCs/>
          <w:sz w:val="28"/>
          <w:szCs w:val="28"/>
        </w:rPr>
        <w:t xml:space="preserve"> установки системы очистки питьевой воды м-н </w:t>
      </w:r>
      <w:proofErr w:type="spellStart"/>
      <w:r w:rsidR="00050C1E" w:rsidRPr="00050C1E">
        <w:rPr>
          <w:bCs/>
          <w:sz w:val="28"/>
          <w:szCs w:val="28"/>
        </w:rPr>
        <w:t>Иткульский</w:t>
      </w:r>
      <w:proofErr w:type="spellEnd"/>
      <w:r w:rsidR="00050C1E" w:rsidRPr="00050C1E">
        <w:rPr>
          <w:bCs/>
          <w:sz w:val="28"/>
          <w:szCs w:val="28"/>
        </w:rPr>
        <w:t xml:space="preserve"> (от водозабора "</w:t>
      </w:r>
      <w:proofErr w:type="spellStart"/>
      <w:r w:rsidR="00050C1E" w:rsidRPr="00050C1E">
        <w:rPr>
          <w:bCs/>
          <w:sz w:val="28"/>
          <w:szCs w:val="28"/>
        </w:rPr>
        <w:t>Иткульский</w:t>
      </w:r>
      <w:proofErr w:type="spellEnd"/>
      <w:r w:rsidR="00050C1E" w:rsidRPr="00050C1E">
        <w:rPr>
          <w:bCs/>
          <w:sz w:val="28"/>
          <w:szCs w:val="28"/>
        </w:rPr>
        <w:t xml:space="preserve">"), по </w:t>
      </w:r>
      <w:r w:rsidR="00C93342" w:rsidRPr="00050C1E">
        <w:rPr>
          <w:bCs/>
          <w:sz w:val="28"/>
          <w:szCs w:val="28"/>
        </w:rPr>
        <w:t xml:space="preserve">адресу: </w:t>
      </w:r>
      <w:r w:rsidR="00C93342" w:rsidRPr="00050C1E">
        <w:rPr>
          <w:sz w:val="28"/>
          <w:szCs w:val="28"/>
        </w:rPr>
        <w:t>Республика</w:t>
      </w:r>
      <w:r w:rsidR="00050C1E" w:rsidRPr="00050C1E">
        <w:rPr>
          <w:bCs/>
          <w:sz w:val="28"/>
          <w:szCs w:val="28"/>
        </w:rPr>
        <w:t xml:space="preserve"> Хакасия, </w:t>
      </w:r>
      <w:proofErr w:type="spellStart"/>
      <w:r w:rsidR="00050C1E" w:rsidRPr="00050C1E">
        <w:rPr>
          <w:bCs/>
          <w:sz w:val="28"/>
          <w:szCs w:val="28"/>
        </w:rPr>
        <w:t>Ширинский</w:t>
      </w:r>
      <w:proofErr w:type="spellEnd"/>
      <w:r w:rsidR="00050C1E" w:rsidRPr="00050C1E">
        <w:rPr>
          <w:bCs/>
          <w:sz w:val="28"/>
          <w:szCs w:val="28"/>
        </w:rPr>
        <w:t xml:space="preserve"> район, с. </w:t>
      </w:r>
      <w:proofErr w:type="spellStart"/>
      <w:r w:rsidR="00050C1E" w:rsidRPr="00050C1E">
        <w:rPr>
          <w:bCs/>
          <w:sz w:val="28"/>
          <w:szCs w:val="28"/>
        </w:rPr>
        <w:t>Шира</w:t>
      </w:r>
      <w:proofErr w:type="spellEnd"/>
      <w:r w:rsidR="00050C1E" w:rsidRPr="00050C1E">
        <w:rPr>
          <w:bCs/>
          <w:sz w:val="28"/>
          <w:szCs w:val="28"/>
        </w:rPr>
        <w:t>, ул. Снежная, 85</w:t>
      </w:r>
      <w:r w:rsidR="00050C1E">
        <w:rPr>
          <w:bCs/>
          <w:sz w:val="28"/>
          <w:szCs w:val="28"/>
        </w:rPr>
        <w:t>».</w:t>
      </w:r>
    </w:p>
    <w:p w:rsidR="00163CB6" w:rsidRDefault="00050C1E" w:rsidP="00163CB6">
      <w:pPr>
        <w:autoSpaceDE w:val="0"/>
        <w:adjustRightInd w:val="0"/>
        <w:spacing w:line="276" w:lineRule="auto"/>
        <w:ind w:firstLine="567"/>
        <w:jc w:val="both"/>
        <w:rPr>
          <w:sz w:val="28"/>
          <w:szCs w:val="28"/>
        </w:rPr>
      </w:pPr>
      <w:r>
        <w:rPr>
          <w:sz w:val="28"/>
          <w:szCs w:val="28"/>
        </w:rPr>
        <w:t>Таким образом, с учетом того, что объектом рассматриваемой закупки является капитальный ремонт</w:t>
      </w:r>
      <w:r w:rsidR="00957D35">
        <w:rPr>
          <w:sz w:val="28"/>
          <w:szCs w:val="28"/>
        </w:rPr>
        <w:t xml:space="preserve">, а Заказчиком размещена проектная документация на строительство, </w:t>
      </w:r>
      <w:r w:rsidR="00711419">
        <w:rPr>
          <w:sz w:val="28"/>
          <w:szCs w:val="28"/>
        </w:rPr>
        <w:t xml:space="preserve">то </w:t>
      </w:r>
      <w:r w:rsidR="00957D35">
        <w:rPr>
          <w:sz w:val="28"/>
          <w:szCs w:val="28"/>
        </w:rPr>
        <w:t>потенциальные участники лишены четкого пониман</w:t>
      </w:r>
      <w:r w:rsidR="00711419">
        <w:rPr>
          <w:sz w:val="28"/>
          <w:szCs w:val="28"/>
        </w:rPr>
        <w:t>ия какие объёмы работ необходимо будет выполнить при</w:t>
      </w:r>
      <w:r w:rsidR="00957D35">
        <w:rPr>
          <w:sz w:val="28"/>
          <w:szCs w:val="28"/>
        </w:rPr>
        <w:t xml:space="preserve"> исполнени</w:t>
      </w:r>
      <w:r w:rsidR="00711419">
        <w:rPr>
          <w:sz w:val="28"/>
          <w:szCs w:val="28"/>
        </w:rPr>
        <w:t>и</w:t>
      </w:r>
      <w:r w:rsidR="00957D35">
        <w:rPr>
          <w:sz w:val="28"/>
          <w:szCs w:val="28"/>
        </w:rPr>
        <w:t xml:space="preserve"> </w:t>
      </w:r>
      <w:r w:rsidR="00711419">
        <w:rPr>
          <w:sz w:val="28"/>
          <w:szCs w:val="28"/>
        </w:rPr>
        <w:t>контракта</w:t>
      </w:r>
      <w:r w:rsidR="00957D35">
        <w:rPr>
          <w:sz w:val="28"/>
          <w:szCs w:val="28"/>
        </w:rPr>
        <w:t xml:space="preserve">. </w:t>
      </w:r>
      <w:r w:rsidR="00711419">
        <w:rPr>
          <w:sz w:val="28"/>
          <w:szCs w:val="28"/>
        </w:rPr>
        <w:t xml:space="preserve">При этом стоит отметить, что согласно пункта 8 части 1 статьи 33 Закона о контрактной системе именно проектная документация служит описанием объекта закупки, где определены </w:t>
      </w:r>
      <w:r w:rsidR="00711419" w:rsidRPr="00317B20">
        <w:rPr>
          <w:rFonts w:eastAsia="Calibri"/>
          <w:sz w:val="28"/>
          <w:szCs w:val="28"/>
        </w:rPr>
        <w:t>функциональные, технические и качественные характеристики, эксплуатационные характеристики объекта закупки</w:t>
      </w:r>
      <w:r w:rsidR="00163CB6">
        <w:rPr>
          <w:rFonts w:eastAsia="Calibri"/>
          <w:sz w:val="28"/>
          <w:szCs w:val="28"/>
        </w:rPr>
        <w:t xml:space="preserve">, а также </w:t>
      </w:r>
      <w:r w:rsidR="00163CB6" w:rsidRPr="00317B20">
        <w:rPr>
          <w:sz w:val="28"/>
          <w:szCs w:val="28"/>
        </w:rPr>
        <w:t xml:space="preserve">показатели, позволяющие определить соответствие закупаемых товара, работы, услуги установленным </w:t>
      </w:r>
      <w:r w:rsidR="00163CB6">
        <w:rPr>
          <w:sz w:val="28"/>
          <w:szCs w:val="28"/>
        </w:rPr>
        <w:t>заказчиком требованиям.</w:t>
      </w:r>
    </w:p>
    <w:p w:rsidR="00317B20" w:rsidRPr="00E16A93" w:rsidRDefault="00050C1E" w:rsidP="00E16A93">
      <w:pPr>
        <w:autoSpaceDE w:val="0"/>
        <w:adjustRightInd w:val="0"/>
        <w:spacing w:line="276" w:lineRule="auto"/>
        <w:ind w:firstLine="567"/>
        <w:jc w:val="both"/>
        <w:rPr>
          <w:sz w:val="28"/>
          <w:szCs w:val="28"/>
        </w:rPr>
      </w:pPr>
      <w:r>
        <w:rPr>
          <w:sz w:val="28"/>
          <w:szCs w:val="28"/>
        </w:rPr>
        <w:t>Следовательно</w:t>
      </w:r>
      <w:r w:rsidR="00317B20">
        <w:rPr>
          <w:sz w:val="28"/>
          <w:szCs w:val="28"/>
        </w:rPr>
        <w:t xml:space="preserve">, действия Заказчика, </w:t>
      </w:r>
      <w:r w:rsidR="00711419">
        <w:rPr>
          <w:sz w:val="28"/>
          <w:szCs w:val="28"/>
        </w:rPr>
        <w:t xml:space="preserve">должным образом не сформировавшего надлежащее описание объекта закупки, </w:t>
      </w:r>
      <w:r w:rsidR="00317B20">
        <w:rPr>
          <w:sz w:val="28"/>
          <w:szCs w:val="28"/>
        </w:rPr>
        <w:t>нарушают пункт</w:t>
      </w:r>
      <w:r w:rsidR="00163CB6">
        <w:rPr>
          <w:sz w:val="28"/>
          <w:szCs w:val="28"/>
        </w:rPr>
        <w:t>ы 1 и 8</w:t>
      </w:r>
      <w:r w:rsidR="00317B20">
        <w:rPr>
          <w:sz w:val="28"/>
          <w:szCs w:val="28"/>
        </w:rPr>
        <w:t xml:space="preserve"> част</w:t>
      </w:r>
      <w:r w:rsidR="00711419">
        <w:rPr>
          <w:sz w:val="28"/>
          <w:szCs w:val="28"/>
        </w:rPr>
        <w:t>и</w:t>
      </w:r>
      <w:r w:rsidR="00317B20">
        <w:rPr>
          <w:sz w:val="28"/>
          <w:szCs w:val="28"/>
        </w:rPr>
        <w:t xml:space="preserve"> 1 </w:t>
      </w:r>
      <w:r w:rsidR="00163CB6">
        <w:rPr>
          <w:sz w:val="28"/>
          <w:szCs w:val="28"/>
        </w:rPr>
        <w:t xml:space="preserve">и часть 2 </w:t>
      </w:r>
      <w:r w:rsidR="00317B20">
        <w:rPr>
          <w:sz w:val="28"/>
          <w:szCs w:val="28"/>
        </w:rPr>
        <w:t xml:space="preserve">статьи 33, пункт 1 части 1 статьи 64 Закона о контрактной системе, что </w:t>
      </w:r>
      <w:r w:rsidR="00317B20">
        <w:rPr>
          <w:rFonts w:eastAsia="Calibri"/>
          <w:sz w:val="28"/>
          <w:szCs w:val="28"/>
        </w:rPr>
        <w:t xml:space="preserve">содержит признаки состава </w:t>
      </w:r>
      <w:r w:rsidR="00317B20" w:rsidRPr="00E16A93">
        <w:rPr>
          <w:rFonts w:eastAsia="Calibri"/>
          <w:sz w:val="28"/>
          <w:szCs w:val="28"/>
        </w:rPr>
        <w:t xml:space="preserve">административного правонарушения, предусмотренного частью </w:t>
      </w:r>
      <w:r w:rsidR="00711419">
        <w:rPr>
          <w:rFonts w:eastAsia="Calibri"/>
          <w:sz w:val="28"/>
          <w:szCs w:val="28"/>
        </w:rPr>
        <w:t>4.2</w:t>
      </w:r>
      <w:r w:rsidR="00317B20" w:rsidRPr="00E16A93">
        <w:rPr>
          <w:rFonts w:eastAsia="Calibri"/>
          <w:sz w:val="28"/>
          <w:szCs w:val="28"/>
        </w:rPr>
        <w:t xml:space="preserve"> статьи 7.30 КоАП РФ.</w:t>
      </w:r>
    </w:p>
    <w:p w:rsidR="00E16A93" w:rsidRPr="00E16A93" w:rsidRDefault="00E16A93" w:rsidP="00E16A93">
      <w:pPr>
        <w:autoSpaceDE w:val="0"/>
        <w:adjustRightInd w:val="0"/>
        <w:spacing w:line="276" w:lineRule="auto"/>
        <w:ind w:firstLine="567"/>
        <w:jc w:val="both"/>
        <w:rPr>
          <w:sz w:val="28"/>
          <w:szCs w:val="28"/>
        </w:rPr>
      </w:pPr>
    </w:p>
    <w:p w:rsidR="00E16A93" w:rsidRPr="00E16A93" w:rsidRDefault="00E16A93" w:rsidP="00E16A93">
      <w:pPr>
        <w:autoSpaceDE w:val="0"/>
        <w:autoSpaceDN w:val="0"/>
        <w:adjustRightInd w:val="0"/>
        <w:spacing w:line="276" w:lineRule="auto"/>
        <w:ind w:firstLine="540"/>
        <w:jc w:val="both"/>
        <w:rPr>
          <w:rFonts w:eastAsia="Calibri"/>
          <w:sz w:val="28"/>
          <w:szCs w:val="28"/>
        </w:rPr>
      </w:pPr>
      <w:r w:rsidRPr="00E16A93">
        <w:rPr>
          <w:sz w:val="28"/>
          <w:szCs w:val="28"/>
        </w:rPr>
        <w:t>9.</w:t>
      </w:r>
      <w:r w:rsidRPr="00E16A93">
        <w:rPr>
          <w:rFonts w:eastAsia="Calibri"/>
          <w:sz w:val="28"/>
          <w:szCs w:val="28"/>
        </w:rPr>
        <w:t xml:space="preserve"> Согласно </w:t>
      </w:r>
      <w:hyperlink r:id="rId52" w:history="1">
        <w:r w:rsidRPr="00E16A93">
          <w:rPr>
            <w:rStyle w:val="a7"/>
            <w:rFonts w:eastAsia="Calibri"/>
            <w:color w:val="auto"/>
            <w:sz w:val="28"/>
            <w:szCs w:val="28"/>
            <w:u w:val="none"/>
          </w:rPr>
          <w:t>части 1 статьи 64</w:t>
        </w:r>
      </w:hyperlink>
      <w:r w:rsidRPr="00E16A93">
        <w:rPr>
          <w:rFonts w:eastAsia="Calibri"/>
          <w:sz w:val="28"/>
          <w:szCs w:val="28"/>
        </w:rPr>
        <w:t xml:space="preserve"> Закона о контрактной системе документация об электронном аукционе должна содержать, в том числе информацию, указанную в извещении о проведении аукциона.</w:t>
      </w:r>
    </w:p>
    <w:p w:rsidR="00E16A93" w:rsidRPr="00E16A93" w:rsidRDefault="00E16A93" w:rsidP="00E16A93">
      <w:pPr>
        <w:autoSpaceDE w:val="0"/>
        <w:autoSpaceDN w:val="0"/>
        <w:adjustRightInd w:val="0"/>
        <w:spacing w:line="276" w:lineRule="auto"/>
        <w:ind w:firstLine="540"/>
        <w:jc w:val="both"/>
        <w:rPr>
          <w:rFonts w:eastAsia="Calibri"/>
          <w:sz w:val="28"/>
          <w:szCs w:val="28"/>
        </w:rPr>
      </w:pPr>
      <w:r w:rsidRPr="00E16A93">
        <w:rPr>
          <w:rFonts w:eastAsia="Calibri"/>
          <w:sz w:val="28"/>
          <w:szCs w:val="28"/>
        </w:rPr>
        <w:t xml:space="preserve">Согласно </w:t>
      </w:r>
      <w:hyperlink r:id="rId53" w:history="1">
        <w:r w:rsidRPr="00E16A93">
          <w:rPr>
            <w:rStyle w:val="a7"/>
            <w:rFonts w:eastAsia="Calibri"/>
            <w:color w:val="auto"/>
            <w:sz w:val="28"/>
            <w:szCs w:val="28"/>
            <w:u w:val="none"/>
          </w:rPr>
          <w:t>части 1 статьи 23</w:t>
        </w:r>
      </w:hyperlink>
      <w:r w:rsidRPr="00E16A93">
        <w:rPr>
          <w:rFonts w:eastAsia="Calibri"/>
          <w:sz w:val="28"/>
          <w:szCs w:val="28"/>
        </w:rPr>
        <w:t xml:space="preserve"> Закона о контрактной системе идентификационный код закупки </w:t>
      </w:r>
      <w:r w:rsidR="00711419">
        <w:rPr>
          <w:rFonts w:eastAsia="Calibri"/>
          <w:sz w:val="28"/>
          <w:szCs w:val="28"/>
        </w:rPr>
        <w:t xml:space="preserve">(далее – ИКЗ) </w:t>
      </w:r>
      <w:r w:rsidRPr="00E16A93">
        <w:rPr>
          <w:rFonts w:eastAsia="Calibri"/>
          <w:sz w:val="28"/>
          <w:szCs w:val="28"/>
        </w:rPr>
        <w:t>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Закона о контрактной системе. При этом в информации и документах, подлежащих в соответствии с Законом о контрактной системе размещению в единой информационной системе, идентификационный код закупки указывается с использованием единой информационной системы.</w:t>
      </w:r>
    </w:p>
    <w:p w:rsidR="00E16A93" w:rsidRPr="00E16A93" w:rsidRDefault="00E16A93" w:rsidP="00E16A93">
      <w:pPr>
        <w:autoSpaceDE w:val="0"/>
        <w:autoSpaceDN w:val="0"/>
        <w:adjustRightInd w:val="0"/>
        <w:spacing w:line="276" w:lineRule="auto"/>
        <w:ind w:firstLine="540"/>
        <w:jc w:val="both"/>
        <w:rPr>
          <w:rFonts w:eastAsia="Calibri"/>
          <w:sz w:val="28"/>
          <w:szCs w:val="28"/>
        </w:rPr>
      </w:pPr>
      <w:r w:rsidRPr="00E16A93">
        <w:rPr>
          <w:rFonts w:eastAsia="Calibri"/>
          <w:sz w:val="28"/>
          <w:szCs w:val="28"/>
        </w:rPr>
        <w:t xml:space="preserve">В соответствии с </w:t>
      </w:r>
      <w:hyperlink r:id="rId54" w:history="1">
        <w:r w:rsidRPr="00E16A93">
          <w:rPr>
            <w:rStyle w:val="a7"/>
            <w:rFonts w:eastAsia="Calibri"/>
            <w:color w:val="auto"/>
            <w:sz w:val="28"/>
            <w:szCs w:val="28"/>
            <w:u w:val="none"/>
          </w:rPr>
          <w:t>частью 2 статьи 23</w:t>
        </w:r>
      </w:hyperlink>
      <w:r w:rsidRPr="00E16A93">
        <w:rPr>
          <w:rFonts w:eastAsia="Calibri"/>
          <w:sz w:val="28"/>
          <w:szCs w:val="28"/>
        </w:rPr>
        <w:t xml:space="preserve"> Закона о контрактной системе идентификационный код закупки обеспечивает взаимосвязь документов, указанных в части 1 статьи 23 Закона о контрактной системе.</w:t>
      </w:r>
    </w:p>
    <w:p w:rsidR="00E16A93" w:rsidRPr="00163CB6" w:rsidRDefault="00E16A93" w:rsidP="00E16A93">
      <w:pPr>
        <w:autoSpaceDE w:val="0"/>
        <w:autoSpaceDN w:val="0"/>
        <w:adjustRightInd w:val="0"/>
        <w:spacing w:line="276" w:lineRule="auto"/>
        <w:ind w:firstLine="540"/>
        <w:jc w:val="both"/>
        <w:rPr>
          <w:rFonts w:eastAsia="Calibri"/>
          <w:sz w:val="28"/>
          <w:szCs w:val="28"/>
        </w:rPr>
      </w:pPr>
      <w:r w:rsidRPr="00E16A93">
        <w:rPr>
          <w:rFonts w:eastAsia="Calibri"/>
          <w:sz w:val="28"/>
          <w:szCs w:val="28"/>
        </w:rPr>
        <w:t xml:space="preserve">В извещении о проведении электронного аукциона </w:t>
      </w:r>
      <w:r w:rsidRPr="00E16A93">
        <w:rPr>
          <w:sz w:val="28"/>
          <w:szCs w:val="28"/>
          <w:lang w:eastAsia="x-none"/>
        </w:rPr>
        <w:t xml:space="preserve">№ </w:t>
      </w:r>
      <w:r w:rsidRPr="00317B20">
        <w:rPr>
          <w:rStyle w:val="navbreadcrumbtext"/>
          <w:sz w:val="28"/>
          <w:szCs w:val="28"/>
        </w:rPr>
        <w:t xml:space="preserve">0180300010821000001 </w:t>
      </w:r>
      <w:r w:rsidRPr="00163CB6">
        <w:rPr>
          <w:rFonts w:eastAsia="Calibri"/>
          <w:sz w:val="28"/>
          <w:szCs w:val="28"/>
        </w:rPr>
        <w:t xml:space="preserve">указан ИКЗ </w:t>
      </w:r>
      <w:r w:rsidRPr="00163CB6">
        <w:t>2131911006432191101001000200</w:t>
      </w:r>
      <w:r w:rsidRPr="00163CB6">
        <w:rPr>
          <w:b/>
          <w:u w:val="single"/>
        </w:rPr>
        <w:t>1</w:t>
      </w:r>
      <w:r w:rsidRPr="00163CB6">
        <w:t>4399243</w:t>
      </w:r>
      <w:r w:rsidRPr="00163CB6">
        <w:rPr>
          <w:rFonts w:eastAsia="Calibri"/>
          <w:sz w:val="26"/>
          <w:szCs w:val="26"/>
        </w:rPr>
        <w:t>.</w:t>
      </w:r>
    </w:p>
    <w:p w:rsidR="00E16A93" w:rsidRPr="00163CB6" w:rsidRDefault="00E16A93" w:rsidP="00E16A93">
      <w:pPr>
        <w:autoSpaceDE w:val="0"/>
        <w:autoSpaceDN w:val="0"/>
        <w:adjustRightInd w:val="0"/>
        <w:spacing w:line="276" w:lineRule="auto"/>
        <w:ind w:firstLine="540"/>
        <w:jc w:val="both"/>
        <w:rPr>
          <w:rFonts w:eastAsia="Calibri"/>
          <w:sz w:val="28"/>
          <w:szCs w:val="28"/>
        </w:rPr>
      </w:pPr>
      <w:r w:rsidRPr="00163CB6">
        <w:rPr>
          <w:rFonts w:eastAsia="Calibri"/>
          <w:sz w:val="28"/>
          <w:szCs w:val="28"/>
        </w:rPr>
        <w:t xml:space="preserve">Вместе с тем, в аукционной документации указан уже иной ИКЗ </w:t>
      </w:r>
      <w:r w:rsidRPr="00163CB6">
        <w:rPr>
          <w:color w:val="383838"/>
          <w:sz w:val="28"/>
          <w:szCs w:val="28"/>
          <w:shd w:val="clear" w:color="auto" w:fill="FAFAFA"/>
        </w:rPr>
        <w:t>2131911006432191101001000200</w:t>
      </w:r>
      <w:r w:rsidRPr="00163CB6">
        <w:rPr>
          <w:b/>
          <w:color w:val="383838"/>
          <w:sz w:val="28"/>
          <w:szCs w:val="28"/>
          <w:u w:val="single"/>
          <w:shd w:val="clear" w:color="auto" w:fill="FAFAFA"/>
        </w:rPr>
        <w:t>0</w:t>
      </w:r>
      <w:r w:rsidRPr="00163CB6">
        <w:rPr>
          <w:color w:val="383838"/>
          <w:sz w:val="28"/>
          <w:szCs w:val="28"/>
          <w:shd w:val="clear" w:color="auto" w:fill="FAFAFA"/>
        </w:rPr>
        <w:t>4399243</w:t>
      </w:r>
      <w:r w:rsidRPr="00163CB6">
        <w:rPr>
          <w:rFonts w:eastAsia="Calibri"/>
          <w:sz w:val="28"/>
          <w:szCs w:val="28"/>
        </w:rPr>
        <w:t>.</w:t>
      </w:r>
    </w:p>
    <w:p w:rsidR="00E16A93" w:rsidRPr="00E16A93" w:rsidRDefault="00E16A93" w:rsidP="00711419">
      <w:pPr>
        <w:autoSpaceDE w:val="0"/>
        <w:adjustRightInd w:val="0"/>
        <w:spacing w:line="276" w:lineRule="auto"/>
        <w:ind w:firstLine="567"/>
        <w:jc w:val="both"/>
        <w:rPr>
          <w:sz w:val="28"/>
          <w:szCs w:val="28"/>
        </w:rPr>
      </w:pPr>
      <w:r w:rsidRPr="00163CB6">
        <w:rPr>
          <w:rFonts w:eastAsia="Calibri"/>
          <w:sz w:val="28"/>
          <w:szCs w:val="28"/>
        </w:rPr>
        <w:t>Следовательно, идентификационный код закупки, указанный в проекте контракта, не соответствует идентификационному коду закупки, указанному в извещении о проведении электронного аукциона</w:t>
      </w:r>
      <w:r w:rsidRPr="00E16A93">
        <w:rPr>
          <w:rFonts w:eastAsia="Calibri"/>
          <w:sz w:val="28"/>
          <w:szCs w:val="28"/>
        </w:rPr>
        <w:t xml:space="preserve">, что говорит о нарушении Заказчиком </w:t>
      </w:r>
      <w:r w:rsidRPr="00E16A93">
        <w:rPr>
          <w:rFonts w:eastAsia="Calibri"/>
          <w:iCs/>
          <w:sz w:val="28"/>
          <w:szCs w:val="28"/>
        </w:rPr>
        <w:t xml:space="preserve">положений </w:t>
      </w:r>
      <w:hyperlink r:id="rId55" w:history="1">
        <w:hyperlink r:id="rId56" w:history="1">
          <w:r w:rsidRPr="00E16A93">
            <w:rPr>
              <w:rStyle w:val="a7"/>
              <w:rFonts w:eastAsia="Calibri"/>
              <w:color w:val="auto"/>
              <w:sz w:val="28"/>
              <w:szCs w:val="28"/>
              <w:u w:val="none"/>
            </w:rPr>
            <w:t>части 1 статьи 64</w:t>
          </w:r>
        </w:hyperlink>
        <w:r w:rsidRPr="00E16A93">
          <w:rPr>
            <w:rStyle w:val="a7"/>
            <w:rFonts w:eastAsia="Calibri"/>
            <w:color w:val="auto"/>
            <w:sz w:val="28"/>
            <w:szCs w:val="28"/>
            <w:u w:val="none"/>
          </w:rPr>
          <w:t xml:space="preserve"> и </w:t>
        </w:r>
        <w:hyperlink r:id="rId57" w:history="1">
          <w:r w:rsidRPr="00E16A93">
            <w:rPr>
              <w:rStyle w:val="a7"/>
              <w:rFonts w:eastAsia="Calibri"/>
              <w:color w:val="auto"/>
              <w:sz w:val="28"/>
              <w:szCs w:val="28"/>
              <w:u w:val="none"/>
            </w:rPr>
            <w:t>части 1 статьи 23</w:t>
          </w:r>
        </w:hyperlink>
      </w:hyperlink>
      <w:r w:rsidRPr="00E16A93">
        <w:rPr>
          <w:rFonts w:eastAsia="Calibri"/>
          <w:iCs/>
          <w:sz w:val="28"/>
          <w:szCs w:val="28"/>
        </w:rPr>
        <w:t xml:space="preserve"> Закона о контрактной системе и содержит признаки состава административного правонарушения, ответственность за которое предусмотрена </w:t>
      </w:r>
      <w:hyperlink r:id="rId58" w:history="1">
        <w:r w:rsidRPr="00E16A93">
          <w:rPr>
            <w:rStyle w:val="a7"/>
            <w:rFonts w:eastAsia="Calibri"/>
            <w:iCs/>
            <w:color w:val="auto"/>
            <w:sz w:val="28"/>
            <w:szCs w:val="28"/>
            <w:u w:val="none"/>
          </w:rPr>
          <w:t>частью 4.2 статьи 7.30</w:t>
        </w:r>
      </w:hyperlink>
      <w:r w:rsidRPr="00E16A93">
        <w:rPr>
          <w:rFonts w:eastAsia="Calibri"/>
          <w:iCs/>
          <w:sz w:val="28"/>
          <w:szCs w:val="28"/>
        </w:rPr>
        <w:t xml:space="preserve"> КоАП.</w:t>
      </w:r>
    </w:p>
    <w:p w:rsidR="00E16A93" w:rsidRPr="00E16A93" w:rsidRDefault="00E16A93" w:rsidP="00711419">
      <w:pPr>
        <w:autoSpaceDE w:val="0"/>
        <w:adjustRightInd w:val="0"/>
        <w:spacing w:line="276" w:lineRule="auto"/>
        <w:ind w:firstLine="567"/>
        <w:jc w:val="both"/>
        <w:rPr>
          <w:sz w:val="28"/>
          <w:szCs w:val="28"/>
        </w:rPr>
      </w:pPr>
    </w:p>
    <w:p w:rsidR="001351DB" w:rsidRPr="001351DB" w:rsidRDefault="00E16A93" w:rsidP="00711419">
      <w:pPr>
        <w:autoSpaceDE w:val="0"/>
        <w:autoSpaceDN w:val="0"/>
        <w:adjustRightInd w:val="0"/>
        <w:spacing w:line="276" w:lineRule="auto"/>
        <w:ind w:firstLine="567"/>
        <w:jc w:val="both"/>
        <w:rPr>
          <w:i/>
          <w:position w:val="2"/>
          <w:sz w:val="28"/>
          <w:szCs w:val="28"/>
        </w:rPr>
      </w:pPr>
      <w:r>
        <w:rPr>
          <w:sz w:val="28"/>
          <w:szCs w:val="28"/>
        </w:rPr>
        <w:t>10</w:t>
      </w:r>
      <w:r w:rsidR="00317B20">
        <w:rPr>
          <w:sz w:val="28"/>
          <w:szCs w:val="28"/>
        </w:rPr>
        <w:t xml:space="preserve">. </w:t>
      </w:r>
      <w:r w:rsidR="001351DB">
        <w:rPr>
          <w:sz w:val="28"/>
          <w:szCs w:val="28"/>
        </w:rPr>
        <w:t xml:space="preserve">Согласно пункту 1 части 1 статьи 64 Закона о контрактной системе </w:t>
      </w:r>
      <w:r w:rsidR="001351DB">
        <w:rPr>
          <w:rFonts w:eastAsia="Calibri"/>
          <w:sz w:val="28"/>
          <w:szCs w:val="28"/>
        </w:rPr>
        <w:t xml:space="preserve">документация об электронном аукционе должна содержать наименование и описание объекта закупки и условия контракта в </w:t>
      </w:r>
      <w:r w:rsidR="001351DB" w:rsidRPr="001351DB">
        <w:rPr>
          <w:rFonts w:eastAsia="Calibri"/>
          <w:sz w:val="28"/>
          <w:szCs w:val="28"/>
        </w:rPr>
        <w:t xml:space="preserve">соответствии со </w:t>
      </w:r>
      <w:hyperlink r:id="rId59" w:history="1">
        <w:r w:rsidR="001351DB" w:rsidRPr="001351DB">
          <w:rPr>
            <w:rStyle w:val="a7"/>
            <w:rFonts w:eastAsia="Calibri"/>
            <w:color w:val="auto"/>
            <w:sz w:val="28"/>
            <w:szCs w:val="28"/>
            <w:u w:val="none"/>
          </w:rPr>
          <w:t>статьей 33</w:t>
        </w:r>
      </w:hyperlink>
      <w:r w:rsidR="001351DB" w:rsidRPr="001351DB">
        <w:rPr>
          <w:rFonts w:eastAsia="Calibri"/>
          <w:sz w:val="28"/>
          <w:szCs w:val="28"/>
        </w:rPr>
        <w:t xml:space="preserve"> Закона о контрактной системе, в том числе обоснование начальной (максимальной) цены контракта, начальных цен единиц товара, работы, услуги.</w:t>
      </w:r>
    </w:p>
    <w:p w:rsidR="001351DB" w:rsidRDefault="001351DB" w:rsidP="001351DB">
      <w:pPr>
        <w:autoSpaceDE w:val="0"/>
        <w:autoSpaceDN w:val="0"/>
        <w:adjustRightInd w:val="0"/>
        <w:spacing w:line="276" w:lineRule="auto"/>
        <w:ind w:firstLine="709"/>
        <w:jc w:val="both"/>
        <w:rPr>
          <w:rFonts w:eastAsia="Calibri"/>
          <w:sz w:val="28"/>
          <w:szCs w:val="28"/>
        </w:rPr>
      </w:pPr>
      <w:r w:rsidRPr="001351DB">
        <w:rPr>
          <w:rFonts w:eastAsia="Calibri"/>
          <w:sz w:val="28"/>
          <w:szCs w:val="28"/>
        </w:rPr>
        <w:t xml:space="preserve">При этом из письма ФАС России от 13.01.2016 № </w:t>
      </w:r>
      <w:r>
        <w:rPr>
          <w:rFonts w:eastAsia="Calibri"/>
          <w:sz w:val="28"/>
          <w:szCs w:val="28"/>
        </w:rPr>
        <w:t>ИА/699/16 «По вопросу о проведении проверки действий заказчика при планировании закупок и обосновании начальной (максимальной) цены контракта» следует, что при рассмотрении жалоб участников закупок, проведении внеплановых проверок действий заказчика в полномочия ФАС России входит контроль за соблюдением заказчиком законодательства Российской Федерации о контрактной системе в сфере закупок в части наличия в документации о закупке, извещении об осуществлении закупки обоснования начальной (максимальной) цены контракта.</w:t>
      </w:r>
    </w:p>
    <w:p w:rsidR="001351DB" w:rsidRPr="001351DB" w:rsidRDefault="001351DB" w:rsidP="001351DB">
      <w:pPr>
        <w:autoSpaceDE w:val="0"/>
        <w:autoSpaceDN w:val="0"/>
        <w:adjustRightInd w:val="0"/>
        <w:spacing w:line="276" w:lineRule="auto"/>
        <w:ind w:firstLine="709"/>
        <w:jc w:val="both"/>
        <w:rPr>
          <w:rFonts w:eastAsia="Calibri"/>
          <w:sz w:val="28"/>
          <w:szCs w:val="28"/>
        </w:rPr>
      </w:pPr>
      <w:r>
        <w:rPr>
          <w:sz w:val="28"/>
          <w:szCs w:val="28"/>
        </w:rPr>
        <w:t xml:space="preserve">Комиссией антимонопольного органа установлено, что в ЕИС в составе аукционной документации (закупка </w:t>
      </w:r>
      <w:r>
        <w:rPr>
          <w:sz w:val="28"/>
          <w:szCs w:val="28"/>
          <w:lang w:eastAsia="x-none"/>
        </w:rPr>
        <w:t xml:space="preserve">№ </w:t>
      </w:r>
      <w:r w:rsidRPr="00317B20">
        <w:rPr>
          <w:rStyle w:val="navbreadcrumbtext"/>
          <w:sz w:val="28"/>
          <w:szCs w:val="28"/>
        </w:rPr>
        <w:t>0180300010821000001</w:t>
      </w:r>
      <w:r>
        <w:rPr>
          <w:sz w:val="28"/>
          <w:szCs w:val="28"/>
        </w:rPr>
        <w:t xml:space="preserve">) размещено в том числе </w:t>
      </w:r>
      <w:r w:rsidRPr="001351DB">
        <w:rPr>
          <w:sz w:val="28"/>
          <w:szCs w:val="28"/>
        </w:rPr>
        <w:t xml:space="preserve">обоснование начальной (максимальной) цены контракта с расчётом НМЦК </w:t>
      </w:r>
      <w:r w:rsidRPr="001351DB">
        <w:rPr>
          <w:sz w:val="28"/>
          <w:szCs w:val="28"/>
          <w:lang w:eastAsia="x-none"/>
        </w:rPr>
        <w:t xml:space="preserve">на </w:t>
      </w:r>
      <w:r w:rsidRPr="001351DB">
        <w:rPr>
          <w:sz w:val="28"/>
          <w:szCs w:val="28"/>
        </w:rPr>
        <w:t xml:space="preserve">капитальный ремонт установки системы очистки питьевой воды м-н </w:t>
      </w:r>
      <w:proofErr w:type="spellStart"/>
      <w:r w:rsidRPr="001351DB">
        <w:rPr>
          <w:sz w:val="28"/>
          <w:szCs w:val="28"/>
        </w:rPr>
        <w:t>Иткульский</w:t>
      </w:r>
      <w:proofErr w:type="spellEnd"/>
      <w:r w:rsidRPr="001351DB">
        <w:rPr>
          <w:sz w:val="28"/>
          <w:szCs w:val="28"/>
        </w:rPr>
        <w:t xml:space="preserve"> (от водозабора "</w:t>
      </w:r>
      <w:proofErr w:type="spellStart"/>
      <w:r w:rsidRPr="001351DB">
        <w:rPr>
          <w:sz w:val="28"/>
          <w:szCs w:val="28"/>
        </w:rPr>
        <w:t>Иткульский</w:t>
      </w:r>
      <w:proofErr w:type="spellEnd"/>
      <w:r w:rsidRPr="001351DB">
        <w:rPr>
          <w:sz w:val="28"/>
          <w:szCs w:val="28"/>
        </w:rPr>
        <w:t xml:space="preserve">"), по адресу: Республика Хакасия, </w:t>
      </w:r>
      <w:proofErr w:type="spellStart"/>
      <w:r w:rsidRPr="001351DB">
        <w:rPr>
          <w:sz w:val="28"/>
          <w:szCs w:val="28"/>
        </w:rPr>
        <w:t>Ширинский</w:t>
      </w:r>
      <w:proofErr w:type="spellEnd"/>
      <w:r w:rsidRPr="001351DB">
        <w:rPr>
          <w:sz w:val="28"/>
          <w:szCs w:val="28"/>
        </w:rPr>
        <w:t xml:space="preserve"> район, с. </w:t>
      </w:r>
      <w:proofErr w:type="spellStart"/>
      <w:r w:rsidRPr="001351DB">
        <w:rPr>
          <w:sz w:val="28"/>
          <w:szCs w:val="28"/>
        </w:rPr>
        <w:t>Шира</w:t>
      </w:r>
      <w:proofErr w:type="spellEnd"/>
      <w:r w:rsidRPr="001351DB">
        <w:rPr>
          <w:sz w:val="28"/>
          <w:szCs w:val="28"/>
        </w:rPr>
        <w:t xml:space="preserve">, ул. Снежная, 85 и насосного оборудования водозабора м-н </w:t>
      </w:r>
      <w:proofErr w:type="spellStart"/>
      <w:r w:rsidRPr="001351DB">
        <w:rPr>
          <w:sz w:val="28"/>
          <w:szCs w:val="28"/>
        </w:rPr>
        <w:t>Иткульский</w:t>
      </w:r>
      <w:proofErr w:type="spellEnd"/>
      <w:r w:rsidRPr="001351DB">
        <w:rPr>
          <w:sz w:val="28"/>
          <w:szCs w:val="28"/>
        </w:rPr>
        <w:t xml:space="preserve">, которое определено проектно-сметным методом. </w:t>
      </w:r>
    </w:p>
    <w:p w:rsidR="001351DB" w:rsidRDefault="001351DB" w:rsidP="001351DB">
      <w:pPr>
        <w:autoSpaceDE w:val="0"/>
        <w:autoSpaceDN w:val="0"/>
        <w:adjustRightInd w:val="0"/>
        <w:spacing w:line="276" w:lineRule="auto"/>
        <w:ind w:firstLine="709"/>
        <w:jc w:val="both"/>
        <w:rPr>
          <w:sz w:val="28"/>
          <w:szCs w:val="28"/>
          <w:shd w:val="clear" w:color="auto" w:fill="FFFFFF"/>
        </w:rPr>
      </w:pPr>
      <w:r w:rsidRPr="001351DB">
        <w:rPr>
          <w:sz w:val="28"/>
          <w:szCs w:val="28"/>
        </w:rPr>
        <w:t xml:space="preserve">Важно отметить, что в вышеуказанном обосновании указано, что НМЦК составляет 9 898 241,17 рублей, при этом согласно извещению, размещенном на официальном сайте ЕИС - НМЦК составляет </w:t>
      </w:r>
      <w:r w:rsidRPr="001351DB">
        <w:rPr>
          <w:sz w:val="28"/>
          <w:szCs w:val="28"/>
          <w:shd w:val="clear" w:color="auto" w:fill="FFFFFF"/>
        </w:rPr>
        <w:t>6 898 241,17 рублей</w:t>
      </w:r>
      <w:r>
        <w:rPr>
          <w:sz w:val="28"/>
          <w:szCs w:val="28"/>
          <w:shd w:val="clear" w:color="auto" w:fill="FFFFFF"/>
        </w:rPr>
        <w:t>.</w:t>
      </w:r>
    </w:p>
    <w:p w:rsidR="00150F64" w:rsidRDefault="00150F64" w:rsidP="001351DB">
      <w:pPr>
        <w:autoSpaceDE w:val="0"/>
        <w:autoSpaceDN w:val="0"/>
        <w:adjustRightInd w:val="0"/>
        <w:spacing w:line="276" w:lineRule="auto"/>
        <w:ind w:firstLine="709"/>
        <w:jc w:val="both"/>
        <w:rPr>
          <w:sz w:val="28"/>
          <w:szCs w:val="28"/>
          <w:shd w:val="clear" w:color="auto" w:fill="FFFFFF"/>
        </w:rPr>
      </w:pPr>
      <w:r>
        <w:rPr>
          <w:sz w:val="28"/>
          <w:szCs w:val="28"/>
          <w:shd w:val="clear" w:color="auto" w:fill="FFFFFF"/>
        </w:rPr>
        <w:t xml:space="preserve">Кроме того, Заказчиком в ЕИС размещены локально-сметные расчеты, из которых невозможно определить конкретную сумму НМЦК.  </w:t>
      </w:r>
    </w:p>
    <w:p w:rsidR="001351DB" w:rsidRDefault="001351DB" w:rsidP="001351DB">
      <w:pPr>
        <w:autoSpaceDE w:val="0"/>
        <w:autoSpaceDN w:val="0"/>
        <w:adjustRightInd w:val="0"/>
        <w:spacing w:line="276" w:lineRule="auto"/>
        <w:ind w:firstLine="709"/>
        <w:jc w:val="both"/>
        <w:rPr>
          <w:sz w:val="28"/>
          <w:szCs w:val="28"/>
        </w:rPr>
      </w:pPr>
      <w:r>
        <w:rPr>
          <w:sz w:val="28"/>
          <w:szCs w:val="28"/>
        </w:rPr>
        <w:t>Вместе с тем, частью 3 статьи 99 Закона о контрактной системе установлено, что ФАС России осуществляет контроль в сфере закупок, за исключением контроля, предусмотренного частями 5, 8 и 10 статьи 99 Закона о контрактной системе.</w:t>
      </w:r>
    </w:p>
    <w:p w:rsidR="001351DB" w:rsidRDefault="001351DB" w:rsidP="001351DB">
      <w:pPr>
        <w:autoSpaceDE w:val="0"/>
        <w:autoSpaceDN w:val="0"/>
        <w:adjustRightInd w:val="0"/>
        <w:spacing w:line="276" w:lineRule="auto"/>
        <w:ind w:firstLine="709"/>
        <w:jc w:val="both"/>
        <w:rPr>
          <w:sz w:val="28"/>
          <w:szCs w:val="28"/>
        </w:rPr>
      </w:pPr>
      <w:r>
        <w:rPr>
          <w:sz w:val="28"/>
          <w:szCs w:val="28"/>
        </w:rPr>
        <w:t>При этом согласно части 1 статьи 18 Закона о контрактной системе обоснование начальной (максимальной) цены контракта осуществляется заказчиком еще при формировании плана-графика.</w:t>
      </w:r>
    </w:p>
    <w:p w:rsidR="001351DB" w:rsidRDefault="001351DB" w:rsidP="001351DB">
      <w:pPr>
        <w:autoSpaceDE w:val="0"/>
        <w:autoSpaceDN w:val="0"/>
        <w:adjustRightInd w:val="0"/>
        <w:spacing w:line="276" w:lineRule="auto"/>
        <w:ind w:firstLine="709"/>
        <w:jc w:val="both"/>
        <w:rPr>
          <w:sz w:val="28"/>
          <w:szCs w:val="28"/>
        </w:rPr>
      </w:pPr>
      <w:r>
        <w:rPr>
          <w:sz w:val="28"/>
          <w:szCs w:val="28"/>
        </w:rPr>
        <w:t xml:space="preserve">В свою очередь, пунктом 3 части 8 статьи 99 Закона о контрактной системе закреплено, что органы внутреннего государственного (муниципального) финансового контроля осуществляют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 </w:t>
      </w:r>
    </w:p>
    <w:p w:rsidR="009E2921" w:rsidRDefault="001351DB" w:rsidP="00BF0174">
      <w:pPr>
        <w:shd w:val="clear" w:color="auto" w:fill="FFFFFF"/>
        <w:spacing w:line="276" w:lineRule="auto"/>
        <w:ind w:firstLine="709"/>
        <w:jc w:val="both"/>
        <w:rPr>
          <w:sz w:val="28"/>
          <w:szCs w:val="28"/>
        </w:rPr>
      </w:pPr>
      <w:r>
        <w:rPr>
          <w:sz w:val="28"/>
          <w:szCs w:val="28"/>
        </w:rPr>
        <w:t xml:space="preserve">Таким образом, соблюдение заказчиком порядка обоснования начальной (максимальной) цены контракта не относится к полномочиям ФАС России и Комиссия </w:t>
      </w:r>
      <w:r w:rsidRPr="00BF0174">
        <w:rPr>
          <w:sz w:val="28"/>
          <w:szCs w:val="28"/>
        </w:rPr>
        <w:t>Хакасского УФАС России полагает необходимым передать материалы жалобы</w:t>
      </w:r>
      <w:r w:rsidR="00BF0174" w:rsidRPr="00BF0174">
        <w:rPr>
          <w:rFonts w:eastAsia="Calibri"/>
          <w:sz w:val="28"/>
          <w:szCs w:val="28"/>
        </w:rPr>
        <w:t xml:space="preserve"> в Ф</w:t>
      </w:r>
      <w:r w:rsidR="00BF0174" w:rsidRPr="00BF0174">
        <w:rPr>
          <w:sz w:val="28"/>
          <w:szCs w:val="28"/>
        </w:rPr>
        <w:t xml:space="preserve">инансовое управление администрации муниципального образования </w:t>
      </w:r>
      <w:proofErr w:type="spellStart"/>
      <w:r w:rsidR="00BF0174" w:rsidRPr="00BF0174">
        <w:rPr>
          <w:sz w:val="28"/>
          <w:szCs w:val="28"/>
        </w:rPr>
        <w:t>Шири</w:t>
      </w:r>
      <w:r w:rsidR="00BF0174">
        <w:rPr>
          <w:sz w:val="28"/>
          <w:szCs w:val="28"/>
        </w:rPr>
        <w:t>нского</w:t>
      </w:r>
      <w:proofErr w:type="spellEnd"/>
      <w:r w:rsidR="00BF0174" w:rsidRPr="00BF0174">
        <w:rPr>
          <w:sz w:val="28"/>
          <w:szCs w:val="28"/>
        </w:rPr>
        <w:t xml:space="preserve"> район</w:t>
      </w:r>
      <w:r w:rsidR="00BF0174">
        <w:rPr>
          <w:sz w:val="28"/>
          <w:szCs w:val="28"/>
        </w:rPr>
        <w:t>а</w:t>
      </w:r>
      <w:r w:rsidR="00BF0174" w:rsidRPr="00BF0174">
        <w:rPr>
          <w:rStyle w:val="link"/>
          <w:sz w:val="28"/>
          <w:szCs w:val="28"/>
        </w:rPr>
        <w:t xml:space="preserve"> </w:t>
      </w:r>
      <w:r w:rsidR="00150F64">
        <w:rPr>
          <w:rStyle w:val="link"/>
          <w:sz w:val="28"/>
          <w:szCs w:val="28"/>
        </w:rPr>
        <w:t xml:space="preserve">для проверки </w:t>
      </w:r>
      <w:r w:rsidRPr="00BF0174">
        <w:rPr>
          <w:rFonts w:eastAsia="Calibri"/>
          <w:sz w:val="28"/>
          <w:szCs w:val="28"/>
        </w:rPr>
        <w:t xml:space="preserve">обоснования начальной (максимальной) цены контракта по закупке </w:t>
      </w:r>
      <w:r w:rsidRPr="00BF0174">
        <w:rPr>
          <w:sz w:val="28"/>
          <w:szCs w:val="28"/>
          <w:lang w:eastAsia="x-none"/>
        </w:rPr>
        <w:t xml:space="preserve">№ </w:t>
      </w:r>
      <w:r w:rsidR="00BF0174" w:rsidRPr="00BF0174">
        <w:rPr>
          <w:rStyle w:val="navbreadcrumbtext"/>
          <w:sz w:val="28"/>
          <w:szCs w:val="28"/>
        </w:rPr>
        <w:t>0180300010821000001</w:t>
      </w:r>
      <w:r w:rsidRPr="00BF0174">
        <w:rPr>
          <w:rFonts w:eastAsia="Calibri"/>
          <w:sz w:val="28"/>
          <w:szCs w:val="28"/>
        </w:rPr>
        <w:t>.</w:t>
      </w:r>
    </w:p>
    <w:p w:rsidR="00692F77" w:rsidRPr="00EA139D" w:rsidRDefault="003410A2" w:rsidP="003410A2">
      <w:pPr>
        <w:spacing w:line="276" w:lineRule="auto"/>
        <w:ind w:firstLine="567"/>
        <w:jc w:val="both"/>
        <w:rPr>
          <w:sz w:val="28"/>
          <w:szCs w:val="28"/>
        </w:rPr>
      </w:pPr>
      <w:r>
        <w:rPr>
          <w:sz w:val="28"/>
          <w:szCs w:val="28"/>
        </w:rPr>
        <w:t>Поскольку электронный аукцион не состоялся (не подано ни одной заявки), предписание об устранении выявленных нарушений Комиссией антимонопольного органа решено не выдавать.</w:t>
      </w:r>
    </w:p>
    <w:p w:rsidR="00EA139D" w:rsidRPr="00EA139D" w:rsidRDefault="00EA139D" w:rsidP="00EA139D">
      <w:pPr>
        <w:spacing w:line="276" w:lineRule="auto"/>
        <w:ind w:firstLine="567"/>
        <w:jc w:val="both"/>
        <w:rPr>
          <w:sz w:val="28"/>
          <w:szCs w:val="28"/>
        </w:rPr>
      </w:pPr>
      <w:r w:rsidRPr="00EA139D">
        <w:rPr>
          <w:sz w:val="28"/>
          <w:szCs w:val="28"/>
        </w:rPr>
        <w:t>На основании изложенного и руководствуясь частью 1 статьи 2, пунктом 1 части 15 и пунктом 2 части 22 статьи 99, частью 8 статьи 106 Закона о контрактной системе, Административным регламентом, Комиссия</w:t>
      </w:r>
    </w:p>
    <w:p w:rsidR="00EA139D" w:rsidRPr="00EA139D" w:rsidRDefault="00EA139D" w:rsidP="00EA139D">
      <w:pPr>
        <w:spacing w:line="276" w:lineRule="auto"/>
        <w:ind w:firstLine="567"/>
        <w:jc w:val="both"/>
        <w:rPr>
          <w:sz w:val="28"/>
          <w:szCs w:val="28"/>
        </w:rPr>
      </w:pPr>
    </w:p>
    <w:p w:rsidR="00EA139D" w:rsidRPr="000B11A5" w:rsidRDefault="00EA139D" w:rsidP="00EA139D">
      <w:pPr>
        <w:spacing w:line="276" w:lineRule="auto"/>
        <w:ind w:firstLine="567"/>
        <w:jc w:val="center"/>
        <w:rPr>
          <w:b/>
          <w:sz w:val="28"/>
          <w:szCs w:val="28"/>
        </w:rPr>
      </w:pPr>
      <w:r w:rsidRPr="000B11A5">
        <w:rPr>
          <w:b/>
          <w:sz w:val="28"/>
          <w:szCs w:val="28"/>
        </w:rPr>
        <w:t>РЕШИЛА:</w:t>
      </w:r>
    </w:p>
    <w:p w:rsidR="00EA139D" w:rsidRPr="00EA139D" w:rsidRDefault="00EA139D" w:rsidP="00EA139D">
      <w:pPr>
        <w:spacing w:line="276" w:lineRule="auto"/>
        <w:ind w:firstLine="567"/>
        <w:jc w:val="both"/>
        <w:rPr>
          <w:sz w:val="28"/>
          <w:szCs w:val="28"/>
        </w:rPr>
      </w:pPr>
    </w:p>
    <w:p w:rsidR="00EA139D" w:rsidRPr="003410A2" w:rsidRDefault="00EA139D" w:rsidP="00EA139D">
      <w:pPr>
        <w:spacing w:line="276" w:lineRule="auto"/>
        <w:ind w:firstLine="567"/>
        <w:jc w:val="both"/>
        <w:rPr>
          <w:sz w:val="28"/>
          <w:szCs w:val="28"/>
        </w:rPr>
      </w:pPr>
      <w:r w:rsidRPr="003410A2">
        <w:rPr>
          <w:sz w:val="28"/>
          <w:szCs w:val="28"/>
        </w:rPr>
        <w:t>1. Призн</w:t>
      </w:r>
      <w:r w:rsidR="00692F77" w:rsidRPr="003410A2">
        <w:rPr>
          <w:sz w:val="28"/>
          <w:szCs w:val="28"/>
        </w:rPr>
        <w:t>ать жалобу ООО «</w:t>
      </w:r>
      <w:proofErr w:type="spellStart"/>
      <w:r w:rsidR="00692F77" w:rsidRPr="003410A2">
        <w:rPr>
          <w:sz w:val="28"/>
          <w:szCs w:val="28"/>
        </w:rPr>
        <w:t>Джули</w:t>
      </w:r>
      <w:proofErr w:type="spellEnd"/>
      <w:r w:rsidR="00692F77" w:rsidRPr="003410A2">
        <w:rPr>
          <w:sz w:val="28"/>
          <w:szCs w:val="28"/>
        </w:rPr>
        <w:t xml:space="preserve">» </w:t>
      </w:r>
      <w:r w:rsidRPr="003410A2">
        <w:rPr>
          <w:sz w:val="28"/>
          <w:szCs w:val="28"/>
        </w:rPr>
        <w:t xml:space="preserve">обоснованной. </w:t>
      </w:r>
    </w:p>
    <w:p w:rsidR="00EA139D" w:rsidRPr="001752F8" w:rsidRDefault="00BF0174" w:rsidP="00EA139D">
      <w:pPr>
        <w:spacing w:line="276" w:lineRule="auto"/>
        <w:ind w:firstLine="567"/>
        <w:jc w:val="both"/>
        <w:rPr>
          <w:sz w:val="28"/>
          <w:szCs w:val="28"/>
        </w:rPr>
      </w:pPr>
      <w:r w:rsidRPr="001752F8">
        <w:rPr>
          <w:sz w:val="28"/>
          <w:szCs w:val="28"/>
        </w:rPr>
        <w:t>2</w:t>
      </w:r>
      <w:r w:rsidR="00EA139D" w:rsidRPr="001752F8">
        <w:rPr>
          <w:sz w:val="28"/>
          <w:szCs w:val="28"/>
        </w:rPr>
        <w:t>. Приз</w:t>
      </w:r>
      <w:r w:rsidR="005A6387" w:rsidRPr="001752F8">
        <w:rPr>
          <w:sz w:val="28"/>
          <w:szCs w:val="28"/>
        </w:rPr>
        <w:t xml:space="preserve">нать Заказчика нарушившим </w:t>
      </w:r>
      <w:r w:rsidR="00E16A93">
        <w:rPr>
          <w:sz w:val="28"/>
          <w:szCs w:val="28"/>
        </w:rPr>
        <w:t xml:space="preserve">часть 1 статьи 23, </w:t>
      </w:r>
      <w:r w:rsidR="001752F8" w:rsidRPr="001752F8">
        <w:rPr>
          <w:sz w:val="28"/>
          <w:szCs w:val="28"/>
        </w:rPr>
        <w:t xml:space="preserve">часть 8 статьи 30, часть 5 статьи 31, </w:t>
      </w:r>
      <w:r w:rsidR="00163CB6">
        <w:rPr>
          <w:sz w:val="28"/>
          <w:szCs w:val="28"/>
        </w:rPr>
        <w:t xml:space="preserve">пункты 1 и 8 части 1 и часть 2 статьи 33, </w:t>
      </w:r>
      <w:r w:rsidR="001752F8" w:rsidRPr="001752F8">
        <w:rPr>
          <w:sz w:val="28"/>
          <w:szCs w:val="28"/>
        </w:rPr>
        <w:t>части</w:t>
      </w:r>
      <w:r w:rsidR="005A6387" w:rsidRPr="001752F8">
        <w:rPr>
          <w:sz w:val="28"/>
          <w:szCs w:val="28"/>
        </w:rPr>
        <w:t xml:space="preserve"> 5, 7, 8</w:t>
      </w:r>
      <w:r w:rsidR="00150F64">
        <w:rPr>
          <w:sz w:val="28"/>
          <w:szCs w:val="28"/>
        </w:rPr>
        <w:t>, 27</w:t>
      </w:r>
      <w:r w:rsidR="005A6387" w:rsidRPr="001752F8">
        <w:rPr>
          <w:sz w:val="28"/>
          <w:szCs w:val="28"/>
        </w:rPr>
        <w:t xml:space="preserve"> статьи 34,</w:t>
      </w:r>
      <w:r w:rsidR="001752F8" w:rsidRPr="001752F8">
        <w:rPr>
          <w:sz w:val="28"/>
          <w:szCs w:val="28"/>
        </w:rPr>
        <w:t xml:space="preserve"> пункт </w:t>
      </w:r>
      <w:r w:rsidR="00163CB6">
        <w:rPr>
          <w:sz w:val="28"/>
          <w:szCs w:val="28"/>
        </w:rPr>
        <w:t>6</w:t>
      </w:r>
      <w:r w:rsidR="001752F8" w:rsidRPr="001752F8">
        <w:rPr>
          <w:sz w:val="28"/>
          <w:szCs w:val="28"/>
        </w:rPr>
        <w:t xml:space="preserve"> части </w:t>
      </w:r>
      <w:r w:rsidR="00163CB6">
        <w:rPr>
          <w:sz w:val="28"/>
          <w:szCs w:val="28"/>
        </w:rPr>
        <w:t>5</w:t>
      </w:r>
      <w:r w:rsidR="001752F8" w:rsidRPr="001752F8">
        <w:rPr>
          <w:sz w:val="28"/>
          <w:szCs w:val="28"/>
        </w:rPr>
        <w:t xml:space="preserve"> статьи 63, </w:t>
      </w:r>
      <w:r w:rsidR="00150F64">
        <w:rPr>
          <w:sz w:val="28"/>
          <w:szCs w:val="28"/>
        </w:rPr>
        <w:t xml:space="preserve">части </w:t>
      </w:r>
      <w:r w:rsidR="001752F8" w:rsidRPr="001752F8">
        <w:rPr>
          <w:sz w:val="28"/>
          <w:szCs w:val="28"/>
        </w:rPr>
        <w:t>1</w:t>
      </w:r>
      <w:r w:rsidR="00150F64">
        <w:rPr>
          <w:sz w:val="28"/>
          <w:szCs w:val="28"/>
        </w:rPr>
        <w:t xml:space="preserve"> и</w:t>
      </w:r>
      <w:r w:rsidR="001752F8" w:rsidRPr="001752F8">
        <w:rPr>
          <w:sz w:val="28"/>
          <w:szCs w:val="28"/>
        </w:rPr>
        <w:t xml:space="preserve"> 3 </w:t>
      </w:r>
      <w:r w:rsidR="00150F64">
        <w:rPr>
          <w:sz w:val="28"/>
          <w:szCs w:val="28"/>
        </w:rPr>
        <w:t>статьи</w:t>
      </w:r>
      <w:r w:rsidR="001752F8" w:rsidRPr="001752F8">
        <w:rPr>
          <w:sz w:val="28"/>
          <w:szCs w:val="28"/>
        </w:rPr>
        <w:t xml:space="preserve"> 64, </w:t>
      </w:r>
      <w:r w:rsidR="00163CB6">
        <w:rPr>
          <w:sz w:val="28"/>
          <w:szCs w:val="28"/>
        </w:rPr>
        <w:t xml:space="preserve">пункт 1 части 1 статьи 64, </w:t>
      </w:r>
      <w:r w:rsidR="001752F8" w:rsidRPr="001752F8">
        <w:rPr>
          <w:sz w:val="28"/>
          <w:szCs w:val="28"/>
        </w:rPr>
        <w:t>часть 3 статьи 96 Закона</w:t>
      </w:r>
      <w:r w:rsidR="00EA139D" w:rsidRPr="001752F8">
        <w:rPr>
          <w:sz w:val="28"/>
          <w:szCs w:val="28"/>
        </w:rPr>
        <w:t xml:space="preserve"> о контрактной системе. </w:t>
      </w:r>
    </w:p>
    <w:p w:rsidR="00EA139D" w:rsidRPr="00D632AB" w:rsidRDefault="00BF0174" w:rsidP="00EA139D">
      <w:pPr>
        <w:spacing w:line="276" w:lineRule="auto"/>
        <w:ind w:firstLine="567"/>
        <w:jc w:val="both"/>
        <w:rPr>
          <w:sz w:val="28"/>
          <w:szCs w:val="28"/>
          <w:highlight w:val="yellow"/>
        </w:rPr>
      </w:pPr>
      <w:r>
        <w:rPr>
          <w:sz w:val="28"/>
          <w:szCs w:val="28"/>
        </w:rPr>
        <w:t>3</w:t>
      </w:r>
      <w:r w:rsidR="00EA139D" w:rsidRPr="003410A2">
        <w:rPr>
          <w:sz w:val="28"/>
          <w:szCs w:val="28"/>
        </w:rPr>
        <w:t xml:space="preserve">. </w:t>
      </w:r>
      <w:r w:rsidR="003410A2">
        <w:rPr>
          <w:sz w:val="28"/>
          <w:szCs w:val="28"/>
        </w:rPr>
        <w:t>Предписание об устранении выявленных нарушений не выдавать, поскольку электронный аукцион не состоялся.</w:t>
      </w:r>
    </w:p>
    <w:p w:rsidR="00EA139D" w:rsidRDefault="00BF0174" w:rsidP="00EA139D">
      <w:pPr>
        <w:spacing w:line="276" w:lineRule="auto"/>
        <w:ind w:firstLine="567"/>
        <w:jc w:val="both"/>
        <w:rPr>
          <w:sz w:val="28"/>
          <w:szCs w:val="28"/>
        </w:rPr>
      </w:pPr>
      <w:r>
        <w:rPr>
          <w:sz w:val="28"/>
          <w:szCs w:val="28"/>
        </w:rPr>
        <w:t>4</w:t>
      </w:r>
      <w:r w:rsidR="00EA139D" w:rsidRPr="003410A2">
        <w:rPr>
          <w:sz w:val="28"/>
          <w:szCs w:val="28"/>
        </w:rPr>
        <w:t>. Передать материалы жалобы должностному лицу Хакасского УФАС России для рассмотрения вопроса о возбуждении дела об административном правонарушении.</w:t>
      </w:r>
    </w:p>
    <w:p w:rsidR="00BF0174" w:rsidRPr="003410A2" w:rsidRDefault="00BF0174" w:rsidP="00EA139D">
      <w:pPr>
        <w:spacing w:line="276" w:lineRule="auto"/>
        <w:ind w:firstLine="567"/>
        <w:jc w:val="both"/>
        <w:rPr>
          <w:sz w:val="28"/>
          <w:szCs w:val="28"/>
        </w:rPr>
      </w:pPr>
      <w:r>
        <w:rPr>
          <w:sz w:val="28"/>
          <w:szCs w:val="28"/>
        </w:rPr>
        <w:t xml:space="preserve">5. </w:t>
      </w:r>
      <w:r>
        <w:rPr>
          <w:sz w:val="28"/>
          <w:szCs w:val="28"/>
          <w:lang w:eastAsia="x-none"/>
        </w:rPr>
        <w:t xml:space="preserve">Направить информацию по обоснованию начальной (максимальной) цены контракта (закупка № </w:t>
      </w:r>
      <w:r w:rsidRPr="00BF0174">
        <w:rPr>
          <w:rStyle w:val="navbreadcrumbtext"/>
          <w:sz w:val="28"/>
          <w:szCs w:val="28"/>
        </w:rPr>
        <w:t>0180300010821000001</w:t>
      </w:r>
      <w:r>
        <w:rPr>
          <w:sz w:val="28"/>
          <w:szCs w:val="28"/>
          <w:lang w:eastAsia="x-none"/>
        </w:rPr>
        <w:t xml:space="preserve">) в </w:t>
      </w:r>
      <w:r w:rsidRPr="00BF0174">
        <w:rPr>
          <w:rFonts w:eastAsia="Calibri"/>
          <w:sz w:val="28"/>
          <w:szCs w:val="28"/>
        </w:rPr>
        <w:t>Ф</w:t>
      </w:r>
      <w:r w:rsidRPr="00BF0174">
        <w:rPr>
          <w:sz w:val="28"/>
          <w:szCs w:val="28"/>
        </w:rPr>
        <w:t xml:space="preserve">инансовое управление администрации муниципального образования </w:t>
      </w:r>
      <w:proofErr w:type="spellStart"/>
      <w:r w:rsidRPr="00BF0174">
        <w:rPr>
          <w:sz w:val="28"/>
          <w:szCs w:val="28"/>
        </w:rPr>
        <w:t>Шири</w:t>
      </w:r>
      <w:r>
        <w:rPr>
          <w:sz w:val="28"/>
          <w:szCs w:val="28"/>
        </w:rPr>
        <w:t>нского</w:t>
      </w:r>
      <w:proofErr w:type="spellEnd"/>
      <w:r w:rsidRPr="00BF0174">
        <w:rPr>
          <w:sz w:val="28"/>
          <w:szCs w:val="28"/>
        </w:rPr>
        <w:t xml:space="preserve"> район</w:t>
      </w:r>
      <w:r>
        <w:rPr>
          <w:sz w:val="28"/>
          <w:szCs w:val="28"/>
        </w:rPr>
        <w:t>а</w:t>
      </w:r>
      <w:r>
        <w:rPr>
          <w:rStyle w:val="link"/>
          <w:sz w:val="28"/>
          <w:szCs w:val="28"/>
        </w:rPr>
        <w:t xml:space="preserve"> </w:t>
      </w:r>
      <w:r>
        <w:rPr>
          <w:sz w:val="28"/>
          <w:szCs w:val="28"/>
          <w:lang w:eastAsia="x-none"/>
        </w:rPr>
        <w:t>для рассмотрения в рамках представленных полномочий.</w:t>
      </w:r>
    </w:p>
    <w:p w:rsidR="00EA139D" w:rsidRPr="00BF0174" w:rsidRDefault="00EA139D" w:rsidP="00EA139D">
      <w:pPr>
        <w:spacing w:line="276" w:lineRule="auto"/>
        <w:ind w:firstLine="567"/>
        <w:jc w:val="both"/>
        <w:rPr>
          <w:i/>
          <w:sz w:val="28"/>
          <w:szCs w:val="28"/>
        </w:rPr>
      </w:pPr>
    </w:p>
    <w:p w:rsidR="00EA139D" w:rsidRPr="00BF0174" w:rsidRDefault="00EA139D" w:rsidP="00EA139D">
      <w:pPr>
        <w:spacing w:line="276" w:lineRule="auto"/>
        <w:ind w:firstLine="567"/>
        <w:jc w:val="both"/>
        <w:rPr>
          <w:i/>
          <w:sz w:val="28"/>
          <w:szCs w:val="28"/>
        </w:rPr>
      </w:pPr>
      <w:r w:rsidRPr="00BF0174">
        <w:rPr>
          <w:i/>
          <w:sz w:val="28"/>
          <w:szCs w:val="28"/>
        </w:rPr>
        <w:t>Настоящее решение может быть обжаловано в суде, арбитражном суде в течение трех месяцев в установленном законом порядке.</w:t>
      </w:r>
    </w:p>
    <w:p w:rsidR="00692F77" w:rsidRDefault="00692F77" w:rsidP="00EA139D">
      <w:pPr>
        <w:spacing w:line="276" w:lineRule="auto"/>
        <w:ind w:firstLine="567"/>
        <w:jc w:val="both"/>
        <w:rPr>
          <w:sz w:val="28"/>
          <w:szCs w:val="28"/>
        </w:rPr>
      </w:pPr>
    </w:p>
    <w:p w:rsidR="00163CB6" w:rsidRPr="00EA139D" w:rsidRDefault="00163CB6" w:rsidP="00EA139D">
      <w:pPr>
        <w:spacing w:line="276" w:lineRule="auto"/>
        <w:ind w:firstLine="567"/>
        <w:jc w:val="both"/>
        <w:rPr>
          <w:sz w:val="28"/>
          <w:szCs w:val="28"/>
        </w:rPr>
      </w:pPr>
    </w:p>
    <w:tbl>
      <w:tblPr>
        <w:tblW w:w="9738" w:type="dxa"/>
        <w:tblLook w:val="01E0" w:firstRow="1" w:lastRow="1" w:firstColumn="1" w:lastColumn="1" w:noHBand="0" w:noVBand="0"/>
      </w:tblPr>
      <w:tblGrid>
        <w:gridCol w:w="7259"/>
        <w:gridCol w:w="2479"/>
      </w:tblGrid>
      <w:tr w:rsidR="00692F77" w:rsidRPr="00E33AF5" w:rsidTr="00D93AC7">
        <w:trPr>
          <w:trHeight w:val="168"/>
        </w:trPr>
        <w:tc>
          <w:tcPr>
            <w:tcW w:w="7259" w:type="dxa"/>
          </w:tcPr>
          <w:p w:rsidR="00692F77" w:rsidRPr="00E33AF5" w:rsidRDefault="00692F77" w:rsidP="00D93AC7">
            <w:pPr>
              <w:pStyle w:val="ConsNonformat"/>
              <w:widowControl/>
              <w:spacing w:line="360" w:lineRule="auto"/>
              <w:ind w:right="0"/>
              <w:jc w:val="both"/>
              <w:rPr>
                <w:rFonts w:ascii="Times New Roman" w:hAnsi="Times New Roman" w:cs="Times New Roman"/>
                <w:sz w:val="28"/>
                <w:szCs w:val="28"/>
              </w:rPr>
            </w:pPr>
            <w:r>
              <w:rPr>
                <w:rFonts w:ascii="Times New Roman" w:hAnsi="Times New Roman" w:cs="Times New Roman"/>
                <w:sz w:val="28"/>
                <w:szCs w:val="28"/>
              </w:rPr>
              <w:t>П</w:t>
            </w:r>
            <w:r w:rsidRPr="00E33AF5">
              <w:rPr>
                <w:rFonts w:ascii="Times New Roman" w:hAnsi="Times New Roman" w:cs="Times New Roman"/>
                <w:sz w:val="28"/>
                <w:szCs w:val="28"/>
              </w:rPr>
              <w:t>редседател</w:t>
            </w:r>
            <w:r>
              <w:rPr>
                <w:rFonts w:ascii="Times New Roman" w:hAnsi="Times New Roman" w:cs="Times New Roman"/>
                <w:sz w:val="28"/>
                <w:szCs w:val="28"/>
              </w:rPr>
              <w:t>ь</w:t>
            </w:r>
            <w:r w:rsidRPr="00E33AF5">
              <w:rPr>
                <w:rFonts w:ascii="Times New Roman" w:hAnsi="Times New Roman" w:cs="Times New Roman"/>
                <w:sz w:val="28"/>
                <w:szCs w:val="28"/>
              </w:rPr>
              <w:t xml:space="preserve"> комиссии</w:t>
            </w:r>
            <w:r>
              <w:rPr>
                <w:rFonts w:ascii="Times New Roman" w:hAnsi="Times New Roman" w:cs="Times New Roman"/>
                <w:sz w:val="28"/>
                <w:szCs w:val="28"/>
              </w:rPr>
              <w:t>:</w:t>
            </w:r>
          </w:p>
        </w:tc>
        <w:tc>
          <w:tcPr>
            <w:tcW w:w="2479" w:type="dxa"/>
          </w:tcPr>
          <w:p w:rsidR="00692F77" w:rsidRPr="00657487" w:rsidRDefault="002137C2" w:rsidP="00D93AC7">
            <w:pPr>
              <w:pStyle w:val="ConsNonformat"/>
              <w:widowControl/>
              <w:spacing w:line="360" w:lineRule="auto"/>
              <w:ind w:right="0"/>
              <w:rPr>
                <w:rFonts w:ascii="Times New Roman" w:hAnsi="Times New Roman" w:cs="Times New Roman"/>
                <w:sz w:val="28"/>
                <w:szCs w:val="28"/>
              </w:rPr>
            </w:pPr>
            <w:r>
              <w:rPr>
                <w:rFonts w:ascii="Times New Roman" w:hAnsi="Times New Roman" w:cs="Times New Roman"/>
                <w:sz w:val="28"/>
                <w:szCs w:val="28"/>
              </w:rPr>
              <w:t>…</w:t>
            </w:r>
          </w:p>
        </w:tc>
      </w:tr>
      <w:tr w:rsidR="00692F77" w:rsidRPr="00D242BB" w:rsidTr="00D93AC7">
        <w:trPr>
          <w:trHeight w:val="944"/>
        </w:trPr>
        <w:tc>
          <w:tcPr>
            <w:tcW w:w="7259" w:type="dxa"/>
          </w:tcPr>
          <w:p w:rsidR="00692F77" w:rsidRPr="003D3CF8" w:rsidRDefault="00692F77" w:rsidP="00D93AC7">
            <w:pPr>
              <w:pStyle w:val="ConsNonformat"/>
              <w:widowControl/>
              <w:spacing w:line="360" w:lineRule="auto"/>
              <w:ind w:right="0"/>
              <w:jc w:val="both"/>
              <w:rPr>
                <w:rFonts w:ascii="Times New Roman" w:hAnsi="Times New Roman" w:cs="Times New Roman"/>
                <w:sz w:val="28"/>
                <w:szCs w:val="28"/>
                <w:lang w:val="en-US"/>
              </w:rPr>
            </w:pPr>
            <w:r w:rsidRPr="00E33AF5">
              <w:rPr>
                <w:rFonts w:ascii="Times New Roman" w:hAnsi="Times New Roman" w:cs="Times New Roman"/>
                <w:sz w:val="28"/>
                <w:szCs w:val="28"/>
              </w:rPr>
              <w:t>Члены комиссии:</w:t>
            </w:r>
          </w:p>
        </w:tc>
        <w:tc>
          <w:tcPr>
            <w:tcW w:w="2479" w:type="dxa"/>
          </w:tcPr>
          <w:p w:rsidR="00692F77" w:rsidRDefault="002137C2" w:rsidP="00D93AC7">
            <w:pPr>
              <w:pStyle w:val="ConsNonformat"/>
              <w:widowControl/>
              <w:spacing w:line="360" w:lineRule="auto"/>
              <w:ind w:right="0"/>
              <w:rPr>
                <w:rFonts w:ascii="Times New Roman" w:hAnsi="Times New Roman" w:cs="Times New Roman"/>
                <w:sz w:val="28"/>
                <w:szCs w:val="28"/>
              </w:rPr>
            </w:pPr>
            <w:r>
              <w:rPr>
                <w:rFonts w:ascii="Times New Roman" w:hAnsi="Times New Roman" w:cs="Times New Roman"/>
                <w:sz w:val="28"/>
                <w:szCs w:val="28"/>
              </w:rPr>
              <w:t>…</w:t>
            </w:r>
          </w:p>
          <w:p w:rsidR="00692F77" w:rsidRPr="00D242BB" w:rsidRDefault="002137C2" w:rsidP="00D93AC7">
            <w:pPr>
              <w:pStyle w:val="ConsNonformat"/>
              <w:widowControl/>
              <w:spacing w:line="360" w:lineRule="auto"/>
              <w:ind w:right="0"/>
              <w:rPr>
                <w:rFonts w:ascii="Times New Roman" w:hAnsi="Times New Roman" w:cs="Times New Roman"/>
                <w:sz w:val="28"/>
                <w:szCs w:val="28"/>
              </w:rPr>
            </w:pPr>
            <w:r>
              <w:rPr>
                <w:rFonts w:ascii="Times New Roman" w:hAnsi="Times New Roman" w:cs="Times New Roman"/>
                <w:sz w:val="28"/>
                <w:szCs w:val="28"/>
              </w:rPr>
              <w:t>…</w:t>
            </w:r>
            <w:bookmarkStart w:id="0" w:name="_GoBack"/>
            <w:bookmarkEnd w:id="0"/>
          </w:p>
        </w:tc>
      </w:tr>
    </w:tbl>
    <w:p w:rsidR="00EA139D" w:rsidRPr="00797EC0" w:rsidRDefault="00EA139D" w:rsidP="00EA139D">
      <w:pPr>
        <w:spacing w:line="276" w:lineRule="auto"/>
        <w:ind w:firstLine="567"/>
        <w:jc w:val="both"/>
        <w:rPr>
          <w:sz w:val="28"/>
          <w:szCs w:val="28"/>
        </w:rPr>
      </w:pPr>
    </w:p>
    <w:sectPr w:rsidR="00EA139D" w:rsidRPr="00797EC0" w:rsidSect="00C320FC">
      <w:headerReference w:type="even" r:id="rId60"/>
      <w:headerReference w:type="default" r:id="rId61"/>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AC7" w:rsidRDefault="00D93AC7">
      <w:r>
        <w:separator/>
      </w:r>
    </w:p>
  </w:endnote>
  <w:endnote w:type="continuationSeparator" w:id="0">
    <w:p w:rsidR="00D93AC7" w:rsidRDefault="00D93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AC7" w:rsidRDefault="00D93AC7">
      <w:r>
        <w:separator/>
      </w:r>
    </w:p>
  </w:footnote>
  <w:footnote w:type="continuationSeparator" w:id="0">
    <w:p w:rsidR="00D93AC7" w:rsidRDefault="00D93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AC7" w:rsidRDefault="00D93AC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93AC7" w:rsidRDefault="00D93AC7">
    <w:pPr>
      <w:pStyle w:val="a4"/>
    </w:pPr>
  </w:p>
  <w:p w:rsidR="00D93AC7" w:rsidRDefault="00D93AC7"/>
  <w:p w:rsidR="00D93AC7" w:rsidRDefault="00D93AC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AC7" w:rsidRDefault="00D93AC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137C2">
      <w:rPr>
        <w:rStyle w:val="a6"/>
        <w:noProof/>
      </w:rPr>
      <w:t>19</w:t>
    </w:r>
    <w:r>
      <w:rPr>
        <w:rStyle w:val="a6"/>
      </w:rPr>
      <w:fldChar w:fldCharType="end"/>
    </w:r>
  </w:p>
  <w:p w:rsidR="00D93AC7" w:rsidRDefault="00D93AC7" w:rsidP="00266533">
    <w:pPr>
      <w:pStyle w:val="a4"/>
      <w:tabs>
        <w:tab w:val="clear" w:pos="4677"/>
        <w:tab w:val="clear" w:pos="9355"/>
        <w:tab w:val="left" w:pos="5370"/>
      </w:tabs>
    </w:pPr>
    <w:r>
      <w:tab/>
    </w:r>
  </w:p>
  <w:p w:rsidR="00D93AC7" w:rsidRDefault="00D93AC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5"/>
    <w:lvl w:ilvl="0">
      <w:start w:val="1"/>
      <w:numFmt w:val="decimal"/>
      <w:lvlText w:val="%1."/>
      <w:lvlJc w:val="left"/>
      <w:pPr>
        <w:tabs>
          <w:tab w:val="num" w:pos="532"/>
        </w:tabs>
      </w:pPr>
      <w:rPr>
        <w:rFonts w:cs="Times New Roman"/>
        <w:b/>
        <w:bCs/>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0E918E7"/>
    <w:multiLevelType w:val="hybridMultilevel"/>
    <w:tmpl w:val="2D569388"/>
    <w:lvl w:ilvl="0" w:tplc="AACE0A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CB06B43"/>
    <w:multiLevelType w:val="hybridMultilevel"/>
    <w:tmpl w:val="D938CC38"/>
    <w:lvl w:ilvl="0" w:tplc="7480B8AA">
      <w:start w:val="1"/>
      <w:numFmt w:val="decimal"/>
      <w:lvlText w:val="%1."/>
      <w:lvlJc w:val="left"/>
      <w:pPr>
        <w:ind w:left="729" w:hanging="360"/>
      </w:pPr>
      <w:rPr>
        <w:rFonts w:hint="default"/>
      </w:r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3" w15:restartNumberingAfterBreak="0">
    <w:nsid w:val="10E13625"/>
    <w:multiLevelType w:val="hybridMultilevel"/>
    <w:tmpl w:val="07DCD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A7A41F3"/>
    <w:multiLevelType w:val="multilevel"/>
    <w:tmpl w:val="7AE41D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EE2590F"/>
    <w:multiLevelType w:val="hybridMultilevel"/>
    <w:tmpl w:val="CA3C02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7F6DB8"/>
    <w:multiLevelType w:val="hybridMultilevel"/>
    <w:tmpl w:val="192E3CD8"/>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35B530D9"/>
    <w:multiLevelType w:val="hybridMultilevel"/>
    <w:tmpl w:val="503EF2AC"/>
    <w:lvl w:ilvl="0" w:tplc="9092D9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FC94AF3"/>
    <w:multiLevelType w:val="hybridMultilevel"/>
    <w:tmpl w:val="62ACDFAE"/>
    <w:lvl w:ilvl="0" w:tplc="D048EA92">
      <w:start w:val="1"/>
      <w:numFmt w:val="decimal"/>
      <w:lvlText w:val="%1."/>
      <w:lvlJc w:val="left"/>
      <w:pPr>
        <w:ind w:left="927" w:hanging="360"/>
      </w:pPr>
      <w:rPr>
        <w:rFonts w:eastAsia="Times New Roman"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4225861"/>
    <w:multiLevelType w:val="multilevel"/>
    <w:tmpl w:val="008A079C"/>
    <w:lvl w:ilvl="0">
      <w:start w:val="1"/>
      <w:numFmt w:val="decimal"/>
      <w:pStyle w:val="1"/>
      <w:lvlText w:val="%1"/>
      <w:lvlJc w:val="center"/>
      <w:pPr>
        <w:tabs>
          <w:tab w:val="num" w:pos="3792"/>
        </w:tabs>
        <w:ind w:left="3432" w:firstLine="0"/>
      </w:pPr>
    </w:lvl>
    <w:lvl w:ilvl="1">
      <w:start w:val="1"/>
      <w:numFmt w:val="decimal"/>
      <w:pStyle w:val="2"/>
      <w:lvlText w:val="%1.%2"/>
      <w:lvlJc w:val="left"/>
      <w:pPr>
        <w:tabs>
          <w:tab w:val="num" w:pos="1571"/>
        </w:tabs>
        <w:ind w:left="851" w:firstLine="0"/>
      </w:pPr>
      <w:rPr>
        <w:sz w:val="24"/>
      </w:rPr>
    </w:lvl>
    <w:lvl w:ilvl="2">
      <w:start w:val="1"/>
      <w:numFmt w:val="decimal"/>
      <w:pStyle w:val="3"/>
      <w:lvlText w:val="%1.%2.%3"/>
      <w:lvlJc w:val="left"/>
      <w:pPr>
        <w:tabs>
          <w:tab w:val="num" w:pos="2563"/>
        </w:tabs>
        <w:ind w:left="1843" w:firstLine="0"/>
      </w:pPr>
      <w:rPr>
        <w:b/>
      </w:rPr>
    </w:lvl>
    <w:lvl w:ilvl="3">
      <w:start w:val="1"/>
      <w:numFmt w:val="decimal"/>
      <w:pStyle w:val="4"/>
      <w:lvlText w:val="%1.%2.%3.%4"/>
      <w:lvlJc w:val="left"/>
      <w:pPr>
        <w:tabs>
          <w:tab w:val="num" w:pos="1800"/>
        </w:tabs>
        <w:ind w:left="720" w:firstLine="0"/>
      </w:pPr>
      <w:rPr>
        <w:b/>
      </w:rPr>
    </w:lvl>
    <w:lvl w:ilvl="4">
      <w:start w:val="1"/>
      <w:numFmt w:val="decimal"/>
      <w:pStyle w:val="5"/>
      <w:lvlText w:val="%1.%2.%3.%4.%5"/>
      <w:lvlJc w:val="left"/>
      <w:pPr>
        <w:tabs>
          <w:tab w:val="num" w:pos="2160"/>
        </w:tabs>
        <w:ind w:left="720" w:firstLine="0"/>
      </w:pPr>
    </w:lvl>
    <w:lvl w:ilvl="5">
      <w:start w:val="1"/>
      <w:numFmt w:val="decimal"/>
      <w:pStyle w:val="6"/>
      <w:lvlText w:val="%1.%2.%3.%4.%5.%6"/>
      <w:lvlJc w:val="left"/>
      <w:pPr>
        <w:tabs>
          <w:tab w:val="num" w:pos="2520"/>
        </w:tabs>
        <w:ind w:left="720" w:firstLine="0"/>
      </w:pPr>
    </w:lvl>
    <w:lvl w:ilvl="6">
      <w:start w:val="1"/>
      <w:numFmt w:val="decimal"/>
      <w:pStyle w:val="7"/>
      <w:lvlText w:val="%1.%2.%3.%4.%5.%6.%7"/>
      <w:lvlJc w:val="left"/>
      <w:pPr>
        <w:tabs>
          <w:tab w:val="num" w:pos="2520"/>
        </w:tabs>
        <w:ind w:left="720" w:firstLine="0"/>
      </w:pPr>
    </w:lvl>
    <w:lvl w:ilvl="7">
      <w:start w:val="1"/>
      <w:numFmt w:val="decimal"/>
      <w:pStyle w:val="8"/>
      <w:lvlText w:val="%1.%2.%3.%4.%5.%6.%7.%8"/>
      <w:lvlJc w:val="left"/>
      <w:pPr>
        <w:tabs>
          <w:tab w:val="num" w:pos="2880"/>
        </w:tabs>
        <w:ind w:left="720" w:firstLine="0"/>
      </w:pPr>
    </w:lvl>
    <w:lvl w:ilvl="8">
      <w:start w:val="1"/>
      <w:numFmt w:val="decimal"/>
      <w:pStyle w:val="9"/>
      <w:lvlText w:val="%1.%2.%3.%4.%5.%6.%7.%8.%9"/>
      <w:lvlJc w:val="left"/>
      <w:pPr>
        <w:tabs>
          <w:tab w:val="num" w:pos="3240"/>
        </w:tabs>
        <w:ind w:left="720" w:firstLine="0"/>
      </w:pPr>
    </w:lvl>
  </w:abstractNum>
  <w:abstractNum w:abstractNumId="10" w15:restartNumberingAfterBreak="0">
    <w:nsid w:val="5F3C4BA0"/>
    <w:multiLevelType w:val="multilevel"/>
    <w:tmpl w:val="260E6C14"/>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499"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70A35BDD"/>
    <w:multiLevelType w:val="multilevel"/>
    <w:tmpl w:val="69321AD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122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70F9402A"/>
    <w:multiLevelType w:val="multilevel"/>
    <w:tmpl w:val="89BC90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2BD0259"/>
    <w:multiLevelType w:val="hybridMultilevel"/>
    <w:tmpl w:val="299A792C"/>
    <w:lvl w:ilvl="0" w:tplc="4EFA56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4C21642"/>
    <w:multiLevelType w:val="hybridMultilevel"/>
    <w:tmpl w:val="E42C17DA"/>
    <w:lvl w:ilvl="0" w:tplc="A09E654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793C40BC"/>
    <w:multiLevelType w:val="multilevel"/>
    <w:tmpl w:val="540E2A6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6"/>
  </w:num>
  <w:num w:numId="4">
    <w:abstractNumId w:val="15"/>
  </w:num>
  <w:num w:numId="5">
    <w:abstractNumId w:val="12"/>
  </w:num>
  <w:num w:numId="6">
    <w:abstractNumId w:val="4"/>
  </w:num>
  <w:num w:numId="7">
    <w:abstractNumId w:val="8"/>
  </w:num>
  <w:num w:numId="8">
    <w:abstractNumId w:val="13"/>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4"/>
  </w:num>
  <w:num w:numId="12">
    <w:abstractNumId w:val="5"/>
  </w:num>
  <w:num w:numId="13">
    <w:abstractNumId w:val="2"/>
  </w:num>
  <w:num w:numId="14">
    <w:abstractNumId w:val="7"/>
  </w:num>
  <w:num w:numId="15">
    <w:abstractNumId w:val="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14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6C7"/>
    <w:rsid w:val="00000272"/>
    <w:rsid w:val="00000570"/>
    <w:rsid w:val="00000BBB"/>
    <w:rsid w:val="00003B7E"/>
    <w:rsid w:val="00004808"/>
    <w:rsid w:val="00004EE8"/>
    <w:rsid w:val="00005C96"/>
    <w:rsid w:val="0000656B"/>
    <w:rsid w:val="00006A79"/>
    <w:rsid w:val="00006AA1"/>
    <w:rsid w:val="00006D99"/>
    <w:rsid w:val="00010039"/>
    <w:rsid w:val="0001020E"/>
    <w:rsid w:val="00010D4C"/>
    <w:rsid w:val="000116EB"/>
    <w:rsid w:val="0001287D"/>
    <w:rsid w:val="000135F8"/>
    <w:rsid w:val="00013E05"/>
    <w:rsid w:val="0001451C"/>
    <w:rsid w:val="00015299"/>
    <w:rsid w:val="00015525"/>
    <w:rsid w:val="0001783F"/>
    <w:rsid w:val="00017A97"/>
    <w:rsid w:val="00017CFD"/>
    <w:rsid w:val="0002033D"/>
    <w:rsid w:val="000226A7"/>
    <w:rsid w:val="000232F8"/>
    <w:rsid w:val="00023FA9"/>
    <w:rsid w:val="00024F49"/>
    <w:rsid w:val="00025116"/>
    <w:rsid w:val="00025605"/>
    <w:rsid w:val="00026822"/>
    <w:rsid w:val="00026C28"/>
    <w:rsid w:val="000277CF"/>
    <w:rsid w:val="00027897"/>
    <w:rsid w:val="0003029B"/>
    <w:rsid w:val="00030593"/>
    <w:rsid w:val="000311D1"/>
    <w:rsid w:val="0003176E"/>
    <w:rsid w:val="000322C2"/>
    <w:rsid w:val="000331DA"/>
    <w:rsid w:val="00033A5D"/>
    <w:rsid w:val="00033C6C"/>
    <w:rsid w:val="00033DCF"/>
    <w:rsid w:val="000343F7"/>
    <w:rsid w:val="000347E1"/>
    <w:rsid w:val="00035824"/>
    <w:rsid w:val="00036C29"/>
    <w:rsid w:val="000372D8"/>
    <w:rsid w:val="00037330"/>
    <w:rsid w:val="00040555"/>
    <w:rsid w:val="000416FB"/>
    <w:rsid w:val="0004254F"/>
    <w:rsid w:val="00042BCB"/>
    <w:rsid w:val="0004389B"/>
    <w:rsid w:val="00044275"/>
    <w:rsid w:val="00044BF6"/>
    <w:rsid w:val="00044FC0"/>
    <w:rsid w:val="00045594"/>
    <w:rsid w:val="000459C7"/>
    <w:rsid w:val="000475CE"/>
    <w:rsid w:val="00050C1E"/>
    <w:rsid w:val="0005175F"/>
    <w:rsid w:val="00052137"/>
    <w:rsid w:val="00052605"/>
    <w:rsid w:val="00052E69"/>
    <w:rsid w:val="000555DF"/>
    <w:rsid w:val="0005566E"/>
    <w:rsid w:val="000564A3"/>
    <w:rsid w:val="000568D9"/>
    <w:rsid w:val="00057270"/>
    <w:rsid w:val="000578BE"/>
    <w:rsid w:val="00060979"/>
    <w:rsid w:val="00061315"/>
    <w:rsid w:val="00061872"/>
    <w:rsid w:val="00061E90"/>
    <w:rsid w:val="00062893"/>
    <w:rsid w:val="00063D67"/>
    <w:rsid w:val="00064BD4"/>
    <w:rsid w:val="00065012"/>
    <w:rsid w:val="00065B20"/>
    <w:rsid w:val="00065BA5"/>
    <w:rsid w:val="000664D0"/>
    <w:rsid w:val="0006757C"/>
    <w:rsid w:val="00067C37"/>
    <w:rsid w:val="00070DB8"/>
    <w:rsid w:val="00070F30"/>
    <w:rsid w:val="00071122"/>
    <w:rsid w:val="0007266D"/>
    <w:rsid w:val="000729B7"/>
    <w:rsid w:val="00072F47"/>
    <w:rsid w:val="0007367B"/>
    <w:rsid w:val="000740EC"/>
    <w:rsid w:val="0007461D"/>
    <w:rsid w:val="0007494E"/>
    <w:rsid w:val="00074BEA"/>
    <w:rsid w:val="00074EA5"/>
    <w:rsid w:val="00075C31"/>
    <w:rsid w:val="00080094"/>
    <w:rsid w:val="0008132C"/>
    <w:rsid w:val="0008190F"/>
    <w:rsid w:val="00081CA1"/>
    <w:rsid w:val="000822C5"/>
    <w:rsid w:val="00082566"/>
    <w:rsid w:val="00082F9B"/>
    <w:rsid w:val="00084292"/>
    <w:rsid w:val="000843A6"/>
    <w:rsid w:val="00086E3A"/>
    <w:rsid w:val="00086FF8"/>
    <w:rsid w:val="000900C2"/>
    <w:rsid w:val="00090E20"/>
    <w:rsid w:val="00090E72"/>
    <w:rsid w:val="00091345"/>
    <w:rsid w:val="0009157A"/>
    <w:rsid w:val="000925A3"/>
    <w:rsid w:val="000948F7"/>
    <w:rsid w:val="000949D9"/>
    <w:rsid w:val="00094CD2"/>
    <w:rsid w:val="000951D3"/>
    <w:rsid w:val="000953A4"/>
    <w:rsid w:val="00095DB0"/>
    <w:rsid w:val="00096CE6"/>
    <w:rsid w:val="0009727D"/>
    <w:rsid w:val="000A05CA"/>
    <w:rsid w:val="000A0B81"/>
    <w:rsid w:val="000A0DB2"/>
    <w:rsid w:val="000A0FC6"/>
    <w:rsid w:val="000A15D7"/>
    <w:rsid w:val="000A1B4A"/>
    <w:rsid w:val="000A20A5"/>
    <w:rsid w:val="000A286B"/>
    <w:rsid w:val="000A3854"/>
    <w:rsid w:val="000A4399"/>
    <w:rsid w:val="000A44FF"/>
    <w:rsid w:val="000A4E86"/>
    <w:rsid w:val="000A5ADA"/>
    <w:rsid w:val="000A610B"/>
    <w:rsid w:val="000A6AD0"/>
    <w:rsid w:val="000A7502"/>
    <w:rsid w:val="000A7999"/>
    <w:rsid w:val="000A7AFF"/>
    <w:rsid w:val="000B0298"/>
    <w:rsid w:val="000B1062"/>
    <w:rsid w:val="000B11A5"/>
    <w:rsid w:val="000B1235"/>
    <w:rsid w:val="000B1659"/>
    <w:rsid w:val="000B1FF6"/>
    <w:rsid w:val="000B37F0"/>
    <w:rsid w:val="000B4D80"/>
    <w:rsid w:val="000B548A"/>
    <w:rsid w:val="000B58ED"/>
    <w:rsid w:val="000B64BA"/>
    <w:rsid w:val="000B6945"/>
    <w:rsid w:val="000B7547"/>
    <w:rsid w:val="000C07A1"/>
    <w:rsid w:val="000C0816"/>
    <w:rsid w:val="000C0A6F"/>
    <w:rsid w:val="000C2A4B"/>
    <w:rsid w:val="000C3641"/>
    <w:rsid w:val="000C42EF"/>
    <w:rsid w:val="000C5263"/>
    <w:rsid w:val="000C5B28"/>
    <w:rsid w:val="000C66C3"/>
    <w:rsid w:val="000C6E2B"/>
    <w:rsid w:val="000D007A"/>
    <w:rsid w:val="000D0FFA"/>
    <w:rsid w:val="000D1202"/>
    <w:rsid w:val="000D1A7A"/>
    <w:rsid w:val="000D2B5B"/>
    <w:rsid w:val="000D2D1D"/>
    <w:rsid w:val="000D3663"/>
    <w:rsid w:val="000D40B7"/>
    <w:rsid w:val="000D575F"/>
    <w:rsid w:val="000D57CF"/>
    <w:rsid w:val="000D75B6"/>
    <w:rsid w:val="000E1989"/>
    <w:rsid w:val="000E3CB5"/>
    <w:rsid w:val="000E500A"/>
    <w:rsid w:val="000E5457"/>
    <w:rsid w:val="000E65D0"/>
    <w:rsid w:val="000E6BEF"/>
    <w:rsid w:val="000F089C"/>
    <w:rsid w:val="000F08FB"/>
    <w:rsid w:val="000F1620"/>
    <w:rsid w:val="000F168B"/>
    <w:rsid w:val="000F1A78"/>
    <w:rsid w:val="000F3305"/>
    <w:rsid w:val="000F35DE"/>
    <w:rsid w:val="000F42A0"/>
    <w:rsid w:val="000F42A3"/>
    <w:rsid w:val="000F4E89"/>
    <w:rsid w:val="000F5360"/>
    <w:rsid w:val="000F5B72"/>
    <w:rsid w:val="00101FA7"/>
    <w:rsid w:val="00103208"/>
    <w:rsid w:val="00104288"/>
    <w:rsid w:val="001058CF"/>
    <w:rsid w:val="001068CB"/>
    <w:rsid w:val="00106DB1"/>
    <w:rsid w:val="00110117"/>
    <w:rsid w:val="0011090B"/>
    <w:rsid w:val="001116CC"/>
    <w:rsid w:val="00111EC9"/>
    <w:rsid w:val="001120ED"/>
    <w:rsid w:val="0011235A"/>
    <w:rsid w:val="00113B0F"/>
    <w:rsid w:val="0011451B"/>
    <w:rsid w:val="0011477E"/>
    <w:rsid w:val="0011535D"/>
    <w:rsid w:val="001153A4"/>
    <w:rsid w:val="00115688"/>
    <w:rsid w:val="001159CD"/>
    <w:rsid w:val="001161B2"/>
    <w:rsid w:val="001166A3"/>
    <w:rsid w:val="001169C0"/>
    <w:rsid w:val="00117692"/>
    <w:rsid w:val="001178AF"/>
    <w:rsid w:val="001206B1"/>
    <w:rsid w:val="001224A0"/>
    <w:rsid w:val="001228AE"/>
    <w:rsid w:val="00122982"/>
    <w:rsid w:val="001231A3"/>
    <w:rsid w:val="00124414"/>
    <w:rsid w:val="00124741"/>
    <w:rsid w:val="0012610E"/>
    <w:rsid w:val="001266E5"/>
    <w:rsid w:val="00127E8A"/>
    <w:rsid w:val="0013050B"/>
    <w:rsid w:val="00131CA7"/>
    <w:rsid w:val="00131FBB"/>
    <w:rsid w:val="001323E5"/>
    <w:rsid w:val="00132EFC"/>
    <w:rsid w:val="00133564"/>
    <w:rsid w:val="001351DB"/>
    <w:rsid w:val="0013648F"/>
    <w:rsid w:val="0013676B"/>
    <w:rsid w:val="001373BB"/>
    <w:rsid w:val="00137D98"/>
    <w:rsid w:val="00140CD6"/>
    <w:rsid w:val="00140EF8"/>
    <w:rsid w:val="0014276B"/>
    <w:rsid w:val="00142F11"/>
    <w:rsid w:val="001439FF"/>
    <w:rsid w:val="00145095"/>
    <w:rsid w:val="0014544C"/>
    <w:rsid w:val="00145F29"/>
    <w:rsid w:val="00146041"/>
    <w:rsid w:val="001462BF"/>
    <w:rsid w:val="00146417"/>
    <w:rsid w:val="001469F7"/>
    <w:rsid w:val="00146A67"/>
    <w:rsid w:val="00146BA5"/>
    <w:rsid w:val="001471A3"/>
    <w:rsid w:val="001478D5"/>
    <w:rsid w:val="0015029B"/>
    <w:rsid w:val="00150416"/>
    <w:rsid w:val="0015041B"/>
    <w:rsid w:val="001505AF"/>
    <w:rsid w:val="00150A0A"/>
    <w:rsid w:val="00150F64"/>
    <w:rsid w:val="0015100E"/>
    <w:rsid w:val="001518F4"/>
    <w:rsid w:val="00151966"/>
    <w:rsid w:val="00151CA0"/>
    <w:rsid w:val="00151F5D"/>
    <w:rsid w:val="00153D74"/>
    <w:rsid w:val="00154202"/>
    <w:rsid w:val="001543D3"/>
    <w:rsid w:val="00154852"/>
    <w:rsid w:val="00154E80"/>
    <w:rsid w:val="001607E4"/>
    <w:rsid w:val="0016196A"/>
    <w:rsid w:val="00162395"/>
    <w:rsid w:val="001636D2"/>
    <w:rsid w:val="00163CB6"/>
    <w:rsid w:val="00163FA9"/>
    <w:rsid w:val="0016470B"/>
    <w:rsid w:val="00165AA9"/>
    <w:rsid w:val="001661CA"/>
    <w:rsid w:val="001703DE"/>
    <w:rsid w:val="00171A6F"/>
    <w:rsid w:val="00171DD4"/>
    <w:rsid w:val="0017260F"/>
    <w:rsid w:val="00172867"/>
    <w:rsid w:val="00172C96"/>
    <w:rsid w:val="00172E53"/>
    <w:rsid w:val="00173ACF"/>
    <w:rsid w:val="00173D44"/>
    <w:rsid w:val="001752F8"/>
    <w:rsid w:val="0017538D"/>
    <w:rsid w:val="00175F4A"/>
    <w:rsid w:val="0017736D"/>
    <w:rsid w:val="00180242"/>
    <w:rsid w:val="00182962"/>
    <w:rsid w:val="0018358F"/>
    <w:rsid w:val="00183B09"/>
    <w:rsid w:val="00184491"/>
    <w:rsid w:val="00184BEF"/>
    <w:rsid w:val="00185411"/>
    <w:rsid w:val="001879FE"/>
    <w:rsid w:val="00187B44"/>
    <w:rsid w:val="00190302"/>
    <w:rsid w:val="00190B39"/>
    <w:rsid w:val="00191BEB"/>
    <w:rsid w:val="00192418"/>
    <w:rsid w:val="0019285A"/>
    <w:rsid w:val="00192A8C"/>
    <w:rsid w:val="00192C37"/>
    <w:rsid w:val="001931BA"/>
    <w:rsid w:val="00193A9E"/>
    <w:rsid w:val="00193AB7"/>
    <w:rsid w:val="00194607"/>
    <w:rsid w:val="001947E8"/>
    <w:rsid w:val="001951D3"/>
    <w:rsid w:val="00195552"/>
    <w:rsid w:val="00195F98"/>
    <w:rsid w:val="0019614B"/>
    <w:rsid w:val="001962A4"/>
    <w:rsid w:val="00196A60"/>
    <w:rsid w:val="00196BC7"/>
    <w:rsid w:val="001973D8"/>
    <w:rsid w:val="00197457"/>
    <w:rsid w:val="001A19FE"/>
    <w:rsid w:val="001A25CF"/>
    <w:rsid w:val="001A30E7"/>
    <w:rsid w:val="001A4898"/>
    <w:rsid w:val="001A4CBE"/>
    <w:rsid w:val="001A4DAD"/>
    <w:rsid w:val="001B17C8"/>
    <w:rsid w:val="001B2766"/>
    <w:rsid w:val="001B28EE"/>
    <w:rsid w:val="001B2E92"/>
    <w:rsid w:val="001B3603"/>
    <w:rsid w:val="001B3676"/>
    <w:rsid w:val="001B3DEF"/>
    <w:rsid w:val="001B42AD"/>
    <w:rsid w:val="001B47EF"/>
    <w:rsid w:val="001B4CDC"/>
    <w:rsid w:val="001B4EF9"/>
    <w:rsid w:val="001B55E2"/>
    <w:rsid w:val="001B6EBB"/>
    <w:rsid w:val="001C2274"/>
    <w:rsid w:val="001C3CF7"/>
    <w:rsid w:val="001C4685"/>
    <w:rsid w:val="001C4AD8"/>
    <w:rsid w:val="001C4B02"/>
    <w:rsid w:val="001C530C"/>
    <w:rsid w:val="001C5541"/>
    <w:rsid w:val="001C5FE6"/>
    <w:rsid w:val="001C6AF2"/>
    <w:rsid w:val="001C70B3"/>
    <w:rsid w:val="001C7BFF"/>
    <w:rsid w:val="001D0014"/>
    <w:rsid w:val="001D0958"/>
    <w:rsid w:val="001D0ED2"/>
    <w:rsid w:val="001D0FAF"/>
    <w:rsid w:val="001D1961"/>
    <w:rsid w:val="001D1B36"/>
    <w:rsid w:val="001D2297"/>
    <w:rsid w:val="001D3143"/>
    <w:rsid w:val="001D3361"/>
    <w:rsid w:val="001D376E"/>
    <w:rsid w:val="001D3B8C"/>
    <w:rsid w:val="001D7C34"/>
    <w:rsid w:val="001E1635"/>
    <w:rsid w:val="001E24D6"/>
    <w:rsid w:val="001E2B74"/>
    <w:rsid w:val="001E3729"/>
    <w:rsid w:val="001E54CE"/>
    <w:rsid w:val="001E61DD"/>
    <w:rsid w:val="001E7B53"/>
    <w:rsid w:val="001E7E7B"/>
    <w:rsid w:val="001F0374"/>
    <w:rsid w:val="001F188D"/>
    <w:rsid w:val="001F1EE0"/>
    <w:rsid w:val="001F293E"/>
    <w:rsid w:val="001F2A95"/>
    <w:rsid w:val="001F33E7"/>
    <w:rsid w:val="001F3C25"/>
    <w:rsid w:val="001F3E5A"/>
    <w:rsid w:val="001F3F36"/>
    <w:rsid w:val="001F3F64"/>
    <w:rsid w:val="001F42E7"/>
    <w:rsid w:val="001F4E1E"/>
    <w:rsid w:val="001F7405"/>
    <w:rsid w:val="001F7A79"/>
    <w:rsid w:val="00200327"/>
    <w:rsid w:val="00200F69"/>
    <w:rsid w:val="00201098"/>
    <w:rsid w:val="00201669"/>
    <w:rsid w:val="002016B6"/>
    <w:rsid w:val="002027FE"/>
    <w:rsid w:val="00205261"/>
    <w:rsid w:val="00207E34"/>
    <w:rsid w:val="002109DA"/>
    <w:rsid w:val="00211BF6"/>
    <w:rsid w:val="002137C2"/>
    <w:rsid w:val="00213CB5"/>
    <w:rsid w:val="002149FC"/>
    <w:rsid w:val="002157C2"/>
    <w:rsid w:val="00216BB0"/>
    <w:rsid w:val="00217C48"/>
    <w:rsid w:val="00217F86"/>
    <w:rsid w:val="002207F3"/>
    <w:rsid w:val="002208A9"/>
    <w:rsid w:val="00220996"/>
    <w:rsid w:val="00221F7F"/>
    <w:rsid w:val="00222082"/>
    <w:rsid w:val="00222743"/>
    <w:rsid w:val="00223DBF"/>
    <w:rsid w:val="0022443F"/>
    <w:rsid w:val="002244CF"/>
    <w:rsid w:val="00225163"/>
    <w:rsid w:val="00225642"/>
    <w:rsid w:val="00226EF2"/>
    <w:rsid w:val="00227454"/>
    <w:rsid w:val="00227838"/>
    <w:rsid w:val="00230D35"/>
    <w:rsid w:val="00230F68"/>
    <w:rsid w:val="00231D2F"/>
    <w:rsid w:val="00233F79"/>
    <w:rsid w:val="00234D56"/>
    <w:rsid w:val="00235155"/>
    <w:rsid w:val="0023554C"/>
    <w:rsid w:val="00236BB9"/>
    <w:rsid w:val="00236D00"/>
    <w:rsid w:val="002370B0"/>
    <w:rsid w:val="00237972"/>
    <w:rsid w:val="00237EA1"/>
    <w:rsid w:val="00240C00"/>
    <w:rsid w:val="00241861"/>
    <w:rsid w:val="00242D9C"/>
    <w:rsid w:val="00243916"/>
    <w:rsid w:val="00243F6F"/>
    <w:rsid w:val="00244CD2"/>
    <w:rsid w:val="002454E8"/>
    <w:rsid w:val="00245801"/>
    <w:rsid w:val="00246B5C"/>
    <w:rsid w:val="002470CA"/>
    <w:rsid w:val="002470F6"/>
    <w:rsid w:val="002478C9"/>
    <w:rsid w:val="00247D95"/>
    <w:rsid w:val="00250724"/>
    <w:rsid w:val="00252E70"/>
    <w:rsid w:val="0025337A"/>
    <w:rsid w:val="002545A0"/>
    <w:rsid w:val="00255446"/>
    <w:rsid w:val="00255D3F"/>
    <w:rsid w:val="00255FB8"/>
    <w:rsid w:val="0026167E"/>
    <w:rsid w:val="00261C5A"/>
    <w:rsid w:val="00261DD0"/>
    <w:rsid w:val="002627FD"/>
    <w:rsid w:val="0026311D"/>
    <w:rsid w:val="00263EA5"/>
    <w:rsid w:val="002642DC"/>
    <w:rsid w:val="00264974"/>
    <w:rsid w:val="00265886"/>
    <w:rsid w:val="00265B03"/>
    <w:rsid w:val="00266007"/>
    <w:rsid w:val="00266533"/>
    <w:rsid w:val="00266BBB"/>
    <w:rsid w:val="00267EA6"/>
    <w:rsid w:val="00267F2E"/>
    <w:rsid w:val="00270BF6"/>
    <w:rsid w:val="00270F4C"/>
    <w:rsid w:val="00271340"/>
    <w:rsid w:val="00274029"/>
    <w:rsid w:val="00274950"/>
    <w:rsid w:val="00275285"/>
    <w:rsid w:val="002754BB"/>
    <w:rsid w:val="00276985"/>
    <w:rsid w:val="00277091"/>
    <w:rsid w:val="00281B60"/>
    <w:rsid w:val="00282494"/>
    <w:rsid w:val="002830E6"/>
    <w:rsid w:val="00283DAE"/>
    <w:rsid w:val="00283E49"/>
    <w:rsid w:val="0028408D"/>
    <w:rsid w:val="00284396"/>
    <w:rsid w:val="00284503"/>
    <w:rsid w:val="0028496D"/>
    <w:rsid w:val="00284DAD"/>
    <w:rsid w:val="00286772"/>
    <w:rsid w:val="00286BC3"/>
    <w:rsid w:val="00287C68"/>
    <w:rsid w:val="002908A7"/>
    <w:rsid w:val="00290B6E"/>
    <w:rsid w:val="00291388"/>
    <w:rsid w:val="002921B4"/>
    <w:rsid w:val="0029239C"/>
    <w:rsid w:val="0029255E"/>
    <w:rsid w:val="00293B49"/>
    <w:rsid w:val="00294DB5"/>
    <w:rsid w:val="00295BC5"/>
    <w:rsid w:val="00296081"/>
    <w:rsid w:val="00296367"/>
    <w:rsid w:val="00296474"/>
    <w:rsid w:val="002968AA"/>
    <w:rsid w:val="00296E88"/>
    <w:rsid w:val="0029711D"/>
    <w:rsid w:val="002976AF"/>
    <w:rsid w:val="002A05EC"/>
    <w:rsid w:val="002A06A9"/>
    <w:rsid w:val="002A10A4"/>
    <w:rsid w:val="002A10B3"/>
    <w:rsid w:val="002A1F78"/>
    <w:rsid w:val="002A2956"/>
    <w:rsid w:val="002A32D4"/>
    <w:rsid w:val="002A3B1C"/>
    <w:rsid w:val="002A475D"/>
    <w:rsid w:val="002A4A60"/>
    <w:rsid w:val="002A4F22"/>
    <w:rsid w:val="002A5243"/>
    <w:rsid w:val="002A6B09"/>
    <w:rsid w:val="002A6B41"/>
    <w:rsid w:val="002A702B"/>
    <w:rsid w:val="002B1512"/>
    <w:rsid w:val="002B2300"/>
    <w:rsid w:val="002B384F"/>
    <w:rsid w:val="002B472B"/>
    <w:rsid w:val="002B4B78"/>
    <w:rsid w:val="002B56A3"/>
    <w:rsid w:val="002B5A71"/>
    <w:rsid w:val="002B5EDE"/>
    <w:rsid w:val="002B6B4E"/>
    <w:rsid w:val="002B79A5"/>
    <w:rsid w:val="002C040D"/>
    <w:rsid w:val="002C0497"/>
    <w:rsid w:val="002C0869"/>
    <w:rsid w:val="002C1853"/>
    <w:rsid w:val="002C1912"/>
    <w:rsid w:val="002C1DC3"/>
    <w:rsid w:val="002C234B"/>
    <w:rsid w:val="002C27EB"/>
    <w:rsid w:val="002C48E9"/>
    <w:rsid w:val="002C4968"/>
    <w:rsid w:val="002C4DD9"/>
    <w:rsid w:val="002C61B1"/>
    <w:rsid w:val="002C71DE"/>
    <w:rsid w:val="002C77C2"/>
    <w:rsid w:val="002D05DB"/>
    <w:rsid w:val="002D0C80"/>
    <w:rsid w:val="002D1E51"/>
    <w:rsid w:val="002D4148"/>
    <w:rsid w:val="002D4A6E"/>
    <w:rsid w:val="002D5336"/>
    <w:rsid w:val="002D579E"/>
    <w:rsid w:val="002D67CD"/>
    <w:rsid w:val="002D6E60"/>
    <w:rsid w:val="002E0577"/>
    <w:rsid w:val="002E131D"/>
    <w:rsid w:val="002E161B"/>
    <w:rsid w:val="002E22CF"/>
    <w:rsid w:val="002E3D7E"/>
    <w:rsid w:val="002E3E63"/>
    <w:rsid w:val="002E4A67"/>
    <w:rsid w:val="002E4FE3"/>
    <w:rsid w:val="002E5790"/>
    <w:rsid w:val="002E5982"/>
    <w:rsid w:val="002E6A4D"/>
    <w:rsid w:val="002E6B39"/>
    <w:rsid w:val="002F0364"/>
    <w:rsid w:val="002F05A6"/>
    <w:rsid w:val="002F1162"/>
    <w:rsid w:val="002F14F1"/>
    <w:rsid w:val="002F1A04"/>
    <w:rsid w:val="002F1BA1"/>
    <w:rsid w:val="002F3713"/>
    <w:rsid w:val="002F3B44"/>
    <w:rsid w:val="002F4129"/>
    <w:rsid w:val="002F62AA"/>
    <w:rsid w:val="002F67FB"/>
    <w:rsid w:val="002F7932"/>
    <w:rsid w:val="00301B72"/>
    <w:rsid w:val="003022D5"/>
    <w:rsid w:val="00302D90"/>
    <w:rsid w:val="003034F6"/>
    <w:rsid w:val="00303950"/>
    <w:rsid w:val="00303B85"/>
    <w:rsid w:val="00304B04"/>
    <w:rsid w:val="0030510F"/>
    <w:rsid w:val="003051E3"/>
    <w:rsid w:val="00305885"/>
    <w:rsid w:val="00305E99"/>
    <w:rsid w:val="00306A41"/>
    <w:rsid w:val="00306A9F"/>
    <w:rsid w:val="00306AA8"/>
    <w:rsid w:val="00306DD0"/>
    <w:rsid w:val="00306DD8"/>
    <w:rsid w:val="0030769A"/>
    <w:rsid w:val="00311D90"/>
    <w:rsid w:val="00313FDD"/>
    <w:rsid w:val="00314296"/>
    <w:rsid w:val="00316644"/>
    <w:rsid w:val="00317B20"/>
    <w:rsid w:val="003218FD"/>
    <w:rsid w:val="00322BF1"/>
    <w:rsid w:val="0032446A"/>
    <w:rsid w:val="00324473"/>
    <w:rsid w:val="0032469C"/>
    <w:rsid w:val="00324B47"/>
    <w:rsid w:val="00325297"/>
    <w:rsid w:val="00327ADF"/>
    <w:rsid w:val="0033037A"/>
    <w:rsid w:val="003317B8"/>
    <w:rsid w:val="003319BA"/>
    <w:rsid w:val="00331A42"/>
    <w:rsid w:val="00332517"/>
    <w:rsid w:val="00332A3D"/>
    <w:rsid w:val="00332D06"/>
    <w:rsid w:val="00332FB8"/>
    <w:rsid w:val="003335AB"/>
    <w:rsid w:val="00333BE1"/>
    <w:rsid w:val="003341AC"/>
    <w:rsid w:val="00334277"/>
    <w:rsid w:val="00334A4A"/>
    <w:rsid w:val="00335713"/>
    <w:rsid w:val="003366A0"/>
    <w:rsid w:val="00336D78"/>
    <w:rsid w:val="0033757A"/>
    <w:rsid w:val="00340803"/>
    <w:rsid w:val="003410A2"/>
    <w:rsid w:val="0034157D"/>
    <w:rsid w:val="00341587"/>
    <w:rsid w:val="0034235C"/>
    <w:rsid w:val="0034428C"/>
    <w:rsid w:val="00345CE2"/>
    <w:rsid w:val="00346112"/>
    <w:rsid w:val="0034674B"/>
    <w:rsid w:val="003478B4"/>
    <w:rsid w:val="00347EA0"/>
    <w:rsid w:val="0035125C"/>
    <w:rsid w:val="0035142A"/>
    <w:rsid w:val="003516F3"/>
    <w:rsid w:val="00352250"/>
    <w:rsid w:val="003525A5"/>
    <w:rsid w:val="003562DB"/>
    <w:rsid w:val="00356BC3"/>
    <w:rsid w:val="00356D4C"/>
    <w:rsid w:val="00356EDA"/>
    <w:rsid w:val="0035756B"/>
    <w:rsid w:val="0035764B"/>
    <w:rsid w:val="00360052"/>
    <w:rsid w:val="00360F45"/>
    <w:rsid w:val="00362096"/>
    <w:rsid w:val="003627B5"/>
    <w:rsid w:val="00363E83"/>
    <w:rsid w:val="00363E8E"/>
    <w:rsid w:val="00365344"/>
    <w:rsid w:val="0036611C"/>
    <w:rsid w:val="00366CF6"/>
    <w:rsid w:val="0036716C"/>
    <w:rsid w:val="00367D97"/>
    <w:rsid w:val="00370B92"/>
    <w:rsid w:val="003710B1"/>
    <w:rsid w:val="003727F5"/>
    <w:rsid w:val="00373660"/>
    <w:rsid w:val="0037417A"/>
    <w:rsid w:val="0038011E"/>
    <w:rsid w:val="0038044B"/>
    <w:rsid w:val="00380761"/>
    <w:rsid w:val="00381589"/>
    <w:rsid w:val="00381F71"/>
    <w:rsid w:val="0038246F"/>
    <w:rsid w:val="00383285"/>
    <w:rsid w:val="00383380"/>
    <w:rsid w:val="00385766"/>
    <w:rsid w:val="00385B8E"/>
    <w:rsid w:val="00385F48"/>
    <w:rsid w:val="00386413"/>
    <w:rsid w:val="00386A03"/>
    <w:rsid w:val="00387509"/>
    <w:rsid w:val="00387988"/>
    <w:rsid w:val="003902F9"/>
    <w:rsid w:val="003910BD"/>
    <w:rsid w:val="0039120F"/>
    <w:rsid w:val="003924BF"/>
    <w:rsid w:val="003938EB"/>
    <w:rsid w:val="00393FD6"/>
    <w:rsid w:val="00394460"/>
    <w:rsid w:val="0039478D"/>
    <w:rsid w:val="00395392"/>
    <w:rsid w:val="00395F59"/>
    <w:rsid w:val="00396AE5"/>
    <w:rsid w:val="00397752"/>
    <w:rsid w:val="00397B16"/>
    <w:rsid w:val="00397C07"/>
    <w:rsid w:val="003A0272"/>
    <w:rsid w:val="003A02DD"/>
    <w:rsid w:val="003A14CB"/>
    <w:rsid w:val="003A1812"/>
    <w:rsid w:val="003A203A"/>
    <w:rsid w:val="003A337F"/>
    <w:rsid w:val="003A3C90"/>
    <w:rsid w:val="003A6277"/>
    <w:rsid w:val="003A64CE"/>
    <w:rsid w:val="003A671D"/>
    <w:rsid w:val="003A6D13"/>
    <w:rsid w:val="003A76A6"/>
    <w:rsid w:val="003B0876"/>
    <w:rsid w:val="003B089F"/>
    <w:rsid w:val="003B0AF9"/>
    <w:rsid w:val="003B11F5"/>
    <w:rsid w:val="003B1DFC"/>
    <w:rsid w:val="003B2ACB"/>
    <w:rsid w:val="003B405B"/>
    <w:rsid w:val="003B601A"/>
    <w:rsid w:val="003B6D0F"/>
    <w:rsid w:val="003B736A"/>
    <w:rsid w:val="003B74FE"/>
    <w:rsid w:val="003B779C"/>
    <w:rsid w:val="003B7C95"/>
    <w:rsid w:val="003B7FE8"/>
    <w:rsid w:val="003C0941"/>
    <w:rsid w:val="003C2C85"/>
    <w:rsid w:val="003C37C3"/>
    <w:rsid w:val="003C4196"/>
    <w:rsid w:val="003C5371"/>
    <w:rsid w:val="003C5E1B"/>
    <w:rsid w:val="003C6DAE"/>
    <w:rsid w:val="003D0261"/>
    <w:rsid w:val="003D0434"/>
    <w:rsid w:val="003D228D"/>
    <w:rsid w:val="003D2C16"/>
    <w:rsid w:val="003D31E3"/>
    <w:rsid w:val="003D42DE"/>
    <w:rsid w:val="003D4853"/>
    <w:rsid w:val="003D4EA0"/>
    <w:rsid w:val="003D547F"/>
    <w:rsid w:val="003D56D3"/>
    <w:rsid w:val="003E02A9"/>
    <w:rsid w:val="003E02C6"/>
    <w:rsid w:val="003E104E"/>
    <w:rsid w:val="003E10AC"/>
    <w:rsid w:val="003E1132"/>
    <w:rsid w:val="003E2BFC"/>
    <w:rsid w:val="003E2D17"/>
    <w:rsid w:val="003E48FE"/>
    <w:rsid w:val="003E5023"/>
    <w:rsid w:val="003E5482"/>
    <w:rsid w:val="003E618F"/>
    <w:rsid w:val="003E63F7"/>
    <w:rsid w:val="003E6953"/>
    <w:rsid w:val="003F00A2"/>
    <w:rsid w:val="003F0106"/>
    <w:rsid w:val="003F08C6"/>
    <w:rsid w:val="003F2497"/>
    <w:rsid w:val="003F2C3E"/>
    <w:rsid w:val="003F3C04"/>
    <w:rsid w:val="003F46A8"/>
    <w:rsid w:val="003F6D6F"/>
    <w:rsid w:val="003F7602"/>
    <w:rsid w:val="003F76AA"/>
    <w:rsid w:val="003F7FE0"/>
    <w:rsid w:val="00401565"/>
    <w:rsid w:val="00401F5C"/>
    <w:rsid w:val="0040292E"/>
    <w:rsid w:val="00404943"/>
    <w:rsid w:val="00404ADF"/>
    <w:rsid w:val="0040598F"/>
    <w:rsid w:val="00405BF4"/>
    <w:rsid w:val="004078B3"/>
    <w:rsid w:val="004079CF"/>
    <w:rsid w:val="00407E15"/>
    <w:rsid w:val="0041035D"/>
    <w:rsid w:val="00411B1D"/>
    <w:rsid w:val="00412493"/>
    <w:rsid w:val="00412D9B"/>
    <w:rsid w:val="0041323E"/>
    <w:rsid w:val="00413582"/>
    <w:rsid w:val="004140A0"/>
    <w:rsid w:val="00414E21"/>
    <w:rsid w:val="00415AC9"/>
    <w:rsid w:val="0041759B"/>
    <w:rsid w:val="004177DD"/>
    <w:rsid w:val="0042087F"/>
    <w:rsid w:val="00421672"/>
    <w:rsid w:val="004221CA"/>
    <w:rsid w:val="00422636"/>
    <w:rsid w:val="0042381E"/>
    <w:rsid w:val="00423DA8"/>
    <w:rsid w:val="00424585"/>
    <w:rsid w:val="00424B1F"/>
    <w:rsid w:val="00424CD1"/>
    <w:rsid w:val="004268B5"/>
    <w:rsid w:val="004274D5"/>
    <w:rsid w:val="00427BA3"/>
    <w:rsid w:val="00430753"/>
    <w:rsid w:val="004326B5"/>
    <w:rsid w:val="00433CB4"/>
    <w:rsid w:val="00434060"/>
    <w:rsid w:val="0043423B"/>
    <w:rsid w:val="004350F7"/>
    <w:rsid w:val="00435FD1"/>
    <w:rsid w:val="00436543"/>
    <w:rsid w:val="00436D8D"/>
    <w:rsid w:val="004371C4"/>
    <w:rsid w:val="0043741B"/>
    <w:rsid w:val="004374AD"/>
    <w:rsid w:val="00437B64"/>
    <w:rsid w:val="00440119"/>
    <w:rsid w:val="00440700"/>
    <w:rsid w:val="00440841"/>
    <w:rsid w:val="00441C88"/>
    <w:rsid w:val="00441CF6"/>
    <w:rsid w:val="00441D52"/>
    <w:rsid w:val="004436D5"/>
    <w:rsid w:val="00443BB1"/>
    <w:rsid w:val="0044444E"/>
    <w:rsid w:val="004447BC"/>
    <w:rsid w:val="00444902"/>
    <w:rsid w:val="00444C42"/>
    <w:rsid w:val="00445952"/>
    <w:rsid w:val="004466C6"/>
    <w:rsid w:val="00446F1F"/>
    <w:rsid w:val="00447468"/>
    <w:rsid w:val="004475A9"/>
    <w:rsid w:val="0044761E"/>
    <w:rsid w:val="00447BF9"/>
    <w:rsid w:val="0045180E"/>
    <w:rsid w:val="00451BB6"/>
    <w:rsid w:val="004525B3"/>
    <w:rsid w:val="0045276B"/>
    <w:rsid w:val="00452A28"/>
    <w:rsid w:val="0045316D"/>
    <w:rsid w:val="0045490F"/>
    <w:rsid w:val="00456105"/>
    <w:rsid w:val="00456518"/>
    <w:rsid w:val="00456C77"/>
    <w:rsid w:val="00456E9F"/>
    <w:rsid w:val="00457BAF"/>
    <w:rsid w:val="004605EF"/>
    <w:rsid w:val="00460637"/>
    <w:rsid w:val="00460815"/>
    <w:rsid w:val="00460B24"/>
    <w:rsid w:val="00461593"/>
    <w:rsid w:val="00462303"/>
    <w:rsid w:val="004635E7"/>
    <w:rsid w:val="004637BB"/>
    <w:rsid w:val="00464014"/>
    <w:rsid w:val="00464B5D"/>
    <w:rsid w:val="00464CD3"/>
    <w:rsid w:val="00464E66"/>
    <w:rsid w:val="004677A5"/>
    <w:rsid w:val="00467BEB"/>
    <w:rsid w:val="00470293"/>
    <w:rsid w:val="0047087B"/>
    <w:rsid w:val="004708D4"/>
    <w:rsid w:val="00470EF4"/>
    <w:rsid w:val="00472026"/>
    <w:rsid w:val="00473C59"/>
    <w:rsid w:val="0047522B"/>
    <w:rsid w:val="004757DE"/>
    <w:rsid w:val="00477456"/>
    <w:rsid w:val="00477C9D"/>
    <w:rsid w:val="0048032A"/>
    <w:rsid w:val="0048099C"/>
    <w:rsid w:val="0048191B"/>
    <w:rsid w:val="00481C3C"/>
    <w:rsid w:val="00481C62"/>
    <w:rsid w:val="00482529"/>
    <w:rsid w:val="004829DC"/>
    <w:rsid w:val="00483AE0"/>
    <w:rsid w:val="00483BBE"/>
    <w:rsid w:val="00484A44"/>
    <w:rsid w:val="004851BF"/>
    <w:rsid w:val="00485D8A"/>
    <w:rsid w:val="00487328"/>
    <w:rsid w:val="00487358"/>
    <w:rsid w:val="0049006E"/>
    <w:rsid w:val="00490385"/>
    <w:rsid w:val="00490C60"/>
    <w:rsid w:val="00491118"/>
    <w:rsid w:val="0049297C"/>
    <w:rsid w:val="00492E34"/>
    <w:rsid w:val="00494922"/>
    <w:rsid w:val="00494BF4"/>
    <w:rsid w:val="004967F9"/>
    <w:rsid w:val="004968BD"/>
    <w:rsid w:val="00496EE1"/>
    <w:rsid w:val="0049709C"/>
    <w:rsid w:val="00497D2C"/>
    <w:rsid w:val="004A0569"/>
    <w:rsid w:val="004A095B"/>
    <w:rsid w:val="004A0D98"/>
    <w:rsid w:val="004A0F9B"/>
    <w:rsid w:val="004A1570"/>
    <w:rsid w:val="004A1AA8"/>
    <w:rsid w:val="004A379D"/>
    <w:rsid w:val="004A39A2"/>
    <w:rsid w:val="004A44E6"/>
    <w:rsid w:val="004A47CD"/>
    <w:rsid w:val="004A4D5C"/>
    <w:rsid w:val="004A4F72"/>
    <w:rsid w:val="004A5CAC"/>
    <w:rsid w:val="004A6189"/>
    <w:rsid w:val="004A69AF"/>
    <w:rsid w:val="004A796D"/>
    <w:rsid w:val="004B0004"/>
    <w:rsid w:val="004B07CC"/>
    <w:rsid w:val="004B1295"/>
    <w:rsid w:val="004B18AF"/>
    <w:rsid w:val="004B5336"/>
    <w:rsid w:val="004B55F4"/>
    <w:rsid w:val="004B698E"/>
    <w:rsid w:val="004B6EE5"/>
    <w:rsid w:val="004B7D54"/>
    <w:rsid w:val="004B7E86"/>
    <w:rsid w:val="004C0AED"/>
    <w:rsid w:val="004C100B"/>
    <w:rsid w:val="004C110B"/>
    <w:rsid w:val="004C12EB"/>
    <w:rsid w:val="004C23B0"/>
    <w:rsid w:val="004C3161"/>
    <w:rsid w:val="004C3870"/>
    <w:rsid w:val="004C4F84"/>
    <w:rsid w:val="004C5598"/>
    <w:rsid w:val="004C5E93"/>
    <w:rsid w:val="004C700D"/>
    <w:rsid w:val="004C7CC0"/>
    <w:rsid w:val="004D1901"/>
    <w:rsid w:val="004D2A43"/>
    <w:rsid w:val="004D4252"/>
    <w:rsid w:val="004D43D5"/>
    <w:rsid w:val="004D4FEB"/>
    <w:rsid w:val="004D51E0"/>
    <w:rsid w:val="004D65E9"/>
    <w:rsid w:val="004D668E"/>
    <w:rsid w:val="004D6A46"/>
    <w:rsid w:val="004D6B0E"/>
    <w:rsid w:val="004D76FD"/>
    <w:rsid w:val="004E08D1"/>
    <w:rsid w:val="004E205F"/>
    <w:rsid w:val="004E22E9"/>
    <w:rsid w:val="004E2AF0"/>
    <w:rsid w:val="004E30C8"/>
    <w:rsid w:val="004E34A4"/>
    <w:rsid w:val="004E3AA9"/>
    <w:rsid w:val="004E4604"/>
    <w:rsid w:val="004E4D59"/>
    <w:rsid w:val="004E660F"/>
    <w:rsid w:val="004F0D7B"/>
    <w:rsid w:val="004F1054"/>
    <w:rsid w:val="004F123F"/>
    <w:rsid w:val="004F1432"/>
    <w:rsid w:val="004F17AB"/>
    <w:rsid w:val="004F1E72"/>
    <w:rsid w:val="004F254E"/>
    <w:rsid w:val="004F2FBF"/>
    <w:rsid w:val="004F30D0"/>
    <w:rsid w:val="004F4059"/>
    <w:rsid w:val="004F41F7"/>
    <w:rsid w:val="004F543F"/>
    <w:rsid w:val="004F56D4"/>
    <w:rsid w:val="004F6030"/>
    <w:rsid w:val="004F7042"/>
    <w:rsid w:val="004F7628"/>
    <w:rsid w:val="0050060A"/>
    <w:rsid w:val="00501B7C"/>
    <w:rsid w:val="00502419"/>
    <w:rsid w:val="005033F9"/>
    <w:rsid w:val="005044C9"/>
    <w:rsid w:val="00504621"/>
    <w:rsid w:val="0050562F"/>
    <w:rsid w:val="00506D8B"/>
    <w:rsid w:val="0050721E"/>
    <w:rsid w:val="00507A7D"/>
    <w:rsid w:val="00511D40"/>
    <w:rsid w:val="00512463"/>
    <w:rsid w:val="0051276F"/>
    <w:rsid w:val="005127D3"/>
    <w:rsid w:val="00512A58"/>
    <w:rsid w:val="005133DB"/>
    <w:rsid w:val="005135D3"/>
    <w:rsid w:val="00514ADC"/>
    <w:rsid w:val="005165FC"/>
    <w:rsid w:val="00520189"/>
    <w:rsid w:val="0052062A"/>
    <w:rsid w:val="00520E0F"/>
    <w:rsid w:val="00522534"/>
    <w:rsid w:val="00522CEC"/>
    <w:rsid w:val="00522DDE"/>
    <w:rsid w:val="00522F25"/>
    <w:rsid w:val="00523A9C"/>
    <w:rsid w:val="00523C6D"/>
    <w:rsid w:val="00523E37"/>
    <w:rsid w:val="005241F9"/>
    <w:rsid w:val="005266E4"/>
    <w:rsid w:val="00526703"/>
    <w:rsid w:val="00526768"/>
    <w:rsid w:val="005277B0"/>
    <w:rsid w:val="00530341"/>
    <w:rsid w:val="00530571"/>
    <w:rsid w:val="00530A41"/>
    <w:rsid w:val="005311ED"/>
    <w:rsid w:val="005313E9"/>
    <w:rsid w:val="005329E5"/>
    <w:rsid w:val="00533005"/>
    <w:rsid w:val="005331F1"/>
    <w:rsid w:val="00533650"/>
    <w:rsid w:val="005346D9"/>
    <w:rsid w:val="0053578C"/>
    <w:rsid w:val="005358DE"/>
    <w:rsid w:val="0053626B"/>
    <w:rsid w:val="005363C9"/>
    <w:rsid w:val="00536C01"/>
    <w:rsid w:val="00537137"/>
    <w:rsid w:val="00540803"/>
    <w:rsid w:val="005411EB"/>
    <w:rsid w:val="00541BD1"/>
    <w:rsid w:val="00541C91"/>
    <w:rsid w:val="00541CEF"/>
    <w:rsid w:val="005427A4"/>
    <w:rsid w:val="00543A97"/>
    <w:rsid w:val="00543C88"/>
    <w:rsid w:val="00543FFC"/>
    <w:rsid w:val="005448BB"/>
    <w:rsid w:val="00545718"/>
    <w:rsid w:val="00545D3E"/>
    <w:rsid w:val="00546655"/>
    <w:rsid w:val="00546D51"/>
    <w:rsid w:val="00546EA7"/>
    <w:rsid w:val="00546F32"/>
    <w:rsid w:val="005472B8"/>
    <w:rsid w:val="00547933"/>
    <w:rsid w:val="00547AD4"/>
    <w:rsid w:val="00547F36"/>
    <w:rsid w:val="00550B1A"/>
    <w:rsid w:val="00550D18"/>
    <w:rsid w:val="005513A6"/>
    <w:rsid w:val="005513B7"/>
    <w:rsid w:val="00551F96"/>
    <w:rsid w:val="00552525"/>
    <w:rsid w:val="00552BD1"/>
    <w:rsid w:val="00555383"/>
    <w:rsid w:val="00556634"/>
    <w:rsid w:val="00557318"/>
    <w:rsid w:val="00557A6F"/>
    <w:rsid w:val="005603D4"/>
    <w:rsid w:val="0056062A"/>
    <w:rsid w:val="00560A26"/>
    <w:rsid w:val="0056179E"/>
    <w:rsid w:val="00563748"/>
    <w:rsid w:val="00563F2D"/>
    <w:rsid w:val="00566007"/>
    <w:rsid w:val="00566C94"/>
    <w:rsid w:val="00567CBA"/>
    <w:rsid w:val="00570D88"/>
    <w:rsid w:val="00572C17"/>
    <w:rsid w:val="005739E7"/>
    <w:rsid w:val="00573B01"/>
    <w:rsid w:val="005753A2"/>
    <w:rsid w:val="00575476"/>
    <w:rsid w:val="005757BB"/>
    <w:rsid w:val="0057612B"/>
    <w:rsid w:val="00577778"/>
    <w:rsid w:val="00577A7D"/>
    <w:rsid w:val="005808C7"/>
    <w:rsid w:val="00580FBB"/>
    <w:rsid w:val="0058118F"/>
    <w:rsid w:val="00581958"/>
    <w:rsid w:val="00581AF8"/>
    <w:rsid w:val="005837BF"/>
    <w:rsid w:val="005849DD"/>
    <w:rsid w:val="00584A5D"/>
    <w:rsid w:val="0058536A"/>
    <w:rsid w:val="005853E5"/>
    <w:rsid w:val="005856FD"/>
    <w:rsid w:val="00587174"/>
    <w:rsid w:val="00590EB6"/>
    <w:rsid w:val="005923CE"/>
    <w:rsid w:val="00592E28"/>
    <w:rsid w:val="00594639"/>
    <w:rsid w:val="00595098"/>
    <w:rsid w:val="00595753"/>
    <w:rsid w:val="0059722F"/>
    <w:rsid w:val="005A0026"/>
    <w:rsid w:val="005A0034"/>
    <w:rsid w:val="005A1A0A"/>
    <w:rsid w:val="005A2972"/>
    <w:rsid w:val="005A3604"/>
    <w:rsid w:val="005A3E80"/>
    <w:rsid w:val="005A520B"/>
    <w:rsid w:val="005A56E4"/>
    <w:rsid w:val="005A5A40"/>
    <w:rsid w:val="005A6387"/>
    <w:rsid w:val="005A66BA"/>
    <w:rsid w:val="005A69AE"/>
    <w:rsid w:val="005B17C1"/>
    <w:rsid w:val="005B19C8"/>
    <w:rsid w:val="005B1F4C"/>
    <w:rsid w:val="005B20B3"/>
    <w:rsid w:val="005B2F17"/>
    <w:rsid w:val="005B3593"/>
    <w:rsid w:val="005B45D3"/>
    <w:rsid w:val="005B4A6F"/>
    <w:rsid w:val="005B4A7D"/>
    <w:rsid w:val="005B7600"/>
    <w:rsid w:val="005C0F54"/>
    <w:rsid w:val="005C104E"/>
    <w:rsid w:val="005C1AF3"/>
    <w:rsid w:val="005C2D9B"/>
    <w:rsid w:val="005C35CF"/>
    <w:rsid w:val="005C3647"/>
    <w:rsid w:val="005C372B"/>
    <w:rsid w:val="005C3878"/>
    <w:rsid w:val="005C4348"/>
    <w:rsid w:val="005C4BD0"/>
    <w:rsid w:val="005C50CB"/>
    <w:rsid w:val="005C6849"/>
    <w:rsid w:val="005C6924"/>
    <w:rsid w:val="005C7E0B"/>
    <w:rsid w:val="005D0625"/>
    <w:rsid w:val="005D0FA4"/>
    <w:rsid w:val="005D20FD"/>
    <w:rsid w:val="005D28AD"/>
    <w:rsid w:val="005D2963"/>
    <w:rsid w:val="005D2A1C"/>
    <w:rsid w:val="005D3327"/>
    <w:rsid w:val="005D3E6B"/>
    <w:rsid w:val="005D4901"/>
    <w:rsid w:val="005D50F0"/>
    <w:rsid w:val="005D51FF"/>
    <w:rsid w:val="005D6B41"/>
    <w:rsid w:val="005D6CD8"/>
    <w:rsid w:val="005D6D84"/>
    <w:rsid w:val="005D7176"/>
    <w:rsid w:val="005D72BF"/>
    <w:rsid w:val="005D75D4"/>
    <w:rsid w:val="005D7845"/>
    <w:rsid w:val="005D7D7C"/>
    <w:rsid w:val="005E0209"/>
    <w:rsid w:val="005E05A4"/>
    <w:rsid w:val="005E11A3"/>
    <w:rsid w:val="005E19D3"/>
    <w:rsid w:val="005E1A46"/>
    <w:rsid w:val="005E1C86"/>
    <w:rsid w:val="005E1E45"/>
    <w:rsid w:val="005E260D"/>
    <w:rsid w:val="005E2F7F"/>
    <w:rsid w:val="005E308E"/>
    <w:rsid w:val="005E383F"/>
    <w:rsid w:val="005E3843"/>
    <w:rsid w:val="005E386E"/>
    <w:rsid w:val="005E4004"/>
    <w:rsid w:val="005E4A80"/>
    <w:rsid w:val="005E4DC9"/>
    <w:rsid w:val="005E4ED8"/>
    <w:rsid w:val="005E578A"/>
    <w:rsid w:val="005E5D87"/>
    <w:rsid w:val="005E60BD"/>
    <w:rsid w:val="005F05FF"/>
    <w:rsid w:val="005F0A9E"/>
    <w:rsid w:val="005F25DD"/>
    <w:rsid w:val="005F3E26"/>
    <w:rsid w:val="005F426D"/>
    <w:rsid w:val="005F42CB"/>
    <w:rsid w:val="005F454C"/>
    <w:rsid w:val="00601F51"/>
    <w:rsid w:val="00602774"/>
    <w:rsid w:val="00602AA2"/>
    <w:rsid w:val="00602B97"/>
    <w:rsid w:val="00603A10"/>
    <w:rsid w:val="00603CFB"/>
    <w:rsid w:val="006053C1"/>
    <w:rsid w:val="00605A78"/>
    <w:rsid w:val="00605F48"/>
    <w:rsid w:val="00606316"/>
    <w:rsid w:val="0060640A"/>
    <w:rsid w:val="00607C4D"/>
    <w:rsid w:val="006106AE"/>
    <w:rsid w:val="00611006"/>
    <w:rsid w:val="00611B63"/>
    <w:rsid w:val="00611DC9"/>
    <w:rsid w:val="00612A87"/>
    <w:rsid w:val="00613604"/>
    <w:rsid w:val="00613DAC"/>
    <w:rsid w:val="00613EEE"/>
    <w:rsid w:val="00614830"/>
    <w:rsid w:val="00614D5C"/>
    <w:rsid w:val="0061688B"/>
    <w:rsid w:val="00616941"/>
    <w:rsid w:val="006178A9"/>
    <w:rsid w:val="00617940"/>
    <w:rsid w:val="00617C1C"/>
    <w:rsid w:val="00617C22"/>
    <w:rsid w:val="0062012B"/>
    <w:rsid w:val="0062067D"/>
    <w:rsid w:val="00620BD2"/>
    <w:rsid w:val="00620C13"/>
    <w:rsid w:val="00620E0A"/>
    <w:rsid w:val="006219DC"/>
    <w:rsid w:val="00621BFE"/>
    <w:rsid w:val="00622543"/>
    <w:rsid w:val="00622642"/>
    <w:rsid w:val="00622D77"/>
    <w:rsid w:val="00623560"/>
    <w:rsid w:val="00624EAD"/>
    <w:rsid w:val="0062559D"/>
    <w:rsid w:val="006255BA"/>
    <w:rsid w:val="00625CB5"/>
    <w:rsid w:val="00631250"/>
    <w:rsid w:val="00631F20"/>
    <w:rsid w:val="00631F4E"/>
    <w:rsid w:val="006320BA"/>
    <w:rsid w:val="00634559"/>
    <w:rsid w:val="00634740"/>
    <w:rsid w:val="006348AC"/>
    <w:rsid w:val="006360FC"/>
    <w:rsid w:val="00636286"/>
    <w:rsid w:val="0063683E"/>
    <w:rsid w:val="00636B9C"/>
    <w:rsid w:val="00637232"/>
    <w:rsid w:val="0063730A"/>
    <w:rsid w:val="00637A0D"/>
    <w:rsid w:val="006408AE"/>
    <w:rsid w:val="0064192E"/>
    <w:rsid w:val="00641BA2"/>
    <w:rsid w:val="006429B8"/>
    <w:rsid w:val="0064311A"/>
    <w:rsid w:val="006441ED"/>
    <w:rsid w:val="006442ED"/>
    <w:rsid w:val="00645DF9"/>
    <w:rsid w:val="00646162"/>
    <w:rsid w:val="0065079A"/>
    <w:rsid w:val="006508EE"/>
    <w:rsid w:val="00650D95"/>
    <w:rsid w:val="006519FF"/>
    <w:rsid w:val="00651C67"/>
    <w:rsid w:val="00651E5D"/>
    <w:rsid w:val="00651FBA"/>
    <w:rsid w:val="0065352F"/>
    <w:rsid w:val="00653C3C"/>
    <w:rsid w:val="00654734"/>
    <w:rsid w:val="00654771"/>
    <w:rsid w:val="006571E7"/>
    <w:rsid w:val="00657590"/>
    <w:rsid w:val="00657863"/>
    <w:rsid w:val="00657B4D"/>
    <w:rsid w:val="00657CB8"/>
    <w:rsid w:val="006609C0"/>
    <w:rsid w:val="00660D09"/>
    <w:rsid w:val="00660F94"/>
    <w:rsid w:val="006613C4"/>
    <w:rsid w:val="006619D0"/>
    <w:rsid w:val="006631F2"/>
    <w:rsid w:val="0066381B"/>
    <w:rsid w:val="00663E74"/>
    <w:rsid w:val="00663F8B"/>
    <w:rsid w:val="00664706"/>
    <w:rsid w:val="00665DA6"/>
    <w:rsid w:val="00667301"/>
    <w:rsid w:val="006716C3"/>
    <w:rsid w:val="0067194C"/>
    <w:rsid w:val="00671BE5"/>
    <w:rsid w:val="006721A0"/>
    <w:rsid w:val="006728B9"/>
    <w:rsid w:val="006731F2"/>
    <w:rsid w:val="00673354"/>
    <w:rsid w:val="00673CE0"/>
    <w:rsid w:val="006746B7"/>
    <w:rsid w:val="006770D9"/>
    <w:rsid w:val="006807D5"/>
    <w:rsid w:val="0068136F"/>
    <w:rsid w:val="00681FD4"/>
    <w:rsid w:val="00682367"/>
    <w:rsid w:val="00682D27"/>
    <w:rsid w:val="006836A0"/>
    <w:rsid w:val="00685A8D"/>
    <w:rsid w:val="00686177"/>
    <w:rsid w:val="00686E13"/>
    <w:rsid w:val="00687368"/>
    <w:rsid w:val="006901A0"/>
    <w:rsid w:val="00691D22"/>
    <w:rsid w:val="00691D9E"/>
    <w:rsid w:val="00692491"/>
    <w:rsid w:val="006928DA"/>
    <w:rsid w:val="00692DEF"/>
    <w:rsid w:val="00692F77"/>
    <w:rsid w:val="006930A3"/>
    <w:rsid w:val="0069328F"/>
    <w:rsid w:val="006939D1"/>
    <w:rsid w:val="00694213"/>
    <w:rsid w:val="00694F57"/>
    <w:rsid w:val="00695397"/>
    <w:rsid w:val="006955B1"/>
    <w:rsid w:val="006961AB"/>
    <w:rsid w:val="00697683"/>
    <w:rsid w:val="006A060E"/>
    <w:rsid w:val="006A066D"/>
    <w:rsid w:val="006A0B28"/>
    <w:rsid w:val="006A2392"/>
    <w:rsid w:val="006A2C7A"/>
    <w:rsid w:val="006A3E26"/>
    <w:rsid w:val="006A3FB0"/>
    <w:rsid w:val="006A4396"/>
    <w:rsid w:val="006A4A8E"/>
    <w:rsid w:val="006A527A"/>
    <w:rsid w:val="006A63F4"/>
    <w:rsid w:val="006A668D"/>
    <w:rsid w:val="006A6E9D"/>
    <w:rsid w:val="006A741A"/>
    <w:rsid w:val="006A7715"/>
    <w:rsid w:val="006A7E9C"/>
    <w:rsid w:val="006B08EC"/>
    <w:rsid w:val="006B0EA7"/>
    <w:rsid w:val="006B1D14"/>
    <w:rsid w:val="006B2ED5"/>
    <w:rsid w:val="006B355D"/>
    <w:rsid w:val="006B449F"/>
    <w:rsid w:val="006B55E2"/>
    <w:rsid w:val="006B56E5"/>
    <w:rsid w:val="006B5FE3"/>
    <w:rsid w:val="006B6642"/>
    <w:rsid w:val="006B6686"/>
    <w:rsid w:val="006B6F52"/>
    <w:rsid w:val="006C0431"/>
    <w:rsid w:val="006C153A"/>
    <w:rsid w:val="006C1FAE"/>
    <w:rsid w:val="006C2F5C"/>
    <w:rsid w:val="006C33F3"/>
    <w:rsid w:val="006C3993"/>
    <w:rsid w:val="006C3EF2"/>
    <w:rsid w:val="006C44BC"/>
    <w:rsid w:val="006C479A"/>
    <w:rsid w:val="006C5FEE"/>
    <w:rsid w:val="006C6BA2"/>
    <w:rsid w:val="006C7F36"/>
    <w:rsid w:val="006D025E"/>
    <w:rsid w:val="006D0DB2"/>
    <w:rsid w:val="006D0F4C"/>
    <w:rsid w:val="006D12B6"/>
    <w:rsid w:val="006D2020"/>
    <w:rsid w:val="006D2124"/>
    <w:rsid w:val="006D34FB"/>
    <w:rsid w:val="006D418C"/>
    <w:rsid w:val="006D46FB"/>
    <w:rsid w:val="006D5F6B"/>
    <w:rsid w:val="006D6035"/>
    <w:rsid w:val="006D6918"/>
    <w:rsid w:val="006D7409"/>
    <w:rsid w:val="006E01DD"/>
    <w:rsid w:val="006E0290"/>
    <w:rsid w:val="006E06E9"/>
    <w:rsid w:val="006E2151"/>
    <w:rsid w:val="006E26A0"/>
    <w:rsid w:val="006E35CD"/>
    <w:rsid w:val="006E5623"/>
    <w:rsid w:val="006E5C25"/>
    <w:rsid w:val="006E79B1"/>
    <w:rsid w:val="006F1629"/>
    <w:rsid w:val="006F19DF"/>
    <w:rsid w:val="006F2A64"/>
    <w:rsid w:val="006F371D"/>
    <w:rsid w:val="006F4117"/>
    <w:rsid w:val="006F49AA"/>
    <w:rsid w:val="006F4B8A"/>
    <w:rsid w:val="006F5BA7"/>
    <w:rsid w:val="006F604D"/>
    <w:rsid w:val="006F6440"/>
    <w:rsid w:val="006F653A"/>
    <w:rsid w:val="006F70F1"/>
    <w:rsid w:val="006F748C"/>
    <w:rsid w:val="006F7C3B"/>
    <w:rsid w:val="007001D4"/>
    <w:rsid w:val="00702C86"/>
    <w:rsid w:val="00702CD5"/>
    <w:rsid w:val="00703339"/>
    <w:rsid w:val="00704481"/>
    <w:rsid w:val="007046F6"/>
    <w:rsid w:val="0070498B"/>
    <w:rsid w:val="00706705"/>
    <w:rsid w:val="00711419"/>
    <w:rsid w:val="00711A80"/>
    <w:rsid w:val="007128E4"/>
    <w:rsid w:val="00713815"/>
    <w:rsid w:val="00713E2B"/>
    <w:rsid w:val="00715AB6"/>
    <w:rsid w:val="0071674F"/>
    <w:rsid w:val="00722F5A"/>
    <w:rsid w:val="00722FE1"/>
    <w:rsid w:val="00724B75"/>
    <w:rsid w:val="00724C5A"/>
    <w:rsid w:val="00725339"/>
    <w:rsid w:val="0072557D"/>
    <w:rsid w:val="00725D0D"/>
    <w:rsid w:val="00725E9A"/>
    <w:rsid w:val="007261C1"/>
    <w:rsid w:val="007262C3"/>
    <w:rsid w:val="00726C9E"/>
    <w:rsid w:val="007301BB"/>
    <w:rsid w:val="007301FF"/>
    <w:rsid w:val="007319E9"/>
    <w:rsid w:val="00731EF4"/>
    <w:rsid w:val="007328FE"/>
    <w:rsid w:val="00733358"/>
    <w:rsid w:val="0073352D"/>
    <w:rsid w:val="007337D0"/>
    <w:rsid w:val="007344E6"/>
    <w:rsid w:val="0073580F"/>
    <w:rsid w:val="00736706"/>
    <w:rsid w:val="00736A79"/>
    <w:rsid w:val="00736FA9"/>
    <w:rsid w:val="00737302"/>
    <w:rsid w:val="007375A0"/>
    <w:rsid w:val="0074031E"/>
    <w:rsid w:val="00740AA3"/>
    <w:rsid w:val="00740E69"/>
    <w:rsid w:val="00743FDB"/>
    <w:rsid w:val="007448B9"/>
    <w:rsid w:val="007453E7"/>
    <w:rsid w:val="007477F6"/>
    <w:rsid w:val="00750D28"/>
    <w:rsid w:val="00750FAC"/>
    <w:rsid w:val="00750FD6"/>
    <w:rsid w:val="00751896"/>
    <w:rsid w:val="00751A20"/>
    <w:rsid w:val="00751B4B"/>
    <w:rsid w:val="00752413"/>
    <w:rsid w:val="007549C5"/>
    <w:rsid w:val="00754D8A"/>
    <w:rsid w:val="00756214"/>
    <w:rsid w:val="0075672E"/>
    <w:rsid w:val="007607D5"/>
    <w:rsid w:val="007609E4"/>
    <w:rsid w:val="00760F42"/>
    <w:rsid w:val="00761AFE"/>
    <w:rsid w:val="00761D0A"/>
    <w:rsid w:val="007620AE"/>
    <w:rsid w:val="00762E6F"/>
    <w:rsid w:val="00763485"/>
    <w:rsid w:val="007634C3"/>
    <w:rsid w:val="007643F3"/>
    <w:rsid w:val="0076475A"/>
    <w:rsid w:val="00765B4A"/>
    <w:rsid w:val="00766875"/>
    <w:rsid w:val="00766EF0"/>
    <w:rsid w:val="00771754"/>
    <w:rsid w:val="0077321F"/>
    <w:rsid w:val="00773390"/>
    <w:rsid w:val="007745ED"/>
    <w:rsid w:val="00774AFF"/>
    <w:rsid w:val="00775B97"/>
    <w:rsid w:val="00777456"/>
    <w:rsid w:val="00777535"/>
    <w:rsid w:val="007777F4"/>
    <w:rsid w:val="00777EAD"/>
    <w:rsid w:val="00780207"/>
    <w:rsid w:val="00781040"/>
    <w:rsid w:val="00781EE1"/>
    <w:rsid w:val="00782D43"/>
    <w:rsid w:val="007836D2"/>
    <w:rsid w:val="00783B6B"/>
    <w:rsid w:val="00785081"/>
    <w:rsid w:val="00786068"/>
    <w:rsid w:val="007874BD"/>
    <w:rsid w:val="007914BC"/>
    <w:rsid w:val="007916EE"/>
    <w:rsid w:val="00791FE2"/>
    <w:rsid w:val="00792F68"/>
    <w:rsid w:val="0079332F"/>
    <w:rsid w:val="007935EB"/>
    <w:rsid w:val="00793E4D"/>
    <w:rsid w:val="00793EC8"/>
    <w:rsid w:val="007948A2"/>
    <w:rsid w:val="00794F6D"/>
    <w:rsid w:val="0079711F"/>
    <w:rsid w:val="00797B90"/>
    <w:rsid w:val="00797D38"/>
    <w:rsid w:val="00797DDB"/>
    <w:rsid w:val="00797EC0"/>
    <w:rsid w:val="007A0D32"/>
    <w:rsid w:val="007A14FA"/>
    <w:rsid w:val="007A19EB"/>
    <w:rsid w:val="007A2BBD"/>
    <w:rsid w:val="007A5175"/>
    <w:rsid w:val="007A592A"/>
    <w:rsid w:val="007A618F"/>
    <w:rsid w:val="007A699A"/>
    <w:rsid w:val="007A6C3F"/>
    <w:rsid w:val="007A710A"/>
    <w:rsid w:val="007A73DA"/>
    <w:rsid w:val="007A75DF"/>
    <w:rsid w:val="007B017E"/>
    <w:rsid w:val="007B1E26"/>
    <w:rsid w:val="007B3738"/>
    <w:rsid w:val="007B5366"/>
    <w:rsid w:val="007B5B1C"/>
    <w:rsid w:val="007B6538"/>
    <w:rsid w:val="007B65C9"/>
    <w:rsid w:val="007C00C8"/>
    <w:rsid w:val="007C1432"/>
    <w:rsid w:val="007C1D3C"/>
    <w:rsid w:val="007C1F9D"/>
    <w:rsid w:val="007C2439"/>
    <w:rsid w:val="007C25B0"/>
    <w:rsid w:val="007C3179"/>
    <w:rsid w:val="007C31F6"/>
    <w:rsid w:val="007C3260"/>
    <w:rsid w:val="007C3BD0"/>
    <w:rsid w:val="007C40E2"/>
    <w:rsid w:val="007C4C65"/>
    <w:rsid w:val="007C511F"/>
    <w:rsid w:val="007C6628"/>
    <w:rsid w:val="007C70B8"/>
    <w:rsid w:val="007C760A"/>
    <w:rsid w:val="007D2FFD"/>
    <w:rsid w:val="007D3835"/>
    <w:rsid w:val="007D3FE4"/>
    <w:rsid w:val="007D43A1"/>
    <w:rsid w:val="007D47E1"/>
    <w:rsid w:val="007D49F0"/>
    <w:rsid w:val="007D4E72"/>
    <w:rsid w:val="007D4E78"/>
    <w:rsid w:val="007D5D21"/>
    <w:rsid w:val="007D70DE"/>
    <w:rsid w:val="007D7378"/>
    <w:rsid w:val="007D73E5"/>
    <w:rsid w:val="007D7637"/>
    <w:rsid w:val="007E04DD"/>
    <w:rsid w:val="007E0E2E"/>
    <w:rsid w:val="007E1E01"/>
    <w:rsid w:val="007E1E9E"/>
    <w:rsid w:val="007E248D"/>
    <w:rsid w:val="007E2677"/>
    <w:rsid w:val="007E4611"/>
    <w:rsid w:val="007E5520"/>
    <w:rsid w:val="007E5FA8"/>
    <w:rsid w:val="007E6771"/>
    <w:rsid w:val="007E6FA3"/>
    <w:rsid w:val="007E7589"/>
    <w:rsid w:val="007F0993"/>
    <w:rsid w:val="007F0BDA"/>
    <w:rsid w:val="007F1319"/>
    <w:rsid w:val="007F192C"/>
    <w:rsid w:val="007F1DFE"/>
    <w:rsid w:val="007F2249"/>
    <w:rsid w:val="007F22BA"/>
    <w:rsid w:val="007F300D"/>
    <w:rsid w:val="007F3C65"/>
    <w:rsid w:val="007F4E3B"/>
    <w:rsid w:val="007F5366"/>
    <w:rsid w:val="007F55B4"/>
    <w:rsid w:val="007F6055"/>
    <w:rsid w:val="007F7156"/>
    <w:rsid w:val="007F7C41"/>
    <w:rsid w:val="007F7E84"/>
    <w:rsid w:val="008011D0"/>
    <w:rsid w:val="00802D9C"/>
    <w:rsid w:val="00802E7C"/>
    <w:rsid w:val="008030AB"/>
    <w:rsid w:val="00803782"/>
    <w:rsid w:val="0080380B"/>
    <w:rsid w:val="00803E05"/>
    <w:rsid w:val="00804A70"/>
    <w:rsid w:val="00804AAE"/>
    <w:rsid w:val="008056E2"/>
    <w:rsid w:val="0080576E"/>
    <w:rsid w:val="00807E5E"/>
    <w:rsid w:val="008109AB"/>
    <w:rsid w:val="0081340D"/>
    <w:rsid w:val="00814F83"/>
    <w:rsid w:val="00815489"/>
    <w:rsid w:val="00815DFF"/>
    <w:rsid w:val="00815FC4"/>
    <w:rsid w:val="00816633"/>
    <w:rsid w:val="00817654"/>
    <w:rsid w:val="00817B04"/>
    <w:rsid w:val="008208CA"/>
    <w:rsid w:val="0082165B"/>
    <w:rsid w:val="00822494"/>
    <w:rsid w:val="008233B4"/>
    <w:rsid w:val="00823EC8"/>
    <w:rsid w:val="0082433D"/>
    <w:rsid w:val="008245C0"/>
    <w:rsid w:val="00825040"/>
    <w:rsid w:val="00825309"/>
    <w:rsid w:val="008258E3"/>
    <w:rsid w:val="00825DAB"/>
    <w:rsid w:val="008260EA"/>
    <w:rsid w:val="00827572"/>
    <w:rsid w:val="008304A9"/>
    <w:rsid w:val="00830DAF"/>
    <w:rsid w:val="0083132A"/>
    <w:rsid w:val="008316CD"/>
    <w:rsid w:val="008317B4"/>
    <w:rsid w:val="00831DE8"/>
    <w:rsid w:val="00831E2D"/>
    <w:rsid w:val="00832804"/>
    <w:rsid w:val="00834257"/>
    <w:rsid w:val="00834C70"/>
    <w:rsid w:val="008350F6"/>
    <w:rsid w:val="00836A9A"/>
    <w:rsid w:val="00836DBE"/>
    <w:rsid w:val="0083771E"/>
    <w:rsid w:val="00837B2D"/>
    <w:rsid w:val="00837CBC"/>
    <w:rsid w:val="00840393"/>
    <w:rsid w:val="0084170A"/>
    <w:rsid w:val="0084217B"/>
    <w:rsid w:val="00842550"/>
    <w:rsid w:val="00842C1E"/>
    <w:rsid w:val="00842C8A"/>
    <w:rsid w:val="00843267"/>
    <w:rsid w:val="0084356F"/>
    <w:rsid w:val="00843BBE"/>
    <w:rsid w:val="008442A2"/>
    <w:rsid w:val="00845367"/>
    <w:rsid w:val="008456A2"/>
    <w:rsid w:val="00846BFE"/>
    <w:rsid w:val="00846E10"/>
    <w:rsid w:val="00853429"/>
    <w:rsid w:val="0085348C"/>
    <w:rsid w:val="00854735"/>
    <w:rsid w:val="00855C06"/>
    <w:rsid w:val="00855DD6"/>
    <w:rsid w:val="00855F48"/>
    <w:rsid w:val="008579D1"/>
    <w:rsid w:val="00860CBB"/>
    <w:rsid w:val="0086121C"/>
    <w:rsid w:val="00861229"/>
    <w:rsid w:val="0086199D"/>
    <w:rsid w:val="00861C64"/>
    <w:rsid w:val="008627D3"/>
    <w:rsid w:val="008627DD"/>
    <w:rsid w:val="00863054"/>
    <w:rsid w:val="00863288"/>
    <w:rsid w:val="008632BA"/>
    <w:rsid w:val="00864E00"/>
    <w:rsid w:val="0086671A"/>
    <w:rsid w:val="00866834"/>
    <w:rsid w:val="00867295"/>
    <w:rsid w:val="0087036E"/>
    <w:rsid w:val="008705FC"/>
    <w:rsid w:val="00870F77"/>
    <w:rsid w:val="00871B2A"/>
    <w:rsid w:val="00872D88"/>
    <w:rsid w:val="008737E0"/>
    <w:rsid w:val="008740A5"/>
    <w:rsid w:val="00874188"/>
    <w:rsid w:val="008745D7"/>
    <w:rsid w:val="00874710"/>
    <w:rsid w:val="00874893"/>
    <w:rsid w:val="008748AB"/>
    <w:rsid w:val="00874EAD"/>
    <w:rsid w:val="008752C4"/>
    <w:rsid w:val="00875F40"/>
    <w:rsid w:val="008768A8"/>
    <w:rsid w:val="00877C03"/>
    <w:rsid w:val="00880143"/>
    <w:rsid w:val="0088045E"/>
    <w:rsid w:val="008807B5"/>
    <w:rsid w:val="00880A0A"/>
    <w:rsid w:val="00883191"/>
    <w:rsid w:val="0088341E"/>
    <w:rsid w:val="0088412A"/>
    <w:rsid w:val="00884E4E"/>
    <w:rsid w:val="00884F34"/>
    <w:rsid w:val="008852E6"/>
    <w:rsid w:val="008858BE"/>
    <w:rsid w:val="00885CF2"/>
    <w:rsid w:val="008879E8"/>
    <w:rsid w:val="00890C60"/>
    <w:rsid w:val="00890EFC"/>
    <w:rsid w:val="0089257D"/>
    <w:rsid w:val="00893240"/>
    <w:rsid w:val="00896C16"/>
    <w:rsid w:val="00896D01"/>
    <w:rsid w:val="00896ED9"/>
    <w:rsid w:val="00897405"/>
    <w:rsid w:val="00897F8F"/>
    <w:rsid w:val="008A0844"/>
    <w:rsid w:val="008A2952"/>
    <w:rsid w:val="008A36B7"/>
    <w:rsid w:val="008A3E88"/>
    <w:rsid w:val="008A473E"/>
    <w:rsid w:val="008A51F4"/>
    <w:rsid w:val="008A5454"/>
    <w:rsid w:val="008A5982"/>
    <w:rsid w:val="008A59C2"/>
    <w:rsid w:val="008A64FA"/>
    <w:rsid w:val="008A6520"/>
    <w:rsid w:val="008A7C55"/>
    <w:rsid w:val="008B036A"/>
    <w:rsid w:val="008B1665"/>
    <w:rsid w:val="008B1A4C"/>
    <w:rsid w:val="008B20E4"/>
    <w:rsid w:val="008B3073"/>
    <w:rsid w:val="008B32C1"/>
    <w:rsid w:val="008B36A1"/>
    <w:rsid w:val="008B38F0"/>
    <w:rsid w:val="008B4D25"/>
    <w:rsid w:val="008B4E0F"/>
    <w:rsid w:val="008B62D6"/>
    <w:rsid w:val="008B667E"/>
    <w:rsid w:val="008B7CAC"/>
    <w:rsid w:val="008C00DA"/>
    <w:rsid w:val="008C02B9"/>
    <w:rsid w:val="008C02D5"/>
    <w:rsid w:val="008C1417"/>
    <w:rsid w:val="008C2189"/>
    <w:rsid w:val="008C2828"/>
    <w:rsid w:val="008C2A70"/>
    <w:rsid w:val="008C3329"/>
    <w:rsid w:val="008C3A97"/>
    <w:rsid w:val="008C3D63"/>
    <w:rsid w:val="008C3DAA"/>
    <w:rsid w:val="008C455B"/>
    <w:rsid w:val="008C4770"/>
    <w:rsid w:val="008C4A91"/>
    <w:rsid w:val="008C5834"/>
    <w:rsid w:val="008C5B53"/>
    <w:rsid w:val="008C60E3"/>
    <w:rsid w:val="008C62A3"/>
    <w:rsid w:val="008C6D45"/>
    <w:rsid w:val="008C6E8E"/>
    <w:rsid w:val="008C7325"/>
    <w:rsid w:val="008D0202"/>
    <w:rsid w:val="008D04BB"/>
    <w:rsid w:val="008D0BDC"/>
    <w:rsid w:val="008D111C"/>
    <w:rsid w:val="008D231E"/>
    <w:rsid w:val="008D2FCD"/>
    <w:rsid w:val="008D41A9"/>
    <w:rsid w:val="008D5ADF"/>
    <w:rsid w:val="008D6846"/>
    <w:rsid w:val="008E0872"/>
    <w:rsid w:val="008E0D8F"/>
    <w:rsid w:val="008E0E4D"/>
    <w:rsid w:val="008E14F2"/>
    <w:rsid w:val="008E1A4B"/>
    <w:rsid w:val="008E238A"/>
    <w:rsid w:val="008E2920"/>
    <w:rsid w:val="008E2B4B"/>
    <w:rsid w:val="008E325D"/>
    <w:rsid w:val="008E3320"/>
    <w:rsid w:val="008E34EF"/>
    <w:rsid w:val="008E3544"/>
    <w:rsid w:val="008E41FD"/>
    <w:rsid w:val="008E485C"/>
    <w:rsid w:val="008E5C9A"/>
    <w:rsid w:val="008E661D"/>
    <w:rsid w:val="008E6CE4"/>
    <w:rsid w:val="008E724C"/>
    <w:rsid w:val="008E749E"/>
    <w:rsid w:val="008E7AFA"/>
    <w:rsid w:val="008E7C63"/>
    <w:rsid w:val="008E7DC8"/>
    <w:rsid w:val="008F22BD"/>
    <w:rsid w:val="008F2A07"/>
    <w:rsid w:val="008F2B02"/>
    <w:rsid w:val="008F3E9D"/>
    <w:rsid w:val="008F3EC2"/>
    <w:rsid w:val="008F44E3"/>
    <w:rsid w:val="008F5444"/>
    <w:rsid w:val="008F5671"/>
    <w:rsid w:val="008F590A"/>
    <w:rsid w:val="008F5CBE"/>
    <w:rsid w:val="008F5D6B"/>
    <w:rsid w:val="008F73BC"/>
    <w:rsid w:val="008F7A36"/>
    <w:rsid w:val="00900943"/>
    <w:rsid w:val="00901F1E"/>
    <w:rsid w:val="00903B5B"/>
    <w:rsid w:val="00903E0B"/>
    <w:rsid w:val="00904C6B"/>
    <w:rsid w:val="00905126"/>
    <w:rsid w:val="00906811"/>
    <w:rsid w:val="00906D35"/>
    <w:rsid w:val="009075CC"/>
    <w:rsid w:val="009108AA"/>
    <w:rsid w:val="00911B81"/>
    <w:rsid w:val="009141AC"/>
    <w:rsid w:val="009150C2"/>
    <w:rsid w:val="009150D1"/>
    <w:rsid w:val="0091511C"/>
    <w:rsid w:val="00915136"/>
    <w:rsid w:val="00916290"/>
    <w:rsid w:val="00917005"/>
    <w:rsid w:val="00917057"/>
    <w:rsid w:val="0091731C"/>
    <w:rsid w:val="00917402"/>
    <w:rsid w:val="009176C7"/>
    <w:rsid w:val="00917D01"/>
    <w:rsid w:val="00917E23"/>
    <w:rsid w:val="00920319"/>
    <w:rsid w:val="00920A81"/>
    <w:rsid w:val="00920AF4"/>
    <w:rsid w:val="00921077"/>
    <w:rsid w:val="00921D14"/>
    <w:rsid w:val="009224A9"/>
    <w:rsid w:val="00922660"/>
    <w:rsid w:val="00922676"/>
    <w:rsid w:val="00922728"/>
    <w:rsid w:val="00923621"/>
    <w:rsid w:val="00923DCA"/>
    <w:rsid w:val="00924577"/>
    <w:rsid w:val="00924F28"/>
    <w:rsid w:val="00925687"/>
    <w:rsid w:val="00926516"/>
    <w:rsid w:val="00927354"/>
    <w:rsid w:val="00927B1B"/>
    <w:rsid w:val="00927D6D"/>
    <w:rsid w:val="00927F45"/>
    <w:rsid w:val="0093052D"/>
    <w:rsid w:val="00930905"/>
    <w:rsid w:val="00930B78"/>
    <w:rsid w:val="00930E4C"/>
    <w:rsid w:val="0093134B"/>
    <w:rsid w:val="00935494"/>
    <w:rsid w:val="009357AB"/>
    <w:rsid w:val="00935849"/>
    <w:rsid w:val="009365DF"/>
    <w:rsid w:val="00936A5E"/>
    <w:rsid w:val="0093731B"/>
    <w:rsid w:val="0093790A"/>
    <w:rsid w:val="009379B1"/>
    <w:rsid w:val="009419A7"/>
    <w:rsid w:val="00941A78"/>
    <w:rsid w:val="00941B49"/>
    <w:rsid w:val="00941FC3"/>
    <w:rsid w:val="009421F2"/>
    <w:rsid w:val="0094401B"/>
    <w:rsid w:val="00944097"/>
    <w:rsid w:val="0094410E"/>
    <w:rsid w:val="009441AB"/>
    <w:rsid w:val="0094442A"/>
    <w:rsid w:val="009456DE"/>
    <w:rsid w:val="009462C9"/>
    <w:rsid w:val="00946910"/>
    <w:rsid w:val="00946DC0"/>
    <w:rsid w:val="009472DE"/>
    <w:rsid w:val="00953BFC"/>
    <w:rsid w:val="00954779"/>
    <w:rsid w:val="009556D6"/>
    <w:rsid w:val="0095601E"/>
    <w:rsid w:val="00956607"/>
    <w:rsid w:val="00956CFA"/>
    <w:rsid w:val="00957515"/>
    <w:rsid w:val="00957898"/>
    <w:rsid w:val="00957CB8"/>
    <w:rsid w:val="00957D35"/>
    <w:rsid w:val="0096021F"/>
    <w:rsid w:val="0096043D"/>
    <w:rsid w:val="009608E5"/>
    <w:rsid w:val="00960AFE"/>
    <w:rsid w:val="00961A35"/>
    <w:rsid w:val="009637C0"/>
    <w:rsid w:val="0096381D"/>
    <w:rsid w:val="00964F27"/>
    <w:rsid w:val="00964F98"/>
    <w:rsid w:val="0096534E"/>
    <w:rsid w:val="009658BD"/>
    <w:rsid w:val="00965B95"/>
    <w:rsid w:val="00966A31"/>
    <w:rsid w:val="00967057"/>
    <w:rsid w:val="009675F8"/>
    <w:rsid w:val="00967D03"/>
    <w:rsid w:val="00967EBE"/>
    <w:rsid w:val="00970763"/>
    <w:rsid w:val="00972AB7"/>
    <w:rsid w:val="0097313A"/>
    <w:rsid w:val="0097321B"/>
    <w:rsid w:val="009732BF"/>
    <w:rsid w:val="009742A2"/>
    <w:rsid w:val="00975713"/>
    <w:rsid w:val="009768D3"/>
    <w:rsid w:val="009769BF"/>
    <w:rsid w:val="00981D41"/>
    <w:rsid w:val="00982E05"/>
    <w:rsid w:val="009838E8"/>
    <w:rsid w:val="00983D53"/>
    <w:rsid w:val="009847AB"/>
    <w:rsid w:val="00984814"/>
    <w:rsid w:val="0098489F"/>
    <w:rsid w:val="009850A8"/>
    <w:rsid w:val="0098571F"/>
    <w:rsid w:val="009865DB"/>
    <w:rsid w:val="00987009"/>
    <w:rsid w:val="009875AC"/>
    <w:rsid w:val="00987A5A"/>
    <w:rsid w:val="00990E4E"/>
    <w:rsid w:val="009910A2"/>
    <w:rsid w:val="00991122"/>
    <w:rsid w:val="0099133B"/>
    <w:rsid w:val="00992AA6"/>
    <w:rsid w:val="00992C0D"/>
    <w:rsid w:val="009932C5"/>
    <w:rsid w:val="009933C4"/>
    <w:rsid w:val="009936A9"/>
    <w:rsid w:val="00993CF1"/>
    <w:rsid w:val="00994E51"/>
    <w:rsid w:val="00995B43"/>
    <w:rsid w:val="00995D6E"/>
    <w:rsid w:val="00996185"/>
    <w:rsid w:val="00996908"/>
    <w:rsid w:val="00996E55"/>
    <w:rsid w:val="00996F07"/>
    <w:rsid w:val="00997CE6"/>
    <w:rsid w:val="009A110B"/>
    <w:rsid w:val="009A1D5C"/>
    <w:rsid w:val="009A35AF"/>
    <w:rsid w:val="009A3AA3"/>
    <w:rsid w:val="009A3AA7"/>
    <w:rsid w:val="009A3D3F"/>
    <w:rsid w:val="009A5FAB"/>
    <w:rsid w:val="009A6498"/>
    <w:rsid w:val="009A65AF"/>
    <w:rsid w:val="009A7373"/>
    <w:rsid w:val="009A7456"/>
    <w:rsid w:val="009A7822"/>
    <w:rsid w:val="009A7EE4"/>
    <w:rsid w:val="009B029C"/>
    <w:rsid w:val="009B0A15"/>
    <w:rsid w:val="009B16D5"/>
    <w:rsid w:val="009B1B7B"/>
    <w:rsid w:val="009B221B"/>
    <w:rsid w:val="009B3754"/>
    <w:rsid w:val="009B3FF4"/>
    <w:rsid w:val="009B434D"/>
    <w:rsid w:val="009B44F9"/>
    <w:rsid w:val="009B4A80"/>
    <w:rsid w:val="009B4CAB"/>
    <w:rsid w:val="009B7930"/>
    <w:rsid w:val="009B7F2F"/>
    <w:rsid w:val="009C15D1"/>
    <w:rsid w:val="009C1A5D"/>
    <w:rsid w:val="009C4BF6"/>
    <w:rsid w:val="009C4FFC"/>
    <w:rsid w:val="009C5519"/>
    <w:rsid w:val="009C5F70"/>
    <w:rsid w:val="009C6BF2"/>
    <w:rsid w:val="009C76BD"/>
    <w:rsid w:val="009C7F0F"/>
    <w:rsid w:val="009D0222"/>
    <w:rsid w:val="009D03A2"/>
    <w:rsid w:val="009D16BF"/>
    <w:rsid w:val="009D1F53"/>
    <w:rsid w:val="009D2008"/>
    <w:rsid w:val="009D40F5"/>
    <w:rsid w:val="009D4A0D"/>
    <w:rsid w:val="009D4B2D"/>
    <w:rsid w:val="009D51EB"/>
    <w:rsid w:val="009D53A7"/>
    <w:rsid w:val="009D62A3"/>
    <w:rsid w:val="009E01FA"/>
    <w:rsid w:val="009E15ED"/>
    <w:rsid w:val="009E2921"/>
    <w:rsid w:val="009E45D2"/>
    <w:rsid w:val="009E4DF5"/>
    <w:rsid w:val="009E551F"/>
    <w:rsid w:val="009E6931"/>
    <w:rsid w:val="009E7182"/>
    <w:rsid w:val="009E785F"/>
    <w:rsid w:val="009E7D62"/>
    <w:rsid w:val="009F0170"/>
    <w:rsid w:val="009F2405"/>
    <w:rsid w:val="009F4FF2"/>
    <w:rsid w:val="009F68F0"/>
    <w:rsid w:val="009F754C"/>
    <w:rsid w:val="00A01483"/>
    <w:rsid w:val="00A023AC"/>
    <w:rsid w:val="00A0334B"/>
    <w:rsid w:val="00A03740"/>
    <w:rsid w:val="00A041D2"/>
    <w:rsid w:val="00A07451"/>
    <w:rsid w:val="00A0791E"/>
    <w:rsid w:val="00A07B27"/>
    <w:rsid w:val="00A10469"/>
    <w:rsid w:val="00A118C2"/>
    <w:rsid w:val="00A12EFD"/>
    <w:rsid w:val="00A131C6"/>
    <w:rsid w:val="00A13B85"/>
    <w:rsid w:val="00A14006"/>
    <w:rsid w:val="00A14301"/>
    <w:rsid w:val="00A1538B"/>
    <w:rsid w:val="00A1554E"/>
    <w:rsid w:val="00A15E34"/>
    <w:rsid w:val="00A16322"/>
    <w:rsid w:val="00A22138"/>
    <w:rsid w:val="00A239AD"/>
    <w:rsid w:val="00A23F0C"/>
    <w:rsid w:val="00A241E9"/>
    <w:rsid w:val="00A249C6"/>
    <w:rsid w:val="00A24DC0"/>
    <w:rsid w:val="00A2684F"/>
    <w:rsid w:val="00A26864"/>
    <w:rsid w:val="00A313F1"/>
    <w:rsid w:val="00A31742"/>
    <w:rsid w:val="00A31E43"/>
    <w:rsid w:val="00A321E7"/>
    <w:rsid w:val="00A32399"/>
    <w:rsid w:val="00A329AB"/>
    <w:rsid w:val="00A33E61"/>
    <w:rsid w:val="00A3499C"/>
    <w:rsid w:val="00A34BF2"/>
    <w:rsid w:val="00A35235"/>
    <w:rsid w:val="00A365FA"/>
    <w:rsid w:val="00A369D3"/>
    <w:rsid w:val="00A36B57"/>
    <w:rsid w:val="00A37484"/>
    <w:rsid w:val="00A37E56"/>
    <w:rsid w:val="00A4051E"/>
    <w:rsid w:val="00A405D0"/>
    <w:rsid w:val="00A40D02"/>
    <w:rsid w:val="00A40F7D"/>
    <w:rsid w:val="00A4123C"/>
    <w:rsid w:val="00A4178A"/>
    <w:rsid w:val="00A43187"/>
    <w:rsid w:val="00A431EE"/>
    <w:rsid w:val="00A435E0"/>
    <w:rsid w:val="00A43D66"/>
    <w:rsid w:val="00A44167"/>
    <w:rsid w:val="00A44C07"/>
    <w:rsid w:val="00A44FD7"/>
    <w:rsid w:val="00A452DB"/>
    <w:rsid w:val="00A461EF"/>
    <w:rsid w:val="00A462BA"/>
    <w:rsid w:val="00A469D9"/>
    <w:rsid w:val="00A50035"/>
    <w:rsid w:val="00A507A9"/>
    <w:rsid w:val="00A50855"/>
    <w:rsid w:val="00A50973"/>
    <w:rsid w:val="00A52A58"/>
    <w:rsid w:val="00A53CBE"/>
    <w:rsid w:val="00A53DD7"/>
    <w:rsid w:val="00A54B67"/>
    <w:rsid w:val="00A560C6"/>
    <w:rsid w:val="00A56944"/>
    <w:rsid w:val="00A57ED4"/>
    <w:rsid w:val="00A618BE"/>
    <w:rsid w:val="00A62CB5"/>
    <w:rsid w:val="00A63422"/>
    <w:rsid w:val="00A64270"/>
    <w:rsid w:val="00A64312"/>
    <w:rsid w:val="00A65B1C"/>
    <w:rsid w:val="00A66104"/>
    <w:rsid w:val="00A70223"/>
    <w:rsid w:val="00A707A4"/>
    <w:rsid w:val="00A71508"/>
    <w:rsid w:val="00A72A66"/>
    <w:rsid w:val="00A73E8F"/>
    <w:rsid w:val="00A76486"/>
    <w:rsid w:val="00A767A6"/>
    <w:rsid w:val="00A77850"/>
    <w:rsid w:val="00A80428"/>
    <w:rsid w:val="00A8176A"/>
    <w:rsid w:val="00A818E5"/>
    <w:rsid w:val="00A819AE"/>
    <w:rsid w:val="00A820BF"/>
    <w:rsid w:val="00A82CFB"/>
    <w:rsid w:val="00A82E44"/>
    <w:rsid w:val="00A8376B"/>
    <w:rsid w:val="00A83E12"/>
    <w:rsid w:val="00A840A6"/>
    <w:rsid w:val="00A85036"/>
    <w:rsid w:val="00A855AF"/>
    <w:rsid w:val="00A857D9"/>
    <w:rsid w:val="00A85FB6"/>
    <w:rsid w:val="00A8619E"/>
    <w:rsid w:val="00A8657C"/>
    <w:rsid w:val="00A8727A"/>
    <w:rsid w:val="00A901B6"/>
    <w:rsid w:val="00A90D85"/>
    <w:rsid w:val="00A9286C"/>
    <w:rsid w:val="00A93407"/>
    <w:rsid w:val="00A93D3E"/>
    <w:rsid w:val="00A94E43"/>
    <w:rsid w:val="00A95CF4"/>
    <w:rsid w:val="00A979CC"/>
    <w:rsid w:val="00AA04FF"/>
    <w:rsid w:val="00AA0EBB"/>
    <w:rsid w:val="00AA1081"/>
    <w:rsid w:val="00AA269E"/>
    <w:rsid w:val="00AA2798"/>
    <w:rsid w:val="00AA3277"/>
    <w:rsid w:val="00AA35B9"/>
    <w:rsid w:val="00AA39BA"/>
    <w:rsid w:val="00AA3C8B"/>
    <w:rsid w:val="00AA4D87"/>
    <w:rsid w:val="00AA5C10"/>
    <w:rsid w:val="00AA6089"/>
    <w:rsid w:val="00AA66DE"/>
    <w:rsid w:val="00AA7DF8"/>
    <w:rsid w:val="00AA7F78"/>
    <w:rsid w:val="00AB0E47"/>
    <w:rsid w:val="00AB1678"/>
    <w:rsid w:val="00AB19E1"/>
    <w:rsid w:val="00AB2664"/>
    <w:rsid w:val="00AB32AB"/>
    <w:rsid w:val="00AB4923"/>
    <w:rsid w:val="00AB4C32"/>
    <w:rsid w:val="00AB646A"/>
    <w:rsid w:val="00AB6AD4"/>
    <w:rsid w:val="00AB7134"/>
    <w:rsid w:val="00AB74F8"/>
    <w:rsid w:val="00AC033D"/>
    <w:rsid w:val="00AC19BA"/>
    <w:rsid w:val="00AC1D2B"/>
    <w:rsid w:val="00AC26A8"/>
    <w:rsid w:val="00AC2A1F"/>
    <w:rsid w:val="00AC2DFA"/>
    <w:rsid w:val="00AC391C"/>
    <w:rsid w:val="00AC4750"/>
    <w:rsid w:val="00AC4F53"/>
    <w:rsid w:val="00AC5FE7"/>
    <w:rsid w:val="00AC6802"/>
    <w:rsid w:val="00AC68B1"/>
    <w:rsid w:val="00AC706E"/>
    <w:rsid w:val="00AD0552"/>
    <w:rsid w:val="00AD197B"/>
    <w:rsid w:val="00AD1CE6"/>
    <w:rsid w:val="00AD261B"/>
    <w:rsid w:val="00AD37B3"/>
    <w:rsid w:val="00AD3922"/>
    <w:rsid w:val="00AD39DC"/>
    <w:rsid w:val="00AD508C"/>
    <w:rsid w:val="00AD5223"/>
    <w:rsid w:val="00AD548F"/>
    <w:rsid w:val="00AD5568"/>
    <w:rsid w:val="00AD5882"/>
    <w:rsid w:val="00AD6945"/>
    <w:rsid w:val="00AD6A38"/>
    <w:rsid w:val="00AD7BFC"/>
    <w:rsid w:val="00AD7C4D"/>
    <w:rsid w:val="00AE23D0"/>
    <w:rsid w:val="00AE2BB3"/>
    <w:rsid w:val="00AE42D5"/>
    <w:rsid w:val="00AE446C"/>
    <w:rsid w:val="00AE664D"/>
    <w:rsid w:val="00AE679B"/>
    <w:rsid w:val="00AE7B3C"/>
    <w:rsid w:val="00AF0F95"/>
    <w:rsid w:val="00AF1C72"/>
    <w:rsid w:val="00AF23BF"/>
    <w:rsid w:val="00AF3926"/>
    <w:rsid w:val="00AF424E"/>
    <w:rsid w:val="00AF46FD"/>
    <w:rsid w:val="00AF4E26"/>
    <w:rsid w:val="00AF536A"/>
    <w:rsid w:val="00B007A7"/>
    <w:rsid w:val="00B01EFF"/>
    <w:rsid w:val="00B020DD"/>
    <w:rsid w:val="00B02B19"/>
    <w:rsid w:val="00B02E67"/>
    <w:rsid w:val="00B02EF8"/>
    <w:rsid w:val="00B03126"/>
    <w:rsid w:val="00B0365D"/>
    <w:rsid w:val="00B0396C"/>
    <w:rsid w:val="00B04D0E"/>
    <w:rsid w:val="00B04E81"/>
    <w:rsid w:val="00B0656C"/>
    <w:rsid w:val="00B0699B"/>
    <w:rsid w:val="00B06B0F"/>
    <w:rsid w:val="00B06BB6"/>
    <w:rsid w:val="00B06FD7"/>
    <w:rsid w:val="00B07339"/>
    <w:rsid w:val="00B0777A"/>
    <w:rsid w:val="00B11B5C"/>
    <w:rsid w:val="00B1229E"/>
    <w:rsid w:val="00B12A56"/>
    <w:rsid w:val="00B1366E"/>
    <w:rsid w:val="00B14EBA"/>
    <w:rsid w:val="00B156E2"/>
    <w:rsid w:val="00B17185"/>
    <w:rsid w:val="00B17647"/>
    <w:rsid w:val="00B17CFC"/>
    <w:rsid w:val="00B20444"/>
    <w:rsid w:val="00B20744"/>
    <w:rsid w:val="00B207F0"/>
    <w:rsid w:val="00B20AC1"/>
    <w:rsid w:val="00B22258"/>
    <w:rsid w:val="00B22C73"/>
    <w:rsid w:val="00B23B4E"/>
    <w:rsid w:val="00B23C77"/>
    <w:rsid w:val="00B248E6"/>
    <w:rsid w:val="00B27161"/>
    <w:rsid w:val="00B30F3E"/>
    <w:rsid w:val="00B32434"/>
    <w:rsid w:val="00B32A0F"/>
    <w:rsid w:val="00B35C93"/>
    <w:rsid w:val="00B35F37"/>
    <w:rsid w:val="00B36261"/>
    <w:rsid w:val="00B37A47"/>
    <w:rsid w:val="00B4013B"/>
    <w:rsid w:val="00B4015A"/>
    <w:rsid w:val="00B40C2D"/>
    <w:rsid w:val="00B40FBF"/>
    <w:rsid w:val="00B41127"/>
    <w:rsid w:val="00B43DC5"/>
    <w:rsid w:val="00B4481A"/>
    <w:rsid w:val="00B45761"/>
    <w:rsid w:val="00B45BDF"/>
    <w:rsid w:val="00B45D84"/>
    <w:rsid w:val="00B464E2"/>
    <w:rsid w:val="00B471C8"/>
    <w:rsid w:val="00B47AF3"/>
    <w:rsid w:val="00B506A4"/>
    <w:rsid w:val="00B51AF1"/>
    <w:rsid w:val="00B51B63"/>
    <w:rsid w:val="00B52371"/>
    <w:rsid w:val="00B536B1"/>
    <w:rsid w:val="00B5425C"/>
    <w:rsid w:val="00B55CD3"/>
    <w:rsid w:val="00B55EB2"/>
    <w:rsid w:val="00B604FC"/>
    <w:rsid w:val="00B610A8"/>
    <w:rsid w:val="00B613A8"/>
    <w:rsid w:val="00B62F27"/>
    <w:rsid w:val="00B636E2"/>
    <w:rsid w:val="00B648A3"/>
    <w:rsid w:val="00B64C59"/>
    <w:rsid w:val="00B64F4D"/>
    <w:rsid w:val="00B6602C"/>
    <w:rsid w:val="00B716E7"/>
    <w:rsid w:val="00B729E2"/>
    <w:rsid w:val="00B72A24"/>
    <w:rsid w:val="00B72AD9"/>
    <w:rsid w:val="00B733ED"/>
    <w:rsid w:val="00B738EF"/>
    <w:rsid w:val="00B73D8F"/>
    <w:rsid w:val="00B746B7"/>
    <w:rsid w:val="00B7540E"/>
    <w:rsid w:val="00B76C83"/>
    <w:rsid w:val="00B76E25"/>
    <w:rsid w:val="00B77360"/>
    <w:rsid w:val="00B779ED"/>
    <w:rsid w:val="00B801A1"/>
    <w:rsid w:val="00B803E6"/>
    <w:rsid w:val="00B81291"/>
    <w:rsid w:val="00B81663"/>
    <w:rsid w:val="00B818C8"/>
    <w:rsid w:val="00B821EE"/>
    <w:rsid w:val="00B822DF"/>
    <w:rsid w:val="00B830F0"/>
    <w:rsid w:val="00B83283"/>
    <w:rsid w:val="00B84640"/>
    <w:rsid w:val="00B84737"/>
    <w:rsid w:val="00B84B46"/>
    <w:rsid w:val="00B84FAE"/>
    <w:rsid w:val="00B857BF"/>
    <w:rsid w:val="00B86284"/>
    <w:rsid w:val="00B90E70"/>
    <w:rsid w:val="00B92C31"/>
    <w:rsid w:val="00B92F31"/>
    <w:rsid w:val="00B94661"/>
    <w:rsid w:val="00B94DF1"/>
    <w:rsid w:val="00B97830"/>
    <w:rsid w:val="00BA0A04"/>
    <w:rsid w:val="00BA131A"/>
    <w:rsid w:val="00BA13A1"/>
    <w:rsid w:val="00BA19E4"/>
    <w:rsid w:val="00BA1D8D"/>
    <w:rsid w:val="00BA2B75"/>
    <w:rsid w:val="00BA38FB"/>
    <w:rsid w:val="00BA3B33"/>
    <w:rsid w:val="00BA3FEC"/>
    <w:rsid w:val="00BA564D"/>
    <w:rsid w:val="00BA5B9C"/>
    <w:rsid w:val="00BA621B"/>
    <w:rsid w:val="00BA634D"/>
    <w:rsid w:val="00BA6D9E"/>
    <w:rsid w:val="00BA7BDE"/>
    <w:rsid w:val="00BA7DD0"/>
    <w:rsid w:val="00BB1A3F"/>
    <w:rsid w:val="00BB25AE"/>
    <w:rsid w:val="00BB2FC0"/>
    <w:rsid w:val="00BB3596"/>
    <w:rsid w:val="00BB4C3F"/>
    <w:rsid w:val="00BB59A4"/>
    <w:rsid w:val="00BB6387"/>
    <w:rsid w:val="00BB7104"/>
    <w:rsid w:val="00BB72E8"/>
    <w:rsid w:val="00BC00D5"/>
    <w:rsid w:val="00BC01B1"/>
    <w:rsid w:val="00BC13B4"/>
    <w:rsid w:val="00BC145D"/>
    <w:rsid w:val="00BC1F20"/>
    <w:rsid w:val="00BC28EF"/>
    <w:rsid w:val="00BC4DEE"/>
    <w:rsid w:val="00BC5463"/>
    <w:rsid w:val="00BC5C52"/>
    <w:rsid w:val="00BC6560"/>
    <w:rsid w:val="00BC6C1F"/>
    <w:rsid w:val="00BD1660"/>
    <w:rsid w:val="00BD1F0B"/>
    <w:rsid w:val="00BD2A07"/>
    <w:rsid w:val="00BD47D8"/>
    <w:rsid w:val="00BD5078"/>
    <w:rsid w:val="00BD5FBB"/>
    <w:rsid w:val="00BD6171"/>
    <w:rsid w:val="00BD6C19"/>
    <w:rsid w:val="00BD70FB"/>
    <w:rsid w:val="00BE03FC"/>
    <w:rsid w:val="00BE04BE"/>
    <w:rsid w:val="00BE1532"/>
    <w:rsid w:val="00BE172E"/>
    <w:rsid w:val="00BE3B09"/>
    <w:rsid w:val="00BE432E"/>
    <w:rsid w:val="00BE55B0"/>
    <w:rsid w:val="00BE5C0C"/>
    <w:rsid w:val="00BE61CB"/>
    <w:rsid w:val="00BE6987"/>
    <w:rsid w:val="00BE6B31"/>
    <w:rsid w:val="00BE6D30"/>
    <w:rsid w:val="00BE6F14"/>
    <w:rsid w:val="00BE70DE"/>
    <w:rsid w:val="00BE75FF"/>
    <w:rsid w:val="00BE7FF5"/>
    <w:rsid w:val="00BF00A9"/>
    <w:rsid w:val="00BF0174"/>
    <w:rsid w:val="00BF06AD"/>
    <w:rsid w:val="00BF13C9"/>
    <w:rsid w:val="00BF2B9E"/>
    <w:rsid w:val="00BF2BF1"/>
    <w:rsid w:val="00BF30FB"/>
    <w:rsid w:val="00BF3956"/>
    <w:rsid w:val="00BF427B"/>
    <w:rsid w:val="00BF4C88"/>
    <w:rsid w:val="00BF5880"/>
    <w:rsid w:val="00BF5A8F"/>
    <w:rsid w:val="00BF61ED"/>
    <w:rsid w:val="00BF6FF9"/>
    <w:rsid w:val="00BF7DA8"/>
    <w:rsid w:val="00C00D7E"/>
    <w:rsid w:val="00C01948"/>
    <w:rsid w:val="00C01F36"/>
    <w:rsid w:val="00C0308B"/>
    <w:rsid w:val="00C0386F"/>
    <w:rsid w:val="00C04D3E"/>
    <w:rsid w:val="00C05820"/>
    <w:rsid w:val="00C06322"/>
    <w:rsid w:val="00C07145"/>
    <w:rsid w:val="00C074A2"/>
    <w:rsid w:val="00C07562"/>
    <w:rsid w:val="00C10163"/>
    <w:rsid w:val="00C1025A"/>
    <w:rsid w:val="00C117A0"/>
    <w:rsid w:val="00C11927"/>
    <w:rsid w:val="00C12FB9"/>
    <w:rsid w:val="00C13165"/>
    <w:rsid w:val="00C1374B"/>
    <w:rsid w:val="00C13A00"/>
    <w:rsid w:val="00C14BF1"/>
    <w:rsid w:val="00C14E5E"/>
    <w:rsid w:val="00C15D4C"/>
    <w:rsid w:val="00C15EC2"/>
    <w:rsid w:val="00C16119"/>
    <w:rsid w:val="00C173D0"/>
    <w:rsid w:val="00C1769D"/>
    <w:rsid w:val="00C179D0"/>
    <w:rsid w:val="00C2216A"/>
    <w:rsid w:val="00C2270B"/>
    <w:rsid w:val="00C23237"/>
    <w:rsid w:val="00C23D18"/>
    <w:rsid w:val="00C2411E"/>
    <w:rsid w:val="00C2411F"/>
    <w:rsid w:val="00C25689"/>
    <w:rsid w:val="00C26103"/>
    <w:rsid w:val="00C2651C"/>
    <w:rsid w:val="00C27426"/>
    <w:rsid w:val="00C3042F"/>
    <w:rsid w:val="00C30580"/>
    <w:rsid w:val="00C3125B"/>
    <w:rsid w:val="00C3177C"/>
    <w:rsid w:val="00C31D21"/>
    <w:rsid w:val="00C320FC"/>
    <w:rsid w:val="00C324FC"/>
    <w:rsid w:val="00C342B2"/>
    <w:rsid w:val="00C3545A"/>
    <w:rsid w:val="00C3550B"/>
    <w:rsid w:val="00C35E18"/>
    <w:rsid w:val="00C36932"/>
    <w:rsid w:val="00C36975"/>
    <w:rsid w:val="00C36D30"/>
    <w:rsid w:val="00C37C8D"/>
    <w:rsid w:val="00C40149"/>
    <w:rsid w:val="00C4098B"/>
    <w:rsid w:val="00C40D0B"/>
    <w:rsid w:val="00C43CF6"/>
    <w:rsid w:val="00C4475B"/>
    <w:rsid w:val="00C447C0"/>
    <w:rsid w:val="00C44BD5"/>
    <w:rsid w:val="00C45925"/>
    <w:rsid w:val="00C45B6A"/>
    <w:rsid w:val="00C46021"/>
    <w:rsid w:val="00C46DA5"/>
    <w:rsid w:val="00C47868"/>
    <w:rsid w:val="00C47AFE"/>
    <w:rsid w:val="00C50922"/>
    <w:rsid w:val="00C510A3"/>
    <w:rsid w:val="00C51668"/>
    <w:rsid w:val="00C52DC7"/>
    <w:rsid w:val="00C5419A"/>
    <w:rsid w:val="00C54CE6"/>
    <w:rsid w:val="00C555C6"/>
    <w:rsid w:val="00C55650"/>
    <w:rsid w:val="00C569B5"/>
    <w:rsid w:val="00C56E09"/>
    <w:rsid w:val="00C575CE"/>
    <w:rsid w:val="00C6228D"/>
    <w:rsid w:val="00C63983"/>
    <w:rsid w:val="00C65557"/>
    <w:rsid w:val="00C65984"/>
    <w:rsid w:val="00C65EA9"/>
    <w:rsid w:val="00C678F5"/>
    <w:rsid w:val="00C67E1D"/>
    <w:rsid w:val="00C67FCA"/>
    <w:rsid w:val="00C7172A"/>
    <w:rsid w:val="00C72244"/>
    <w:rsid w:val="00C723D1"/>
    <w:rsid w:val="00C73538"/>
    <w:rsid w:val="00C74542"/>
    <w:rsid w:val="00C7524A"/>
    <w:rsid w:val="00C75ADE"/>
    <w:rsid w:val="00C76995"/>
    <w:rsid w:val="00C76D25"/>
    <w:rsid w:val="00C822CD"/>
    <w:rsid w:val="00C83168"/>
    <w:rsid w:val="00C832BD"/>
    <w:rsid w:val="00C83852"/>
    <w:rsid w:val="00C838B4"/>
    <w:rsid w:val="00C83DA5"/>
    <w:rsid w:val="00C868C6"/>
    <w:rsid w:val="00C87160"/>
    <w:rsid w:val="00C87EB1"/>
    <w:rsid w:val="00C9036E"/>
    <w:rsid w:val="00C9191B"/>
    <w:rsid w:val="00C9210F"/>
    <w:rsid w:val="00C92AA3"/>
    <w:rsid w:val="00C93342"/>
    <w:rsid w:val="00C93657"/>
    <w:rsid w:val="00C93ABB"/>
    <w:rsid w:val="00C9416E"/>
    <w:rsid w:val="00C94AB4"/>
    <w:rsid w:val="00C94DAA"/>
    <w:rsid w:val="00C95272"/>
    <w:rsid w:val="00C96BCC"/>
    <w:rsid w:val="00C970A5"/>
    <w:rsid w:val="00C9736A"/>
    <w:rsid w:val="00C97ACB"/>
    <w:rsid w:val="00CA0071"/>
    <w:rsid w:val="00CA0D3D"/>
    <w:rsid w:val="00CA196A"/>
    <w:rsid w:val="00CA1EE6"/>
    <w:rsid w:val="00CA278C"/>
    <w:rsid w:val="00CA3C99"/>
    <w:rsid w:val="00CA6195"/>
    <w:rsid w:val="00CA6A9A"/>
    <w:rsid w:val="00CA6DB5"/>
    <w:rsid w:val="00CA7016"/>
    <w:rsid w:val="00CA7B22"/>
    <w:rsid w:val="00CA7BAF"/>
    <w:rsid w:val="00CB0381"/>
    <w:rsid w:val="00CB159D"/>
    <w:rsid w:val="00CB15CC"/>
    <w:rsid w:val="00CB1E90"/>
    <w:rsid w:val="00CB2233"/>
    <w:rsid w:val="00CB252A"/>
    <w:rsid w:val="00CB2F0A"/>
    <w:rsid w:val="00CB2F44"/>
    <w:rsid w:val="00CB2F75"/>
    <w:rsid w:val="00CB3E0D"/>
    <w:rsid w:val="00CB41F4"/>
    <w:rsid w:val="00CB450B"/>
    <w:rsid w:val="00CB5D3B"/>
    <w:rsid w:val="00CB5E5E"/>
    <w:rsid w:val="00CB5F4F"/>
    <w:rsid w:val="00CB6175"/>
    <w:rsid w:val="00CB6F12"/>
    <w:rsid w:val="00CB7448"/>
    <w:rsid w:val="00CC07D0"/>
    <w:rsid w:val="00CC1962"/>
    <w:rsid w:val="00CC235B"/>
    <w:rsid w:val="00CC27C7"/>
    <w:rsid w:val="00CC35B8"/>
    <w:rsid w:val="00CC44E6"/>
    <w:rsid w:val="00CC5639"/>
    <w:rsid w:val="00CC60F6"/>
    <w:rsid w:val="00CC6BAF"/>
    <w:rsid w:val="00CC6C33"/>
    <w:rsid w:val="00CC73A8"/>
    <w:rsid w:val="00CC7541"/>
    <w:rsid w:val="00CC77C4"/>
    <w:rsid w:val="00CC7F59"/>
    <w:rsid w:val="00CD296D"/>
    <w:rsid w:val="00CD2B0E"/>
    <w:rsid w:val="00CD2C96"/>
    <w:rsid w:val="00CD41F8"/>
    <w:rsid w:val="00CD4384"/>
    <w:rsid w:val="00CD4660"/>
    <w:rsid w:val="00CD49BE"/>
    <w:rsid w:val="00CD4E3A"/>
    <w:rsid w:val="00CD54AC"/>
    <w:rsid w:val="00CD5E81"/>
    <w:rsid w:val="00CD6DFA"/>
    <w:rsid w:val="00CD770F"/>
    <w:rsid w:val="00CE0C04"/>
    <w:rsid w:val="00CE0DFC"/>
    <w:rsid w:val="00CE30D5"/>
    <w:rsid w:val="00CE3B20"/>
    <w:rsid w:val="00CE3D55"/>
    <w:rsid w:val="00CE45E0"/>
    <w:rsid w:val="00CE4A30"/>
    <w:rsid w:val="00CE4D14"/>
    <w:rsid w:val="00CE5925"/>
    <w:rsid w:val="00CE6512"/>
    <w:rsid w:val="00CE7376"/>
    <w:rsid w:val="00CE76B9"/>
    <w:rsid w:val="00CE7EFD"/>
    <w:rsid w:val="00CF0412"/>
    <w:rsid w:val="00CF0807"/>
    <w:rsid w:val="00CF1379"/>
    <w:rsid w:val="00CF139A"/>
    <w:rsid w:val="00CF1406"/>
    <w:rsid w:val="00CF17F9"/>
    <w:rsid w:val="00CF1847"/>
    <w:rsid w:val="00CF34B3"/>
    <w:rsid w:val="00CF35E5"/>
    <w:rsid w:val="00CF3B27"/>
    <w:rsid w:val="00CF3DC7"/>
    <w:rsid w:val="00CF5901"/>
    <w:rsid w:val="00CF647A"/>
    <w:rsid w:val="00CF68BA"/>
    <w:rsid w:val="00CF7E86"/>
    <w:rsid w:val="00CF7F74"/>
    <w:rsid w:val="00D000CF"/>
    <w:rsid w:val="00D000E4"/>
    <w:rsid w:val="00D008D5"/>
    <w:rsid w:val="00D00917"/>
    <w:rsid w:val="00D011E3"/>
    <w:rsid w:val="00D0159D"/>
    <w:rsid w:val="00D03894"/>
    <w:rsid w:val="00D0479F"/>
    <w:rsid w:val="00D0497C"/>
    <w:rsid w:val="00D05C1D"/>
    <w:rsid w:val="00D062CB"/>
    <w:rsid w:val="00D06E7D"/>
    <w:rsid w:val="00D070F6"/>
    <w:rsid w:val="00D07A87"/>
    <w:rsid w:val="00D07EEB"/>
    <w:rsid w:val="00D10249"/>
    <w:rsid w:val="00D11528"/>
    <w:rsid w:val="00D11F8E"/>
    <w:rsid w:val="00D1236A"/>
    <w:rsid w:val="00D1270D"/>
    <w:rsid w:val="00D1321D"/>
    <w:rsid w:val="00D14375"/>
    <w:rsid w:val="00D15921"/>
    <w:rsid w:val="00D16A7A"/>
    <w:rsid w:val="00D16ECE"/>
    <w:rsid w:val="00D17880"/>
    <w:rsid w:val="00D212F4"/>
    <w:rsid w:val="00D21B8A"/>
    <w:rsid w:val="00D21D82"/>
    <w:rsid w:val="00D21D84"/>
    <w:rsid w:val="00D2237A"/>
    <w:rsid w:val="00D224B2"/>
    <w:rsid w:val="00D22520"/>
    <w:rsid w:val="00D22645"/>
    <w:rsid w:val="00D227EE"/>
    <w:rsid w:val="00D239D1"/>
    <w:rsid w:val="00D247DE"/>
    <w:rsid w:val="00D268DA"/>
    <w:rsid w:val="00D278CB"/>
    <w:rsid w:val="00D30A32"/>
    <w:rsid w:val="00D30B87"/>
    <w:rsid w:val="00D30D47"/>
    <w:rsid w:val="00D3161E"/>
    <w:rsid w:val="00D3244B"/>
    <w:rsid w:val="00D32D02"/>
    <w:rsid w:val="00D33534"/>
    <w:rsid w:val="00D3376D"/>
    <w:rsid w:val="00D33880"/>
    <w:rsid w:val="00D35CFA"/>
    <w:rsid w:val="00D36A23"/>
    <w:rsid w:val="00D36AF9"/>
    <w:rsid w:val="00D41948"/>
    <w:rsid w:val="00D436E1"/>
    <w:rsid w:val="00D44041"/>
    <w:rsid w:val="00D4435A"/>
    <w:rsid w:val="00D454ED"/>
    <w:rsid w:val="00D45735"/>
    <w:rsid w:val="00D45870"/>
    <w:rsid w:val="00D46FC8"/>
    <w:rsid w:val="00D46FC9"/>
    <w:rsid w:val="00D47A3C"/>
    <w:rsid w:val="00D50DF5"/>
    <w:rsid w:val="00D52579"/>
    <w:rsid w:val="00D52EB2"/>
    <w:rsid w:val="00D5312A"/>
    <w:rsid w:val="00D5446B"/>
    <w:rsid w:val="00D544D9"/>
    <w:rsid w:val="00D55CEB"/>
    <w:rsid w:val="00D5604B"/>
    <w:rsid w:val="00D56B62"/>
    <w:rsid w:val="00D57F4A"/>
    <w:rsid w:val="00D60B20"/>
    <w:rsid w:val="00D60D76"/>
    <w:rsid w:val="00D627B3"/>
    <w:rsid w:val="00D632AB"/>
    <w:rsid w:val="00D63362"/>
    <w:rsid w:val="00D643B3"/>
    <w:rsid w:val="00D64990"/>
    <w:rsid w:val="00D65042"/>
    <w:rsid w:val="00D65A09"/>
    <w:rsid w:val="00D6600B"/>
    <w:rsid w:val="00D670D7"/>
    <w:rsid w:val="00D67BA0"/>
    <w:rsid w:val="00D7004B"/>
    <w:rsid w:val="00D70459"/>
    <w:rsid w:val="00D71E46"/>
    <w:rsid w:val="00D72816"/>
    <w:rsid w:val="00D72B8D"/>
    <w:rsid w:val="00D73136"/>
    <w:rsid w:val="00D73D75"/>
    <w:rsid w:val="00D74831"/>
    <w:rsid w:val="00D74946"/>
    <w:rsid w:val="00D74C34"/>
    <w:rsid w:val="00D75AF0"/>
    <w:rsid w:val="00D76589"/>
    <w:rsid w:val="00D7725D"/>
    <w:rsid w:val="00D80329"/>
    <w:rsid w:val="00D81536"/>
    <w:rsid w:val="00D81EDB"/>
    <w:rsid w:val="00D82430"/>
    <w:rsid w:val="00D836B6"/>
    <w:rsid w:val="00D8487F"/>
    <w:rsid w:val="00D8490F"/>
    <w:rsid w:val="00D85BBC"/>
    <w:rsid w:val="00D85E81"/>
    <w:rsid w:val="00D865E7"/>
    <w:rsid w:val="00D86F6A"/>
    <w:rsid w:val="00D87DB7"/>
    <w:rsid w:val="00D906F2"/>
    <w:rsid w:val="00D93AC7"/>
    <w:rsid w:val="00D93B7B"/>
    <w:rsid w:val="00D94537"/>
    <w:rsid w:val="00D94D89"/>
    <w:rsid w:val="00D9525E"/>
    <w:rsid w:val="00D96165"/>
    <w:rsid w:val="00D96B0A"/>
    <w:rsid w:val="00D96C7D"/>
    <w:rsid w:val="00D9748E"/>
    <w:rsid w:val="00D97DB9"/>
    <w:rsid w:val="00DA0564"/>
    <w:rsid w:val="00DA0C25"/>
    <w:rsid w:val="00DA2006"/>
    <w:rsid w:val="00DA2617"/>
    <w:rsid w:val="00DA3486"/>
    <w:rsid w:val="00DA3805"/>
    <w:rsid w:val="00DA421E"/>
    <w:rsid w:val="00DA4344"/>
    <w:rsid w:val="00DA49F7"/>
    <w:rsid w:val="00DA6F9F"/>
    <w:rsid w:val="00DB0E61"/>
    <w:rsid w:val="00DB0E99"/>
    <w:rsid w:val="00DB25AE"/>
    <w:rsid w:val="00DB35FC"/>
    <w:rsid w:val="00DB540F"/>
    <w:rsid w:val="00DB5896"/>
    <w:rsid w:val="00DB5A8A"/>
    <w:rsid w:val="00DB5B97"/>
    <w:rsid w:val="00DB5C5C"/>
    <w:rsid w:val="00DB60DA"/>
    <w:rsid w:val="00DB72C3"/>
    <w:rsid w:val="00DB7B08"/>
    <w:rsid w:val="00DB7E74"/>
    <w:rsid w:val="00DC036C"/>
    <w:rsid w:val="00DC14A1"/>
    <w:rsid w:val="00DC160A"/>
    <w:rsid w:val="00DC1DF2"/>
    <w:rsid w:val="00DC3FDB"/>
    <w:rsid w:val="00DC4B85"/>
    <w:rsid w:val="00DC519D"/>
    <w:rsid w:val="00DC6A46"/>
    <w:rsid w:val="00DC6E6A"/>
    <w:rsid w:val="00DC7298"/>
    <w:rsid w:val="00DC76E0"/>
    <w:rsid w:val="00DD0783"/>
    <w:rsid w:val="00DD169B"/>
    <w:rsid w:val="00DD169E"/>
    <w:rsid w:val="00DD329B"/>
    <w:rsid w:val="00DD3606"/>
    <w:rsid w:val="00DD4A0F"/>
    <w:rsid w:val="00DD4EA7"/>
    <w:rsid w:val="00DD5407"/>
    <w:rsid w:val="00DD6949"/>
    <w:rsid w:val="00DD767F"/>
    <w:rsid w:val="00DD7F19"/>
    <w:rsid w:val="00DD7FF6"/>
    <w:rsid w:val="00DE1412"/>
    <w:rsid w:val="00DE199F"/>
    <w:rsid w:val="00DE2940"/>
    <w:rsid w:val="00DE3025"/>
    <w:rsid w:val="00DE36AE"/>
    <w:rsid w:val="00DE42BB"/>
    <w:rsid w:val="00DE4563"/>
    <w:rsid w:val="00DE4CAB"/>
    <w:rsid w:val="00DE5A11"/>
    <w:rsid w:val="00DE60AF"/>
    <w:rsid w:val="00DE6638"/>
    <w:rsid w:val="00DE6D95"/>
    <w:rsid w:val="00DE7086"/>
    <w:rsid w:val="00DE7946"/>
    <w:rsid w:val="00DF1651"/>
    <w:rsid w:val="00DF276D"/>
    <w:rsid w:val="00DF31C6"/>
    <w:rsid w:val="00DF3387"/>
    <w:rsid w:val="00DF350E"/>
    <w:rsid w:val="00DF735D"/>
    <w:rsid w:val="00DF78D5"/>
    <w:rsid w:val="00DF7B46"/>
    <w:rsid w:val="00E01EA2"/>
    <w:rsid w:val="00E02766"/>
    <w:rsid w:val="00E03115"/>
    <w:rsid w:val="00E047AC"/>
    <w:rsid w:val="00E04868"/>
    <w:rsid w:val="00E04EF0"/>
    <w:rsid w:val="00E055FC"/>
    <w:rsid w:val="00E05681"/>
    <w:rsid w:val="00E10791"/>
    <w:rsid w:val="00E10A1C"/>
    <w:rsid w:val="00E1152F"/>
    <w:rsid w:val="00E12340"/>
    <w:rsid w:val="00E1423D"/>
    <w:rsid w:val="00E1507A"/>
    <w:rsid w:val="00E15B66"/>
    <w:rsid w:val="00E16552"/>
    <w:rsid w:val="00E16A93"/>
    <w:rsid w:val="00E17837"/>
    <w:rsid w:val="00E2040D"/>
    <w:rsid w:val="00E21083"/>
    <w:rsid w:val="00E22F6A"/>
    <w:rsid w:val="00E23168"/>
    <w:rsid w:val="00E247DE"/>
    <w:rsid w:val="00E24A16"/>
    <w:rsid w:val="00E24A78"/>
    <w:rsid w:val="00E24F2F"/>
    <w:rsid w:val="00E25353"/>
    <w:rsid w:val="00E25A2A"/>
    <w:rsid w:val="00E25A64"/>
    <w:rsid w:val="00E261AE"/>
    <w:rsid w:val="00E26A65"/>
    <w:rsid w:val="00E27D72"/>
    <w:rsid w:val="00E3003F"/>
    <w:rsid w:val="00E30338"/>
    <w:rsid w:val="00E32A81"/>
    <w:rsid w:val="00E32B0F"/>
    <w:rsid w:val="00E32DC8"/>
    <w:rsid w:val="00E33350"/>
    <w:rsid w:val="00E338AE"/>
    <w:rsid w:val="00E33CC6"/>
    <w:rsid w:val="00E3605E"/>
    <w:rsid w:val="00E360CC"/>
    <w:rsid w:val="00E36782"/>
    <w:rsid w:val="00E375A9"/>
    <w:rsid w:val="00E37D1D"/>
    <w:rsid w:val="00E401B8"/>
    <w:rsid w:val="00E40472"/>
    <w:rsid w:val="00E41E41"/>
    <w:rsid w:val="00E42042"/>
    <w:rsid w:val="00E4297D"/>
    <w:rsid w:val="00E435DE"/>
    <w:rsid w:val="00E43D25"/>
    <w:rsid w:val="00E452B5"/>
    <w:rsid w:val="00E45A4E"/>
    <w:rsid w:val="00E4606A"/>
    <w:rsid w:val="00E464A7"/>
    <w:rsid w:val="00E46AB0"/>
    <w:rsid w:val="00E503C6"/>
    <w:rsid w:val="00E50A98"/>
    <w:rsid w:val="00E523EE"/>
    <w:rsid w:val="00E53855"/>
    <w:rsid w:val="00E53928"/>
    <w:rsid w:val="00E53F12"/>
    <w:rsid w:val="00E548F9"/>
    <w:rsid w:val="00E54C20"/>
    <w:rsid w:val="00E54D52"/>
    <w:rsid w:val="00E54DDE"/>
    <w:rsid w:val="00E57679"/>
    <w:rsid w:val="00E57D7A"/>
    <w:rsid w:val="00E60197"/>
    <w:rsid w:val="00E61151"/>
    <w:rsid w:val="00E6134D"/>
    <w:rsid w:val="00E6161D"/>
    <w:rsid w:val="00E61BE3"/>
    <w:rsid w:val="00E62529"/>
    <w:rsid w:val="00E625DB"/>
    <w:rsid w:val="00E62E67"/>
    <w:rsid w:val="00E65320"/>
    <w:rsid w:val="00E65839"/>
    <w:rsid w:val="00E67D21"/>
    <w:rsid w:val="00E70BFB"/>
    <w:rsid w:val="00E71866"/>
    <w:rsid w:val="00E72127"/>
    <w:rsid w:val="00E72DC6"/>
    <w:rsid w:val="00E72EDA"/>
    <w:rsid w:val="00E74686"/>
    <w:rsid w:val="00E74A8C"/>
    <w:rsid w:val="00E74C7B"/>
    <w:rsid w:val="00E74D53"/>
    <w:rsid w:val="00E74D6C"/>
    <w:rsid w:val="00E750A8"/>
    <w:rsid w:val="00E75B6C"/>
    <w:rsid w:val="00E75D4D"/>
    <w:rsid w:val="00E76A08"/>
    <w:rsid w:val="00E778E9"/>
    <w:rsid w:val="00E779D3"/>
    <w:rsid w:val="00E77E99"/>
    <w:rsid w:val="00E800E7"/>
    <w:rsid w:val="00E8017A"/>
    <w:rsid w:val="00E804E1"/>
    <w:rsid w:val="00E819A7"/>
    <w:rsid w:val="00E81A45"/>
    <w:rsid w:val="00E81C18"/>
    <w:rsid w:val="00E828FE"/>
    <w:rsid w:val="00E8290D"/>
    <w:rsid w:val="00E82BB1"/>
    <w:rsid w:val="00E838C5"/>
    <w:rsid w:val="00E83FCB"/>
    <w:rsid w:val="00E84422"/>
    <w:rsid w:val="00E865AE"/>
    <w:rsid w:val="00E8692C"/>
    <w:rsid w:val="00E872B7"/>
    <w:rsid w:val="00E87B2E"/>
    <w:rsid w:val="00E904B5"/>
    <w:rsid w:val="00E93871"/>
    <w:rsid w:val="00E94712"/>
    <w:rsid w:val="00E96B9D"/>
    <w:rsid w:val="00E97CDB"/>
    <w:rsid w:val="00EA139D"/>
    <w:rsid w:val="00EA2644"/>
    <w:rsid w:val="00EA2668"/>
    <w:rsid w:val="00EA3333"/>
    <w:rsid w:val="00EA5F74"/>
    <w:rsid w:val="00EA6410"/>
    <w:rsid w:val="00EA6FEE"/>
    <w:rsid w:val="00EA713D"/>
    <w:rsid w:val="00EA75AB"/>
    <w:rsid w:val="00EA77E6"/>
    <w:rsid w:val="00EA78D8"/>
    <w:rsid w:val="00EA7C98"/>
    <w:rsid w:val="00EB0926"/>
    <w:rsid w:val="00EB0B1F"/>
    <w:rsid w:val="00EB1A5A"/>
    <w:rsid w:val="00EB2585"/>
    <w:rsid w:val="00EB25CC"/>
    <w:rsid w:val="00EB26E3"/>
    <w:rsid w:val="00EB28CF"/>
    <w:rsid w:val="00EB38B1"/>
    <w:rsid w:val="00EB4841"/>
    <w:rsid w:val="00EB4E90"/>
    <w:rsid w:val="00EB5374"/>
    <w:rsid w:val="00EB698C"/>
    <w:rsid w:val="00EB6D0C"/>
    <w:rsid w:val="00EC01E9"/>
    <w:rsid w:val="00EC026F"/>
    <w:rsid w:val="00EC071D"/>
    <w:rsid w:val="00EC09B2"/>
    <w:rsid w:val="00EC09EF"/>
    <w:rsid w:val="00EC0C1C"/>
    <w:rsid w:val="00EC1221"/>
    <w:rsid w:val="00EC17AD"/>
    <w:rsid w:val="00EC1F71"/>
    <w:rsid w:val="00EC273F"/>
    <w:rsid w:val="00EC3063"/>
    <w:rsid w:val="00EC32A6"/>
    <w:rsid w:val="00EC371B"/>
    <w:rsid w:val="00EC5AA9"/>
    <w:rsid w:val="00EC6324"/>
    <w:rsid w:val="00EC6CCE"/>
    <w:rsid w:val="00ED225A"/>
    <w:rsid w:val="00ED4AF4"/>
    <w:rsid w:val="00ED6777"/>
    <w:rsid w:val="00ED6B39"/>
    <w:rsid w:val="00ED788C"/>
    <w:rsid w:val="00ED7E8C"/>
    <w:rsid w:val="00EE02F2"/>
    <w:rsid w:val="00EE1109"/>
    <w:rsid w:val="00EE1D0B"/>
    <w:rsid w:val="00EE2A80"/>
    <w:rsid w:val="00EE3DD3"/>
    <w:rsid w:val="00EE558F"/>
    <w:rsid w:val="00EE655B"/>
    <w:rsid w:val="00EF02D6"/>
    <w:rsid w:val="00EF0F42"/>
    <w:rsid w:val="00EF196F"/>
    <w:rsid w:val="00EF2253"/>
    <w:rsid w:val="00EF3031"/>
    <w:rsid w:val="00EF3B99"/>
    <w:rsid w:val="00EF40A4"/>
    <w:rsid w:val="00EF4ED3"/>
    <w:rsid w:val="00EF50BE"/>
    <w:rsid w:val="00EF5E89"/>
    <w:rsid w:val="00EF600D"/>
    <w:rsid w:val="00EF686A"/>
    <w:rsid w:val="00EF69D8"/>
    <w:rsid w:val="00EF6B62"/>
    <w:rsid w:val="00EF6F1D"/>
    <w:rsid w:val="00EF75B7"/>
    <w:rsid w:val="00EF7D01"/>
    <w:rsid w:val="00F00152"/>
    <w:rsid w:val="00F007DA"/>
    <w:rsid w:val="00F010CB"/>
    <w:rsid w:val="00F01802"/>
    <w:rsid w:val="00F02694"/>
    <w:rsid w:val="00F02C3D"/>
    <w:rsid w:val="00F02EC0"/>
    <w:rsid w:val="00F0430A"/>
    <w:rsid w:val="00F05C52"/>
    <w:rsid w:val="00F06B84"/>
    <w:rsid w:val="00F07973"/>
    <w:rsid w:val="00F07E8C"/>
    <w:rsid w:val="00F106D5"/>
    <w:rsid w:val="00F1150D"/>
    <w:rsid w:val="00F1267D"/>
    <w:rsid w:val="00F1412A"/>
    <w:rsid w:val="00F142EA"/>
    <w:rsid w:val="00F1449F"/>
    <w:rsid w:val="00F14EBB"/>
    <w:rsid w:val="00F1502B"/>
    <w:rsid w:val="00F1530D"/>
    <w:rsid w:val="00F1575C"/>
    <w:rsid w:val="00F15F15"/>
    <w:rsid w:val="00F164D2"/>
    <w:rsid w:val="00F16956"/>
    <w:rsid w:val="00F17DCD"/>
    <w:rsid w:val="00F20102"/>
    <w:rsid w:val="00F2024A"/>
    <w:rsid w:val="00F20E79"/>
    <w:rsid w:val="00F22677"/>
    <w:rsid w:val="00F2267C"/>
    <w:rsid w:val="00F24D09"/>
    <w:rsid w:val="00F24F77"/>
    <w:rsid w:val="00F250F2"/>
    <w:rsid w:val="00F2586B"/>
    <w:rsid w:val="00F2640E"/>
    <w:rsid w:val="00F27AB2"/>
    <w:rsid w:val="00F30536"/>
    <w:rsid w:val="00F3092F"/>
    <w:rsid w:val="00F329D4"/>
    <w:rsid w:val="00F32D86"/>
    <w:rsid w:val="00F32FEC"/>
    <w:rsid w:val="00F33221"/>
    <w:rsid w:val="00F33BD9"/>
    <w:rsid w:val="00F35556"/>
    <w:rsid w:val="00F356BE"/>
    <w:rsid w:val="00F35D69"/>
    <w:rsid w:val="00F35EFC"/>
    <w:rsid w:val="00F36A1C"/>
    <w:rsid w:val="00F37202"/>
    <w:rsid w:val="00F3757C"/>
    <w:rsid w:val="00F37D83"/>
    <w:rsid w:val="00F403A2"/>
    <w:rsid w:val="00F41D46"/>
    <w:rsid w:val="00F41E51"/>
    <w:rsid w:val="00F42060"/>
    <w:rsid w:val="00F42066"/>
    <w:rsid w:val="00F449B7"/>
    <w:rsid w:val="00F44CD8"/>
    <w:rsid w:val="00F45283"/>
    <w:rsid w:val="00F45D40"/>
    <w:rsid w:val="00F45E09"/>
    <w:rsid w:val="00F46229"/>
    <w:rsid w:val="00F502C1"/>
    <w:rsid w:val="00F50AF0"/>
    <w:rsid w:val="00F51823"/>
    <w:rsid w:val="00F51EFD"/>
    <w:rsid w:val="00F51FB1"/>
    <w:rsid w:val="00F52754"/>
    <w:rsid w:val="00F52C2B"/>
    <w:rsid w:val="00F52D4D"/>
    <w:rsid w:val="00F54181"/>
    <w:rsid w:val="00F5590A"/>
    <w:rsid w:val="00F55C16"/>
    <w:rsid w:val="00F56263"/>
    <w:rsid w:val="00F56C54"/>
    <w:rsid w:val="00F57380"/>
    <w:rsid w:val="00F577F6"/>
    <w:rsid w:val="00F57B70"/>
    <w:rsid w:val="00F61A2A"/>
    <w:rsid w:val="00F63873"/>
    <w:rsid w:val="00F64215"/>
    <w:rsid w:val="00F6435C"/>
    <w:rsid w:val="00F64BC7"/>
    <w:rsid w:val="00F663B6"/>
    <w:rsid w:val="00F66486"/>
    <w:rsid w:val="00F67077"/>
    <w:rsid w:val="00F671A8"/>
    <w:rsid w:val="00F67C5C"/>
    <w:rsid w:val="00F70428"/>
    <w:rsid w:val="00F722C9"/>
    <w:rsid w:val="00F726C4"/>
    <w:rsid w:val="00F73B50"/>
    <w:rsid w:val="00F7487E"/>
    <w:rsid w:val="00F75924"/>
    <w:rsid w:val="00F75E8E"/>
    <w:rsid w:val="00F77CFF"/>
    <w:rsid w:val="00F814CB"/>
    <w:rsid w:val="00F8290D"/>
    <w:rsid w:val="00F833BE"/>
    <w:rsid w:val="00F83F95"/>
    <w:rsid w:val="00F847D9"/>
    <w:rsid w:val="00F84C3F"/>
    <w:rsid w:val="00F85C74"/>
    <w:rsid w:val="00F879D6"/>
    <w:rsid w:val="00F90155"/>
    <w:rsid w:val="00F9027B"/>
    <w:rsid w:val="00F9120C"/>
    <w:rsid w:val="00F913AC"/>
    <w:rsid w:val="00F91CDB"/>
    <w:rsid w:val="00F91D5D"/>
    <w:rsid w:val="00F92951"/>
    <w:rsid w:val="00F92C57"/>
    <w:rsid w:val="00F93220"/>
    <w:rsid w:val="00F94030"/>
    <w:rsid w:val="00F945DF"/>
    <w:rsid w:val="00F945F2"/>
    <w:rsid w:val="00F95ED8"/>
    <w:rsid w:val="00F96F5D"/>
    <w:rsid w:val="00F97064"/>
    <w:rsid w:val="00F97322"/>
    <w:rsid w:val="00FA11D7"/>
    <w:rsid w:val="00FA1806"/>
    <w:rsid w:val="00FA20B1"/>
    <w:rsid w:val="00FA259B"/>
    <w:rsid w:val="00FA3D17"/>
    <w:rsid w:val="00FA4A39"/>
    <w:rsid w:val="00FA5085"/>
    <w:rsid w:val="00FA5169"/>
    <w:rsid w:val="00FA66B8"/>
    <w:rsid w:val="00FA69F2"/>
    <w:rsid w:val="00FA6CBD"/>
    <w:rsid w:val="00FA7287"/>
    <w:rsid w:val="00FA73F1"/>
    <w:rsid w:val="00FA7DA5"/>
    <w:rsid w:val="00FB000C"/>
    <w:rsid w:val="00FB067E"/>
    <w:rsid w:val="00FB17DA"/>
    <w:rsid w:val="00FB1A52"/>
    <w:rsid w:val="00FB1AD6"/>
    <w:rsid w:val="00FB1C8C"/>
    <w:rsid w:val="00FB3042"/>
    <w:rsid w:val="00FB4F7E"/>
    <w:rsid w:val="00FB5136"/>
    <w:rsid w:val="00FB52DA"/>
    <w:rsid w:val="00FB6140"/>
    <w:rsid w:val="00FB63D3"/>
    <w:rsid w:val="00FB64BC"/>
    <w:rsid w:val="00FB6CD8"/>
    <w:rsid w:val="00FB78E0"/>
    <w:rsid w:val="00FC002B"/>
    <w:rsid w:val="00FC0AED"/>
    <w:rsid w:val="00FC0D51"/>
    <w:rsid w:val="00FC2D4A"/>
    <w:rsid w:val="00FC306A"/>
    <w:rsid w:val="00FC38EC"/>
    <w:rsid w:val="00FC3D75"/>
    <w:rsid w:val="00FC5023"/>
    <w:rsid w:val="00FC56DF"/>
    <w:rsid w:val="00FC66A4"/>
    <w:rsid w:val="00FC74B1"/>
    <w:rsid w:val="00FC7CD3"/>
    <w:rsid w:val="00FD00AC"/>
    <w:rsid w:val="00FD02F8"/>
    <w:rsid w:val="00FD0512"/>
    <w:rsid w:val="00FD0520"/>
    <w:rsid w:val="00FD090C"/>
    <w:rsid w:val="00FD1F40"/>
    <w:rsid w:val="00FD1FDF"/>
    <w:rsid w:val="00FD293C"/>
    <w:rsid w:val="00FD3052"/>
    <w:rsid w:val="00FD3775"/>
    <w:rsid w:val="00FD3E64"/>
    <w:rsid w:val="00FD4144"/>
    <w:rsid w:val="00FD427F"/>
    <w:rsid w:val="00FD4A83"/>
    <w:rsid w:val="00FD5A66"/>
    <w:rsid w:val="00FD64BB"/>
    <w:rsid w:val="00FD654B"/>
    <w:rsid w:val="00FD6590"/>
    <w:rsid w:val="00FD68C1"/>
    <w:rsid w:val="00FE04C6"/>
    <w:rsid w:val="00FE10A3"/>
    <w:rsid w:val="00FE1465"/>
    <w:rsid w:val="00FE195B"/>
    <w:rsid w:val="00FE4BF4"/>
    <w:rsid w:val="00FE4F2E"/>
    <w:rsid w:val="00FE549F"/>
    <w:rsid w:val="00FE711A"/>
    <w:rsid w:val="00FE75EF"/>
    <w:rsid w:val="00FF0F5D"/>
    <w:rsid w:val="00FF1791"/>
    <w:rsid w:val="00FF1BB5"/>
    <w:rsid w:val="00FF4F11"/>
    <w:rsid w:val="00FF5187"/>
    <w:rsid w:val="00FF5822"/>
    <w:rsid w:val="00FF62F2"/>
    <w:rsid w:val="00FF7358"/>
    <w:rsid w:val="00FF7A11"/>
    <w:rsid w:val="00FF7E18"/>
    <w:rsid w:val="00FF7E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FCFB13-11B3-47E6-8394-2B0E6D860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3054"/>
    <w:rPr>
      <w:rFonts w:ascii="Times New Roman" w:eastAsia="Times New Roman" w:hAnsi="Times New Roman"/>
      <w:sz w:val="24"/>
      <w:szCs w:val="24"/>
    </w:rPr>
  </w:style>
  <w:style w:type="paragraph" w:styleId="1">
    <w:name w:val="heading 1"/>
    <w:aliases w:val="H1,Заголов,Заголовок 1 Знак1,Заголовок 1 Знак Знак,h1,app heading 1,ITT t1,II+,I,H11,H12,H13,H14,H15,H16,H17,H18,H111,H121,H131,H141,H151,H161,H171,H19,H112,H122,H132,H142,H152,H162,H172,H181,H1111,H1211,H1311,H1411,H1511,H1611,H1711,H110,g"/>
    <w:basedOn w:val="a"/>
    <w:next w:val="a"/>
    <w:link w:val="10"/>
    <w:qFormat/>
    <w:rsid w:val="004637BB"/>
    <w:pPr>
      <w:keepNext/>
      <w:pageBreakBefore/>
      <w:numPr>
        <w:numId w:val="1"/>
      </w:numPr>
      <w:tabs>
        <w:tab w:val="clear" w:pos="3792"/>
        <w:tab w:val="num" w:pos="567"/>
      </w:tabs>
      <w:spacing w:before="240" w:after="60" w:line="360" w:lineRule="auto"/>
      <w:ind w:left="0"/>
      <w:jc w:val="both"/>
      <w:outlineLvl w:val="0"/>
    </w:pPr>
    <w:rPr>
      <w:rFonts w:ascii="Arial" w:hAnsi="Arial"/>
      <w:b/>
      <w:bCs/>
      <w:kern w:val="32"/>
      <w:sz w:val="32"/>
      <w:szCs w:val="32"/>
      <w:lang w:val="x-none" w:eastAsia="x-none"/>
    </w:rPr>
  </w:style>
  <w:style w:type="paragraph" w:styleId="2">
    <w:name w:val="heading 2"/>
    <w:aliases w:val="H2,Заголовок 2 Знак1,Заголовок 2 Знак Знак,H2 Знак Знак,Numbered text 3 Знак Знак,h2 Знак Знак,H2 Знак1,Numbered text 3 Знак1,2 headline Знак,h Знак,headline Знак,h2 Знак1,Numbered text 3,2 headline,h,headline,h2,2,Heading 2 Hidden,CHS,l2,22"/>
    <w:basedOn w:val="a"/>
    <w:next w:val="a"/>
    <w:link w:val="20"/>
    <w:qFormat/>
    <w:rsid w:val="004637BB"/>
    <w:pPr>
      <w:keepNext/>
      <w:numPr>
        <w:ilvl w:val="1"/>
        <w:numId w:val="1"/>
      </w:numPr>
      <w:tabs>
        <w:tab w:val="clear" w:pos="1571"/>
        <w:tab w:val="num" w:pos="567"/>
      </w:tabs>
      <w:spacing w:before="120" w:after="120" w:line="360" w:lineRule="auto"/>
      <w:ind w:left="0"/>
      <w:jc w:val="both"/>
      <w:outlineLvl w:val="1"/>
    </w:pPr>
    <w:rPr>
      <w:rFonts w:ascii="Arial" w:hAnsi="Arial"/>
      <w:b/>
      <w:bCs/>
      <w:iCs/>
      <w:sz w:val="28"/>
      <w:szCs w:val="28"/>
      <w:lang w:val="x-none" w:eastAsia="x-none"/>
    </w:rPr>
  </w:style>
  <w:style w:type="paragraph" w:styleId="3">
    <w:name w:val="heading 3"/>
    <w:aliases w:val="H3,3,Пункт,h3,Level 1 - 1,h31,h32,h33,h34,h35,h36,h37,h38,h39,h310,h311,h321,h331,h341,h351,h361,h371,h381,h312,h322,h332,h342,h352,h362,h372,h382,h313,h323,h333,h343,h353,h363,h373,h383,h314,h324,h334,h344,h354,h364,h374,h384,h315,h325,h335"/>
    <w:basedOn w:val="a"/>
    <w:next w:val="a"/>
    <w:link w:val="30"/>
    <w:qFormat/>
    <w:rsid w:val="004637BB"/>
    <w:pPr>
      <w:keepNext/>
      <w:numPr>
        <w:ilvl w:val="2"/>
        <w:numId w:val="1"/>
      </w:numPr>
      <w:tabs>
        <w:tab w:val="clear" w:pos="2563"/>
        <w:tab w:val="num" w:pos="567"/>
      </w:tabs>
      <w:spacing w:before="240" w:after="60" w:line="360" w:lineRule="auto"/>
      <w:ind w:left="0"/>
      <w:outlineLvl w:val="2"/>
    </w:pPr>
    <w:rPr>
      <w:rFonts w:ascii="Arial" w:hAnsi="Arial"/>
      <w:b/>
      <w:bCs/>
      <w:sz w:val="26"/>
      <w:szCs w:val="26"/>
      <w:lang w:val="x-none" w:eastAsia="x-none"/>
    </w:rPr>
  </w:style>
  <w:style w:type="paragraph" w:styleId="4">
    <w:name w:val="heading 4"/>
    <w:aliases w:val="Пункт ТЗ 4 уровня,4,I4,l4,heading4,I41,41,l41,heading41,(Shift Ctrl 4),Titre 41,t4.T4,4heading,h4,a.,4 dash,d,4 dash1,d1,31,h41,a.1,4 dash2,d2,32,h42,a.2,4 dash3,d3,33,h43,a.3,4 dash4,d4,34,h44,a.4,Sub sub heading,4 dash5,d5,35,h45,a.5,H4"/>
    <w:basedOn w:val="a"/>
    <w:next w:val="a"/>
    <w:link w:val="40"/>
    <w:qFormat/>
    <w:rsid w:val="004637BB"/>
    <w:pPr>
      <w:keepNext/>
      <w:numPr>
        <w:ilvl w:val="3"/>
        <w:numId w:val="1"/>
      </w:numPr>
      <w:tabs>
        <w:tab w:val="clear" w:pos="1800"/>
        <w:tab w:val="num" w:pos="567"/>
      </w:tabs>
      <w:spacing w:before="240" w:after="60" w:line="360" w:lineRule="auto"/>
      <w:ind w:left="0"/>
      <w:jc w:val="both"/>
      <w:outlineLvl w:val="3"/>
    </w:pPr>
    <w:rPr>
      <w:rFonts w:ascii="Arial" w:hAnsi="Arial"/>
      <w:b/>
      <w:bCs/>
      <w:sz w:val="28"/>
      <w:szCs w:val="28"/>
      <w:lang w:val="x-none" w:eastAsia="x-none"/>
    </w:rPr>
  </w:style>
  <w:style w:type="paragraph" w:styleId="5">
    <w:name w:val="heading 5"/>
    <w:aliases w:val="H5,PIM 5,5,ITT t5,PA Pico Section,Стиль 5"/>
    <w:basedOn w:val="a"/>
    <w:next w:val="a"/>
    <w:link w:val="50"/>
    <w:qFormat/>
    <w:rsid w:val="004637BB"/>
    <w:pPr>
      <w:numPr>
        <w:ilvl w:val="4"/>
        <w:numId w:val="1"/>
      </w:numPr>
      <w:spacing w:before="240" w:after="60"/>
      <w:jc w:val="both"/>
      <w:outlineLvl w:val="4"/>
    </w:pPr>
    <w:rPr>
      <w:b/>
      <w:bCs/>
      <w:i/>
      <w:iCs/>
      <w:sz w:val="26"/>
      <w:szCs w:val="26"/>
      <w:lang w:val="x-none" w:eastAsia="x-none"/>
    </w:rPr>
  </w:style>
  <w:style w:type="paragraph" w:styleId="6">
    <w:name w:val="heading 6"/>
    <w:aliases w:val="PIM 6"/>
    <w:basedOn w:val="a"/>
    <w:next w:val="a"/>
    <w:link w:val="60"/>
    <w:qFormat/>
    <w:rsid w:val="004637BB"/>
    <w:pPr>
      <w:numPr>
        <w:ilvl w:val="5"/>
        <w:numId w:val="1"/>
      </w:numPr>
      <w:spacing w:before="240" w:after="60"/>
      <w:jc w:val="both"/>
      <w:outlineLvl w:val="5"/>
    </w:pPr>
    <w:rPr>
      <w:b/>
      <w:bCs/>
      <w:sz w:val="22"/>
      <w:szCs w:val="22"/>
      <w:lang w:val="x-none" w:eastAsia="x-none"/>
    </w:rPr>
  </w:style>
  <w:style w:type="paragraph" w:styleId="7">
    <w:name w:val="heading 7"/>
    <w:aliases w:val="PIM 7"/>
    <w:basedOn w:val="a"/>
    <w:next w:val="a"/>
    <w:link w:val="70"/>
    <w:qFormat/>
    <w:rsid w:val="004637BB"/>
    <w:pPr>
      <w:numPr>
        <w:ilvl w:val="6"/>
        <w:numId w:val="1"/>
      </w:numPr>
      <w:spacing w:before="240" w:after="60"/>
      <w:jc w:val="both"/>
      <w:outlineLvl w:val="6"/>
    </w:pPr>
    <w:rPr>
      <w:lang w:val="x-none" w:eastAsia="x-none"/>
    </w:rPr>
  </w:style>
  <w:style w:type="paragraph" w:styleId="8">
    <w:name w:val="heading 8"/>
    <w:basedOn w:val="a"/>
    <w:next w:val="a"/>
    <w:link w:val="80"/>
    <w:qFormat/>
    <w:rsid w:val="004637BB"/>
    <w:pPr>
      <w:numPr>
        <w:ilvl w:val="7"/>
        <w:numId w:val="1"/>
      </w:numPr>
      <w:spacing w:before="240" w:after="60"/>
      <w:jc w:val="both"/>
      <w:outlineLvl w:val="7"/>
    </w:pPr>
    <w:rPr>
      <w:i/>
      <w:iCs/>
      <w:lang w:val="x-none" w:eastAsia="x-none"/>
    </w:rPr>
  </w:style>
  <w:style w:type="paragraph" w:styleId="9">
    <w:name w:val="heading 9"/>
    <w:basedOn w:val="a"/>
    <w:next w:val="a"/>
    <w:link w:val="90"/>
    <w:qFormat/>
    <w:rsid w:val="004637BB"/>
    <w:pPr>
      <w:numPr>
        <w:ilvl w:val="8"/>
        <w:numId w:val="1"/>
      </w:numPr>
      <w:spacing w:before="240" w:after="60"/>
      <w:jc w:val="both"/>
      <w:outlineLvl w:val="8"/>
    </w:pPr>
    <w:rPr>
      <w:rFonts w:ascii="Arial" w:hAnsi="Arial"/>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1F3F64"/>
    <w:pPr>
      <w:framePr w:w="5170" w:hSpace="180" w:wrap="around" w:vAnchor="text" w:hAnchor="page" w:x="1585" w:y="13"/>
    </w:pPr>
    <w:rPr>
      <w:b/>
      <w:sz w:val="20"/>
    </w:rPr>
  </w:style>
  <w:style w:type="paragraph" w:styleId="a4">
    <w:name w:val="header"/>
    <w:basedOn w:val="a"/>
    <w:link w:val="a5"/>
    <w:rsid w:val="001F3F64"/>
    <w:pPr>
      <w:tabs>
        <w:tab w:val="center" w:pos="4677"/>
        <w:tab w:val="right" w:pos="9355"/>
      </w:tabs>
    </w:pPr>
    <w:rPr>
      <w:lang w:val="x-none"/>
    </w:rPr>
  </w:style>
  <w:style w:type="character" w:customStyle="1" w:styleId="a5">
    <w:name w:val="Верхний колонтитул Знак"/>
    <w:link w:val="a4"/>
    <w:rsid w:val="001F3F64"/>
    <w:rPr>
      <w:rFonts w:ascii="Times New Roman" w:eastAsia="Times New Roman" w:hAnsi="Times New Roman" w:cs="Times New Roman"/>
      <w:sz w:val="24"/>
      <w:szCs w:val="24"/>
      <w:lang w:eastAsia="ru-RU"/>
    </w:rPr>
  </w:style>
  <w:style w:type="character" w:styleId="a6">
    <w:name w:val="page number"/>
    <w:basedOn w:val="a0"/>
    <w:rsid w:val="001F3F64"/>
  </w:style>
  <w:style w:type="paragraph" w:customStyle="1" w:styleId="ConsPlusNormal">
    <w:name w:val="ConsPlusNormal"/>
    <w:rsid w:val="001F3F64"/>
    <w:pPr>
      <w:widowControl w:val="0"/>
      <w:autoSpaceDE w:val="0"/>
      <w:autoSpaceDN w:val="0"/>
      <w:adjustRightInd w:val="0"/>
      <w:ind w:firstLine="720"/>
    </w:pPr>
    <w:rPr>
      <w:rFonts w:ascii="Arial Black" w:eastAsia="Times New Roman" w:hAnsi="Arial Black" w:cs="Arial Black"/>
    </w:rPr>
  </w:style>
  <w:style w:type="paragraph" w:customStyle="1" w:styleId="ConsNonformat">
    <w:name w:val="ConsNonformat"/>
    <w:uiPriority w:val="99"/>
    <w:rsid w:val="009176C7"/>
    <w:pPr>
      <w:widowControl w:val="0"/>
      <w:suppressAutoHyphens/>
      <w:autoSpaceDE w:val="0"/>
      <w:ind w:right="19772"/>
    </w:pPr>
    <w:rPr>
      <w:rFonts w:ascii="Courier New" w:eastAsia="Times New Roman" w:hAnsi="Courier New" w:cs="Courier New"/>
      <w:lang w:eastAsia="ar-SA"/>
    </w:rPr>
  </w:style>
  <w:style w:type="character" w:styleId="a7">
    <w:name w:val="Hyperlink"/>
    <w:unhideWhenUsed/>
    <w:rsid w:val="009176C7"/>
    <w:rPr>
      <w:color w:val="0000FF"/>
      <w:u w:val="single"/>
    </w:rPr>
  </w:style>
  <w:style w:type="paragraph" w:styleId="a8">
    <w:name w:val="footer"/>
    <w:basedOn w:val="a"/>
    <w:link w:val="a9"/>
    <w:uiPriority w:val="99"/>
    <w:unhideWhenUsed/>
    <w:rsid w:val="00FA7DA5"/>
    <w:pPr>
      <w:tabs>
        <w:tab w:val="center" w:pos="4677"/>
        <w:tab w:val="right" w:pos="9355"/>
      </w:tabs>
    </w:pPr>
    <w:rPr>
      <w:lang w:val="x-none" w:eastAsia="x-none"/>
    </w:rPr>
  </w:style>
  <w:style w:type="character" w:customStyle="1" w:styleId="a9">
    <w:name w:val="Нижний колонтитул Знак"/>
    <w:link w:val="a8"/>
    <w:uiPriority w:val="99"/>
    <w:rsid w:val="00FA7DA5"/>
    <w:rPr>
      <w:rFonts w:ascii="Times New Roman" w:eastAsia="Times New Roman" w:hAnsi="Times New Roman"/>
      <w:sz w:val="24"/>
      <w:szCs w:val="24"/>
    </w:rPr>
  </w:style>
  <w:style w:type="paragraph" w:customStyle="1" w:styleId="aa">
    <w:name w:val="Содержимое таблицы"/>
    <w:basedOn w:val="a"/>
    <w:rsid w:val="001E61DD"/>
    <w:pPr>
      <w:suppressLineNumbers/>
      <w:suppressAutoHyphens/>
    </w:pPr>
    <w:rPr>
      <w:lang w:val="en-US" w:eastAsia="ar-SA"/>
    </w:rPr>
  </w:style>
  <w:style w:type="paragraph" w:customStyle="1" w:styleId="11">
    <w:name w:val="Знак1"/>
    <w:basedOn w:val="a"/>
    <w:rsid w:val="00074BEA"/>
    <w:pPr>
      <w:spacing w:before="100" w:beforeAutospacing="1" w:after="100" w:afterAutospacing="1"/>
    </w:pPr>
    <w:rPr>
      <w:rFonts w:ascii="Tahoma" w:hAnsi="Tahoma"/>
      <w:sz w:val="20"/>
      <w:szCs w:val="20"/>
      <w:lang w:val="en-US" w:eastAsia="en-US"/>
    </w:rPr>
  </w:style>
  <w:style w:type="character" w:customStyle="1" w:styleId="FontStyle14">
    <w:name w:val="Font Style14"/>
    <w:uiPriority w:val="99"/>
    <w:rsid w:val="00B4013B"/>
    <w:rPr>
      <w:rFonts w:ascii="Times New Roman" w:hAnsi="Times New Roman" w:cs="Times New Roman"/>
      <w:b/>
      <w:bCs/>
      <w:spacing w:val="10"/>
      <w:sz w:val="16"/>
      <w:szCs w:val="16"/>
    </w:rPr>
  </w:style>
  <w:style w:type="character" w:customStyle="1" w:styleId="FontStyle12">
    <w:name w:val="Font Style12"/>
    <w:uiPriority w:val="99"/>
    <w:rsid w:val="00B4013B"/>
    <w:rPr>
      <w:rFonts w:ascii="Times New Roman" w:hAnsi="Times New Roman" w:cs="Times New Roman"/>
      <w:spacing w:val="10"/>
      <w:sz w:val="16"/>
      <w:szCs w:val="16"/>
    </w:rPr>
  </w:style>
  <w:style w:type="paragraph" w:styleId="ab">
    <w:name w:val="List Paragraph"/>
    <w:basedOn w:val="a"/>
    <w:uiPriority w:val="34"/>
    <w:qFormat/>
    <w:rsid w:val="005853E5"/>
    <w:pPr>
      <w:spacing w:after="200" w:line="276" w:lineRule="auto"/>
      <w:ind w:left="720"/>
      <w:contextualSpacing/>
    </w:pPr>
    <w:rPr>
      <w:rFonts w:ascii="Calibri" w:eastAsia="Calibri" w:hAnsi="Calibri"/>
      <w:sz w:val="22"/>
      <w:szCs w:val="22"/>
      <w:lang w:eastAsia="en-US"/>
    </w:rPr>
  </w:style>
  <w:style w:type="table" w:styleId="ac">
    <w:name w:val="Table Grid"/>
    <w:basedOn w:val="a1"/>
    <w:uiPriority w:val="59"/>
    <w:rsid w:val="005C2D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Основной текст (3)_"/>
    <w:link w:val="32"/>
    <w:locked/>
    <w:rsid w:val="00896ED9"/>
    <w:rPr>
      <w:spacing w:val="6"/>
      <w:sz w:val="17"/>
      <w:szCs w:val="17"/>
      <w:lang w:bidi="ar-SA"/>
    </w:rPr>
  </w:style>
  <w:style w:type="character" w:customStyle="1" w:styleId="310">
    <w:name w:val="Основной текст (3) + 10"/>
    <w:aliases w:val="5 pt8,Интервал 0 pt8"/>
    <w:rsid w:val="00896ED9"/>
    <w:rPr>
      <w:color w:val="000000"/>
      <w:spacing w:val="4"/>
      <w:w w:val="100"/>
      <w:position w:val="0"/>
      <w:sz w:val="21"/>
      <w:szCs w:val="21"/>
      <w:lang w:val="ru-RU" w:eastAsia="x-none" w:bidi="ar-SA"/>
    </w:rPr>
  </w:style>
  <w:style w:type="character" w:customStyle="1" w:styleId="3104">
    <w:name w:val="Основной текст (3) + 104"/>
    <w:aliases w:val="5 pt7,Курсив2,Интервал 0 pt7"/>
    <w:rsid w:val="00896ED9"/>
    <w:rPr>
      <w:i/>
      <w:iCs/>
      <w:color w:val="000000"/>
      <w:spacing w:val="0"/>
      <w:w w:val="100"/>
      <w:position w:val="0"/>
      <w:sz w:val="21"/>
      <w:szCs w:val="21"/>
      <w:lang w:bidi="ar-SA"/>
    </w:rPr>
  </w:style>
  <w:style w:type="character" w:customStyle="1" w:styleId="340">
    <w:name w:val="Основной текст (3) + 40"/>
    <w:aliases w:val="5 pt6,Курсив1,Интервал 0 pt6"/>
    <w:rsid w:val="00896ED9"/>
    <w:rPr>
      <w:i/>
      <w:iCs/>
      <w:color w:val="000000"/>
      <w:spacing w:val="0"/>
      <w:w w:val="100"/>
      <w:position w:val="0"/>
      <w:sz w:val="81"/>
      <w:szCs w:val="81"/>
      <w:lang w:bidi="ar-SA"/>
    </w:rPr>
  </w:style>
  <w:style w:type="character" w:customStyle="1" w:styleId="3103">
    <w:name w:val="Основной текст (3) + 103"/>
    <w:aliases w:val="5 pt5,Интервал 0 pt5"/>
    <w:rsid w:val="00896ED9"/>
    <w:rPr>
      <w:color w:val="000000"/>
      <w:spacing w:val="4"/>
      <w:w w:val="100"/>
      <w:position w:val="0"/>
      <w:sz w:val="21"/>
      <w:szCs w:val="21"/>
      <w:u w:val="single"/>
      <w:lang w:val="ru-RU" w:eastAsia="x-none" w:bidi="ar-SA"/>
    </w:rPr>
  </w:style>
  <w:style w:type="paragraph" w:customStyle="1" w:styleId="32">
    <w:name w:val="Основной текст (3)"/>
    <w:basedOn w:val="a"/>
    <w:link w:val="31"/>
    <w:rsid w:val="00896ED9"/>
    <w:pPr>
      <w:widowControl w:val="0"/>
      <w:shd w:val="clear" w:color="auto" w:fill="FFFFFF"/>
      <w:spacing w:line="264" w:lineRule="exact"/>
      <w:ind w:hanging="320"/>
      <w:jc w:val="both"/>
    </w:pPr>
    <w:rPr>
      <w:rFonts w:ascii="Calibri" w:eastAsia="Calibri" w:hAnsi="Calibri"/>
      <w:spacing w:val="6"/>
      <w:sz w:val="17"/>
      <w:szCs w:val="17"/>
      <w:lang w:val="x-none" w:eastAsia="x-none"/>
    </w:rPr>
  </w:style>
  <w:style w:type="character" w:customStyle="1" w:styleId="3102">
    <w:name w:val="Основной текст (3) + 102"/>
    <w:aliases w:val="5 pt2,Полужирный2,Интервал 0 pt2"/>
    <w:rsid w:val="00CB2F44"/>
    <w:rPr>
      <w:rFonts w:ascii="Times New Roman" w:hAnsi="Times New Roman" w:cs="Times New Roman"/>
      <w:b/>
      <w:bCs/>
      <w:color w:val="000000"/>
      <w:spacing w:val="9"/>
      <w:w w:val="100"/>
      <w:position w:val="0"/>
      <w:sz w:val="21"/>
      <w:szCs w:val="21"/>
      <w:u w:val="none"/>
      <w:lang w:val="ru-RU" w:eastAsia="x-none" w:bidi="ar-SA"/>
    </w:rPr>
  </w:style>
  <w:style w:type="character" w:customStyle="1" w:styleId="3101">
    <w:name w:val="Основной текст (3) + 101"/>
    <w:aliases w:val="5 pt1,Полужирный1,Интервал 0 pt1,Основной текст + Lucida Sans Unicode,8"/>
    <w:rsid w:val="00CB2F44"/>
    <w:rPr>
      <w:rFonts w:ascii="Times New Roman" w:hAnsi="Times New Roman" w:cs="Times New Roman"/>
      <w:b/>
      <w:bCs/>
      <w:color w:val="000000"/>
      <w:spacing w:val="9"/>
      <w:w w:val="100"/>
      <w:position w:val="0"/>
      <w:sz w:val="21"/>
      <w:szCs w:val="21"/>
      <w:u w:val="single"/>
      <w:lang w:val="ru-RU" w:eastAsia="x-none" w:bidi="ar-SA"/>
    </w:rPr>
  </w:style>
  <w:style w:type="character" w:customStyle="1" w:styleId="21">
    <w:name w:val="Знак Знак2"/>
    <w:rsid w:val="00692DEF"/>
    <w:rPr>
      <w:rFonts w:ascii="Times New Roman" w:eastAsia="Times New Roman" w:hAnsi="Times New Roman" w:cs="Times New Roman"/>
      <w:sz w:val="24"/>
      <w:szCs w:val="24"/>
      <w:lang w:eastAsia="ru-RU"/>
    </w:rPr>
  </w:style>
  <w:style w:type="character" w:customStyle="1" w:styleId="iceouttxt">
    <w:name w:val="iceouttxt"/>
    <w:rsid w:val="00802E7C"/>
  </w:style>
  <w:style w:type="paragraph" w:styleId="ad">
    <w:name w:val="Balloon Text"/>
    <w:basedOn w:val="a"/>
    <w:link w:val="ae"/>
    <w:uiPriority w:val="99"/>
    <w:semiHidden/>
    <w:unhideWhenUsed/>
    <w:rsid w:val="00387509"/>
    <w:rPr>
      <w:rFonts w:ascii="Tahoma" w:hAnsi="Tahoma"/>
      <w:sz w:val="16"/>
      <w:szCs w:val="16"/>
      <w:lang w:val="x-none" w:eastAsia="x-none"/>
    </w:rPr>
  </w:style>
  <w:style w:type="character" w:customStyle="1" w:styleId="ae">
    <w:name w:val="Текст выноски Знак"/>
    <w:link w:val="ad"/>
    <w:uiPriority w:val="99"/>
    <w:semiHidden/>
    <w:rsid w:val="00387509"/>
    <w:rPr>
      <w:rFonts w:ascii="Tahoma" w:eastAsia="Times New Roman" w:hAnsi="Tahoma" w:cs="Tahoma"/>
      <w:sz w:val="16"/>
      <w:szCs w:val="16"/>
    </w:rPr>
  </w:style>
  <w:style w:type="paragraph" w:customStyle="1" w:styleId="ConsPlusTitle">
    <w:name w:val="ConsPlusTitle"/>
    <w:rsid w:val="007C760A"/>
    <w:pPr>
      <w:widowControl w:val="0"/>
      <w:autoSpaceDE w:val="0"/>
      <w:autoSpaceDN w:val="0"/>
      <w:adjustRightInd w:val="0"/>
    </w:pPr>
    <w:rPr>
      <w:rFonts w:ascii="Times New Roman" w:eastAsia="Times New Roman" w:hAnsi="Times New Roman"/>
      <w:b/>
      <w:bCs/>
      <w:sz w:val="24"/>
      <w:szCs w:val="24"/>
    </w:rPr>
  </w:style>
  <w:style w:type="character" w:customStyle="1" w:styleId="iceouttxt4">
    <w:name w:val="iceouttxt4"/>
    <w:rsid w:val="00435FD1"/>
  </w:style>
  <w:style w:type="character" w:styleId="af">
    <w:name w:val="Strong"/>
    <w:uiPriority w:val="22"/>
    <w:qFormat/>
    <w:rsid w:val="00CC35B8"/>
    <w:rPr>
      <w:b/>
      <w:bCs/>
    </w:rPr>
  </w:style>
  <w:style w:type="character" w:customStyle="1" w:styleId="12">
    <w:name w:val="Основной текст Знак1"/>
    <w:link w:val="af0"/>
    <w:uiPriority w:val="99"/>
    <w:rsid w:val="005E1C86"/>
    <w:rPr>
      <w:rFonts w:ascii="Times New Roman" w:hAnsi="Times New Roman"/>
      <w:spacing w:val="4"/>
      <w:sz w:val="23"/>
      <w:szCs w:val="23"/>
      <w:shd w:val="clear" w:color="auto" w:fill="FFFFFF"/>
    </w:rPr>
  </w:style>
  <w:style w:type="paragraph" w:styleId="af0">
    <w:name w:val="Body Text"/>
    <w:basedOn w:val="a"/>
    <w:link w:val="12"/>
    <w:uiPriority w:val="99"/>
    <w:rsid w:val="005E1C86"/>
    <w:pPr>
      <w:widowControl w:val="0"/>
      <w:shd w:val="clear" w:color="auto" w:fill="FFFFFF"/>
      <w:spacing w:after="240" w:line="307" w:lineRule="exact"/>
      <w:jc w:val="both"/>
    </w:pPr>
    <w:rPr>
      <w:rFonts w:eastAsia="Calibri"/>
      <w:spacing w:val="4"/>
      <w:sz w:val="23"/>
      <w:szCs w:val="23"/>
      <w:lang w:val="x-none" w:eastAsia="x-none"/>
    </w:rPr>
  </w:style>
  <w:style w:type="character" w:customStyle="1" w:styleId="af1">
    <w:name w:val="Основной текст Знак"/>
    <w:uiPriority w:val="99"/>
    <w:semiHidden/>
    <w:rsid w:val="005E1C86"/>
    <w:rPr>
      <w:rFonts w:ascii="Times New Roman" w:eastAsia="Times New Roman" w:hAnsi="Times New Roman"/>
      <w:sz w:val="24"/>
      <w:szCs w:val="24"/>
    </w:rPr>
  </w:style>
  <w:style w:type="character" w:customStyle="1" w:styleId="rserrmark">
    <w:name w:val="rs_err_mark"/>
    <w:basedOn w:val="a0"/>
    <w:rsid w:val="00D35CFA"/>
  </w:style>
  <w:style w:type="paragraph" w:customStyle="1" w:styleId="af2">
    <w:name w:val="Таблица текст"/>
    <w:basedOn w:val="a"/>
    <w:rsid w:val="00FD1FDF"/>
    <w:pPr>
      <w:spacing w:before="40" w:after="40"/>
      <w:ind w:left="57" w:right="57"/>
    </w:pPr>
    <w:rPr>
      <w:sz w:val="22"/>
      <w:szCs w:val="22"/>
    </w:rPr>
  </w:style>
  <w:style w:type="paragraph" w:customStyle="1" w:styleId="311">
    <w:name w:val="Основной текст 31"/>
    <w:basedOn w:val="a"/>
    <w:rsid w:val="00FD1FDF"/>
    <w:pPr>
      <w:jc w:val="both"/>
    </w:pPr>
    <w:rPr>
      <w:szCs w:val="20"/>
    </w:rPr>
  </w:style>
  <w:style w:type="character" w:customStyle="1" w:styleId="10">
    <w:name w:val="Заголовок 1 Знак"/>
    <w:aliases w:val="H1 Знак,Заголов Знак,Заголовок 1 Знак1 Знак,Заголовок 1 Знак Знак Знак,h1 Знак,app heading 1 Знак,ITT t1 Знак,II+ Знак,I Знак,H11 Знак,H12 Знак,H13 Знак,H14 Знак,H15 Знак,H16 Знак,H17 Знак,H18 Знак,H111 Знак,H121 Знак,H131 Знак,H19 Знак"/>
    <w:link w:val="1"/>
    <w:rsid w:val="004637BB"/>
    <w:rPr>
      <w:rFonts w:ascii="Arial" w:eastAsia="Times New Roman" w:hAnsi="Arial"/>
      <w:b/>
      <w:bCs/>
      <w:kern w:val="32"/>
      <w:sz w:val="32"/>
      <w:szCs w:val="32"/>
      <w:lang w:val="x-none" w:eastAsia="x-none"/>
    </w:rPr>
  </w:style>
  <w:style w:type="character" w:customStyle="1" w:styleId="20">
    <w:name w:val="Заголовок 2 Знак"/>
    <w:aliases w:val="H2 Знак,Заголовок 2 Знак1 Знак,Заголовок 2 Знак Знак Знак,H2 Знак Знак Знак,Numbered text 3 Знак Знак Знак,h2 Знак Знак Знак,H2 Знак1 Знак,Numbered text 3 Знак1 Знак,2 headline Знак Знак,h Знак Знак,headline Знак Знак,h2 Знак1 Знак"/>
    <w:link w:val="2"/>
    <w:rsid w:val="004637BB"/>
    <w:rPr>
      <w:rFonts w:ascii="Arial" w:eastAsia="Times New Roman" w:hAnsi="Arial"/>
      <w:b/>
      <w:bCs/>
      <w:iCs/>
      <w:sz w:val="28"/>
      <w:szCs w:val="28"/>
      <w:lang w:val="x-none" w:eastAsia="x-none"/>
    </w:rPr>
  </w:style>
  <w:style w:type="character" w:customStyle="1" w:styleId="30">
    <w:name w:val="Заголовок 3 Знак"/>
    <w:aliases w:val="H3 Знак,3 Знак,Пункт Знак,h3 Знак,Level 1 - 1 Знак,h31 Знак,h32 Знак,h33 Знак,h34 Знак,h35 Знак,h36 Знак,h37 Знак,h38 Знак,h39 Знак,h310 Знак,h311 Знак,h321 Знак,h331 Знак,h341 Знак,h351 Знак,h361 Знак,h371 Знак,h381 Знак,h312 Знак"/>
    <w:link w:val="3"/>
    <w:rsid w:val="004637BB"/>
    <w:rPr>
      <w:rFonts w:ascii="Arial" w:eastAsia="Times New Roman" w:hAnsi="Arial"/>
      <w:b/>
      <w:bCs/>
      <w:sz w:val="26"/>
      <w:szCs w:val="26"/>
      <w:lang w:val="x-none" w:eastAsia="x-none"/>
    </w:rPr>
  </w:style>
  <w:style w:type="character" w:customStyle="1" w:styleId="40">
    <w:name w:val="Заголовок 4 Знак"/>
    <w:aliases w:val="Пункт ТЗ 4 уровня Знак,4 Знак,I4 Знак,l4 Знак,heading4 Знак,I41 Знак,41 Знак,l41 Знак,heading41 Знак,(Shift Ctrl 4) Знак,Titre 41 Знак,t4.T4 Знак,4heading Знак,h4 Знак,a. Знак,4 dash Знак,d Знак,4 dash1 Знак,d1 Знак,31 Знак,h41 Знак"/>
    <w:link w:val="4"/>
    <w:rsid w:val="004637BB"/>
    <w:rPr>
      <w:rFonts w:ascii="Arial" w:eastAsia="Times New Roman" w:hAnsi="Arial"/>
      <w:b/>
      <w:bCs/>
      <w:sz w:val="28"/>
      <w:szCs w:val="28"/>
      <w:lang w:val="x-none" w:eastAsia="x-none"/>
    </w:rPr>
  </w:style>
  <w:style w:type="character" w:customStyle="1" w:styleId="50">
    <w:name w:val="Заголовок 5 Знак"/>
    <w:aliases w:val="H5 Знак,PIM 5 Знак,5 Знак,ITT t5 Знак,PA Pico Section Знак,Стиль 5 Знак"/>
    <w:link w:val="5"/>
    <w:rsid w:val="004637BB"/>
    <w:rPr>
      <w:rFonts w:ascii="Times New Roman" w:eastAsia="Times New Roman" w:hAnsi="Times New Roman"/>
      <w:b/>
      <w:bCs/>
      <w:i/>
      <w:iCs/>
      <w:sz w:val="26"/>
      <w:szCs w:val="26"/>
      <w:lang w:val="x-none" w:eastAsia="x-none"/>
    </w:rPr>
  </w:style>
  <w:style w:type="character" w:customStyle="1" w:styleId="60">
    <w:name w:val="Заголовок 6 Знак"/>
    <w:aliases w:val="PIM 6 Знак"/>
    <w:link w:val="6"/>
    <w:rsid w:val="004637BB"/>
    <w:rPr>
      <w:rFonts w:ascii="Times New Roman" w:eastAsia="Times New Roman" w:hAnsi="Times New Roman"/>
      <w:b/>
      <w:bCs/>
      <w:sz w:val="22"/>
      <w:szCs w:val="22"/>
      <w:lang w:val="x-none" w:eastAsia="x-none"/>
    </w:rPr>
  </w:style>
  <w:style w:type="character" w:customStyle="1" w:styleId="70">
    <w:name w:val="Заголовок 7 Знак"/>
    <w:aliases w:val="PIM 7 Знак"/>
    <w:link w:val="7"/>
    <w:rsid w:val="004637BB"/>
    <w:rPr>
      <w:rFonts w:ascii="Times New Roman" w:eastAsia="Times New Roman" w:hAnsi="Times New Roman"/>
      <w:sz w:val="24"/>
      <w:szCs w:val="24"/>
      <w:lang w:val="x-none" w:eastAsia="x-none"/>
    </w:rPr>
  </w:style>
  <w:style w:type="character" w:customStyle="1" w:styleId="80">
    <w:name w:val="Заголовок 8 Знак"/>
    <w:link w:val="8"/>
    <w:rsid w:val="004637BB"/>
    <w:rPr>
      <w:rFonts w:ascii="Times New Roman" w:eastAsia="Times New Roman" w:hAnsi="Times New Roman"/>
      <w:i/>
      <w:iCs/>
      <w:sz w:val="24"/>
      <w:szCs w:val="24"/>
      <w:lang w:val="x-none" w:eastAsia="x-none"/>
    </w:rPr>
  </w:style>
  <w:style w:type="character" w:customStyle="1" w:styleId="90">
    <w:name w:val="Заголовок 9 Знак"/>
    <w:link w:val="9"/>
    <w:rsid w:val="004637BB"/>
    <w:rPr>
      <w:rFonts w:ascii="Arial" w:eastAsia="Times New Roman" w:hAnsi="Arial"/>
      <w:sz w:val="22"/>
      <w:szCs w:val="22"/>
      <w:lang w:val="x-none" w:eastAsia="x-none"/>
    </w:rPr>
  </w:style>
  <w:style w:type="paragraph" w:customStyle="1" w:styleId="p7">
    <w:name w:val="p7"/>
    <w:basedOn w:val="a"/>
    <w:rsid w:val="0001783F"/>
    <w:pPr>
      <w:spacing w:before="100" w:beforeAutospacing="1" w:after="100" w:afterAutospacing="1"/>
      <w:ind w:firstLine="708"/>
      <w:jc w:val="both"/>
    </w:pPr>
  </w:style>
  <w:style w:type="character" w:customStyle="1" w:styleId="s41">
    <w:name w:val="s41"/>
    <w:rsid w:val="0001783F"/>
    <w:rPr>
      <w:color w:val="000000"/>
    </w:rPr>
  </w:style>
  <w:style w:type="paragraph" w:customStyle="1" w:styleId="u">
    <w:name w:val="u"/>
    <w:basedOn w:val="a"/>
    <w:rsid w:val="0053626B"/>
    <w:pPr>
      <w:spacing w:before="100" w:beforeAutospacing="1" w:after="100" w:afterAutospacing="1"/>
    </w:pPr>
  </w:style>
  <w:style w:type="paragraph" w:customStyle="1" w:styleId="l">
    <w:name w:val="l"/>
    <w:basedOn w:val="a"/>
    <w:rsid w:val="0053626B"/>
    <w:pPr>
      <w:spacing w:before="100" w:beforeAutospacing="1" w:after="100" w:afterAutospacing="1"/>
    </w:pPr>
  </w:style>
  <w:style w:type="paragraph" w:customStyle="1" w:styleId="xv">
    <w:name w:val="xv"/>
    <w:basedOn w:val="a"/>
    <w:rsid w:val="0053626B"/>
    <w:pPr>
      <w:spacing w:before="100" w:beforeAutospacing="1" w:after="100" w:afterAutospacing="1"/>
    </w:pPr>
  </w:style>
  <w:style w:type="paragraph" w:customStyle="1" w:styleId="phNormal">
    <w:name w:val="ph_Normal"/>
    <w:basedOn w:val="a"/>
    <w:rsid w:val="00AA7DF8"/>
    <w:pPr>
      <w:suppressAutoHyphens/>
      <w:spacing w:line="360" w:lineRule="auto"/>
      <w:ind w:firstLine="851"/>
      <w:jc w:val="both"/>
    </w:pPr>
    <w:rPr>
      <w:lang w:eastAsia="zh-CN"/>
    </w:rPr>
  </w:style>
  <w:style w:type="character" w:customStyle="1" w:styleId="af3">
    <w:name w:val="Основной текст_"/>
    <w:link w:val="22"/>
    <w:rsid w:val="00831DE8"/>
    <w:rPr>
      <w:rFonts w:ascii="Times New Roman" w:hAnsi="Times New Roman" w:cs="Times New Roman"/>
      <w:spacing w:val="3"/>
      <w:sz w:val="21"/>
      <w:szCs w:val="21"/>
      <w:u w:val="none"/>
    </w:rPr>
  </w:style>
  <w:style w:type="paragraph" w:styleId="af4">
    <w:name w:val="No Spacing"/>
    <w:qFormat/>
    <w:rsid w:val="00433CB4"/>
    <w:rPr>
      <w:sz w:val="22"/>
      <w:szCs w:val="22"/>
      <w:lang w:eastAsia="en-US"/>
    </w:rPr>
  </w:style>
  <w:style w:type="paragraph" w:styleId="af5">
    <w:name w:val="Title"/>
    <w:basedOn w:val="a"/>
    <w:link w:val="af6"/>
    <w:qFormat/>
    <w:rsid w:val="00F8290D"/>
    <w:pPr>
      <w:ind w:firstLine="720"/>
      <w:jc w:val="center"/>
    </w:pPr>
    <w:rPr>
      <w:b/>
      <w:sz w:val="28"/>
      <w:szCs w:val="20"/>
      <w:lang w:val="x-none" w:eastAsia="x-none"/>
    </w:rPr>
  </w:style>
  <w:style w:type="character" w:customStyle="1" w:styleId="af6">
    <w:name w:val="Название Знак"/>
    <w:link w:val="af5"/>
    <w:rsid w:val="00F8290D"/>
    <w:rPr>
      <w:rFonts w:ascii="Times New Roman" w:eastAsia="Times New Roman" w:hAnsi="Times New Roman"/>
      <w:b/>
      <w:sz w:val="28"/>
    </w:rPr>
  </w:style>
  <w:style w:type="character" w:customStyle="1" w:styleId="blk">
    <w:name w:val="blk"/>
    <w:basedOn w:val="a0"/>
    <w:rsid w:val="00F41D46"/>
  </w:style>
  <w:style w:type="character" w:customStyle="1" w:styleId="r">
    <w:name w:val="r"/>
    <w:basedOn w:val="a0"/>
    <w:rsid w:val="00F41D46"/>
  </w:style>
  <w:style w:type="character" w:styleId="HTML">
    <w:name w:val="HTML Variable"/>
    <w:uiPriority w:val="99"/>
    <w:semiHidden/>
    <w:unhideWhenUsed/>
    <w:rsid w:val="005266E4"/>
    <w:rPr>
      <w:rFonts w:cs="Times New Roman"/>
      <w:i/>
      <w:iCs/>
    </w:rPr>
  </w:style>
  <w:style w:type="character" w:customStyle="1" w:styleId="0pt">
    <w:name w:val="Основной текст + Интервал 0 pt"/>
    <w:rsid w:val="00A93407"/>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style>
  <w:style w:type="paragraph" w:customStyle="1" w:styleId="22">
    <w:name w:val="Основной текст2"/>
    <w:basedOn w:val="a"/>
    <w:link w:val="af3"/>
    <w:rsid w:val="00A93407"/>
    <w:pPr>
      <w:widowControl w:val="0"/>
      <w:shd w:val="clear" w:color="auto" w:fill="FFFFFF"/>
      <w:spacing w:before="540" w:after="240" w:line="278" w:lineRule="exact"/>
      <w:ind w:hanging="340"/>
      <w:jc w:val="right"/>
    </w:pPr>
    <w:rPr>
      <w:rFonts w:eastAsia="Calibri"/>
      <w:spacing w:val="3"/>
      <w:sz w:val="21"/>
      <w:szCs w:val="21"/>
      <w:lang w:val="x-none" w:eastAsia="x-none"/>
    </w:rPr>
  </w:style>
  <w:style w:type="paragraph" w:customStyle="1" w:styleId="13">
    <w:name w:val="заголовок 1"/>
    <w:basedOn w:val="a"/>
    <w:next w:val="a"/>
    <w:rsid w:val="001B2766"/>
    <w:pPr>
      <w:keepNext/>
      <w:suppressAutoHyphens/>
      <w:ind w:right="-1"/>
      <w:jc w:val="center"/>
    </w:pPr>
    <w:rPr>
      <w:b/>
      <w:sz w:val="22"/>
      <w:szCs w:val="20"/>
      <w:lang w:eastAsia="zh-CN"/>
    </w:rPr>
  </w:style>
  <w:style w:type="paragraph" w:customStyle="1" w:styleId="parametervalue">
    <w:name w:val="parametervalue"/>
    <w:basedOn w:val="a"/>
    <w:rsid w:val="00D436E1"/>
    <w:pPr>
      <w:spacing w:before="100" w:beforeAutospacing="1" w:after="100" w:afterAutospacing="1"/>
    </w:pPr>
  </w:style>
  <w:style w:type="character" w:customStyle="1" w:styleId="spellchecker-word-highlight">
    <w:name w:val="spellchecker-word-highlight"/>
    <w:rsid w:val="00C2411F"/>
  </w:style>
  <w:style w:type="character" w:customStyle="1" w:styleId="apple-converted-space">
    <w:name w:val="apple-converted-space"/>
    <w:basedOn w:val="a0"/>
    <w:rsid w:val="00EC09EF"/>
  </w:style>
  <w:style w:type="paragraph" w:customStyle="1" w:styleId="Default">
    <w:name w:val="Default"/>
    <w:rsid w:val="0016196A"/>
    <w:pPr>
      <w:autoSpaceDE w:val="0"/>
      <w:autoSpaceDN w:val="0"/>
      <w:adjustRightInd w:val="0"/>
    </w:pPr>
    <w:rPr>
      <w:rFonts w:ascii="Times New Roman" w:hAnsi="Times New Roman"/>
      <w:color w:val="000000"/>
      <w:sz w:val="24"/>
      <w:szCs w:val="24"/>
    </w:rPr>
  </w:style>
  <w:style w:type="paragraph" w:styleId="af7">
    <w:name w:val="Normal (Web)"/>
    <w:basedOn w:val="a"/>
    <w:uiPriority w:val="99"/>
    <w:unhideWhenUsed/>
    <w:rsid w:val="00CF0807"/>
    <w:pPr>
      <w:spacing w:before="100" w:beforeAutospacing="1" w:after="100" w:afterAutospacing="1"/>
    </w:pPr>
  </w:style>
  <w:style w:type="character" w:customStyle="1" w:styleId="14">
    <w:name w:val="Основной текст1"/>
    <w:rsid w:val="00DD6949"/>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style>
  <w:style w:type="paragraph" w:styleId="HTML0">
    <w:name w:val="HTML Preformatted"/>
    <w:basedOn w:val="a"/>
    <w:link w:val="HTML1"/>
    <w:uiPriority w:val="99"/>
    <w:semiHidden/>
    <w:unhideWhenUsed/>
    <w:rsid w:val="00617C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1">
    <w:name w:val="Стандартный HTML Знак"/>
    <w:link w:val="HTML0"/>
    <w:uiPriority w:val="99"/>
    <w:semiHidden/>
    <w:rsid w:val="00617C1C"/>
    <w:rPr>
      <w:rFonts w:ascii="Courier New" w:eastAsia="Times New Roman" w:hAnsi="Courier New" w:cs="Courier New"/>
    </w:rPr>
  </w:style>
  <w:style w:type="character" w:styleId="af8">
    <w:name w:val="annotation reference"/>
    <w:uiPriority w:val="99"/>
    <w:semiHidden/>
    <w:unhideWhenUsed/>
    <w:rsid w:val="00137D98"/>
    <w:rPr>
      <w:sz w:val="16"/>
      <w:szCs w:val="16"/>
    </w:rPr>
  </w:style>
  <w:style w:type="paragraph" w:styleId="af9">
    <w:name w:val="annotation text"/>
    <w:basedOn w:val="a"/>
    <w:link w:val="afa"/>
    <w:uiPriority w:val="99"/>
    <w:semiHidden/>
    <w:unhideWhenUsed/>
    <w:rsid w:val="00137D98"/>
    <w:rPr>
      <w:sz w:val="20"/>
      <w:szCs w:val="20"/>
    </w:rPr>
  </w:style>
  <w:style w:type="character" w:customStyle="1" w:styleId="afa">
    <w:name w:val="Текст примечания Знак"/>
    <w:link w:val="af9"/>
    <w:uiPriority w:val="99"/>
    <w:semiHidden/>
    <w:rsid w:val="00137D98"/>
    <w:rPr>
      <w:rFonts w:ascii="Times New Roman" w:eastAsia="Times New Roman" w:hAnsi="Times New Roman"/>
    </w:rPr>
  </w:style>
  <w:style w:type="paragraph" w:styleId="afb">
    <w:name w:val="annotation subject"/>
    <w:basedOn w:val="af9"/>
    <w:next w:val="af9"/>
    <w:link w:val="afc"/>
    <w:uiPriority w:val="99"/>
    <w:semiHidden/>
    <w:unhideWhenUsed/>
    <w:rsid w:val="00137D98"/>
    <w:rPr>
      <w:b/>
      <w:bCs/>
    </w:rPr>
  </w:style>
  <w:style w:type="character" w:customStyle="1" w:styleId="afc">
    <w:name w:val="Тема примечания Знак"/>
    <w:link w:val="afb"/>
    <w:uiPriority w:val="99"/>
    <w:semiHidden/>
    <w:rsid w:val="00137D98"/>
    <w:rPr>
      <w:rFonts w:ascii="Times New Roman" w:eastAsia="Times New Roman" w:hAnsi="Times New Roman"/>
      <w:b/>
      <w:bCs/>
    </w:rPr>
  </w:style>
  <w:style w:type="table" w:customStyle="1" w:styleId="15">
    <w:name w:val="Сетка таблицы1"/>
    <w:basedOn w:val="a1"/>
    <w:next w:val="ac"/>
    <w:uiPriority w:val="39"/>
    <w:rsid w:val="008A7C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460637"/>
    <w:pPr>
      <w:spacing w:before="100" w:beforeAutospacing="1" w:after="100" w:afterAutospacing="1"/>
    </w:pPr>
  </w:style>
  <w:style w:type="character" w:customStyle="1" w:styleId="WW8Num1z6">
    <w:name w:val="WW8Num1z6"/>
    <w:rsid w:val="005E1E45"/>
  </w:style>
  <w:style w:type="character" w:customStyle="1" w:styleId="sectioninfo">
    <w:name w:val="section__info"/>
    <w:rsid w:val="00CE4A30"/>
  </w:style>
  <w:style w:type="character" w:customStyle="1" w:styleId="extended-textshort">
    <w:name w:val="extended-text__short"/>
    <w:rsid w:val="000F3305"/>
  </w:style>
  <w:style w:type="character" w:customStyle="1" w:styleId="Anrede1IhrZeichen">
    <w:name w:val="Anrede1IhrZeichen"/>
    <w:rsid w:val="007C00C8"/>
    <w:rPr>
      <w:rFonts w:ascii="Arial" w:hAnsi="Arial"/>
      <w:sz w:val="22"/>
    </w:rPr>
  </w:style>
  <w:style w:type="character" w:customStyle="1" w:styleId="cardmaininfopurchaselink">
    <w:name w:val="cardmaininfo__purchaselink"/>
    <w:rsid w:val="002F3713"/>
  </w:style>
  <w:style w:type="character" w:customStyle="1" w:styleId="navbreadcrumbtext">
    <w:name w:val="navbreadcrumb__text"/>
    <w:rsid w:val="002F3713"/>
  </w:style>
  <w:style w:type="character" w:customStyle="1" w:styleId="cardmaininfocontent">
    <w:name w:val="cardmaininfo__content"/>
    <w:rsid w:val="00DE7086"/>
  </w:style>
  <w:style w:type="character" w:customStyle="1" w:styleId="23">
    <w:name w:val="Основной текст (2)_"/>
    <w:basedOn w:val="a0"/>
    <w:link w:val="24"/>
    <w:rsid w:val="00A239AD"/>
    <w:rPr>
      <w:rFonts w:ascii="Times New Roman" w:eastAsia="Times New Roman" w:hAnsi="Times New Roman"/>
      <w:sz w:val="22"/>
      <w:szCs w:val="22"/>
      <w:shd w:val="clear" w:color="auto" w:fill="FFFFFF"/>
    </w:rPr>
  </w:style>
  <w:style w:type="paragraph" w:customStyle="1" w:styleId="24">
    <w:name w:val="Основной текст (2)"/>
    <w:basedOn w:val="a"/>
    <w:link w:val="23"/>
    <w:rsid w:val="00A239AD"/>
    <w:pPr>
      <w:widowControl w:val="0"/>
      <w:shd w:val="clear" w:color="auto" w:fill="FFFFFF"/>
      <w:spacing w:line="250" w:lineRule="exact"/>
      <w:jc w:val="center"/>
    </w:pPr>
    <w:rPr>
      <w:sz w:val="22"/>
      <w:szCs w:val="22"/>
    </w:rPr>
  </w:style>
  <w:style w:type="paragraph" w:customStyle="1" w:styleId="ConsPlusCell">
    <w:name w:val="ConsPlusCell"/>
    <w:rsid w:val="00117692"/>
    <w:pPr>
      <w:widowControl w:val="0"/>
      <w:autoSpaceDE w:val="0"/>
      <w:autoSpaceDN w:val="0"/>
      <w:adjustRightInd w:val="0"/>
    </w:pPr>
    <w:rPr>
      <w:rFonts w:eastAsia="Times New Roman" w:cs="Calibri"/>
      <w:sz w:val="22"/>
      <w:szCs w:val="22"/>
    </w:rPr>
  </w:style>
  <w:style w:type="paragraph" w:styleId="afd">
    <w:name w:val="Date"/>
    <w:basedOn w:val="a"/>
    <w:next w:val="a"/>
    <w:link w:val="afe"/>
    <w:rsid w:val="00CC73A8"/>
    <w:pPr>
      <w:spacing w:after="60"/>
      <w:jc w:val="both"/>
    </w:pPr>
  </w:style>
  <w:style w:type="character" w:customStyle="1" w:styleId="afe">
    <w:name w:val="Дата Знак"/>
    <w:basedOn w:val="a0"/>
    <w:link w:val="afd"/>
    <w:rsid w:val="00CC73A8"/>
    <w:rPr>
      <w:rFonts w:ascii="Times New Roman" w:eastAsia="Times New Roman" w:hAnsi="Times New Roman"/>
      <w:sz w:val="24"/>
      <w:szCs w:val="24"/>
    </w:rPr>
  </w:style>
  <w:style w:type="paragraph" w:customStyle="1" w:styleId="s1">
    <w:name w:val="s_1"/>
    <w:basedOn w:val="a"/>
    <w:rsid w:val="008F44E3"/>
    <w:pPr>
      <w:spacing w:before="100" w:beforeAutospacing="1" w:after="100" w:afterAutospacing="1"/>
    </w:pPr>
  </w:style>
  <w:style w:type="character" w:customStyle="1" w:styleId="pinkbg">
    <w:name w:val="pinkbg"/>
    <w:rsid w:val="00EB0926"/>
  </w:style>
  <w:style w:type="character" w:customStyle="1" w:styleId="link">
    <w:name w:val="link"/>
    <w:rsid w:val="00DC1DF2"/>
  </w:style>
  <w:style w:type="paragraph" w:customStyle="1" w:styleId="aff">
    <w:name w:val="Знак"/>
    <w:basedOn w:val="a"/>
    <w:rsid w:val="00692F77"/>
    <w:pPr>
      <w:widowControl w:val="0"/>
      <w:adjustRightInd w:val="0"/>
      <w:spacing w:after="160" w:line="240" w:lineRule="exact"/>
      <w:jc w:val="right"/>
    </w:pPr>
    <w:rPr>
      <w:sz w:val="20"/>
      <w:szCs w:val="20"/>
      <w:lang w:val="en-GB" w:eastAsia="en-US"/>
    </w:rPr>
  </w:style>
  <w:style w:type="paragraph" w:customStyle="1" w:styleId="Standard">
    <w:name w:val="Standard"/>
    <w:rsid w:val="00050C1E"/>
    <w:pPr>
      <w:suppressAutoHyphens/>
      <w:autoSpaceDN w:val="0"/>
      <w:textAlignment w:val="baseline"/>
    </w:pPr>
    <w:rPr>
      <w:rFonts w:ascii="Times New Roman" w:eastAsia="Times New Roman" w:hAnsi="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0775">
      <w:bodyDiv w:val="1"/>
      <w:marLeft w:val="0"/>
      <w:marRight w:val="0"/>
      <w:marTop w:val="0"/>
      <w:marBottom w:val="0"/>
      <w:divBdr>
        <w:top w:val="none" w:sz="0" w:space="0" w:color="auto"/>
        <w:left w:val="none" w:sz="0" w:space="0" w:color="auto"/>
        <w:bottom w:val="none" w:sz="0" w:space="0" w:color="auto"/>
        <w:right w:val="none" w:sz="0" w:space="0" w:color="auto"/>
      </w:divBdr>
    </w:div>
    <w:div w:id="28576522">
      <w:bodyDiv w:val="1"/>
      <w:marLeft w:val="0"/>
      <w:marRight w:val="0"/>
      <w:marTop w:val="0"/>
      <w:marBottom w:val="0"/>
      <w:divBdr>
        <w:top w:val="none" w:sz="0" w:space="0" w:color="auto"/>
        <w:left w:val="none" w:sz="0" w:space="0" w:color="auto"/>
        <w:bottom w:val="none" w:sz="0" w:space="0" w:color="auto"/>
        <w:right w:val="none" w:sz="0" w:space="0" w:color="auto"/>
      </w:divBdr>
    </w:div>
    <w:div w:id="34473437">
      <w:bodyDiv w:val="1"/>
      <w:marLeft w:val="0"/>
      <w:marRight w:val="0"/>
      <w:marTop w:val="0"/>
      <w:marBottom w:val="0"/>
      <w:divBdr>
        <w:top w:val="none" w:sz="0" w:space="0" w:color="auto"/>
        <w:left w:val="none" w:sz="0" w:space="0" w:color="auto"/>
        <w:bottom w:val="none" w:sz="0" w:space="0" w:color="auto"/>
        <w:right w:val="none" w:sz="0" w:space="0" w:color="auto"/>
      </w:divBdr>
      <w:divsChild>
        <w:div w:id="714890440">
          <w:marLeft w:val="0"/>
          <w:marRight w:val="0"/>
          <w:marTop w:val="0"/>
          <w:marBottom w:val="0"/>
          <w:divBdr>
            <w:top w:val="none" w:sz="0" w:space="0" w:color="auto"/>
            <w:left w:val="none" w:sz="0" w:space="0" w:color="auto"/>
            <w:bottom w:val="none" w:sz="0" w:space="0" w:color="auto"/>
            <w:right w:val="none" w:sz="0" w:space="0" w:color="auto"/>
          </w:divBdr>
          <w:divsChild>
            <w:div w:id="541794314">
              <w:marLeft w:val="0"/>
              <w:marRight w:val="0"/>
              <w:marTop w:val="0"/>
              <w:marBottom w:val="0"/>
              <w:divBdr>
                <w:top w:val="none" w:sz="0" w:space="0" w:color="auto"/>
                <w:left w:val="none" w:sz="0" w:space="0" w:color="auto"/>
                <w:bottom w:val="none" w:sz="0" w:space="0" w:color="auto"/>
                <w:right w:val="none" w:sz="0" w:space="0" w:color="auto"/>
              </w:divBdr>
              <w:divsChild>
                <w:div w:id="1753508609">
                  <w:marLeft w:val="0"/>
                  <w:marRight w:val="0"/>
                  <w:marTop w:val="0"/>
                  <w:marBottom w:val="0"/>
                  <w:divBdr>
                    <w:top w:val="none" w:sz="0" w:space="0" w:color="auto"/>
                    <w:left w:val="none" w:sz="0" w:space="0" w:color="auto"/>
                    <w:bottom w:val="none" w:sz="0" w:space="0" w:color="auto"/>
                    <w:right w:val="none" w:sz="0" w:space="0" w:color="auto"/>
                  </w:divBdr>
                  <w:divsChild>
                    <w:div w:id="1086465099">
                      <w:marLeft w:val="0"/>
                      <w:marRight w:val="0"/>
                      <w:marTop w:val="0"/>
                      <w:marBottom w:val="0"/>
                      <w:divBdr>
                        <w:top w:val="none" w:sz="0" w:space="0" w:color="auto"/>
                        <w:left w:val="none" w:sz="0" w:space="0" w:color="auto"/>
                        <w:bottom w:val="none" w:sz="0" w:space="0" w:color="auto"/>
                        <w:right w:val="none" w:sz="0" w:space="0" w:color="auto"/>
                      </w:divBdr>
                      <w:divsChild>
                        <w:div w:id="231473921">
                          <w:marLeft w:val="0"/>
                          <w:marRight w:val="0"/>
                          <w:marTop w:val="0"/>
                          <w:marBottom w:val="0"/>
                          <w:divBdr>
                            <w:top w:val="none" w:sz="0" w:space="0" w:color="auto"/>
                            <w:left w:val="none" w:sz="0" w:space="0" w:color="auto"/>
                            <w:bottom w:val="none" w:sz="0" w:space="0" w:color="auto"/>
                            <w:right w:val="none" w:sz="0" w:space="0" w:color="auto"/>
                          </w:divBdr>
                          <w:divsChild>
                            <w:div w:id="113406132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37705916">
      <w:bodyDiv w:val="1"/>
      <w:marLeft w:val="0"/>
      <w:marRight w:val="0"/>
      <w:marTop w:val="0"/>
      <w:marBottom w:val="0"/>
      <w:divBdr>
        <w:top w:val="none" w:sz="0" w:space="0" w:color="auto"/>
        <w:left w:val="none" w:sz="0" w:space="0" w:color="auto"/>
        <w:bottom w:val="none" w:sz="0" w:space="0" w:color="auto"/>
        <w:right w:val="none" w:sz="0" w:space="0" w:color="auto"/>
      </w:divBdr>
    </w:div>
    <w:div w:id="39863752">
      <w:bodyDiv w:val="1"/>
      <w:marLeft w:val="0"/>
      <w:marRight w:val="0"/>
      <w:marTop w:val="0"/>
      <w:marBottom w:val="0"/>
      <w:divBdr>
        <w:top w:val="none" w:sz="0" w:space="0" w:color="auto"/>
        <w:left w:val="none" w:sz="0" w:space="0" w:color="auto"/>
        <w:bottom w:val="none" w:sz="0" w:space="0" w:color="auto"/>
        <w:right w:val="none" w:sz="0" w:space="0" w:color="auto"/>
      </w:divBdr>
    </w:div>
    <w:div w:id="41712157">
      <w:bodyDiv w:val="1"/>
      <w:marLeft w:val="0"/>
      <w:marRight w:val="0"/>
      <w:marTop w:val="0"/>
      <w:marBottom w:val="0"/>
      <w:divBdr>
        <w:top w:val="none" w:sz="0" w:space="0" w:color="auto"/>
        <w:left w:val="none" w:sz="0" w:space="0" w:color="auto"/>
        <w:bottom w:val="none" w:sz="0" w:space="0" w:color="auto"/>
        <w:right w:val="none" w:sz="0" w:space="0" w:color="auto"/>
      </w:divBdr>
    </w:div>
    <w:div w:id="55402215">
      <w:bodyDiv w:val="1"/>
      <w:marLeft w:val="0"/>
      <w:marRight w:val="0"/>
      <w:marTop w:val="0"/>
      <w:marBottom w:val="0"/>
      <w:divBdr>
        <w:top w:val="none" w:sz="0" w:space="0" w:color="auto"/>
        <w:left w:val="none" w:sz="0" w:space="0" w:color="auto"/>
        <w:bottom w:val="none" w:sz="0" w:space="0" w:color="auto"/>
        <w:right w:val="none" w:sz="0" w:space="0" w:color="auto"/>
      </w:divBdr>
    </w:div>
    <w:div w:id="61562806">
      <w:bodyDiv w:val="1"/>
      <w:marLeft w:val="0"/>
      <w:marRight w:val="0"/>
      <w:marTop w:val="0"/>
      <w:marBottom w:val="0"/>
      <w:divBdr>
        <w:top w:val="none" w:sz="0" w:space="0" w:color="auto"/>
        <w:left w:val="none" w:sz="0" w:space="0" w:color="auto"/>
        <w:bottom w:val="none" w:sz="0" w:space="0" w:color="auto"/>
        <w:right w:val="none" w:sz="0" w:space="0" w:color="auto"/>
      </w:divBdr>
    </w:div>
    <w:div w:id="84231241">
      <w:bodyDiv w:val="1"/>
      <w:marLeft w:val="0"/>
      <w:marRight w:val="0"/>
      <w:marTop w:val="0"/>
      <w:marBottom w:val="0"/>
      <w:divBdr>
        <w:top w:val="none" w:sz="0" w:space="0" w:color="auto"/>
        <w:left w:val="none" w:sz="0" w:space="0" w:color="auto"/>
        <w:bottom w:val="none" w:sz="0" w:space="0" w:color="auto"/>
        <w:right w:val="none" w:sz="0" w:space="0" w:color="auto"/>
      </w:divBdr>
    </w:div>
    <w:div w:id="92820595">
      <w:bodyDiv w:val="1"/>
      <w:marLeft w:val="0"/>
      <w:marRight w:val="0"/>
      <w:marTop w:val="0"/>
      <w:marBottom w:val="0"/>
      <w:divBdr>
        <w:top w:val="none" w:sz="0" w:space="0" w:color="auto"/>
        <w:left w:val="none" w:sz="0" w:space="0" w:color="auto"/>
        <w:bottom w:val="none" w:sz="0" w:space="0" w:color="auto"/>
        <w:right w:val="none" w:sz="0" w:space="0" w:color="auto"/>
      </w:divBdr>
    </w:div>
    <w:div w:id="98642804">
      <w:bodyDiv w:val="1"/>
      <w:marLeft w:val="0"/>
      <w:marRight w:val="0"/>
      <w:marTop w:val="0"/>
      <w:marBottom w:val="0"/>
      <w:divBdr>
        <w:top w:val="none" w:sz="0" w:space="0" w:color="auto"/>
        <w:left w:val="none" w:sz="0" w:space="0" w:color="auto"/>
        <w:bottom w:val="none" w:sz="0" w:space="0" w:color="auto"/>
        <w:right w:val="none" w:sz="0" w:space="0" w:color="auto"/>
      </w:divBdr>
    </w:div>
    <w:div w:id="99381399">
      <w:bodyDiv w:val="1"/>
      <w:marLeft w:val="0"/>
      <w:marRight w:val="0"/>
      <w:marTop w:val="0"/>
      <w:marBottom w:val="0"/>
      <w:divBdr>
        <w:top w:val="none" w:sz="0" w:space="0" w:color="auto"/>
        <w:left w:val="none" w:sz="0" w:space="0" w:color="auto"/>
        <w:bottom w:val="none" w:sz="0" w:space="0" w:color="auto"/>
        <w:right w:val="none" w:sz="0" w:space="0" w:color="auto"/>
      </w:divBdr>
    </w:div>
    <w:div w:id="100490229">
      <w:bodyDiv w:val="1"/>
      <w:marLeft w:val="0"/>
      <w:marRight w:val="0"/>
      <w:marTop w:val="0"/>
      <w:marBottom w:val="0"/>
      <w:divBdr>
        <w:top w:val="none" w:sz="0" w:space="0" w:color="auto"/>
        <w:left w:val="none" w:sz="0" w:space="0" w:color="auto"/>
        <w:bottom w:val="none" w:sz="0" w:space="0" w:color="auto"/>
        <w:right w:val="none" w:sz="0" w:space="0" w:color="auto"/>
      </w:divBdr>
    </w:div>
    <w:div w:id="120148725">
      <w:bodyDiv w:val="1"/>
      <w:marLeft w:val="0"/>
      <w:marRight w:val="0"/>
      <w:marTop w:val="0"/>
      <w:marBottom w:val="0"/>
      <w:divBdr>
        <w:top w:val="none" w:sz="0" w:space="0" w:color="auto"/>
        <w:left w:val="none" w:sz="0" w:space="0" w:color="auto"/>
        <w:bottom w:val="none" w:sz="0" w:space="0" w:color="auto"/>
        <w:right w:val="none" w:sz="0" w:space="0" w:color="auto"/>
      </w:divBdr>
    </w:div>
    <w:div w:id="123887074">
      <w:bodyDiv w:val="1"/>
      <w:marLeft w:val="0"/>
      <w:marRight w:val="0"/>
      <w:marTop w:val="0"/>
      <w:marBottom w:val="0"/>
      <w:divBdr>
        <w:top w:val="none" w:sz="0" w:space="0" w:color="auto"/>
        <w:left w:val="none" w:sz="0" w:space="0" w:color="auto"/>
        <w:bottom w:val="none" w:sz="0" w:space="0" w:color="auto"/>
        <w:right w:val="none" w:sz="0" w:space="0" w:color="auto"/>
      </w:divBdr>
    </w:div>
    <w:div w:id="177623580">
      <w:bodyDiv w:val="1"/>
      <w:marLeft w:val="0"/>
      <w:marRight w:val="0"/>
      <w:marTop w:val="0"/>
      <w:marBottom w:val="0"/>
      <w:divBdr>
        <w:top w:val="none" w:sz="0" w:space="0" w:color="auto"/>
        <w:left w:val="none" w:sz="0" w:space="0" w:color="auto"/>
        <w:bottom w:val="none" w:sz="0" w:space="0" w:color="auto"/>
        <w:right w:val="none" w:sz="0" w:space="0" w:color="auto"/>
      </w:divBdr>
      <w:divsChild>
        <w:div w:id="23336421">
          <w:marLeft w:val="0"/>
          <w:marRight w:val="0"/>
          <w:marTop w:val="120"/>
          <w:marBottom w:val="0"/>
          <w:divBdr>
            <w:top w:val="none" w:sz="0" w:space="0" w:color="auto"/>
            <w:left w:val="none" w:sz="0" w:space="0" w:color="auto"/>
            <w:bottom w:val="none" w:sz="0" w:space="0" w:color="auto"/>
            <w:right w:val="none" w:sz="0" w:space="0" w:color="auto"/>
          </w:divBdr>
        </w:div>
        <w:div w:id="956447621">
          <w:marLeft w:val="0"/>
          <w:marRight w:val="0"/>
          <w:marTop w:val="120"/>
          <w:marBottom w:val="0"/>
          <w:divBdr>
            <w:top w:val="none" w:sz="0" w:space="0" w:color="auto"/>
            <w:left w:val="none" w:sz="0" w:space="0" w:color="auto"/>
            <w:bottom w:val="none" w:sz="0" w:space="0" w:color="auto"/>
            <w:right w:val="none" w:sz="0" w:space="0" w:color="auto"/>
          </w:divBdr>
        </w:div>
      </w:divsChild>
    </w:div>
    <w:div w:id="191459035">
      <w:bodyDiv w:val="1"/>
      <w:marLeft w:val="0"/>
      <w:marRight w:val="0"/>
      <w:marTop w:val="0"/>
      <w:marBottom w:val="0"/>
      <w:divBdr>
        <w:top w:val="none" w:sz="0" w:space="0" w:color="auto"/>
        <w:left w:val="none" w:sz="0" w:space="0" w:color="auto"/>
        <w:bottom w:val="none" w:sz="0" w:space="0" w:color="auto"/>
        <w:right w:val="none" w:sz="0" w:space="0" w:color="auto"/>
      </w:divBdr>
      <w:divsChild>
        <w:div w:id="1667517149">
          <w:marLeft w:val="0"/>
          <w:marRight w:val="0"/>
          <w:marTop w:val="0"/>
          <w:marBottom w:val="0"/>
          <w:divBdr>
            <w:top w:val="none" w:sz="0" w:space="0" w:color="auto"/>
            <w:left w:val="none" w:sz="0" w:space="0" w:color="auto"/>
            <w:bottom w:val="none" w:sz="0" w:space="0" w:color="auto"/>
            <w:right w:val="none" w:sz="0" w:space="0" w:color="auto"/>
          </w:divBdr>
          <w:divsChild>
            <w:div w:id="163476935">
              <w:marLeft w:val="0"/>
              <w:marRight w:val="0"/>
              <w:marTop w:val="0"/>
              <w:marBottom w:val="0"/>
              <w:divBdr>
                <w:top w:val="none" w:sz="0" w:space="0" w:color="auto"/>
                <w:left w:val="none" w:sz="0" w:space="0" w:color="auto"/>
                <w:bottom w:val="none" w:sz="0" w:space="0" w:color="auto"/>
                <w:right w:val="none" w:sz="0" w:space="0" w:color="auto"/>
              </w:divBdr>
              <w:divsChild>
                <w:div w:id="1473257551">
                  <w:marLeft w:val="0"/>
                  <w:marRight w:val="0"/>
                  <w:marTop w:val="0"/>
                  <w:marBottom w:val="0"/>
                  <w:divBdr>
                    <w:top w:val="none" w:sz="0" w:space="0" w:color="auto"/>
                    <w:left w:val="none" w:sz="0" w:space="0" w:color="auto"/>
                    <w:bottom w:val="none" w:sz="0" w:space="0" w:color="auto"/>
                    <w:right w:val="none" w:sz="0" w:space="0" w:color="auto"/>
                  </w:divBdr>
                </w:div>
              </w:divsChild>
            </w:div>
            <w:div w:id="368721321">
              <w:marLeft w:val="0"/>
              <w:marRight w:val="0"/>
              <w:marTop w:val="0"/>
              <w:marBottom w:val="0"/>
              <w:divBdr>
                <w:top w:val="none" w:sz="0" w:space="0" w:color="auto"/>
                <w:left w:val="none" w:sz="0" w:space="0" w:color="auto"/>
                <w:bottom w:val="none" w:sz="0" w:space="0" w:color="auto"/>
                <w:right w:val="none" w:sz="0" w:space="0" w:color="auto"/>
              </w:divBdr>
            </w:div>
            <w:div w:id="452942899">
              <w:marLeft w:val="0"/>
              <w:marRight w:val="0"/>
              <w:marTop w:val="0"/>
              <w:marBottom w:val="0"/>
              <w:divBdr>
                <w:top w:val="none" w:sz="0" w:space="0" w:color="auto"/>
                <w:left w:val="none" w:sz="0" w:space="0" w:color="auto"/>
                <w:bottom w:val="none" w:sz="0" w:space="0" w:color="auto"/>
                <w:right w:val="none" w:sz="0" w:space="0" w:color="auto"/>
              </w:divBdr>
            </w:div>
            <w:div w:id="552959551">
              <w:marLeft w:val="0"/>
              <w:marRight w:val="0"/>
              <w:marTop w:val="0"/>
              <w:marBottom w:val="0"/>
              <w:divBdr>
                <w:top w:val="none" w:sz="0" w:space="0" w:color="auto"/>
                <w:left w:val="none" w:sz="0" w:space="0" w:color="auto"/>
                <w:bottom w:val="none" w:sz="0" w:space="0" w:color="auto"/>
                <w:right w:val="none" w:sz="0" w:space="0" w:color="auto"/>
              </w:divBdr>
              <w:divsChild>
                <w:div w:id="430056141">
                  <w:marLeft w:val="0"/>
                  <w:marRight w:val="0"/>
                  <w:marTop w:val="0"/>
                  <w:marBottom w:val="0"/>
                  <w:divBdr>
                    <w:top w:val="none" w:sz="0" w:space="0" w:color="auto"/>
                    <w:left w:val="none" w:sz="0" w:space="0" w:color="auto"/>
                    <w:bottom w:val="none" w:sz="0" w:space="0" w:color="auto"/>
                    <w:right w:val="none" w:sz="0" w:space="0" w:color="auto"/>
                  </w:divBdr>
                </w:div>
              </w:divsChild>
            </w:div>
            <w:div w:id="937369882">
              <w:marLeft w:val="0"/>
              <w:marRight w:val="0"/>
              <w:marTop w:val="0"/>
              <w:marBottom w:val="0"/>
              <w:divBdr>
                <w:top w:val="none" w:sz="0" w:space="0" w:color="auto"/>
                <w:left w:val="none" w:sz="0" w:space="0" w:color="auto"/>
                <w:bottom w:val="none" w:sz="0" w:space="0" w:color="auto"/>
                <w:right w:val="none" w:sz="0" w:space="0" w:color="auto"/>
              </w:divBdr>
            </w:div>
            <w:div w:id="1181238169">
              <w:marLeft w:val="0"/>
              <w:marRight w:val="0"/>
              <w:marTop w:val="0"/>
              <w:marBottom w:val="0"/>
              <w:divBdr>
                <w:top w:val="none" w:sz="0" w:space="0" w:color="auto"/>
                <w:left w:val="none" w:sz="0" w:space="0" w:color="auto"/>
                <w:bottom w:val="none" w:sz="0" w:space="0" w:color="auto"/>
                <w:right w:val="none" w:sz="0" w:space="0" w:color="auto"/>
              </w:divBdr>
              <w:divsChild>
                <w:div w:id="1060059265">
                  <w:marLeft w:val="0"/>
                  <w:marRight w:val="0"/>
                  <w:marTop w:val="0"/>
                  <w:marBottom w:val="0"/>
                  <w:divBdr>
                    <w:top w:val="none" w:sz="0" w:space="0" w:color="auto"/>
                    <w:left w:val="none" w:sz="0" w:space="0" w:color="auto"/>
                    <w:bottom w:val="none" w:sz="0" w:space="0" w:color="auto"/>
                    <w:right w:val="none" w:sz="0" w:space="0" w:color="auto"/>
                  </w:divBdr>
                </w:div>
              </w:divsChild>
            </w:div>
            <w:div w:id="1469200422">
              <w:marLeft w:val="0"/>
              <w:marRight w:val="0"/>
              <w:marTop w:val="0"/>
              <w:marBottom w:val="0"/>
              <w:divBdr>
                <w:top w:val="none" w:sz="0" w:space="0" w:color="auto"/>
                <w:left w:val="none" w:sz="0" w:space="0" w:color="auto"/>
                <w:bottom w:val="none" w:sz="0" w:space="0" w:color="auto"/>
                <w:right w:val="none" w:sz="0" w:space="0" w:color="auto"/>
              </w:divBdr>
              <w:divsChild>
                <w:div w:id="561254597">
                  <w:marLeft w:val="0"/>
                  <w:marRight w:val="0"/>
                  <w:marTop w:val="0"/>
                  <w:marBottom w:val="0"/>
                  <w:divBdr>
                    <w:top w:val="none" w:sz="0" w:space="0" w:color="auto"/>
                    <w:left w:val="none" w:sz="0" w:space="0" w:color="auto"/>
                    <w:bottom w:val="none" w:sz="0" w:space="0" w:color="auto"/>
                    <w:right w:val="none" w:sz="0" w:space="0" w:color="auto"/>
                  </w:divBdr>
                </w:div>
              </w:divsChild>
            </w:div>
            <w:div w:id="1493453379">
              <w:marLeft w:val="0"/>
              <w:marRight w:val="0"/>
              <w:marTop w:val="0"/>
              <w:marBottom w:val="0"/>
              <w:divBdr>
                <w:top w:val="none" w:sz="0" w:space="0" w:color="auto"/>
                <w:left w:val="none" w:sz="0" w:space="0" w:color="auto"/>
                <w:bottom w:val="none" w:sz="0" w:space="0" w:color="auto"/>
                <w:right w:val="none" w:sz="0" w:space="0" w:color="auto"/>
              </w:divBdr>
            </w:div>
            <w:div w:id="1755127619">
              <w:marLeft w:val="0"/>
              <w:marRight w:val="0"/>
              <w:marTop w:val="0"/>
              <w:marBottom w:val="0"/>
              <w:divBdr>
                <w:top w:val="none" w:sz="0" w:space="0" w:color="auto"/>
                <w:left w:val="none" w:sz="0" w:space="0" w:color="auto"/>
                <w:bottom w:val="none" w:sz="0" w:space="0" w:color="auto"/>
                <w:right w:val="none" w:sz="0" w:space="0" w:color="auto"/>
              </w:divBdr>
            </w:div>
            <w:div w:id="1825127612">
              <w:marLeft w:val="0"/>
              <w:marRight w:val="0"/>
              <w:marTop w:val="0"/>
              <w:marBottom w:val="0"/>
              <w:divBdr>
                <w:top w:val="none" w:sz="0" w:space="0" w:color="auto"/>
                <w:left w:val="none" w:sz="0" w:space="0" w:color="auto"/>
                <w:bottom w:val="none" w:sz="0" w:space="0" w:color="auto"/>
                <w:right w:val="none" w:sz="0" w:space="0" w:color="auto"/>
              </w:divBdr>
              <w:divsChild>
                <w:div w:id="2003656466">
                  <w:marLeft w:val="0"/>
                  <w:marRight w:val="0"/>
                  <w:marTop w:val="0"/>
                  <w:marBottom w:val="0"/>
                  <w:divBdr>
                    <w:top w:val="none" w:sz="0" w:space="0" w:color="auto"/>
                    <w:left w:val="none" w:sz="0" w:space="0" w:color="auto"/>
                    <w:bottom w:val="none" w:sz="0" w:space="0" w:color="auto"/>
                    <w:right w:val="none" w:sz="0" w:space="0" w:color="auto"/>
                  </w:divBdr>
                </w:div>
              </w:divsChild>
            </w:div>
            <w:div w:id="2008900240">
              <w:marLeft w:val="0"/>
              <w:marRight w:val="0"/>
              <w:marTop w:val="0"/>
              <w:marBottom w:val="0"/>
              <w:divBdr>
                <w:top w:val="none" w:sz="0" w:space="0" w:color="auto"/>
                <w:left w:val="none" w:sz="0" w:space="0" w:color="auto"/>
                <w:bottom w:val="none" w:sz="0" w:space="0" w:color="auto"/>
                <w:right w:val="none" w:sz="0" w:space="0" w:color="auto"/>
              </w:divBdr>
              <w:divsChild>
                <w:div w:id="1728600337">
                  <w:marLeft w:val="0"/>
                  <w:marRight w:val="0"/>
                  <w:marTop w:val="0"/>
                  <w:marBottom w:val="0"/>
                  <w:divBdr>
                    <w:top w:val="none" w:sz="0" w:space="0" w:color="auto"/>
                    <w:left w:val="none" w:sz="0" w:space="0" w:color="auto"/>
                    <w:bottom w:val="none" w:sz="0" w:space="0" w:color="auto"/>
                    <w:right w:val="none" w:sz="0" w:space="0" w:color="auto"/>
                  </w:divBdr>
                </w:div>
              </w:divsChild>
            </w:div>
            <w:div w:id="212168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39030">
      <w:bodyDiv w:val="1"/>
      <w:marLeft w:val="0"/>
      <w:marRight w:val="0"/>
      <w:marTop w:val="0"/>
      <w:marBottom w:val="0"/>
      <w:divBdr>
        <w:top w:val="none" w:sz="0" w:space="0" w:color="auto"/>
        <w:left w:val="none" w:sz="0" w:space="0" w:color="auto"/>
        <w:bottom w:val="none" w:sz="0" w:space="0" w:color="auto"/>
        <w:right w:val="none" w:sz="0" w:space="0" w:color="auto"/>
      </w:divBdr>
    </w:div>
    <w:div w:id="219481198">
      <w:bodyDiv w:val="1"/>
      <w:marLeft w:val="0"/>
      <w:marRight w:val="0"/>
      <w:marTop w:val="0"/>
      <w:marBottom w:val="0"/>
      <w:divBdr>
        <w:top w:val="none" w:sz="0" w:space="0" w:color="auto"/>
        <w:left w:val="none" w:sz="0" w:space="0" w:color="auto"/>
        <w:bottom w:val="none" w:sz="0" w:space="0" w:color="auto"/>
        <w:right w:val="none" w:sz="0" w:space="0" w:color="auto"/>
      </w:divBdr>
    </w:div>
    <w:div w:id="220791436">
      <w:bodyDiv w:val="1"/>
      <w:marLeft w:val="0"/>
      <w:marRight w:val="0"/>
      <w:marTop w:val="0"/>
      <w:marBottom w:val="0"/>
      <w:divBdr>
        <w:top w:val="none" w:sz="0" w:space="0" w:color="auto"/>
        <w:left w:val="none" w:sz="0" w:space="0" w:color="auto"/>
        <w:bottom w:val="none" w:sz="0" w:space="0" w:color="auto"/>
        <w:right w:val="none" w:sz="0" w:space="0" w:color="auto"/>
      </w:divBdr>
    </w:div>
    <w:div w:id="223371169">
      <w:bodyDiv w:val="1"/>
      <w:marLeft w:val="0"/>
      <w:marRight w:val="0"/>
      <w:marTop w:val="0"/>
      <w:marBottom w:val="0"/>
      <w:divBdr>
        <w:top w:val="none" w:sz="0" w:space="0" w:color="auto"/>
        <w:left w:val="none" w:sz="0" w:space="0" w:color="auto"/>
        <w:bottom w:val="none" w:sz="0" w:space="0" w:color="auto"/>
        <w:right w:val="none" w:sz="0" w:space="0" w:color="auto"/>
      </w:divBdr>
    </w:div>
    <w:div w:id="237326073">
      <w:bodyDiv w:val="1"/>
      <w:marLeft w:val="0"/>
      <w:marRight w:val="0"/>
      <w:marTop w:val="0"/>
      <w:marBottom w:val="0"/>
      <w:divBdr>
        <w:top w:val="none" w:sz="0" w:space="0" w:color="auto"/>
        <w:left w:val="none" w:sz="0" w:space="0" w:color="auto"/>
        <w:bottom w:val="none" w:sz="0" w:space="0" w:color="auto"/>
        <w:right w:val="none" w:sz="0" w:space="0" w:color="auto"/>
      </w:divBdr>
    </w:div>
    <w:div w:id="246696532">
      <w:bodyDiv w:val="1"/>
      <w:marLeft w:val="0"/>
      <w:marRight w:val="0"/>
      <w:marTop w:val="0"/>
      <w:marBottom w:val="0"/>
      <w:divBdr>
        <w:top w:val="none" w:sz="0" w:space="0" w:color="auto"/>
        <w:left w:val="none" w:sz="0" w:space="0" w:color="auto"/>
        <w:bottom w:val="none" w:sz="0" w:space="0" w:color="auto"/>
        <w:right w:val="none" w:sz="0" w:space="0" w:color="auto"/>
      </w:divBdr>
    </w:div>
    <w:div w:id="251085233">
      <w:bodyDiv w:val="1"/>
      <w:marLeft w:val="0"/>
      <w:marRight w:val="0"/>
      <w:marTop w:val="0"/>
      <w:marBottom w:val="0"/>
      <w:divBdr>
        <w:top w:val="none" w:sz="0" w:space="0" w:color="auto"/>
        <w:left w:val="none" w:sz="0" w:space="0" w:color="auto"/>
        <w:bottom w:val="none" w:sz="0" w:space="0" w:color="auto"/>
        <w:right w:val="none" w:sz="0" w:space="0" w:color="auto"/>
      </w:divBdr>
    </w:div>
    <w:div w:id="258372536">
      <w:bodyDiv w:val="1"/>
      <w:marLeft w:val="0"/>
      <w:marRight w:val="0"/>
      <w:marTop w:val="0"/>
      <w:marBottom w:val="0"/>
      <w:divBdr>
        <w:top w:val="none" w:sz="0" w:space="0" w:color="auto"/>
        <w:left w:val="none" w:sz="0" w:space="0" w:color="auto"/>
        <w:bottom w:val="none" w:sz="0" w:space="0" w:color="auto"/>
        <w:right w:val="none" w:sz="0" w:space="0" w:color="auto"/>
      </w:divBdr>
    </w:div>
    <w:div w:id="259679704">
      <w:bodyDiv w:val="1"/>
      <w:marLeft w:val="0"/>
      <w:marRight w:val="0"/>
      <w:marTop w:val="0"/>
      <w:marBottom w:val="0"/>
      <w:divBdr>
        <w:top w:val="none" w:sz="0" w:space="0" w:color="auto"/>
        <w:left w:val="none" w:sz="0" w:space="0" w:color="auto"/>
        <w:bottom w:val="none" w:sz="0" w:space="0" w:color="auto"/>
        <w:right w:val="none" w:sz="0" w:space="0" w:color="auto"/>
      </w:divBdr>
    </w:div>
    <w:div w:id="273631175">
      <w:bodyDiv w:val="1"/>
      <w:marLeft w:val="0"/>
      <w:marRight w:val="0"/>
      <w:marTop w:val="0"/>
      <w:marBottom w:val="0"/>
      <w:divBdr>
        <w:top w:val="none" w:sz="0" w:space="0" w:color="auto"/>
        <w:left w:val="none" w:sz="0" w:space="0" w:color="auto"/>
        <w:bottom w:val="none" w:sz="0" w:space="0" w:color="auto"/>
        <w:right w:val="none" w:sz="0" w:space="0" w:color="auto"/>
      </w:divBdr>
    </w:div>
    <w:div w:id="279459938">
      <w:bodyDiv w:val="1"/>
      <w:marLeft w:val="0"/>
      <w:marRight w:val="0"/>
      <w:marTop w:val="0"/>
      <w:marBottom w:val="0"/>
      <w:divBdr>
        <w:top w:val="none" w:sz="0" w:space="0" w:color="auto"/>
        <w:left w:val="none" w:sz="0" w:space="0" w:color="auto"/>
        <w:bottom w:val="none" w:sz="0" w:space="0" w:color="auto"/>
        <w:right w:val="none" w:sz="0" w:space="0" w:color="auto"/>
      </w:divBdr>
    </w:div>
    <w:div w:id="297880833">
      <w:bodyDiv w:val="1"/>
      <w:marLeft w:val="0"/>
      <w:marRight w:val="0"/>
      <w:marTop w:val="0"/>
      <w:marBottom w:val="0"/>
      <w:divBdr>
        <w:top w:val="none" w:sz="0" w:space="0" w:color="auto"/>
        <w:left w:val="none" w:sz="0" w:space="0" w:color="auto"/>
        <w:bottom w:val="none" w:sz="0" w:space="0" w:color="auto"/>
        <w:right w:val="none" w:sz="0" w:space="0" w:color="auto"/>
      </w:divBdr>
    </w:div>
    <w:div w:id="298152218">
      <w:bodyDiv w:val="1"/>
      <w:marLeft w:val="0"/>
      <w:marRight w:val="0"/>
      <w:marTop w:val="0"/>
      <w:marBottom w:val="0"/>
      <w:divBdr>
        <w:top w:val="none" w:sz="0" w:space="0" w:color="auto"/>
        <w:left w:val="none" w:sz="0" w:space="0" w:color="auto"/>
        <w:bottom w:val="none" w:sz="0" w:space="0" w:color="auto"/>
        <w:right w:val="none" w:sz="0" w:space="0" w:color="auto"/>
      </w:divBdr>
    </w:div>
    <w:div w:id="300811345">
      <w:bodyDiv w:val="1"/>
      <w:marLeft w:val="0"/>
      <w:marRight w:val="0"/>
      <w:marTop w:val="0"/>
      <w:marBottom w:val="0"/>
      <w:divBdr>
        <w:top w:val="none" w:sz="0" w:space="0" w:color="auto"/>
        <w:left w:val="none" w:sz="0" w:space="0" w:color="auto"/>
        <w:bottom w:val="none" w:sz="0" w:space="0" w:color="auto"/>
        <w:right w:val="none" w:sz="0" w:space="0" w:color="auto"/>
      </w:divBdr>
    </w:div>
    <w:div w:id="312685911">
      <w:bodyDiv w:val="1"/>
      <w:marLeft w:val="0"/>
      <w:marRight w:val="0"/>
      <w:marTop w:val="0"/>
      <w:marBottom w:val="0"/>
      <w:divBdr>
        <w:top w:val="none" w:sz="0" w:space="0" w:color="auto"/>
        <w:left w:val="none" w:sz="0" w:space="0" w:color="auto"/>
        <w:bottom w:val="none" w:sz="0" w:space="0" w:color="auto"/>
        <w:right w:val="none" w:sz="0" w:space="0" w:color="auto"/>
      </w:divBdr>
    </w:div>
    <w:div w:id="331765642">
      <w:bodyDiv w:val="1"/>
      <w:marLeft w:val="0"/>
      <w:marRight w:val="0"/>
      <w:marTop w:val="0"/>
      <w:marBottom w:val="0"/>
      <w:divBdr>
        <w:top w:val="none" w:sz="0" w:space="0" w:color="auto"/>
        <w:left w:val="none" w:sz="0" w:space="0" w:color="auto"/>
        <w:bottom w:val="none" w:sz="0" w:space="0" w:color="auto"/>
        <w:right w:val="none" w:sz="0" w:space="0" w:color="auto"/>
      </w:divBdr>
      <w:divsChild>
        <w:div w:id="511258805">
          <w:marLeft w:val="0"/>
          <w:marRight w:val="0"/>
          <w:marTop w:val="120"/>
          <w:marBottom w:val="0"/>
          <w:divBdr>
            <w:top w:val="none" w:sz="0" w:space="0" w:color="auto"/>
            <w:left w:val="none" w:sz="0" w:space="0" w:color="auto"/>
            <w:bottom w:val="none" w:sz="0" w:space="0" w:color="auto"/>
            <w:right w:val="none" w:sz="0" w:space="0" w:color="auto"/>
          </w:divBdr>
        </w:div>
        <w:div w:id="1549880810">
          <w:marLeft w:val="0"/>
          <w:marRight w:val="0"/>
          <w:marTop w:val="120"/>
          <w:marBottom w:val="0"/>
          <w:divBdr>
            <w:top w:val="none" w:sz="0" w:space="0" w:color="auto"/>
            <w:left w:val="none" w:sz="0" w:space="0" w:color="auto"/>
            <w:bottom w:val="none" w:sz="0" w:space="0" w:color="auto"/>
            <w:right w:val="none" w:sz="0" w:space="0" w:color="auto"/>
          </w:divBdr>
        </w:div>
      </w:divsChild>
    </w:div>
    <w:div w:id="337195724">
      <w:bodyDiv w:val="1"/>
      <w:marLeft w:val="0"/>
      <w:marRight w:val="0"/>
      <w:marTop w:val="0"/>
      <w:marBottom w:val="0"/>
      <w:divBdr>
        <w:top w:val="none" w:sz="0" w:space="0" w:color="auto"/>
        <w:left w:val="none" w:sz="0" w:space="0" w:color="auto"/>
        <w:bottom w:val="none" w:sz="0" w:space="0" w:color="auto"/>
        <w:right w:val="none" w:sz="0" w:space="0" w:color="auto"/>
      </w:divBdr>
    </w:div>
    <w:div w:id="339620221">
      <w:bodyDiv w:val="1"/>
      <w:marLeft w:val="0"/>
      <w:marRight w:val="0"/>
      <w:marTop w:val="0"/>
      <w:marBottom w:val="0"/>
      <w:divBdr>
        <w:top w:val="none" w:sz="0" w:space="0" w:color="auto"/>
        <w:left w:val="none" w:sz="0" w:space="0" w:color="auto"/>
        <w:bottom w:val="none" w:sz="0" w:space="0" w:color="auto"/>
        <w:right w:val="none" w:sz="0" w:space="0" w:color="auto"/>
      </w:divBdr>
    </w:div>
    <w:div w:id="369034991">
      <w:bodyDiv w:val="1"/>
      <w:marLeft w:val="0"/>
      <w:marRight w:val="0"/>
      <w:marTop w:val="0"/>
      <w:marBottom w:val="0"/>
      <w:divBdr>
        <w:top w:val="none" w:sz="0" w:space="0" w:color="auto"/>
        <w:left w:val="none" w:sz="0" w:space="0" w:color="auto"/>
        <w:bottom w:val="none" w:sz="0" w:space="0" w:color="auto"/>
        <w:right w:val="none" w:sz="0" w:space="0" w:color="auto"/>
      </w:divBdr>
    </w:div>
    <w:div w:id="376317728">
      <w:bodyDiv w:val="1"/>
      <w:marLeft w:val="0"/>
      <w:marRight w:val="0"/>
      <w:marTop w:val="0"/>
      <w:marBottom w:val="0"/>
      <w:divBdr>
        <w:top w:val="none" w:sz="0" w:space="0" w:color="auto"/>
        <w:left w:val="none" w:sz="0" w:space="0" w:color="auto"/>
        <w:bottom w:val="none" w:sz="0" w:space="0" w:color="auto"/>
        <w:right w:val="none" w:sz="0" w:space="0" w:color="auto"/>
      </w:divBdr>
    </w:div>
    <w:div w:id="409697801">
      <w:bodyDiv w:val="1"/>
      <w:marLeft w:val="0"/>
      <w:marRight w:val="0"/>
      <w:marTop w:val="0"/>
      <w:marBottom w:val="0"/>
      <w:divBdr>
        <w:top w:val="none" w:sz="0" w:space="0" w:color="auto"/>
        <w:left w:val="none" w:sz="0" w:space="0" w:color="auto"/>
        <w:bottom w:val="none" w:sz="0" w:space="0" w:color="auto"/>
        <w:right w:val="none" w:sz="0" w:space="0" w:color="auto"/>
      </w:divBdr>
    </w:div>
    <w:div w:id="422265448">
      <w:bodyDiv w:val="1"/>
      <w:marLeft w:val="0"/>
      <w:marRight w:val="0"/>
      <w:marTop w:val="0"/>
      <w:marBottom w:val="0"/>
      <w:divBdr>
        <w:top w:val="none" w:sz="0" w:space="0" w:color="auto"/>
        <w:left w:val="none" w:sz="0" w:space="0" w:color="auto"/>
        <w:bottom w:val="none" w:sz="0" w:space="0" w:color="auto"/>
        <w:right w:val="none" w:sz="0" w:space="0" w:color="auto"/>
      </w:divBdr>
    </w:div>
    <w:div w:id="430512367">
      <w:bodyDiv w:val="1"/>
      <w:marLeft w:val="0"/>
      <w:marRight w:val="0"/>
      <w:marTop w:val="0"/>
      <w:marBottom w:val="0"/>
      <w:divBdr>
        <w:top w:val="none" w:sz="0" w:space="0" w:color="auto"/>
        <w:left w:val="none" w:sz="0" w:space="0" w:color="auto"/>
        <w:bottom w:val="none" w:sz="0" w:space="0" w:color="auto"/>
        <w:right w:val="none" w:sz="0" w:space="0" w:color="auto"/>
      </w:divBdr>
    </w:div>
    <w:div w:id="456487919">
      <w:bodyDiv w:val="1"/>
      <w:marLeft w:val="0"/>
      <w:marRight w:val="0"/>
      <w:marTop w:val="0"/>
      <w:marBottom w:val="0"/>
      <w:divBdr>
        <w:top w:val="none" w:sz="0" w:space="0" w:color="auto"/>
        <w:left w:val="none" w:sz="0" w:space="0" w:color="auto"/>
        <w:bottom w:val="none" w:sz="0" w:space="0" w:color="auto"/>
        <w:right w:val="none" w:sz="0" w:space="0" w:color="auto"/>
      </w:divBdr>
    </w:div>
    <w:div w:id="460880547">
      <w:bodyDiv w:val="1"/>
      <w:marLeft w:val="0"/>
      <w:marRight w:val="0"/>
      <w:marTop w:val="0"/>
      <w:marBottom w:val="0"/>
      <w:divBdr>
        <w:top w:val="none" w:sz="0" w:space="0" w:color="auto"/>
        <w:left w:val="none" w:sz="0" w:space="0" w:color="auto"/>
        <w:bottom w:val="none" w:sz="0" w:space="0" w:color="auto"/>
        <w:right w:val="none" w:sz="0" w:space="0" w:color="auto"/>
      </w:divBdr>
    </w:div>
    <w:div w:id="461965783">
      <w:bodyDiv w:val="1"/>
      <w:marLeft w:val="0"/>
      <w:marRight w:val="0"/>
      <w:marTop w:val="0"/>
      <w:marBottom w:val="0"/>
      <w:divBdr>
        <w:top w:val="none" w:sz="0" w:space="0" w:color="auto"/>
        <w:left w:val="none" w:sz="0" w:space="0" w:color="auto"/>
        <w:bottom w:val="none" w:sz="0" w:space="0" w:color="auto"/>
        <w:right w:val="none" w:sz="0" w:space="0" w:color="auto"/>
      </w:divBdr>
    </w:div>
    <w:div w:id="462234087">
      <w:bodyDiv w:val="1"/>
      <w:marLeft w:val="0"/>
      <w:marRight w:val="0"/>
      <w:marTop w:val="0"/>
      <w:marBottom w:val="0"/>
      <w:divBdr>
        <w:top w:val="none" w:sz="0" w:space="0" w:color="auto"/>
        <w:left w:val="none" w:sz="0" w:space="0" w:color="auto"/>
        <w:bottom w:val="none" w:sz="0" w:space="0" w:color="auto"/>
        <w:right w:val="none" w:sz="0" w:space="0" w:color="auto"/>
      </w:divBdr>
    </w:div>
    <w:div w:id="489373805">
      <w:bodyDiv w:val="1"/>
      <w:marLeft w:val="0"/>
      <w:marRight w:val="0"/>
      <w:marTop w:val="0"/>
      <w:marBottom w:val="0"/>
      <w:divBdr>
        <w:top w:val="none" w:sz="0" w:space="0" w:color="auto"/>
        <w:left w:val="none" w:sz="0" w:space="0" w:color="auto"/>
        <w:bottom w:val="none" w:sz="0" w:space="0" w:color="auto"/>
        <w:right w:val="none" w:sz="0" w:space="0" w:color="auto"/>
      </w:divBdr>
    </w:div>
    <w:div w:id="489951976">
      <w:bodyDiv w:val="1"/>
      <w:marLeft w:val="0"/>
      <w:marRight w:val="0"/>
      <w:marTop w:val="0"/>
      <w:marBottom w:val="0"/>
      <w:divBdr>
        <w:top w:val="none" w:sz="0" w:space="0" w:color="auto"/>
        <w:left w:val="none" w:sz="0" w:space="0" w:color="auto"/>
        <w:bottom w:val="none" w:sz="0" w:space="0" w:color="auto"/>
        <w:right w:val="none" w:sz="0" w:space="0" w:color="auto"/>
      </w:divBdr>
    </w:div>
    <w:div w:id="522211499">
      <w:bodyDiv w:val="1"/>
      <w:marLeft w:val="0"/>
      <w:marRight w:val="0"/>
      <w:marTop w:val="0"/>
      <w:marBottom w:val="0"/>
      <w:divBdr>
        <w:top w:val="none" w:sz="0" w:space="0" w:color="auto"/>
        <w:left w:val="none" w:sz="0" w:space="0" w:color="auto"/>
        <w:bottom w:val="none" w:sz="0" w:space="0" w:color="auto"/>
        <w:right w:val="none" w:sz="0" w:space="0" w:color="auto"/>
      </w:divBdr>
    </w:div>
    <w:div w:id="536159560">
      <w:bodyDiv w:val="1"/>
      <w:marLeft w:val="0"/>
      <w:marRight w:val="0"/>
      <w:marTop w:val="0"/>
      <w:marBottom w:val="0"/>
      <w:divBdr>
        <w:top w:val="none" w:sz="0" w:space="0" w:color="auto"/>
        <w:left w:val="none" w:sz="0" w:space="0" w:color="auto"/>
        <w:bottom w:val="none" w:sz="0" w:space="0" w:color="auto"/>
        <w:right w:val="none" w:sz="0" w:space="0" w:color="auto"/>
      </w:divBdr>
    </w:div>
    <w:div w:id="546186862">
      <w:bodyDiv w:val="1"/>
      <w:marLeft w:val="0"/>
      <w:marRight w:val="0"/>
      <w:marTop w:val="0"/>
      <w:marBottom w:val="0"/>
      <w:divBdr>
        <w:top w:val="none" w:sz="0" w:space="0" w:color="auto"/>
        <w:left w:val="none" w:sz="0" w:space="0" w:color="auto"/>
        <w:bottom w:val="none" w:sz="0" w:space="0" w:color="auto"/>
        <w:right w:val="none" w:sz="0" w:space="0" w:color="auto"/>
      </w:divBdr>
    </w:div>
    <w:div w:id="554853897">
      <w:bodyDiv w:val="1"/>
      <w:marLeft w:val="0"/>
      <w:marRight w:val="0"/>
      <w:marTop w:val="0"/>
      <w:marBottom w:val="0"/>
      <w:divBdr>
        <w:top w:val="none" w:sz="0" w:space="0" w:color="auto"/>
        <w:left w:val="none" w:sz="0" w:space="0" w:color="auto"/>
        <w:bottom w:val="none" w:sz="0" w:space="0" w:color="auto"/>
        <w:right w:val="none" w:sz="0" w:space="0" w:color="auto"/>
      </w:divBdr>
      <w:divsChild>
        <w:div w:id="407843183">
          <w:marLeft w:val="0"/>
          <w:marRight w:val="0"/>
          <w:marTop w:val="0"/>
          <w:marBottom w:val="0"/>
          <w:divBdr>
            <w:top w:val="none" w:sz="0" w:space="0" w:color="auto"/>
            <w:left w:val="none" w:sz="0" w:space="0" w:color="auto"/>
            <w:bottom w:val="none" w:sz="0" w:space="0" w:color="auto"/>
            <w:right w:val="none" w:sz="0" w:space="0" w:color="auto"/>
          </w:divBdr>
        </w:div>
        <w:div w:id="2032338218">
          <w:marLeft w:val="0"/>
          <w:marRight w:val="0"/>
          <w:marTop w:val="0"/>
          <w:marBottom w:val="0"/>
          <w:divBdr>
            <w:top w:val="none" w:sz="0" w:space="0" w:color="auto"/>
            <w:left w:val="none" w:sz="0" w:space="0" w:color="auto"/>
            <w:bottom w:val="none" w:sz="0" w:space="0" w:color="auto"/>
            <w:right w:val="none" w:sz="0" w:space="0" w:color="auto"/>
          </w:divBdr>
        </w:div>
      </w:divsChild>
    </w:div>
    <w:div w:id="559246362">
      <w:bodyDiv w:val="1"/>
      <w:marLeft w:val="0"/>
      <w:marRight w:val="0"/>
      <w:marTop w:val="0"/>
      <w:marBottom w:val="0"/>
      <w:divBdr>
        <w:top w:val="none" w:sz="0" w:space="0" w:color="auto"/>
        <w:left w:val="none" w:sz="0" w:space="0" w:color="auto"/>
        <w:bottom w:val="none" w:sz="0" w:space="0" w:color="auto"/>
        <w:right w:val="none" w:sz="0" w:space="0" w:color="auto"/>
      </w:divBdr>
    </w:div>
    <w:div w:id="562260232">
      <w:bodyDiv w:val="1"/>
      <w:marLeft w:val="0"/>
      <w:marRight w:val="0"/>
      <w:marTop w:val="0"/>
      <w:marBottom w:val="0"/>
      <w:divBdr>
        <w:top w:val="none" w:sz="0" w:space="0" w:color="auto"/>
        <w:left w:val="none" w:sz="0" w:space="0" w:color="auto"/>
        <w:bottom w:val="none" w:sz="0" w:space="0" w:color="auto"/>
        <w:right w:val="none" w:sz="0" w:space="0" w:color="auto"/>
      </w:divBdr>
    </w:div>
    <w:div w:id="575015921">
      <w:bodyDiv w:val="1"/>
      <w:marLeft w:val="0"/>
      <w:marRight w:val="0"/>
      <w:marTop w:val="0"/>
      <w:marBottom w:val="0"/>
      <w:divBdr>
        <w:top w:val="none" w:sz="0" w:space="0" w:color="auto"/>
        <w:left w:val="none" w:sz="0" w:space="0" w:color="auto"/>
        <w:bottom w:val="none" w:sz="0" w:space="0" w:color="auto"/>
        <w:right w:val="none" w:sz="0" w:space="0" w:color="auto"/>
      </w:divBdr>
    </w:div>
    <w:div w:id="583877638">
      <w:bodyDiv w:val="1"/>
      <w:marLeft w:val="0"/>
      <w:marRight w:val="0"/>
      <w:marTop w:val="0"/>
      <w:marBottom w:val="0"/>
      <w:divBdr>
        <w:top w:val="none" w:sz="0" w:space="0" w:color="auto"/>
        <w:left w:val="none" w:sz="0" w:space="0" w:color="auto"/>
        <w:bottom w:val="none" w:sz="0" w:space="0" w:color="auto"/>
        <w:right w:val="none" w:sz="0" w:space="0" w:color="auto"/>
      </w:divBdr>
    </w:div>
    <w:div w:id="603003068">
      <w:bodyDiv w:val="1"/>
      <w:marLeft w:val="0"/>
      <w:marRight w:val="0"/>
      <w:marTop w:val="0"/>
      <w:marBottom w:val="0"/>
      <w:divBdr>
        <w:top w:val="none" w:sz="0" w:space="0" w:color="auto"/>
        <w:left w:val="none" w:sz="0" w:space="0" w:color="auto"/>
        <w:bottom w:val="none" w:sz="0" w:space="0" w:color="auto"/>
        <w:right w:val="none" w:sz="0" w:space="0" w:color="auto"/>
      </w:divBdr>
    </w:div>
    <w:div w:id="608699826">
      <w:bodyDiv w:val="1"/>
      <w:marLeft w:val="0"/>
      <w:marRight w:val="0"/>
      <w:marTop w:val="0"/>
      <w:marBottom w:val="0"/>
      <w:divBdr>
        <w:top w:val="none" w:sz="0" w:space="0" w:color="auto"/>
        <w:left w:val="none" w:sz="0" w:space="0" w:color="auto"/>
        <w:bottom w:val="none" w:sz="0" w:space="0" w:color="auto"/>
        <w:right w:val="none" w:sz="0" w:space="0" w:color="auto"/>
      </w:divBdr>
    </w:div>
    <w:div w:id="609093058">
      <w:bodyDiv w:val="1"/>
      <w:marLeft w:val="0"/>
      <w:marRight w:val="0"/>
      <w:marTop w:val="0"/>
      <w:marBottom w:val="0"/>
      <w:divBdr>
        <w:top w:val="none" w:sz="0" w:space="0" w:color="auto"/>
        <w:left w:val="none" w:sz="0" w:space="0" w:color="auto"/>
        <w:bottom w:val="none" w:sz="0" w:space="0" w:color="auto"/>
        <w:right w:val="none" w:sz="0" w:space="0" w:color="auto"/>
      </w:divBdr>
    </w:div>
    <w:div w:id="609626174">
      <w:bodyDiv w:val="1"/>
      <w:marLeft w:val="0"/>
      <w:marRight w:val="0"/>
      <w:marTop w:val="0"/>
      <w:marBottom w:val="0"/>
      <w:divBdr>
        <w:top w:val="none" w:sz="0" w:space="0" w:color="auto"/>
        <w:left w:val="none" w:sz="0" w:space="0" w:color="auto"/>
        <w:bottom w:val="none" w:sz="0" w:space="0" w:color="auto"/>
        <w:right w:val="none" w:sz="0" w:space="0" w:color="auto"/>
      </w:divBdr>
    </w:div>
    <w:div w:id="627008374">
      <w:bodyDiv w:val="1"/>
      <w:marLeft w:val="0"/>
      <w:marRight w:val="0"/>
      <w:marTop w:val="0"/>
      <w:marBottom w:val="0"/>
      <w:divBdr>
        <w:top w:val="none" w:sz="0" w:space="0" w:color="auto"/>
        <w:left w:val="none" w:sz="0" w:space="0" w:color="auto"/>
        <w:bottom w:val="none" w:sz="0" w:space="0" w:color="auto"/>
        <w:right w:val="none" w:sz="0" w:space="0" w:color="auto"/>
      </w:divBdr>
      <w:divsChild>
        <w:div w:id="360785466">
          <w:marLeft w:val="0"/>
          <w:marRight w:val="0"/>
          <w:marTop w:val="0"/>
          <w:marBottom w:val="0"/>
          <w:divBdr>
            <w:top w:val="none" w:sz="0" w:space="0" w:color="auto"/>
            <w:left w:val="none" w:sz="0" w:space="0" w:color="auto"/>
            <w:bottom w:val="none" w:sz="0" w:space="0" w:color="auto"/>
            <w:right w:val="none" w:sz="0" w:space="0" w:color="auto"/>
          </w:divBdr>
        </w:div>
      </w:divsChild>
    </w:div>
    <w:div w:id="640620490">
      <w:bodyDiv w:val="1"/>
      <w:marLeft w:val="0"/>
      <w:marRight w:val="0"/>
      <w:marTop w:val="0"/>
      <w:marBottom w:val="0"/>
      <w:divBdr>
        <w:top w:val="none" w:sz="0" w:space="0" w:color="auto"/>
        <w:left w:val="none" w:sz="0" w:space="0" w:color="auto"/>
        <w:bottom w:val="none" w:sz="0" w:space="0" w:color="auto"/>
        <w:right w:val="none" w:sz="0" w:space="0" w:color="auto"/>
      </w:divBdr>
    </w:div>
    <w:div w:id="649559528">
      <w:bodyDiv w:val="1"/>
      <w:marLeft w:val="0"/>
      <w:marRight w:val="0"/>
      <w:marTop w:val="0"/>
      <w:marBottom w:val="0"/>
      <w:divBdr>
        <w:top w:val="none" w:sz="0" w:space="0" w:color="auto"/>
        <w:left w:val="none" w:sz="0" w:space="0" w:color="auto"/>
        <w:bottom w:val="none" w:sz="0" w:space="0" w:color="auto"/>
        <w:right w:val="none" w:sz="0" w:space="0" w:color="auto"/>
      </w:divBdr>
    </w:div>
    <w:div w:id="658770769">
      <w:bodyDiv w:val="1"/>
      <w:marLeft w:val="0"/>
      <w:marRight w:val="0"/>
      <w:marTop w:val="0"/>
      <w:marBottom w:val="0"/>
      <w:divBdr>
        <w:top w:val="none" w:sz="0" w:space="0" w:color="auto"/>
        <w:left w:val="none" w:sz="0" w:space="0" w:color="auto"/>
        <w:bottom w:val="none" w:sz="0" w:space="0" w:color="auto"/>
        <w:right w:val="none" w:sz="0" w:space="0" w:color="auto"/>
      </w:divBdr>
    </w:div>
    <w:div w:id="663044211">
      <w:bodyDiv w:val="1"/>
      <w:marLeft w:val="0"/>
      <w:marRight w:val="0"/>
      <w:marTop w:val="0"/>
      <w:marBottom w:val="0"/>
      <w:divBdr>
        <w:top w:val="none" w:sz="0" w:space="0" w:color="auto"/>
        <w:left w:val="none" w:sz="0" w:space="0" w:color="auto"/>
        <w:bottom w:val="none" w:sz="0" w:space="0" w:color="auto"/>
        <w:right w:val="none" w:sz="0" w:space="0" w:color="auto"/>
      </w:divBdr>
    </w:div>
    <w:div w:id="663237847">
      <w:bodyDiv w:val="1"/>
      <w:marLeft w:val="0"/>
      <w:marRight w:val="0"/>
      <w:marTop w:val="0"/>
      <w:marBottom w:val="0"/>
      <w:divBdr>
        <w:top w:val="none" w:sz="0" w:space="0" w:color="auto"/>
        <w:left w:val="none" w:sz="0" w:space="0" w:color="auto"/>
        <w:bottom w:val="none" w:sz="0" w:space="0" w:color="auto"/>
        <w:right w:val="none" w:sz="0" w:space="0" w:color="auto"/>
      </w:divBdr>
    </w:div>
    <w:div w:id="669914863">
      <w:bodyDiv w:val="1"/>
      <w:marLeft w:val="0"/>
      <w:marRight w:val="0"/>
      <w:marTop w:val="0"/>
      <w:marBottom w:val="0"/>
      <w:divBdr>
        <w:top w:val="none" w:sz="0" w:space="0" w:color="auto"/>
        <w:left w:val="none" w:sz="0" w:space="0" w:color="auto"/>
        <w:bottom w:val="none" w:sz="0" w:space="0" w:color="auto"/>
        <w:right w:val="none" w:sz="0" w:space="0" w:color="auto"/>
      </w:divBdr>
    </w:div>
    <w:div w:id="695038138">
      <w:bodyDiv w:val="1"/>
      <w:marLeft w:val="0"/>
      <w:marRight w:val="0"/>
      <w:marTop w:val="0"/>
      <w:marBottom w:val="0"/>
      <w:divBdr>
        <w:top w:val="none" w:sz="0" w:space="0" w:color="auto"/>
        <w:left w:val="none" w:sz="0" w:space="0" w:color="auto"/>
        <w:bottom w:val="none" w:sz="0" w:space="0" w:color="auto"/>
        <w:right w:val="none" w:sz="0" w:space="0" w:color="auto"/>
      </w:divBdr>
    </w:div>
    <w:div w:id="698359734">
      <w:bodyDiv w:val="1"/>
      <w:marLeft w:val="0"/>
      <w:marRight w:val="0"/>
      <w:marTop w:val="0"/>
      <w:marBottom w:val="0"/>
      <w:divBdr>
        <w:top w:val="none" w:sz="0" w:space="0" w:color="auto"/>
        <w:left w:val="none" w:sz="0" w:space="0" w:color="auto"/>
        <w:bottom w:val="none" w:sz="0" w:space="0" w:color="auto"/>
        <w:right w:val="none" w:sz="0" w:space="0" w:color="auto"/>
      </w:divBdr>
    </w:div>
    <w:div w:id="725952911">
      <w:bodyDiv w:val="1"/>
      <w:marLeft w:val="0"/>
      <w:marRight w:val="0"/>
      <w:marTop w:val="0"/>
      <w:marBottom w:val="0"/>
      <w:divBdr>
        <w:top w:val="none" w:sz="0" w:space="0" w:color="auto"/>
        <w:left w:val="none" w:sz="0" w:space="0" w:color="auto"/>
        <w:bottom w:val="none" w:sz="0" w:space="0" w:color="auto"/>
        <w:right w:val="none" w:sz="0" w:space="0" w:color="auto"/>
      </w:divBdr>
    </w:div>
    <w:div w:id="729697588">
      <w:bodyDiv w:val="1"/>
      <w:marLeft w:val="0"/>
      <w:marRight w:val="0"/>
      <w:marTop w:val="0"/>
      <w:marBottom w:val="0"/>
      <w:divBdr>
        <w:top w:val="none" w:sz="0" w:space="0" w:color="auto"/>
        <w:left w:val="none" w:sz="0" w:space="0" w:color="auto"/>
        <w:bottom w:val="none" w:sz="0" w:space="0" w:color="auto"/>
        <w:right w:val="none" w:sz="0" w:space="0" w:color="auto"/>
      </w:divBdr>
    </w:div>
    <w:div w:id="736368510">
      <w:bodyDiv w:val="1"/>
      <w:marLeft w:val="0"/>
      <w:marRight w:val="0"/>
      <w:marTop w:val="0"/>
      <w:marBottom w:val="0"/>
      <w:divBdr>
        <w:top w:val="none" w:sz="0" w:space="0" w:color="auto"/>
        <w:left w:val="none" w:sz="0" w:space="0" w:color="auto"/>
        <w:bottom w:val="none" w:sz="0" w:space="0" w:color="auto"/>
        <w:right w:val="none" w:sz="0" w:space="0" w:color="auto"/>
      </w:divBdr>
    </w:div>
    <w:div w:id="740907162">
      <w:bodyDiv w:val="1"/>
      <w:marLeft w:val="0"/>
      <w:marRight w:val="0"/>
      <w:marTop w:val="0"/>
      <w:marBottom w:val="0"/>
      <w:divBdr>
        <w:top w:val="none" w:sz="0" w:space="0" w:color="auto"/>
        <w:left w:val="none" w:sz="0" w:space="0" w:color="auto"/>
        <w:bottom w:val="none" w:sz="0" w:space="0" w:color="auto"/>
        <w:right w:val="none" w:sz="0" w:space="0" w:color="auto"/>
      </w:divBdr>
    </w:div>
    <w:div w:id="748312674">
      <w:bodyDiv w:val="1"/>
      <w:marLeft w:val="0"/>
      <w:marRight w:val="0"/>
      <w:marTop w:val="0"/>
      <w:marBottom w:val="0"/>
      <w:divBdr>
        <w:top w:val="none" w:sz="0" w:space="0" w:color="auto"/>
        <w:left w:val="none" w:sz="0" w:space="0" w:color="auto"/>
        <w:bottom w:val="none" w:sz="0" w:space="0" w:color="auto"/>
        <w:right w:val="none" w:sz="0" w:space="0" w:color="auto"/>
      </w:divBdr>
    </w:div>
    <w:div w:id="753549002">
      <w:bodyDiv w:val="1"/>
      <w:marLeft w:val="0"/>
      <w:marRight w:val="0"/>
      <w:marTop w:val="0"/>
      <w:marBottom w:val="0"/>
      <w:divBdr>
        <w:top w:val="none" w:sz="0" w:space="0" w:color="auto"/>
        <w:left w:val="none" w:sz="0" w:space="0" w:color="auto"/>
        <w:bottom w:val="none" w:sz="0" w:space="0" w:color="auto"/>
        <w:right w:val="none" w:sz="0" w:space="0" w:color="auto"/>
      </w:divBdr>
    </w:div>
    <w:div w:id="763110533">
      <w:bodyDiv w:val="1"/>
      <w:marLeft w:val="0"/>
      <w:marRight w:val="0"/>
      <w:marTop w:val="0"/>
      <w:marBottom w:val="0"/>
      <w:divBdr>
        <w:top w:val="none" w:sz="0" w:space="0" w:color="auto"/>
        <w:left w:val="none" w:sz="0" w:space="0" w:color="auto"/>
        <w:bottom w:val="none" w:sz="0" w:space="0" w:color="auto"/>
        <w:right w:val="none" w:sz="0" w:space="0" w:color="auto"/>
      </w:divBdr>
      <w:divsChild>
        <w:div w:id="703093567">
          <w:marLeft w:val="0"/>
          <w:marRight w:val="0"/>
          <w:marTop w:val="0"/>
          <w:marBottom w:val="0"/>
          <w:divBdr>
            <w:top w:val="none" w:sz="0" w:space="0" w:color="auto"/>
            <w:left w:val="none" w:sz="0" w:space="0" w:color="auto"/>
            <w:bottom w:val="none" w:sz="0" w:space="0" w:color="auto"/>
            <w:right w:val="none" w:sz="0" w:space="0" w:color="auto"/>
          </w:divBdr>
          <w:divsChild>
            <w:div w:id="292948296">
              <w:marLeft w:val="0"/>
              <w:marRight w:val="0"/>
              <w:marTop w:val="0"/>
              <w:marBottom w:val="0"/>
              <w:divBdr>
                <w:top w:val="none" w:sz="0" w:space="0" w:color="auto"/>
                <w:left w:val="none" w:sz="0" w:space="0" w:color="auto"/>
                <w:bottom w:val="none" w:sz="0" w:space="0" w:color="auto"/>
                <w:right w:val="none" w:sz="0" w:space="0" w:color="auto"/>
              </w:divBdr>
              <w:divsChild>
                <w:div w:id="1463309261">
                  <w:marLeft w:val="0"/>
                  <w:marRight w:val="0"/>
                  <w:marTop w:val="0"/>
                  <w:marBottom w:val="0"/>
                  <w:divBdr>
                    <w:top w:val="none" w:sz="0" w:space="0" w:color="auto"/>
                    <w:left w:val="none" w:sz="0" w:space="0" w:color="auto"/>
                    <w:bottom w:val="none" w:sz="0" w:space="0" w:color="auto"/>
                    <w:right w:val="none" w:sz="0" w:space="0" w:color="auto"/>
                  </w:divBdr>
                  <w:divsChild>
                    <w:div w:id="1964269587">
                      <w:marLeft w:val="0"/>
                      <w:marRight w:val="0"/>
                      <w:marTop w:val="0"/>
                      <w:marBottom w:val="0"/>
                      <w:divBdr>
                        <w:top w:val="none" w:sz="0" w:space="0" w:color="auto"/>
                        <w:left w:val="none" w:sz="0" w:space="0" w:color="auto"/>
                        <w:bottom w:val="none" w:sz="0" w:space="0" w:color="auto"/>
                        <w:right w:val="none" w:sz="0" w:space="0" w:color="auto"/>
                      </w:divBdr>
                      <w:divsChild>
                        <w:div w:id="1390618289">
                          <w:marLeft w:val="0"/>
                          <w:marRight w:val="0"/>
                          <w:marTop w:val="0"/>
                          <w:marBottom w:val="0"/>
                          <w:divBdr>
                            <w:top w:val="none" w:sz="0" w:space="0" w:color="auto"/>
                            <w:left w:val="none" w:sz="0" w:space="0" w:color="auto"/>
                            <w:bottom w:val="none" w:sz="0" w:space="0" w:color="auto"/>
                            <w:right w:val="none" w:sz="0" w:space="0" w:color="auto"/>
                          </w:divBdr>
                          <w:divsChild>
                            <w:div w:id="471677681">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68768682">
      <w:bodyDiv w:val="1"/>
      <w:marLeft w:val="0"/>
      <w:marRight w:val="0"/>
      <w:marTop w:val="0"/>
      <w:marBottom w:val="0"/>
      <w:divBdr>
        <w:top w:val="none" w:sz="0" w:space="0" w:color="auto"/>
        <w:left w:val="none" w:sz="0" w:space="0" w:color="auto"/>
        <w:bottom w:val="none" w:sz="0" w:space="0" w:color="auto"/>
        <w:right w:val="none" w:sz="0" w:space="0" w:color="auto"/>
      </w:divBdr>
    </w:div>
    <w:div w:id="785542629">
      <w:bodyDiv w:val="1"/>
      <w:marLeft w:val="0"/>
      <w:marRight w:val="0"/>
      <w:marTop w:val="0"/>
      <w:marBottom w:val="0"/>
      <w:divBdr>
        <w:top w:val="none" w:sz="0" w:space="0" w:color="auto"/>
        <w:left w:val="none" w:sz="0" w:space="0" w:color="auto"/>
        <w:bottom w:val="none" w:sz="0" w:space="0" w:color="auto"/>
        <w:right w:val="none" w:sz="0" w:space="0" w:color="auto"/>
      </w:divBdr>
    </w:div>
    <w:div w:id="800610754">
      <w:bodyDiv w:val="1"/>
      <w:marLeft w:val="0"/>
      <w:marRight w:val="0"/>
      <w:marTop w:val="0"/>
      <w:marBottom w:val="0"/>
      <w:divBdr>
        <w:top w:val="none" w:sz="0" w:space="0" w:color="auto"/>
        <w:left w:val="none" w:sz="0" w:space="0" w:color="auto"/>
        <w:bottom w:val="none" w:sz="0" w:space="0" w:color="auto"/>
        <w:right w:val="none" w:sz="0" w:space="0" w:color="auto"/>
      </w:divBdr>
    </w:div>
    <w:div w:id="808399874">
      <w:bodyDiv w:val="1"/>
      <w:marLeft w:val="0"/>
      <w:marRight w:val="0"/>
      <w:marTop w:val="0"/>
      <w:marBottom w:val="0"/>
      <w:divBdr>
        <w:top w:val="none" w:sz="0" w:space="0" w:color="auto"/>
        <w:left w:val="none" w:sz="0" w:space="0" w:color="auto"/>
        <w:bottom w:val="none" w:sz="0" w:space="0" w:color="auto"/>
        <w:right w:val="none" w:sz="0" w:space="0" w:color="auto"/>
      </w:divBdr>
    </w:div>
    <w:div w:id="822086621">
      <w:bodyDiv w:val="1"/>
      <w:marLeft w:val="0"/>
      <w:marRight w:val="0"/>
      <w:marTop w:val="0"/>
      <w:marBottom w:val="0"/>
      <w:divBdr>
        <w:top w:val="none" w:sz="0" w:space="0" w:color="auto"/>
        <w:left w:val="none" w:sz="0" w:space="0" w:color="auto"/>
        <w:bottom w:val="none" w:sz="0" w:space="0" w:color="auto"/>
        <w:right w:val="none" w:sz="0" w:space="0" w:color="auto"/>
      </w:divBdr>
    </w:div>
    <w:div w:id="842008317">
      <w:bodyDiv w:val="1"/>
      <w:marLeft w:val="0"/>
      <w:marRight w:val="0"/>
      <w:marTop w:val="0"/>
      <w:marBottom w:val="0"/>
      <w:divBdr>
        <w:top w:val="none" w:sz="0" w:space="0" w:color="auto"/>
        <w:left w:val="none" w:sz="0" w:space="0" w:color="auto"/>
        <w:bottom w:val="none" w:sz="0" w:space="0" w:color="auto"/>
        <w:right w:val="none" w:sz="0" w:space="0" w:color="auto"/>
      </w:divBdr>
      <w:divsChild>
        <w:div w:id="1171603628">
          <w:marLeft w:val="0"/>
          <w:marRight w:val="0"/>
          <w:marTop w:val="0"/>
          <w:marBottom w:val="0"/>
          <w:divBdr>
            <w:top w:val="none" w:sz="0" w:space="0" w:color="auto"/>
            <w:left w:val="none" w:sz="0" w:space="0" w:color="auto"/>
            <w:bottom w:val="none" w:sz="0" w:space="0" w:color="auto"/>
            <w:right w:val="none" w:sz="0" w:space="0" w:color="auto"/>
          </w:divBdr>
        </w:div>
      </w:divsChild>
    </w:div>
    <w:div w:id="843975749">
      <w:bodyDiv w:val="1"/>
      <w:marLeft w:val="0"/>
      <w:marRight w:val="0"/>
      <w:marTop w:val="0"/>
      <w:marBottom w:val="0"/>
      <w:divBdr>
        <w:top w:val="none" w:sz="0" w:space="0" w:color="auto"/>
        <w:left w:val="none" w:sz="0" w:space="0" w:color="auto"/>
        <w:bottom w:val="none" w:sz="0" w:space="0" w:color="auto"/>
        <w:right w:val="none" w:sz="0" w:space="0" w:color="auto"/>
      </w:divBdr>
    </w:div>
    <w:div w:id="864245766">
      <w:bodyDiv w:val="1"/>
      <w:marLeft w:val="0"/>
      <w:marRight w:val="0"/>
      <w:marTop w:val="0"/>
      <w:marBottom w:val="0"/>
      <w:divBdr>
        <w:top w:val="none" w:sz="0" w:space="0" w:color="auto"/>
        <w:left w:val="none" w:sz="0" w:space="0" w:color="auto"/>
        <w:bottom w:val="none" w:sz="0" w:space="0" w:color="auto"/>
        <w:right w:val="none" w:sz="0" w:space="0" w:color="auto"/>
      </w:divBdr>
      <w:divsChild>
        <w:div w:id="569192356">
          <w:marLeft w:val="0"/>
          <w:marRight w:val="0"/>
          <w:marTop w:val="0"/>
          <w:marBottom w:val="0"/>
          <w:divBdr>
            <w:top w:val="none" w:sz="0" w:space="0" w:color="auto"/>
            <w:left w:val="none" w:sz="0" w:space="0" w:color="auto"/>
            <w:bottom w:val="none" w:sz="0" w:space="0" w:color="auto"/>
            <w:right w:val="none" w:sz="0" w:space="0" w:color="auto"/>
          </w:divBdr>
        </w:div>
      </w:divsChild>
    </w:div>
    <w:div w:id="870340730">
      <w:bodyDiv w:val="1"/>
      <w:marLeft w:val="0"/>
      <w:marRight w:val="0"/>
      <w:marTop w:val="0"/>
      <w:marBottom w:val="0"/>
      <w:divBdr>
        <w:top w:val="none" w:sz="0" w:space="0" w:color="auto"/>
        <w:left w:val="none" w:sz="0" w:space="0" w:color="auto"/>
        <w:bottom w:val="none" w:sz="0" w:space="0" w:color="auto"/>
        <w:right w:val="none" w:sz="0" w:space="0" w:color="auto"/>
      </w:divBdr>
    </w:div>
    <w:div w:id="874536221">
      <w:bodyDiv w:val="1"/>
      <w:marLeft w:val="0"/>
      <w:marRight w:val="0"/>
      <w:marTop w:val="0"/>
      <w:marBottom w:val="0"/>
      <w:divBdr>
        <w:top w:val="none" w:sz="0" w:space="0" w:color="auto"/>
        <w:left w:val="none" w:sz="0" w:space="0" w:color="auto"/>
        <w:bottom w:val="none" w:sz="0" w:space="0" w:color="auto"/>
        <w:right w:val="none" w:sz="0" w:space="0" w:color="auto"/>
      </w:divBdr>
    </w:div>
    <w:div w:id="907880276">
      <w:bodyDiv w:val="1"/>
      <w:marLeft w:val="0"/>
      <w:marRight w:val="0"/>
      <w:marTop w:val="0"/>
      <w:marBottom w:val="0"/>
      <w:divBdr>
        <w:top w:val="none" w:sz="0" w:space="0" w:color="auto"/>
        <w:left w:val="none" w:sz="0" w:space="0" w:color="auto"/>
        <w:bottom w:val="none" w:sz="0" w:space="0" w:color="auto"/>
        <w:right w:val="none" w:sz="0" w:space="0" w:color="auto"/>
      </w:divBdr>
    </w:div>
    <w:div w:id="911502314">
      <w:bodyDiv w:val="1"/>
      <w:marLeft w:val="0"/>
      <w:marRight w:val="0"/>
      <w:marTop w:val="0"/>
      <w:marBottom w:val="0"/>
      <w:divBdr>
        <w:top w:val="none" w:sz="0" w:space="0" w:color="auto"/>
        <w:left w:val="none" w:sz="0" w:space="0" w:color="auto"/>
        <w:bottom w:val="none" w:sz="0" w:space="0" w:color="auto"/>
        <w:right w:val="none" w:sz="0" w:space="0" w:color="auto"/>
      </w:divBdr>
      <w:divsChild>
        <w:div w:id="1217861128">
          <w:marLeft w:val="0"/>
          <w:marRight w:val="0"/>
          <w:marTop w:val="0"/>
          <w:marBottom w:val="0"/>
          <w:divBdr>
            <w:top w:val="none" w:sz="0" w:space="0" w:color="auto"/>
            <w:left w:val="none" w:sz="0" w:space="0" w:color="auto"/>
            <w:bottom w:val="none" w:sz="0" w:space="0" w:color="auto"/>
            <w:right w:val="none" w:sz="0" w:space="0" w:color="auto"/>
          </w:divBdr>
        </w:div>
      </w:divsChild>
    </w:div>
    <w:div w:id="921642958">
      <w:bodyDiv w:val="1"/>
      <w:marLeft w:val="0"/>
      <w:marRight w:val="0"/>
      <w:marTop w:val="0"/>
      <w:marBottom w:val="0"/>
      <w:divBdr>
        <w:top w:val="none" w:sz="0" w:space="0" w:color="auto"/>
        <w:left w:val="none" w:sz="0" w:space="0" w:color="auto"/>
        <w:bottom w:val="none" w:sz="0" w:space="0" w:color="auto"/>
        <w:right w:val="none" w:sz="0" w:space="0" w:color="auto"/>
      </w:divBdr>
      <w:divsChild>
        <w:div w:id="1123110565">
          <w:marLeft w:val="0"/>
          <w:marRight w:val="0"/>
          <w:marTop w:val="0"/>
          <w:marBottom w:val="0"/>
          <w:divBdr>
            <w:top w:val="none" w:sz="0" w:space="0" w:color="auto"/>
            <w:left w:val="none" w:sz="0" w:space="0" w:color="auto"/>
            <w:bottom w:val="none" w:sz="0" w:space="0" w:color="auto"/>
            <w:right w:val="none" w:sz="0" w:space="0" w:color="auto"/>
          </w:divBdr>
        </w:div>
      </w:divsChild>
    </w:div>
    <w:div w:id="927230544">
      <w:bodyDiv w:val="1"/>
      <w:marLeft w:val="0"/>
      <w:marRight w:val="0"/>
      <w:marTop w:val="0"/>
      <w:marBottom w:val="0"/>
      <w:divBdr>
        <w:top w:val="none" w:sz="0" w:space="0" w:color="auto"/>
        <w:left w:val="none" w:sz="0" w:space="0" w:color="auto"/>
        <w:bottom w:val="none" w:sz="0" w:space="0" w:color="auto"/>
        <w:right w:val="none" w:sz="0" w:space="0" w:color="auto"/>
      </w:divBdr>
    </w:div>
    <w:div w:id="941184113">
      <w:bodyDiv w:val="1"/>
      <w:marLeft w:val="0"/>
      <w:marRight w:val="0"/>
      <w:marTop w:val="0"/>
      <w:marBottom w:val="0"/>
      <w:divBdr>
        <w:top w:val="none" w:sz="0" w:space="0" w:color="auto"/>
        <w:left w:val="none" w:sz="0" w:space="0" w:color="auto"/>
        <w:bottom w:val="none" w:sz="0" w:space="0" w:color="auto"/>
        <w:right w:val="none" w:sz="0" w:space="0" w:color="auto"/>
      </w:divBdr>
    </w:div>
    <w:div w:id="944580831">
      <w:bodyDiv w:val="1"/>
      <w:marLeft w:val="0"/>
      <w:marRight w:val="0"/>
      <w:marTop w:val="0"/>
      <w:marBottom w:val="0"/>
      <w:divBdr>
        <w:top w:val="none" w:sz="0" w:space="0" w:color="auto"/>
        <w:left w:val="none" w:sz="0" w:space="0" w:color="auto"/>
        <w:bottom w:val="none" w:sz="0" w:space="0" w:color="auto"/>
        <w:right w:val="none" w:sz="0" w:space="0" w:color="auto"/>
      </w:divBdr>
    </w:div>
    <w:div w:id="948204098">
      <w:bodyDiv w:val="1"/>
      <w:marLeft w:val="0"/>
      <w:marRight w:val="0"/>
      <w:marTop w:val="0"/>
      <w:marBottom w:val="0"/>
      <w:divBdr>
        <w:top w:val="none" w:sz="0" w:space="0" w:color="auto"/>
        <w:left w:val="none" w:sz="0" w:space="0" w:color="auto"/>
        <w:bottom w:val="none" w:sz="0" w:space="0" w:color="auto"/>
        <w:right w:val="none" w:sz="0" w:space="0" w:color="auto"/>
      </w:divBdr>
    </w:div>
    <w:div w:id="950938251">
      <w:bodyDiv w:val="1"/>
      <w:marLeft w:val="0"/>
      <w:marRight w:val="0"/>
      <w:marTop w:val="0"/>
      <w:marBottom w:val="0"/>
      <w:divBdr>
        <w:top w:val="none" w:sz="0" w:space="0" w:color="auto"/>
        <w:left w:val="none" w:sz="0" w:space="0" w:color="auto"/>
        <w:bottom w:val="none" w:sz="0" w:space="0" w:color="auto"/>
        <w:right w:val="none" w:sz="0" w:space="0" w:color="auto"/>
      </w:divBdr>
    </w:div>
    <w:div w:id="961424245">
      <w:bodyDiv w:val="1"/>
      <w:marLeft w:val="0"/>
      <w:marRight w:val="0"/>
      <w:marTop w:val="0"/>
      <w:marBottom w:val="0"/>
      <w:divBdr>
        <w:top w:val="none" w:sz="0" w:space="0" w:color="auto"/>
        <w:left w:val="none" w:sz="0" w:space="0" w:color="auto"/>
        <w:bottom w:val="none" w:sz="0" w:space="0" w:color="auto"/>
        <w:right w:val="none" w:sz="0" w:space="0" w:color="auto"/>
      </w:divBdr>
    </w:div>
    <w:div w:id="970549475">
      <w:bodyDiv w:val="1"/>
      <w:marLeft w:val="0"/>
      <w:marRight w:val="0"/>
      <w:marTop w:val="0"/>
      <w:marBottom w:val="0"/>
      <w:divBdr>
        <w:top w:val="none" w:sz="0" w:space="0" w:color="auto"/>
        <w:left w:val="none" w:sz="0" w:space="0" w:color="auto"/>
        <w:bottom w:val="none" w:sz="0" w:space="0" w:color="auto"/>
        <w:right w:val="none" w:sz="0" w:space="0" w:color="auto"/>
      </w:divBdr>
    </w:div>
    <w:div w:id="970671650">
      <w:bodyDiv w:val="1"/>
      <w:marLeft w:val="0"/>
      <w:marRight w:val="0"/>
      <w:marTop w:val="0"/>
      <w:marBottom w:val="0"/>
      <w:divBdr>
        <w:top w:val="none" w:sz="0" w:space="0" w:color="auto"/>
        <w:left w:val="none" w:sz="0" w:space="0" w:color="auto"/>
        <w:bottom w:val="none" w:sz="0" w:space="0" w:color="auto"/>
        <w:right w:val="none" w:sz="0" w:space="0" w:color="auto"/>
      </w:divBdr>
    </w:div>
    <w:div w:id="978219150">
      <w:bodyDiv w:val="1"/>
      <w:marLeft w:val="0"/>
      <w:marRight w:val="0"/>
      <w:marTop w:val="0"/>
      <w:marBottom w:val="0"/>
      <w:divBdr>
        <w:top w:val="none" w:sz="0" w:space="0" w:color="auto"/>
        <w:left w:val="none" w:sz="0" w:space="0" w:color="auto"/>
        <w:bottom w:val="none" w:sz="0" w:space="0" w:color="auto"/>
        <w:right w:val="none" w:sz="0" w:space="0" w:color="auto"/>
      </w:divBdr>
    </w:div>
    <w:div w:id="991107099">
      <w:bodyDiv w:val="1"/>
      <w:marLeft w:val="0"/>
      <w:marRight w:val="0"/>
      <w:marTop w:val="0"/>
      <w:marBottom w:val="0"/>
      <w:divBdr>
        <w:top w:val="none" w:sz="0" w:space="0" w:color="auto"/>
        <w:left w:val="none" w:sz="0" w:space="0" w:color="auto"/>
        <w:bottom w:val="none" w:sz="0" w:space="0" w:color="auto"/>
        <w:right w:val="none" w:sz="0" w:space="0" w:color="auto"/>
      </w:divBdr>
    </w:div>
    <w:div w:id="995917760">
      <w:bodyDiv w:val="1"/>
      <w:marLeft w:val="0"/>
      <w:marRight w:val="0"/>
      <w:marTop w:val="0"/>
      <w:marBottom w:val="0"/>
      <w:divBdr>
        <w:top w:val="none" w:sz="0" w:space="0" w:color="auto"/>
        <w:left w:val="none" w:sz="0" w:space="0" w:color="auto"/>
        <w:bottom w:val="none" w:sz="0" w:space="0" w:color="auto"/>
        <w:right w:val="none" w:sz="0" w:space="0" w:color="auto"/>
      </w:divBdr>
    </w:div>
    <w:div w:id="1009024382">
      <w:bodyDiv w:val="1"/>
      <w:marLeft w:val="0"/>
      <w:marRight w:val="0"/>
      <w:marTop w:val="0"/>
      <w:marBottom w:val="0"/>
      <w:divBdr>
        <w:top w:val="none" w:sz="0" w:space="0" w:color="auto"/>
        <w:left w:val="none" w:sz="0" w:space="0" w:color="auto"/>
        <w:bottom w:val="none" w:sz="0" w:space="0" w:color="auto"/>
        <w:right w:val="none" w:sz="0" w:space="0" w:color="auto"/>
      </w:divBdr>
    </w:div>
    <w:div w:id="1013147095">
      <w:bodyDiv w:val="1"/>
      <w:marLeft w:val="0"/>
      <w:marRight w:val="0"/>
      <w:marTop w:val="0"/>
      <w:marBottom w:val="0"/>
      <w:divBdr>
        <w:top w:val="none" w:sz="0" w:space="0" w:color="auto"/>
        <w:left w:val="none" w:sz="0" w:space="0" w:color="auto"/>
        <w:bottom w:val="none" w:sz="0" w:space="0" w:color="auto"/>
        <w:right w:val="none" w:sz="0" w:space="0" w:color="auto"/>
      </w:divBdr>
    </w:div>
    <w:div w:id="1014576078">
      <w:bodyDiv w:val="1"/>
      <w:marLeft w:val="0"/>
      <w:marRight w:val="0"/>
      <w:marTop w:val="0"/>
      <w:marBottom w:val="0"/>
      <w:divBdr>
        <w:top w:val="none" w:sz="0" w:space="0" w:color="auto"/>
        <w:left w:val="none" w:sz="0" w:space="0" w:color="auto"/>
        <w:bottom w:val="none" w:sz="0" w:space="0" w:color="auto"/>
        <w:right w:val="none" w:sz="0" w:space="0" w:color="auto"/>
      </w:divBdr>
    </w:div>
    <w:div w:id="1024019915">
      <w:bodyDiv w:val="1"/>
      <w:marLeft w:val="0"/>
      <w:marRight w:val="0"/>
      <w:marTop w:val="0"/>
      <w:marBottom w:val="0"/>
      <w:divBdr>
        <w:top w:val="none" w:sz="0" w:space="0" w:color="auto"/>
        <w:left w:val="none" w:sz="0" w:space="0" w:color="auto"/>
        <w:bottom w:val="none" w:sz="0" w:space="0" w:color="auto"/>
        <w:right w:val="none" w:sz="0" w:space="0" w:color="auto"/>
      </w:divBdr>
    </w:div>
    <w:div w:id="1025716183">
      <w:bodyDiv w:val="1"/>
      <w:marLeft w:val="0"/>
      <w:marRight w:val="0"/>
      <w:marTop w:val="0"/>
      <w:marBottom w:val="0"/>
      <w:divBdr>
        <w:top w:val="none" w:sz="0" w:space="0" w:color="auto"/>
        <w:left w:val="none" w:sz="0" w:space="0" w:color="auto"/>
        <w:bottom w:val="none" w:sz="0" w:space="0" w:color="auto"/>
        <w:right w:val="none" w:sz="0" w:space="0" w:color="auto"/>
      </w:divBdr>
    </w:div>
    <w:div w:id="1033919875">
      <w:bodyDiv w:val="1"/>
      <w:marLeft w:val="0"/>
      <w:marRight w:val="0"/>
      <w:marTop w:val="0"/>
      <w:marBottom w:val="0"/>
      <w:divBdr>
        <w:top w:val="none" w:sz="0" w:space="0" w:color="auto"/>
        <w:left w:val="none" w:sz="0" w:space="0" w:color="auto"/>
        <w:bottom w:val="none" w:sz="0" w:space="0" w:color="auto"/>
        <w:right w:val="none" w:sz="0" w:space="0" w:color="auto"/>
      </w:divBdr>
      <w:divsChild>
        <w:div w:id="945818406">
          <w:marLeft w:val="0"/>
          <w:marRight w:val="0"/>
          <w:marTop w:val="0"/>
          <w:marBottom w:val="0"/>
          <w:divBdr>
            <w:top w:val="none" w:sz="0" w:space="0" w:color="auto"/>
            <w:left w:val="none" w:sz="0" w:space="0" w:color="auto"/>
            <w:bottom w:val="none" w:sz="0" w:space="0" w:color="auto"/>
            <w:right w:val="none" w:sz="0" w:space="0" w:color="auto"/>
          </w:divBdr>
        </w:div>
      </w:divsChild>
    </w:div>
    <w:div w:id="1081218597">
      <w:bodyDiv w:val="1"/>
      <w:marLeft w:val="0"/>
      <w:marRight w:val="0"/>
      <w:marTop w:val="0"/>
      <w:marBottom w:val="0"/>
      <w:divBdr>
        <w:top w:val="none" w:sz="0" w:space="0" w:color="auto"/>
        <w:left w:val="none" w:sz="0" w:space="0" w:color="auto"/>
        <w:bottom w:val="none" w:sz="0" w:space="0" w:color="auto"/>
        <w:right w:val="none" w:sz="0" w:space="0" w:color="auto"/>
      </w:divBdr>
    </w:div>
    <w:div w:id="1091514675">
      <w:bodyDiv w:val="1"/>
      <w:marLeft w:val="0"/>
      <w:marRight w:val="0"/>
      <w:marTop w:val="0"/>
      <w:marBottom w:val="0"/>
      <w:divBdr>
        <w:top w:val="none" w:sz="0" w:space="0" w:color="auto"/>
        <w:left w:val="none" w:sz="0" w:space="0" w:color="auto"/>
        <w:bottom w:val="none" w:sz="0" w:space="0" w:color="auto"/>
        <w:right w:val="none" w:sz="0" w:space="0" w:color="auto"/>
      </w:divBdr>
    </w:div>
    <w:div w:id="1092779806">
      <w:bodyDiv w:val="1"/>
      <w:marLeft w:val="0"/>
      <w:marRight w:val="0"/>
      <w:marTop w:val="0"/>
      <w:marBottom w:val="0"/>
      <w:divBdr>
        <w:top w:val="none" w:sz="0" w:space="0" w:color="auto"/>
        <w:left w:val="none" w:sz="0" w:space="0" w:color="auto"/>
        <w:bottom w:val="none" w:sz="0" w:space="0" w:color="auto"/>
        <w:right w:val="none" w:sz="0" w:space="0" w:color="auto"/>
      </w:divBdr>
    </w:div>
    <w:div w:id="1115951781">
      <w:bodyDiv w:val="1"/>
      <w:marLeft w:val="0"/>
      <w:marRight w:val="0"/>
      <w:marTop w:val="0"/>
      <w:marBottom w:val="0"/>
      <w:divBdr>
        <w:top w:val="none" w:sz="0" w:space="0" w:color="auto"/>
        <w:left w:val="none" w:sz="0" w:space="0" w:color="auto"/>
        <w:bottom w:val="none" w:sz="0" w:space="0" w:color="auto"/>
        <w:right w:val="none" w:sz="0" w:space="0" w:color="auto"/>
      </w:divBdr>
    </w:div>
    <w:div w:id="1117329418">
      <w:bodyDiv w:val="1"/>
      <w:marLeft w:val="0"/>
      <w:marRight w:val="0"/>
      <w:marTop w:val="0"/>
      <w:marBottom w:val="0"/>
      <w:divBdr>
        <w:top w:val="none" w:sz="0" w:space="0" w:color="auto"/>
        <w:left w:val="none" w:sz="0" w:space="0" w:color="auto"/>
        <w:bottom w:val="none" w:sz="0" w:space="0" w:color="auto"/>
        <w:right w:val="none" w:sz="0" w:space="0" w:color="auto"/>
      </w:divBdr>
    </w:div>
    <w:div w:id="1128813503">
      <w:bodyDiv w:val="1"/>
      <w:marLeft w:val="0"/>
      <w:marRight w:val="0"/>
      <w:marTop w:val="0"/>
      <w:marBottom w:val="0"/>
      <w:divBdr>
        <w:top w:val="none" w:sz="0" w:space="0" w:color="auto"/>
        <w:left w:val="none" w:sz="0" w:space="0" w:color="auto"/>
        <w:bottom w:val="none" w:sz="0" w:space="0" w:color="auto"/>
        <w:right w:val="none" w:sz="0" w:space="0" w:color="auto"/>
      </w:divBdr>
    </w:div>
    <w:div w:id="1137265215">
      <w:bodyDiv w:val="1"/>
      <w:marLeft w:val="0"/>
      <w:marRight w:val="0"/>
      <w:marTop w:val="0"/>
      <w:marBottom w:val="0"/>
      <w:divBdr>
        <w:top w:val="none" w:sz="0" w:space="0" w:color="auto"/>
        <w:left w:val="none" w:sz="0" w:space="0" w:color="auto"/>
        <w:bottom w:val="none" w:sz="0" w:space="0" w:color="auto"/>
        <w:right w:val="none" w:sz="0" w:space="0" w:color="auto"/>
      </w:divBdr>
    </w:div>
    <w:div w:id="1151361000">
      <w:bodyDiv w:val="1"/>
      <w:marLeft w:val="0"/>
      <w:marRight w:val="0"/>
      <w:marTop w:val="0"/>
      <w:marBottom w:val="0"/>
      <w:divBdr>
        <w:top w:val="none" w:sz="0" w:space="0" w:color="auto"/>
        <w:left w:val="none" w:sz="0" w:space="0" w:color="auto"/>
        <w:bottom w:val="none" w:sz="0" w:space="0" w:color="auto"/>
        <w:right w:val="none" w:sz="0" w:space="0" w:color="auto"/>
      </w:divBdr>
    </w:div>
    <w:div w:id="1174613402">
      <w:bodyDiv w:val="1"/>
      <w:marLeft w:val="0"/>
      <w:marRight w:val="0"/>
      <w:marTop w:val="0"/>
      <w:marBottom w:val="0"/>
      <w:divBdr>
        <w:top w:val="none" w:sz="0" w:space="0" w:color="auto"/>
        <w:left w:val="none" w:sz="0" w:space="0" w:color="auto"/>
        <w:bottom w:val="none" w:sz="0" w:space="0" w:color="auto"/>
        <w:right w:val="none" w:sz="0" w:space="0" w:color="auto"/>
      </w:divBdr>
    </w:div>
    <w:div w:id="1185095861">
      <w:bodyDiv w:val="1"/>
      <w:marLeft w:val="0"/>
      <w:marRight w:val="0"/>
      <w:marTop w:val="0"/>
      <w:marBottom w:val="0"/>
      <w:divBdr>
        <w:top w:val="none" w:sz="0" w:space="0" w:color="auto"/>
        <w:left w:val="none" w:sz="0" w:space="0" w:color="auto"/>
        <w:bottom w:val="none" w:sz="0" w:space="0" w:color="auto"/>
        <w:right w:val="none" w:sz="0" w:space="0" w:color="auto"/>
      </w:divBdr>
    </w:div>
    <w:div w:id="1188832237">
      <w:bodyDiv w:val="1"/>
      <w:marLeft w:val="0"/>
      <w:marRight w:val="0"/>
      <w:marTop w:val="0"/>
      <w:marBottom w:val="0"/>
      <w:divBdr>
        <w:top w:val="none" w:sz="0" w:space="0" w:color="auto"/>
        <w:left w:val="none" w:sz="0" w:space="0" w:color="auto"/>
        <w:bottom w:val="none" w:sz="0" w:space="0" w:color="auto"/>
        <w:right w:val="none" w:sz="0" w:space="0" w:color="auto"/>
      </w:divBdr>
    </w:div>
    <w:div w:id="1209024656">
      <w:bodyDiv w:val="1"/>
      <w:marLeft w:val="0"/>
      <w:marRight w:val="0"/>
      <w:marTop w:val="0"/>
      <w:marBottom w:val="0"/>
      <w:divBdr>
        <w:top w:val="none" w:sz="0" w:space="0" w:color="auto"/>
        <w:left w:val="none" w:sz="0" w:space="0" w:color="auto"/>
        <w:bottom w:val="none" w:sz="0" w:space="0" w:color="auto"/>
        <w:right w:val="none" w:sz="0" w:space="0" w:color="auto"/>
      </w:divBdr>
    </w:div>
    <w:div w:id="1243494273">
      <w:bodyDiv w:val="1"/>
      <w:marLeft w:val="0"/>
      <w:marRight w:val="0"/>
      <w:marTop w:val="0"/>
      <w:marBottom w:val="0"/>
      <w:divBdr>
        <w:top w:val="none" w:sz="0" w:space="0" w:color="auto"/>
        <w:left w:val="none" w:sz="0" w:space="0" w:color="auto"/>
        <w:bottom w:val="none" w:sz="0" w:space="0" w:color="auto"/>
        <w:right w:val="none" w:sz="0" w:space="0" w:color="auto"/>
      </w:divBdr>
    </w:div>
    <w:div w:id="1249735426">
      <w:bodyDiv w:val="1"/>
      <w:marLeft w:val="0"/>
      <w:marRight w:val="0"/>
      <w:marTop w:val="0"/>
      <w:marBottom w:val="0"/>
      <w:divBdr>
        <w:top w:val="none" w:sz="0" w:space="0" w:color="auto"/>
        <w:left w:val="none" w:sz="0" w:space="0" w:color="auto"/>
        <w:bottom w:val="none" w:sz="0" w:space="0" w:color="auto"/>
        <w:right w:val="none" w:sz="0" w:space="0" w:color="auto"/>
      </w:divBdr>
    </w:div>
    <w:div w:id="1253200238">
      <w:bodyDiv w:val="1"/>
      <w:marLeft w:val="0"/>
      <w:marRight w:val="0"/>
      <w:marTop w:val="0"/>
      <w:marBottom w:val="0"/>
      <w:divBdr>
        <w:top w:val="none" w:sz="0" w:space="0" w:color="auto"/>
        <w:left w:val="none" w:sz="0" w:space="0" w:color="auto"/>
        <w:bottom w:val="none" w:sz="0" w:space="0" w:color="auto"/>
        <w:right w:val="none" w:sz="0" w:space="0" w:color="auto"/>
      </w:divBdr>
      <w:divsChild>
        <w:div w:id="1355766128">
          <w:marLeft w:val="0"/>
          <w:marRight w:val="0"/>
          <w:marTop w:val="0"/>
          <w:marBottom w:val="0"/>
          <w:divBdr>
            <w:top w:val="none" w:sz="0" w:space="0" w:color="auto"/>
            <w:left w:val="none" w:sz="0" w:space="0" w:color="auto"/>
            <w:bottom w:val="none" w:sz="0" w:space="0" w:color="auto"/>
            <w:right w:val="none" w:sz="0" w:space="0" w:color="auto"/>
          </w:divBdr>
          <w:divsChild>
            <w:div w:id="2115515327">
              <w:marLeft w:val="0"/>
              <w:marRight w:val="0"/>
              <w:marTop w:val="0"/>
              <w:marBottom w:val="0"/>
              <w:divBdr>
                <w:top w:val="none" w:sz="0" w:space="0" w:color="auto"/>
                <w:left w:val="none" w:sz="0" w:space="0" w:color="auto"/>
                <w:bottom w:val="none" w:sz="0" w:space="0" w:color="auto"/>
                <w:right w:val="none" w:sz="0" w:space="0" w:color="auto"/>
              </w:divBdr>
              <w:divsChild>
                <w:div w:id="1062679465">
                  <w:marLeft w:val="0"/>
                  <w:marRight w:val="0"/>
                  <w:marTop w:val="195"/>
                  <w:marBottom w:val="0"/>
                  <w:divBdr>
                    <w:top w:val="none" w:sz="0" w:space="0" w:color="auto"/>
                    <w:left w:val="none" w:sz="0" w:space="0" w:color="auto"/>
                    <w:bottom w:val="none" w:sz="0" w:space="0" w:color="auto"/>
                    <w:right w:val="none" w:sz="0" w:space="0" w:color="auto"/>
                  </w:divBdr>
                  <w:divsChild>
                    <w:div w:id="1983921214">
                      <w:marLeft w:val="0"/>
                      <w:marRight w:val="0"/>
                      <w:marTop w:val="0"/>
                      <w:marBottom w:val="0"/>
                      <w:divBdr>
                        <w:top w:val="none" w:sz="0" w:space="0" w:color="auto"/>
                        <w:left w:val="none" w:sz="0" w:space="0" w:color="auto"/>
                        <w:bottom w:val="none" w:sz="0" w:space="0" w:color="auto"/>
                        <w:right w:val="none" w:sz="0" w:space="0" w:color="auto"/>
                      </w:divBdr>
                      <w:divsChild>
                        <w:div w:id="760755934">
                          <w:marLeft w:val="0"/>
                          <w:marRight w:val="0"/>
                          <w:marTop w:val="0"/>
                          <w:marBottom w:val="0"/>
                          <w:divBdr>
                            <w:top w:val="none" w:sz="0" w:space="0" w:color="auto"/>
                            <w:left w:val="none" w:sz="0" w:space="0" w:color="auto"/>
                            <w:bottom w:val="none" w:sz="0" w:space="0" w:color="auto"/>
                            <w:right w:val="none" w:sz="0" w:space="0" w:color="auto"/>
                          </w:divBdr>
                          <w:divsChild>
                            <w:div w:id="115240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865883">
      <w:bodyDiv w:val="1"/>
      <w:marLeft w:val="0"/>
      <w:marRight w:val="0"/>
      <w:marTop w:val="0"/>
      <w:marBottom w:val="0"/>
      <w:divBdr>
        <w:top w:val="none" w:sz="0" w:space="0" w:color="auto"/>
        <w:left w:val="none" w:sz="0" w:space="0" w:color="auto"/>
        <w:bottom w:val="none" w:sz="0" w:space="0" w:color="auto"/>
        <w:right w:val="none" w:sz="0" w:space="0" w:color="auto"/>
      </w:divBdr>
    </w:div>
    <w:div w:id="1263563560">
      <w:bodyDiv w:val="1"/>
      <w:marLeft w:val="0"/>
      <w:marRight w:val="0"/>
      <w:marTop w:val="0"/>
      <w:marBottom w:val="0"/>
      <w:divBdr>
        <w:top w:val="none" w:sz="0" w:space="0" w:color="auto"/>
        <w:left w:val="none" w:sz="0" w:space="0" w:color="auto"/>
        <w:bottom w:val="none" w:sz="0" w:space="0" w:color="auto"/>
        <w:right w:val="none" w:sz="0" w:space="0" w:color="auto"/>
      </w:divBdr>
    </w:div>
    <w:div w:id="1268392098">
      <w:bodyDiv w:val="1"/>
      <w:marLeft w:val="0"/>
      <w:marRight w:val="0"/>
      <w:marTop w:val="0"/>
      <w:marBottom w:val="0"/>
      <w:divBdr>
        <w:top w:val="none" w:sz="0" w:space="0" w:color="auto"/>
        <w:left w:val="none" w:sz="0" w:space="0" w:color="auto"/>
        <w:bottom w:val="none" w:sz="0" w:space="0" w:color="auto"/>
        <w:right w:val="none" w:sz="0" w:space="0" w:color="auto"/>
      </w:divBdr>
      <w:divsChild>
        <w:div w:id="2049715769">
          <w:marLeft w:val="0"/>
          <w:marRight w:val="0"/>
          <w:marTop w:val="0"/>
          <w:marBottom w:val="0"/>
          <w:divBdr>
            <w:top w:val="none" w:sz="0" w:space="0" w:color="auto"/>
            <w:left w:val="none" w:sz="0" w:space="0" w:color="auto"/>
            <w:bottom w:val="none" w:sz="0" w:space="0" w:color="auto"/>
            <w:right w:val="none" w:sz="0" w:space="0" w:color="auto"/>
          </w:divBdr>
          <w:divsChild>
            <w:div w:id="1504003847">
              <w:marLeft w:val="0"/>
              <w:marRight w:val="0"/>
              <w:marTop w:val="0"/>
              <w:marBottom w:val="0"/>
              <w:divBdr>
                <w:top w:val="none" w:sz="0" w:space="0" w:color="auto"/>
                <w:left w:val="none" w:sz="0" w:space="0" w:color="auto"/>
                <w:bottom w:val="none" w:sz="0" w:space="0" w:color="auto"/>
                <w:right w:val="none" w:sz="0" w:space="0" w:color="auto"/>
              </w:divBdr>
              <w:divsChild>
                <w:div w:id="2048988984">
                  <w:marLeft w:val="0"/>
                  <w:marRight w:val="0"/>
                  <w:marTop w:val="0"/>
                  <w:marBottom w:val="0"/>
                  <w:divBdr>
                    <w:top w:val="none" w:sz="0" w:space="0" w:color="auto"/>
                    <w:left w:val="none" w:sz="0" w:space="0" w:color="auto"/>
                    <w:bottom w:val="none" w:sz="0" w:space="0" w:color="auto"/>
                    <w:right w:val="none" w:sz="0" w:space="0" w:color="auto"/>
                  </w:divBdr>
                  <w:divsChild>
                    <w:div w:id="396362955">
                      <w:marLeft w:val="0"/>
                      <w:marRight w:val="0"/>
                      <w:marTop w:val="0"/>
                      <w:marBottom w:val="0"/>
                      <w:divBdr>
                        <w:top w:val="none" w:sz="0" w:space="0" w:color="auto"/>
                        <w:left w:val="none" w:sz="0" w:space="0" w:color="auto"/>
                        <w:bottom w:val="none" w:sz="0" w:space="0" w:color="auto"/>
                        <w:right w:val="none" w:sz="0" w:space="0" w:color="auto"/>
                      </w:divBdr>
                      <w:divsChild>
                        <w:div w:id="1986858175">
                          <w:marLeft w:val="0"/>
                          <w:marRight w:val="0"/>
                          <w:marTop w:val="0"/>
                          <w:marBottom w:val="0"/>
                          <w:divBdr>
                            <w:top w:val="none" w:sz="0" w:space="0" w:color="auto"/>
                            <w:left w:val="none" w:sz="0" w:space="0" w:color="auto"/>
                            <w:bottom w:val="none" w:sz="0" w:space="0" w:color="auto"/>
                            <w:right w:val="none" w:sz="0" w:space="0" w:color="auto"/>
                          </w:divBdr>
                          <w:divsChild>
                            <w:div w:id="6456807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86153979">
      <w:bodyDiv w:val="1"/>
      <w:marLeft w:val="0"/>
      <w:marRight w:val="0"/>
      <w:marTop w:val="0"/>
      <w:marBottom w:val="0"/>
      <w:divBdr>
        <w:top w:val="none" w:sz="0" w:space="0" w:color="auto"/>
        <w:left w:val="none" w:sz="0" w:space="0" w:color="auto"/>
        <w:bottom w:val="none" w:sz="0" w:space="0" w:color="auto"/>
        <w:right w:val="none" w:sz="0" w:space="0" w:color="auto"/>
      </w:divBdr>
    </w:div>
    <w:div w:id="1319728120">
      <w:bodyDiv w:val="1"/>
      <w:marLeft w:val="0"/>
      <w:marRight w:val="0"/>
      <w:marTop w:val="0"/>
      <w:marBottom w:val="0"/>
      <w:divBdr>
        <w:top w:val="none" w:sz="0" w:space="0" w:color="auto"/>
        <w:left w:val="none" w:sz="0" w:space="0" w:color="auto"/>
        <w:bottom w:val="none" w:sz="0" w:space="0" w:color="auto"/>
        <w:right w:val="none" w:sz="0" w:space="0" w:color="auto"/>
      </w:divBdr>
    </w:div>
    <w:div w:id="1337226966">
      <w:bodyDiv w:val="1"/>
      <w:marLeft w:val="0"/>
      <w:marRight w:val="0"/>
      <w:marTop w:val="0"/>
      <w:marBottom w:val="0"/>
      <w:divBdr>
        <w:top w:val="none" w:sz="0" w:space="0" w:color="auto"/>
        <w:left w:val="none" w:sz="0" w:space="0" w:color="auto"/>
        <w:bottom w:val="none" w:sz="0" w:space="0" w:color="auto"/>
        <w:right w:val="none" w:sz="0" w:space="0" w:color="auto"/>
      </w:divBdr>
    </w:div>
    <w:div w:id="1349286955">
      <w:bodyDiv w:val="1"/>
      <w:marLeft w:val="0"/>
      <w:marRight w:val="0"/>
      <w:marTop w:val="0"/>
      <w:marBottom w:val="0"/>
      <w:divBdr>
        <w:top w:val="none" w:sz="0" w:space="0" w:color="auto"/>
        <w:left w:val="none" w:sz="0" w:space="0" w:color="auto"/>
        <w:bottom w:val="none" w:sz="0" w:space="0" w:color="auto"/>
        <w:right w:val="none" w:sz="0" w:space="0" w:color="auto"/>
      </w:divBdr>
    </w:div>
    <w:div w:id="1352803670">
      <w:bodyDiv w:val="1"/>
      <w:marLeft w:val="0"/>
      <w:marRight w:val="0"/>
      <w:marTop w:val="0"/>
      <w:marBottom w:val="0"/>
      <w:divBdr>
        <w:top w:val="none" w:sz="0" w:space="0" w:color="auto"/>
        <w:left w:val="none" w:sz="0" w:space="0" w:color="auto"/>
        <w:bottom w:val="none" w:sz="0" w:space="0" w:color="auto"/>
        <w:right w:val="none" w:sz="0" w:space="0" w:color="auto"/>
      </w:divBdr>
    </w:div>
    <w:div w:id="1386681381">
      <w:bodyDiv w:val="1"/>
      <w:marLeft w:val="0"/>
      <w:marRight w:val="0"/>
      <w:marTop w:val="0"/>
      <w:marBottom w:val="0"/>
      <w:divBdr>
        <w:top w:val="none" w:sz="0" w:space="0" w:color="auto"/>
        <w:left w:val="none" w:sz="0" w:space="0" w:color="auto"/>
        <w:bottom w:val="none" w:sz="0" w:space="0" w:color="auto"/>
        <w:right w:val="none" w:sz="0" w:space="0" w:color="auto"/>
      </w:divBdr>
    </w:div>
    <w:div w:id="1407649082">
      <w:bodyDiv w:val="1"/>
      <w:marLeft w:val="0"/>
      <w:marRight w:val="0"/>
      <w:marTop w:val="0"/>
      <w:marBottom w:val="0"/>
      <w:divBdr>
        <w:top w:val="none" w:sz="0" w:space="0" w:color="auto"/>
        <w:left w:val="none" w:sz="0" w:space="0" w:color="auto"/>
        <w:bottom w:val="none" w:sz="0" w:space="0" w:color="auto"/>
        <w:right w:val="none" w:sz="0" w:space="0" w:color="auto"/>
      </w:divBdr>
    </w:div>
    <w:div w:id="1420710813">
      <w:bodyDiv w:val="1"/>
      <w:marLeft w:val="0"/>
      <w:marRight w:val="0"/>
      <w:marTop w:val="0"/>
      <w:marBottom w:val="0"/>
      <w:divBdr>
        <w:top w:val="none" w:sz="0" w:space="0" w:color="auto"/>
        <w:left w:val="none" w:sz="0" w:space="0" w:color="auto"/>
        <w:bottom w:val="none" w:sz="0" w:space="0" w:color="auto"/>
        <w:right w:val="none" w:sz="0" w:space="0" w:color="auto"/>
      </w:divBdr>
    </w:div>
    <w:div w:id="1425492605">
      <w:bodyDiv w:val="1"/>
      <w:marLeft w:val="0"/>
      <w:marRight w:val="0"/>
      <w:marTop w:val="0"/>
      <w:marBottom w:val="0"/>
      <w:divBdr>
        <w:top w:val="none" w:sz="0" w:space="0" w:color="auto"/>
        <w:left w:val="none" w:sz="0" w:space="0" w:color="auto"/>
        <w:bottom w:val="none" w:sz="0" w:space="0" w:color="auto"/>
        <w:right w:val="none" w:sz="0" w:space="0" w:color="auto"/>
      </w:divBdr>
    </w:div>
    <w:div w:id="1427455333">
      <w:bodyDiv w:val="1"/>
      <w:marLeft w:val="0"/>
      <w:marRight w:val="0"/>
      <w:marTop w:val="0"/>
      <w:marBottom w:val="0"/>
      <w:divBdr>
        <w:top w:val="none" w:sz="0" w:space="0" w:color="auto"/>
        <w:left w:val="none" w:sz="0" w:space="0" w:color="auto"/>
        <w:bottom w:val="none" w:sz="0" w:space="0" w:color="auto"/>
        <w:right w:val="none" w:sz="0" w:space="0" w:color="auto"/>
      </w:divBdr>
    </w:div>
    <w:div w:id="1442992522">
      <w:bodyDiv w:val="1"/>
      <w:marLeft w:val="0"/>
      <w:marRight w:val="0"/>
      <w:marTop w:val="0"/>
      <w:marBottom w:val="0"/>
      <w:divBdr>
        <w:top w:val="none" w:sz="0" w:space="0" w:color="auto"/>
        <w:left w:val="none" w:sz="0" w:space="0" w:color="auto"/>
        <w:bottom w:val="none" w:sz="0" w:space="0" w:color="auto"/>
        <w:right w:val="none" w:sz="0" w:space="0" w:color="auto"/>
      </w:divBdr>
    </w:div>
    <w:div w:id="1450314511">
      <w:bodyDiv w:val="1"/>
      <w:marLeft w:val="0"/>
      <w:marRight w:val="0"/>
      <w:marTop w:val="0"/>
      <w:marBottom w:val="0"/>
      <w:divBdr>
        <w:top w:val="none" w:sz="0" w:space="0" w:color="auto"/>
        <w:left w:val="none" w:sz="0" w:space="0" w:color="auto"/>
        <w:bottom w:val="none" w:sz="0" w:space="0" w:color="auto"/>
        <w:right w:val="none" w:sz="0" w:space="0" w:color="auto"/>
      </w:divBdr>
    </w:div>
    <w:div w:id="1454326150">
      <w:bodyDiv w:val="1"/>
      <w:marLeft w:val="0"/>
      <w:marRight w:val="0"/>
      <w:marTop w:val="0"/>
      <w:marBottom w:val="0"/>
      <w:divBdr>
        <w:top w:val="none" w:sz="0" w:space="0" w:color="auto"/>
        <w:left w:val="none" w:sz="0" w:space="0" w:color="auto"/>
        <w:bottom w:val="none" w:sz="0" w:space="0" w:color="auto"/>
        <w:right w:val="none" w:sz="0" w:space="0" w:color="auto"/>
      </w:divBdr>
    </w:div>
    <w:div w:id="1473870620">
      <w:bodyDiv w:val="1"/>
      <w:marLeft w:val="0"/>
      <w:marRight w:val="0"/>
      <w:marTop w:val="0"/>
      <w:marBottom w:val="0"/>
      <w:divBdr>
        <w:top w:val="none" w:sz="0" w:space="0" w:color="auto"/>
        <w:left w:val="none" w:sz="0" w:space="0" w:color="auto"/>
        <w:bottom w:val="none" w:sz="0" w:space="0" w:color="auto"/>
        <w:right w:val="none" w:sz="0" w:space="0" w:color="auto"/>
      </w:divBdr>
      <w:divsChild>
        <w:div w:id="1995402800">
          <w:marLeft w:val="0"/>
          <w:marRight w:val="0"/>
          <w:marTop w:val="0"/>
          <w:marBottom w:val="0"/>
          <w:divBdr>
            <w:top w:val="none" w:sz="0" w:space="0" w:color="auto"/>
            <w:left w:val="none" w:sz="0" w:space="0" w:color="auto"/>
            <w:bottom w:val="none" w:sz="0" w:space="0" w:color="auto"/>
            <w:right w:val="none" w:sz="0" w:space="0" w:color="auto"/>
          </w:divBdr>
          <w:divsChild>
            <w:div w:id="211042148">
              <w:marLeft w:val="0"/>
              <w:marRight w:val="0"/>
              <w:marTop w:val="0"/>
              <w:marBottom w:val="0"/>
              <w:divBdr>
                <w:top w:val="none" w:sz="0" w:space="0" w:color="auto"/>
                <w:left w:val="none" w:sz="0" w:space="0" w:color="auto"/>
                <w:bottom w:val="none" w:sz="0" w:space="0" w:color="auto"/>
                <w:right w:val="none" w:sz="0" w:space="0" w:color="auto"/>
              </w:divBdr>
              <w:divsChild>
                <w:div w:id="825320772">
                  <w:marLeft w:val="0"/>
                  <w:marRight w:val="0"/>
                  <w:marTop w:val="0"/>
                  <w:marBottom w:val="0"/>
                  <w:divBdr>
                    <w:top w:val="none" w:sz="0" w:space="0" w:color="auto"/>
                    <w:left w:val="none" w:sz="0" w:space="0" w:color="auto"/>
                    <w:bottom w:val="none" w:sz="0" w:space="0" w:color="auto"/>
                    <w:right w:val="none" w:sz="0" w:space="0" w:color="auto"/>
                  </w:divBdr>
                  <w:divsChild>
                    <w:div w:id="1643071331">
                      <w:marLeft w:val="0"/>
                      <w:marRight w:val="0"/>
                      <w:marTop w:val="0"/>
                      <w:marBottom w:val="0"/>
                      <w:divBdr>
                        <w:top w:val="none" w:sz="0" w:space="0" w:color="auto"/>
                        <w:left w:val="none" w:sz="0" w:space="0" w:color="auto"/>
                        <w:bottom w:val="none" w:sz="0" w:space="0" w:color="auto"/>
                        <w:right w:val="none" w:sz="0" w:space="0" w:color="auto"/>
                      </w:divBdr>
                      <w:divsChild>
                        <w:div w:id="285745467">
                          <w:marLeft w:val="0"/>
                          <w:marRight w:val="0"/>
                          <w:marTop w:val="0"/>
                          <w:marBottom w:val="0"/>
                          <w:divBdr>
                            <w:top w:val="none" w:sz="0" w:space="0" w:color="auto"/>
                            <w:left w:val="none" w:sz="0" w:space="0" w:color="auto"/>
                            <w:bottom w:val="none" w:sz="0" w:space="0" w:color="auto"/>
                            <w:right w:val="none" w:sz="0" w:space="0" w:color="auto"/>
                          </w:divBdr>
                          <w:divsChild>
                            <w:div w:id="143682653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77604031">
      <w:bodyDiv w:val="1"/>
      <w:marLeft w:val="0"/>
      <w:marRight w:val="0"/>
      <w:marTop w:val="0"/>
      <w:marBottom w:val="0"/>
      <w:divBdr>
        <w:top w:val="none" w:sz="0" w:space="0" w:color="auto"/>
        <w:left w:val="none" w:sz="0" w:space="0" w:color="auto"/>
        <w:bottom w:val="none" w:sz="0" w:space="0" w:color="auto"/>
        <w:right w:val="none" w:sz="0" w:space="0" w:color="auto"/>
      </w:divBdr>
    </w:div>
    <w:div w:id="1482579935">
      <w:bodyDiv w:val="1"/>
      <w:marLeft w:val="0"/>
      <w:marRight w:val="0"/>
      <w:marTop w:val="0"/>
      <w:marBottom w:val="0"/>
      <w:divBdr>
        <w:top w:val="none" w:sz="0" w:space="0" w:color="auto"/>
        <w:left w:val="none" w:sz="0" w:space="0" w:color="auto"/>
        <w:bottom w:val="none" w:sz="0" w:space="0" w:color="auto"/>
        <w:right w:val="none" w:sz="0" w:space="0" w:color="auto"/>
      </w:divBdr>
    </w:div>
    <w:div w:id="1496527132">
      <w:bodyDiv w:val="1"/>
      <w:marLeft w:val="0"/>
      <w:marRight w:val="0"/>
      <w:marTop w:val="0"/>
      <w:marBottom w:val="0"/>
      <w:divBdr>
        <w:top w:val="none" w:sz="0" w:space="0" w:color="auto"/>
        <w:left w:val="none" w:sz="0" w:space="0" w:color="auto"/>
        <w:bottom w:val="none" w:sz="0" w:space="0" w:color="auto"/>
        <w:right w:val="none" w:sz="0" w:space="0" w:color="auto"/>
      </w:divBdr>
    </w:div>
    <w:div w:id="1497457050">
      <w:bodyDiv w:val="1"/>
      <w:marLeft w:val="0"/>
      <w:marRight w:val="0"/>
      <w:marTop w:val="0"/>
      <w:marBottom w:val="0"/>
      <w:divBdr>
        <w:top w:val="none" w:sz="0" w:space="0" w:color="auto"/>
        <w:left w:val="none" w:sz="0" w:space="0" w:color="auto"/>
        <w:bottom w:val="none" w:sz="0" w:space="0" w:color="auto"/>
        <w:right w:val="none" w:sz="0" w:space="0" w:color="auto"/>
      </w:divBdr>
    </w:div>
    <w:div w:id="1506550362">
      <w:bodyDiv w:val="1"/>
      <w:marLeft w:val="0"/>
      <w:marRight w:val="0"/>
      <w:marTop w:val="0"/>
      <w:marBottom w:val="0"/>
      <w:divBdr>
        <w:top w:val="none" w:sz="0" w:space="0" w:color="auto"/>
        <w:left w:val="none" w:sz="0" w:space="0" w:color="auto"/>
        <w:bottom w:val="none" w:sz="0" w:space="0" w:color="auto"/>
        <w:right w:val="none" w:sz="0" w:space="0" w:color="auto"/>
      </w:divBdr>
    </w:div>
    <w:div w:id="1520781078">
      <w:bodyDiv w:val="1"/>
      <w:marLeft w:val="0"/>
      <w:marRight w:val="0"/>
      <w:marTop w:val="0"/>
      <w:marBottom w:val="0"/>
      <w:divBdr>
        <w:top w:val="none" w:sz="0" w:space="0" w:color="auto"/>
        <w:left w:val="none" w:sz="0" w:space="0" w:color="auto"/>
        <w:bottom w:val="none" w:sz="0" w:space="0" w:color="auto"/>
        <w:right w:val="none" w:sz="0" w:space="0" w:color="auto"/>
      </w:divBdr>
    </w:div>
    <w:div w:id="1528449827">
      <w:bodyDiv w:val="1"/>
      <w:marLeft w:val="0"/>
      <w:marRight w:val="0"/>
      <w:marTop w:val="0"/>
      <w:marBottom w:val="0"/>
      <w:divBdr>
        <w:top w:val="none" w:sz="0" w:space="0" w:color="auto"/>
        <w:left w:val="none" w:sz="0" w:space="0" w:color="auto"/>
        <w:bottom w:val="none" w:sz="0" w:space="0" w:color="auto"/>
        <w:right w:val="none" w:sz="0" w:space="0" w:color="auto"/>
      </w:divBdr>
    </w:div>
    <w:div w:id="1528451180">
      <w:bodyDiv w:val="1"/>
      <w:marLeft w:val="0"/>
      <w:marRight w:val="0"/>
      <w:marTop w:val="0"/>
      <w:marBottom w:val="0"/>
      <w:divBdr>
        <w:top w:val="none" w:sz="0" w:space="0" w:color="auto"/>
        <w:left w:val="none" w:sz="0" w:space="0" w:color="auto"/>
        <w:bottom w:val="none" w:sz="0" w:space="0" w:color="auto"/>
        <w:right w:val="none" w:sz="0" w:space="0" w:color="auto"/>
      </w:divBdr>
    </w:div>
    <w:div w:id="1557738553">
      <w:bodyDiv w:val="1"/>
      <w:marLeft w:val="0"/>
      <w:marRight w:val="0"/>
      <w:marTop w:val="0"/>
      <w:marBottom w:val="0"/>
      <w:divBdr>
        <w:top w:val="none" w:sz="0" w:space="0" w:color="auto"/>
        <w:left w:val="none" w:sz="0" w:space="0" w:color="auto"/>
        <w:bottom w:val="none" w:sz="0" w:space="0" w:color="auto"/>
        <w:right w:val="none" w:sz="0" w:space="0" w:color="auto"/>
      </w:divBdr>
    </w:div>
    <w:div w:id="1564951414">
      <w:bodyDiv w:val="1"/>
      <w:marLeft w:val="0"/>
      <w:marRight w:val="0"/>
      <w:marTop w:val="0"/>
      <w:marBottom w:val="0"/>
      <w:divBdr>
        <w:top w:val="none" w:sz="0" w:space="0" w:color="auto"/>
        <w:left w:val="none" w:sz="0" w:space="0" w:color="auto"/>
        <w:bottom w:val="none" w:sz="0" w:space="0" w:color="auto"/>
        <w:right w:val="none" w:sz="0" w:space="0" w:color="auto"/>
      </w:divBdr>
    </w:div>
    <w:div w:id="1576013270">
      <w:bodyDiv w:val="1"/>
      <w:marLeft w:val="0"/>
      <w:marRight w:val="0"/>
      <w:marTop w:val="0"/>
      <w:marBottom w:val="0"/>
      <w:divBdr>
        <w:top w:val="none" w:sz="0" w:space="0" w:color="auto"/>
        <w:left w:val="none" w:sz="0" w:space="0" w:color="auto"/>
        <w:bottom w:val="none" w:sz="0" w:space="0" w:color="auto"/>
        <w:right w:val="none" w:sz="0" w:space="0" w:color="auto"/>
      </w:divBdr>
    </w:div>
    <w:div w:id="1591697603">
      <w:bodyDiv w:val="1"/>
      <w:marLeft w:val="0"/>
      <w:marRight w:val="0"/>
      <w:marTop w:val="0"/>
      <w:marBottom w:val="0"/>
      <w:divBdr>
        <w:top w:val="none" w:sz="0" w:space="0" w:color="auto"/>
        <w:left w:val="none" w:sz="0" w:space="0" w:color="auto"/>
        <w:bottom w:val="none" w:sz="0" w:space="0" w:color="auto"/>
        <w:right w:val="none" w:sz="0" w:space="0" w:color="auto"/>
      </w:divBdr>
    </w:div>
    <w:div w:id="1611736641">
      <w:bodyDiv w:val="1"/>
      <w:marLeft w:val="0"/>
      <w:marRight w:val="0"/>
      <w:marTop w:val="0"/>
      <w:marBottom w:val="0"/>
      <w:divBdr>
        <w:top w:val="none" w:sz="0" w:space="0" w:color="auto"/>
        <w:left w:val="none" w:sz="0" w:space="0" w:color="auto"/>
        <w:bottom w:val="none" w:sz="0" w:space="0" w:color="auto"/>
        <w:right w:val="none" w:sz="0" w:space="0" w:color="auto"/>
      </w:divBdr>
    </w:div>
    <w:div w:id="1612054935">
      <w:bodyDiv w:val="1"/>
      <w:marLeft w:val="0"/>
      <w:marRight w:val="0"/>
      <w:marTop w:val="0"/>
      <w:marBottom w:val="0"/>
      <w:divBdr>
        <w:top w:val="none" w:sz="0" w:space="0" w:color="auto"/>
        <w:left w:val="none" w:sz="0" w:space="0" w:color="auto"/>
        <w:bottom w:val="none" w:sz="0" w:space="0" w:color="auto"/>
        <w:right w:val="none" w:sz="0" w:space="0" w:color="auto"/>
      </w:divBdr>
    </w:div>
    <w:div w:id="1663898373">
      <w:bodyDiv w:val="1"/>
      <w:marLeft w:val="0"/>
      <w:marRight w:val="0"/>
      <w:marTop w:val="0"/>
      <w:marBottom w:val="0"/>
      <w:divBdr>
        <w:top w:val="none" w:sz="0" w:space="0" w:color="auto"/>
        <w:left w:val="none" w:sz="0" w:space="0" w:color="auto"/>
        <w:bottom w:val="none" w:sz="0" w:space="0" w:color="auto"/>
        <w:right w:val="none" w:sz="0" w:space="0" w:color="auto"/>
      </w:divBdr>
    </w:div>
    <w:div w:id="1674186893">
      <w:bodyDiv w:val="1"/>
      <w:marLeft w:val="0"/>
      <w:marRight w:val="0"/>
      <w:marTop w:val="0"/>
      <w:marBottom w:val="0"/>
      <w:divBdr>
        <w:top w:val="none" w:sz="0" w:space="0" w:color="auto"/>
        <w:left w:val="none" w:sz="0" w:space="0" w:color="auto"/>
        <w:bottom w:val="none" w:sz="0" w:space="0" w:color="auto"/>
        <w:right w:val="none" w:sz="0" w:space="0" w:color="auto"/>
      </w:divBdr>
    </w:div>
    <w:div w:id="1676225851">
      <w:bodyDiv w:val="1"/>
      <w:marLeft w:val="0"/>
      <w:marRight w:val="0"/>
      <w:marTop w:val="0"/>
      <w:marBottom w:val="0"/>
      <w:divBdr>
        <w:top w:val="none" w:sz="0" w:space="0" w:color="auto"/>
        <w:left w:val="none" w:sz="0" w:space="0" w:color="auto"/>
        <w:bottom w:val="none" w:sz="0" w:space="0" w:color="auto"/>
        <w:right w:val="none" w:sz="0" w:space="0" w:color="auto"/>
      </w:divBdr>
      <w:divsChild>
        <w:div w:id="110324849">
          <w:marLeft w:val="0"/>
          <w:marRight w:val="0"/>
          <w:marTop w:val="0"/>
          <w:marBottom w:val="0"/>
          <w:divBdr>
            <w:top w:val="none" w:sz="0" w:space="0" w:color="auto"/>
            <w:left w:val="none" w:sz="0" w:space="0" w:color="auto"/>
            <w:bottom w:val="none" w:sz="0" w:space="0" w:color="auto"/>
            <w:right w:val="none" w:sz="0" w:space="0" w:color="auto"/>
          </w:divBdr>
        </w:div>
      </w:divsChild>
    </w:div>
    <w:div w:id="1677537918">
      <w:bodyDiv w:val="1"/>
      <w:marLeft w:val="0"/>
      <w:marRight w:val="0"/>
      <w:marTop w:val="0"/>
      <w:marBottom w:val="0"/>
      <w:divBdr>
        <w:top w:val="none" w:sz="0" w:space="0" w:color="auto"/>
        <w:left w:val="none" w:sz="0" w:space="0" w:color="auto"/>
        <w:bottom w:val="none" w:sz="0" w:space="0" w:color="auto"/>
        <w:right w:val="none" w:sz="0" w:space="0" w:color="auto"/>
      </w:divBdr>
      <w:divsChild>
        <w:div w:id="5794119">
          <w:marLeft w:val="0"/>
          <w:marRight w:val="0"/>
          <w:marTop w:val="120"/>
          <w:marBottom w:val="0"/>
          <w:divBdr>
            <w:top w:val="none" w:sz="0" w:space="0" w:color="auto"/>
            <w:left w:val="none" w:sz="0" w:space="0" w:color="auto"/>
            <w:bottom w:val="none" w:sz="0" w:space="0" w:color="auto"/>
            <w:right w:val="none" w:sz="0" w:space="0" w:color="auto"/>
          </w:divBdr>
        </w:div>
        <w:div w:id="101339594">
          <w:marLeft w:val="0"/>
          <w:marRight w:val="0"/>
          <w:marTop w:val="120"/>
          <w:marBottom w:val="0"/>
          <w:divBdr>
            <w:top w:val="none" w:sz="0" w:space="0" w:color="auto"/>
            <w:left w:val="none" w:sz="0" w:space="0" w:color="auto"/>
            <w:bottom w:val="none" w:sz="0" w:space="0" w:color="auto"/>
            <w:right w:val="none" w:sz="0" w:space="0" w:color="auto"/>
          </w:divBdr>
        </w:div>
        <w:div w:id="253630209">
          <w:marLeft w:val="0"/>
          <w:marRight w:val="0"/>
          <w:marTop w:val="120"/>
          <w:marBottom w:val="0"/>
          <w:divBdr>
            <w:top w:val="none" w:sz="0" w:space="0" w:color="auto"/>
            <w:left w:val="none" w:sz="0" w:space="0" w:color="auto"/>
            <w:bottom w:val="none" w:sz="0" w:space="0" w:color="auto"/>
            <w:right w:val="none" w:sz="0" w:space="0" w:color="auto"/>
          </w:divBdr>
        </w:div>
        <w:div w:id="1816994058">
          <w:marLeft w:val="0"/>
          <w:marRight w:val="0"/>
          <w:marTop w:val="171"/>
          <w:marBottom w:val="171"/>
          <w:divBdr>
            <w:top w:val="none" w:sz="0" w:space="0" w:color="auto"/>
            <w:left w:val="none" w:sz="0" w:space="0" w:color="auto"/>
            <w:bottom w:val="none" w:sz="0" w:space="0" w:color="auto"/>
            <w:right w:val="none" w:sz="0" w:space="0" w:color="auto"/>
          </w:divBdr>
          <w:divsChild>
            <w:div w:id="1331905743">
              <w:marLeft w:val="0"/>
              <w:marRight w:val="0"/>
              <w:marTop w:val="100"/>
              <w:marBottom w:val="100"/>
              <w:divBdr>
                <w:top w:val="single" w:sz="6" w:space="0" w:color="999999"/>
                <w:left w:val="single" w:sz="6" w:space="0" w:color="999999"/>
                <w:bottom w:val="single" w:sz="6" w:space="0" w:color="999999"/>
                <w:right w:val="single" w:sz="6" w:space="0" w:color="999999"/>
              </w:divBdr>
            </w:div>
            <w:div w:id="1342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32878">
      <w:bodyDiv w:val="1"/>
      <w:marLeft w:val="0"/>
      <w:marRight w:val="0"/>
      <w:marTop w:val="0"/>
      <w:marBottom w:val="0"/>
      <w:divBdr>
        <w:top w:val="none" w:sz="0" w:space="0" w:color="auto"/>
        <w:left w:val="none" w:sz="0" w:space="0" w:color="auto"/>
        <w:bottom w:val="none" w:sz="0" w:space="0" w:color="auto"/>
        <w:right w:val="none" w:sz="0" w:space="0" w:color="auto"/>
      </w:divBdr>
      <w:divsChild>
        <w:div w:id="633216795">
          <w:marLeft w:val="0"/>
          <w:marRight w:val="0"/>
          <w:marTop w:val="0"/>
          <w:marBottom w:val="0"/>
          <w:divBdr>
            <w:top w:val="none" w:sz="0" w:space="0" w:color="auto"/>
            <w:left w:val="none" w:sz="0" w:space="0" w:color="auto"/>
            <w:bottom w:val="none" w:sz="0" w:space="0" w:color="auto"/>
            <w:right w:val="none" w:sz="0" w:space="0" w:color="auto"/>
          </w:divBdr>
          <w:divsChild>
            <w:div w:id="1543514176">
              <w:marLeft w:val="0"/>
              <w:marRight w:val="0"/>
              <w:marTop w:val="0"/>
              <w:marBottom w:val="0"/>
              <w:divBdr>
                <w:top w:val="none" w:sz="0" w:space="0" w:color="auto"/>
                <w:left w:val="none" w:sz="0" w:space="0" w:color="auto"/>
                <w:bottom w:val="none" w:sz="0" w:space="0" w:color="auto"/>
                <w:right w:val="none" w:sz="0" w:space="0" w:color="auto"/>
              </w:divBdr>
              <w:divsChild>
                <w:div w:id="1158108368">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01008700">
      <w:bodyDiv w:val="1"/>
      <w:marLeft w:val="0"/>
      <w:marRight w:val="0"/>
      <w:marTop w:val="0"/>
      <w:marBottom w:val="0"/>
      <w:divBdr>
        <w:top w:val="none" w:sz="0" w:space="0" w:color="auto"/>
        <w:left w:val="none" w:sz="0" w:space="0" w:color="auto"/>
        <w:bottom w:val="none" w:sz="0" w:space="0" w:color="auto"/>
        <w:right w:val="none" w:sz="0" w:space="0" w:color="auto"/>
      </w:divBdr>
    </w:div>
    <w:div w:id="1710959997">
      <w:bodyDiv w:val="1"/>
      <w:marLeft w:val="0"/>
      <w:marRight w:val="0"/>
      <w:marTop w:val="0"/>
      <w:marBottom w:val="0"/>
      <w:divBdr>
        <w:top w:val="none" w:sz="0" w:space="0" w:color="auto"/>
        <w:left w:val="none" w:sz="0" w:space="0" w:color="auto"/>
        <w:bottom w:val="none" w:sz="0" w:space="0" w:color="auto"/>
        <w:right w:val="none" w:sz="0" w:space="0" w:color="auto"/>
      </w:divBdr>
    </w:div>
    <w:div w:id="1715231283">
      <w:bodyDiv w:val="1"/>
      <w:marLeft w:val="0"/>
      <w:marRight w:val="0"/>
      <w:marTop w:val="0"/>
      <w:marBottom w:val="0"/>
      <w:divBdr>
        <w:top w:val="none" w:sz="0" w:space="0" w:color="auto"/>
        <w:left w:val="none" w:sz="0" w:space="0" w:color="auto"/>
        <w:bottom w:val="none" w:sz="0" w:space="0" w:color="auto"/>
        <w:right w:val="none" w:sz="0" w:space="0" w:color="auto"/>
      </w:divBdr>
    </w:div>
    <w:div w:id="1726905335">
      <w:bodyDiv w:val="1"/>
      <w:marLeft w:val="0"/>
      <w:marRight w:val="0"/>
      <w:marTop w:val="0"/>
      <w:marBottom w:val="0"/>
      <w:divBdr>
        <w:top w:val="none" w:sz="0" w:space="0" w:color="auto"/>
        <w:left w:val="none" w:sz="0" w:space="0" w:color="auto"/>
        <w:bottom w:val="none" w:sz="0" w:space="0" w:color="auto"/>
        <w:right w:val="none" w:sz="0" w:space="0" w:color="auto"/>
      </w:divBdr>
    </w:div>
    <w:div w:id="1737899383">
      <w:bodyDiv w:val="1"/>
      <w:marLeft w:val="0"/>
      <w:marRight w:val="0"/>
      <w:marTop w:val="0"/>
      <w:marBottom w:val="0"/>
      <w:divBdr>
        <w:top w:val="none" w:sz="0" w:space="0" w:color="auto"/>
        <w:left w:val="none" w:sz="0" w:space="0" w:color="auto"/>
        <w:bottom w:val="none" w:sz="0" w:space="0" w:color="auto"/>
        <w:right w:val="none" w:sz="0" w:space="0" w:color="auto"/>
      </w:divBdr>
    </w:div>
    <w:div w:id="1741517180">
      <w:bodyDiv w:val="1"/>
      <w:marLeft w:val="0"/>
      <w:marRight w:val="0"/>
      <w:marTop w:val="0"/>
      <w:marBottom w:val="0"/>
      <w:divBdr>
        <w:top w:val="none" w:sz="0" w:space="0" w:color="auto"/>
        <w:left w:val="none" w:sz="0" w:space="0" w:color="auto"/>
        <w:bottom w:val="none" w:sz="0" w:space="0" w:color="auto"/>
        <w:right w:val="none" w:sz="0" w:space="0" w:color="auto"/>
      </w:divBdr>
    </w:div>
    <w:div w:id="1753889090">
      <w:bodyDiv w:val="1"/>
      <w:marLeft w:val="0"/>
      <w:marRight w:val="0"/>
      <w:marTop w:val="0"/>
      <w:marBottom w:val="0"/>
      <w:divBdr>
        <w:top w:val="none" w:sz="0" w:space="0" w:color="auto"/>
        <w:left w:val="none" w:sz="0" w:space="0" w:color="auto"/>
        <w:bottom w:val="none" w:sz="0" w:space="0" w:color="auto"/>
        <w:right w:val="none" w:sz="0" w:space="0" w:color="auto"/>
      </w:divBdr>
    </w:div>
    <w:div w:id="1757246570">
      <w:bodyDiv w:val="1"/>
      <w:marLeft w:val="0"/>
      <w:marRight w:val="0"/>
      <w:marTop w:val="0"/>
      <w:marBottom w:val="0"/>
      <w:divBdr>
        <w:top w:val="none" w:sz="0" w:space="0" w:color="auto"/>
        <w:left w:val="none" w:sz="0" w:space="0" w:color="auto"/>
        <w:bottom w:val="none" w:sz="0" w:space="0" w:color="auto"/>
        <w:right w:val="none" w:sz="0" w:space="0" w:color="auto"/>
      </w:divBdr>
    </w:div>
    <w:div w:id="1762406372">
      <w:bodyDiv w:val="1"/>
      <w:marLeft w:val="0"/>
      <w:marRight w:val="0"/>
      <w:marTop w:val="0"/>
      <w:marBottom w:val="0"/>
      <w:divBdr>
        <w:top w:val="none" w:sz="0" w:space="0" w:color="auto"/>
        <w:left w:val="none" w:sz="0" w:space="0" w:color="auto"/>
        <w:bottom w:val="none" w:sz="0" w:space="0" w:color="auto"/>
        <w:right w:val="none" w:sz="0" w:space="0" w:color="auto"/>
      </w:divBdr>
    </w:div>
    <w:div w:id="1765373356">
      <w:bodyDiv w:val="1"/>
      <w:marLeft w:val="0"/>
      <w:marRight w:val="0"/>
      <w:marTop w:val="0"/>
      <w:marBottom w:val="0"/>
      <w:divBdr>
        <w:top w:val="none" w:sz="0" w:space="0" w:color="auto"/>
        <w:left w:val="none" w:sz="0" w:space="0" w:color="auto"/>
        <w:bottom w:val="none" w:sz="0" w:space="0" w:color="auto"/>
        <w:right w:val="none" w:sz="0" w:space="0" w:color="auto"/>
      </w:divBdr>
      <w:divsChild>
        <w:div w:id="583537184">
          <w:marLeft w:val="0"/>
          <w:marRight w:val="0"/>
          <w:marTop w:val="0"/>
          <w:marBottom w:val="0"/>
          <w:divBdr>
            <w:top w:val="none" w:sz="0" w:space="0" w:color="auto"/>
            <w:left w:val="none" w:sz="0" w:space="0" w:color="auto"/>
            <w:bottom w:val="none" w:sz="0" w:space="0" w:color="auto"/>
            <w:right w:val="none" w:sz="0" w:space="0" w:color="auto"/>
          </w:divBdr>
          <w:divsChild>
            <w:div w:id="1998267879">
              <w:marLeft w:val="0"/>
              <w:marRight w:val="0"/>
              <w:marTop w:val="0"/>
              <w:marBottom w:val="0"/>
              <w:divBdr>
                <w:top w:val="none" w:sz="0" w:space="0" w:color="auto"/>
                <w:left w:val="none" w:sz="0" w:space="0" w:color="auto"/>
                <w:bottom w:val="none" w:sz="0" w:space="0" w:color="auto"/>
                <w:right w:val="none" w:sz="0" w:space="0" w:color="auto"/>
              </w:divBdr>
              <w:divsChild>
                <w:div w:id="894196862">
                  <w:marLeft w:val="0"/>
                  <w:marRight w:val="0"/>
                  <w:marTop w:val="0"/>
                  <w:marBottom w:val="0"/>
                  <w:divBdr>
                    <w:top w:val="none" w:sz="0" w:space="0" w:color="auto"/>
                    <w:left w:val="none" w:sz="0" w:space="0" w:color="auto"/>
                    <w:bottom w:val="none" w:sz="0" w:space="0" w:color="auto"/>
                    <w:right w:val="none" w:sz="0" w:space="0" w:color="auto"/>
                  </w:divBdr>
                  <w:divsChild>
                    <w:div w:id="1461610972">
                      <w:marLeft w:val="0"/>
                      <w:marRight w:val="0"/>
                      <w:marTop w:val="0"/>
                      <w:marBottom w:val="0"/>
                      <w:divBdr>
                        <w:top w:val="none" w:sz="0" w:space="0" w:color="auto"/>
                        <w:left w:val="none" w:sz="0" w:space="0" w:color="auto"/>
                        <w:bottom w:val="none" w:sz="0" w:space="0" w:color="auto"/>
                        <w:right w:val="none" w:sz="0" w:space="0" w:color="auto"/>
                      </w:divBdr>
                      <w:divsChild>
                        <w:div w:id="239559329">
                          <w:marLeft w:val="0"/>
                          <w:marRight w:val="0"/>
                          <w:marTop w:val="0"/>
                          <w:marBottom w:val="0"/>
                          <w:divBdr>
                            <w:top w:val="none" w:sz="0" w:space="0" w:color="auto"/>
                            <w:left w:val="none" w:sz="0" w:space="0" w:color="auto"/>
                            <w:bottom w:val="none" w:sz="0" w:space="0" w:color="auto"/>
                            <w:right w:val="none" w:sz="0" w:space="0" w:color="auto"/>
                          </w:divBdr>
                          <w:divsChild>
                            <w:div w:id="1461800105">
                              <w:marLeft w:val="0"/>
                              <w:marRight w:val="0"/>
                              <w:marTop w:val="0"/>
                              <w:marBottom w:val="300"/>
                              <w:divBdr>
                                <w:top w:val="single" w:sz="12" w:space="0" w:color="D3D7DB"/>
                                <w:left w:val="single" w:sz="12" w:space="0" w:color="D3D7DB"/>
                                <w:bottom w:val="single" w:sz="12" w:space="0" w:color="D3D7DB"/>
                                <w:right w:val="single" w:sz="12" w:space="0" w:color="D3D7DB"/>
                              </w:divBdr>
                              <w:divsChild>
                                <w:div w:id="25887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0642177">
      <w:bodyDiv w:val="1"/>
      <w:marLeft w:val="0"/>
      <w:marRight w:val="0"/>
      <w:marTop w:val="0"/>
      <w:marBottom w:val="0"/>
      <w:divBdr>
        <w:top w:val="none" w:sz="0" w:space="0" w:color="auto"/>
        <w:left w:val="none" w:sz="0" w:space="0" w:color="auto"/>
        <w:bottom w:val="none" w:sz="0" w:space="0" w:color="auto"/>
        <w:right w:val="none" w:sz="0" w:space="0" w:color="auto"/>
      </w:divBdr>
    </w:div>
    <w:div w:id="1782872389">
      <w:bodyDiv w:val="1"/>
      <w:marLeft w:val="0"/>
      <w:marRight w:val="0"/>
      <w:marTop w:val="0"/>
      <w:marBottom w:val="0"/>
      <w:divBdr>
        <w:top w:val="none" w:sz="0" w:space="0" w:color="auto"/>
        <w:left w:val="none" w:sz="0" w:space="0" w:color="auto"/>
        <w:bottom w:val="none" w:sz="0" w:space="0" w:color="auto"/>
        <w:right w:val="none" w:sz="0" w:space="0" w:color="auto"/>
      </w:divBdr>
    </w:div>
    <w:div w:id="1785421118">
      <w:bodyDiv w:val="1"/>
      <w:marLeft w:val="0"/>
      <w:marRight w:val="0"/>
      <w:marTop w:val="0"/>
      <w:marBottom w:val="0"/>
      <w:divBdr>
        <w:top w:val="none" w:sz="0" w:space="0" w:color="auto"/>
        <w:left w:val="none" w:sz="0" w:space="0" w:color="auto"/>
        <w:bottom w:val="none" w:sz="0" w:space="0" w:color="auto"/>
        <w:right w:val="none" w:sz="0" w:space="0" w:color="auto"/>
      </w:divBdr>
    </w:div>
    <w:div w:id="1802267138">
      <w:bodyDiv w:val="1"/>
      <w:marLeft w:val="0"/>
      <w:marRight w:val="0"/>
      <w:marTop w:val="0"/>
      <w:marBottom w:val="0"/>
      <w:divBdr>
        <w:top w:val="none" w:sz="0" w:space="0" w:color="auto"/>
        <w:left w:val="none" w:sz="0" w:space="0" w:color="auto"/>
        <w:bottom w:val="none" w:sz="0" w:space="0" w:color="auto"/>
        <w:right w:val="none" w:sz="0" w:space="0" w:color="auto"/>
      </w:divBdr>
    </w:div>
    <w:div w:id="1812089847">
      <w:bodyDiv w:val="1"/>
      <w:marLeft w:val="0"/>
      <w:marRight w:val="0"/>
      <w:marTop w:val="0"/>
      <w:marBottom w:val="0"/>
      <w:divBdr>
        <w:top w:val="none" w:sz="0" w:space="0" w:color="auto"/>
        <w:left w:val="none" w:sz="0" w:space="0" w:color="auto"/>
        <w:bottom w:val="none" w:sz="0" w:space="0" w:color="auto"/>
        <w:right w:val="none" w:sz="0" w:space="0" w:color="auto"/>
      </w:divBdr>
    </w:div>
    <w:div w:id="1816213914">
      <w:bodyDiv w:val="1"/>
      <w:marLeft w:val="0"/>
      <w:marRight w:val="0"/>
      <w:marTop w:val="0"/>
      <w:marBottom w:val="0"/>
      <w:divBdr>
        <w:top w:val="none" w:sz="0" w:space="0" w:color="auto"/>
        <w:left w:val="none" w:sz="0" w:space="0" w:color="auto"/>
        <w:bottom w:val="none" w:sz="0" w:space="0" w:color="auto"/>
        <w:right w:val="none" w:sz="0" w:space="0" w:color="auto"/>
      </w:divBdr>
    </w:div>
    <w:div w:id="1825852591">
      <w:bodyDiv w:val="1"/>
      <w:marLeft w:val="0"/>
      <w:marRight w:val="0"/>
      <w:marTop w:val="0"/>
      <w:marBottom w:val="0"/>
      <w:divBdr>
        <w:top w:val="none" w:sz="0" w:space="0" w:color="auto"/>
        <w:left w:val="none" w:sz="0" w:space="0" w:color="auto"/>
        <w:bottom w:val="none" w:sz="0" w:space="0" w:color="auto"/>
        <w:right w:val="none" w:sz="0" w:space="0" w:color="auto"/>
      </w:divBdr>
    </w:div>
    <w:div w:id="1836845757">
      <w:bodyDiv w:val="1"/>
      <w:marLeft w:val="0"/>
      <w:marRight w:val="0"/>
      <w:marTop w:val="0"/>
      <w:marBottom w:val="0"/>
      <w:divBdr>
        <w:top w:val="none" w:sz="0" w:space="0" w:color="auto"/>
        <w:left w:val="none" w:sz="0" w:space="0" w:color="auto"/>
        <w:bottom w:val="none" w:sz="0" w:space="0" w:color="auto"/>
        <w:right w:val="none" w:sz="0" w:space="0" w:color="auto"/>
      </w:divBdr>
    </w:div>
    <w:div w:id="1852331959">
      <w:bodyDiv w:val="1"/>
      <w:marLeft w:val="0"/>
      <w:marRight w:val="0"/>
      <w:marTop w:val="0"/>
      <w:marBottom w:val="0"/>
      <w:divBdr>
        <w:top w:val="none" w:sz="0" w:space="0" w:color="auto"/>
        <w:left w:val="none" w:sz="0" w:space="0" w:color="auto"/>
        <w:bottom w:val="none" w:sz="0" w:space="0" w:color="auto"/>
        <w:right w:val="none" w:sz="0" w:space="0" w:color="auto"/>
      </w:divBdr>
    </w:div>
    <w:div w:id="1868105394">
      <w:bodyDiv w:val="1"/>
      <w:marLeft w:val="0"/>
      <w:marRight w:val="0"/>
      <w:marTop w:val="0"/>
      <w:marBottom w:val="0"/>
      <w:divBdr>
        <w:top w:val="none" w:sz="0" w:space="0" w:color="auto"/>
        <w:left w:val="none" w:sz="0" w:space="0" w:color="auto"/>
        <w:bottom w:val="none" w:sz="0" w:space="0" w:color="auto"/>
        <w:right w:val="none" w:sz="0" w:space="0" w:color="auto"/>
      </w:divBdr>
    </w:div>
    <w:div w:id="1871988911">
      <w:bodyDiv w:val="1"/>
      <w:marLeft w:val="0"/>
      <w:marRight w:val="0"/>
      <w:marTop w:val="0"/>
      <w:marBottom w:val="0"/>
      <w:divBdr>
        <w:top w:val="none" w:sz="0" w:space="0" w:color="auto"/>
        <w:left w:val="none" w:sz="0" w:space="0" w:color="auto"/>
        <w:bottom w:val="none" w:sz="0" w:space="0" w:color="auto"/>
        <w:right w:val="none" w:sz="0" w:space="0" w:color="auto"/>
      </w:divBdr>
    </w:div>
    <w:div w:id="1874684162">
      <w:bodyDiv w:val="1"/>
      <w:marLeft w:val="0"/>
      <w:marRight w:val="0"/>
      <w:marTop w:val="0"/>
      <w:marBottom w:val="0"/>
      <w:divBdr>
        <w:top w:val="none" w:sz="0" w:space="0" w:color="auto"/>
        <w:left w:val="none" w:sz="0" w:space="0" w:color="auto"/>
        <w:bottom w:val="none" w:sz="0" w:space="0" w:color="auto"/>
        <w:right w:val="none" w:sz="0" w:space="0" w:color="auto"/>
      </w:divBdr>
    </w:div>
    <w:div w:id="1898585399">
      <w:bodyDiv w:val="1"/>
      <w:marLeft w:val="0"/>
      <w:marRight w:val="0"/>
      <w:marTop w:val="0"/>
      <w:marBottom w:val="0"/>
      <w:divBdr>
        <w:top w:val="none" w:sz="0" w:space="0" w:color="auto"/>
        <w:left w:val="none" w:sz="0" w:space="0" w:color="auto"/>
        <w:bottom w:val="none" w:sz="0" w:space="0" w:color="auto"/>
        <w:right w:val="none" w:sz="0" w:space="0" w:color="auto"/>
      </w:divBdr>
      <w:divsChild>
        <w:div w:id="1598756231">
          <w:marLeft w:val="0"/>
          <w:marRight w:val="0"/>
          <w:marTop w:val="0"/>
          <w:marBottom w:val="0"/>
          <w:divBdr>
            <w:top w:val="none" w:sz="0" w:space="0" w:color="auto"/>
            <w:left w:val="none" w:sz="0" w:space="0" w:color="auto"/>
            <w:bottom w:val="none" w:sz="0" w:space="0" w:color="auto"/>
            <w:right w:val="none" w:sz="0" w:space="0" w:color="auto"/>
          </w:divBdr>
          <w:divsChild>
            <w:div w:id="19779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758036">
      <w:bodyDiv w:val="1"/>
      <w:marLeft w:val="0"/>
      <w:marRight w:val="0"/>
      <w:marTop w:val="0"/>
      <w:marBottom w:val="0"/>
      <w:divBdr>
        <w:top w:val="none" w:sz="0" w:space="0" w:color="auto"/>
        <w:left w:val="none" w:sz="0" w:space="0" w:color="auto"/>
        <w:bottom w:val="none" w:sz="0" w:space="0" w:color="auto"/>
        <w:right w:val="none" w:sz="0" w:space="0" w:color="auto"/>
      </w:divBdr>
    </w:div>
    <w:div w:id="1933584127">
      <w:bodyDiv w:val="1"/>
      <w:marLeft w:val="0"/>
      <w:marRight w:val="0"/>
      <w:marTop w:val="0"/>
      <w:marBottom w:val="0"/>
      <w:divBdr>
        <w:top w:val="none" w:sz="0" w:space="0" w:color="auto"/>
        <w:left w:val="none" w:sz="0" w:space="0" w:color="auto"/>
        <w:bottom w:val="none" w:sz="0" w:space="0" w:color="auto"/>
        <w:right w:val="none" w:sz="0" w:space="0" w:color="auto"/>
      </w:divBdr>
      <w:divsChild>
        <w:div w:id="1620259860">
          <w:marLeft w:val="0"/>
          <w:marRight w:val="0"/>
          <w:marTop w:val="0"/>
          <w:marBottom w:val="0"/>
          <w:divBdr>
            <w:top w:val="none" w:sz="0" w:space="0" w:color="auto"/>
            <w:left w:val="none" w:sz="0" w:space="0" w:color="auto"/>
            <w:bottom w:val="none" w:sz="0" w:space="0" w:color="auto"/>
            <w:right w:val="none" w:sz="0" w:space="0" w:color="auto"/>
          </w:divBdr>
        </w:div>
      </w:divsChild>
    </w:div>
    <w:div w:id="1936354677">
      <w:bodyDiv w:val="1"/>
      <w:marLeft w:val="0"/>
      <w:marRight w:val="0"/>
      <w:marTop w:val="0"/>
      <w:marBottom w:val="0"/>
      <w:divBdr>
        <w:top w:val="none" w:sz="0" w:space="0" w:color="auto"/>
        <w:left w:val="none" w:sz="0" w:space="0" w:color="auto"/>
        <w:bottom w:val="none" w:sz="0" w:space="0" w:color="auto"/>
        <w:right w:val="none" w:sz="0" w:space="0" w:color="auto"/>
      </w:divBdr>
    </w:div>
    <w:div w:id="1937591971">
      <w:bodyDiv w:val="1"/>
      <w:marLeft w:val="0"/>
      <w:marRight w:val="0"/>
      <w:marTop w:val="0"/>
      <w:marBottom w:val="0"/>
      <w:divBdr>
        <w:top w:val="none" w:sz="0" w:space="0" w:color="auto"/>
        <w:left w:val="none" w:sz="0" w:space="0" w:color="auto"/>
        <w:bottom w:val="none" w:sz="0" w:space="0" w:color="auto"/>
        <w:right w:val="none" w:sz="0" w:space="0" w:color="auto"/>
      </w:divBdr>
      <w:divsChild>
        <w:div w:id="684598538">
          <w:marLeft w:val="0"/>
          <w:marRight w:val="0"/>
          <w:marTop w:val="0"/>
          <w:marBottom w:val="0"/>
          <w:divBdr>
            <w:top w:val="none" w:sz="0" w:space="0" w:color="auto"/>
            <w:left w:val="none" w:sz="0" w:space="0" w:color="auto"/>
            <w:bottom w:val="none" w:sz="0" w:space="0" w:color="auto"/>
            <w:right w:val="none" w:sz="0" w:space="0" w:color="auto"/>
          </w:divBdr>
        </w:div>
      </w:divsChild>
    </w:div>
    <w:div w:id="1946696180">
      <w:bodyDiv w:val="1"/>
      <w:marLeft w:val="0"/>
      <w:marRight w:val="0"/>
      <w:marTop w:val="0"/>
      <w:marBottom w:val="0"/>
      <w:divBdr>
        <w:top w:val="none" w:sz="0" w:space="0" w:color="auto"/>
        <w:left w:val="none" w:sz="0" w:space="0" w:color="auto"/>
        <w:bottom w:val="none" w:sz="0" w:space="0" w:color="auto"/>
        <w:right w:val="none" w:sz="0" w:space="0" w:color="auto"/>
      </w:divBdr>
    </w:div>
    <w:div w:id="1948003924">
      <w:bodyDiv w:val="1"/>
      <w:marLeft w:val="0"/>
      <w:marRight w:val="0"/>
      <w:marTop w:val="0"/>
      <w:marBottom w:val="0"/>
      <w:divBdr>
        <w:top w:val="none" w:sz="0" w:space="0" w:color="auto"/>
        <w:left w:val="none" w:sz="0" w:space="0" w:color="auto"/>
        <w:bottom w:val="none" w:sz="0" w:space="0" w:color="auto"/>
        <w:right w:val="none" w:sz="0" w:space="0" w:color="auto"/>
      </w:divBdr>
    </w:div>
    <w:div w:id="1954943073">
      <w:bodyDiv w:val="1"/>
      <w:marLeft w:val="0"/>
      <w:marRight w:val="0"/>
      <w:marTop w:val="0"/>
      <w:marBottom w:val="0"/>
      <w:divBdr>
        <w:top w:val="none" w:sz="0" w:space="0" w:color="auto"/>
        <w:left w:val="none" w:sz="0" w:space="0" w:color="auto"/>
        <w:bottom w:val="none" w:sz="0" w:space="0" w:color="auto"/>
        <w:right w:val="none" w:sz="0" w:space="0" w:color="auto"/>
      </w:divBdr>
    </w:div>
    <w:div w:id="1964920789">
      <w:bodyDiv w:val="1"/>
      <w:marLeft w:val="0"/>
      <w:marRight w:val="0"/>
      <w:marTop w:val="0"/>
      <w:marBottom w:val="0"/>
      <w:divBdr>
        <w:top w:val="none" w:sz="0" w:space="0" w:color="auto"/>
        <w:left w:val="none" w:sz="0" w:space="0" w:color="auto"/>
        <w:bottom w:val="none" w:sz="0" w:space="0" w:color="auto"/>
        <w:right w:val="none" w:sz="0" w:space="0" w:color="auto"/>
      </w:divBdr>
    </w:div>
    <w:div w:id="1973828660">
      <w:bodyDiv w:val="1"/>
      <w:marLeft w:val="0"/>
      <w:marRight w:val="0"/>
      <w:marTop w:val="0"/>
      <w:marBottom w:val="0"/>
      <w:divBdr>
        <w:top w:val="none" w:sz="0" w:space="0" w:color="auto"/>
        <w:left w:val="none" w:sz="0" w:space="0" w:color="auto"/>
        <w:bottom w:val="none" w:sz="0" w:space="0" w:color="auto"/>
        <w:right w:val="none" w:sz="0" w:space="0" w:color="auto"/>
      </w:divBdr>
    </w:div>
    <w:div w:id="1979410602">
      <w:bodyDiv w:val="1"/>
      <w:marLeft w:val="0"/>
      <w:marRight w:val="0"/>
      <w:marTop w:val="0"/>
      <w:marBottom w:val="0"/>
      <w:divBdr>
        <w:top w:val="none" w:sz="0" w:space="0" w:color="auto"/>
        <w:left w:val="none" w:sz="0" w:space="0" w:color="auto"/>
        <w:bottom w:val="none" w:sz="0" w:space="0" w:color="auto"/>
        <w:right w:val="none" w:sz="0" w:space="0" w:color="auto"/>
      </w:divBdr>
    </w:div>
    <w:div w:id="1980065097">
      <w:bodyDiv w:val="1"/>
      <w:marLeft w:val="0"/>
      <w:marRight w:val="0"/>
      <w:marTop w:val="0"/>
      <w:marBottom w:val="0"/>
      <w:divBdr>
        <w:top w:val="none" w:sz="0" w:space="0" w:color="auto"/>
        <w:left w:val="none" w:sz="0" w:space="0" w:color="auto"/>
        <w:bottom w:val="none" w:sz="0" w:space="0" w:color="auto"/>
        <w:right w:val="none" w:sz="0" w:space="0" w:color="auto"/>
      </w:divBdr>
    </w:div>
    <w:div w:id="2001302799">
      <w:bodyDiv w:val="1"/>
      <w:marLeft w:val="0"/>
      <w:marRight w:val="0"/>
      <w:marTop w:val="0"/>
      <w:marBottom w:val="0"/>
      <w:divBdr>
        <w:top w:val="none" w:sz="0" w:space="0" w:color="auto"/>
        <w:left w:val="none" w:sz="0" w:space="0" w:color="auto"/>
        <w:bottom w:val="none" w:sz="0" w:space="0" w:color="auto"/>
        <w:right w:val="none" w:sz="0" w:space="0" w:color="auto"/>
      </w:divBdr>
    </w:div>
    <w:div w:id="2011175645">
      <w:bodyDiv w:val="1"/>
      <w:marLeft w:val="0"/>
      <w:marRight w:val="0"/>
      <w:marTop w:val="0"/>
      <w:marBottom w:val="0"/>
      <w:divBdr>
        <w:top w:val="none" w:sz="0" w:space="0" w:color="auto"/>
        <w:left w:val="none" w:sz="0" w:space="0" w:color="auto"/>
        <w:bottom w:val="none" w:sz="0" w:space="0" w:color="auto"/>
        <w:right w:val="none" w:sz="0" w:space="0" w:color="auto"/>
      </w:divBdr>
    </w:div>
    <w:div w:id="2017421624">
      <w:bodyDiv w:val="1"/>
      <w:marLeft w:val="0"/>
      <w:marRight w:val="0"/>
      <w:marTop w:val="0"/>
      <w:marBottom w:val="0"/>
      <w:divBdr>
        <w:top w:val="none" w:sz="0" w:space="0" w:color="auto"/>
        <w:left w:val="none" w:sz="0" w:space="0" w:color="auto"/>
        <w:bottom w:val="none" w:sz="0" w:space="0" w:color="auto"/>
        <w:right w:val="none" w:sz="0" w:space="0" w:color="auto"/>
      </w:divBdr>
      <w:divsChild>
        <w:div w:id="760836641">
          <w:marLeft w:val="0"/>
          <w:marRight w:val="0"/>
          <w:marTop w:val="0"/>
          <w:marBottom w:val="0"/>
          <w:divBdr>
            <w:top w:val="none" w:sz="0" w:space="0" w:color="auto"/>
            <w:left w:val="none" w:sz="0" w:space="0" w:color="auto"/>
            <w:bottom w:val="none" w:sz="0" w:space="0" w:color="auto"/>
            <w:right w:val="none" w:sz="0" w:space="0" w:color="auto"/>
          </w:divBdr>
        </w:div>
      </w:divsChild>
    </w:div>
    <w:div w:id="2021196812">
      <w:bodyDiv w:val="1"/>
      <w:marLeft w:val="0"/>
      <w:marRight w:val="0"/>
      <w:marTop w:val="0"/>
      <w:marBottom w:val="0"/>
      <w:divBdr>
        <w:top w:val="none" w:sz="0" w:space="0" w:color="auto"/>
        <w:left w:val="none" w:sz="0" w:space="0" w:color="auto"/>
        <w:bottom w:val="none" w:sz="0" w:space="0" w:color="auto"/>
        <w:right w:val="none" w:sz="0" w:space="0" w:color="auto"/>
      </w:divBdr>
    </w:div>
    <w:div w:id="2028094993">
      <w:bodyDiv w:val="1"/>
      <w:marLeft w:val="0"/>
      <w:marRight w:val="0"/>
      <w:marTop w:val="0"/>
      <w:marBottom w:val="0"/>
      <w:divBdr>
        <w:top w:val="none" w:sz="0" w:space="0" w:color="auto"/>
        <w:left w:val="none" w:sz="0" w:space="0" w:color="auto"/>
        <w:bottom w:val="none" w:sz="0" w:space="0" w:color="auto"/>
        <w:right w:val="none" w:sz="0" w:space="0" w:color="auto"/>
      </w:divBdr>
    </w:div>
    <w:div w:id="2030981900">
      <w:bodyDiv w:val="1"/>
      <w:marLeft w:val="0"/>
      <w:marRight w:val="0"/>
      <w:marTop w:val="0"/>
      <w:marBottom w:val="0"/>
      <w:divBdr>
        <w:top w:val="none" w:sz="0" w:space="0" w:color="auto"/>
        <w:left w:val="none" w:sz="0" w:space="0" w:color="auto"/>
        <w:bottom w:val="none" w:sz="0" w:space="0" w:color="auto"/>
        <w:right w:val="none" w:sz="0" w:space="0" w:color="auto"/>
      </w:divBdr>
      <w:divsChild>
        <w:div w:id="1731802012">
          <w:marLeft w:val="0"/>
          <w:marRight w:val="0"/>
          <w:marTop w:val="0"/>
          <w:marBottom w:val="0"/>
          <w:divBdr>
            <w:top w:val="none" w:sz="0" w:space="0" w:color="auto"/>
            <w:left w:val="none" w:sz="0" w:space="0" w:color="auto"/>
            <w:bottom w:val="none" w:sz="0" w:space="0" w:color="auto"/>
            <w:right w:val="none" w:sz="0" w:space="0" w:color="auto"/>
          </w:divBdr>
          <w:divsChild>
            <w:div w:id="1982880964">
              <w:marLeft w:val="0"/>
              <w:marRight w:val="0"/>
              <w:marTop w:val="0"/>
              <w:marBottom w:val="0"/>
              <w:divBdr>
                <w:top w:val="none" w:sz="0" w:space="0" w:color="auto"/>
                <w:left w:val="none" w:sz="0" w:space="0" w:color="auto"/>
                <w:bottom w:val="none" w:sz="0" w:space="0" w:color="auto"/>
                <w:right w:val="none" w:sz="0" w:space="0" w:color="auto"/>
              </w:divBdr>
              <w:divsChild>
                <w:div w:id="1171531311">
                  <w:marLeft w:val="0"/>
                  <w:marRight w:val="0"/>
                  <w:marTop w:val="195"/>
                  <w:marBottom w:val="0"/>
                  <w:divBdr>
                    <w:top w:val="none" w:sz="0" w:space="0" w:color="auto"/>
                    <w:left w:val="none" w:sz="0" w:space="0" w:color="auto"/>
                    <w:bottom w:val="none" w:sz="0" w:space="0" w:color="auto"/>
                    <w:right w:val="none" w:sz="0" w:space="0" w:color="auto"/>
                  </w:divBdr>
                  <w:divsChild>
                    <w:div w:id="810440385">
                      <w:marLeft w:val="0"/>
                      <w:marRight w:val="0"/>
                      <w:marTop w:val="0"/>
                      <w:marBottom w:val="0"/>
                      <w:divBdr>
                        <w:top w:val="none" w:sz="0" w:space="0" w:color="auto"/>
                        <w:left w:val="none" w:sz="0" w:space="0" w:color="auto"/>
                        <w:bottom w:val="none" w:sz="0" w:space="0" w:color="auto"/>
                        <w:right w:val="none" w:sz="0" w:space="0" w:color="auto"/>
                      </w:divBdr>
                      <w:divsChild>
                        <w:div w:id="739135902">
                          <w:marLeft w:val="0"/>
                          <w:marRight w:val="0"/>
                          <w:marTop w:val="0"/>
                          <w:marBottom w:val="0"/>
                          <w:divBdr>
                            <w:top w:val="none" w:sz="0" w:space="0" w:color="auto"/>
                            <w:left w:val="none" w:sz="0" w:space="0" w:color="auto"/>
                            <w:bottom w:val="none" w:sz="0" w:space="0" w:color="auto"/>
                            <w:right w:val="none" w:sz="0" w:space="0" w:color="auto"/>
                          </w:divBdr>
                          <w:divsChild>
                            <w:div w:id="12485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184820">
      <w:bodyDiv w:val="1"/>
      <w:marLeft w:val="0"/>
      <w:marRight w:val="0"/>
      <w:marTop w:val="0"/>
      <w:marBottom w:val="0"/>
      <w:divBdr>
        <w:top w:val="none" w:sz="0" w:space="0" w:color="auto"/>
        <w:left w:val="none" w:sz="0" w:space="0" w:color="auto"/>
        <w:bottom w:val="none" w:sz="0" w:space="0" w:color="auto"/>
        <w:right w:val="none" w:sz="0" w:space="0" w:color="auto"/>
      </w:divBdr>
    </w:div>
    <w:div w:id="2041783057">
      <w:bodyDiv w:val="1"/>
      <w:marLeft w:val="0"/>
      <w:marRight w:val="0"/>
      <w:marTop w:val="0"/>
      <w:marBottom w:val="0"/>
      <w:divBdr>
        <w:top w:val="none" w:sz="0" w:space="0" w:color="auto"/>
        <w:left w:val="none" w:sz="0" w:space="0" w:color="auto"/>
        <w:bottom w:val="none" w:sz="0" w:space="0" w:color="auto"/>
        <w:right w:val="none" w:sz="0" w:space="0" w:color="auto"/>
      </w:divBdr>
    </w:div>
    <w:div w:id="2051223460">
      <w:bodyDiv w:val="1"/>
      <w:marLeft w:val="0"/>
      <w:marRight w:val="0"/>
      <w:marTop w:val="0"/>
      <w:marBottom w:val="0"/>
      <w:divBdr>
        <w:top w:val="none" w:sz="0" w:space="0" w:color="auto"/>
        <w:left w:val="none" w:sz="0" w:space="0" w:color="auto"/>
        <w:bottom w:val="none" w:sz="0" w:space="0" w:color="auto"/>
        <w:right w:val="none" w:sz="0" w:space="0" w:color="auto"/>
      </w:divBdr>
      <w:divsChild>
        <w:div w:id="1375497994">
          <w:marLeft w:val="0"/>
          <w:marRight w:val="0"/>
          <w:marTop w:val="120"/>
          <w:marBottom w:val="0"/>
          <w:divBdr>
            <w:top w:val="none" w:sz="0" w:space="0" w:color="auto"/>
            <w:left w:val="none" w:sz="0" w:space="0" w:color="auto"/>
            <w:bottom w:val="none" w:sz="0" w:space="0" w:color="auto"/>
            <w:right w:val="none" w:sz="0" w:space="0" w:color="auto"/>
          </w:divBdr>
        </w:div>
        <w:div w:id="1664896851">
          <w:marLeft w:val="0"/>
          <w:marRight w:val="0"/>
          <w:marTop w:val="120"/>
          <w:marBottom w:val="0"/>
          <w:divBdr>
            <w:top w:val="none" w:sz="0" w:space="0" w:color="auto"/>
            <w:left w:val="none" w:sz="0" w:space="0" w:color="auto"/>
            <w:bottom w:val="none" w:sz="0" w:space="0" w:color="auto"/>
            <w:right w:val="none" w:sz="0" w:space="0" w:color="auto"/>
          </w:divBdr>
        </w:div>
        <w:div w:id="1757558323">
          <w:marLeft w:val="0"/>
          <w:marRight w:val="0"/>
          <w:marTop w:val="120"/>
          <w:marBottom w:val="0"/>
          <w:divBdr>
            <w:top w:val="none" w:sz="0" w:space="0" w:color="auto"/>
            <w:left w:val="none" w:sz="0" w:space="0" w:color="auto"/>
            <w:bottom w:val="none" w:sz="0" w:space="0" w:color="auto"/>
            <w:right w:val="none" w:sz="0" w:space="0" w:color="auto"/>
          </w:divBdr>
        </w:div>
        <w:div w:id="1948658957">
          <w:marLeft w:val="0"/>
          <w:marRight w:val="0"/>
          <w:marTop w:val="120"/>
          <w:marBottom w:val="0"/>
          <w:divBdr>
            <w:top w:val="none" w:sz="0" w:space="0" w:color="auto"/>
            <w:left w:val="none" w:sz="0" w:space="0" w:color="auto"/>
            <w:bottom w:val="none" w:sz="0" w:space="0" w:color="auto"/>
            <w:right w:val="none" w:sz="0" w:space="0" w:color="auto"/>
          </w:divBdr>
        </w:div>
      </w:divsChild>
    </w:div>
    <w:div w:id="2053458996">
      <w:bodyDiv w:val="1"/>
      <w:marLeft w:val="0"/>
      <w:marRight w:val="0"/>
      <w:marTop w:val="0"/>
      <w:marBottom w:val="0"/>
      <w:divBdr>
        <w:top w:val="none" w:sz="0" w:space="0" w:color="auto"/>
        <w:left w:val="none" w:sz="0" w:space="0" w:color="auto"/>
        <w:bottom w:val="none" w:sz="0" w:space="0" w:color="auto"/>
        <w:right w:val="none" w:sz="0" w:space="0" w:color="auto"/>
      </w:divBdr>
    </w:div>
    <w:div w:id="2064327553">
      <w:bodyDiv w:val="1"/>
      <w:marLeft w:val="0"/>
      <w:marRight w:val="0"/>
      <w:marTop w:val="0"/>
      <w:marBottom w:val="0"/>
      <w:divBdr>
        <w:top w:val="none" w:sz="0" w:space="0" w:color="auto"/>
        <w:left w:val="none" w:sz="0" w:space="0" w:color="auto"/>
        <w:bottom w:val="none" w:sz="0" w:space="0" w:color="auto"/>
        <w:right w:val="none" w:sz="0" w:space="0" w:color="auto"/>
      </w:divBdr>
      <w:divsChild>
        <w:div w:id="439692321">
          <w:marLeft w:val="0"/>
          <w:marRight w:val="0"/>
          <w:marTop w:val="0"/>
          <w:marBottom w:val="0"/>
          <w:divBdr>
            <w:top w:val="none" w:sz="0" w:space="0" w:color="auto"/>
            <w:left w:val="none" w:sz="0" w:space="0" w:color="auto"/>
            <w:bottom w:val="none" w:sz="0" w:space="0" w:color="auto"/>
            <w:right w:val="none" w:sz="0" w:space="0" w:color="auto"/>
          </w:divBdr>
        </w:div>
      </w:divsChild>
    </w:div>
    <w:div w:id="2069569235">
      <w:bodyDiv w:val="1"/>
      <w:marLeft w:val="0"/>
      <w:marRight w:val="0"/>
      <w:marTop w:val="0"/>
      <w:marBottom w:val="0"/>
      <w:divBdr>
        <w:top w:val="none" w:sz="0" w:space="0" w:color="auto"/>
        <w:left w:val="none" w:sz="0" w:space="0" w:color="auto"/>
        <w:bottom w:val="none" w:sz="0" w:space="0" w:color="auto"/>
        <w:right w:val="none" w:sz="0" w:space="0" w:color="auto"/>
      </w:divBdr>
    </w:div>
    <w:div w:id="2116291469">
      <w:bodyDiv w:val="1"/>
      <w:marLeft w:val="0"/>
      <w:marRight w:val="0"/>
      <w:marTop w:val="0"/>
      <w:marBottom w:val="0"/>
      <w:divBdr>
        <w:top w:val="none" w:sz="0" w:space="0" w:color="auto"/>
        <w:left w:val="none" w:sz="0" w:space="0" w:color="auto"/>
        <w:bottom w:val="none" w:sz="0" w:space="0" w:color="auto"/>
        <w:right w:val="none" w:sz="0" w:space="0" w:color="auto"/>
      </w:divBdr>
    </w:div>
    <w:div w:id="211978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75E4D32FB63A3CAA81F11C8D91A34D3D93C3275685770D4DF295673CEC546C199388BEABCCD6BF241B4653BAEC15215C7F1727D05FDaCC" TargetMode="External"/><Relationship Id="rId18" Type="http://schemas.openxmlformats.org/officeDocument/2006/relationships/hyperlink" Target="consultantplus://offline/ref=197504C197E67FD8D837DF1CDE4F1F0029CF9A719B3C2BE6BD0AB2A8291E4CFD78F3AB31B23A993A80BFDE42840F94CB640B0503hDl0J" TargetMode="External"/><Relationship Id="rId26" Type="http://schemas.openxmlformats.org/officeDocument/2006/relationships/hyperlink" Target="consultantplus://offline/ref=4847287C842191FF4806436CCBB995BE72880F04EAB1983753946B53852364746AEB86A9169D7744AAD4CC558DKBUBE" TargetMode="External"/><Relationship Id="rId39" Type="http://schemas.openxmlformats.org/officeDocument/2006/relationships/hyperlink" Target="consultantplus://offline/ref=6CDCAC6CE4F9B10098AA455429346892C71412AB16C4E764F4BC5A2A53E24D220F8FE0D91EB2C3042A9FFA95268234239A26AAD31E3272t6K" TargetMode="External"/><Relationship Id="rId21" Type="http://schemas.openxmlformats.org/officeDocument/2006/relationships/hyperlink" Target="consultantplus://offline/ref=84D75A5945746A8D3A75A6CC9D289B393130C7772A54F66BC504EB95A3303556CAB9885C8737B694AE0A885B44DAC89BD5D7AE62D24FE181xB76J" TargetMode="External"/><Relationship Id="rId34" Type="http://schemas.openxmlformats.org/officeDocument/2006/relationships/hyperlink" Target="consultantplus://offline/ref=6C03A3F7A5F6ABEE0046DE687D6FDC359347D97267FDFC790A04478B1E8200A6666E1A9B157A59454232938825pFi7I" TargetMode="External"/><Relationship Id="rId42" Type="http://schemas.openxmlformats.org/officeDocument/2006/relationships/hyperlink" Target="consultantplus://offline/ref=6CDCAC6CE4F9B10098AA455429346892C71412AB16C4E764F4BC5A2A53E24D220F8FE0DC1CB8C05B2F8AEBCD2A80293D9331B6D11C73t0K" TargetMode="External"/><Relationship Id="rId47" Type="http://schemas.openxmlformats.org/officeDocument/2006/relationships/hyperlink" Target="consultantplus://offline/ref=2F56C397A6F807EA62706BA6564502E2BCEF595FBED2E6BCE3DA8704E123511FB0F8A786CF8D248661C62E0F7705FF813AAD59BDBBC6Q2K5G" TargetMode="External"/><Relationship Id="rId50" Type="http://schemas.openxmlformats.org/officeDocument/2006/relationships/hyperlink" Target="consultantplus://offline/ref=2F56C397A6F807EA627077A6524502E2B9EE5E5FB9DCE6BCE3DA8704E123511FB0F8A786CD8D218E379C3E0B3E51FB9E33BB47B7A5C625E4QDK5G" TargetMode="External"/><Relationship Id="rId55" Type="http://schemas.openxmlformats.org/officeDocument/2006/relationships/hyperlink" Target="consultantplus://offline/ref=6E62159A21B4F79CF2EC6774F1DDFEE35AE235634D37788E5F3C0AA06544DAF44FDAEA1281F2DB94D8747FEC30BD6CC476353B0953C9Z4G9E"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197504C197E67FD8D837DF1CDE4F1F0029CF9A719B3C2BE6BD0AB2A8291E4CFD78F3AB37B631CE68C2E18713C84499C972170503CFC20840hFl3J" TargetMode="External"/><Relationship Id="rId20" Type="http://schemas.openxmlformats.org/officeDocument/2006/relationships/hyperlink" Target="consultantplus://offline/ref=197504C197E67FD8D837DF1CDE4F1F0029CF9C779B3D2BE6BD0AB2A8291E4CFD78F3AB37B038C86090BB971781119CD77A0B1B03D1C2h0l9J" TargetMode="External"/><Relationship Id="rId29" Type="http://schemas.openxmlformats.org/officeDocument/2006/relationships/hyperlink" Target="consultantplus://offline/ref=C20901BAEF5F7348465D049468D6E4759BB4564D2F4E1308E515C48C504523B785F86CF91E95B5BE32E0D1F0F8F96C57F2DF791B2CC31FyFU9E" TargetMode="External"/><Relationship Id="rId41" Type="http://schemas.openxmlformats.org/officeDocument/2006/relationships/hyperlink" Target="consultantplus://offline/ref=6CDCAC6CE4F9B10098AA455429346892C71412AB16C4E764F4BC5A2A53E24D220F8FE0D91CB1CA042A9FFA95268234239A26AAD31E3272t6K" TargetMode="External"/><Relationship Id="rId54" Type="http://schemas.openxmlformats.org/officeDocument/2006/relationships/hyperlink" Target="consultantplus://offline/ref=8D2482D793766C51E46F2C2E05BDF6B639C8F91731C7AF09B550B7CF5F69080B05926E4C249750E89114E287C91AEC9286784BEFECA4vE62C"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75E4D32FB63A3CAA81F11C8D91A34D3D93C3275685770D4DF295673CEC546C18B38D3E2BEC77EA615EE3236ADFCa3C" TargetMode="External"/><Relationship Id="rId24" Type="http://schemas.openxmlformats.org/officeDocument/2006/relationships/hyperlink" Target="consultantplus://offline/ref=536984CF14E49FA6C17F915521E69E08D375C9463CA0BF0109793C2E9FD7D97DB82AFBDF4C5A918FC890E922310EF6FDBAD02B86776A0E40w2BAK" TargetMode="External"/><Relationship Id="rId32" Type="http://schemas.openxmlformats.org/officeDocument/2006/relationships/hyperlink" Target="consultantplus://offline/ref=4847287C842191FF4806436CCBB995BE72880F04EAB1983753946B53852364746AEB86A9169D7744AAD4CC558DKBUBE" TargetMode="External"/><Relationship Id="rId37" Type="http://schemas.openxmlformats.org/officeDocument/2006/relationships/hyperlink" Target="consultantplus://offline/ref=6C03A3F7A5F6ABEE0046DE687D6FDC359344D87568F5FC790A04478B1E8200A6746E42921C7B444E147DD5DD2AF626CFB00A9E37A605p0i7I" TargetMode="External"/><Relationship Id="rId40" Type="http://schemas.openxmlformats.org/officeDocument/2006/relationships/hyperlink" Target="consultantplus://offline/ref=6CDCAC6CE4F9B10098AA455429346892C71412AB16C4E764F4BC5A2A53E24D220F8FE0D91CB1CB042A9FFA95268234239A26AAD31E3272t6K" TargetMode="External"/><Relationship Id="rId45" Type="http://schemas.openxmlformats.org/officeDocument/2006/relationships/hyperlink" Target="consultantplus://offline/ref=E06AE46A8E6E39B15D06607007929D629C22AF0BB7D6B6FBF331E259E47CADA69A249E461F42C8A305DA61531FC81195A74FE8687211E213XBu5I" TargetMode="External"/><Relationship Id="rId53" Type="http://schemas.openxmlformats.org/officeDocument/2006/relationships/hyperlink" Target="consultantplus://offline/ref=8D2482D793766C51E46F2C2E05BDF6B639C8F91731C7AF09B550B7CF5F69080B05926E4C249859E89114E287C91AEC9286784BEFECA4vE62C" TargetMode="External"/><Relationship Id="rId58" Type="http://schemas.openxmlformats.org/officeDocument/2006/relationships/hyperlink" Target="consultantplus://offline/ref=6E62159A21B4F79CF2EC6774F1DDFEE35AE331654B3E788E5F3C0AA06544DAF44FDAEA1789FBDE94D8747FEC30BD6CC476353B0953C9Z4G9E" TargetMode="External"/><Relationship Id="rId5" Type="http://schemas.openxmlformats.org/officeDocument/2006/relationships/webSettings" Target="webSettings.xml"/><Relationship Id="rId15" Type="http://schemas.openxmlformats.org/officeDocument/2006/relationships/hyperlink" Target="consultantplus://offline/ref=197504C197E67FD8D837DF1CDE4F1F0029CF9A719B3C2BE6BD0AB2A8291E4CFD78F3AB37B631C962CCE18713C84499C972170503CFC20840hFl3J" TargetMode="External"/><Relationship Id="rId23" Type="http://schemas.openxmlformats.org/officeDocument/2006/relationships/hyperlink" Target="consultantplus://offline/ref=536984CF14E49FA6C17F915521E69E08D375C9463CA0BF0109793C2E9FD7D97DB82AFBDF4C5A918FC890E922310EF6FDBAD02B86776A0E40w2BAK" TargetMode="External"/><Relationship Id="rId28" Type="http://schemas.openxmlformats.org/officeDocument/2006/relationships/hyperlink" Target="consultantplus://offline/ref=4847287C842191FF4806436CCBB995BE72890A07E9BC983753946B538523647478EBDEA5159D614FFD9B8A0082B9DAE391BFCB543291KBU2E" TargetMode="External"/><Relationship Id="rId36" Type="http://schemas.openxmlformats.org/officeDocument/2006/relationships/hyperlink" Target="consultantplus://offline/ref=6C03A3F7A5F6ABEE0046DE687D6FDC359347DC7366FDFC790A04478B1E8200A6746E42971376434E147DD5DD2AF626CFB00A9E37A605p0i7I" TargetMode="External"/><Relationship Id="rId49" Type="http://schemas.openxmlformats.org/officeDocument/2006/relationships/hyperlink" Target="consultantplus://offline/ref=2F56C397A6F807EA62706BA6564502E2BCEF595FBED2E6BCE3DA8704E123511FB0F8A786C8852AD964D33F577B0DE89F32BB45BFB9QCK4G" TargetMode="External"/><Relationship Id="rId57" Type="http://schemas.openxmlformats.org/officeDocument/2006/relationships/hyperlink" Target="consultantplus://offline/ref=8D2482D793766C51E46F2C2E05BDF6B639C8F91731C7AF09B550B7CF5F69080B05926E4C249859E89114E287C91AEC9286784BEFECA4vE62C" TargetMode="External"/><Relationship Id="rId61" Type="http://schemas.openxmlformats.org/officeDocument/2006/relationships/header" Target="header2.xml"/><Relationship Id="rId10" Type="http://schemas.openxmlformats.org/officeDocument/2006/relationships/hyperlink" Target="consultantplus://offline/ref=C6626BA4C5D11AC58247BBA42D359D643D282AB5EAD3E381932671ECF6F23D74A51E4002D087AF97220171C17EBF4893575F9D33BB137DE8HDC5C" TargetMode="External"/><Relationship Id="rId19" Type="http://schemas.openxmlformats.org/officeDocument/2006/relationships/hyperlink" Target="consultantplus://offline/ref=197504C197E67FD8D837DF1CDE4F1F0029CF9A719B3C2BE6BD0AB2A8291E4CFD78F3AB37B630CA6AC4E18713C84499C972170503CFC20840hFl3J" TargetMode="External"/><Relationship Id="rId31" Type="http://schemas.openxmlformats.org/officeDocument/2006/relationships/hyperlink" Target="consultantplus://offline/ref=4847287C842191FF4806436CCBB995BE72890A07E9BC983753946B538523647478EBDEA5159D614FFD9B8A0082B9DAE391BFCB543291KBU2E" TargetMode="External"/><Relationship Id="rId44" Type="http://schemas.openxmlformats.org/officeDocument/2006/relationships/hyperlink" Target="consultantplus://offline/ref=E06AE46A8E6E39B15D06607007929D629C22AF0BB7D6B6FBF331E259E47CADA69A249E461D46C3A057807157569F1589AE58F6636C11XEu2I" TargetMode="External"/><Relationship Id="rId52" Type="http://schemas.openxmlformats.org/officeDocument/2006/relationships/hyperlink" Target="consultantplus://offline/ref=2801822C4E749B5ACD395449CC152C943B7985871BEA7CA9AEF3BE1691395CAB7C3419D9F6D93D656CAF16C541E811DFA22D72F23786ADBDHBIAE"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986538B41CCB8F5A5073F62EADFE0D082A40C4298EC243734B972826D2DE41ED9764310E1B54F6ED477FB02272CBE18A00E8CA1A28B99DE7AFO5I" TargetMode="External"/><Relationship Id="rId14" Type="http://schemas.openxmlformats.org/officeDocument/2006/relationships/hyperlink" Target="consultantplus://offline/ref=197504C197E67FD8D837DF1CDE4F1F0029CF9A719B3C2BE6BD0AB2A8291E4CFD78F3AB3EB63A993A80BFDE42840F94CB640B0503hDl0J" TargetMode="External"/><Relationship Id="rId22" Type="http://schemas.openxmlformats.org/officeDocument/2006/relationships/hyperlink" Target="consultantplus://offline/ref=536984CF14E49FA6C17F915521E69E08D375C9463CA0BF0109793C2E9FD7D97DB82AFBDF4C5A918FC890E922310EF6FDBAD02B86776A0E40w2BAK" TargetMode="External"/><Relationship Id="rId27" Type="http://schemas.openxmlformats.org/officeDocument/2006/relationships/hyperlink" Target="consultantplus://offline/ref=8E1835D133B17D9E4D384FD762979571F5AB8EFECA25210BA2AED4B5A47E68915BDF8DF77BE5E4B40C95038D6AE060A2042CFD44D2171018qAR4E" TargetMode="External"/><Relationship Id="rId30" Type="http://schemas.openxmlformats.org/officeDocument/2006/relationships/hyperlink" Target="consultantplus://offline/ref=C20901BAEF5F7348465D049468D6E47599B553482B414E02ED4CC88E574A7CA082B160F81E94B3BC3BBFD4E5E9A16350E9C17A0630C11DFByDU6E" TargetMode="External"/><Relationship Id="rId35" Type="http://schemas.openxmlformats.org/officeDocument/2006/relationships/hyperlink" Target="consultantplus://offline/ref=6C03A3F7A5F6ABEE0046DE687D6FDC359347D97267FDFC790A04478B1E8200A6666E1A9B157A59454232938825pFi7I" TargetMode="External"/><Relationship Id="rId43" Type="http://schemas.openxmlformats.org/officeDocument/2006/relationships/hyperlink" Target="consultantplus://offline/ref=6CDCAC6CE4F9B10098AA455429346892C71412AB16C4E764F4BC5A2A53E24D220F8FE0D91FB1CB042A9FFA95268234239A26AAD31E3272t6K" TargetMode="External"/><Relationship Id="rId48" Type="http://schemas.openxmlformats.org/officeDocument/2006/relationships/hyperlink" Target="consultantplus://offline/ref=2F56C397A6F807EA62706BA6564502E2BCEF595FBED2E6BCE3DA8704E123511FB0F8A786C98B278661C62E0F7705FF813AAD59BDBBC6Q2K5G" TargetMode="External"/><Relationship Id="rId56" Type="http://schemas.openxmlformats.org/officeDocument/2006/relationships/hyperlink" Target="consultantplus://offline/ref=8D2482D793766C51E46F2C2E05BDF6B639C8F91731C7AF09B550B7CF5F69080B05926E4C259F58E1C44EF283804DE38E846355E8F2A4E213vD65C" TargetMode="External"/><Relationship Id="rId8" Type="http://schemas.openxmlformats.org/officeDocument/2006/relationships/hyperlink" Target="consultantplus://offline/ref=986538B41CCB8F5A5073F62EADFE0D08284CC22E81CB43734B972826D2DE41ED9764310E1A56F8EE1025A0263B9EED9400F7D51936B9A9ODI" TargetMode="External"/><Relationship Id="rId51" Type="http://schemas.openxmlformats.org/officeDocument/2006/relationships/hyperlink" Target="consultantplus://offline/ref=2F56C397A6F807EA627077A6524502E2B9EE5E5FB9DCE6BCE3DA8704E123511FB0F8A786CD8D218F329C3E0B3E51FB9E33BB47B7A5C625E4QDK5G" TargetMode="External"/><Relationship Id="rId3" Type="http://schemas.openxmlformats.org/officeDocument/2006/relationships/styles" Target="styles.xml"/><Relationship Id="rId12" Type="http://schemas.openxmlformats.org/officeDocument/2006/relationships/hyperlink" Target="consultantplus://offline/ref=875E4D32FB63A3CAA81F11C8D91A34D3D93D357D645670D4DF295673CEC546C18B38D3E2BEC77EA615EE3236ADFCa3C" TargetMode="External"/><Relationship Id="rId17" Type="http://schemas.openxmlformats.org/officeDocument/2006/relationships/hyperlink" Target="consultantplus://offline/ref=197504C197E67FD8D837DF1CDE4F1F0029CF9A719B3C2BE6BD0AB2A8291E4CFD78F3AB37B631CE6FC0E18713C84499C972170503CFC20840hFl3J" TargetMode="External"/><Relationship Id="rId25" Type="http://schemas.openxmlformats.org/officeDocument/2006/relationships/hyperlink" Target="consultantplus://offline/ref=4847287C842191FF4806436CCBB995BE72890A07E9BC983753946B538523647478EBDEA5159D614FFD9B8A0082B9DAE391BFCB543291KBU2E" TargetMode="External"/><Relationship Id="rId33" Type="http://schemas.openxmlformats.org/officeDocument/2006/relationships/hyperlink" Target="consultantplus://offline/ref=231BF4F74745B777E0542A48B8F46C5D82E7EC4952C3253DB3B756767653713C4613ED736865D2786848FC57A8A1BB444FDB0237E817s1P4I" TargetMode="External"/><Relationship Id="rId38" Type="http://schemas.openxmlformats.org/officeDocument/2006/relationships/hyperlink" Target="consultantplus://offline/ref=6CDCAC6CE4F9B10098AA455429346892C71412AB16C4E764F4BC5A2A53E24D220F8FE0D91FB1CB042A9FFA95268234239A26AAD31E3272t6K" TargetMode="External"/><Relationship Id="rId46" Type="http://schemas.openxmlformats.org/officeDocument/2006/relationships/hyperlink" Target="consultantplus://offline/ref=E06AE46A8E6E39B15D06607007929D629C22AF0BB7D6B6FBF331E259E47CADA69A249E441C47C0FF5295600F59940297A74FEA616EX1u3I" TargetMode="External"/><Relationship Id="rId59" Type="http://schemas.openxmlformats.org/officeDocument/2006/relationships/hyperlink" Target="consultantplus://offline/ref=986A46114E81EF0670522BFCD3672A668FEFC04DD61CCEC1E1BB28137573AB8BFF6D216B8CDC9184195C84C65E3BED5CC88289BFA1D05C9AS7L0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1052;&#1086;&#1080;%20&#1076;&#1086;&#1082;&#1091;&#1084;&#1077;&#1085;&#1090;&#1099;\&#1064;&#1090;&#1072;&#1084;&#1087;%20&#1091;&#1087;&#1088;&#1072;&#1074;&#1083;&#1077;&#1085;&#1080;&#110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B35ED-133C-4400-9A0D-C3D80D0F9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Штамп управления</Template>
  <TotalTime>0</TotalTime>
  <Pages>19</Pages>
  <Words>7677</Words>
  <Characters>43761</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1</vt:lpstr>
    </vt:vector>
  </TitlesOfParts>
  <Company>diakov.net</Company>
  <LinksUpToDate>false</LinksUpToDate>
  <CharactersWithSpaces>51336</CharactersWithSpaces>
  <SharedDoc>false</SharedDoc>
  <HLinks>
    <vt:vector size="78" baseType="variant">
      <vt:variant>
        <vt:i4>3997748</vt:i4>
      </vt:variant>
      <vt:variant>
        <vt:i4>36</vt:i4>
      </vt:variant>
      <vt:variant>
        <vt:i4>0</vt:i4>
      </vt:variant>
      <vt:variant>
        <vt:i4>5</vt:i4>
      </vt:variant>
      <vt:variant>
        <vt:lpwstr>consultantplus://offline/ref=7C28467CD712572990F0B8E5F698905C22708F966A56C05D9D72253191DC5D4A4D0F341FF980E8D79CF7C4B1BA4259585C79D8B3A0C2XFa4J</vt:lpwstr>
      </vt:variant>
      <vt:variant>
        <vt:lpwstr/>
      </vt:variant>
      <vt:variant>
        <vt:i4>3997798</vt:i4>
      </vt:variant>
      <vt:variant>
        <vt:i4>33</vt:i4>
      </vt:variant>
      <vt:variant>
        <vt:i4>0</vt:i4>
      </vt:variant>
      <vt:variant>
        <vt:i4>5</vt:i4>
      </vt:variant>
      <vt:variant>
        <vt:lpwstr>consultantplus://offline/ref=7C28467CD712572990F0B8E5F698905C22708F966A56C05D9D72253191DC5D4A4D0F341FFB83E2D79CF7C4B1BA4259585C79D8B3A0C2XFa4J</vt:lpwstr>
      </vt:variant>
      <vt:variant>
        <vt:lpwstr/>
      </vt:variant>
      <vt:variant>
        <vt:i4>3997797</vt:i4>
      </vt:variant>
      <vt:variant>
        <vt:i4>30</vt:i4>
      </vt:variant>
      <vt:variant>
        <vt:i4>0</vt:i4>
      </vt:variant>
      <vt:variant>
        <vt:i4>5</vt:i4>
      </vt:variant>
      <vt:variant>
        <vt:lpwstr>consultantplus://offline/ref=7C28467CD712572990F0B8E5F698905C22708F966A56C05D9D72253191DC5D4A4D0F341FFB83E1D79CF7C4B1BA4259585C79D8B3A0C2XFa4J</vt:lpwstr>
      </vt:variant>
      <vt:variant>
        <vt:lpwstr/>
      </vt:variant>
      <vt:variant>
        <vt:i4>3997796</vt:i4>
      </vt:variant>
      <vt:variant>
        <vt:i4>27</vt:i4>
      </vt:variant>
      <vt:variant>
        <vt:i4>0</vt:i4>
      </vt:variant>
      <vt:variant>
        <vt:i4>5</vt:i4>
      </vt:variant>
      <vt:variant>
        <vt:lpwstr>consultantplus://offline/ref=7C28467CD712572990F0B8E5F698905C22708F966A56C05D9D72253191DC5D4A4D0F341FFB83E0D79CF7C4B1BA4259585C79D8B3A0C2XFa4J</vt:lpwstr>
      </vt:variant>
      <vt:variant>
        <vt:lpwstr/>
      </vt:variant>
      <vt:variant>
        <vt:i4>3997748</vt:i4>
      </vt:variant>
      <vt:variant>
        <vt:i4>24</vt:i4>
      </vt:variant>
      <vt:variant>
        <vt:i4>0</vt:i4>
      </vt:variant>
      <vt:variant>
        <vt:i4>5</vt:i4>
      </vt:variant>
      <vt:variant>
        <vt:lpwstr>consultantplus://offline/ref=7C28467CD712572990F0B8E5F698905C22708F966A56C05D9D72253191DC5D4A4D0F341FF980E8D79CF7C4B1BA4259585C79D8B3A0C2XFa4J</vt:lpwstr>
      </vt:variant>
      <vt:variant>
        <vt:lpwstr/>
      </vt:variant>
      <vt:variant>
        <vt:i4>3997753</vt:i4>
      </vt:variant>
      <vt:variant>
        <vt:i4>21</vt:i4>
      </vt:variant>
      <vt:variant>
        <vt:i4>0</vt:i4>
      </vt:variant>
      <vt:variant>
        <vt:i4>5</vt:i4>
      </vt:variant>
      <vt:variant>
        <vt:lpwstr>consultantplus://offline/ref=7C28467CD712572990F0B8E5F698905C22708F966A56C05D9D72253191DC5D4A4D0F341FF980E5D79CF7C4B1BA4259585C79D8B3A0C2XFa4J</vt:lpwstr>
      </vt:variant>
      <vt:variant>
        <vt:lpwstr/>
      </vt:variant>
      <vt:variant>
        <vt:i4>3997795</vt:i4>
      </vt:variant>
      <vt:variant>
        <vt:i4>18</vt:i4>
      </vt:variant>
      <vt:variant>
        <vt:i4>0</vt:i4>
      </vt:variant>
      <vt:variant>
        <vt:i4>5</vt:i4>
      </vt:variant>
      <vt:variant>
        <vt:lpwstr>consultantplus://offline/ref=7C28467CD712572990F0B8E5F698905C22708F966A56C05D9D72253191DC5D4A4D0F341FFB82E6D79CF7C4B1BA4259585C79D8B3A0C2XFa4J</vt:lpwstr>
      </vt:variant>
      <vt:variant>
        <vt:lpwstr/>
      </vt:variant>
      <vt:variant>
        <vt:i4>1966083</vt:i4>
      </vt:variant>
      <vt:variant>
        <vt:i4>15</vt:i4>
      </vt:variant>
      <vt:variant>
        <vt:i4>0</vt:i4>
      </vt:variant>
      <vt:variant>
        <vt:i4>5</vt:i4>
      </vt:variant>
      <vt:variant>
        <vt:lpwstr>consultantplus://offline/ref=875E4D32FB63A3CAA81F11C8D91A34D3D93C3275685770D4DF295673CEC546C199388BEABCCD6BF241B4653BAEC15215C7F1727D05FDaCC</vt:lpwstr>
      </vt:variant>
      <vt:variant>
        <vt:lpwstr/>
      </vt:variant>
      <vt:variant>
        <vt:i4>1048659</vt:i4>
      </vt:variant>
      <vt:variant>
        <vt:i4>12</vt:i4>
      </vt:variant>
      <vt:variant>
        <vt:i4>0</vt:i4>
      </vt:variant>
      <vt:variant>
        <vt:i4>5</vt:i4>
      </vt:variant>
      <vt:variant>
        <vt:lpwstr>consultantplus://offline/ref=875E4D32FB63A3CAA81F11C8D91A34D3D93D357D645670D4DF295673CEC546C18B38D3E2BEC77EA615EE3236ADFCa3C</vt:lpwstr>
      </vt:variant>
      <vt:variant>
        <vt:lpwstr/>
      </vt:variant>
      <vt:variant>
        <vt:i4>1048591</vt:i4>
      </vt:variant>
      <vt:variant>
        <vt:i4>9</vt:i4>
      </vt:variant>
      <vt:variant>
        <vt:i4>0</vt:i4>
      </vt:variant>
      <vt:variant>
        <vt:i4>5</vt:i4>
      </vt:variant>
      <vt:variant>
        <vt:lpwstr>consultantplus://offline/ref=875E4D32FB63A3CAA81F11C8D91A34D3D93C3275685770D4DF295673CEC546C18B38D3E2BEC77EA615EE3236ADFCa3C</vt:lpwstr>
      </vt:variant>
      <vt:variant>
        <vt:lpwstr/>
      </vt:variant>
      <vt:variant>
        <vt:i4>7864418</vt:i4>
      </vt:variant>
      <vt:variant>
        <vt:i4>6</vt:i4>
      </vt:variant>
      <vt:variant>
        <vt:i4>0</vt:i4>
      </vt:variant>
      <vt:variant>
        <vt:i4>5</vt:i4>
      </vt:variant>
      <vt:variant>
        <vt:lpwstr>consultantplus://offline/ref=51C952A261B0DF18F732F71B9AFA3AC825FFA5FC0EA7C4C52160DC83012B7591281094ACBAAD42CE0A172BE12EB7F1890A20832F900Df867B</vt:lpwstr>
      </vt:variant>
      <vt:variant>
        <vt:lpwstr/>
      </vt:variant>
      <vt:variant>
        <vt:i4>7864418</vt:i4>
      </vt:variant>
      <vt:variant>
        <vt:i4>3</vt:i4>
      </vt:variant>
      <vt:variant>
        <vt:i4>0</vt:i4>
      </vt:variant>
      <vt:variant>
        <vt:i4>5</vt:i4>
      </vt:variant>
      <vt:variant>
        <vt:lpwstr>consultantplus://offline/ref=51C952A261B0DF18F732F71B9AFA3AC825FFA5FC0EA7C4C52160DC83012B7591281094ACBAAD42CE0A172BE12EB7F1890A20832F900Df867B</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Хакасское УФАС России</dc:creator>
  <cp:keywords/>
  <cp:lastModifiedBy>Кадакина Татьяна Андреевна</cp:lastModifiedBy>
  <cp:revision>3</cp:revision>
  <cp:lastPrinted>2021-02-11T06:43:00Z</cp:lastPrinted>
  <dcterms:created xsi:type="dcterms:W3CDTF">2021-02-11T06:43:00Z</dcterms:created>
  <dcterms:modified xsi:type="dcterms:W3CDTF">2021-02-11T06:43:00Z</dcterms:modified>
</cp:coreProperties>
</file>