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5A11" w:rsidRDefault="00C45A11" w:rsidP="005B3EF1">
      <w:pPr>
        <w:spacing w:line="240" w:lineRule="auto"/>
        <w:contextualSpacing/>
        <w:jc w:val="center"/>
        <w:rPr>
          <w:rFonts w:ascii="Times New Roman" w:eastAsia="Times New Roman" w:hAnsi="Times New Roman" w:cs="Times New Roman"/>
          <w:b/>
          <w:noProof/>
          <w:sz w:val="25"/>
          <w:szCs w:val="25"/>
          <w:lang w:eastAsia="ru-RU"/>
        </w:rPr>
      </w:pPr>
    </w:p>
    <w:p w:rsidR="00CB3A21" w:rsidRPr="00173378" w:rsidRDefault="00CB3A21" w:rsidP="005B3EF1">
      <w:pPr>
        <w:spacing w:line="240" w:lineRule="auto"/>
        <w:contextualSpacing/>
        <w:jc w:val="center"/>
        <w:rPr>
          <w:rFonts w:ascii="Times New Roman" w:eastAsia="Times New Roman" w:hAnsi="Times New Roman" w:cs="Times New Roman"/>
          <w:noProof/>
          <w:sz w:val="25"/>
          <w:szCs w:val="25"/>
          <w:lang w:eastAsia="ru-RU"/>
        </w:rPr>
      </w:pPr>
      <w:r w:rsidRPr="00173378">
        <w:rPr>
          <w:rFonts w:ascii="Times New Roman" w:eastAsia="Times New Roman" w:hAnsi="Times New Roman" w:cs="Times New Roman"/>
          <w:b/>
          <w:noProof/>
          <w:sz w:val="25"/>
          <w:szCs w:val="25"/>
          <w:lang w:eastAsia="ru-RU"/>
        </w:rPr>
        <w:t>РЕШЕНИЕ</w:t>
      </w:r>
    </w:p>
    <w:p w:rsidR="00CB3A21" w:rsidRPr="004C1065" w:rsidRDefault="00CB3A21" w:rsidP="005B3EF1">
      <w:pPr>
        <w:spacing w:line="240" w:lineRule="auto"/>
        <w:ind w:firstLine="709"/>
        <w:contextualSpacing/>
        <w:jc w:val="center"/>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Комиссии по контролю в сфере закупок по делу </w:t>
      </w:r>
      <w:r w:rsidR="00D80777" w:rsidRPr="00D80777">
        <w:rPr>
          <w:rFonts w:ascii="Times New Roman" w:eastAsia="Times New Roman" w:hAnsi="Times New Roman" w:cs="Times New Roman"/>
          <w:noProof/>
          <w:sz w:val="26"/>
          <w:szCs w:val="26"/>
          <w:lang w:eastAsia="ru-RU"/>
        </w:rPr>
        <w:t>012/06/106-</w:t>
      </w:r>
      <w:r w:rsidR="00E870A4">
        <w:rPr>
          <w:rFonts w:ascii="Times New Roman" w:eastAsia="Times New Roman" w:hAnsi="Times New Roman" w:cs="Times New Roman"/>
          <w:noProof/>
          <w:sz w:val="26"/>
          <w:szCs w:val="26"/>
          <w:lang w:eastAsia="ru-RU"/>
        </w:rPr>
        <w:t>87/2021</w:t>
      </w:r>
    </w:p>
    <w:p w:rsidR="00CB3A21" w:rsidRPr="004C1065" w:rsidRDefault="00CB3A21" w:rsidP="005B3EF1">
      <w:pPr>
        <w:spacing w:line="240" w:lineRule="auto"/>
        <w:ind w:firstLine="709"/>
        <w:contextualSpacing/>
        <w:jc w:val="center"/>
        <w:rPr>
          <w:rFonts w:ascii="Times New Roman" w:eastAsia="Times New Roman" w:hAnsi="Times New Roman" w:cs="Times New Roman"/>
          <w:b/>
          <w:noProof/>
          <w:sz w:val="26"/>
          <w:szCs w:val="26"/>
          <w:lang w:eastAsia="ru-RU"/>
        </w:rPr>
      </w:pPr>
    </w:p>
    <w:p w:rsidR="00CB3A21" w:rsidRPr="004C1065" w:rsidRDefault="00C45A11" w:rsidP="00CB3A21">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09</w:t>
      </w:r>
      <w:r w:rsidR="00976348" w:rsidRPr="004C1065">
        <w:rPr>
          <w:rFonts w:ascii="Times New Roman" w:eastAsia="Times New Roman" w:hAnsi="Times New Roman" w:cs="Times New Roman"/>
          <w:noProof/>
          <w:sz w:val="26"/>
          <w:szCs w:val="26"/>
          <w:lang w:eastAsia="ru-RU"/>
        </w:rPr>
        <w:t xml:space="preserve"> </w:t>
      </w:r>
      <w:r w:rsidR="00E870A4">
        <w:rPr>
          <w:rFonts w:ascii="Times New Roman" w:eastAsia="Times New Roman" w:hAnsi="Times New Roman" w:cs="Times New Roman"/>
          <w:noProof/>
          <w:sz w:val="26"/>
          <w:szCs w:val="26"/>
          <w:lang w:eastAsia="ru-RU"/>
        </w:rPr>
        <w:t>февраля</w:t>
      </w:r>
      <w:r w:rsidR="00CB3A21" w:rsidRPr="004C1065">
        <w:rPr>
          <w:rFonts w:ascii="Times New Roman" w:eastAsia="Times New Roman" w:hAnsi="Times New Roman" w:cs="Times New Roman"/>
          <w:noProof/>
          <w:sz w:val="26"/>
          <w:szCs w:val="26"/>
          <w:lang w:eastAsia="ru-RU"/>
        </w:rPr>
        <w:t xml:space="preserve"> 20</w:t>
      </w:r>
      <w:r w:rsidR="00E870A4">
        <w:rPr>
          <w:rFonts w:ascii="Times New Roman" w:eastAsia="Times New Roman" w:hAnsi="Times New Roman" w:cs="Times New Roman"/>
          <w:noProof/>
          <w:sz w:val="26"/>
          <w:szCs w:val="26"/>
          <w:lang w:eastAsia="ru-RU"/>
        </w:rPr>
        <w:t>21</w:t>
      </w:r>
      <w:r w:rsidR="00CB3A21" w:rsidRPr="004C1065">
        <w:rPr>
          <w:rFonts w:ascii="Times New Roman" w:eastAsia="Times New Roman" w:hAnsi="Times New Roman" w:cs="Times New Roman"/>
          <w:noProof/>
          <w:sz w:val="26"/>
          <w:szCs w:val="26"/>
          <w:lang w:eastAsia="ru-RU"/>
        </w:rPr>
        <w:t xml:space="preserve"> года                     </w:t>
      </w:r>
      <w:r w:rsidR="008452C7"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2C1359" w:rsidRPr="004C1065">
        <w:rPr>
          <w:rFonts w:ascii="Times New Roman" w:eastAsia="Times New Roman" w:hAnsi="Times New Roman" w:cs="Times New Roman"/>
          <w:noProof/>
          <w:sz w:val="26"/>
          <w:szCs w:val="26"/>
          <w:lang w:eastAsia="ru-RU"/>
        </w:rPr>
        <w:t xml:space="preserve">  </w:t>
      </w:r>
      <w:r w:rsidR="009956F1" w:rsidRPr="004C1065">
        <w:rPr>
          <w:rFonts w:ascii="Times New Roman" w:eastAsia="Times New Roman" w:hAnsi="Times New Roman" w:cs="Times New Roman"/>
          <w:noProof/>
          <w:sz w:val="26"/>
          <w:szCs w:val="26"/>
          <w:lang w:eastAsia="ru-RU"/>
        </w:rPr>
        <w:t xml:space="preserve">      </w:t>
      </w:r>
      <w:r w:rsidR="002C1359"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785265" w:rsidRPr="004C1065">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 xml:space="preserve">      </w:t>
      </w:r>
      <w:r w:rsidR="00B05389" w:rsidRPr="004C1065">
        <w:rPr>
          <w:rFonts w:ascii="Times New Roman" w:eastAsia="Times New Roman" w:hAnsi="Times New Roman" w:cs="Times New Roman"/>
          <w:noProof/>
          <w:sz w:val="26"/>
          <w:szCs w:val="26"/>
          <w:lang w:eastAsia="ru-RU"/>
        </w:rPr>
        <w:t xml:space="preserve">  </w:t>
      </w:r>
      <w:r w:rsidR="0018719F" w:rsidRPr="004C1065">
        <w:rPr>
          <w:rFonts w:ascii="Times New Roman" w:eastAsia="Times New Roman" w:hAnsi="Times New Roman" w:cs="Times New Roman"/>
          <w:noProof/>
          <w:sz w:val="26"/>
          <w:szCs w:val="26"/>
          <w:lang w:eastAsia="ru-RU"/>
        </w:rPr>
        <w:t xml:space="preserve">   </w:t>
      </w:r>
      <w:r w:rsidR="007E0D99">
        <w:rPr>
          <w:rFonts w:ascii="Times New Roman" w:eastAsia="Times New Roman" w:hAnsi="Times New Roman" w:cs="Times New Roman"/>
          <w:noProof/>
          <w:sz w:val="26"/>
          <w:szCs w:val="26"/>
          <w:lang w:eastAsia="ru-RU"/>
        </w:rPr>
        <w:t xml:space="preserve"> </w:t>
      </w:r>
      <w:r w:rsidR="00AB6386" w:rsidRPr="00AB6386">
        <w:rPr>
          <w:rFonts w:ascii="Times New Roman" w:eastAsia="Times New Roman" w:hAnsi="Times New Roman" w:cs="Times New Roman"/>
          <w:noProof/>
          <w:sz w:val="26"/>
          <w:szCs w:val="26"/>
          <w:lang w:eastAsia="ru-RU"/>
        </w:rPr>
        <w:t xml:space="preserve">             </w:t>
      </w:r>
      <w:r w:rsidR="00E870A4">
        <w:rPr>
          <w:rFonts w:ascii="Times New Roman" w:eastAsia="Times New Roman" w:hAnsi="Times New Roman" w:cs="Times New Roman"/>
          <w:noProof/>
          <w:sz w:val="26"/>
          <w:szCs w:val="26"/>
          <w:lang w:eastAsia="ru-RU"/>
        </w:rPr>
        <w:t xml:space="preserve"> </w:t>
      </w:r>
      <w:r w:rsidR="00CB3A21" w:rsidRPr="004C1065">
        <w:rPr>
          <w:rFonts w:ascii="Times New Roman" w:eastAsia="Times New Roman" w:hAnsi="Times New Roman" w:cs="Times New Roman"/>
          <w:noProof/>
          <w:sz w:val="26"/>
          <w:szCs w:val="26"/>
          <w:lang w:eastAsia="ru-RU"/>
        </w:rPr>
        <w:t>г. Йошкар-Ола</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8452C7" w:rsidRPr="004C1065" w:rsidRDefault="00753386"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w:t>
      </w:r>
      <w:r w:rsidR="003F4D54" w:rsidRPr="004C1065">
        <w:rPr>
          <w:rFonts w:ascii="Times New Roman" w:eastAsia="Times New Roman" w:hAnsi="Times New Roman" w:cs="Times New Roman"/>
          <w:noProof/>
          <w:sz w:val="26"/>
          <w:szCs w:val="26"/>
          <w:lang w:eastAsia="ru-RU"/>
        </w:rPr>
        <w:t xml:space="preserve"> К</w:t>
      </w:r>
      <w:r w:rsidR="00A1355B" w:rsidRPr="004C1065">
        <w:rPr>
          <w:rFonts w:ascii="Times New Roman" w:eastAsia="Times New Roman" w:hAnsi="Times New Roman" w:cs="Times New Roman"/>
          <w:noProof/>
          <w:sz w:val="26"/>
          <w:szCs w:val="26"/>
          <w:lang w:eastAsia="ru-RU"/>
        </w:rPr>
        <w:t>омиссии</w:t>
      </w:r>
      <w:r w:rsidR="00544BD7" w:rsidRPr="004C1065">
        <w:rPr>
          <w:rFonts w:ascii="Times New Roman" w:eastAsia="Times New Roman" w:hAnsi="Times New Roman" w:cs="Times New Roman"/>
          <w:noProof/>
          <w:sz w:val="26"/>
          <w:szCs w:val="26"/>
          <w:lang w:eastAsia="ru-RU"/>
        </w:rPr>
        <w:t xml:space="preserve"> </w:t>
      </w:r>
      <w:r w:rsidR="009B5D05" w:rsidRPr="004C1065">
        <w:rPr>
          <w:rFonts w:ascii="Times New Roman" w:hAnsi="Times New Roman" w:cs="Times New Roman"/>
          <w:noProof/>
          <w:sz w:val="26"/>
          <w:szCs w:val="26"/>
          <w:lang w:eastAsia="ru-RU"/>
        </w:rPr>
        <w:t xml:space="preserve"> – </w:t>
      </w:r>
      <w:r w:rsidR="00123F02">
        <w:rPr>
          <w:rFonts w:ascii="Times New Roman" w:hAnsi="Times New Roman" w:cs="Times New Roman"/>
          <w:noProof/>
          <w:sz w:val="26"/>
          <w:szCs w:val="26"/>
          <w:lang w:eastAsia="ru-RU"/>
        </w:rPr>
        <w:t xml:space="preserve">__________ </w:t>
      </w:r>
      <w:r w:rsidR="00933840" w:rsidRPr="004C1065">
        <w:rPr>
          <w:rFonts w:ascii="Times New Roman" w:hAnsi="Times New Roman" w:cs="Times New Roman"/>
          <w:noProof/>
          <w:sz w:val="26"/>
          <w:szCs w:val="26"/>
          <w:lang w:eastAsia="ru-RU"/>
        </w:rPr>
        <w:t xml:space="preserve">- </w:t>
      </w:r>
      <w:r w:rsidR="00933840" w:rsidRPr="004C1065">
        <w:rPr>
          <w:rFonts w:ascii="Times New Roman" w:hAnsi="Times New Roman" w:cs="Times New Roman"/>
          <w:sz w:val="26"/>
          <w:szCs w:val="26"/>
        </w:rPr>
        <w:t>заместитель</w:t>
      </w:r>
      <w:r w:rsidR="00A1355B" w:rsidRPr="004C1065">
        <w:rPr>
          <w:rFonts w:ascii="Times New Roman" w:hAnsi="Times New Roman" w:cs="Times New Roman"/>
          <w:sz w:val="26"/>
          <w:szCs w:val="26"/>
        </w:rPr>
        <w:t xml:space="preserve"> руководителя – начальник отдела </w:t>
      </w:r>
      <w:r w:rsidR="00D80777">
        <w:rPr>
          <w:rFonts w:ascii="Times New Roman" w:hAnsi="Times New Roman" w:cs="Times New Roman"/>
          <w:sz w:val="26"/>
          <w:szCs w:val="26"/>
        </w:rPr>
        <w:t>контроля закупок и антимонопольного контроля органов власти</w:t>
      </w:r>
      <w:r w:rsidR="008452C7" w:rsidRPr="004C1065">
        <w:rPr>
          <w:rFonts w:ascii="Times New Roman" w:eastAsia="Times New Roman" w:hAnsi="Times New Roman" w:cs="Times New Roman"/>
          <w:noProof/>
          <w:sz w:val="26"/>
          <w:szCs w:val="26"/>
          <w:lang w:eastAsia="ru-RU"/>
        </w:rPr>
        <w:t>;</w:t>
      </w:r>
    </w:p>
    <w:p w:rsidR="008452C7" w:rsidRPr="004C1065" w:rsidRDefault="008452C7"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p>
    <w:p w:rsidR="00450B4C" w:rsidRPr="004C1065" w:rsidRDefault="00123F02" w:rsidP="00A94664">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 xml:space="preserve">__________ </w:t>
      </w:r>
      <w:r w:rsidR="00450B4C" w:rsidRPr="004C1065">
        <w:rPr>
          <w:rFonts w:ascii="Times New Roman" w:eastAsia="Times New Roman" w:hAnsi="Times New Roman" w:cs="Times New Roman"/>
          <w:noProof/>
          <w:sz w:val="26"/>
          <w:szCs w:val="26"/>
          <w:lang w:eastAsia="ru-RU"/>
        </w:rPr>
        <w:t>–</w:t>
      </w:r>
      <w:r w:rsidR="00C45A11">
        <w:rPr>
          <w:rFonts w:ascii="Times New Roman" w:eastAsia="Times New Roman" w:hAnsi="Times New Roman" w:cs="Times New Roman"/>
          <w:noProof/>
          <w:sz w:val="26"/>
          <w:szCs w:val="26"/>
          <w:lang w:eastAsia="ru-RU"/>
        </w:rPr>
        <w:t xml:space="preserve"> ведущий</w:t>
      </w:r>
      <w:r w:rsidR="00E870A4">
        <w:rPr>
          <w:rFonts w:ascii="Times New Roman" w:eastAsia="Times New Roman" w:hAnsi="Times New Roman" w:cs="Times New Roman"/>
          <w:noProof/>
          <w:sz w:val="26"/>
          <w:szCs w:val="26"/>
          <w:lang w:eastAsia="ru-RU"/>
        </w:rPr>
        <w:t xml:space="preserve"> </w:t>
      </w:r>
      <w:r w:rsidR="00E56D98">
        <w:rPr>
          <w:rFonts w:ascii="Times New Roman" w:eastAsia="Times New Roman" w:hAnsi="Times New Roman" w:cs="Times New Roman"/>
          <w:noProof/>
          <w:sz w:val="26"/>
          <w:szCs w:val="26"/>
          <w:lang w:eastAsia="ru-RU"/>
        </w:rPr>
        <w:t>специалист</w:t>
      </w:r>
      <w:r w:rsidR="00C45A11">
        <w:rPr>
          <w:rFonts w:ascii="Times New Roman" w:eastAsia="Times New Roman" w:hAnsi="Times New Roman" w:cs="Times New Roman"/>
          <w:noProof/>
          <w:sz w:val="26"/>
          <w:szCs w:val="26"/>
          <w:lang w:eastAsia="ru-RU"/>
        </w:rPr>
        <w:t xml:space="preserve"> - эксперт</w:t>
      </w:r>
      <w:r w:rsidR="00E56D98">
        <w:rPr>
          <w:rFonts w:ascii="Times New Roman" w:eastAsia="Times New Roman" w:hAnsi="Times New Roman" w:cs="Times New Roman"/>
          <w:noProof/>
          <w:sz w:val="26"/>
          <w:szCs w:val="26"/>
          <w:lang w:eastAsia="ru-RU"/>
        </w:rPr>
        <w:t xml:space="preserve"> </w:t>
      </w:r>
      <w:r w:rsidR="00450B4C" w:rsidRPr="004C1065">
        <w:rPr>
          <w:rFonts w:ascii="Times New Roman" w:eastAsia="Times New Roman" w:hAnsi="Times New Roman" w:cs="Times New Roman"/>
          <w:noProof/>
          <w:sz w:val="26"/>
          <w:szCs w:val="26"/>
          <w:lang w:eastAsia="ru-RU"/>
        </w:rPr>
        <w:t xml:space="preserve">отдела контроля закупок и антимонопольного </w:t>
      </w:r>
      <w:r w:rsidR="00E0609D" w:rsidRPr="004C1065">
        <w:rPr>
          <w:rFonts w:ascii="Times New Roman" w:eastAsia="Times New Roman" w:hAnsi="Times New Roman" w:cs="Times New Roman"/>
          <w:noProof/>
          <w:sz w:val="26"/>
          <w:szCs w:val="26"/>
          <w:lang w:eastAsia="ru-RU"/>
        </w:rPr>
        <w:t>контроля органов власти;</w:t>
      </w:r>
    </w:p>
    <w:p w:rsidR="009A3FEF" w:rsidRPr="004C1065" w:rsidRDefault="00123F02" w:rsidP="009A3FEF">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 xml:space="preserve">__________ </w:t>
      </w:r>
      <w:r w:rsidR="008452C7" w:rsidRPr="004C1065">
        <w:rPr>
          <w:rFonts w:ascii="Times New Roman" w:eastAsia="Times New Roman" w:hAnsi="Times New Roman" w:cs="Times New Roman"/>
          <w:noProof/>
          <w:sz w:val="26"/>
          <w:szCs w:val="26"/>
          <w:lang w:eastAsia="ru-RU"/>
        </w:rPr>
        <w:t xml:space="preserve">– </w:t>
      </w:r>
      <w:r w:rsidR="00E870A4" w:rsidRPr="00E870A4">
        <w:rPr>
          <w:rFonts w:ascii="Times New Roman" w:eastAsia="Times New Roman" w:hAnsi="Times New Roman" w:cs="Times New Roman"/>
          <w:noProof/>
          <w:sz w:val="26"/>
          <w:szCs w:val="26"/>
          <w:lang w:eastAsia="ru-RU"/>
        </w:rPr>
        <w:t xml:space="preserve">специалист 1 разряда </w:t>
      </w:r>
      <w:r w:rsidR="008452C7" w:rsidRPr="004C1065">
        <w:rPr>
          <w:rFonts w:ascii="Times New Roman" w:eastAsia="Times New Roman" w:hAnsi="Times New Roman" w:cs="Times New Roman"/>
          <w:noProof/>
          <w:sz w:val="26"/>
          <w:szCs w:val="26"/>
          <w:lang w:eastAsia="ru-RU"/>
        </w:rPr>
        <w:t>отдела контроля закупок и антимоноп</w:t>
      </w:r>
      <w:r w:rsidR="00450B4C" w:rsidRPr="004C1065">
        <w:rPr>
          <w:rFonts w:ascii="Times New Roman" w:eastAsia="Times New Roman" w:hAnsi="Times New Roman" w:cs="Times New Roman"/>
          <w:noProof/>
          <w:sz w:val="26"/>
          <w:szCs w:val="26"/>
          <w:lang w:eastAsia="ru-RU"/>
        </w:rPr>
        <w:t>ольного контроля органов власти,</w:t>
      </w:r>
    </w:p>
    <w:p w:rsidR="00EA7D69" w:rsidRPr="004C1065" w:rsidRDefault="00A1355B" w:rsidP="00E20538">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D827A6" w:rsidRPr="004C1065">
        <w:rPr>
          <w:rFonts w:ascii="Times New Roman" w:eastAsia="Times New Roman" w:hAnsi="Times New Roman" w:cs="Times New Roman"/>
          <w:noProof/>
          <w:sz w:val="26"/>
          <w:szCs w:val="26"/>
          <w:lang w:eastAsia="ru-RU"/>
        </w:rPr>
        <w:t xml:space="preserve"> </w:t>
      </w:r>
      <w:r w:rsidR="00F4487D" w:rsidRPr="004C1065">
        <w:rPr>
          <w:rFonts w:ascii="Times New Roman" w:eastAsia="Times New Roman" w:hAnsi="Times New Roman" w:cs="Times New Roman"/>
          <w:noProof/>
          <w:sz w:val="26"/>
          <w:szCs w:val="26"/>
          <w:lang w:eastAsia="ru-RU"/>
        </w:rPr>
        <w:t>присутствии</w:t>
      </w:r>
      <w:r w:rsidR="004C1065">
        <w:rPr>
          <w:rFonts w:ascii="Times New Roman" w:eastAsia="Times New Roman" w:hAnsi="Times New Roman" w:cs="Times New Roman"/>
          <w:noProof/>
          <w:sz w:val="26"/>
          <w:szCs w:val="26"/>
          <w:lang w:eastAsia="ru-RU"/>
        </w:rPr>
        <w:t xml:space="preserve"> представителя</w:t>
      </w:r>
      <w:r w:rsidR="00B07DD8" w:rsidRPr="004C1065">
        <w:rPr>
          <w:rFonts w:ascii="Times New Roman" w:eastAsia="Times New Roman" w:hAnsi="Times New Roman" w:cs="Times New Roman"/>
          <w:noProof/>
          <w:sz w:val="26"/>
          <w:szCs w:val="26"/>
          <w:lang w:eastAsia="ru-RU"/>
        </w:rPr>
        <w:t xml:space="preserve"> </w:t>
      </w:r>
      <w:r w:rsidR="00C06980" w:rsidRPr="004C1065">
        <w:rPr>
          <w:rFonts w:ascii="Times New Roman" w:eastAsia="Times New Roman" w:hAnsi="Times New Roman" w:cs="Times New Roman"/>
          <w:noProof/>
          <w:sz w:val="26"/>
          <w:szCs w:val="26"/>
          <w:lang w:eastAsia="ru-RU"/>
        </w:rPr>
        <w:t xml:space="preserve">заказчика - </w:t>
      </w:r>
      <w:r w:rsidR="00C45A11">
        <w:rPr>
          <w:rFonts w:ascii="Times New Roman" w:eastAsia="Times New Roman" w:hAnsi="Times New Roman" w:cs="Times New Roman"/>
          <w:noProof/>
          <w:sz w:val="26"/>
          <w:szCs w:val="26"/>
          <w:lang w:eastAsia="ru-RU"/>
        </w:rPr>
        <w:t>Муниципального бюджетного учреждения</w:t>
      </w:r>
      <w:r w:rsidR="00C45A11" w:rsidRPr="00C45A11">
        <w:rPr>
          <w:rFonts w:ascii="Times New Roman" w:eastAsia="Times New Roman" w:hAnsi="Times New Roman" w:cs="Times New Roman"/>
          <w:noProof/>
          <w:sz w:val="26"/>
          <w:szCs w:val="26"/>
          <w:lang w:eastAsia="ru-RU"/>
        </w:rPr>
        <w:t xml:space="preserve"> дополнительного образования «Моркинская детская школа искусств»</w:t>
      </w:r>
      <w:r w:rsidR="00D80777" w:rsidRPr="00D80777">
        <w:rPr>
          <w:rFonts w:ascii="Times New Roman" w:eastAsia="Times New Roman" w:hAnsi="Times New Roman" w:cs="Times New Roman"/>
          <w:noProof/>
          <w:sz w:val="26"/>
          <w:szCs w:val="26"/>
          <w:lang w:eastAsia="ru-RU"/>
        </w:rPr>
        <w:t xml:space="preserve"> </w:t>
      </w:r>
      <w:r w:rsidR="00D827A6" w:rsidRPr="004C1065">
        <w:rPr>
          <w:rFonts w:ascii="Times New Roman" w:eastAsia="Times New Roman" w:hAnsi="Times New Roman" w:cs="Times New Roman"/>
          <w:noProof/>
          <w:sz w:val="26"/>
          <w:szCs w:val="26"/>
          <w:lang w:eastAsia="ru-RU"/>
        </w:rPr>
        <w:t xml:space="preserve">(далее – </w:t>
      </w:r>
      <w:r w:rsidR="00C45A11">
        <w:rPr>
          <w:rFonts w:ascii="Times New Roman" w:eastAsia="Times New Roman" w:hAnsi="Times New Roman" w:cs="Times New Roman"/>
          <w:noProof/>
          <w:sz w:val="26"/>
          <w:szCs w:val="26"/>
          <w:lang w:eastAsia="ru-RU"/>
        </w:rPr>
        <w:t xml:space="preserve">МБУ ДО «Моркинская ДШИ», </w:t>
      </w:r>
      <w:r w:rsidR="00C06980" w:rsidRPr="004C1065">
        <w:rPr>
          <w:rFonts w:ascii="Times New Roman" w:eastAsia="Times New Roman" w:hAnsi="Times New Roman" w:cs="Times New Roman"/>
          <w:noProof/>
          <w:sz w:val="26"/>
          <w:szCs w:val="26"/>
          <w:lang w:eastAsia="ru-RU"/>
        </w:rPr>
        <w:t>заказчик</w:t>
      </w:r>
      <w:r w:rsidR="00E20538">
        <w:rPr>
          <w:rFonts w:ascii="Times New Roman" w:eastAsia="Times New Roman" w:hAnsi="Times New Roman" w:cs="Times New Roman"/>
          <w:noProof/>
          <w:sz w:val="26"/>
          <w:szCs w:val="26"/>
          <w:lang w:eastAsia="ru-RU"/>
        </w:rPr>
        <w:t>)</w:t>
      </w:r>
      <w:r w:rsidR="00E870A4">
        <w:rPr>
          <w:rFonts w:ascii="Times New Roman" w:eastAsia="Times New Roman" w:hAnsi="Times New Roman" w:cs="Times New Roman"/>
          <w:noProof/>
          <w:sz w:val="26"/>
          <w:szCs w:val="26"/>
          <w:lang w:eastAsia="ru-RU"/>
        </w:rPr>
        <w:t xml:space="preserve"> по доверенности,</w:t>
      </w:r>
    </w:p>
    <w:p w:rsidR="005B3EF1" w:rsidRPr="004C1065" w:rsidRDefault="00FE5833" w:rsidP="005B3EF1">
      <w:pPr>
        <w:spacing w:after="0"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color w:val="000000" w:themeColor="text1"/>
          <w:sz w:val="26"/>
          <w:szCs w:val="26"/>
          <w:lang w:eastAsia="ru-RU"/>
        </w:rPr>
        <w:t xml:space="preserve">в отсутствие представителей </w:t>
      </w:r>
      <w:r w:rsidR="000C23D5" w:rsidRPr="004C1065">
        <w:rPr>
          <w:rFonts w:ascii="Times New Roman" w:eastAsia="Times New Roman" w:hAnsi="Times New Roman" w:cs="Times New Roman"/>
          <w:noProof/>
          <w:color w:val="000000" w:themeColor="text1"/>
          <w:sz w:val="26"/>
          <w:szCs w:val="26"/>
          <w:lang w:eastAsia="ru-RU"/>
        </w:rPr>
        <w:t>общества с ограниченной ответственностью</w:t>
      </w:r>
      <w:r w:rsidR="000C23D5">
        <w:rPr>
          <w:rFonts w:ascii="Times New Roman" w:eastAsia="Times New Roman" w:hAnsi="Times New Roman" w:cs="Times New Roman"/>
          <w:noProof/>
          <w:color w:val="000000" w:themeColor="text1"/>
          <w:sz w:val="26"/>
          <w:szCs w:val="26"/>
          <w:lang w:eastAsia="ru-RU"/>
        </w:rPr>
        <w:t xml:space="preserve"> </w:t>
      </w:r>
      <w:r w:rsidR="000C23D5" w:rsidRPr="004C1065">
        <w:rPr>
          <w:rFonts w:ascii="Times New Roman" w:eastAsia="Times New Roman" w:hAnsi="Times New Roman" w:cs="Times New Roman"/>
          <w:sz w:val="26"/>
          <w:szCs w:val="26"/>
          <w:lang w:eastAsia="zh-CN"/>
        </w:rPr>
        <w:t>«</w:t>
      </w:r>
      <w:r w:rsidR="00E870A4" w:rsidRPr="00E870A4">
        <w:rPr>
          <w:rFonts w:ascii="Times New Roman" w:eastAsia="Times New Roman" w:hAnsi="Times New Roman" w:cs="Times New Roman"/>
          <w:sz w:val="26"/>
          <w:szCs w:val="26"/>
          <w:lang w:eastAsia="zh-CN"/>
        </w:rPr>
        <w:t>Галактика</w:t>
      </w:r>
      <w:r w:rsidR="000C23D5" w:rsidRPr="004C1065">
        <w:rPr>
          <w:rFonts w:ascii="Times New Roman" w:eastAsia="Times New Roman" w:hAnsi="Times New Roman" w:cs="Times New Roman"/>
          <w:sz w:val="26"/>
          <w:szCs w:val="26"/>
          <w:lang w:eastAsia="zh-CN"/>
        </w:rPr>
        <w:t>»</w:t>
      </w:r>
      <w:r w:rsidR="000C23D5">
        <w:rPr>
          <w:rFonts w:ascii="Times New Roman" w:eastAsia="Times New Roman" w:hAnsi="Times New Roman" w:cs="Times New Roman"/>
          <w:sz w:val="26"/>
          <w:szCs w:val="26"/>
          <w:lang w:eastAsia="zh-CN"/>
        </w:rPr>
        <w:t xml:space="preserve"> (далее – ООО «</w:t>
      </w:r>
      <w:r w:rsidR="00E870A4" w:rsidRPr="00E870A4">
        <w:rPr>
          <w:rFonts w:ascii="Times New Roman" w:eastAsia="Times New Roman" w:hAnsi="Times New Roman" w:cs="Times New Roman"/>
          <w:sz w:val="26"/>
          <w:szCs w:val="26"/>
          <w:lang w:eastAsia="zh-CN"/>
        </w:rPr>
        <w:t>Галактика</w:t>
      </w:r>
      <w:r w:rsidR="000C23D5">
        <w:rPr>
          <w:rFonts w:ascii="Times New Roman" w:eastAsia="Times New Roman" w:hAnsi="Times New Roman" w:cs="Times New Roman"/>
          <w:sz w:val="26"/>
          <w:szCs w:val="26"/>
          <w:lang w:eastAsia="zh-CN"/>
        </w:rPr>
        <w:t>»)</w:t>
      </w:r>
      <w:r w:rsidR="00C45A11">
        <w:rPr>
          <w:rFonts w:ascii="Times New Roman" w:eastAsia="Times New Roman" w:hAnsi="Times New Roman" w:cs="Times New Roman"/>
          <w:sz w:val="26"/>
          <w:szCs w:val="26"/>
          <w:lang w:eastAsia="zh-CN"/>
        </w:rPr>
        <w:t xml:space="preserve">, </w:t>
      </w:r>
      <w:r w:rsidR="00C45A11" w:rsidRPr="004C1065">
        <w:rPr>
          <w:rFonts w:ascii="Times New Roman" w:eastAsia="Times New Roman" w:hAnsi="Times New Roman" w:cs="Times New Roman"/>
          <w:noProof/>
          <w:color w:val="000000" w:themeColor="text1"/>
          <w:sz w:val="26"/>
          <w:szCs w:val="26"/>
          <w:lang w:eastAsia="ru-RU"/>
        </w:rPr>
        <w:t>общества с ограниченной ответственностью</w:t>
      </w:r>
      <w:r w:rsidR="00C45A11">
        <w:rPr>
          <w:rFonts w:ascii="Times New Roman" w:eastAsia="Times New Roman" w:hAnsi="Times New Roman" w:cs="Times New Roman"/>
          <w:noProof/>
          <w:color w:val="000000" w:themeColor="text1"/>
          <w:sz w:val="26"/>
          <w:szCs w:val="26"/>
          <w:lang w:eastAsia="ru-RU"/>
        </w:rPr>
        <w:t xml:space="preserve"> «Джули»</w:t>
      </w:r>
      <w:r w:rsidR="00F26060">
        <w:rPr>
          <w:rFonts w:ascii="Times New Roman" w:eastAsia="Times New Roman" w:hAnsi="Times New Roman" w:cs="Times New Roman"/>
          <w:noProof/>
          <w:color w:val="000000" w:themeColor="text1"/>
          <w:sz w:val="26"/>
          <w:szCs w:val="26"/>
          <w:lang w:eastAsia="ru-RU"/>
        </w:rPr>
        <w:t xml:space="preserve"> (далее – ООО «Джули»)</w:t>
      </w:r>
      <w:r w:rsidR="000C23D5" w:rsidRPr="004C1065">
        <w:rPr>
          <w:rFonts w:ascii="Times New Roman" w:eastAsia="Times New Roman" w:hAnsi="Times New Roman" w:cs="Times New Roman"/>
          <w:noProof/>
          <w:color w:val="000000" w:themeColor="text1"/>
          <w:sz w:val="26"/>
          <w:szCs w:val="26"/>
          <w:lang w:eastAsia="ru-RU"/>
        </w:rPr>
        <w:t xml:space="preserve"> </w:t>
      </w:r>
      <w:r w:rsidR="00E870A4" w:rsidRPr="00E870A4">
        <w:rPr>
          <w:rFonts w:ascii="Times New Roman" w:eastAsia="Times New Roman" w:hAnsi="Times New Roman" w:cs="Times New Roman"/>
          <w:noProof/>
          <w:color w:val="000000" w:themeColor="text1"/>
          <w:sz w:val="26"/>
          <w:szCs w:val="26"/>
          <w:lang w:eastAsia="ru-RU"/>
        </w:rPr>
        <w:t xml:space="preserve">на положения документации электронного аукциона </w:t>
      </w:r>
      <w:r w:rsidR="00C45A11" w:rsidRPr="00C45A11">
        <w:rPr>
          <w:rFonts w:ascii="Times New Roman" w:eastAsia="Times New Roman" w:hAnsi="Times New Roman" w:cs="Times New Roman"/>
          <w:noProof/>
          <w:color w:val="000000" w:themeColor="text1"/>
          <w:sz w:val="26"/>
          <w:szCs w:val="26"/>
          <w:lang w:eastAsia="ru-RU"/>
        </w:rPr>
        <w:t>на капитальный ремонт здания МБУ ДО «Моркинское ДШИ» (извещение на официальном сайте единой информационной системы в сфере закупок в информационно-телекоммуникационной сети «Интернет» по адресу http://zakupki.gov.ru 0308300045321000001 от 28.01.2021)</w:t>
      </w:r>
      <w:r w:rsidR="0010259B" w:rsidRPr="004C1065">
        <w:rPr>
          <w:rFonts w:ascii="Times New Roman" w:hAnsi="Times New Roman" w:cs="Times New Roman"/>
          <w:color w:val="000000" w:themeColor="text1"/>
          <w:sz w:val="26"/>
          <w:szCs w:val="26"/>
        </w:rPr>
        <w:t>,</w:t>
      </w:r>
    </w:p>
    <w:p w:rsidR="008C34E9" w:rsidRPr="004C1065" w:rsidRDefault="00CB3A21" w:rsidP="007C1D54">
      <w:pPr>
        <w:spacing w:after="0" w:line="240" w:lineRule="auto"/>
        <w:contextualSpacing/>
        <w:jc w:val="center"/>
        <w:rPr>
          <w:rFonts w:ascii="Times New Roman" w:eastAsia="Times New Roman" w:hAnsi="Times New Roman" w:cs="Times New Roman"/>
          <w:b/>
          <w:noProof/>
          <w:sz w:val="26"/>
          <w:szCs w:val="26"/>
          <w:lang w:eastAsia="ru-RU"/>
        </w:rPr>
      </w:pPr>
      <w:r w:rsidRPr="004C1065">
        <w:rPr>
          <w:rFonts w:ascii="Times New Roman" w:eastAsia="Times New Roman" w:hAnsi="Times New Roman" w:cs="Times New Roman"/>
          <w:b/>
          <w:noProof/>
          <w:sz w:val="26"/>
          <w:szCs w:val="26"/>
          <w:lang w:eastAsia="ru-RU"/>
        </w:rPr>
        <w:t>установила:</w:t>
      </w:r>
    </w:p>
    <w:p w:rsidR="0017381B" w:rsidRPr="004C1065" w:rsidRDefault="0017381B" w:rsidP="005B3EF1">
      <w:pPr>
        <w:spacing w:after="0" w:line="240" w:lineRule="auto"/>
        <w:ind w:firstLine="709"/>
        <w:contextualSpacing/>
        <w:jc w:val="center"/>
        <w:rPr>
          <w:rFonts w:ascii="Times New Roman" w:eastAsia="Times New Roman" w:hAnsi="Times New Roman" w:cs="Times New Roman"/>
          <w:noProof/>
          <w:sz w:val="26"/>
          <w:szCs w:val="26"/>
          <w:lang w:eastAsia="ru-RU"/>
        </w:rPr>
      </w:pPr>
    </w:p>
    <w:p w:rsidR="008C34E9" w:rsidRPr="004C1065" w:rsidRDefault="00C45A11" w:rsidP="005B3EF1">
      <w:pPr>
        <w:spacing w:after="0" w:line="240" w:lineRule="auto"/>
        <w:ind w:firstLine="709"/>
        <w:contextualSpacing/>
        <w:jc w:val="both"/>
        <w:rPr>
          <w:rFonts w:ascii="Times New Roman" w:eastAsia="Times New Roman" w:hAnsi="Times New Roman" w:cs="Times New Roman"/>
          <w:b/>
          <w:noProof/>
          <w:sz w:val="26"/>
          <w:szCs w:val="26"/>
          <w:lang w:eastAsia="ru-RU"/>
        </w:rPr>
      </w:pPr>
      <w:r>
        <w:rPr>
          <w:rFonts w:ascii="Times New Roman" w:eastAsia="Times New Roman" w:hAnsi="Times New Roman" w:cs="Times New Roman"/>
          <w:noProof/>
          <w:sz w:val="26"/>
          <w:szCs w:val="26"/>
          <w:lang w:eastAsia="ru-RU"/>
        </w:rPr>
        <w:t xml:space="preserve">МБУ ДО «Моркинская ДШИ» </w:t>
      </w:r>
      <w:r w:rsidR="0063539E" w:rsidRPr="004C1065">
        <w:rPr>
          <w:rFonts w:ascii="Times New Roman" w:eastAsia="Times New Roman" w:hAnsi="Times New Roman" w:cs="Times New Roman"/>
          <w:noProof/>
          <w:sz w:val="26"/>
          <w:szCs w:val="26"/>
          <w:lang w:eastAsia="ru-RU"/>
        </w:rPr>
        <w:t>проводи</w:t>
      </w:r>
      <w:r w:rsidR="005247B3" w:rsidRPr="004C1065">
        <w:rPr>
          <w:rFonts w:ascii="Times New Roman" w:eastAsia="Times New Roman" w:hAnsi="Times New Roman" w:cs="Times New Roman"/>
          <w:noProof/>
          <w:sz w:val="26"/>
          <w:szCs w:val="26"/>
          <w:lang w:eastAsia="ru-RU"/>
        </w:rPr>
        <w:t>т</w:t>
      </w:r>
      <w:r w:rsidR="00CB3A21" w:rsidRPr="004C1065">
        <w:rPr>
          <w:rFonts w:ascii="Times New Roman" w:eastAsia="Times New Roman" w:hAnsi="Times New Roman" w:cs="Times New Roman"/>
          <w:noProof/>
          <w:sz w:val="26"/>
          <w:szCs w:val="26"/>
          <w:lang w:eastAsia="ru-RU"/>
        </w:rPr>
        <w:t xml:space="preserve">ся электронный аукцион </w:t>
      </w:r>
      <w:r w:rsidRPr="00C45A11">
        <w:rPr>
          <w:rFonts w:ascii="Times New Roman" w:eastAsia="Times New Roman" w:hAnsi="Times New Roman"/>
          <w:color w:val="212529"/>
          <w:sz w:val="26"/>
          <w:szCs w:val="26"/>
          <w:shd w:val="clear" w:color="auto" w:fill="FFFFFF"/>
          <w:lang w:eastAsia="zh-CN"/>
        </w:rPr>
        <w:t>на капитальный ремонт</w:t>
      </w:r>
      <w:r>
        <w:rPr>
          <w:rFonts w:ascii="Times New Roman" w:eastAsia="Times New Roman" w:hAnsi="Times New Roman"/>
          <w:color w:val="212529"/>
          <w:sz w:val="26"/>
          <w:szCs w:val="26"/>
          <w:shd w:val="clear" w:color="auto" w:fill="FFFFFF"/>
          <w:lang w:eastAsia="zh-CN"/>
        </w:rPr>
        <w:t xml:space="preserve"> здания МБУ ДО «Моркинское ДШИ»</w:t>
      </w:r>
      <w:r w:rsidR="005F49A0" w:rsidRPr="005F49A0">
        <w:rPr>
          <w:rFonts w:ascii="Times New Roman" w:eastAsia="Times New Roman" w:hAnsi="Times New Roman"/>
          <w:color w:val="212529"/>
          <w:sz w:val="26"/>
          <w:szCs w:val="26"/>
          <w:shd w:val="clear" w:color="auto" w:fill="FFFFFF"/>
          <w:lang w:eastAsia="zh-CN"/>
        </w:rPr>
        <w:t xml:space="preserve"> (извещение на официальном сайте </w:t>
      </w:r>
      <w:r w:rsidR="005F49A0">
        <w:rPr>
          <w:rFonts w:ascii="Times New Roman" w:eastAsia="Times New Roman" w:hAnsi="Times New Roman"/>
          <w:color w:val="212529"/>
          <w:sz w:val="26"/>
          <w:szCs w:val="26"/>
          <w:shd w:val="clear" w:color="auto" w:fill="FFFFFF"/>
          <w:lang w:eastAsia="zh-CN"/>
        </w:rPr>
        <w:t xml:space="preserve">№ </w:t>
      </w:r>
      <w:r w:rsidRPr="00C45A11">
        <w:rPr>
          <w:rFonts w:ascii="Times New Roman" w:eastAsia="Times New Roman" w:hAnsi="Times New Roman" w:cs="Times New Roman"/>
          <w:noProof/>
          <w:color w:val="000000" w:themeColor="text1"/>
          <w:sz w:val="26"/>
          <w:szCs w:val="26"/>
          <w:lang w:eastAsia="ru-RU"/>
        </w:rPr>
        <w:t>0308300045321000001</w:t>
      </w:r>
      <w:r w:rsidR="005F49A0" w:rsidRPr="005F49A0">
        <w:rPr>
          <w:rFonts w:ascii="Times New Roman" w:eastAsia="Times New Roman" w:hAnsi="Times New Roman"/>
          <w:color w:val="212529"/>
          <w:sz w:val="26"/>
          <w:szCs w:val="26"/>
          <w:shd w:val="clear" w:color="auto" w:fill="FFFFFF"/>
          <w:lang w:eastAsia="zh-CN"/>
        </w:rPr>
        <w:t>)</w:t>
      </w:r>
      <w:r w:rsidR="00D3600C" w:rsidRPr="004C1065">
        <w:rPr>
          <w:rFonts w:ascii="Times New Roman" w:hAnsi="Times New Roman" w:cs="Times New Roman"/>
          <w:color w:val="000000"/>
          <w:sz w:val="26"/>
          <w:szCs w:val="26"/>
        </w:rPr>
        <w:t>.</w:t>
      </w:r>
    </w:p>
    <w:p w:rsidR="008C34E9" w:rsidRPr="004C1065" w:rsidRDefault="00CB3A21" w:rsidP="008C34E9">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8E76E0" w:rsidRPr="004C1065">
        <w:rPr>
          <w:rFonts w:ascii="Times New Roman" w:eastAsia="Times New Roman" w:hAnsi="Times New Roman" w:cs="Times New Roman"/>
          <w:noProof/>
          <w:sz w:val="26"/>
          <w:szCs w:val="26"/>
          <w:lang w:eastAsia="ru-RU"/>
        </w:rPr>
        <w:t xml:space="preserve"> Марийское УФАС России поступил</w:t>
      </w:r>
      <w:r w:rsidR="00C45A11">
        <w:rPr>
          <w:rFonts w:ascii="Times New Roman" w:eastAsia="Times New Roman" w:hAnsi="Times New Roman" w:cs="Times New Roman"/>
          <w:noProof/>
          <w:sz w:val="26"/>
          <w:szCs w:val="26"/>
          <w:lang w:eastAsia="ru-RU"/>
        </w:rPr>
        <w:t>и</w:t>
      </w:r>
      <w:r w:rsidR="00C9245A" w:rsidRPr="004C1065">
        <w:rPr>
          <w:rFonts w:ascii="Times New Roman" w:eastAsia="Times New Roman" w:hAnsi="Times New Roman" w:cs="Times New Roman"/>
          <w:noProof/>
          <w:sz w:val="26"/>
          <w:szCs w:val="26"/>
          <w:lang w:eastAsia="ru-RU"/>
        </w:rPr>
        <w:t xml:space="preserve"> </w:t>
      </w:r>
      <w:r w:rsidR="00D74010" w:rsidRPr="004C1065">
        <w:rPr>
          <w:rFonts w:ascii="Times New Roman" w:eastAsia="Times New Roman" w:hAnsi="Times New Roman" w:cs="Times New Roman"/>
          <w:noProof/>
          <w:sz w:val="26"/>
          <w:szCs w:val="26"/>
          <w:lang w:eastAsia="ru-RU"/>
        </w:rPr>
        <w:t>жалоб</w:t>
      </w:r>
      <w:r w:rsidR="00C45A11">
        <w:rPr>
          <w:rFonts w:ascii="Times New Roman" w:eastAsia="Times New Roman" w:hAnsi="Times New Roman" w:cs="Times New Roman"/>
          <w:noProof/>
          <w:sz w:val="26"/>
          <w:szCs w:val="26"/>
          <w:lang w:eastAsia="ru-RU"/>
        </w:rPr>
        <w:t>ы</w:t>
      </w:r>
      <w:r w:rsidR="00D74010" w:rsidRPr="004C1065">
        <w:rPr>
          <w:rFonts w:ascii="Times New Roman" w:eastAsia="Times New Roman" w:hAnsi="Times New Roman" w:cs="Times New Roman"/>
          <w:noProof/>
          <w:sz w:val="26"/>
          <w:szCs w:val="26"/>
          <w:lang w:eastAsia="ru-RU"/>
        </w:rPr>
        <w:t xml:space="preserve"> </w:t>
      </w:r>
      <w:r w:rsidR="005F49A0" w:rsidRPr="005F49A0">
        <w:rPr>
          <w:rFonts w:ascii="Times New Roman" w:eastAsia="Times New Roman" w:hAnsi="Times New Roman" w:cs="Times New Roman"/>
          <w:noProof/>
          <w:color w:val="000000" w:themeColor="text1"/>
          <w:sz w:val="26"/>
          <w:szCs w:val="26"/>
          <w:lang w:eastAsia="ru-RU"/>
        </w:rPr>
        <w:t>ООО «</w:t>
      </w:r>
      <w:r w:rsidR="00E870A4" w:rsidRPr="00E870A4">
        <w:rPr>
          <w:rFonts w:ascii="Times New Roman" w:eastAsia="Times New Roman" w:hAnsi="Times New Roman" w:cs="Times New Roman"/>
          <w:sz w:val="26"/>
          <w:szCs w:val="26"/>
          <w:lang w:eastAsia="zh-CN"/>
        </w:rPr>
        <w:t>Галактика</w:t>
      </w:r>
      <w:r w:rsidR="005F49A0" w:rsidRPr="005F49A0">
        <w:rPr>
          <w:rFonts w:ascii="Times New Roman" w:eastAsia="Times New Roman" w:hAnsi="Times New Roman" w:cs="Times New Roman"/>
          <w:noProof/>
          <w:color w:val="000000" w:themeColor="text1"/>
          <w:sz w:val="26"/>
          <w:szCs w:val="26"/>
          <w:lang w:eastAsia="ru-RU"/>
        </w:rPr>
        <w:t>»</w:t>
      </w:r>
      <w:r w:rsidR="00C45A11">
        <w:rPr>
          <w:rFonts w:ascii="Times New Roman" w:eastAsia="Times New Roman" w:hAnsi="Times New Roman" w:cs="Times New Roman"/>
          <w:noProof/>
          <w:color w:val="000000" w:themeColor="text1"/>
          <w:sz w:val="26"/>
          <w:szCs w:val="26"/>
          <w:lang w:eastAsia="ru-RU"/>
        </w:rPr>
        <w:t>, ООО «Джули»</w:t>
      </w:r>
      <w:r w:rsidR="00E870A4">
        <w:rPr>
          <w:rFonts w:ascii="Times New Roman" w:eastAsia="Times New Roman" w:hAnsi="Times New Roman" w:cs="Times New Roman"/>
          <w:noProof/>
          <w:color w:val="000000" w:themeColor="text1"/>
          <w:sz w:val="26"/>
          <w:szCs w:val="26"/>
          <w:lang w:eastAsia="ru-RU"/>
        </w:rPr>
        <w:t xml:space="preserve"> </w:t>
      </w:r>
      <w:r w:rsidR="008814E4" w:rsidRPr="004C1065">
        <w:rPr>
          <w:rFonts w:ascii="Times New Roman" w:eastAsia="Times New Roman" w:hAnsi="Times New Roman" w:cs="Times New Roman"/>
          <w:noProof/>
          <w:sz w:val="26"/>
          <w:szCs w:val="26"/>
          <w:lang w:eastAsia="ru-RU"/>
        </w:rPr>
        <w:t xml:space="preserve">на положения аукционной документации </w:t>
      </w:r>
      <w:r w:rsidR="00BF1B4A" w:rsidRPr="004C1065">
        <w:rPr>
          <w:rFonts w:ascii="Times New Roman" w:eastAsia="Times New Roman" w:hAnsi="Times New Roman" w:cs="Times New Roman"/>
          <w:noProof/>
          <w:sz w:val="26"/>
          <w:szCs w:val="26"/>
          <w:lang w:eastAsia="ru-RU"/>
        </w:rPr>
        <w:t>названного электронного аукциона</w:t>
      </w:r>
      <w:r w:rsidRPr="004C1065">
        <w:rPr>
          <w:rFonts w:ascii="Times New Roman" w:eastAsia="Times New Roman" w:hAnsi="Times New Roman" w:cs="Times New Roman"/>
          <w:noProof/>
          <w:sz w:val="26"/>
          <w:szCs w:val="26"/>
          <w:lang w:eastAsia="ru-RU"/>
        </w:rPr>
        <w:t xml:space="preserve">. </w:t>
      </w:r>
    </w:p>
    <w:p w:rsidR="008C34E9" w:rsidRPr="004C1065" w:rsidRDefault="00C45A11" w:rsidP="008C34E9">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sz w:val="26"/>
          <w:szCs w:val="26"/>
          <w:lang w:eastAsia="zh-CN"/>
        </w:rPr>
        <w:t>Заявители</w:t>
      </w:r>
      <w:r w:rsidR="00527F52" w:rsidRPr="004C1065">
        <w:rPr>
          <w:rFonts w:ascii="Times New Roman" w:eastAsia="Times New Roman" w:hAnsi="Times New Roman" w:cs="Times New Roman"/>
          <w:sz w:val="26"/>
          <w:szCs w:val="26"/>
          <w:lang w:eastAsia="zh-CN"/>
        </w:rPr>
        <w:t xml:space="preserve"> полага</w:t>
      </w:r>
      <w:r>
        <w:rPr>
          <w:rFonts w:ascii="Times New Roman" w:eastAsia="Times New Roman" w:hAnsi="Times New Roman" w:cs="Times New Roman"/>
          <w:sz w:val="26"/>
          <w:szCs w:val="26"/>
          <w:lang w:eastAsia="zh-CN"/>
        </w:rPr>
        <w:t>ю</w:t>
      </w:r>
      <w:r w:rsidR="00527F52" w:rsidRPr="004C1065">
        <w:rPr>
          <w:rFonts w:ascii="Times New Roman" w:eastAsia="Times New Roman" w:hAnsi="Times New Roman" w:cs="Times New Roman"/>
          <w:sz w:val="26"/>
          <w:szCs w:val="26"/>
          <w:lang w:eastAsia="zh-CN"/>
        </w:rPr>
        <w:t>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7657A" w:rsidRPr="004C1065">
        <w:rPr>
          <w:rFonts w:ascii="Times New Roman" w:eastAsia="Times New Roman" w:hAnsi="Times New Roman" w:cs="Times New Roman"/>
          <w:sz w:val="26"/>
          <w:szCs w:val="26"/>
          <w:lang w:eastAsia="zh-CN"/>
        </w:rPr>
        <w:t xml:space="preserve"> </w:t>
      </w:r>
    </w:p>
    <w:p w:rsidR="008C34E9" w:rsidRPr="004C1065" w:rsidRDefault="00BA73B2" w:rsidP="00067D08">
      <w:pPr>
        <w:tabs>
          <w:tab w:val="left" w:pos="1843"/>
        </w:tabs>
        <w:spacing w:line="240" w:lineRule="auto"/>
        <w:ind w:firstLine="709"/>
        <w:contextualSpacing/>
        <w:jc w:val="both"/>
        <w:rPr>
          <w:rFonts w:ascii="Times New Roman" w:eastAsia="Times New Roman" w:hAnsi="Times New Roman" w:cs="Times New Roman"/>
          <w:sz w:val="26"/>
          <w:szCs w:val="26"/>
          <w:lang w:eastAsia="zh-CN"/>
        </w:rPr>
      </w:pPr>
      <w:r w:rsidRPr="004C1065">
        <w:rPr>
          <w:rFonts w:ascii="Times New Roman" w:eastAsia="Times New Roman" w:hAnsi="Times New Roman" w:cs="Times New Roman"/>
          <w:sz w:val="26"/>
          <w:szCs w:val="26"/>
          <w:lang w:eastAsia="zh-CN"/>
        </w:rPr>
        <w:t>Заказчик</w:t>
      </w:r>
      <w:r w:rsidR="002E5478" w:rsidRPr="004C1065">
        <w:rPr>
          <w:rFonts w:ascii="Times New Roman" w:eastAsia="Times New Roman" w:hAnsi="Times New Roman" w:cs="Times New Roman"/>
          <w:sz w:val="26"/>
          <w:szCs w:val="26"/>
          <w:lang w:eastAsia="zh-CN"/>
        </w:rPr>
        <w:t xml:space="preserve"> с доводами жалоб</w:t>
      </w:r>
      <w:r w:rsidRPr="004C1065">
        <w:rPr>
          <w:rFonts w:ascii="Times New Roman" w:eastAsia="Times New Roman" w:hAnsi="Times New Roman" w:cs="Times New Roman"/>
          <w:sz w:val="26"/>
          <w:szCs w:val="26"/>
          <w:lang w:eastAsia="zh-CN"/>
        </w:rPr>
        <w:t xml:space="preserve"> </w:t>
      </w:r>
      <w:r w:rsidR="009735FB" w:rsidRPr="004C1065">
        <w:rPr>
          <w:rFonts w:ascii="Times New Roman" w:eastAsia="Times New Roman" w:hAnsi="Times New Roman" w:cs="Times New Roman"/>
          <w:sz w:val="26"/>
          <w:szCs w:val="26"/>
          <w:lang w:eastAsia="zh-CN"/>
        </w:rPr>
        <w:t>не</w:t>
      </w:r>
      <w:r w:rsidRPr="004C1065">
        <w:rPr>
          <w:rFonts w:ascii="Times New Roman" w:eastAsia="Times New Roman" w:hAnsi="Times New Roman" w:cs="Times New Roman"/>
          <w:sz w:val="26"/>
          <w:szCs w:val="26"/>
          <w:lang w:eastAsia="zh-CN"/>
        </w:rPr>
        <w:t xml:space="preserve"> согласился</w:t>
      </w:r>
      <w:r w:rsidR="00527F52" w:rsidRPr="004C1065">
        <w:rPr>
          <w:rFonts w:ascii="Times New Roman" w:eastAsia="Times New Roman" w:hAnsi="Times New Roman" w:cs="Times New Roman"/>
          <w:sz w:val="26"/>
          <w:szCs w:val="26"/>
          <w:lang w:eastAsia="zh-CN"/>
        </w:rPr>
        <w:t xml:space="preserve">, </w:t>
      </w:r>
      <w:r w:rsidR="00FC689C" w:rsidRPr="004C1065">
        <w:rPr>
          <w:rFonts w:ascii="Times New Roman" w:eastAsia="Times New Roman" w:hAnsi="Times New Roman" w:cs="Times New Roman"/>
          <w:sz w:val="26"/>
          <w:szCs w:val="26"/>
          <w:lang w:eastAsia="zh-CN"/>
        </w:rPr>
        <w:t>представил письменные пояснения</w:t>
      </w:r>
      <w:r w:rsidR="004A69CD" w:rsidRPr="004C1065">
        <w:rPr>
          <w:rFonts w:ascii="Times New Roman" w:eastAsia="Times New Roman" w:hAnsi="Times New Roman" w:cs="Times New Roman"/>
          <w:sz w:val="26"/>
          <w:szCs w:val="26"/>
          <w:lang w:eastAsia="zh-CN"/>
        </w:rPr>
        <w:t>.</w:t>
      </w:r>
    </w:p>
    <w:p w:rsidR="00B03E68" w:rsidRPr="004C1065" w:rsidRDefault="00CB3A21" w:rsidP="00B03E68">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В результате </w:t>
      </w:r>
      <w:r w:rsidR="009735FB" w:rsidRPr="004C1065">
        <w:rPr>
          <w:rFonts w:ascii="Times New Roman" w:eastAsia="Times New Roman" w:hAnsi="Times New Roman" w:cs="Times New Roman"/>
          <w:noProof/>
          <w:sz w:val="26"/>
          <w:szCs w:val="26"/>
          <w:lang w:eastAsia="ru-RU"/>
        </w:rPr>
        <w:t>рассмотрения жалоб</w:t>
      </w:r>
      <w:r w:rsidR="00782932" w:rsidRPr="004C1065">
        <w:rPr>
          <w:rFonts w:ascii="Times New Roman" w:eastAsia="Times New Roman" w:hAnsi="Times New Roman" w:cs="Times New Roman"/>
          <w:noProof/>
          <w:sz w:val="26"/>
          <w:szCs w:val="26"/>
          <w:lang w:eastAsia="ru-RU"/>
        </w:rPr>
        <w:t>ы</w:t>
      </w:r>
      <w:r w:rsidRPr="004C1065">
        <w:rPr>
          <w:rFonts w:ascii="Times New Roman" w:eastAsia="Times New Roman" w:hAnsi="Times New Roman" w:cs="Times New Roman"/>
          <w:noProof/>
          <w:sz w:val="26"/>
          <w:szCs w:val="26"/>
          <w:lang w:eastAsia="ru-RU"/>
        </w:rPr>
        <w:t xml:space="preserve">, оценки представленных доказательств установлено следующее. </w:t>
      </w:r>
    </w:p>
    <w:p w:rsidR="002674A3" w:rsidRPr="004C1065" w:rsidRDefault="00CB3A21" w:rsidP="002674A3">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Извещение о проведении электронного аукциона, аукционная документация </w:t>
      </w:r>
      <w:r w:rsidR="00E870A4" w:rsidRPr="00E870A4">
        <w:rPr>
          <w:rFonts w:ascii="Times New Roman" w:eastAsia="Times New Roman" w:hAnsi="Times New Roman" w:cs="Times New Roman"/>
          <w:noProof/>
          <w:sz w:val="26"/>
          <w:szCs w:val="26"/>
          <w:lang w:eastAsia="ru-RU"/>
        </w:rPr>
        <w:t xml:space="preserve">на </w:t>
      </w:r>
      <w:r w:rsidR="00C427FE" w:rsidRPr="00C427FE">
        <w:rPr>
          <w:rFonts w:ascii="Times New Roman" w:eastAsia="Times New Roman" w:hAnsi="Times New Roman" w:cs="Times New Roman"/>
          <w:noProof/>
          <w:sz w:val="26"/>
          <w:szCs w:val="26"/>
          <w:lang w:eastAsia="ru-RU"/>
        </w:rPr>
        <w:t>капитальный ремонт здания МБУ ДО «Моркинское ДШИ»</w:t>
      </w:r>
      <w:r w:rsidR="00F91B2C">
        <w:rPr>
          <w:rFonts w:ascii="Times New Roman" w:eastAsia="Times New Roman" w:hAnsi="Times New Roman" w:cs="Times New Roman"/>
          <w:noProof/>
          <w:sz w:val="26"/>
          <w:szCs w:val="26"/>
          <w:lang w:eastAsia="ru-RU"/>
        </w:rPr>
        <w:t xml:space="preserve"> </w:t>
      </w:r>
      <w:r w:rsidR="00C5636D" w:rsidRPr="004C1065">
        <w:rPr>
          <w:rFonts w:ascii="Times New Roman" w:hAnsi="Times New Roman" w:cs="Times New Roman"/>
          <w:sz w:val="26"/>
          <w:szCs w:val="26"/>
        </w:rPr>
        <w:t>размещены</w:t>
      </w:r>
      <w:r w:rsidRPr="004C1065">
        <w:rPr>
          <w:rFonts w:ascii="Times New Roman" w:eastAsia="Times New Roman" w:hAnsi="Times New Roman" w:cs="Times New Roman"/>
          <w:noProof/>
          <w:sz w:val="26"/>
          <w:szCs w:val="26"/>
          <w:lang w:eastAsia="ru-RU"/>
        </w:rPr>
        <w:t xml:space="preserve"> на официальном сайте </w:t>
      </w:r>
      <w:r w:rsidR="00D16F80" w:rsidRPr="00D16F80">
        <w:rPr>
          <w:rStyle w:val="a3"/>
          <w:rFonts w:ascii="Times New Roman" w:hAnsi="Times New Roman" w:cs="Times New Roman"/>
          <w:color w:val="000000"/>
          <w:sz w:val="26"/>
          <w:szCs w:val="26"/>
          <w:u w:val="none"/>
        </w:rPr>
        <w:t xml:space="preserve">28.01.2021 </w:t>
      </w:r>
      <w:r w:rsidRPr="004C1065">
        <w:rPr>
          <w:rFonts w:ascii="Times New Roman" w:eastAsia="Times New Roman" w:hAnsi="Times New Roman" w:cs="Times New Roman"/>
          <w:noProof/>
          <w:sz w:val="26"/>
          <w:szCs w:val="26"/>
          <w:lang w:eastAsia="ru-RU"/>
        </w:rPr>
        <w:t xml:space="preserve">(код закупки </w:t>
      </w:r>
      <w:r w:rsidR="00D16F80" w:rsidRPr="00D16F80">
        <w:rPr>
          <w:rFonts w:ascii="Times New Roman" w:eastAsia="Times New Roman" w:hAnsi="Times New Roman"/>
          <w:color w:val="212529"/>
          <w:sz w:val="26"/>
          <w:szCs w:val="26"/>
          <w:shd w:val="clear" w:color="auto" w:fill="FFFFFF"/>
          <w:lang w:eastAsia="zh-CN"/>
        </w:rPr>
        <w:t>0308300045321000001</w:t>
      </w:r>
      <w:r w:rsidR="00C32797" w:rsidRPr="004C1065">
        <w:rPr>
          <w:rFonts w:ascii="Times New Roman" w:eastAsia="Times New Roman" w:hAnsi="Times New Roman" w:cs="Times New Roman"/>
          <w:noProof/>
          <w:color w:val="000000" w:themeColor="text1"/>
          <w:sz w:val="26"/>
          <w:szCs w:val="26"/>
          <w:lang w:eastAsia="ru-RU"/>
        </w:rPr>
        <w:t>)</w:t>
      </w:r>
      <w:r w:rsidRPr="004C1065">
        <w:rPr>
          <w:rFonts w:ascii="Times New Roman" w:eastAsia="Times New Roman" w:hAnsi="Times New Roman" w:cs="Times New Roman"/>
          <w:noProof/>
          <w:sz w:val="26"/>
          <w:szCs w:val="26"/>
          <w:lang w:eastAsia="ru-RU"/>
        </w:rPr>
        <w:t>.</w:t>
      </w:r>
    </w:p>
    <w:p w:rsidR="002742AB" w:rsidRPr="004C1065" w:rsidRDefault="00851B54" w:rsidP="002742AB">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 xml:space="preserve">Дата и время окончания </w:t>
      </w:r>
      <w:r w:rsidR="001C5EA1">
        <w:rPr>
          <w:rFonts w:ascii="Times New Roman" w:eastAsia="Times New Roman" w:hAnsi="Times New Roman" w:cs="Times New Roman"/>
          <w:noProof/>
          <w:sz w:val="26"/>
          <w:szCs w:val="26"/>
          <w:lang w:eastAsia="ru-RU"/>
        </w:rPr>
        <w:t xml:space="preserve">подачи заявок: </w:t>
      </w:r>
      <w:r w:rsidR="00D16F80" w:rsidRPr="00D16F80">
        <w:rPr>
          <w:rFonts w:ascii="Times New Roman" w:eastAsia="Times New Roman" w:hAnsi="Times New Roman" w:cs="Times New Roman"/>
          <w:noProof/>
          <w:sz w:val="26"/>
          <w:szCs w:val="26"/>
          <w:lang w:eastAsia="ru-RU"/>
        </w:rPr>
        <w:t>05.02.2021 09:00</w:t>
      </w:r>
      <w:r w:rsidRPr="004C1065">
        <w:rPr>
          <w:rFonts w:ascii="Times New Roman" w:eastAsia="Times New Roman" w:hAnsi="Times New Roman" w:cs="Times New Roman"/>
          <w:noProof/>
          <w:sz w:val="26"/>
          <w:szCs w:val="26"/>
          <w:lang w:eastAsia="ru-RU"/>
        </w:rPr>
        <w:t>.</w:t>
      </w:r>
    </w:p>
    <w:p w:rsidR="00851B54" w:rsidRPr="004C1065" w:rsidRDefault="00851B54"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Дата проведения аукциона в электронной форме</w:t>
      </w:r>
      <w:r w:rsidR="001C5EA1">
        <w:rPr>
          <w:rFonts w:ascii="Times New Roman" w:eastAsia="Times New Roman" w:hAnsi="Times New Roman" w:cs="Times New Roman"/>
          <w:noProof/>
          <w:sz w:val="26"/>
          <w:szCs w:val="26"/>
          <w:lang w:eastAsia="ru-RU"/>
        </w:rPr>
        <w:t>:</w:t>
      </w:r>
      <w:r w:rsidRPr="004C1065">
        <w:rPr>
          <w:rFonts w:ascii="Times New Roman" w:eastAsia="Times New Roman" w:hAnsi="Times New Roman" w:cs="Times New Roman"/>
          <w:noProof/>
          <w:sz w:val="26"/>
          <w:szCs w:val="26"/>
          <w:lang w:eastAsia="ru-RU"/>
        </w:rPr>
        <w:t xml:space="preserve"> </w:t>
      </w:r>
      <w:r w:rsidR="00D16F80" w:rsidRPr="00D16F80">
        <w:rPr>
          <w:rFonts w:ascii="Times New Roman" w:eastAsia="Times New Roman" w:hAnsi="Times New Roman" w:cs="Times New Roman"/>
          <w:noProof/>
          <w:sz w:val="26"/>
          <w:szCs w:val="26"/>
          <w:lang w:eastAsia="ru-RU"/>
        </w:rPr>
        <w:t>05.02.2021</w:t>
      </w:r>
      <w:r w:rsidRPr="004C1065">
        <w:rPr>
          <w:rFonts w:ascii="Times New Roman" w:eastAsia="Times New Roman" w:hAnsi="Times New Roman" w:cs="Times New Roman"/>
          <w:noProof/>
          <w:sz w:val="26"/>
          <w:szCs w:val="26"/>
          <w:lang w:eastAsia="ru-RU"/>
        </w:rPr>
        <w:t>.</w:t>
      </w:r>
    </w:p>
    <w:p w:rsidR="00EF3064" w:rsidRDefault="005A3306" w:rsidP="00851B5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Начальная (максимальная) цена контракта</w:t>
      </w:r>
      <w:r w:rsidR="001C5EA1">
        <w:rPr>
          <w:rFonts w:ascii="Times New Roman" w:eastAsia="Times New Roman" w:hAnsi="Times New Roman" w:cs="Times New Roman"/>
          <w:noProof/>
          <w:sz w:val="26"/>
          <w:szCs w:val="26"/>
          <w:lang w:eastAsia="ru-RU"/>
        </w:rPr>
        <w:t>:</w:t>
      </w:r>
      <w:r w:rsidRPr="004C1065">
        <w:rPr>
          <w:rFonts w:ascii="Times New Roman" w:eastAsia="Times New Roman" w:hAnsi="Times New Roman" w:cs="Times New Roman"/>
          <w:noProof/>
          <w:sz w:val="26"/>
          <w:szCs w:val="26"/>
          <w:lang w:eastAsia="ru-RU"/>
        </w:rPr>
        <w:t xml:space="preserve"> </w:t>
      </w:r>
      <w:r w:rsidR="00C427FE" w:rsidRPr="00C427FE">
        <w:rPr>
          <w:rFonts w:ascii="Times New Roman" w:eastAsia="Times New Roman" w:hAnsi="Times New Roman" w:cs="Times New Roman"/>
          <w:noProof/>
          <w:sz w:val="26"/>
          <w:szCs w:val="26"/>
          <w:lang w:eastAsia="ru-RU"/>
        </w:rPr>
        <w:t xml:space="preserve">8 690 510,00 </w:t>
      </w:r>
      <w:r w:rsidRPr="004C1065">
        <w:rPr>
          <w:rFonts w:ascii="Times New Roman" w:eastAsia="Times New Roman" w:hAnsi="Times New Roman" w:cs="Times New Roman"/>
          <w:noProof/>
          <w:sz w:val="26"/>
          <w:szCs w:val="26"/>
          <w:lang w:eastAsia="ru-RU"/>
        </w:rPr>
        <w:t>рублей.</w:t>
      </w:r>
    </w:p>
    <w:p w:rsidR="00C45A11" w:rsidRDefault="001C5EA1" w:rsidP="00C45A11">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1. </w:t>
      </w:r>
      <w:r w:rsidR="00C427FE">
        <w:rPr>
          <w:rFonts w:ascii="Times New Roman" w:eastAsia="Times New Roman" w:hAnsi="Times New Roman" w:cs="Times New Roman"/>
          <w:noProof/>
          <w:sz w:val="26"/>
          <w:szCs w:val="26"/>
          <w:lang w:eastAsia="ru-RU"/>
        </w:rPr>
        <w:t>Согласно доводу, изложенному</w:t>
      </w:r>
      <w:r w:rsidR="00C45A11" w:rsidRPr="00C45A11">
        <w:rPr>
          <w:rFonts w:ascii="Times New Roman" w:eastAsia="Times New Roman" w:hAnsi="Times New Roman" w:cs="Times New Roman"/>
          <w:noProof/>
          <w:sz w:val="26"/>
          <w:szCs w:val="26"/>
          <w:lang w:eastAsia="ru-RU"/>
        </w:rPr>
        <w:t xml:space="preserve"> в жалобе ООО «</w:t>
      </w:r>
      <w:r w:rsidR="00C427FE">
        <w:rPr>
          <w:rFonts w:ascii="Times New Roman" w:eastAsia="Times New Roman" w:hAnsi="Times New Roman" w:cs="Times New Roman"/>
          <w:noProof/>
          <w:sz w:val="26"/>
          <w:szCs w:val="26"/>
          <w:lang w:eastAsia="ru-RU"/>
        </w:rPr>
        <w:t>Джули</w:t>
      </w:r>
      <w:r w:rsidR="00C45A11" w:rsidRPr="00C45A11">
        <w:rPr>
          <w:rFonts w:ascii="Times New Roman" w:eastAsia="Times New Roman" w:hAnsi="Times New Roman" w:cs="Times New Roman"/>
          <w:noProof/>
          <w:sz w:val="26"/>
          <w:szCs w:val="26"/>
          <w:lang w:eastAsia="ru-RU"/>
        </w:rPr>
        <w:t>», в составе аукционной документации отсутствуют проект сметы контракта.</w:t>
      </w:r>
    </w:p>
    <w:p w:rsidR="00C427FE" w:rsidRPr="00C427FE" w:rsidRDefault="00C427FE"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427FE">
        <w:rPr>
          <w:rFonts w:ascii="Times New Roman" w:eastAsia="Times New Roman" w:hAnsi="Times New Roman" w:cs="Times New Roman"/>
          <w:noProof/>
          <w:sz w:val="26"/>
          <w:szCs w:val="26"/>
          <w:lang w:eastAsia="ru-RU"/>
        </w:rPr>
        <w:t xml:space="preserve">Согласно пункту 8 части 1 статьи 33 Закона о контрактной системе заказчик при описании в документации о закупке объекта закупки должен руководствоваться, в том </w:t>
      </w:r>
      <w:r w:rsidRPr="00C427FE">
        <w:rPr>
          <w:rFonts w:ascii="Times New Roman" w:eastAsia="Times New Roman" w:hAnsi="Times New Roman" w:cs="Times New Roman"/>
          <w:noProof/>
          <w:sz w:val="26"/>
          <w:szCs w:val="26"/>
          <w:lang w:eastAsia="ru-RU"/>
        </w:rPr>
        <w:lastRenderedPageBreak/>
        <w:t>числе, следующим правилом: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части 33 Закона о контрактной системе.</w:t>
      </w:r>
    </w:p>
    <w:p w:rsidR="00C427FE" w:rsidRPr="00C427FE" w:rsidRDefault="00C427FE"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427FE">
        <w:rPr>
          <w:rFonts w:ascii="Times New Roman" w:eastAsia="Times New Roman" w:hAnsi="Times New Roman" w:cs="Times New Roman"/>
          <w:noProof/>
          <w:sz w:val="26"/>
          <w:szCs w:val="26"/>
          <w:lang w:eastAsia="ru-RU"/>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rsidR="00C427FE" w:rsidRPr="00C427FE" w:rsidRDefault="00C427FE"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427FE">
        <w:rPr>
          <w:rFonts w:ascii="Times New Roman" w:eastAsia="Times New Roman" w:hAnsi="Times New Roman" w:cs="Times New Roman"/>
          <w:noProof/>
          <w:sz w:val="26"/>
          <w:szCs w:val="26"/>
          <w:lang w:eastAsia="ru-RU"/>
        </w:rPr>
        <w:t>Учитывая вышеизложенное, проектом сметы контракта являются размещенные в ЕИС в составе проектной документации сметы на выполнение работ.</w:t>
      </w:r>
    </w:p>
    <w:p w:rsidR="00C427FE" w:rsidRPr="00C427FE" w:rsidRDefault="00C427FE"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427FE">
        <w:rPr>
          <w:rFonts w:ascii="Times New Roman" w:eastAsia="Times New Roman" w:hAnsi="Times New Roman" w:cs="Times New Roman"/>
          <w:noProof/>
          <w:sz w:val="26"/>
          <w:szCs w:val="26"/>
          <w:lang w:eastAsia="ru-RU"/>
        </w:rPr>
        <w:t>В рамках рассмотрения жалобы установлено, что в ЕИС размещена документация о закупке, в том числе сметы на строительство (сводный сметный расчет). При этом, необходимо отметить, что Методика составления сметы контракта, предметом которого являются строительство, реконструкция объектов капитального строительства, утвержденная Приказом Минстроя России от 23.12.2019 N 841/пр, не является обязательной при осуществлении закупки на капитальный ремонт.</w:t>
      </w:r>
    </w:p>
    <w:p w:rsidR="00C427FE" w:rsidRPr="00C427FE" w:rsidRDefault="00C427FE"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427FE">
        <w:rPr>
          <w:rFonts w:ascii="Times New Roman" w:eastAsia="Times New Roman" w:hAnsi="Times New Roman" w:cs="Times New Roman"/>
          <w:noProof/>
          <w:sz w:val="26"/>
          <w:szCs w:val="26"/>
          <w:lang w:eastAsia="ru-RU"/>
        </w:rPr>
        <w:t xml:space="preserve">Вместе с тем, </w:t>
      </w:r>
      <w:r>
        <w:rPr>
          <w:rFonts w:ascii="Times New Roman" w:eastAsia="Times New Roman" w:hAnsi="Times New Roman" w:cs="Times New Roman"/>
          <w:noProof/>
          <w:sz w:val="26"/>
          <w:szCs w:val="26"/>
          <w:lang w:eastAsia="ru-RU"/>
        </w:rPr>
        <w:t>з</w:t>
      </w:r>
      <w:r w:rsidRPr="00C427FE">
        <w:rPr>
          <w:rFonts w:ascii="Times New Roman" w:eastAsia="Times New Roman" w:hAnsi="Times New Roman" w:cs="Times New Roman"/>
          <w:noProof/>
          <w:sz w:val="26"/>
          <w:szCs w:val="26"/>
          <w:lang w:eastAsia="ru-RU"/>
        </w:rPr>
        <w:t>аявитель явку представителей на заседание Комиссии не обеспечил, а также в составе жалобы не представил доказательств, подтверждающих обоснованность довода.</w:t>
      </w:r>
    </w:p>
    <w:p w:rsidR="00C427FE" w:rsidRDefault="00C427FE"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427FE">
        <w:rPr>
          <w:rFonts w:ascii="Times New Roman" w:eastAsia="Times New Roman" w:hAnsi="Times New Roman" w:cs="Times New Roman"/>
          <w:noProof/>
          <w:sz w:val="26"/>
          <w:szCs w:val="26"/>
          <w:lang w:eastAsia="ru-RU"/>
        </w:rPr>
        <w:t>Следовательно, в указанной части довод является необоснованным.</w:t>
      </w:r>
    </w:p>
    <w:p w:rsidR="00302B14"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noProof/>
          <w:sz w:val="26"/>
          <w:szCs w:val="26"/>
          <w:lang w:eastAsia="ru-RU"/>
        </w:rPr>
        <w:t xml:space="preserve">2. </w:t>
      </w:r>
      <w:r w:rsidRPr="005C74A5">
        <w:rPr>
          <w:rFonts w:ascii="Times New Roman" w:hAnsi="Times New Roman" w:cs="Times New Roman"/>
          <w:sz w:val="26"/>
          <w:szCs w:val="26"/>
        </w:rPr>
        <w:t>Согласно доводу ООО «</w:t>
      </w:r>
      <w:r>
        <w:rPr>
          <w:rFonts w:ascii="Times New Roman" w:hAnsi="Times New Roman" w:cs="Times New Roman"/>
          <w:sz w:val="26"/>
          <w:szCs w:val="26"/>
        </w:rPr>
        <w:t>Галактика</w:t>
      </w:r>
      <w:r w:rsidRPr="005C74A5">
        <w:rPr>
          <w:rFonts w:ascii="Times New Roman" w:hAnsi="Times New Roman" w:cs="Times New Roman"/>
          <w:sz w:val="26"/>
          <w:szCs w:val="26"/>
        </w:rPr>
        <w:t xml:space="preserve">» </w:t>
      </w:r>
      <w:r w:rsidRPr="000E2B15">
        <w:rPr>
          <w:rFonts w:ascii="Times New Roman" w:hAnsi="Times New Roman" w:cs="Times New Roman"/>
          <w:sz w:val="26"/>
          <w:szCs w:val="26"/>
        </w:rPr>
        <w:t>в проекте контракта не установлен надлежащим образом порядок определения штрафов в полном соответствии с пунктом 5</w:t>
      </w:r>
      <w:r w:rsidRPr="005C74A5">
        <w:rPr>
          <w:rFonts w:ascii="Times New Roman" w:hAnsi="Times New Roman" w:cs="Times New Roman"/>
          <w:sz w:val="26"/>
          <w:szCs w:val="26"/>
        </w:rPr>
        <w:t xml:space="preserve"> </w:t>
      </w:r>
      <w:r>
        <w:rPr>
          <w:rFonts w:ascii="Times New Roman" w:hAnsi="Times New Roman" w:cs="Times New Roman"/>
          <w:sz w:val="26"/>
          <w:szCs w:val="26"/>
        </w:rPr>
        <w:t>постановления</w:t>
      </w:r>
      <w:r w:rsidRPr="005C74A5">
        <w:rPr>
          <w:rFonts w:ascii="Times New Roman" w:hAnsi="Times New Roman" w:cs="Times New Roman"/>
          <w:sz w:val="26"/>
          <w:szCs w:val="26"/>
        </w:rPr>
        <w:t xml:space="preserve"> Правит</w:t>
      </w:r>
      <w:r>
        <w:rPr>
          <w:rFonts w:ascii="Times New Roman" w:hAnsi="Times New Roman" w:cs="Times New Roman"/>
          <w:sz w:val="26"/>
          <w:szCs w:val="26"/>
        </w:rPr>
        <w:t>ельства РФ от 30.08.2017 № 1042 «</w:t>
      </w:r>
      <w:r w:rsidRPr="005C74A5">
        <w:rPr>
          <w:rFonts w:ascii="Times New Roman" w:hAnsi="Times New Roman" w:cs="Times New Roman"/>
          <w:sz w:val="26"/>
          <w:szCs w:val="2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w:t>
      </w:r>
      <w:r>
        <w:rPr>
          <w:rFonts w:ascii="Times New Roman" w:hAnsi="Times New Roman" w:cs="Times New Roman"/>
          <w:sz w:val="26"/>
          <w:szCs w:val="26"/>
        </w:rPr>
        <w:t>ции от 25 ноября 2013 г. № 1063» (далее – Постановление № 1042).</w:t>
      </w:r>
    </w:p>
    <w:p w:rsidR="00302B14"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8 статьи 34 Закона о контрактной системе</w:t>
      </w:r>
      <w:r w:rsidRPr="00A62E13">
        <w:t xml:space="preserve"> </w:t>
      </w:r>
      <w:r>
        <w:rPr>
          <w:rFonts w:ascii="Times New Roman" w:hAnsi="Times New Roman" w:cs="Times New Roman"/>
          <w:sz w:val="26"/>
          <w:szCs w:val="26"/>
        </w:rPr>
        <w:t>ш</w:t>
      </w:r>
      <w:r w:rsidRPr="00A62E13">
        <w:rPr>
          <w:rFonts w:ascii="Times New Roman" w:hAnsi="Times New Roman" w:cs="Times New Roman"/>
          <w:sz w:val="26"/>
          <w:szCs w:val="26"/>
        </w:rPr>
        <w:t>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5 Постановления № 1042</w:t>
      </w:r>
      <w:r w:rsidRPr="00A62E13">
        <w:t xml:space="preserve"> </w:t>
      </w:r>
      <w:r>
        <w:rPr>
          <w:rFonts w:ascii="Times New Roman" w:hAnsi="Times New Roman" w:cs="Times New Roman"/>
          <w:sz w:val="26"/>
          <w:szCs w:val="26"/>
        </w:rPr>
        <w:t>з</w:t>
      </w:r>
      <w:r w:rsidRPr="00A62E13">
        <w:rPr>
          <w:rFonts w:ascii="Times New Roman" w:hAnsi="Times New Roman" w:cs="Times New Roman"/>
          <w:sz w:val="26"/>
          <w:szCs w:val="26"/>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A62E13">
        <w:rPr>
          <w:rFonts w:ascii="Times New Roman" w:hAnsi="Times New Roman" w:cs="Times New Roman"/>
          <w:i/>
          <w:sz w:val="26"/>
          <w:szCs w:val="26"/>
        </w:rPr>
        <w:t xml:space="preserve">предложившим </w:t>
      </w:r>
      <w:r w:rsidRPr="00A62E13">
        <w:rPr>
          <w:rFonts w:ascii="Times New Roman" w:hAnsi="Times New Roman" w:cs="Times New Roman"/>
          <w:i/>
          <w:sz w:val="26"/>
          <w:szCs w:val="26"/>
        </w:rPr>
        <w:lastRenderedPageBreak/>
        <w:t>наиболее высокую цену за право заключения контракта</w:t>
      </w:r>
      <w:r w:rsidRPr="00A62E13">
        <w:rPr>
          <w:rFonts w:ascii="Times New Roman" w:hAnsi="Times New Roman" w:cs="Times New Roman"/>
          <w:sz w:val="26"/>
          <w:szCs w:val="26"/>
        </w:rPr>
        <w:t>,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а) в случае, если цена контракта не превышает начальную (максимальную) цену контракта:</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10 процентов начальной (максимальной) цены контракта, если цена контракта не превышает 3 млн. рублей;</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б) в случае, если цена контракта превышает начальную (максимальную) цену контракта:</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10 процентов цены контракта, если цена контракта не превышает 3 млн. рублей;</w:t>
      </w:r>
    </w:p>
    <w:p w:rsidR="00302B14" w:rsidRPr="00A62E13"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5 процентов цены контракта, если цена контракта составляет от 3 млн. рублей до 50 млн. рублей (включительно);</w:t>
      </w:r>
    </w:p>
    <w:p w:rsidR="00302B14"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 процент цены контракта, если цена контракта составляет от 50 млн. рублей до 100 млн. рублей (включительно).</w:t>
      </w:r>
    </w:p>
    <w:p w:rsidR="00302B14" w:rsidRPr="00C608AB"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пояснений </w:t>
      </w:r>
      <w:r w:rsidRPr="00C608AB">
        <w:rPr>
          <w:rFonts w:ascii="Times New Roman" w:hAnsi="Times New Roman" w:cs="Times New Roman"/>
          <w:sz w:val="26"/>
          <w:szCs w:val="26"/>
        </w:rPr>
        <w:t>заказчика следует, что рассматриваемая закупка не проводится в рамках части 23 статьи 68 Закона о контрактной системе, поэтому в проекте контракта не требуется установление порядка определения штрафов в соответствии с пунктом 5 Правил определения размера штрафа, утвержденных Постановлением № 1042. Кроме того, проект контракта содержит ссылку на нормативно-правовой акт, в соответствии с которым производится расчет штрафов, что свидетельствует о надлежащем исполнении требований статьи 34 Закона о контрактной системе.</w:t>
      </w:r>
    </w:p>
    <w:p w:rsidR="00302B14" w:rsidRPr="00C608AB"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C608AB">
        <w:rPr>
          <w:rFonts w:ascii="Times New Roman" w:hAnsi="Times New Roman" w:cs="Times New Roman"/>
          <w:sz w:val="26"/>
          <w:szCs w:val="26"/>
        </w:rPr>
        <w:t>Кроме того, необходимо отметить, что вышеуказанное положение подлежит применению при заключении контракта с лицом, предложившим наиболее высокую цену, что в рассматриваемом случае с учётом специфики предмета проводимой закупки исключено.</w:t>
      </w:r>
    </w:p>
    <w:p w:rsidR="00302B14" w:rsidRPr="00C608AB"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C608AB">
        <w:rPr>
          <w:rFonts w:ascii="Times New Roman" w:hAnsi="Times New Roman" w:cs="Times New Roman"/>
          <w:sz w:val="26"/>
          <w:szCs w:val="26"/>
        </w:rPr>
        <w:t>Таким образом, в результате рассмотрения материалов дела, Комиссии Марийского УФАС России не представляется возможным прийти к выводу об обоснованности довода жалобы заявителя.</w:t>
      </w:r>
    </w:p>
    <w:p w:rsidR="00302B14" w:rsidRPr="00C608AB" w:rsidRDefault="00302B14" w:rsidP="00302B14">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C608AB">
        <w:rPr>
          <w:rFonts w:ascii="Times New Roman" w:hAnsi="Times New Roman" w:cs="Times New Roman"/>
          <w:sz w:val="26"/>
          <w:szCs w:val="26"/>
        </w:rPr>
        <w:t>Следовательно, довод жалобы заявителя не нашел своего подтверждения и является необоснованным.</w:t>
      </w:r>
    </w:p>
    <w:p w:rsidR="00C427FE" w:rsidRPr="00C608AB" w:rsidRDefault="00C427FE"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3. В ходе проведения внеплановой проверки Комиссией Марийского УФАС России установлено следующее.</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 xml:space="preserve">Предметом вышеуказанного электронного аукциона является </w:t>
      </w:r>
      <w:r w:rsidR="00C427FE" w:rsidRPr="00C608AB">
        <w:rPr>
          <w:rFonts w:ascii="Times New Roman" w:eastAsia="Times New Roman" w:hAnsi="Times New Roman" w:cs="Times New Roman"/>
          <w:noProof/>
          <w:sz w:val="26"/>
          <w:szCs w:val="26"/>
          <w:lang w:eastAsia="ru-RU"/>
        </w:rPr>
        <w:t>капитальный ремонт здания МБУ ДО «Моркинское ДШИ»</w:t>
      </w:r>
      <w:r w:rsidRPr="00C608AB">
        <w:rPr>
          <w:rFonts w:ascii="Times New Roman" w:eastAsia="Times New Roman" w:hAnsi="Times New Roman" w:cs="Times New Roman"/>
          <w:noProof/>
          <w:sz w:val="26"/>
          <w:szCs w:val="26"/>
          <w:lang w:eastAsia="ru-RU"/>
        </w:rPr>
        <w:t>.</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Положительное заключение достоверности сметной стоимости размеще</w:t>
      </w:r>
      <w:r w:rsidR="00D16F80" w:rsidRPr="00C608AB">
        <w:rPr>
          <w:rFonts w:ascii="Times New Roman" w:eastAsia="Times New Roman" w:hAnsi="Times New Roman" w:cs="Times New Roman"/>
          <w:noProof/>
          <w:sz w:val="26"/>
          <w:szCs w:val="26"/>
          <w:lang w:eastAsia="ru-RU"/>
        </w:rPr>
        <w:t>но заказчиком в составе документации в ЕИС</w:t>
      </w:r>
      <w:r w:rsidRPr="00C608AB">
        <w:rPr>
          <w:rFonts w:ascii="Times New Roman" w:eastAsia="Times New Roman" w:hAnsi="Times New Roman" w:cs="Times New Roman"/>
          <w:noProof/>
          <w:sz w:val="26"/>
          <w:szCs w:val="26"/>
          <w:lang w:eastAsia="ru-RU"/>
        </w:rPr>
        <w:t>.</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 xml:space="preserve">В соответствии с </w:t>
      </w:r>
      <w:hyperlink r:id="rId8" w:history="1">
        <w:r w:rsidRPr="00C608AB">
          <w:rPr>
            <w:rStyle w:val="a3"/>
            <w:rFonts w:ascii="Times New Roman" w:eastAsia="Times New Roman" w:hAnsi="Times New Roman" w:cs="Times New Roman"/>
            <w:noProof/>
            <w:sz w:val="26"/>
            <w:szCs w:val="26"/>
            <w:u w:val="none"/>
            <w:lang w:eastAsia="ru-RU"/>
          </w:rPr>
          <w:t>пунктом 1 части 1 статьи 64</w:t>
        </w:r>
      </w:hyperlink>
      <w:r w:rsidRPr="00C608AB">
        <w:rPr>
          <w:rFonts w:ascii="Times New Roman" w:eastAsia="Times New Roman" w:hAnsi="Times New Roman" w:cs="Times New Roman"/>
          <w:noProof/>
          <w:sz w:val="26"/>
          <w:szCs w:val="26"/>
          <w:lang w:eastAsia="ru-RU"/>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sidRPr="00C608AB">
          <w:rPr>
            <w:rStyle w:val="a3"/>
            <w:rFonts w:ascii="Times New Roman" w:eastAsia="Times New Roman" w:hAnsi="Times New Roman" w:cs="Times New Roman"/>
            <w:noProof/>
            <w:sz w:val="26"/>
            <w:szCs w:val="26"/>
            <w:u w:val="none"/>
            <w:lang w:eastAsia="ru-RU"/>
          </w:rPr>
          <w:t>статьей 33</w:t>
        </w:r>
      </w:hyperlink>
      <w:r w:rsidRPr="00C608AB">
        <w:rPr>
          <w:rFonts w:ascii="Times New Roman" w:eastAsia="Times New Roman" w:hAnsi="Times New Roman" w:cs="Times New Roman"/>
          <w:noProof/>
          <w:sz w:val="26"/>
          <w:szCs w:val="26"/>
          <w:lang w:eastAsia="ru-RU"/>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lastRenderedPageBreak/>
        <w:t xml:space="preserve">В соответствии с пунктом 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Минстроя России от 23.12.2019 N 841/пр (далее – Порядок) Порядок определения начальной (максимальной) цены контракта 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том числе в отношении подрядных работ </w:t>
      </w:r>
      <w:r w:rsidRPr="00C608AB">
        <w:rPr>
          <w:rFonts w:ascii="Times New Roman" w:eastAsia="Times New Roman" w:hAnsi="Times New Roman" w:cs="Times New Roman"/>
          <w:i/>
          <w:noProof/>
          <w:sz w:val="26"/>
          <w:szCs w:val="26"/>
          <w:lang w:eastAsia="ru-RU"/>
        </w:rPr>
        <w:t>по капитальному ремонту объектов капитального строительства, расположенных на территории Российской Федерации</w:t>
      </w:r>
      <w:r w:rsidRPr="00C608AB">
        <w:rPr>
          <w:rFonts w:ascii="Times New Roman" w:eastAsia="Times New Roman" w:hAnsi="Times New Roman" w:cs="Times New Roman"/>
          <w:noProof/>
          <w:sz w:val="26"/>
          <w:szCs w:val="26"/>
          <w:lang w:eastAsia="ru-RU"/>
        </w:rPr>
        <w:t>.</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 xml:space="preserve">Согласно пункту 7 Порядка результат определения НМЦК оформляется заказчиком в виде протокола. Рекомендуемый образец такого протокола приведен в </w:t>
      </w:r>
      <w:hyperlink r:id="rId10" w:history="1">
        <w:r w:rsidRPr="00C608AB">
          <w:rPr>
            <w:rStyle w:val="a3"/>
            <w:rFonts w:ascii="Times New Roman" w:eastAsia="Times New Roman" w:hAnsi="Times New Roman" w:cs="Times New Roman"/>
            <w:noProof/>
            <w:sz w:val="26"/>
            <w:szCs w:val="26"/>
            <w:u w:val="none"/>
            <w:lang w:eastAsia="ru-RU"/>
          </w:rPr>
          <w:t>Приложении №1</w:t>
        </w:r>
      </w:hyperlink>
      <w:r w:rsidRPr="00C608AB">
        <w:rPr>
          <w:rFonts w:ascii="Times New Roman" w:eastAsia="Times New Roman" w:hAnsi="Times New Roman" w:cs="Times New Roman"/>
          <w:noProof/>
          <w:sz w:val="26"/>
          <w:szCs w:val="26"/>
          <w:lang w:eastAsia="ru-RU"/>
        </w:rPr>
        <w:t xml:space="preserve"> к Порядку.</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Согласно пункту 22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 xml:space="preserve">В соответствии с пунктом 24 Порядка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 в </w:t>
      </w:r>
      <w:hyperlink r:id="rId11" w:history="1">
        <w:r w:rsidRPr="00C608AB">
          <w:rPr>
            <w:rStyle w:val="a3"/>
            <w:rFonts w:ascii="Times New Roman" w:eastAsia="Times New Roman" w:hAnsi="Times New Roman" w:cs="Times New Roman"/>
            <w:noProof/>
            <w:sz w:val="26"/>
            <w:szCs w:val="26"/>
            <w:u w:val="none"/>
            <w:lang w:eastAsia="ru-RU"/>
          </w:rPr>
          <w:t>Приложении №4</w:t>
        </w:r>
      </w:hyperlink>
      <w:r w:rsidRPr="00C608AB">
        <w:rPr>
          <w:rFonts w:ascii="Times New Roman" w:eastAsia="Times New Roman" w:hAnsi="Times New Roman" w:cs="Times New Roman"/>
          <w:noProof/>
          <w:sz w:val="26"/>
          <w:szCs w:val="26"/>
          <w:lang w:eastAsia="ru-RU"/>
        </w:rPr>
        <w:t xml:space="preserve"> к Порядку.</w:t>
      </w:r>
    </w:p>
    <w:p w:rsidR="00C45A11" w:rsidRPr="00C608AB" w:rsidRDefault="00C45A11" w:rsidP="00C45A11">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 xml:space="preserve">Вместе с тем, по результатам изучения документов, размещенных в ЕИС в составе документации, Комиссией установлено, что в составе документации об аукционе заказчика, размещенной в ЕИС, отсутствует протокол определения НМЦК, а также расчет НМЦК в соответствии с требованиями </w:t>
      </w:r>
      <w:hyperlink r:id="rId12" w:history="1">
        <w:r w:rsidRPr="00C608AB">
          <w:rPr>
            <w:rStyle w:val="a3"/>
            <w:rFonts w:ascii="Times New Roman" w:eastAsia="Times New Roman" w:hAnsi="Times New Roman" w:cs="Times New Roman"/>
            <w:noProof/>
            <w:sz w:val="26"/>
            <w:szCs w:val="26"/>
            <w:u w:val="none"/>
            <w:lang w:eastAsia="ru-RU"/>
          </w:rPr>
          <w:t>Порядка</w:t>
        </w:r>
      </w:hyperlink>
      <w:r w:rsidRPr="00C608AB">
        <w:rPr>
          <w:rFonts w:ascii="Times New Roman" w:eastAsia="Times New Roman" w:hAnsi="Times New Roman" w:cs="Times New Roman"/>
          <w:noProof/>
          <w:sz w:val="26"/>
          <w:szCs w:val="26"/>
          <w:lang w:eastAsia="ru-RU"/>
        </w:rPr>
        <w:t>.</w:t>
      </w:r>
    </w:p>
    <w:p w:rsidR="00C427FE" w:rsidRPr="00C608AB" w:rsidRDefault="00C45A11" w:rsidP="00C427FE">
      <w:pPr>
        <w:spacing w:line="240" w:lineRule="auto"/>
        <w:ind w:firstLine="709"/>
        <w:contextualSpacing/>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 xml:space="preserve">Следовательно, заказчиком в документации об аукционе не учтены положения Порядка, что нарушает </w:t>
      </w:r>
      <w:hyperlink r:id="rId13" w:history="1">
        <w:r w:rsidRPr="00C608AB">
          <w:rPr>
            <w:rStyle w:val="a3"/>
            <w:rFonts w:ascii="Times New Roman" w:eastAsia="Times New Roman" w:hAnsi="Times New Roman" w:cs="Times New Roman"/>
            <w:noProof/>
            <w:sz w:val="26"/>
            <w:szCs w:val="26"/>
            <w:u w:val="none"/>
            <w:lang w:eastAsia="ru-RU"/>
          </w:rPr>
          <w:t>пункт 1 части 1 статьи 64</w:t>
        </w:r>
      </w:hyperlink>
      <w:r w:rsidRPr="00C608AB">
        <w:rPr>
          <w:rFonts w:ascii="Times New Roman" w:eastAsia="Times New Roman" w:hAnsi="Times New Roman" w:cs="Times New Roman"/>
          <w:noProof/>
          <w:sz w:val="26"/>
          <w:szCs w:val="26"/>
          <w:lang w:eastAsia="ru-RU"/>
        </w:rPr>
        <w:t xml:space="preserve"> Закона о контрактной системе.</w:t>
      </w:r>
    </w:p>
    <w:p w:rsidR="008853FD" w:rsidRPr="00C608AB" w:rsidRDefault="008853FD" w:rsidP="00C45A11">
      <w:pPr>
        <w:spacing w:line="240" w:lineRule="auto"/>
        <w:ind w:firstLine="709"/>
        <w:contextualSpacing/>
        <w:jc w:val="both"/>
        <w:rPr>
          <w:rFonts w:ascii="Times New Roman" w:hAnsi="Times New Roman" w:cs="Times New Roman"/>
          <w:sz w:val="26"/>
          <w:szCs w:val="26"/>
        </w:rPr>
      </w:pPr>
      <w:r w:rsidRPr="00C608AB">
        <w:rPr>
          <w:rFonts w:ascii="Times New Roman" w:hAnsi="Times New Roman" w:cs="Times New Roman"/>
          <w:sz w:val="26"/>
          <w:szCs w:val="26"/>
        </w:rPr>
        <w:t>На основании изложенного, руководствуясь частью 8 статьи 106 Закона о контрактной системе, Комиссия</w:t>
      </w:r>
    </w:p>
    <w:p w:rsidR="008853FD" w:rsidRPr="00C608AB" w:rsidRDefault="008853FD" w:rsidP="008853FD">
      <w:pPr>
        <w:spacing w:line="240" w:lineRule="auto"/>
        <w:contextualSpacing/>
        <w:rPr>
          <w:rFonts w:ascii="Times New Roman" w:eastAsia="Times New Roman" w:hAnsi="Times New Roman" w:cs="Times New Roman"/>
          <w:b/>
          <w:noProof/>
          <w:sz w:val="26"/>
          <w:szCs w:val="26"/>
          <w:lang w:eastAsia="ru-RU"/>
        </w:rPr>
      </w:pPr>
    </w:p>
    <w:p w:rsidR="008853FD" w:rsidRPr="00C608AB" w:rsidRDefault="008853FD" w:rsidP="008853FD">
      <w:pPr>
        <w:spacing w:line="240" w:lineRule="auto"/>
        <w:contextualSpacing/>
        <w:jc w:val="center"/>
        <w:rPr>
          <w:rFonts w:ascii="Times New Roman" w:eastAsia="Times New Roman" w:hAnsi="Times New Roman" w:cs="Times New Roman"/>
          <w:b/>
          <w:noProof/>
          <w:sz w:val="26"/>
          <w:szCs w:val="26"/>
          <w:lang w:eastAsia="ru-RU"/>
        </w:rPr>
      </w:pPr>
      <w:r w:rsidRPr="00C608AB">
        <w:rPr>
          <w:rFonts w:ascii="Times New Roman" w:eastAsia="Times New Roman" w:hAnsi="Times New Roman" w:cs="Times New Roman"/>
          <w:b/>
          <w:noProof/>
          <w:sz w:val="26"/>
          <w:szCs w:val="26"/>
          <w:lang w:eastAsia="ru-RU"/>
        </w:rPr>
        <w:t>решила:</w:t>
      </w:r>
    </w:p>
    <w:p w:rsidR="00A17512" w:rsidRPr="00C608AB" w:rsidRDefault="007E03D1" w:rsidP="00313C3C">
      <w:pPr>
        <w:pStyle w:val="aa"/>
        <w:numPr>
          <w:ilvl w:val="0"/>
          <w:numId w:val="5"/>
        </w:numPr>
        <w:tabs>
          <w:tab w:val="left" w:pos="709"/>
          <w:tab w:val="left" w:pos="993"/>
        </w:tabs>
        <w:spacing w:line="240" w:lineRule="auto"/>
        <w:ind w:left="0" w:firstLine="709"/>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Признать жалобы</w:t>
      </w:r>
      <w:r w:rsidR="008853FD" w:rsidRPr="00C608AB">
        <w:rPr>
          <w:rFonts w:ascii="Times New Roman" w:eastAsia="Times New Roman" w:hAnsi="Times New Roman" w:cs="Times New Roman"/>
          <w:noProof/>
          <w:sz w:val="26"/>
          <w:szCs w:val="26"/>
          <w:lang w:eastAsia="ru-RU"/>
        </w:rPr>
        <w:t xml:space="preserve"> </w:t>
      </w:r>
      <w:r w:rsidR="003A68F3" w:rsidRPr="00C608AB">
        <w:rPr>
          <w:rFonts w:ascii="Times New Roman" w:eastAsia="Times New Roman" w:hAnsi="Times New Roman" w:cs="Times New Roman"/>
          <w:noProof/>
          <w:sz w:val="26"/>
          <w:szCs w:val="26"/>
          <w:lang w:eastAsia="ru-RU"/>
        </w:rPr>
        <w:t>ООО «</w:t>
      </w:r>
      <w:r w:rsidR="00313C3C" w:rsidRPr="00C608AB">
        <w:rPr>
          <w:rFonts w:ascii="Times New Roman" w:eastAsia="Times New Roman" w:hAnsi="Times New Roman" w:cs="Times New Roman"/>
          <w:noProof/>
          <w:sz w:val="26"/>
          <w:szCs w:val="26"/>
          <w:lang w:eastAsia="ru-RU"/>
        </w:rPr>
        <w:t>Галактика»</w:t>
      </w:r>
      <w:r w:rsidRPr="00C608AB">
        <w:rPr>
          <w:rFonts w:ascii="Times New Roman" w:eastAsia="Times New Roman" w:hAnsi="Times New Roman" w:cs="Times New Roman"/>
          <w:noProof/>
          <w:sz w:val="26"/>
          <w:szCs w:val="26"/>
          <w:lang w:eastAsia="ru-RU"/>
        </w:rPr>
        <w:t>, ООО «Джули». необоснованными</w:t>
      </w:r>
      <w:r w:rsidR="00313C3C" w:rsidRPr="00C608AB">
        <w:rPr>
          <w:rFonts w:ascii="Times New Roman" w:eastAsia="Times New Roman" w:hAnsi="Times New Roman" w:cs="Times New Roman"/>
          <w:noProof/>
          <w:sz w:val="26"/>
          <w:szCs w:val="26"/>
          <w:lang w:eastAsia="ru-RU"/>
        </w:rPr>
        <w:t>.</w:t>
      </w:r>
    </w:p>
    <w:p w:rsidR="007E03D1" w:rsidRPr="00C608AB" w:rsidRDefault="007E03D1" w:rsidP="007E03D1">
      <w:pPr>
        <w:pStyle w:val="aa"/>
        <w:numPr>
          <w:ilvl w:val="0"/>
          <w:numId w:val="5"/>
        </w:numPr>
        <w:tabs>
          <w:tab w:val="left" w:pos="709"/>
          <w:tab w:val="left" w:pos="993"/>
        </w:tabs>
        <w:spacing w:line="240" w:lineRule="auto"/>
        <w:ind w:left="0" w:firstLine="709"/>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lastRenderedPageBreak/>
        <w:t xml:space="preserve">Признать в действиях заказчика – администрации </w:t>
      </w:r>
      <w:r w:rsidRPr="00C608AB">
        <w:rPr>
          <w:rFonts w:ascii="Times New Roman" w:eastAsia="Times New Roman" w:hAnsi="Times New Roman" w:cs="Times New Roman"/>
          <w:sz w:val="26"/>
          <w:szCs w:val="26"/>
          <w:lang w:eastAsia="zh-CN"/>
        </w:rPr>
        <w:t xml:space="preserve">муниципального образования </w:t>
      </w:r>
      <w:r w:rsidRPr="00C608AB">
        <w:rPr>
          <w:rFonts w:ascii="Times New Roman" w:eastAsia="Times New Roman" w:hAnsi="Times New Roman" w:cs="Times New Roman"/>
          <w:noProof/>
          <w:sz w:val="26"/>
          <w:szCs w:val="26"/>
          <w:lang w:eastAsia="ru-RU"/>
        </w:rPr>
        <w:t xml:space="preserve">Администрации Медведевского муниципального района Республики Марий Эл </w:t>
      </w:r>
      <w:hyperlink r:id="rId14" w:history="1">
        <w:r w:rsidR="00C608AB" w:rsidRPr="00C608AB">
          <w:rPr>
            <w:rStyle w:val="a3"/>
            <w:rFonts w:ascii="Times New Roman" w:eastAsia="Times New Roman" w:hAnsi="Times New Roman" w:cs="Times New Roman"/>
            <w:noProof/>
            <w:sz w:val="26"/>
            <w:szCs w:val="26"/>
            <w:u w:val="none"/>
            <w:lang w:eastAsia="ru-RU"/>
          </w:rPr>
          <w:t>пункт 1 части 1 статьи 64</w:t>
        </w:r>
      </w:hyperlink>
      <w:r w:rsidR="00C608AB" w:rsidRPr="00C608AB">
        <w:rPr>
          <w:rFonts w:ascii="Times New Roman" w:eastAsia="Times New Roman" w:hAnsi="Times New Roman" w:cs="Times New Roman"/>
          <w:noProof/>
          <w:sz w:val="26"/>
          <w:szCs w:val="26"/>
          <w:lang w:eastAsia="ru-RU"/>
        </w:rPr>
        <w:t xml:space="preserve"> </w:t>
      </w:r>
      <w:r w:rsidRPr="00C608AB">
        <w:rPr>
          <w:rFonts w:ascii="Times New Roman" w:eastAsia="Times New Roman" w:hAnsi="Times New Roman" w:cs="Times New Roman"/>
          <w:sz w:val="26"/>
          <w:szCs w:val="26"/>
          <w:lang w:eastAsia="zh-C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608AB">
        <w:rPr>
          <w:rFonts w:ascii="Times New Roman" w:eastAsia="Times New Roman" w:hAnsi="Times New Roman" w:cs="Times New Roman"/>
          <w:noProof/>
          <w:sz w:val="26"/>
          <w:szCs w:val="26"/>
          <w:lang w:eastAsia="ru-RU"/>
        </w:rPr>
        <w:t>.</w:t>
      </w:r>
    </w:p>
    <w:p w:rsidR="007E03D1" w:rsidRPr="004C1065" w:rsidRDefault="00C608AB" w:rsidP="00313C3C">
      <w:pPr>
        <w:pStyle w:val="aa"/>
        <w:numPr>
          <w:ilvl w:val="0"/>
          <w:numId w:val="5"/>
        </w:numPr>
        <w:tabs>
          <w:tab w:val="left" w:pos="709"/>
          <w:tab w:val="left" w:pos="993"/>
        </w:tabs>
        <w:spacing w:line="240" w:lineRule="auto"/>
        <w:ind w:left="0" w:firstLine="709"/>
        <w:jc w:val="both"/>
        <w:rPr>
          <w:rFonts w:ascii="Times New Roman" w:eastAsia="Times New Roman" w:hAnsi="Times New Roman" w:cs="Times New Roman"/>
          <w:noProof/>
          <w:sz w:val="26"/>
          <w:szCs w:val="26"/>
          <w:lang w:eastAsia="ru-RU"/>
        </w:rPr>
      </w:pPr>
      <w:r w:rsidRPr="00C608AB">
        <w:rPr>
          <w:rFonts w:ascii="Times New Roman" w:eastAsia="Times New Roman" w:hAnsi="Times New Roman" w:cs="Times New Roman"/>
          <w:noProof/>
          <w:sz w:val="26"/>
          <w:szCs w:val="26"/>
          <w:lang w:eastAsia="ru-RU"/>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должностных лиц заказчика, допустивших нарушение законодательства</w:t>
      </w:r>
      <w:r>
        <w:rPr>
          <w:rFonts w:ascii="Times New Roman" w:eastAsia="Times New Roman" w:hAnsi="Times New Roman" w:cs="Times New Roman"/>
          <w:noProof/>
          <w:sz w:val="26"/>
          <w:szCs w:val="26"/>
          <w:lang w:eastAsia="ru-RU"/>
        </w:rPr>
        <w:t>.</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CB3A21" w:rsidRPr="004C1065" w:rsidRDefault="00CB3A21" w:rsidP="00A94664">
      <w:pPr>
        <w:spacing w:line="240" w:lineRule="auto"/>
        <w:ind w:firstLine="709"/>
        <w:contextualSpacing/>
        <w:jc w:val="both"/>
        <w:rPr>
          <w:rFonts w:ascii="Times New Roman" w:eastAsia="Times New Roman" w:hAnsi="Times New Roman" w:cs="Times New Roman"/>
          <w:noProof/>
          <w:sz w:val="26"/>
          <w:szCs w:val="26"/>
          <w:lang w:eastAsia="ru-RU"/>
        </w:rPr>
      </w:pPr>
    </w:p>
    <w:p w:rsidR="006070E4" w:rsidRPr="004C1065" w:rsidRDefault="006070E4" w:rsidP="005B3EF1">
      <w:pPr>
        <w:spacing w:line="240" w:lineRule="auto"/>
        <w:contextualSpacing/>
        <w:jc w:val="both"/>
        <w:rPr>
          <w:rFonts w:ascii="Times New Roman" w:eastAsia="Times New Roman" w:hAnsi="Times New Roman" w:cs="Times New Roman"/>
          <w:noProof/>
          <w:sz w:val="26"/>
          <w:szCs w:val="26"/>
          <w:lang w:eastAsia="ru-RU"/>
        </w:rPr>
      </w:pPr>
    </w:p>
    <w:p w:rsidR="000879F4" w:rsidRPr="004C1065" w:rsidRDefault="00507D2A" w:rsidP="005B3EF1">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w:t>
      </w:r>
      <w:r w:rsidR="000879F4" w:rsidRPr="004C1065">
        <w:rPr>
          <w:rFonts w:ascii="Times New Roman" w:eastAsia="Times New Roman" w:hAnsi="Times New Roman" w:cs="Times New Roman"/>
          <w:noProof/>
          <w:sz w:val="26"/>
          <w:szCs w:val="26"/>
          <w:lang w:eastAsia="ru-RU"/>
        </w:rPr>
        <w:t xml:space="preserve"> комиссии</w:t>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r>
      <w:r w:rsidR="00A37C3D">
        <w:rPr>
          <w:rFonts w:ascii="Times New Roman" w:eastAsia="Times New Roman" w:hAnsi="Times New Roman" w:cs="Times New Roman"/>
          <w:noProof/>
          <w:sz w:val="26"/>
          <w:szCs w:val="26"/>
          <w:lang w:eastAsia="ru-RU"/>
        </w:rPr>
        <w:tab/>
        <w:t xml:space="preserve">            </w:t>
      </w:r>
      <w:r w:rsidR="00776FFE">
        <w:rPr>
          <w:rFonts w:ascii="Times New Roman" w:eastAsia="Times New Roman" w:hAnsi="Times New Roman" w:cs="Times New Roman"/>
          <w:noProof/>
          <w:sz w:val="26"/>
          <w:szCs w:val="26"/>
          <w:lang w:eastAsia="ru-RU"/>
        </w:rPr>
        <w:t xml:space="preserve">                                  </w:t>
      </w:r>
      <w:r w:rsidR="00123F02">
        <w:rPr>
          <w:rFonts w:ascii="Times New Roman" w:hAnsi="Times New Roman" w:cs="Times New Roman"/>
          <w:noProof/>
          <w:sz w:val="26"/>
          <w:szCs w:val="26"/>
          <w:lang w:eastAsia="ru-RU"/>
        </w:rPr>
        <w:t>__________</w:t>
      </w:r>
    </w:p>
    <w:p w:rsidR="00A86F7B" w:rsidRDefault="00A86F7B" w:rsidP="005B3EF1">
      <w:pPr>
        <w:spacing w:line="240" w:lineRule="auto"/>
        <w:contextualSpacing/>
        <w:jc w:val="both"/>
        <w:rPr>
          <w:rFonts w:ascii="Times New Roman" w:eastAsia="Times New Roman" w:hAnsi="Times New Roman" w:cs="Times New Roman"/>
          <w:noProof/>
          <w:sz w:val="26"/>
          <w:szCs w:val="26"/>
          <w:lang w:eastAsia="ru-RU"/>
        </w:rPr>
      </w:pPr>
    </w:p>
    <w:p w:rsidR="00AF60EB" w:rsidRPr="004C1065" w:rsidRDefault="00AF60EB" w:rsidP="005B3EF1">
      <w:pPr>
        <w:spacing w:line="240" w:lineRule="auto"/>
        <w:contextualSpacing/>
        <w:jc w:val="both"/>
        <w:rPr>
          <w:rFonts w:ascii="Times New Roman" w:eastAsia="Times New Roman" w:hAnsi="Times New Roman" w:cs="Times New Roman"/>
          <w:noProof/>
          <w:sz w:val="26"/>
          <w:szCs w:val="26"/>
          <w:lang w:eastAsia="ru-RU"/>
        </w:rPr>
      </w:pPr>
    </w:p>
    <w:p w:rsidR="00A86F7B" w:rsidRPr="004C1065" w:rsidRDefault="00A86F7B" w:rsidP="005B3EF1">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313C3C">
        <w:rPr>
          <w:rFonts w:ascii="Times New Roman" w:eastAsia="Times New Roman" w:hAnsi="Times New Roman" w:cs="Times New Roman"/>
          <w:noProof/>
          <w:sz w:val="26"/>
          <w:szCs w:val="26"/>
          <w:lang w:eastAsia="ru-RU"/>
        </w:rPr>
        <w:tab/>
      </w:r>
      <w:r w:rsidR="00C608AB">
        <w:rPr>
          <w:rFonts w:ascii="Times New Roman" w:eastAsia="Times New Roman" w:hAnsi="Times New Roman" w:cs="Times New Roman"/>
          <w:noProof/>
          <w:sz w:val="26"/>
          <w:szCs w:val="26"/>
          <w:lang w:eastAsia="ru-RU"/>
        </w:rPr>
        <w:tab/>
      </w:r>
      <w:r w:rsidR="00C608AB">
        <w:rPr>
          <w:rFonts w:ascii="Times New Roman" w:eastAsia="Times New Roman" w:hAnsi="Times New Roman" w:cs="Times New Roman"/>
          <w:noProof/>
          <w:sz w:val="26"/>
          <w:szCs w:val="26"/>
          <w:lang w:eastAsia="ru-RU"/>
        </w:rPr>
        <w:tab/>
      </w:r>
      <w:r w:rsidR="00C608AB">
        <w:rPr>
          <w:rFonts w:ascii="Times New Roman" w:eastAsia="Times New Roman" w:hAnsi="Times New Roman" w:cs="Times New Roman"/>
          <w:noProof/>
          <w:sz w:val="26"/>
          <w:szCs w:val="26"/>
          <w:lang w:eastAsia="ru-RU"/>
        </w:rPr>
        <w:tab/>
      </w:r>
      <w:r w:rsidR="00C608AB">
        <w:rPr>
          <w:rFonts w:ascii="Times New Roman" w:eastAsia="Times New Roman" w:hAnsi="Times New Roman" w:cs="Times New Roman"/>
          <w:noProof/>
          <w:sz w:val="26"/>
          <w:szCs w:val="26"/>
          <w:lang w:eastAsia="ru-RU"/>
        </w:rPr>
        <w:tab/>
        <w:t xml:space="preserve">           </w:t>
      </w:r>
      <w:r w:rsidR="00123F02">
        <w:rPr>
          <w:rFonts w:ascii="Times New Roman" w:hAnsi="Times New Roman" w:cs="Times New Roman"/>
          <w:noProof/>
          <w:sz w:val="26"/>
          <w:szCs w:val="26"/>
          <w:lang w:eastAsia="ru-RU"/>
        </w:rPr>
        <w:t>__________</w:t>
      </w:r>
    </w:p>
    <w:p w:rsidR="00A86F7B" w:rsidRDefault="00A86F7B" w:rsidP="005B3EF1">
      <w:pPr>
        <w:spacing w:line="240" w:lineRule="auto"/>
        <w:contextualSpacing/>
        <w:jc w:val="both"/>
        <w:rPr>
          <w:rFonts w:ascii="Times New Roman" w:eastAsia="Times New Roman" w:hAnsi="Times New Roman" w:cs="Times New Roman"/>
          <w:noProof/>
          <w:sz w:val="26"/>
          <w:szCs w:val="26"/>
          <w:lang w:eastAsia="ru-RU"/>
        </w:rPr>
      </w:pPr>
    </w:p>
    <w:p w:rsidR="00AF60EB" w:rsidRPr="004C1065" w:rsidRDefault="00AF60EB" w:rsidP="005B3EF1">
      <w:pPr>
        <w:spacing w:line="240" w:lineRule="auto"/>
        <w:contextualSpacing/>
        <w:jc w:val="both"/>
        <w:rPr>
          <w:rFonts w:ascii="Times New Roman" w:eastAsia="Times New Roman" w:hAnsi="Times New Roman" w:cs="Times New Roman"/>
          <w:noProof/>
          <w:sz w:val="26"/>
          <w:szCs w:val="26"/>
          <w:lang w:eastAsia="ru-RU"/>
        </w:rPr>
      </w:pPr>
    </w:p>
    <w:p w:rsidR="00A86F7B" w:rsidRPr="004C1065" w:rsidRDefault="00313C3C" w:rsidP="00313C3C">
      <w:pPr>
        <w:spacing w:line="240" w:lineRule="auto"/>
        <w:ind w:left="7788"/>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r w:rsidR="00C608AB">
        <w:rPr>
          <w:rFonts w:ascii="Times New Roman" w:eastAsia="Times New Roman" w:hAnsi="Times New Roman" w:cs="Times New Roman"/>
          <w:noProof/>
          <w:sz w:val="26"/>
          <w:szCs w:val="26"/>
          <w:lang w:eastAsia="ru-RU"/>
        </w:rPr>
        <w:t xml:space="preserve"> </w:t>
      </w:r>
      <w:r w:rsidR="00123F02">
        <w:rPr>
          <w:rFonts w:ascii="Times New Roman" w:hAnsi="Times New Roman" w:cs="Times New Roman"/>
          <w:noProof/>
          <w:sz w:val="26"/>
          <w:szCs w:val="26"/>
          <w:lang w:eastAsia="ru-RU"/>
        </w:rPr>
        <w:t>__________</w:t>
      </w:r>
      <w:bookmarkStart w:id="0" w:name="_GoBack"/>
      <w:bookmarkEnd w:id="0"/>
    </w:p>
    <w:sectPr w:rsidR="00A86F7B" w:rsidRPr="004C1065" w:rsidSect="00AF60EB">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65D" w:rsidRDefault="00F5165D" w:rsidP="002B4427">
      <w:pPr>
        <w:spacing w:after="0" w:line="240" w:lineRule="auto"/>
      </w:pPr>
      <w:r>
        <w:separator/>
      </w:r>
    </w:p>
  </w:endnote>
  <w:endnote w:type="continuationSeparator" w:id="0">
    <w:p w:rsidR="00F5165D" w:rsidRDefault="00F5165D" w:rsidP="002B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65D" w:rsidRDefault="00F5165D" w:rsidP="002B4427">
      <w:pPr>
        <w:spacing w:after="0" w:line="240" w:lineRule="auto"/>
      </w:pPr>
      <w:r>
        <w:separator/>
      </w:r>
    </w:p>
  </w:footnote>
  <w:footnote w:type="continuationSeparator" w:id="0">
    <w:p w:rsidR="00F5165D" w:rsidRDefault="00F5165D" w:rsidP="002B4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6FE0576"/>
    <w:multiLevelType w:val="hybridMultilevel"/>
    <w:tmpl w:val="D6E254E8"/>
    <w:lvl w:ilvl="0" w:tplc="F9E8E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C7D74AD"/>
    <w:multiLevelType w:val="hybridMultilevel"/>
    <w:tmpl w:val="1B085908"/>
    <w:lvl w:ilvl="0" w:tplc="5AAAA9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68269F"/>
    <w:multiLevelType w:val="hybridMultilevel"/>
    <w:tmpl w:val="03204E14"/>
    <w:lvl w:ilvl="0" w:tplc="8CF06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F991F44"/>
    <w:multiLevelType w:val="hybridMultilevel"/>
    <w:tmpl w:val="18500E08"/>
    <w:lvl w:ilvl="0" w:tplc="BE486AA0">
      <w:start w:val="1"/>
      <w:numFmt w:val="decimal"/>
      <w:lvlText w:val="%1."/>
      <w:lvlJc w:val="left"/>
      <w:pPr>
        <w:ind w:left="1069" w:hanging="360"/>
      </w:pPr>
      <w:rPr>
        <w:rFonts w:eastAsia="Times New Roman"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84"/>
    <w:rsid w:val="000000FD"/>
    <w:rsid w:val="000036DD"/>
    <w:rsid w:val="00005180"/>
    <w:rsid w:val="00005ECE"/>
    <w:rsid w:val="00006823"/>
    <w:rsid w:val="00007370"/>
    <w:rsid w:val="0001012D"/>
    <w:rsid w:val="00010BF3"/>
    <w:rsid w:val="00013F45"/>
    <w:rsid w:val="000140AA"/>
    <w:rsid w:val="000174DF"/>
    <w:rsid w:val="000204DD"/>
    <w:rsid w:val="00020E3E"/>
    <w:rsid w:val="0002254D"/>
    <w:rsid w:val="000226F8"/>
    <w:rsid w:val="00022D7E"/>
    <w:rsid w:val="00025B18"/>
    <w:rsid w:val="00025E93"/>
    <w:rsid w:val="000300AF"/>
    <w:rsid w:val="0003276D"/>
    <w:rsid w:val="00034A8C"/>
    <w:rsid w:val="0003579E"/>
    <w:rsid w:val="00040C88"/>
    <w:rsid w:val="00042631"/>
    <w:rsid w:val="00043578"/>
    <w:rsid w:val="00043F1A"/>
    <w:rsid w:val="000454EE"/>
    <w:rsid w:val="00046277"/>
    <w:rsid w:val="000470E6"/>
    <w:rsid w:val="000476DB"/>
    <w:rsid w:val="00047D39"/>
    <w:rsid w:val="00051C23"/>
    <w:rsid w:val="00053883"/>
    <w:rsid w:val="00053E63"/>
    <w:rsid w:val="000548B2"/>
    <w:rsid w:val="00056BF4"/>
    <w:rsid w:val="000605B4"/>
    <w:rsid w:val="00060FC4"/>
    <w:rsid w:val="0006152A"/>
    <w:rsid w:val="00061D51"/>
    <w:rsid w:val="00061EAE"/>
    <w:rsid w:val="0006306B"/>
    <w:rsid w:val="000657AC"/>
    <w:rsid w:val="00066C7E"/>
    <w:rsid w:val="00067718"/>
    <w:rsid w:val="00067D08"/>
    <w:rsid w:val="00072EF0"/>
    <w:rsid w:val="00075CBD"/>
    <w:rsid w:val="00076236"/>
    <w:rsid w:val="000771D0"/>
    <w:rsid w:val="00080CC9"/>
    <w:rsid w:val="00080F3C"/>
    <w:rsid w:val="0008154D"/>
    <w:rsid w:val="00081E77"/>
    <w:rsid w:val="00085A89"/>
    <w:rsid w:val="000879F4"/>
    <w:rsid w:val="0009482F"/>
    <w:rsid w:val="000960AF"/>
    <w:rsid w:val="00096499"/>
    <w:rsid w:val="000969E6"/>
    <w:rsid w:val="00096AFB"/>
    <w:rsid w:val="00097EA4"/>
    <w:rsid w:val="000A01F8"/>
    <w:rsid w:val="000A059E"/>
    <w:rsid w:val="000A0A20"/>
    <w:rsid w:val="000A1D3E"/>
    <w:rsid w:val="000A42F2"/>
    <w:rsid w:val="000A4E6F"/>
    <w:rsid w:val="000A5630"/>
    <w:rsid w:val="000A5D69"/>
    <w:rsid w:val="000A6F21"/>
    <w:rsid w:val="000A731C"/>
    <w:rsid w:val="000B0318"/>
    <w:rsid w:val="000B035E"/>
    <w:rsid w:val="000B12BF"/>
    <w:rsid w:val="000B14B4"/>
    <w:rsid w:val="000B1D00"/>
    <w:rsid w:val="000B26CE"/>
    <w:rsid w:val="000B2AAF"/>
    <w:rsid w:val="000B4457"/>
    <w:rsid w:val="000B4902"/>
    <w:rsid w:val="000B4E82"/>
    <w:rsid w:val="000B54FD"/>
    <w:rsid w:val="000B7054"/>
    <w:rsid w:val="000C0159"/>
    <w:rsid w:val="000C08C0"/>
    <w:rsid w:val="000C1F80"/>
    <w:rsid w:val="000C23D5"/>
    <w:rsid w:val="000C5174"/>
    <w:rsid w:val="000C57AE"/>
    <w:rsid w:val="000C60B4"/>
    <w:rsid w:val="000D0BF9"/>
    <w:rsid w:val="000D204C"/>
    <w:rsid w:val="000D408A"/>
    <w:rsid w:val="000D4617"/>
    <w:rsid w:val="000D4767"/>
    <w:rsid w:val="000D489E"/>
    <w:rsid w:val="000D48BC"/>
    <w:rsid w:val="000D4B66"/>
    <w:rsid w:val="000D64F5"/>
    <w:rsid w:val="000D7952"/>
    <w:rsid w:val="000E0CC1"/>
    <w:rsid w:val="000E0EC8"/>
    <w:rsid w:val="000E1C96"/>
    <w:rsid w:val="000E2CF6"/>
    <w:rsid w:val="000E2D84"/>
    <w:rsid w:val="000E5C3E"/>
    <w:rsid w:val="000E6CF3"/>
    <w:rsid w:val="000E7919"/>
    <w:rsid w:val="000F29D2"/>
    <w:rsid w:val="000F2F90"/>
    <w:rsid w:val="000F3D89"/>
    <w:rsid w:val="000F4A0F"/>
    <w:rsid w:val="000F53AD"/>
    <w:rsid w:val="000F5654"/>
    <w:rsid w:val="000F5A5A"/>
    <w:rsid w:val="000F6269"/>
    <w:rsid w:val="000F7999"/>
    <w:rsid w:val="000F7C85"/>
    <w:rsid w:val="00100B89"/>
    <w:rsid w:val="00101423"/>
    <w:rsid w:val="00101773"/>
    <w:rsid w:val="0010259B"/>
    <w:rsid w:val="00102C21"/>
    <w:rsid w:val="0010407D"/>
    <w:rsid w:val="00104C58"/>
    <w:rsid w:val="00105F87"/>
    <w:rsid w:val="001074BD"/>
    <w:rsid w:val="00112321"/>
    <w:rsid w:val="001123FE"/>
    <w:rsid w:val="00112BC3"/>
    <w:rsid w:val="0011353E"/>
    <w:rsid w:val="001157A2"/>
    <w:rsid w:val="00115B4E"/>
    <w:rsid w:val="001206B7"/>
    <w:rsid w:val="00122ECA"/>
    <w:rsid w:val="00123F02"/>
    <w:rsid w:val="00124102"/>
    <w:rsid w:val="001253C3"/>
    <w:rsid w:val="00126431"/>
    <w:rsid w:val="00126DC9"/>
    <w:rsid w:val="0013149F"/>
    <w:rsid w:val="001327D6"/>
    <w:rsid w:val="00132DF0"/>
    <w:rsid w:val="001334ED"/>
    <w:rsid w:val="001358A9"/>
    <w:rsid w:val="001367AF"/>
    <w:rsid w:val="00136B33"/>
    <w:rsid w:val="001417FE"/>
    <w:rsid w:val="0014415F"/>
    <w:rsid w:val="00144FF1"/>
    <w:rsid w:val="00145543"/>
    <w:rsid w:val="00145FA3"/>
    <w:rsid w:val="001505ED"/>
    <w:rsid w:val="0015216B"/>
    <w:rsid w:val="00152F39"/>
    <w:rsid w:val="00155ADC"/>
    <w:rsid w:val="0016018F"/>
    <w:rsid w:val="001606CF"/>
    <w:rsid w:val="00162095"/>
    <w:rsid w:val="00163084"/>
    <w:rsid w:val="00163828"/>
    <w:rsid w:val="00163D2D"/>
    <w:rsid w:val="00165376"/>
    <w:rsid w:val="00165BFC"/>
    <w:rsid w:val="0016603C"/>
    <w:rsid w:val="00166194"/>
    <w:rsid w:val="00173378"/>
    <w:rsid w:val="0017381B"/>
    <w:rsid w:val="00173878"/>
    <w:rsid w:val="00177691"/>
    <w:rsid w:val="001778F0"/>
    <w:rsid w:val="00177CA8"/>
    <w:rsid w:val="001816F3"/>
    <w:rsid w:val="00185803"/>
    <w:rsid w:val="0018719F"/>
    <w:rsid w:val="00187BE0"/>
    <w:rsid w:val="00190346"/>
    <w:rsid w:val="00191587"/>
    <w:rsid w:val="001933FD"/>
    <w:rsid w:val="001935C5"/>
    <w:rsid w:val="00195CA9"/>
    <w:rsid w:val="0019640B"/>
    <w:rsid w:val="001968E9"/>
    <w:rsid w:val="001A0463"/>
    <w:rsid w:val="001A1436"/>
    <w:rsid w:val="001A2164"/>
    <w:rsid w:val="001A31F8"/>
    <w:rsid w:val="001A38D1"/>
    <w:rsid w:val="001A3922"/>
    <w:rsid w:val="001A452F"/>
    <w:rsid w:val="001A53C6"/>
    <w:rsid w:val="001A5A6D"/>
    <w:rsid w:val="001A6A55"/>
    <w:rsid w:val="001A7E2E"/>
    <w:rsid w:val="001B14C9"/>
    <w:rsid w:val="001B32B6"/>
    <w:rsid w:val="001B32F8"/>
    <w:rsid w:val="001B3A71"/>
    <w:rsid w:val="001B3FC4"/>
    <w:rsid w:val="001B5EDC"/>
    <w:rsid w:val="001B6DB1"/>
    <w:rsid w:val="001B7DF7"/>
    <w:rsid w:val="001C0517"/>
    <w:rsid w:val="001C1707"/>
    <w:rsid w:val="001C1AD5"/>
    <w:rsid w:val="001C5EA1"/>
    <w:rsid w:val="001C6EEC"/>
    <w:rsid w:val="001C72D7"/>
    <w:rsid w:val="001C783F"/>
    <w:rsid w:val="001D0523"/>
    <w:rsid w:val="001D1C25"/>
    <w:rsid w:val="001D35DA"/>
    <w:rsid w:val="001D3ECB"/>
    <w:rsid w:val="001D3EF7"/>
    <w:rsid w:val="001D5680"/>
    <w:rsid w:val="001D7AD5"/>
    <w:rsid w:val="001E157F"/>
    <w:rsid w:val="001E2C5C"/>
    <w:rsid w:val="001E2D8A"/>
    <w:rsid w:val="001E50D9"/>
    <w:rsid w:val="001E5955"/>
    <w:rsid w:val="001E5C9F"/>
    <w:rsid w:val="001E6E33"/>
    <w:rsid w:val="001E784B"/>
    <w:rsid w:val="001E7897"/>
    <w:rsid w:val="001F04A7"/>
    <w:rsid w:val="001F183A"/>
    <w:rsid w:val="001F2DC5"/>
    <w:rsid w:val="001F35C1"/>
    <w:rsid w:val="001F7B27"/>
    <w:rsid w:val="00200F5E"/>
    <w:rsid w:val="002017BF"/>
    <w:rsid w:val="00201F3A"/>
    <w:rsid w:val="002029F7"/>
    <w:rsid w:val="00202A50"/>
    <w:rsid w:val="00206752"/>
    <w:rsid w:val="002075EF"/>
    <w:rsid w:val="00207ED1"/>
    <w:rsid w:val="00211B8D"/>
    <w:rsid w:val="00211DA3"/>
    <w:rsid w:val="00213AC6"/>
    <w:rsid w:val="0021450A"/>
    <w:rsid w:val="0021462E"/>
    <w:rsid w:val="0021660E"/>
    <w:rsid w:val="00217D05"/>
    <w:rsid w:val="00223DD9"/>
    <w:rsid w:val="00224055"/>
    <w:rsid w:val="00224FB2"/>
    <w:rsid w:val="002263B1"/>
    <w:rsid w:val="00227F9A"/>
    <w:rsid w:val="0023099C"/>
    <w:rsid w:val="002319DA"/>
    <w:rsid w:val="00232373"/>
    <w:rsid w:val="00232CF7"/>
    <w:rsid w:val="00233214"/>
    <w:rsid w:val="00235008"/>
    <w:rsid w:val="00241415"/>
    <w:rsid w:val="00242061"/>
    <w:rsid w:val="0024335F"/>
    <w:rsid w:val="002433A2"/>
    <w:rsid w:val="0024390B"/>
    <w:rsid w:val="00245879"/>
    <w:rsid w:val="002469C2"/>
    <w:rsid w:val="00247A2A"/>
    <w:rsid w:val="0025079E"/>
    <w:rsid w:val="002527F8"/>
    <w:rsid w:val="002542CC"/>
    <w:rsid w:val="002546F6"/>
    <w:rsid w:val="00254B2F"/>
    <w:rsid w:val="00255985"/>
    <w:rsid w:val="00255990"/>
    <w:rsid w:val="002560BC"/>
    <w:rsid w:val="00256334"/>
    <w:rsid w:val="00257571"/>
    <w:rsid w:val="002576BE"/>
    <w:rsid w:val="00257B6E"/>
    <w:rsid w:val="00261092"/>
    <w:rsid w:val="00261CE7"/>
    <w:rsid w:val="00262903"/>
    <w:rsid w:val="00264418"/>
    <w:rsid w:val="002645F0"/>
    <w:rsid w:val="002665AD"/>
    <w:rsid w:val="002674A3"/>
    <w:rsid w:val="00267C14"/>
    <w:rsid w:val="00271803"/>
    <w:rsid w:val="0027235A"/>
    <w:rsid w:val="0027273F"/>
    <w:rsid w:val="00272B49"/>
    <w:rsid w:val="0027305F"/>
    <w:rsid w:val="002742AB"/>
    <w:rsid w:val="00275ADD"/>
    <w:rsid w:val="00275E0D"/>
    <w:rsid w:val="002766E2"/>
    <w:rsid w:val="00277C05"/>
    <w:rsid w:val="00277DBF"/>
    <w:rsid w:val="00280AC9"/>
    <w:rsid w:val="00280DC7"/>
    <w:rsid w:val="00281312"/>
    <w:rsid w:val="0028226F"/>
    <w:rsid w:val="00282272"/>
    <w:rsid w:val="00282D4E"/>
    <w:rsid w:val="002842F0"/>
    <w:rsid w:val="00285FA3"/>
    <w:rsid w:val="002875DE"/>
    <w:rsid w:val="002905E5"/>
    <w:rsid w:val="002912EC"/>
    <w:rsid w:val="00292112"/>
    <w:rsid w:val="002925DF"/>
    <w:rsid w:val="00293239"/>
    <w:rsid w:val="00293309"/>
    <w:rsid w:val="00294223"/>
    <w:rsid w:val="00294FAF"/>
    <w:rsid w:val="0029502F"/>
    <w:rsid w:val="00295070"/>
    <w:rsid w:val="00296453"/>
    <w:rsid w:val="00296EC7"/>
    <w:rsid w:val="002977AA"/>
    <w:rsid w:val="002A21BD"/>
    <w:rsid w:val="002A519D"/>
    <w:rsid w:val="002A6193"/>
    <w:rsid w:val="002A6A4B"/>
    <w:rsid w:val="002A730B"/>
    <w:rsid w:val="002A74C3"/>
    <w:rsid w:val="002B05CB"/>
    <w:rsid w:val="002B4427"/>
    <w:rsid w:val="002B6549"/>
    <w:rsid w:val="002B6CA0"/>
    <w:rsid w:val="002B73F8"/>
    <w:rsid w:val="002B7B68"/>
    <w:rsid w:val="002C0239"/>
    <w:rsid w:val="002C03DD"/>
    <w:rsid w:val="002C06D7"/>
    <w:rsid w:val="002C0EDC"/>
    <w:rsid w:val="002C1359"/>
    <w:rsid w:val="002C4495"/>
    <w:rsid w:val="002C49B0"/>
    <w:rsid w:val="002C5B08"/>
    <w:rsid w:val="002C6330"/>
    <w:rsid w:val="002C77C4"/>
    <w:rsid w:val="002C7D86"/>
    <w:rsid w:val="002D3413"/>
    <w:rsid w:val="002D348C"/>
    <w:rsid w:val="002D4D50"/>
    <w:rsid w:val="002E0BC0"/>
    <w:rsid w:val="002E130A"/>
    <w:rsid w:val="002E3698"/>
    <w:rsid w:val="002E3D51"/>
    <w:rsid w:val="002E5478"/>
    <w:rsid w:val="002E5B9B"/>
    <w:rsid w:val="002E734F"/>
    <w:rsid w:val="002E7400"/>
    <w:rsid w:val="002E74F7"/>
    <w:rsid w:val="002F1A74"/>
    <w:rsid w:val="002F2DEB"/>
    <w:rsid w:val="002F3247"/>
    <w:rsid w:val="002F4FB2"/>
    <w:rsid w:val="002F5311"/>
    <w:rsid w:val="002F5391"/>
    <w:rsid w:val="003005E7"/>
    <w:rsid w:val="0030171F"/>
    <w:rsid w:val="00302B14"/>
    <w:rsid w:val="003064C1"/>
    <w:rsid w:val="00307446"/>
    <w:rsid w:val="0031341E"/>
    <w:rsid w:val="003135B0"/>
    <w:rsid w:val="00313C3C"/>
    <w:rsid w:val="00315F7B"/>
    <w:rsid w:val="00316552"/>
    <w:rsid w:val="003178A7"/>
    <w:rsid w:val="003200FD"/>
    <w:rsid w:val="00320D93"/>
    <w:rsid w:val="003215C6"/>
    <w:rsid w:val="003250F5"/>
    <w:rsid w:val="003254EC"/>
    <w:rsid w:val="0032673E"/>
    <w:rsid w:val="00331EC4"/>
    <w:rsid w:val="00331FE6"/>
    <w:rsid w:val="00332AC3"/>
    <w:rsid w:val="00332C85"/>
    <w:rsid w:val="003363EA"/>
    <w:rsid w:val="00336506"/>
    <w:rsid w:val="00341924"/>
    <w:rsid w:val="00341929"/>
    <w:rsid w:val="00341F85"/>
    <w:rsid w:val="00342467"/>
    <w:rsid w:val="00343715"/>
    <w:rsid w:val="00344515"/>
    <w:rsid w:val="003451A1"/>
    <w:rsid w:val="00345B2D"/>
    <w:rsid w:val="00347426"/>
    <w:rsid w:val="00347818"/>
    <w:rsid w:val="00347AE1"/>
    <w:rsid w:val="00347BF6"/>
    <w:rsid w:val="0035020C"/>
    <w:rsid w:val="00353A19"/>
    <w:rsid w:val="0035603C"/>
    <w:rsid w:val="0035719E"/>
    <w:rsid w:val="00361AFF"/>
    <w:rsid w:val="00364C87"/>
    <w:rsid w:val="00364CEE"/>
    <w:rsid w:val="00365199"/>
    <w:rsid w:val="003660BA"/>
    <w:rsid w:val="003661A7"/>
    <w:rsid w:val="003678E5"/>
    <w:rsid w:val="00371B30"/>
    <w:rsid w:val="00372885"/>
    <w:rsid w:val="00374906"/>
    <w:rsid w:val="00375365"/>
    <w:rsid w:val="00377E1D"/>
    <w:rsid w:val="00380690"/>
    <w:rsid w:val="00380A08"/>
    <w:rsid w:val="003820E7"/>
    <w:rsid w:val="00383AAA"/>
    <w:rsid w:val="003844E5"/>
    <w:rsid w:val="00386862"/>
    <w:rsid w:val="00386FEA"/>
    <w:rsid w:val="00387D3F"/>
    <w:rsid w:val="003920A5"/>
    <w:rsid w:val="00393A40"/>
    <w:rsid w:val="003946CE"/>
    <w:rsid w:val="0039532B"/>
    <w:rsid w:val="003962DB"/>
    <w:rsid w:val="003A055B"/>
    <w:rsid w:val="003A0F36"/>
    <w:rsid w:val="003A12B9"/>
    <w:rsid w:val="003A2615"/>
    <w:rsid w:val="003A2D89"/>
    <w:rsid w:val="003A46DB"/>
    <w:rsid w:val="003A5DE4"/>
    <w:rsid w:val="003A68F3"/>
    <w:rsid w:val="003A6FE2"/>
    <w:rsid w:val="003A7FA0"/>
    <w:rsid w:val="003B073B"/>
    <w:rsid w:val="003B1F0C"/>
    <w:rsid w:val="003B20CF"/>
    <w:rsid w:val="003B2251"/>
    <w:rsid w:val="003B311F"/>
    <w:rsid w:val="003B4F4A"/>
    <w:rsid w:val="003B58BB"/>
    <w:rsid w:val="003B7F5B"/>
    <w:rsid w:val="003C05CA"/>
    <w:rsid w:val="003C1BC5"/>
    <w:rsid w:val="003C3C81"/>
    <w:rsid w:val="003C3DD1"/>
    <w:rsid w:val="003C457D"/>
    <w:rsid w:val="003D0E74"/>
    <w:rsid w:val="003D237E"/>
    <w:rsid w:val="003D2695"/>
    <w:rsid w:val="003D3943"/>
    <w:rsid w:val="003D6C8E"/>
    <w:rsid w:val="003D6F6F"/>
    <w:rsid w:val="003D7DDE"/>
    <w:rsid w:val="003E03EC"/>
    <w:rsid w:val="003E1429"/>
    <w:rsid w:val="003E3288"/>
    <w:rsid w:val="003E4626"/>
    <w:rsid w:val="003E6451"/>
    <w:rsid w:val="003F0505"/>
    <w:rsid w:val="003F0768"/>
    <w:rsid w:val="003F08DC"/>
    <w:rsid w:val="003F09FF"/>
    <w:rsid w:val="003F0B3A"/>
    <w:rsid w:val="003F240E"/>
    <w:rsid w:val="003F29B9"/>
    <w:rsid w:val="003F4D54"/>
    <w:rsid w:val="003F553A"/>
    <w:rsid w:val="003F6CC1"/>
    <w:rsid w:val="00401CE6"/>
    <w:rsid w:val="00403414"/>
    <w:rsid w:val="00406623"/>
    <w:rsid w:val="00406743"/>
    <w:rsid w:val="004110E7"/>
    <w:rsid w:val="00411485"/>
    <w:rsid w:val="00411A78"/>
    <w:rsid w:val="00412614"/>
    <w:rsid w:val="00412969"/>
    <w:rsid w:val="00413B3B"/>
    <w:rsid w:val="00414DAD"/>
    <w:rsid w:val="00416358"/>
    <w:rsid w:val="004164BB"/>
    <w:rsid w:val="0042087F"/>
    <w:rsid w:val="00421AAD"/>
    <w:rsid w:val="00423506"/>
    <w:rsid w:val="004250CC"/>
    <w:rsid w:val="004254F1"/>
    <w:rsid w:val="00425621"/>
    <w:rsid w:val="0042734D"/>
    <w:rsid w:val="00427B9E"/>
    <w:rsid w:val="00430958"/>
    <w:rsid w:val="00430EC1"/>
    <w:rsid w:val="004311CB"/>
    <w:rsid w:val="004312A8"/>
    <w:rsid w:val="00432671"/>
    <w:rsid w:val="00432A6C"/>
    <w:rsid w:val="004343DD"/>
    <w:rsid w:val="00435F11"/>
    <w:rsid w:val="00436AB8"/>
    <w:rsid w:val="00437E16"/>
    <w:rsid w:val="00441C8D"/>
    <w:rsid w:val="00441CBD"/>
    <w:rsid w:val="00442895"/>
    <w:rsid w:val="00443446"/>
    <w:rsid w:val="00445454"/>
    <w:rsid w:val="00445611"/>
    <w:rsid w:val="00445CA9"/>
    <w:rsid w:val="00446A36"/>
    <w:rsid w:val="004504E1"/>
    <w:rsid w:val="00450B4C"/>
    <w:rsid w:val="004513EE"/>
    <w:rsid w:val="00451914"/>
    <w:rsid w:val="00452017"/>
    <w:rsid w:val="00452C4E"/>
    <w:rsid w:val="00453330"/>
    <w:rsid w:val="00453812"/>
    <w:rsid w:val="00454379"/>
    <w:rsid w:val="00455246"/>
    <w:rsid w:val="00455E53"/>
    <w:rsid w:val="004578D7"/>
    <w:rsid w:val="00463423"/>
    <w:rsid w:val="004639F3"/>
    <w:rsid w:val="00470501"/>
    <w:rsid w:val="00470897"/>
    <w:rsid w:val="00470F9D"/>
    <w:rsid w:val="004723E9"/>
    <w:rsid w:val="00472F96"/>
    <w:rsid w:val="00473A3B"/>
    <w:rsid w:val="00473B74"/>
    <w:rsid w:val="00473D92"/>
    <w:rsid w:val="00474655"/>
    <w:rsid w:val="00475614"/>
    <w:rsid w:val="00475EEC"/>
    <w:rsid w:val="00476336"/>
    <w:rsid w:val="00476EB4"/>
    <w:rsid w:val="00476EBA"/>
    <w:rsid w:val="004805E2"/>
    <w:rsid w:val="00480B78"/>
    <w:rsid w:val="004812B2"/>
    <w:rsid w:val="004823AE"/>
    <w:rsid w:val="00482502"/>
    <w:rsid w:val="00485F65"/>
    <w:rsid w:val="0048628D"/>
    <w:rsid w:val="00486E4B"/>
    <w:rsid w:val="004871E1"/>
    <w:rsid w:val="00487FE9"/>
    <w:rsid w:val="0049343F"/>
    <w:rsid w:val="00494579"/>
    <w:rsid w:val="00494AE3"/>
    <w:rsid w:val="00494B18"/>
    <w:rsid w:val="00496D2F"/>
    <w:rsid w:val="004971A3"/>
    <w:rsid w:val="004A0ACB"/>
    <w:rsid w:val="004A0DA1"/>
    <w:rsid w:val="004A0ED6"/>
    <w:rsid w:val="004A2BF9"/>
    <w:rsid w:val="004A2C9A"/>
    <w:rsid w:val="004A4CB6"/>
    <w:rsid w:val="004A578E"/>
    <w:rsid w:val="004A69CD"/>
    <w:rsid w:val="004A6F27"/>
    <w:rsid w:val="004A7045"/>
    <w:rsid w:val="004A7285"/>
    <w:rsid w:val="004A7812"/>
    <w:rsid w:val="004B1266"/>
    <w:rsid w:val="004B2208"/>
    <w:rsid w:val="004B3FA3"/>
    <w:rsid w:val="004B4829"/>
    <w:rsid w:val="004B4A86"/>
    <w:rsid w:val="004B79C5"/>
    <w:rsid w:val="004C0DCA"/>
    <w:rsid w:val="004C1065"/>
    <w:rsid w:val="004C4848"/>
    <w:rsid w:val="004C703B"/>
    <w:rsid w:val="004D1577"/>
    <w:rsid w:val="004D32B3"/>
    <w:rsid w:val="004D726D"/>
    <w:rsid w:val="004D760F"/>
    <w:rsid w:val="004E1694"/>
    <w:rsid w:val="004E2DDF"/>
    <w:rsid w:val="004E30AE"/>
    <w:rsid w:val="004E4FC1"/>
    <w:rsid w:val="004E608C"/>
    <w:rsid w:val="004E66C4"/>
    <w:rsid w:val="004E6B90"/>
    <w:rsid w:val="004E7573"/>
    <w:rsid w:val="004E794D"/>
    <w:rsid w:val="004F00EA"/>
    <w:rsid w:val="004F19C0"/>
    <w:rsid w:val="004F21BD"/>
    <w:rsid w:val="004F4453"/>
    <w:rsid w:val="004F687F"/>
    <w:rsid w:val="004F7F7F"/>
    <w:rsid w:val="00502050"/>
    <w:rsid w:val="00502BCE"/>
    <w:rsid w:val="00504348"/>
    <w:rsid w:val="00507D2A"/>
    <w:rsid w:val="0051048E"/>
    <w:rsid w:val="00510632"/>
    <w:rsid w:val="00511824"/>
    <w:rsid w:val="00511AB7"/>
    <w:rsid w:val="005144A9"/>
    <w:rsid w:val="005145E2"/>
    <w:rsid w:val="00515D69"/>
    <w:rsid w:val="005160E4"/>
    <w:rsid w:val="0052107E"/>
    <w:rsid w:val="00521D23"/>
    <w:rsid w:val="00522200"/>
    <w:rsid w:val="00523830"/>
    <w:rsid w:val="005247B3"/>
    <w:rsid w:val="00524CFD"/>
    <w:rsid w:val="005262B4"/>
    <w:rsid w:val="005262F2"/>
    <w:rsid w:val="005268D3"/>
    <w:rsid w:val="00527204"/>
    <w:rsid w:val="00527925"/>
    <w:rsid w:val="00527F52"/>
    <w:rsid w:val="0053015D"/>
    <w:rsid w:val="00533236"/>
    <w:rsid w:val="00533D7B"/>
    <w:rsid w:val="00534642"/>
    <w:rsid w:val="00534E94"/>
    <w:rsid w:val="00535761"/>
    <w:rsid w:val="00535B77"/>
    <w:rsid w:val="0053616A"/>
    <w:rsid w:val="00537ADD"/>
    <w:rsid w:val="00542371"/>
    <w:rsid w:val="00544BD7"/>
    <w:rsid w:val="00550DBE"/>
    <w:rsid w:val="005512F5"/>
    <w:rsid w:val="00551D3E"/>
    <w:rsid w:val="00552BCC"/>
    <w:rsid w:val="00553057"/>
    <w:rsid w:val="005553CD"/>
    <w:rsid w:val="005560B0"/>
    <w:rsid w:val="005560EA"/>
    <w:rsid w:val="0055743B"/>
    <w:rsid w:val="00557DA4"/>
    <w:rsid w:val="0056064F"/>
    <w:rsid w:val="005655E9"/>
    <w:rsid w:val="00565685"/>
    <w:rsid w:val="0056590F"/>
    <w:rsid w:val="00565DDC"/>
    <w:rsid w:val="00566B49"/>
    <w:rsid w:val="00567A2A"/>
    <w:rsid w:val="005702FE"/>
    <w:rsid w:val="00571E18"/>
    <w:rsid w:val="005723BD"/>
    <w:rsid w:val="00572C4B"/>
    <w:rsid w:val="00574988"/>
    <w:rsid w:val="00574DE1"/>
    <w:rsid w:val="00580B1D"/>
    <w:rsid w:val="00581353"/>
    <w:rsid w:val="0058172E"/>
    <w:rsid w:val="00581DD6"/>
    <w:rsid w:val="005829BB"/>
    <w:rsid w:val="00583095"/>
    <w:rsid w:val="00592351"/>
    <w:rsid w:val="0059331E"/>
    <w:rsid w:val="00594F0F"/>
    <w:rsid w:val="00595A7C"/>
    <w:rsid w:val="00595FAF"/>
    <w:rsid w:val="005A0D81"/>
    <w:rsid w:val="005A139A"/>
    <w:rsid w:val="005A2626"/>
    <w:rsid w:val="005A3306"/>
    <w:rsid w:val="005A3B4F"/>
    <w:rsid w:val="005A4259"/>
    <w:rsid w:val="005A510D"/>
    <w:rsid w:val="005A5534"/>
    <w:rsid w:val="005A5C63"/>
    <w:rsid w:val="005A6648"/>
    <w:rsid w:val="005A7E45"/>
    <w:rsid w:val="005B16BD"/>
    <w:rsid w:val="005B23C4"/>
    <w:rsid w:val="005B3EF1"/>
    <w:rsid w:val="005B4315"/>
    <w:rsid w:val="005B43DD"/>
    <w:rsid w:val="005B483F"/>
    <w:rsid w:val="005B5041"/>
    <w:rsid w:val="005B5DC4"/>
    <w:rsid w:val="005B620B"/>
    <w:rsid w:val="005B6D74"/>
    <w:rsid w:val="005C00BE"/>
    <w:rsid w:val="005C0ACB"/>
    <w:rsid w:val="005C437B"/>
    <w:rsid w:val="005C49FB"/>
    <w:rsid w:val="005C4AAF"/>
    <w:rsid w:val="005C58DA"/>
    <w:rsid w:val="005C7BF6"/>
    <w:rsid w:val="005D0F81"/>
    <w:rsid w:val="005D1A71"/>
    <w:rsid w:val="005D37E6"/>
    <w:rsid w:val="005D43FE"/>
    <w:rsid w:val="005D63DA"/>
    <w:rsid w:val="005D6474"/>
    <w:rsid w:val="005D6FCA"/>
    <w:rsid w:val="005D7795"/>
    <w:rsid w:val="005D7F4C"/>
    <w:rsid w:val="005E1FB8"/>
    <w:rsid w:val="005E275F"/>
    <w:rsid w:val="005E3D3B"/>
    <w:rsid w:val="005E5BA7"/>
    <w:rsid w:val="005E76C8"/>
    <w:rsid w:val="005F0B38"/>
    <w:rsid w:val="005F16E4"/>
    <w:rsid w:val="005F1DFA"/>
    <w:rsid w:val="005F2BDF"/>
    <w:rsid w:val="005F314A"/>
    <w:rsid w:val="005F3344"/>
    <w:rsid w:val="005F3A3E"/>
    <w:rsid w:val="005F4695"/>
    <w:rsid w:val="005F470A"/>
    <w:rsid w:val="005F49A0"/>
    <w:rsid w:val="00600529"/>
    <w:rsid w:val="00601263"/>
    <w:rsid w:val="006017D8"/>
    <w:rsid w:val="00602D4C"/>
    <w:rsid w:val="00602FA1"/>
    <w:rsid w:val="00603A9D"/>
    <w:rsid w:val="00606BC6"/>
    <w:rsid w:val="006070E4"/>
    <w:rsid w:val="0060765E"/>
    <w:rsid w:val="006108E4"/>
    <w:rsid w:val="00611B2B"/>
    <w:rsid w:val="00612F20"/>
    <w:rsid w:val="00613D44"/>
    <w:rsid w:val="006148CF"/>
    <w:rsid w:val="00615F45"/>
    <w:rsid w:val="00615FB7"/>
    <w:rsid w:val="00617ED9"/>
    <w:rsid w:val="00620C37"/>
    <w:rsid w:val="00621B65"/>
    <w:rsid w:val="00621C94"/>
    <w:rsid w:val="0062272E"/>
    <w:rsid w:val="00623AC1"/>
    <w:rsid w:val="00623D38"/>
    <w:rsid w:val="0062455C"/>
    <w:rsid w:val="00624934"/>
    <w:rsid w:val="0062495F"/>
    <w:rsid w:val="00624B49"/>
    <w:rsid w:val="00625463"/>
    <w:rsid w:val="00626745"/>
    <w:rsid w:val="00626C2A"/>
    <w:rsid w:val="00631B55"/>
    <w:rsid w:val="00633ED7"/>
    <w:rsid w:val="0063539E"/>
    <w:rsid w:val="00635FD1"/>
    <w:rsid w:val="00641144"/>
    <w:rsid w:val="00641C56"/>
    <w:rsid w:val="00643751"/>
    <w:rsid w:val="00644D78"/>
    <w:rsid w:val="0064619E"/>
    <w:rsid w:val="0064651D"/>
    <w:rsid w:val="0064673A"/>
    <w:rsid w:val="00646B0E"/>
    <w:rsid w:val="006470B4"/>
    <w:rsid w:val="00647EF0"/>
    <w:rsid w:val="006503F2"/>
    <w:rsid w:val="006510FB"/>
    <w:rsid w:val="00651F7B"/>
    <w:rsid w:val="0065262A"/>
    <w:rsid w:val="0065358E"/>
    <w:rsid w:val="00653D81"/>
    <w:rsid w:val="00654406"/>
    <w:rsid w:val="006564FA"/>
    <w:rsid w:val="00657EF8"/>
    <w:rsid w:val="00660EED"/>
    <w:rsid w:val="00661DFE"/>
    <w:rsid w:val="0066251E"/>
    <w:rsid w:val="00665815"/>
    <w:rsid w:val="00666994"/>
    <w:rsid w:val="006728DD"/>
    <w:rsid w:val="00673D7C"/>
    <w:rsid w:val="0067470C"/>
    <w:rsid w:val="00674A11"/>
    <w:rsid w:val="00675E1B"/>
    <w:rsid w:val="00676AA0"/>
    <w:rsid w:val="00677008"/>
    <w:rsid w:val="00681197"/>
    <w:rsid w:val="00682756"/>
    <w:rsid w:val="00682EB2"/>
    <w:rsid w:val="00684240"/>
    <w:rsid w:val="006848EF"/>
    <w:rsid w:val="006857CF"/>
    <w:rsid w:val="00685B02"/>
    <w:rsid w:val="00687A1D"/>
    <w:rsid w:val="00691AC6"/>
    <w:rsid w:val="006920A9"/>
    <w:rsid w:val="006926FE"/>
    <w:rsid w:val="00694659"/>
    <w:rsid w:val="0069479E"/>
    <w:rsid w:val="00694820"/>
    <w:rsid w:val="00694939"/>
    <w:rsid w:val="00694C6B"/>
    <w:rsid w:val="00695348"/>
    <w:rsid w:val="0069543D"/>
    <w:rsid w:val="00697F43"/>
    <w:rsid w:val="006A007D"/>
    <w:rsid w:val="006A0A11"/>
    <w:rsid w:val="006A0AB6"/>
    <w:rsid w:val="006A0FEB"/>
    <w:rsid w:val="006A192C"/>
    <w:rsid w:val="006A271C"/>
    <w:rsid w:val="006A2880"/>
    <w:rsid w:val="006A364C"/>
    <w:rsid w:val="006A3684"/>
    <w:rsid w:val="006B3723"/>
    <w:rsid w:val="006B6378"/>
    <w:rsid w:val="006B65C0"/>
    <w:rsid w:val="006B7246"/>
    <w:rsid w:val="006B780F"/>
    <w:rsid w:val="006C02CC"/>
    <w:rsid w:val="006C0D6F"/>
    <w:rsid w:val="006C1417"/>
    <w:rsid w:val="006C1E7C"/>
    <w:rsid w:val="006C230D"/>
    <w:rsid w:val="006C2F38"/>
    <w:rsid w:val="006C40CB"/>
    <w:rsid w:val="006C5215"/>
    <w:rsid w:val="006C6A56"/>
    <w:rsid w:val="006D0F43"/>
    <w:rsid w:val="006D0F58"/>
    <w:rsid w:val="006D1DCB"/>
    <w:rsid w:val="006D415C"/>
    <w:rsid w:val="006D4ADA"/>
    <w:rsid w:val="006D56DD"/>
    <w:rsid w:val="006D7359"/>
    <w:rsid w:val="006D7EC0"/>
    <w:rsid w:val="006E0E9B"/>
    <w:rsid w:val="006E2208"/>
    <w:rsid w:val="006E3306"/>
    <w:rsid w:val="006E5AD4"/>
    <w:rsid w:val="006E6D32"/>
    <w:rsid w:val="006E721F"/>
    <w:rsid w:val="006F11BE"/>
    <w:rsid w:val="006F2AB0"/>
    <w:rsid w:val="006F31A3"/>
    <w:rsid w:val="006F35B1"/>
    <w:rsid w:val="006F4775"/>
    <w:rsid w:val="006F4AE7"/>
    <w:rsid w:val="006F78E1"/>
    <w:rsid w:val="007002F5"/>
    <w:rsid w:val="00701274"/>
    <w:rsid w:val="0070145F"/>
    <w:rsid w:val="00702914"/>
    <w:rsid w:val="0070291B"/>
    <w:rsid w:val="00703964"/>
    <w:rsid w:val="00704901"/>
    <w:rsid w:val="007053CC"/>
    <w:rsid w:val="00705771"/>
    <w:rsid w:val="00705AE3"/>
    <w:rsid w:val="0071054F"/>
    <w:rsid w:val="00710A81"/>
    <w:rsid w:val="00711ADA"/>
    <w:rsid w:val="00711C77"/>
    <w:rsid w:val="0071211F"/>
    <w:rsid w:val="00712748"/>
    <w:rsid w:val="007130B7"/>
    <w:rsid w:val="00713B60"/>
    <w:rsid w:val="00713F52"/>
    <w:rsid w:val="007148B7"/>
    <w:rsid w:val="00714C81"/>
    <w:rsid w:val="00717A76"/>
    <w:rsid w:val="007208DB"/>
    <w:rsid w:val="00722D3D"/>
    <w:rsid w:val="00723180"/>
    <w:rsid w:val="007236B5"/>
    <w:rsid w:val="00723E70"/>
    <w:rsid w:val="00724336"/>
    <w:rsid w:val="00725A8F"/>
    <w:rsid w:val="00726272"/>
    <w:rsid w:val="007300DA"/>
    <w:rsid w:val="00731FB7"/>
    <w:rsid w:val="007329C5"/>
    <w:rsid w:val="00734B1C"/>
    <w:rsid w:val="00734FBE"/>
    <w:rsid w:val="00735491"/>
    <w:rsid w:val="00735672"/>
    <w:rsid w:val="00736B79"/>
    <w:rsid w:val="007400ED"/>
    <w:rsid w:val="007418E9"/>
    <w:rsid w:val="0074564E"/>
    <w:rsid w:val="007502B2"/>
    <w:rsid w:val="00750FCE"/>
    <w:rsid w:val="007531DC"/>
    <w:rsid w:val="00753386"/>
    <w:rsid w:val="00754D9B"/>
    <w:rsid w:val="007568DA"/>
    <w:rsid w:val="007568E9"/>
    <w:rsid w:val="00756A9E"/>
    <w:rsid w:val="00756F62"/>
    <w:rsid w:val="007624C6"/>
    <w:rsid w:val="00762F22"/>
    <w:rsid w:val="00764951"/>
    <w:rsid w:val="0076532A"/>
    <w:rsid w:val="00765E0D"/>
    <w:rsid w:val="00766512"/>
    <w:rsid w:val="00766F3B"/>
    <w:rsid w:val="00767637"/>
    <w:rsid w:val="00767C9B"/>
    <w:rsid w:val="00770F52"/>
    <w:rsid w:val="00773957"/>
    <w:rsid w:val="0077464C"/>
    <w:rsid w:val="00774EE7"/>
    <w:rsid w:val="0077521D"/>
    <w:rsid w:val="00776FFE"/>
    <w:rsid w:val="00777556"/>
    <w:rsid w:val="007778C5"/>
    <w:rsid w:val="00781A2B"/>
    <w:rsid w:val="00782932"/>
    <w:rsid w:val="00782AF9"/>
    <w:rsid w:val="007833D0"/>
    <w:rsid w:val="00785178"/>
    <w:rsid w:val="00785265"/>
    <w:rsid w:val="0078567A"/>
    <w:rsid w:val="007861DA"/>
    <w:rsid w:val="0079157E"/>
    <w:rsid w:val="0079228C"/>
    <w:rsid w:val="00792D59"/>
    <w:rsid w:val="007938B7"/>
    <w:rsid w:val="00794159"/>
    <w:rsid w:val="00796E58"/>
    <w:rsid w:val="00797CB7"/>
    <w:rsid w:val="007A0D0C"/>
    <w:rsid w:val="007A20D8"/>
    <w:rsid w:val="007A29CD"/>
    <w:rsid w:val="007A375F"/>
    <w:rsid w:val="007A532F"/>
    <w:rsid w:val="007A5714"/>
    <w:rsid w:val="007A5C6C"/>
    <w:rsid w:val="007A6D14"/>
    <w:rsid w:val="007A71CD"/>
    <w:rsid w:val="007A737D"/>
    <w:rsid w:val="007A7CC0"/>
    <w:rsid w:val="007A7D61"/>
    <w:rsid w:val="007B1B5F"/>
    <w:rsid w:val="007B2AA5"/>
    <w:rsid w:val="007B2E34"/>
    <w:rsid w:val="007B2EF4"/>
    <w:rsid w:val="007B6664"/>
    <w:rsid w:val="007B70E5"/>
    <w:rsid w:val="007C1D54"/>
    <w:rsid w:val="007C23AF"/>
    <w:rsid w:val="007C29E3"/>
    <w:rsid w:val="007C3D23"/>
    <w:rsid w:val="007C4C06"/>
    <w:rsid w:val="007C65DA"/>
    <w:rsid w:val="007C7938"/>
    <w:rsid w:val="007C7ADC"/>
    <w:rsid w:val="007D035B"/>
    <w:rsid w:val="007D08DB"/>
    <w:rsid w:val="007D1523"/>
    <w:rsid w:val="007D164F"/>
    <w:rsid w:val="007D4BD1"/>
    <w:rsid w:val="007D4DEE"/>
    <w:rsid w:val="007D4EAB"/>
    <w:rsid w:val="007D55AC"/>
    <w:rsid w:val="007D7408"/>
    <w:rsid w:val="007E03D1"/>
    <w:rsid w:val="007E0D99"/>
    <w:rsid w:val="007E3143"/>
    <w:rsid w:val="007E59D0"/>
    <w:rsid w:val="007E5BBF"/>
    <w:rsid w:val="007E5D21"/>
    <w:rsid w:val="007E637B"/>
    <w:rsid w:val="007E641F"/>
    <w:rsid w:val="007E660F"/>
    <w:rsid w:val="007E673C"/>
    <w:rsid w:val="007E6F60"/>
    <w:rsid w:val="007E73AF"/>
    <w:rsid w:val="007E76E8"/>
    <w:rsid w:val="007F02A0"/>
    <w:rsid w:val="007F2D23"/>
    <w:rsid w:val="007F2E5C"/>
    <w:rsid w:val="007F3D90"/>
    <w:rsid w:val="007F48C7"/>
    <w:rsid w:val="007F5330"/>
    <w:rsid w:val="007F7277"/>
    <w:rsid w:val="007F7CE6"/>
    <w:rsid w:val="007F7ED4"/>
    <w:rsid w:val="008012A1"/>
    <w:rsid w:val="00804708"/>
    <w:rsid w:val="00804B6E"/>
    <w:rsid w:val="00804E38"/>
    <w:rsid w:val="008058F7"/>
    <w:rsid w:val="00806636"/>
    <w:rsid w:val="008100C1"/>
    <w:rsid w:val="00810242"/>
    <w:rsid w:val="00810494"/>
    <w:rsid w:val="008124C5"/>
    <w:rsid w:val="0081304A"/>
    <w:rsid w:val="008131E2"/>
    <w:rsid w:val="00813273"/>
    <w:rsid w:val="00814F25"/>
    <w:rsid w:val="0081560B"/>
    <w:rsid w:val="00815B05"/>
    <w:rsid w:val="00817E2F"/>
    <w:rsid w:val="008205DC"/>
    <w:rsid w:val="00820DCC"/>
    <w:rsid w:val="00821DE2"/>
    <w:rsid w:val="00822626"/>
    <w:rsid w:val="0082486C"/>
    <w:rsid w:val="008258D7"/>
    <w:rsid w:val="00826ABC"/>
    <w:rsid w:val="00832505"/>
    <w:rsid w:val="00835206"/>
    <w:rsid w:val="008374A3"/>
    <w:rsid w:val="008422F4"/>
    <w:rsid w:val="00842A33"/>
    <w:rsid w:val="00842DFF"/>
    <w:rsid w:val="00842FA5"/>
    <w:rsid w:val="00843DA7"/>
    <w:rsid w:val="008442C3"/>
    <w:rsid w:val="00845283"/>
    <w:rsid w:val="008452C7"/>
    <w:rsid w:val="00847B5E"/>
    <w:rsid w:val="00851B54"/>
    <w:rsid w:val="0085309F"/>
    <w:rsid w:val="0085354D"/>
    <w:rsid w:val="00853AE5"/>
    <w:rsid w:val="00856192"/>
    <w:rsid w:val="008564B6"/>
    <w:rsid w:val="0086135F"/>
    <w:rsid w:val="00862446"/>
    <w:rsid w:val="00862EAD"/>
    <w:rsid w:val="008646FE"/>
    <w:rsid w:val="00865F73"/>
    <w:rsid w:val="00866057"/>
    <w:rsid w:val="00871C7B"/>
    <w:rsid w:val="008732D5"/>
    <w:rsid w:val="00874292"/>
    <w:rsid w:val="008750C3"/>
    <w:rsid w:val="008756F2"/>
    <w:rsid w:val="00876315"/>
    <w:rsid w:val="0087657A"/>
    <w:rsid w:val="00876B93"/>
    <w:rsid w:val="00877D7B"/>
    <w:rsid w:val="008814E4"/>
    <w:rsid w:val="0088254D"/>
    <w:rsid w:val="00882D99"/>
    <w:rsid w:val="008833B8"/>
    <w:rsid w:val="008853FD"/>
    <w:rsid w:val="00886C9C"/>
    <w:rsid w:val="008877CB"/>
    <w:rsid w:val="00890A66"/>
    <w:rsid w:val="00890B5A"/>
    <w:rsid w:val="00894D52"/>
    <w:rsid w:val="008971BA"/>
    <w:rsid w:val="008972ED"/>
    <w:rsid w:val="008A061D"/>
    <w:rsid w:val="008A1348"/>
    <w:rsid w:val="008A3A52"/>
    <w:rsid w:val="008A3DDD"/>
    <w:rsid w:val="008A3E39"/>
    <w:rsid w:val="008A4521"/>
    <w:rsid w:val="008A4B32"/>
    <w:rsid w:val="008A68B8"/>
    <w:rsid w:val="008B1CD6"/>
    <w:rsid w:val="008B27C4"/>
    <w:rsid w:val="008B2CEB"/>
    <w:rsid w:val="008B3817"/>
    <w:rsid w:val="008B5645"/>
    <w:rsid w:val="008B6C50"/>
    <w:rsid w:val="008B7014"/>
    <w:rsid w:val="008B7A03"/>
    <w:rsid w:val="008B7A88"/>
    <w:rsid w:val="008C1747"/>
    <w:rsid w:val="008C2214"/>
    <w:rsid w:val="008C34E9"/>
    <w:rsid w:val="008C40EB"/>
    <w:rsid w:val="008C562F"/>
    <w:rsid w:val="008C61B2"/>
    <w:rsid w:val="008C6BCF"/>
    <w:rsid w:val="008D1BE2"/>
    <w:rsid w:val="008D3B39"/>
    <w:rsid w:val="008D4269"/>
    <w:rsid w:val="008D4CE8"/>
    <w:rsid w:val="008D6B30"/>
    <w:rsid w:val="008D7199"/>
    <w:rsid w:val="008D776B"/>
    <w:rsid w:val="008D7D04"/>
    <w:rsid w:val="008E0DD9"/>
    <w:rsid w:val="008E2F6D"/>
    <w:rsid w:val="008E3359"/>
    <w:rsid w:val="008E3648"/>
    <w:rsid w:val="008E4381"/>
    <w:rsid w:val="008E4888"/>
    <w:rsid w:val="008E490B"/>
    <w:rsid w:val="008E6271"/>
    <w:rsid w:val="008E6588"/>
    <w:rsid w:val="008E6AE4"/>
    <w:rsid w:val="008E6C24"/>
    <w:rsid w:val="008E76E0"/>
    <w:rsid w:val="008F08C9"/>
    <w:rsid w:val="008F0D62"/>
    <w:rsid w:val="008F16C3"/>
    <w:rsid w:val="008F2971"/>
    <w:rsid w:val="008F3A1A"/>
    <w:rsid w:val="008F4C33"/>
    <w:rsid w:val="008F566E"/>
    <w:rsid w:val="00903B18"/>
    <w:rsid w:val="00903BFF"/>
    <w:rsid w:val="00905663"/>
    <w:rsid w:val="00905699"/>
    <w:rsid w:val="00905B52"/>
    <w:rsid w:val="00907853"/>
    <w:rsid w:val="00907EE5"/>
    <w:rsid w:val="00907EE8"/>
    <w:rsid w:val="0091217D"/>
    <w:rsid w:val="0091788C"/>
    <w:rsid w:val="0092219C"/>
    <w:rsid w:val="00922C22"/>
    <w:rsid w:val="00925C91"/>
    <w:rsid w:val="009262E2"/>
    <w:rsid w:val="00927DF0"/>
    <w:rsid w:val="00930B15"/>
    <w:rsid w:val="00930DDB"/>
    <w:rsid w:val="00932216"/>
    <w:rsid w:val="00933840"/>
    <w:rsid w:val="00933AEF"/>
    <w:rsid w:val="00934F3F"/>
    <w:rsid w:val="0094045D"/>
    <w:rsid w:val="009411DA"/>
    <w:rsid w:val="00941802"/>
    <w:rsid w:val="00943E5F"/>
    <w:rsid w:val="009441EE"/>
    <w:rsid w:val="009454E8"/>
    <w:rsid w:val="0094600A"/>
    <w:rsid w:val="0095109A"/>
    <w:rsid w:val="00951A26"/>
    <w:rsid w:val="00952C19"/>
    <w:rsid w:val="009543EB"/>
    <w:rsid w:val="00956238"/>
    <w:rsid w:val="00956FBC"/>
    <w:rsid w:val="0095759F"/>
    <w:rsid w:val="00960A85"/>
    <w:rsid w:val="00961F7B"/>
    <w:rsid w:val="00963FB2"/>
    <w:rsid w:val="00964844"/>
    <w:rsid w:val="00964DEC"/>
    <w:rsid w:val="00964EC3"/>
    <w:rsid w:val="00965922"/>
    <w:rsid w:val="00967A85"/>
    <w:rsid w:val="00970A34"/>
    <w:rsid w:val="009711AD"/>
    <w:rsid w:val="00973246"/>
    <w:rsid w:val="009735FB"/>
    <w:rsid w:val="009736D2"/>
    <w:rsid w:val="009738CD"/>
    <w:rsid w:val="00973DCF"/>
    <w:rsid w:val="0097522D"/>
    <w:rsid w:val="00975D88"/>
    <w:rsid w:val="00976348"/>
    <w:rsid w:val="00976D8A"/>
    <w:rsid w:val="009777E9"/>
    <w:rsid w:val="0098006D"/>
    <w:rsid w:val="00981668"/>
    <w:rsid w:val="00982424"/>
    <w:rsid w:val="00982819"/>
    <w:rsid w:val="009828A6"/>
    <w:rsid w:val="00983A04"/>
    <w:rsid w:val="00985FF0"/>
    <w:rsid w:val="00992A84"/>
    <w:rsid w:val="0099477A"/>
    <w:rsid w:val="00994A63"/>
    <w:rsid w:val="009955EF"/>
    <w:rsid w:val="009956F1"/>
    <w:rsid w:val="00995B72"/>
    <w:rsid w:val="009A01E8"/>
    <w:rsid w:val="009A0B3B"/>
    <w:rsid w:val="009A1F2F"/>
    <w:rsid w:val="009A2B31"/>
    <w:rsid w:val="009A3FDA"/>
    <w:rsid w:val="009A3FEF"/>
    <w:rsid w:val="009A46A0"/>
    <w:rsid w:val="009A4B3E"/>
    <w:rsid w:val="009A4F21"/>
    <w:rsid w:val="009A58DB"/>
    <w:rsid w:val="009A6710"/>
    <w:rsid w:val="009A6BDF"/>
    <w:rsid w:val="009A7956"/>
    <w:rsid w:val="009B2BFD"/>
    <w:rsid w:val="009B3031"/>
    <w:rsid w:val="009B30AA"/>
    <w:rsid w:val="009B5D05"/>
    <w:rsid w:val="009B7332"/>
    <w:rsid w:val="009C0CEF"/>
    <w:rsid w:val="009C25F8"/>
    <w:rsid w:val="009C59AA"/>
    <w:rsid w:val="009C63F8"/>
    <w:rsid w:val="009C68C8"/>
    <w:rsid w:val="009C7E48"/>
    <w:rsid w:val="009D1FD5"/>
    <w:rsid w:val="009D2F06"/>
    <w:rsid w:val="009D3BF0"/>
    <w:rsid w:val="009D566C"/>
    <w:rsid w:val="009D5D8D"/>
    <w:rsid w:val="009E0780"/>
    <w:rsid w:val="009E0A53"/>
    <w:rsid w:val="009E0CF4"/>
    <w:rsid w:val="009E113C"/>
    <w:rsid w:val="009E4FC4"/>
    <w:rsid w:val="009E50D3"/>
    <w:rsid w:val="009E5CA0"/>
    <w:rsid w:val="009E758B"/>
    <w:rsid w:val="009E7A07"/>
    <w:rsid w:val="009F1EC5"/>
    <w:rsid w:val="009F4CBC"/>
    <w:rsid w:val="009F569D"/>
    <w:rsid w:val="009F5A6D"/>
    <w:rsid w:val="009F71B8"/>
    <w:rsid w:val="00A00C80"/>
    <w:rsid w:val="00A01635"/>
    <w:rsid w:val="00A05D00"/>
    <w:rsid w:val="00A060C4"/>
    <w:rsid w:val="00A06E8A"/>
    <w:rsid w:val="00A11025"/>
    <w:rsid w:val="00A125D9"/>
    <w:rsid w:val="00A1355B"/>
    <w:rsid w:val="00A144DE"/>
    <w:rsid w:val="00A15BB5"/>
    <w:rsid w:val="00A17512"/>
    <w:rsid w:val="00A17644"/>
    <w:rsid w:val="00A26218"/>
    <w:rsid w:val="00A26FB1"/>
    <w:rsid w:val="00A30043"/>
    <w:rsid w:val="00A327FE"/>
    <w:rsid w:val="00A32A0F"/>
    <w:rsid w:val="00A32BFB"/>
    <w:rsid w:val="00A32EA2"/>
    <w:rsid w:val="00A34863"/>
    <w:rsid w:val="00A34AAD"/>
    <w:rsid w:val="00A34F5D"/>
    <w:rsid w:val="00A35707"/>
    <w:rsid w:val="00A37098"/>
    <w:rsid w:val="00A37A4B"/>
    <w:rsid w:val="00A37C3D"/>
    <w:rsid w:val="00A40C55"/>
    <w:rsid w:val="00A40D17"/>
    <w:rsid w:val="00A425EC"/>
    <w:rsid w:val="00A432ED"/>
    <w:rsid w:val="00A45313"/>
    <w:rsid w:val="00A45C91"/>
    <w:rsid w:val="00A4778A"/>
    <w:rsid w:val="00A5138A"/>
    <w:rsid w:val="00A527BE"/>
    <w:rsid w:val="00A529AE"/>
    <w:rsid w:val="00A54008"/>
    <w:rsid w:val="00A541E1"/>
    <w:rsid w:val="00A55203"/>
    <w:rsid w:val="00A65ECF"/>
    <w:rsid w:val="00A7020F"/>
    <w:rsid w:val="00A717C2"/>
    <w:rsid w:val="00A72961"/>
    <w:rsid w:val="00A72EB5"/>
    <w:rsid w:val="00A75DEC"/>
    <w:rsid w:val="00A76038"/>
    <w:rsid w:val="00A8175B"/>
    <w:rsid w:val="00A823D9"/>
    <w:rsid w:val="00A84D36"/>
    <w:rsid w:val="00A861BE"/>
    <w:rsid w:val="00A86F7B"/>
    <w:rsid w:val="00A9176D"/>
    <w:rsid w:val="00A94664"/>
    <w:rsid w:val="00AA07F1"/>
    <w:rsid w:val="00AA0AA6"/>
    <w:rsid w:val="00AA1ACE"/>
    <w:rsid w:val="00AA239D"/>
    <w:rsid w:val="00AA28D8"/>
    <w:rsid w:val="00AA2D0D"/>
    <w:rsid w:val="00AA3118"/>
    <w:rsid w:val="00AA776A"/>
    <w:rsid w:val="00AB052A"/>
    <w:rsid w:val="00AB1157"/>
    <w:rsid w:val="00AB1977"/>
    <w:rsid w:val="00AB25BA"/>
    <w:rsid w:val="00AB2FE4"/>
    <w:rsid w:val="00AB32D8"/>
    <w:rsid w:val="00AB4218"/>
    <w:rsid w:val="00AB4958"/>
    <w:rsid w:val="00AB5155"/>
    <w:rsid w:val="00AB5488"/>
    <w:rsid w:val="00AB6386"/>
    <w:rsid w:val="00AB77E7"/>
    <w:rsid w:val="00AC0377"/>
    <w:rsid w:val="00AC1DE9"/>
    <w:rsid w:val="00AC2913"/>
    <w:rsid w:val="00AC4C00"/>
    <w:rsid w:val="00AC4E7F"/>
    <w:rsid w:val="00AC57B0"/>
    <w:rsid w:val="00AC5C1A"/>
    <w:rsid w:val="00AD0BC3"/>
    <w:rsid w:val="00AD0C91"/>
    <w:rsid w:val="00AD228C"/>
    <w:rsid w:val="00AD4176"/>
    <w:rsid w:val="00AD5DA4"/>
    <w:rsid w:val="00AD71C6"/>
    <w:rsid w:val="00AE1288"/>
    <w:rsid w:val="00AE24DB"/>
    <w:rsid w:val="00AE2D6F"/>
    <w:rsid w:val="00AE4580"/>
    <w:rsid w:val="00AE4E54"/>
    <w:rsid w:val="00AE5761"/>
    <w:rsid w:val="00AE5A95"/>
    <w:rsid w:val="00AE5AD9"/>
    <w:rsid w:val="00AE6CF3"/>
    <w:rsid w:val="00AE74B9"/>
    <w:rsid w:val="00AF402A"/>
    <w:rsid w:val="00AF4287"/>
    <w:rsid w:val="00AF4EF4"/>
    <w:rsid w:val="00AF5813"/>
    <w:rsid w:val="00AF60EB"/>
    <w:rsid w:val="00AF6A08"/>
    <w:rsid w:val="00B01065"/>
    <w:rsid w:val="00B0170C"/>
    <w:rsid w:val="00B03E68"/>
    <w:rsid w:val="00B046DB"/>
    <w:rsid w:val="00B05277"/>
    <w:rsid w:val="00B05389"/>
    <w:rsid w:val="00B062EA"/>
    <w:rsid w:val="00B07DD8"/>
    <w:rsid w:val="00B07EA6"/>
    <w:rsid w:val="00B10E02"/>
    <w:rsid w:val="00B110E1"/>
    <w:rsid w:val="00B11AF8"/>
    <w:rsid w:val="00B11EB3"/>
    <w:rsid w:val="00B1397E"/>
    <w:rsid w:val="00B1527E"/>
    <w:rsid w:val="00B161C3"/>
    <w:rsid w:val="00B17C1B"/>
    <w:rsid w:val="00B228E2"/>
    <w:rsid w:val="00B25026"/>
    <w:rsid w:val="00B305A5"/>
    <w:rsid w:val="00B31FCE"/>
    <w:rsid w:val="00B32B15"/>
    <w:rsid w:val="00B343B2"/>
    <w:rsid w:val="00B3599E"/>
    <w:rsid w:val="00B3667D"/>
    <w:rsid w:val="00B3684F"/>
    <w:rsid w:val="00B37A57"/>
    <w:rsid w:val="00B37EE0"/>
    <w:rsid w:val="00B41574"/>
    <w:rsid w:val="00B41774"/>
    <w:rsid w:val="00B437B8"/>
    <w:rsid w:val="00B44DC0"/>
    <w:rsid w:val="00B46425"/>
    <w:rsid w:val="00B46EE7"/>
    <w:rsid w:val="00B505A3"/>
    <w:rsid w:val="00B506C9"/>
    <w:rsid w:val="00B50811"/>
    <w:rsid w:val="00B52215"/>
    <w:rsid w:val="00B527EA"/>
    <w:rsid w:val="00B53CA5"/>
    <w:rsid w:val="00B541A7"/>
    <w:rsid w:val="00B553BF"/>
    <w:rsid w:val="00B57290"/>
    <w:rsid w:val="00B57C5B"/>
    <w:rsid w:val="00B6166F"/>
    <w:rsid w:val="00B625D2"/>
    <w:rsid w:val="00B635D0"/>
    <w:rsid w:val="00B636CE"/>
    <w:rsid w:val="00B6399B"/>
    <w:rsid w:val="00B63F9C"/>
    <w:rsid w:val="00B71138"/>
    <w:rsid w:val="00B71A5D"/>
    <w:rsid w:val="00B72E4F"/>
    <w:rsid w:val="00B7652B"/>
    <w:rsid w:val="00B817C1"/>
    <w:rsid w:val="00B81DCE"/>
    <w:rsid w:val="00B82214"/>
    <w:rsid w:val="00B82701"/>
    <w:rsid w:val="00B83E9F"/>
    <w:rsid w:val="00B840AD"/>
    <w:rsid w:val="00B87AD6"/>
    <w:rsid w:val="00B92556"/>
    <w:rsid w:val="00B931A4"/>
    <w:rsid w:val="00B93220"/>
    <w:rsid w:val="00B935CF"/>
    <w:rsid w:val="00B93956"/>
    <w:rsid w:val="00B94B26"/>
    <w:rsid w:val="00B95D87"/>
    <w:rsid w:val="00B95FC9"/>
    <w:rsid w:val="00B9743A"/>
    <w:rsid w:val="00BA1D30"/>
    <w:rsid w:val="00BA3690"/>
    <w:rsid w:val="00BA46D1"/>
    <w:rsid w:val="00BA601C"/>
    <w:rsid w:val="00BA73B2"/>
    <w:rsid w:val="00BB001C"/>
    <w:rsid w:val="00BB02C1"/>
    <w:rsid w:val="00BB06D9"/>
    <w:rsid w:val="00BB0978"/>
    <w:rsid w:val="00BB262C"/>
    <w:rsid w:val="00BB31C4"/>
    <w:rsid w:val="00BB41FB"/>
    <w:rsid w:val="00BB4D55"/>
    <w:rsid w:val="00BB7CBE"/>
    <w:rsid w:val="00BC1375"/>
    <w:rsid w:val="00BC3710"/>
    <w:rsid w:val="00BC45F0"/>
    <w:rsid w:val="00BC4859"/>
    <w:rsid w:val="00BC7AE8"/>
    <w:rsid w:val="00BD12C8"/>
    <w:rsid w:val="00BD38E0"/>
    <w:rsid w:val="00BD55F6"/>
    <w:rsid w:val="00BD79A3"/>
    <w:rsid w:val="00BD7BC4"/>
    <w:rsid w:val="00BE0BE3"/>
    <w:rsid w:val="00BE1327"/>
    <w:rsid w:val="00BE15F8"/>
    <w:rsid w:val="00BE20E2"/>
    <w:rsid w:val="00BE22E1"/>
    <w:rsid w:val="00BE517F"/>
    <w:rsid w:val="00BE5883"/>
    <w:rsid w:val="00BE6852"/>
    <w:rsid w:val="00BE710B"/>
    <w:rsid w:val="00BE7B9E"/>
    <w:rsid w:val="00BF1B4A"/>
    <w:rsid w:val="00BF3A06"/>
    <w:rsid w:val="00BF3A6E"/>
    <w:rsid w:val="00BF5D73"/>
    <w:rsid w:val="00C00A5E"/>
    <w:rsid w:val="00C03048"/>
    <w:rsid w:val="00C03147"/>
    <w:rsid w:val="00C05588"/>
    <w:rsid w:val="00C05FD9"/>
    <w:rsid w:val="00C06980"/>
    <w:rsid w:val="00C06DEA"/>
    <w:rsid w:val="00C1103F"/>
    <w:rsid w:val="00C1142D"/>
    <w:rsid w:val="00C115C9"/>
    <w:rsid w:val="00C1336D"/>
    <w:rsid w:val="00C13677"/>
    <w:rsid w:val="00C14A06"/>
    <w:rsid w:val="00C15018"/>
    <w:rsid w:val="00C156E0"/>
    <w:rsid w:val="00C16554"/>
    <w:rsid w:val="00C16587"/>
    <w:rsid w:val="00C167DE"/>
    <w:rsid w:val="00C17A5C"/>
    <w:rsid w:val="00C26B23"/>
    <w:rsid w:val="00C310AD"/>
    <w:rsid w:val="00C326E7"/>
    <w:rsid w:val="00C32797"/>
    <w:rsid w:val="00C327F6"/>
    <w:rsid w:val="00C332C1"/>
    <w:rsid w:val="00C33561"/>
    <w:rsid w:val="00C3600A"/>
    <w:rsid w:val="00C36115"/>
    <w:rsid w:val="00C37AD6"/>
    <w:rsid w:val="00C414CB"/>
    <w:rsid w:val="00C423DB"/>
    <w:rsid w:val="00C427FE"/>
    <w:rsid w:val="00C43588"/>
    <w:rsid w:val="00C43A7B"/>
    <w:rsid w:val="00C45A11"/>
    <w:rsid w:val="00C463FE"/>
    <w:rsid w:val="00C46E47"/>
    <w:rsid w:val="00C5145A"/>
    <w:rsid w:val="00C529D0"/>
    <w:rsid w:val="00C543CC"/>
    <w:rsid w:val="00C54A34"/>
    <w:rsid w:val="00C54A80"/>
    <w:rsid w:val="00C54F3B"/>
    <w:rsid w:val="00C55767"/>
    <w:rsid w:val="00C56333"/>
    <w:rsid w:val="00C5636D"/>
    <w:rsid w:val="00C608AB"/>
    <w:rsid w:val="00C66133"/>
    <w:rsid w:val="00C66967"/>
    <w:rsid w:val="00C66AF7"/>
    <w:rsid w:val="00C6719B"/>
    <w:rsid w:val="00C72744"/>
    <w:rsid w:val="00C72B5E"/>
    <w:rsid w:val="00C73661"/>
    <w:rsid w:val="00C749EC"/>
    <w:rsid w:val="00C76F8F"/>
    <w:rsid w:val="00C779F9"/>
    <w:rsid w:val="00C77FC6"/>
    <w:rsid w:val="00C80F25"/>
    <w:rsid w:val="00C84357"/>
    <w:rsid w:val="00C8554B"/>
    <w:rsid w:val="00C85B0F"/>
    <w:rsid w:val="00C85D69"/>
    <w:rsid w:val="00C86537"/>
    <w:rsid w:val="00C8750B"/>
    <w:rsid w:val="00C90558"/>
    <w:rsid w:val="00C9245A"/>
    <w:rsid w:val="00C93A66"/>
    <w:rsid w:val="00C9405F"/>
    <w:rsid w:val="00C9629F"/>
    <w:rsid w:val="00C9739D"/>
    <w:rsid w:val="00C97A1F"/>
    <w:rsid w:val="00C97C56"/>
    <w:rsid w:val="00CA177E"/>
    <w:rsid w:val="00CA19DC"/>
    <w:rsid w:val="00CA2F17"/>
    <w:rsid w:val="00CA3801"/>
    <w:rsid w:val="00CA38B7"/>
    <w:rsid w:val="00CA4B02"/>
    <w:rsid w:val="00CB0753"/>
    <w:rsid w:val="00CB0E8D"/>
    <w:rsid w:val="00CB12D3"/>
    <w:rsid w:val="00CB248F"/>
    <w:rsid w:val="00CB3A21"/>
    <w:rsid w:val="00CB3C37"/>
    <w:rsid w:val="00CB4A48"/>
    <w:rsid w:val="00CB4EBE"/>
    <w:rsid w:val="00CB52E5"/>
    <w:rsid w:val="00CB6610"/>
    <w:rsid w:val="00CB7919"/>
    <w:rsid w:val="00CC0948"/>
    <w:rsid w:val="00CC1171"/>
    <w:rsid w:val="00CC4F82"/>
    <w:rsid w:val="00CC714B"/>
    <w:rsid w:val="00CD071F"/>
    <w:rsid w:val="00CD1F78"/>
    <w:rsid w:val="00CD2147"/>
    <w:rsid w:val="00CD245F"/>
    <w:rsid w:val="00CD2E5F"/>
    <w:rsid w:val="00CD3E09"/>
    <w:rsid w:val="00CD50F2"/>
    <w:rsid w:val="00CD7836"/>
    <w:rsid w:val="00CE0965"/>
    <w:rsid w:val="00CE1A7B"/>
    <w:rsid w:val="00CE5DE2"/>
    <w:rsid w:val="00CE6E36"/>
    <w:rsid w:val="00CF0735"/>
    <w:rsid w:val="00CF0E48"/>
    <w:rsid w:val="00CF38C8"/>
    <w:rsid w:val="00CF55F7"/>
    <w:rsid w:val="00CF62C9"/>
    <w:rsid w:val="00CF6577"/>
    <w:rsid w:val="00CF71BA"/>
    <w:rsid w:val="00D0032D"/>
    <w:rsid w:val="00D008F7"/>
    <w:rsid w:val="00D01016"/>
    <w:rsid w:val="00D01EA6"/>
    <w:rsid w:val="00D02869"/>
    <w:rsid w:val="00D034C0"/>
    <w:rsid w:val="00D0464C"/>
    <w:rsid w:val="00D052A4"/>
    <w:rsid w:val="00D057C9"/>
    <w:rsid w:val="00D058E0"/>
    <w:rsid w:val="00D06143"/>
    <w:rsid w:val="00D06CF2"/>
    <w:rsid w:val="00D102AF"/>
    <w:rsid w:val="00D10E5A"/>
    <w:rsid w:val="00D1477E"/>
    <w:rsid w:val="00D1598B"/>
    <w:rsid w:val="00D16F80"/>
    <w:rsid w:val="00D17753"/>
    <w:rsid w:val="00D17A04"/>
    <w:rsid w:val="00D2028B"/>
    <w:rsid w:val="00D20608"/>
    <w:rsid w:val="00D21A7E"/>
    <w:rsid w:val="00D22AEC"/>
    <w:rsid w:val="00D2553D"/>
    <w:rsid w:val="00D26513"/>
    <w:rsid w:val="00D2678D"/>
    <w:rsid w:val="00D27BD7"/>
    <w:rsid w:val="00D302E5"/>
    <w:rsid w:val="00D312C4"/>
    <w:rsid w:val="00D32106"/>
    <w:rsid w:val="00D33AE4"/>
    <w:rsid w:val="00D3600C"/>
    <w:rsid w:val="00D3768B"/>
    <w:rsid w:val="00D40B2B"/>
    <w:rsid w:val="00D413F3"/>
    <w:rsid w:val="00D41609"/>
    <w:rsid w:val="00D42962"/>
    <w:rsid w:val="00D4560F"/>
    <w:rsid w:val="00D4573B"/>
    <w:rsid w:val="00D45C2F"/>
    <w:rsid w:val="00D4718B"/>
    <w:rsid w:val="00D47CB6"/>
    <w:rsid w:val="00D5066A"/>
    <w:rsid w:val="00D518D0"/>
    <w:rsid w:val="00D5347A"/>
    <w:rsid w:val="00D535DF"/>
    <w:rsid w:val="00D54B8F"/>
    <w:rsid w:val="00D57930"/>
    <w:rsid w:val="00D623A7"/>
    <w:rsid w:val="00D629C4"/>
    <w:rsid w:val="00D70168"/>
    <w:rsid w:val="00D71472"/>
    <w:rsid w:val="00D71660"/>
    <w:rsid w:val="00D717E0"/>
    <w:rsid w:val="00D72D8E"/>
    <w:rsid w:val="00D73432"/>
    <w:rsid w:val="00D74010"/>
    <w:rsid w:val="00D746B9"/>
    <w:rsid w:val="00D75FBE"/>
    <w:rsid w:val="00D80777"/>
    <w:rsid w:val="00D816E0"/>
    <w:rsid w:val="00D827A6"/>
    <w:rsid w:val="00D82F5E"/>
    <w:rsid w:val="00D83B0C"/>
    <w:rsid w:val="00D846FB"/>
    <w:rsid w:val="00D84B30"/>
    <w:rsid w:val="00D87660"/>
    <w:rsid w:val="00D8768F"/>
    <w:rsid w:val="00D87DD5"/>
    <w:rsid w:val="00D9112B"/>
    <w:rsid w:val="00D922AE"/>
    <w:rsid w:val="00D92913"/>
    <w:rsid w:val="00D92D18"/>
    <w:rsid w:val="00D93C07"/>
    <w:rsid w:val="00D951E1"/>
    <w:rsid w:val="00D953DC"/>
    <w:rsid w:val="00D95C07"/>
    <w:rsid w:val="00D97FE4"/>
    <w:rsid w:val="00DA15D8"/>
    <w:rsid w:val="00DA6CA3"/>
    <w:rsid w:val="00DA6DD3"/>
    <w:rsid w:val="00DA749B"/>
    <w:rsid w:val="00DA7F0B"/>
    <w:rsid w:val="00DB185A"/>
    <w:rsid w:val="00DB373C"/>
    <w:rsid w:val="00DB4B70"/>
    <w:rsid w:val="00DB7DEB"/>
    <w:rsid w:val="00DC1A29"/>
    <w:rsid w:val="00DC1CB2"/>
    <w:rsid w:val="00DC2650"/>
    <w:rsid w:val="00DC2BB5"/>
    <w:rsid w:val="00DC2EEE"/>
    <w:rsid w:val="00DC3054"/>
    <w:rsid w:val="00DC33FF"/>
    <w:rsid w:val="00DC3866"/>
    <w:rsid w:val="00DC59FD"/>
    <w:rsid w:val="00DC5BC4"/>
    <w:rsid w:val="00DD2A56"/>
    <w:rsid w:val="00DD30DB"/>
    <w:rsid w:val="00DD3CE3"/>
    <w:rsid w:val="00DD4A36"/>
    <w:rsid w:val="00DD4DD7"/>
    <w:rsid w:val="00DD5989"/>
    <w:rsid w:val="00DD5AF5"/>
    <w:rsid w:val="00DE0428"/>
    <w:rsid w:val="00DE0770"/>
    <w:rsid w:val="00DE5A1A"/>
    <w:rsid w:val="00DE70BF"/>
    <w:rsid w:val="00DE7142"/>
    <w:rsid w:val="00DF0EED"/>
    <w:rsid w:val="00DF2A1E"/>
    <w:rsid w:val="00DF406D"/>
    <w:rsid w:val="00DF43CD"/>
    <w:rsid w:val="00DF5649"/>
    <w:rsid w:val="00DF6585"/>
    <w:rsid w:val="00DF688A"/>
    <w:rsid w:val="00DF6DB3"/>
    <w:rsid w:val="00DF6E22"/>
    <w:rsid w:val="00DF73F2"/>
    <w:rsid w:val="00E00D29"/>
    <w:rsid w:val="00E02729"/>
    <w:rsid w:val="00E028BB"/>
    <w:rsid w:val="00E0321E"/>
    <w:rsid w:val="00E035D7"/>
    <w:rsid w:val="00E04F75"/>
    <w:rsid w:val="00E0609D"/>
    <w:rsid w:val="00E06434"/>
    <w:rsid w:val="00E066EA"/>
    <w:rsid w:val="00E06BDB"/>
    <w:rsid w:val="00E06FE9"/>
    <w:rsid w:val="00E07305"/>
    <w:rsid w:val="00E07714"/>
    <w:rsid w:val="00E11F76"/>
    <w:rsid w:val="00E16F4E"/>
    <w:rsid w:val="00E1763C"/>
    <w:rsid w:val="00E17B6D"/>
    <w:rsid w:val="00E204B6"/>
    <w:rsid w:val="00E20538"/>
    <w:rsid w:val="00E22F05"/>
    <w:rsid w:val="00E2322E"/>
    <w:rsid w:val="00E23F68"/>
    <w:rsid w:val="00E272FC"/>
    <w:rsid w:val="00E273F5"/>
    <w:rsid w:val="00E30097"/>
    <w:rsid w:val="00E307CC"/>
    <w:rsid w:val="00E30ED9"/>
    <w:rsid w:val="00E3113C"/>
    <w:rsid w:val="00E31FAB"/>
    <w:rsid w:val="00E33B32"/>
    <w:rsid w:val="00E33FF7"/>
    <w:rsid w:val="00E35809"/>
    <w:rsid w:val="00E35BB4"/>
    <w:rsid w:val="00E3615F"/>
    <w:rsid w:val="00E36B89"/>
    <w:rsid w:val="00E41886"/>
    <w:rsid w:val="00E41900"/>
    <w:rsid w:val="00E41EA7"/>
    <w:rsid w:val="00E427F1"/>
    <w:rsid w:val="00E42D91"/>
    <w:rsid w:val="00E42E32"/>
    <w:rsid w:val="00E42F8F"/>
    <w:rsid w:val="00E454D2"/>
    <w:rsid w:val="00E45732"/>
    <w:rsid w:val="00E45D9F"/>
    <w:rsid w:val="00E469A5"/>
    <w:rsid w:val="00E46CB0"/>
    <w:rsid w:val="00E47652"/>
    <w:rsid w:val="00E500D7"/>
    <w:rsid w:val="00E5098A"/>
    <w:rsid w:val="00E51336"/>
    <w:rsid w:val="00E51379"/>
    <w:rsid w:val="00E52025"/>
    <w:rsid w:val="00E53104"/>
    <w:rsid w:val="00E53497"/>
    <w:rsid w:val="00E54C7A"/>
    <w:rsid w:val="00E567D1"/>
    <w:rsid w:val="00E56D98"/>
    <w:rsid w:val="00E57472"/>
    <w:rsid w:val="00E57DA9"/>
    <w:rsid w:val="00E601A9"/>
    <w:rsid w:val="00E6038D"/>
    <w:rsid w:val="00E614E9"/>
    <w:rsid w:val="00E62B18"/>
    <w:rsid w:val="00E656D5"/>
    <w:rsid w:val="00E662DE"/>
    <w:rsid w:val="00E67CC2"/>
    <w:rsid w:val="00E72613"/>
    <w:rsid w:val="00E73012"/>
    <w:rsid w:val="00E73D37"/>
    <w:rsid w:val="00E74458"/>
    <w:rsid w:val="00E74E4C"/>
    <w:rsid w:val="00E75941"/>
    <w:rsid w:val="00E75AAF"/>
    <w:rsid w:val="00E760FD"/>
    <w:rsid w:val="00E808C3"/>
    <w:rsid w:val="00E819E2"/>
    <w:rsid w:val="00E82E16"/>
    <w:rsid w:val="00E85BDC"/>
    <w:rsid w:val="00E85EC2"/>
    <w:rsid w:val="00E864D1"/>
    <w:rsid w:val="00E86507"/>
    <w:rsid w:val="00E870A4"/>
    <w:rsid w:val="00E9145A"/>
    <w:rsid w:val="00E91F52"/>
    <w:rsid w:val="00E936B3"/>
    <w:rsid w:val="00E94407"/>
    <w:rsid w:val="00E97E4E"/>
    <w:rsid w:val="00EA0ACA"/>
    <w:rsid w:val="00EA15FF"/>
    <w:rsid w:val="00EA16CF"/>
    <w:rsid w:val="00EA1963"/>
    <w:rsid w:val="00EA1A9D"/>
    <w:rsid w:val="00EA2060"/>
    <w:rsid w:val="00EA221C"/>
    <w:rsid w:val="00EA237A"/>
    <w:rsid w:val="00EA7D69"/>
    <w:rsid w:val="00EB1D74"/>
    <w:rsid w:val="00EB2CFB"/>
    <w:rsid w:val="00EB3295"/>
    <w:rsid w:val="00EC13C2"/>
    <w:rsid w:val="00EC1E9D"/>
    <w:rsid w:val="00EC51FE"/>
    <w:rsid w:val="00EC60FB"/>
    <w:rsid w:val="00ED0B84"/>
    <w:rsid w:val="00ED1B76"/>
    <w:rsid w:val="00ED1CDF"/>
    <w:rsid w:val="00ED2240"/>
    <w:rsid w:val="00ED3FDA"/>
    <w:rsid w:val="00ED4C70"/>
    <w:rsid w:val="00ED594F"/>
    <w:rsid w:val="00ED6CF6"/>
    <w:rsid w:val="00ED7440"/>
    <w:rsid w:val="00ED773E"/>
    <w:rsid w:val="00EE2C9F"/>
    <w:rsid w:val="00EE593A"/>
    <w:rsid w:val="00EE5CDD"/>
    <w:rsid w:val="00EE7184"/>
    <w:rsid w:val="00EE7593"/>
    <w:rsid w:val="00EE7CF4"/>
    <w:rsid w:val="00EF08ED"/>
    <w:rsid w:val="00EF0962"/>
    <w:rsid w:val="00EF159F"/>
    <w:rsid w:val="00EF1A9F"/>
    <w:rsid w:val="00EF2CED"/>
    <w:rsid w:val="00EF3064"/>
    <w:rsid w:val="00EF3E30"/>
    <w:rsid w:val="00EF4255"/>
    <w:rsid w:val="00EF4ACE"/>
    <w:rsid w:val="00F01D96"/>
    <w:rsid w:val="00F02331"/>
    <w:rsid w:val="00F024A3"/>
    <w:rsid w:val="00F038F3"/>
    <w:rsid w:val="00F048B6"/>
    <w:rsid w:val="00F04F35"/>
    <w:rsid w:val="00F11424"/>
    <w:rsid w:val="00F11740"/>
    <w:rsid w:val="00F132E7"/>
    <w:rsid w:val="00F13379"/>
    <w:rsid w:val="00F15110"/>
    <w:rsid w:val="00F169A8"/>
    <w:rsid w:val="00F17C26"/>
    <w:rsid w:val="00F21825"/>
    <w:rsid w:val="00F221E3"/>
    <w:rsid w:val="00F227BE"/>
    <w:rsid w:val="00F2342A"/>
    <w:rsid w:val="00F26060"/>
    <w:rsid w:val="00F27602"/>
    <w:rsid w:val="00F30203"/>
    <w:rsid w:val="00F303F9"/>
    <w:rsid w:val="00F31223"/>
    <w:rsid w:val="00F31467"/>
    <w:rsid w:val="00F325F4"/>
    <w:rsid w:val="00F337A0"/>
    <w:rsid w:val="00F350D6"/>
    <w:rsid w:val="00F41E6A"/>
    <w:rsid w:val="00F42085"/>
    <w:rsid w:val="00F4236F"/>
    <w:rsid w:val="00F4487D"/>
    <w:rsid w:val="00F45540"/>
    <w:rsid w:val="00F46F93"/>
    <w:rsid w:val="00F47144"/>
    <w:rsid w:val="00F5165D"/>
    <w:rsid w:val="00F51A5B"/>
    <w:rsid w:val="00F51A76"/>
    <w:rsid w:val="00F51F81"/>
    <w:rsid w:val="00F53510"/>
    <w:rsid w:val="00F542DB"/>
    <w:rsid w:val="00F54B87"/>
    <w:rsid w:val="00F603EC"/>
    <w:rsid w:val="00F61775"/>
    <w:rsid w:val="00F624F6"/>
    <w:rsid w:val="00F62BE7"/>
    <w:rsid w:val="00F62D37"/>
    <w:rsid w:val="00F63C2A"/>
    <w:rsid w:val="00F653B9"/>
    <w:rsid w:val="00F67E98"/>
    <w:rsid w:val="00F703B8"/>
    <w:rsid w:val="00F74FBF"/>
    <w:rsid w:val="00F76425"/>
    <w:rsid w:val="00F805B9"/>
    <w:rsid w:val="00F80716"/>
    <w:rsid w:val="00F81CC5"/>
    <w:rsid w:val="00F87C9A"/>
    <w:rsid w:val="00F90278"/>
    <w:rsid w:val="00F918A5"/>
    <w:rsid w:val="00F91964"/>
    <w:rsid w:val="00F91B2C"/>
    <w:rsid w:val="00F92033"/>
    <w:rsid w:val="00F953C8"/>
    <w:rsid w:val="00F972F4"/>
    <w:rsid w:val="00FA345D"/>
    <w:rsid w:val="00FA3A84"/>
    <w:rsid w:val="00FA3ED3"/>
    <w:rsid w:val="00FA4166"/>
    <w:rsid w:val="00FA5E4E"/>
    <w:rsid w:val="00FA72B2"/>
    <w:rsid w:val="00FA7647"/>
    <w:rsid w:val="00FA7A48"/>
    <w:rsid w:val="00FA7EDD"/>
    <w:rsid w:val="00FB45F6"/>
    <w:rsid w:val="00FB5964"/>
    <w:rsid w:val="00FB659B"/>
    <w:rsid w:val="00FB6E59"/>
    <w:rsid w:val="00FC01CD"/>
    <w:rsid w:val="00FC046E"/>
    <w:rsid w:val="00FC06C4"/>
    <w:rsid w:val="00FC24B1"/>
    <w:rsid w:val="00FC3FBC"/>
    <w:rsid w:val="00FC5C6E"/>
    <w:rsid w:val="00FC5D2E"/>
    <w:rsid w:val="00FC689C"/>
    <w:rsid w:val="00FC6EBC"/>
    <w:rsid w:val="00FD1B35"/>
    <w:rsid w:val="00FD1CFB"/>
    <w:rsid w:val="00FD1E33"/>
    <w:rsid w:val="00FD3BD2"/>
    <w:rsid w:val="00FD3D93"/>
    <w:rsid w:val="00FD4428"/>
    <w:rsid w:val="00FD4BF3"/>
    <w:rsid w:val="00FD57F3"/>
    <w:rsid w:val="00FE23BF"/>
    <w:rsid w:val="00FE2532"/>
    <w:rsid w:val="00FE4334"/>
    <w:rsid w:val="00FE45BE"/>
    <w:rsid w:val="00FE4C62"/>
    <w:rsid w:val="00FE5256"/>
    <w:rsid w:val="00FE5833"/>
    <w:rsid w:val="00FE6048"/>
    <w:rsid w:val="00FE7D4B"/>
    <w:rsid w:val="00FF0104"/>
    <w:rsid w:val="00FF0D32"/>
    <w:rsid w:val="00FF31C2"/>
    <w:rsid w:val="00FF3290"/>
    <w:rsid w:val="00FF3985"/>
    <w:rsid w:val="00FF3C8E"/>
    <w:rsid w:val="00FF410A"/>
    <w:rsid w:val="00FF663A"/>
    <w:rsid w:val="00FF6844"/>
    <w:rsid w:val="00FF6C91"/>
    <w:rsid w:val="00FF74F0"/>
    <w:rsid w:val="00FF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99D83-6611-43AC-A3C3-959010E6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A21"/>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3A21"/>
    <w:rPr>
      <w:color w:val="0563C1" w:themeColor="hyperlink"/>
      <w:u w:val="single"/>
    </w:rPr>
  </w:style>
  <w:style w:type="paragraph" w:customStyle="1" w:styleId="ConsPlusNormal">
    <w:name w:val="ConsPlusNormal"/>
    <w:link w:val="ConsPlusNormal0"/>
    <w:qFormat/>
    <w:rsid w:val="00CB3A21"/>
    <w:pPr>
      <w:autoSpaceDE w:val="0"/>
      <w:autoSpaceDN w:val="0"/>
      <w:adjustRightInd w:val="0"/>
      <w:spacing w:after="0" w:line="240" w:lineRule="auto"/>
    </w:pPr>
    <w:rPr>
      <w:rFonts w:ascii="Times New Roman" w:hAnsi="Times New Roman" w:cs="Times New Roman"/>
      <w:sz w:val="26"/>
      <w:szCs w:val="26"/>
    </w:rPr>
  </w:style>
  <w:style w:type="paragraph" w:styleId="a4">
    <w:name w:val="header"/>
    <w:basedOn w:val="a"/>
    <w:link w:val="a5"/>
    <w:uiPriority w:val="99"/>
    <w:unhideWhenUsed/>
    <w:rsid w:val="002B442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B4427"/>
  </w:style>
  <w:style w:type="paragraph" w:styleId="a6">
    <w:name w:val="footer"/>
    <w:basedOn w:val="a"/>
    <w:link w:val="a7"/>
    <w:uiPriority w:val="99"/>
    <w:unhideWhenUsed/>
    <w:rsid w:val="002B442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4427"/>
  </w:style>
  <w:style w:type="paragraph" w:styleId="a8">
    <w:name w:val="Balloon Text"/>
    <w:basedOn w:val="a"/>
    <w:link w:val="a9"/>
    <w:uiPriority w:val="99"/>
    <w:semiHidden/>
    <w:unhideWhenUsed/>
    <w:rsid w:val="00A357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5707"/>
    <w:rPr>
      <w:rFonts w:ascii="Segoe UI" w:hAnsi="Segoe UI" w:cs="Segoe UI"/>
      <w:sz w:val="18"/>
      <w:szCs w:val="18"/>
    </w:rPr>
  </w:style>
  <w:style w:type="paragraph" w:styleId="aa">
    <w:name w:val="List Paragraph"/>
    <w:basedOn w:val="a"/>
    <w:uiPriority w:val="34"/>
    <w:qFormat/>
    <w:rsid w:val="000A5D69"/>
    <w:pPr>
      <w:ind w:left="720"/>
      <w:contextualSpacing/>
    </w:pPr>
  </w:style>
  <w:style w:type="character" w:styleId="ab">
    <w:name w:val="Strong"/>
    <w:uiPriority w:val="22"/>
    <w:qFormat/>
    <w:rsid w:val="008C6BCF"/>
    <w:rPr>
      <w:b/>
      <w:bCs/>
    </w:rPr>
  </w:style>
  <w:style w:type="character" w:customStyle="1" w:styleId="ConsPlusNormal0">
    <w:name w:val="ConsPlusNormal Знак"/>
    <w:link w:val="ConsPlusNormal"/>
    <w:locked/>
    <w:rsid w:val="008853FD"/>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386">
      <w:bodyDiv w:val="1"/>
      <w:marLeft w:val="0"/>
      <w:marRight w:val="0"/>
      <w:marTop w:val="0"/>
      <w:marBottom w:val="0"/>
      <w:divBdr>
        <w:top w:val="none" w:sz="0" w:space="0" w:color="auto"/>
        <w:left w:val="none" w:sz="0" w:space="0" w:color="auto"/>
        <w:bottom w:val="none" w:sz="0" w:space="0" w:color="auto"/>
        <w:right w:val="none" w:sz="0" w:space="0" w:color="auto"/>
      </w:divBdr>
      <w:divsChild>
        <w:div w:id="57173677">
          <w:marLeft w:val="0"/>
          <w:marRight w:val="0"/>
          <w:marTop w:val="0"/>
          <w:marBottom w:val="0"/>
          <w:divBdr>
            <w:top w:val="none" w:sz="0" w:space="0" w:color="auto"/>
            <w:left w:val="none" w:sz="0" w:space="0" w:color="auto"/>
            <w:bottom w:val="none" w:sz="0" w:space="0" w:color="auto"/>
            <w:right w:val="none" w:sz="0" w:space="0" w:color="auto"/>
          </w:divBdr>
        </w:div>
        <w:div w:id="768086353">
          <w:marLeft w:val="0"/>
          <w:marRight w:val="0"/>
          <w:marTop w:val="0"/>
          <w:marBottom w:val="0"/>
          <w:divBdr>
            <w:top w:val="none" w:sz="0" w:space="0" w:color="auto"/>
            <w:left w:val="none" w:sz="0" w:space="0" w:color="auto"/>
            <w:bottom w:val="none" w:sz="0" w:space="0" w:color="auto"/>
            <w:right w:val="none" w:sz="0" w:space="0" w:color="auto"/>
          </w:divBdr>
        </w:div>
        <w:div w:id="1307860912">
          <w:marLeft w:val="0"/>
          <w:marRight w:val="0"/>
          <w:marTop w:val="0"/>
          <w:marBottom w:val="0"/>
          <w:divBdr>
            <w:top w:val="none" w:sz="0" w:space="0" w:color="auto"/>
            <w:left w:val="none" w:sz="0" w:space="0" w:color="auto"/>
            <w:bottom w:val="none" w:sz="0" w:space="0" w:color="auto"/>
            <w:right w:val="none" w:sz="0" w:space="0" w:color="auto"/>
          </w:divBdr>
        </w:div>
        <w:div w:id="1972862085">
          <w:marLeft w:val="0"/>
          <w:marRight w:val="0"/>
          <w:marTop w:val="0"/>
          <w:marBottom w:val="0"/>
          <w:divBdr>
            <w:top w:val="none" w:sz="0" w:space="0" w:color="auto"/>
            <w:left w:val="none" w:sz="0" w:space="0" w:color="auto"/>
            <w:bottom w:val="none" w:sz="0" w:space="0" w:color="auto"/>
            <w:right w:val="none" w:sz="0" w:space="0" w:color="auto"/>
          </w:divBdr>
        </w:div>
        <w:div w:id="449054117">
          <w:marLeft w:val="0"/>
          <w:marRight w:val="0"/>
          <w:marTop w:val="0"/>
          <w:marBottom w:val="0"/>
          <w:divBdr>
            <w:top w:val="none" w:sz="0" w:space="0" w:color="auto"/>
            <w:left w:val="none" w:sz="0" w:space="0" w:color="auto"/>
            <w:bottom w:val="none" w:sz="0" w:space="0" w:color="auto"/>
            <w:right w:val="none" w:sz="0" w:space="0" w:color="auto"/>
          </w:divBdr>
        </w:div>
        <w:div w:id="87389446">
          <w:marLeft w:val="0"/>
          <w:marRight w:val="0"/>
          <w:marTop w:val="0"/>
          <w:marBottom w:val="0"/>
          <w:divBdr>
            <w:top w:val="none" w:sz="0" w:space="0" w:color="auto"/>
            <w:left w:val="none" w:sz="0" w:space="0" w:color="auto"/>
            <w:bottom w:val="none" w:sz="0" w:space="0" w:color="auto"/>
            <w:right w:val="none" w:sz="0" w:space="0" w:color="auto"/>
          </w:divBdr>
        </w:div>
      </w:divsChild>
    </w:div>
    <w:div w:id="170460794">
      <w:bodyDiv w:val="1"/>
      <w:marLeft w:val="0"/>
      <w:marRight w:val="0"/>
      <w:marTop w:val="0"/>
      <w:marBottom w:val="0"/>
      <w:divBdr>
        <w:top w:val="none" w:sz="0" w:space="0" w:color="auto"/>
        <w:left w:val="none" w:sz="0" w:space="0" w:color="auto"/>
        <w:bottom w:val="none" w:sz="0" w:space="0" w:color="auto"/>
        <w:right w:val="none" w:sz="0" w:space="0" w:color="auto"/>
      </w:divBdr>
    </w:div>
    <w:div w:id="284384195">
      <w:bodyDiv w:val="1"/>
      <w:marLeft w:val="0"/>
      <w:marRight w:val="0"/>
      <w:marTop w:val="0"/>
      <w:marBottom w:val="0"/>
      <w:divBdr>
        <w:top w:val="none" w:sz="0" w:space="0" w:color="auto"/>
        <w:left w:val="none" w:sz="0" w:space="0" w:color="auto"/>
        <w:bottom w:val="none" w:sz="0" w:space="0" w:color="auto"/>
        <w:right w:val="none" w:sz="0" w:space="0" w:color="auto"/>
      </w:divBdr>
    </w:div>
    <w:div w:id="362637466">
      <w:bodyDiv w:val="1"/>
      <w:marLeft w:val="0"/>
      <w:marRight w:val="0"/>
      <w:marTop w:val="0"/>
      <w:marBottom w:val="0"/>
      <w:divBdr>
        <w:top w:val="none" w:sz="0" w:space="0" w:color="auto"/>
        <w:left w:val="none" w:sz="0" w:space="0" w:color="auto"/>
        <w:bottom w:val="none" w:sz="0" w:space="0" w:color="auto"/>
        <w:right w:val="none" w:sz="0" w:space="0" w:color="auto"/>
      </w:divBdr>
    </w:div>
    <w:div w:id="369720797">
      <w:bodyDiv w:val="1"/>
      <w:marLeft w:val="0"/>
      <w:marRight w:val="0"/>
      <w:marTop w:val="0"/>
      <w:marBottom w:val="0"/>
      <w:divBdr>
        <w:top w:val="none" w:sz="0" w:space="0" w:color="auto"/>
        <w:left w:val="none" w:sz="0" w:space="0" w:color="auto"/>
        <w:bottom w:val="none" w:sz="0" w:space="0" w:color="auto"/>
        <w:right w:val="none" w:sz="0" w:space="0" w:color="auto"/>
      </w:divBdr>
    </w:div>
    <w:div w:id="457800810">
      <w:bodyDiv w:val="1"/>
      <w:marLeft w:val="0"/>
      <w:marRight w:val="0"/>
      <w:marTop w:val="0"/>
      <w:marBottom w:val="0"/>
      <w:divBdr>
        <w:top w:val="none" w:sz="0" w:space="0" w:color="auto"/>
        <w:left w:val="none" w:sz="0" w:space="0" w:color="auto"/>
        <w:bottom w:val="none" w:sz="0" w:space="0" w:color="auto"/>
        <w:right w:val="none" w:sz="0" w:space="0" w:color="auto"/>
      </w:divBdr>
    </w:div>
    <w:div w:id="491914706">
      <w:bodyDiv w:val="1"/>
      <w:marLeft w:val="0"/>
      <w:marRight w:val="0"/>
      <w:marTop w:val="0"/>
      <w:marBottom w:val="0"/>
      <w:divBdr>
        <w:top w:val="none" w:sz="0" w:space="0" w:color="auto"/>
        <w:left w:val="none" w:sz="0" w:space="0" w:color="auto"/>
        <w:bottom w:val="none" w:sz="0" w:space="0" w:color="auto"/>
        <w:right w:val="none" w:sz="0" w:space="0" w:color="auto"/>
      </w:divBdr>
    </w:div>
    <w:div w:id="546265267">
      <w:bodyDiv w:val="1"/>
      <w:marLeft w:val="0"/>
      <w:marRight w:val="0"/>
      <w:marTop w:val="0"/>
      <w:marBottom w:val="0"/>
      <w:divBdr>
        <w:top w:val="none" w:sz="0" w:space="0" w:color="auto"/>
        <w:left w:val="none" w:sz="0" w:space="0" w:color="auto"/>
        <w:bottom w:val="none" w:sz="0" w:space="0" w:color="auto"/>
        <w:right w:val="none" w:sz="0" w:space="0" w:color="auto"/>
      </w:divBdr>
    </w:div>
    <w:div w:id="640765826">
      <w:bodyDiv w:val="1"/>
      <w:marLeft w:val="0"/>
      <w:marRight w:val="0"/>
      <w:marTop w:val="0"/>
      <w:marBottom w:val="0"/>
      <w:divBdr>
        <w:top w:val="none" w:sz="0" w:space="0" w:color="auto"/>
        <w:left w:val="none" w:sz="0" w:space="0" w:color="auto"/>
        <w:bottom w:val="none" w:sz="0" w:space="0" w:color="auto"/>
        <w:right w:val="none" w:sz="0" w:space="0" w:color="auto"/>
      </w:divBdr>
    </w:div>
    <w:div w:id="674693930">
      <w:bodyDiv w:val="1"/>
      <w:marLeft w:val="0"/>
      <w:marRight w:val="0"/>
      <w:marTop w:val="0"/>
      <w:marBottom w:val="0"/>
      <w:divBdr>
        <w:top w:val="none" w:sz="0" w:space="0" w:color="auto"/>
        <w:left w:val="none" w:sz="0" w:space="0" w:color="auto"/>
        <w:bottom w:val="none" w:sz="0" w:space="0" w:color="auto"/>
        <w:right w:val="none" w:sz="0" w:space="0" w:color="auto"/>
      </w:divBdr>
    </w:div>
    <w:div w:id="694235987">
      <w:bodyDiv w:val="1"/>
      <w:marLeft w:val="0"/>
      <w:marRight w:val="0"/>
      <w:marTop w:val="0"/>
      <w:marBottom w:val="0"/>
      <w:divBdr>
        <w:top w:val="none" w:sz="0" w:space="0" w:color="auto"/>
        <w:left w:val="none" w:sz="0" w:space="0" w:color="auto"/>
        <w:bottom w:val="none" w:sz="0" w:space="0" w:color="auto"/>
        <w:right w:val="none" w:sz="0" w:space="0" w:color="auto"/>
      </w:divBdr>
    </w:div>
    <w:div w:id="723212570">
      <w:bodyDiv w:val="1"/>
      <w:marLeft w:val="0"/>
      <w:marRight w:val="0"/>
      <w:marTop w:val="0"/>
      <w:marBottom w:val="0"/>
      <w:divBdr>
        <w:top w:val="none" w:sz="0" w:space="0" w:color="auto"/>
        <w:left w:val="none" w:sz="0" w:space="0" w:color="auto"/>
        <w:bottom w:val="none" w:sz="0" w:space="0" w:color="auto"/>
        <w:right w:val="none" w:sz="0" w:space="0" w:color="auto"/>
      </w:divBdr>
    </w:div>
    <w:div w:id="737093156">
      <w:bodyDiv w:val="1"/>
      <w:marLeft w:val="0"/>
      <w:marRight w:val="0"/>
      <w:marTop w:val="0"/>
      <w:marBottom w:val="0"/>
      <w:divBdr>
        <w:top w:val="none" w:sz="0" w:space="0" w:color="auto"/>
        <w:left w:val="none" w:sz="0" w:space="0" w:color="auto"/>
        <w:bottom w:val="none" w:sz="0" w:space="0" w:color="auto"/>
        <w:right w:val="none" w:sz="0" w:space="0" w:color="auto"/>
      </w:divBdr>
    </w:div>
    <w:div w:id="814880645">
      <w:bodyDiv w:val="1"/>
      <w:marLeft w:val="0"/>
      <w:marRight w:val="0"/>
      <w:marTop w:val="0"/>
      <w:marBottom w:val="0"/>
      <w:divBdr>
        <w:top w:val="none" w:sz="0" w:space="0" w:color="auto"/>
        <w:left w:val="none" w:sz="0" w:space="0" w:color="auto"/>
        <w:bottom w:val="none" w:sz="0" w:space="0" w:color="auto"/>
        <w:right w:val="none" w:sz="0" w:space="0" w:color="auto"/>
      </w:divBdr>
    </w:div>
    <w:div w:id="971256199">
      <w:bodyDiv w:val="1"/>
      <w:marLeft w:val="0"/>
      <w:marRight w:val="0"/>
      <w:marTop w:val="0"/>
      <w:marBottom w:val="0"/>
      <w:divBdr>
        <w:top w:val="none" w:sz="0" w:space="0" w:color="auto"/>
        <w:left w:val="none" w:sz="0" w:space="0" w:color="auto"/>
        <w:bottom w:val="none" w:sz="0" w:space="0" w:color="auto"/>
        <w:right w:val="none" w:sz="0" w:space="0" w:color="auto"/>
      </w:divBdr>
    </w:div>
    <w:div w:id="1038505170">
      <w:bodyDiv w:val="1"/>
      <w:marLeft w:val="0"/>
      <w:marRight w:val="0"/>
      <w:marTop w:val="0"/>
      <w:marBottom w:val="0"/>
      <w:divBdr>
        <w:top w:val="none" w:sz="0" w:space="0" w:color="auto"/>
        <w:left w:val="none" w:sz="0" w:space="0" w:color="auto"/>
        <w:bottom w:val="none" w:sz="0" w:space="0" w:color="auto"/>
        <w:right w:val="none" w:sz="0" w:space="0" w:color="auto"/>
      </w:divBdr>
    </w:div>
    <w:div w:id="1050156177">
      <w:bodyDiv w:val="1"/>
      <w:marLeft w:val="0"/>
      <w:marRight w:val="0"/>
      <w:marTop w:val="0"/>
      <w:marBottom w:val="0"/>
      <w:divBdr>
        <w:top w:val="none" w:sz="0" w:space="0" w:color="auto"/>
        <w:left w:val="none" w:sz="0" w:space="0" w:color="auto"/>
        <w:bottom w:val="none" w:sz="0" w:space="0" w:color="auto"/>
        <w:right w:val="none" w:sz="0" w:space="0" w:color="auto"/>
      </w:divBdr>
    </w:div>
    <w:div w:id="1088117598">
      <w:bodyDiv w:val="1"/>
      <w:marLeft w:val="0"/>
      <w:marRight w:val="0"/>
      <w:marTop w:val="0"/>
      <w:marBottom w:val="0"/>
      <w:divBdr>
        <w:top w:val="none" w:sz="0" w:space="0" w:color="auto"/>
        <w:left w:val="none" w:sz="0" w:space="0" w:color="auto"/>
        <w:bottom w:val="none" w:sz="0" w:space="0" w:color="auto"/>
        <w:right w:val="none" w:sz="0" w:space="0" w:color="auto"/>
      </w:divBdr>
    </w:div>
    <w:div w:id="1088620862">
      <w:bodyDiv w:val="1"/>
      <w:marLeft w:val="0"/>
      <w:marRight w:val="0"/>
      <w:marTop w:val="0"/>
      <w:marBottom w:val="0"/>
      <w:divBdr>
        <w:top w:val="none" w:sz="0" w:space="0" w:color="auto"/>
        <w:left w:val="none" w:sz="0" w:space="0" w:color="auto"/>
        <w:bottom w:val="none" w:sz="0" w:space="0" w:color="auto"/>
        <w:right w:val="none" w:sz="0" w:space="0" w:color="auto"/>
      </w:divBdr>
    </w:div>
    <w:div w:id="1110933398">
      <w:bodyDiv w:val="1"/>
      <w:marLeft w:val="0"/>
      <w:marRight w:val="0"/>
      <w:marTop w:val="0"/>
      <w:marBottom w:val="0"/>
      <w:divBdr>
        <w:top w:val="none" w:sz="0" w:space="0" w:color="auto"/>
        <w:left w:val="none" w:sz="0" w:space="0" w:color="auto"/>
        <w:bottom w:val="none" w:sz="0" w:space="0" w:color="auto"/>
        <w:right w:val="none" w:sz="0" w:space="0" w:color="auto"/>
      </w:divBdr>
    </w:div>
    <w:div w:id="1136528824">
      <w:bodyDiv w:val="1"/>
      <w:marLeft w:val="0"/>
      <w:marRight w:val="0"/>
      <w:marTop w:val="0"/>
      <w:marBottom w:val="0"/>
      <w:divBdr>
        <w:top w:val="none" w:sz="0" w:space="0" w:color="auto"/>
        <w:left w:val="none" w:sz="0" w:space="0" w:color="auto"/>
        <w:bottom w:val="none" w:sz="0" w:space="0" w:color="auto"/>
        <w:right w:val="none" w:sz="0" w:space="0" w:color="auto"/>
      </w:divBdr>
    </w:div>
    <w:div w:id="1298298512">
      <w:bodyDiv w:val="1"/>
      <w:marLeft w:val="0"/>
      <w:marRight w:val="0"/>
      <w:marTop w:val="0"/>
      <w:marBottom w:val="0"/>
      <w:divBdr>
        <w:top w:val="none" w:sz="0" w:space="0" w:color="auto"/>
        <w:left w:val="none" w:sz="0" w:space="0" w:color="auto"/>
        <w:bottom w:val="none" w:sz="0" w:space="0" w:color="auto"/>
        <w:right w:val="none" w:sz="0" w:space="0" w:color="auto"/>
      </w:divBdr>
    </w:div>
    <w:div w:id="1316909465">
      <w:bodyDiv w:val="1"/>
      <w:marLeft w:val="0"/>
      <w:marRight w:val="0"/>
      <w:marTop w:val="0"/>
      <w:marBottom w:val="0"/>
      <w:divBdr>
        <w:top w:val="none" w:sz="0" w:space="0" w:color="auto"/>
        <w:left w:val="none" w:sz="0" w:space="0" w:color="auto"/>
        <w:bottom w:val="none" w:sz="0" w:space="0" w:color="auto"/>
        <w:right w:val="none" w:sz="0" w:space="0" w:color="auto"/>
      </w:divBdr>
    </w:div>
    <w:div w:id="1317688843">
      <w:bodyDiv w:val="1"/>
      <w:marLeft w:val="0"/>
      <w:marRight w:val="0"/>
      <w:marTop w:val="0"/>
      <w:marBottom w:val="0"/>
      <w:divBdr>
        <w:top w:val="none" w:sz="0" w:space="0" w:color="auto"/>
        <w:left w:val="none" w:sz="0" w:space="0" w:color="auto"/>
        <w:bottom w:val="none" w:sz="0" w:space="0" w:color="auto"/>
        <w:right w:val="none" w:sz="0" w:space="0" w:color="auto"/>
      </w:divBdr>
    </w:div>
    <w:div w:id="1324822959">
      <w:bodyDiv w:val="1"/>
      <w:marLeft w:val="0"/>
      <w:marRight w:val="0"/>
      <w:marTop w:val="0"/>
      <w:marBottom w:val="0"/>
      <w:divBdr>
        <w:top w:val="none" w:sz="0" w:space="0" w:color="auto"/>
        <w:left w:val="none" w:sz="0" w:space="0" w:color="auto"/>
        <w:bottom w:val="none" w:sz="0" w:space="0" w:color="auto"/>
        <w:right w:val="none" w:sz="0" w:space="0" w:color="auto"/>
      </w:divBdr>
    </w:div>
    <w:div w:id="1362706449">
      <w:bodyDiv w:val="1"/>
      <w:marLeft w:val="0"/>
      <w:marRight w:val="0"/>
      <w:marTop w:val="0"/>
      <w:marBottom w:val="0"/>
      <w:divBdr>
        <w:top w:val="none" w:sz="0" w:space="0" w:color="auto"/>
        <w:left w:val="none" w:sz="0" w:space="0" w:color="auto"/>
        <w:bottom w:val="none" w:sz="0" w:space="0" w:color="auto"/>
        <w:right w:val="none" w:sz="0" w:space="0" w:color="auto"/>
      </w:divBdr>
    </w:div>
    <w:div w:id="1442801922">
      <w:bodyDiv w:val="1"/>
      <w:marLeft w:val="0"/>
      <w:marRight w:val="0"/>
      <w:marTop w:val="0"/>
      <w:marBottom w:val="0"/>
      <w:divBdr>
        <w:top w:val="none" w:sz="0" w:space="0" w:color="auto"/>
        <w:left w:val="none" w:sz="0" w:space="0" w:color="auto"/>
        <w:bottom w:val="none" w:sz="0" w:space="0" w:color="auto"/>
        <w:right w:val="none" w:sz="0" w:space="0" w:color="auto"/>
      </w:divBdr>
    </w:div>
    <w:div w:id="1509514260">
      <w:bodyDiv w:val="1"/>
      <w:marLeft w:val="0"/>
      <w:marRight w:val="0"/>
      <w:marTop w:val="0"/>
      <w:marBottom w:val="0"/>
      <w:divBdr>
        <w:top w:val="none" w:sz="0" w:space="0" w:color="auto"/>
        <w:left w:val="none" w:sz="0" w:space="0" w:color="auto"/>
        <w:bottom w:val="none" w:sz="0" w:space="0" w:color="auto"/>
        <w:right w:val="none" w:sz="0" w:space="0" w:color="auto"/>
      </w:divBdr>
    </w:div>
    <w:div w:id="1532109747">
      <w:bodyDiv w:val="1"/>
      <w:marLeft w:val="0"/>
      <w:marRight w:val="0"/>
      <w:marTop w:val="0"/>
      <w:marBottom w:val="0"/>
      <w:divBdr>
        <w:top w:val="none" w:sz="0" w:space="0" w:color="auto"/>
        <w:left w:val="none" w:sz="0" w:space="0" w:color="auto"/>
        <w:bottom w:val="none" w:sz="0" w:space="0" w:color="auto"/>
        <w:right w:val="none" w:sz="0" w:space="0" w:color="auto"/>
      </w:divBdr>
    </w:div>
    <w:div w:id="1599288900">
      <w:bodyDiv w:val="1"/>
      <w:marLeft w:val="0"/>
      <w:marRight w:val="0"/>
      <w:marTop w:val="0"/>
      <w:marBottom w:val="0"/>
      <w:divBdr>
        <w:top w:val="none" w:sz="0" w:space="0" w:color="auto"/>
        <w:left w:val="none" w:sz="0" w:space="0" w:color="auto"/>
        <w:bottom w:val="none" w:sz="0" w:space="0" w:color="auto"/>
        <w:right w:val="none" w:sz="0" w:space="0" w:color="auto"/>
      </w:divBdr>
    </w:div>
    <w:div w:id="1723215564">
      <w:bodyDiv w:val="1"/>
      <w:marLeft w:val="0"/>
      <w:marRight w:val="0"/>
      <w:marTop w:val="0"/>
      <w:marBottom w:val="0"/>
      <w:divBdr>
        <w:top w:val="none" w:sz="0" w:space="0" w:color="auto"/>
        <w:left w:val="none" w:sz="0" w:space="0" w:color="auto"/>
        <w:bottom w:val="none" w:sz="0" w:space="0" w:color="auto"/>
        <w:right w:val="none" w:sz="0" w:space="0" w:color="auto"/>
      </w:divBdr>
    </w:div>
    <w:div w:id="1736004740">
      <w:bodyDiv w:val="1"/>
      <w:marLeft w:val="0"/>
      <w:marRight w:val="0"/>
      <w:marTop w:val="0"/>
      <w:marBottom w:val="0"/>
      <w:divBdr>
        <w:top w:val="none" w:sz="0" w:space="0" w:color="auto"/>
        <w:left w:val="none" w:sz="0" w:space="0" w:color="auto"/>
        <w:bottom w:val="none" w:sz="0" w:space="0" w:color="auto"/>
        <w:right w:val="none" w:sz="0" w:space="0" w:color="auto"/>
      </w:divBdr>
    </w:div>
    <w:div w:id="1919514238">
      <w:bodyDiv w:val="1"/>
      <w:marLeft w:val="0"/>
      <w:marRight w:val="0"/>
      <w:marTop w:val="0"/>
      <w:marBottom w:val="0"/>
      <w:divBdr>
        <w:top w:val="none" w:sz="0" w:space="0" w:color="auto"/>
        <w:left w:val="none" w:sz="0" w:space="0" w:color="auto"/>
        <w:bottom w:val="none" w:sz="0" w:space="0" w:color="auto"/>
        <w:right w:val="none" w:sz="0" w:space="0" w:color="auto"/>
      </w:divBdr>
    </w:div>
    <w:div w:id="1925451169">
      <w:bodyDiv w:val="1"/>
      <w:marLeft w:val="0"/>
      <w:marRight w:val="0"/>
      <w:marTop w:val="0"/>
      <w:marBottom w:val="0"/>
      <w:divBdr>
        <w:top w:val="none" w:sz="0" w:space="0" w:color="auto"/>
        <w:left w:val="none" w:sz="0" w:space="0" w:color="auto"/>
        <w:bottom w:val="none" w:sz="0" w:space="0" w:color="auto"/>
        <w:right w:val="none" w:sz="0" w:space="0" w:color="auto"/>
      </w:divBdr>
    </w:div>
    <w:div w:id="1956138679">
      <w:bodyDiv w:val="1"/>
      <w:marLeft w:val="0"/>
      <w:marRight w:val="0"/>
      <w:marTop w:val="0"/>
      <w:marBottom w:val="0"/>
      <w:divBdr>
        <w:top w:val="none" w:sz="0" w:space="0" w:color="auto"/>
        <w:left w:val="none" w:sz="0" w:space="0" w:color="auto"/>
        <w:bottom w:val="none" w:sz="0" w:space="0" w:color="auto"/>
        <w:right w:val="none" w:sz="0" w:space="0" w:color="auto"/>
      </w:divBdr>
    </w:div>
    <w:div w:id="1957905417">
      <w:bodyDiv w:val="1"/>
      <w:marLeft w:val="0"/>
      <w:marRight w:val="0"/>
      <w:marTop w:val="0"/>
      <w:marBottom w:val="0"/>
      <w:divBdr>
        <w:top w:val="none" w:sz="0" w:space="0" w:color="auto"/>
        <w:left w:val="none" w:sz="0" w:space="0" w:color="auto"/>
        <w:bottom w:val="none" w:sz="0" w:space="0" w:color="auto"/>
        <w:right w:val="none" w:sz="0" w:space="0" w:color="auto"/>
      </w:divBdr>
    </w:div>
    <w:div w:id="1962570486">
      <w:bodyDiv w:val="1"/>
      <w:marLeft w:val="0"/>
      <w:marRight w:val="0"/>
      <w:marTop w:val="0"/>
      <w:marBottom w:val="0"/>
      <w:divBdr>
        <w:top w:val="none" w:sz="0" w:space="0" w:color="auto"/>
        <w:left w:val="none" w:sz="0" w:space="0" w:color="auto"/>
        <w:bottom w:val="none" w:sz="0" w:space="0" w:color="auto"/>
        <w:right w:val="none" w:sz="0" w:space="0" w:color="auto"/>
      </w:divBdr>
    </w:div>
    <w:div w:id="2056542307">
      <w:bodyDiv w:val="1"/>
      <w:marLeft w:val="0"/>
      <w:marRight w:val="0"/>
      <w:marTop w:val="0"/>
      <w:marBottom w:val="0"/>
      <w:divBdr>
        <w:top w:val="none" w:sz="0" w:space="0" w:color="auto"/>
        <w:left w:val="none" w:sz="0" w:space="0" w:color="auto"/>
        <w:bottom w:val="none" w:sz="0" w:space="0" w:color="auto"/>
        <w:right w:val="none" w:sz="0" w:space="0" w:color="auto"/>
      </w:divBdr>
    </w:div>
    <w:div w:id="209913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0321E65DD1CAAD7C0E88DDE36223B842AFED3D307DAAE1E827561A4F134779F690B79FA801B54719419EBC69971C8416CC7EA2BAFAc1I8O" TargetMode="External"/><Relationship Id="rId13" Type="http://schemas.openxmlformats.org/officeDocument/2006/relationships/hyperlink" Target="consultantplus://offline/ref=BFEEDD7EC330D36EFB3FD08B0DAE2367AB4410855A271FCA35F87C3C2034B9C72736B56278928F41B28B99F2893BF1FC7027660D9724Q6P7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D0321E65DD1CAAD7C0E88DDE36223B842AFEF3D317FAAE1E827561A4F134779F690B79FAA05BD4D4E1B8EB820C0129815D660A4A4FA1805c9I2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A6D2B65A8C99437D423743771EB36048581D35578A60B31D284D06AC55088A5992546DB19668D83F00F0EBF945A7321DA213DE979E02143QFaB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C29C2ACE7BEA648896F1EAFF629BB47B0B80151C6BB510A2293AE9AAB13955CBD62C7E936415196584FEF7324160BD3484D58CE713B40FE3C1YBI" TargetMode="External"/><Relationship Id="rId4" Type="http://schemas.openxmlformats.org/officeDocument/2006/relationships/settings" Target="settings.xml"/><Relationship Id="rId9" Type="http://schemas.openxmlformats.org/officeDocument/2006/relationships/hyperlink" Target="consultantplus://offline/ref=6D0321E65DD1CAAD7C0E88DDE36223B842AFED3D307DAAE1E827561A4F134779F690B79FAA05BE444B1B8EB820C0129815D660A4A4FA1805c9I2O" TargetMode="External"/><Relationship Id="rId14" Type="http://schemas.openxmlformats.org/officeDocument/2006/relationships/hyperlink" Target="consultantplus://offline/ref=BFEEDD7EC330D36EFB3FD08B0DAE2367AB4410855A271FCA35F87C3C2034B9C72736B56278928F41B28B99F2893BF1FC7027660D9724Q6P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C7123-0833-4F0A-826F-6791E1391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2161</Words>
  <Characters>12319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Царегородцева</dc:creator>
  <cp:keywords/>
  <dc:description/>
  <cp:lastModifiedBy>Людмила Валерьевна Мурашова</cp:lastModifiedBy>
  <cp:revision>10</cp:revision>
  <cp:lastPrinted>2020-07-08T13:50:00Z</cp:lastPrinted>
  <dcterms:created xsi:type="dcterms:W3CDTF">2020-07-08T14:26:00Z</dcterms:created>
  <dcterms:modified xsi:type="dcterms:W3CDTF">2021-02-11T10:23:00Z</dcterms:modified>
</cp:coreProperties>
</file>