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Заказчик:</w:t>
      </w:r>
    </w:p>
    <w:p w:rsidR="00E55A6F" w:rsidRPr="00E55A6F" w:rsidRDefault="00E55A6F" w:rsidP="00E55A6F">
      <w:pPr>
        <w:tabs>
          <w:tab w:val="left" w:pos="4820"/>
        </w:tabs>
        <w:suppressAutoHyphens/>
        <w:spacing w:after="0" w:line="240" w:lineRule="auto"/>
        <w:ind w:left="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Муниципальное  бюджетное  общеобразовательное  учреждение  «</w:t>
      </w:r>
      <w:proofErr w:type="spellStart"/>
      <w:r w:rsidRPr="00E55A6F">
        <w:rPr>
          <w:rFonts w:ascii="Times New Roman" w:eastAsia="Times New Roman" w:hAnsi="Times New Roman" w:cs="Times New Roman"/>
          <w:iCs/>
          <w:sz w:val="26"/>
          <w:szCs w:val="26"/>
        </w:rPr>
        <w:t>Рощинский</w:t>
      </w:r>
      <w:proofErr w:type="spellEnd"/>
      <w:r w:rsidRPr="00E55A6F">
        <w:rPr>
          <w:rFonts w:ascii="Times New Roman" w:eastAsia="Times New Roman" w:hAnsi="Times New Roman" w:cs="Times New Roman"/>
          <w:iCs/>
          <w:sz w:val="26"/>
          <w:szCs w:val="26"/>
        </w:rPr>
        <w:t xml:space="preserve">  центр образования» </w:t>
      </w:r>
    </w:p>
    <w:p w:rsidR="00E55A6F" w:rsidRPr="00E55A6F" w:rsidRDefault="00E55A6F" w:rsidP="00E55A6F">
      <w:pPr>
        <w:tabs>
          <w:tab w:val="left" w:pos="4820"/>
        </w:tabs>
        <w:suppressAutoHyphens/>
        <w:spacing w:after="0" w:line="240" w:lineRule="auto"/>
        <w:ind w:left="5103"/>
        <w:rPr>
          <w:rFonts w:ascii="Times New Roman" w:eastAsia="Times New Roman" w:hAnsi="Times New Roman" w:cs="Times New Roman"/>
          <w:iCs/>
          <w:sz w:val="26"/>
          <w:szCs w:val="26"/>
        </w:rPr>
      </w:pPr>
      <w:proofErr w:type="gramStart"/>
      <w:r w:rsidRPr="00E55A6F">
        <w:rPr>
          <w:rFonts w:ascii="Times New Roman" w:eastAsia="Times New Roman" w:hAnsi="Times New Roman" w:cs="Times New Roman"/>
          <w:iCs/>
          <w:sz w:val="26"/>
          <w:szCs w:val="26"/>
        </w:rPr>
        <w:t>188820, Ленинградская обл., Выборгский р-н, г. п. Рощино, ул. Железнодорожная, д. 57</w:t>
      </w:r>
      <w:proofErr w:type="gramEnd"/>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Телефон: (813-78) 66-758</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rsosh@inbox.ru</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Уполномоченное учреждение:</w:t>
      </w:r>
    </w:p>
    <w:p w:rsidR="00E55A6F" w:rsidRPr="00E55A6F" w:rsidRDefault="00E55A6F" w:rsidP="00E55A6F">
      <w:pPr>
        <w:tabs>
          <w:tab w:val="left" w:pos="4820"/>
        </w:tabs>
        <w:suppressAutoHyphens/>
        <w:spacing w:after="0" w:line="240" w:lineRule="auto"/>
        <w:ind w:left="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Муниципальное казенное учреждение «Единое управление муниципальными заказами»</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 xml:space="preserve">188800, </w:t>
      </w:r>
      <w:proofErr w:type="gramStart"/>
      <w:r w:rsidRPr="00E55A6F">
        <w:rPr>
          <w:rFonts w:ascii="Times New Roman" w:eastAsia="Times New Roman" w:hAnsi="Times New Roman" w:cs="Times New Roman"/>
          <w:iCs/>
          <w:sz w:val="26"/>
          <w:szCs w:val="26"/>
        </w:rPr>
        <w:t>Ленинградская</w:t>
      </w:r>
      <w:proofErr w:type="gramEnd"/>
      <w:r w:rsidRPr="00E55A6F">
        <w:rPr>
          <w:rFonts w:ascii="Times New Roman" w:eastAsia="Times New Roman" w:hAnsi="Times New Roman" w:cs="Times New Roman"/>
          <w:iCs/>
          <w:sz w:val="26"/>
          <w:szCs w:val="26"/>
        </w:rPr>
        <w:t xml:space="preserve"> обл., г. Выборг, </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 xml:space="preserve">ул. </w:t>
      </w:r>
      <w:proofErr w:type="gramStart"/>
      <w:r w:rsidRPr="00E55A6F">
        <w:rPr>
          <w:rFonts w:ascii="Times New Roman" w:eastAsia="Times New Roman" w:hAnsi="Times New Roman" w:cs="Times New Roman"/>
          <w:iCs/>
          <w:sz w:val="26"/>
          <w:szCs w:val="26"/>
        </w:rPr>
        <w:t>Северная</w:t>
      </w:r>
      <w:proofErr w:type="gramEnd"/>
      <w:r w:rsidRPr="00E55A6F">
        <w:rPr>
          <w:rFonts w:ascii="Times New Roman" w:eastAsia="Times New Roman" w:hAnsi="Times New Roman" w:cs="Times New Roman"/>
          <w:iCs/>
          <w:sz w:val="26"/>
          <w:szCs w:val="26"/>
        </w:rPr>
        <w:t xml:space="preserve">, д. 10, оф. 25 (7 этаж) </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Телефон: (813-78) 20-519</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mky.eymzpl@gmail.com</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Заявитель:</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ООО «</w:t>
      </w:r>
      <w:r>
        <w:rPr>
          <w:rFonts w:ascii="Times New Roman" w:eastAsia="Times New Roman" w:hAnsi="Times New Roman" w:cs="Times New Roman"/>
          <w:iCs/>
          <w:sz w:val="26"/>
          <w:szCs w:val="26"/>
        </w:rPr>
        <w:t>НПФ «Регулятор</w:t>
      </w:r>
      <w:r w:rsidRPr="00E55A6F">
        <w:rPr>
          <w:rFonts w:ascii="Times New Roman" w:eastAsia="Times New Roman" w:hAnsi="Times New Roman" w:cs="Times New Roman"/>
          <w:iCs/>
          <w:sz w:val="26"/>
          <w:szCs w:val="26"/>
        </w:rPr>
        <w:t>»</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 xml:space="preserve">197227, Санкт-Петербург, </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 xml:space="preserve">пр. Комендантский, д. 4, лит. А, оф. 402 </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Телефон: (904) 331-53-53</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ooonpf@inbox.ru</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Оператор электронной площадки:</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 xml:space="preserve">ОАО «Единая электронная торговая </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площадка»</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www.etp.roseltorg.ru</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Телефон: (495) 542-40-20, доб. 102</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r w:rsidRPr="00E55A6F">
        <w:rPr>
          <w:rFonts w:ascii="Times New Roman" w:eastAsia="Times New Roman" w:hAnsi="Times New Roman" w:cs="Times New Roman"/>
          <w:iCs/>
          <w:sz w:val="26"/>
          <w:szCs w:val="26"/>
        </w:rPr>
        <w:t>info@roseltorg.ru</w:t>
      </w:r>
    </w:p>
    <w:p w:rsidR="00E55A6F" w:rsidRPr="00E55A6F" w:rsidRDefault="00E55A6F" w:rsidP="00E55A6F">
      <w:pPr>
        <w:tabs>
          <w:tab w:val="left" w:pos="4820"/>
        </w:tabs>
        <w:suppressAutoHyphens/>
        <w:spacing w:after="0" w:line="240" w:lineRule="auto"/>
        <w:ind w:firstLine="5103"/>
        <w:rPr>
          <w:rFonts w:ascii="Times New Roman" w:eastAsia="Times New Roman" w:hAnsi="Times New Roman" w:cs="Times New Roman"/>
          <w:iCs/>
          <w:sz w:val="26"/>
          <w:szCs w:val="26"/>
        </w:rPr>
      </w:pPr>
    </w:p>
    <w:p w:rsidR="00A17C10" w:rsidRDefault="00E55A6F" w:rsidP="00E55A6F">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sidRPr="00E55A6F">
        <w:rPr>
          <w:rFonts w:ascii="Times New Roman" w:eastAsia="Times New Roman" w:hAnsi="Times New Roman" w:cs="Times New Roman"/>
          <w:iCs/>
          <w:sz w:val="26"/>
          <w:szCs w:val="26"/>
        </w:rPr>
        <w:t>Извещение № 0845300015020000737</w:t>
      </w:r>
    </w:p>
    <w:p w:rsidR="00A17C10" w:rsidRDefault="00A17C10" w:rsidP="00A17C10">
      <w:pPr>
        <w:tabs>
          <w:tab w:val="left" w:pos="4820"/>
        </w:tabs>
        <w:suppressAutoHyphens/>
        <w:spacing w:after="0" w:line="240" w:lineRule="auto"/>
        <w:rPr>
          <w:rFonts w:ascii="Times New Roman" w:eastAsia="Times New Roman" w:hAnsi="Times New Roman" w:cs="Times New Roman"/>
          <w:i/>
          <w:sz w:val="20"/>
          <w:szCs w:val="20"/>
          <w:lang w:eastAsia="ar-SA"/>
        </w:rPr>
      </w:pPr>
    </w:p>
    <w:p w:rsidR="003750A2" w:rsidRPr="00B66FF1" w:rsidRDefault="003750A2"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Комиссии </w:t>
      </w:r>
      <w:proofErr w:type="gramStart"/>
      <w:r w:rsidRPr="00DD72DE">
        <w:rPr>
          <w:rFonts w:ascii="Times New Roman" w:hAnsi="Times New Roman" w:cs="Times New Roman"/>
          <w:bCs/>
          <w:sz w:val="26"/>
          <w:szCs w:val="26"/>
        </w:rPr>
        <w:t>Ленинградского</w:t>
      </w:r>
      <w:proofErr w:type="gramEnd"/>
      <w:r w:rsidRPr="00DD72DE">
        <w:rPr>
          <w:rFonts w:ascii="Times New Roman" w:hAnsi="Times New Roman" w:cs="Times New Roman"/>
          <w:bCs/>
          <w:sz w:val="26"/>
          <w:szCs w:val="26"/>
        </w:rPr>
        <w:t xml:space="preserve">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AD5AB5">
        <w:rPr>
          <w:rFonts w:ascii="Times New Roman" w:hAnsi="Times New Roman" w:cs="Times New Roman"/>
          <w:bCs/>
          <w:sz w:val="26"/>
          <w:szCs w:val="26"/>
        </w:rPr>
        <w:t>047/06/67-</w:t>
      </w:r>
      <w:r w:rsidR="00E55A6F">
        <w:rPr>
          <w:rFonts w:ascii="Times New Roman" w:hAnsi="Times New Roman" w:cs="Times New Roman"/>
          <w:bCs/>
          <w:sz w:val="26"/>
          <w:szCs w:val="26"/>
        </w:rPr>
        <w:t>196</w:t>
      </w:r>
      <w:r w:rsidR="00A17C10" w:rsidRPr="00A17C10">
        <w:rPr>
          <w:rFonts w:ascii="Times New Roman" w:hAnsi="Times New Roman" w:cs="Times New Roman"/>
          <w:bCs/>
          <w:sz w:val="26"/>
          <w:szCs w:val="26"/>
        </w:rPr>
        <w:t>/2021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AE42C2" w:rsidP="00AD5AB5">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w:t>
      </w:r>
      <w:r w:rsidR="00E55A6F">
        <w:rPr>
          <w:rFonts w:ascii="Times New Roman" w:hAnsi="Times New Roman" w:cs="Times New Roman"/>
          <w:sz w:val="26"/>
          <w:szCs w:val="26"/>
        </w:rPr>
        <w:t>5</w:t>
      </w:r>
      <w:r>
        <w:rPr>
          <w:rFonts w:ascii="Times New Roman" w:hAnsi="Times New Roman" w:cs="Times New Roman"/>
          <w:sz w:val="26"/>
          <w:szCs w:val="26"/>
        </w:rPr>
        <w:t xml:space="preserve"> февраля</w:t>
      </w:r>
      <w:r w:rsidR="00AD5AB5">
        <w:rPr>
          <w:rFonts w:ascii="Times New Roman" w:hAnsi="Times New Roman" w:cs="Times New Roman"/>
          <w:sz w:val="26"/>
          <w:szCs w:val="26"/>
        </w:rPr>
        <w:t xml:space="preserve"> 202</w:t>
      </w:r>
      <w:r w:rsidR="00AD5AB5" w:rsidRPr="008D4A13">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803211">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AD5AB5" w:rsidRPr="008D4A13">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Комиссия </w:t>
      </w:r>
      <w:proofErr w:type="gramStart"/>
      <w:r w:rsidRPr="00DD72DE">
        <w:rPr>
          <w:rFonts w:ascii="Times New Roman" w:hAnsi="Times New Roman" w:cs="Times New Roman"/>
          <w:sz w:val="26"/>
          <w:szCs w:val="26"/>
        </w:rPr>
        <w:t>Ленинградского</w:t>
      </w:r>
      <w:proofErr w:type="gramEnd"/>
      <w:r w:rsidRPr="00DD72DE">
        <w:rPr>
          <w:rFonts w:ascii="Times New Roman" w:hAnsi="Times New Roman" w:cs="Times New Roman"/>
          <w:sz w:val="26"/>
          <w:szCs w:val="26"/>
        </w:rPr>
        <w:t xml:space="preserve"> УФАС России по контролю в сфере закупок (далее – Комиссия) в составе:</w:t>
      </w:r>
    </w:p>
    <w:p w:rsidR="003750A2" w:rsidRDefault="003750A2" w:rsidP="003750A2">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A17C10" w:rsidRDefault="00AD5AB5" w:rsidP="00A17C10">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t>от</w:t>
      </w:r>
      <w:r w:rsidR="00A17C10">
        <w:rPr>
          <w:rFonts w:ascii="Times New Roman" w:eastAsiaTheme="minorEastAsia" w:hAnsi="Times New Roman" w:cs="Times New Roman"/>
          <w:sz w:val="26"/>
          <w:szCs w:val="26"/>
        </w:rPr>
        <w:t xml:space="preserve"> Уполномоченного </w:t>
      </w:r>
      <w:r w:rsidR="00467DE0">
        <w:rPr>
          <w:rFonts w:ascii="Times New Roman" w:eastAsiaTheme="minorEastAsia" w:hAnsi="Times New Roman" w:cs="Times New Roman"/>
          <w:sz w:val="26"/>
          <w:szCs w:val="26"/>
        </w:rPr>
        <w:t>учреждения</w:t>
      </w:r>
      <w:r w:rsidR="00A17C1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467DE0">
        <w:rPr>
          <w:rFonts w:ascii="Times New Roman" w:eastAsiaTheme="minorEastAsia" w:hAnsi="Times New Roman" w:cs="Times New Roman"/>
          <w:sz w:val="26"/>
          <w:szCs w:val="26"/>
        </w:rPr>
        <w:t>муниципального казенного учреждения</w:t>
      </w:r>
      <w:r w:rsidR="00467DE0" w:rsidRPr="00467DE0">
        <w:rPr>
          <w:rFonts w:ascii="Times New Roman" w:eastAsiaTheme="minorEastAsia" w:hAnsi="Times New Roman" w:cs="Times New Roman"/>
          <w:sz w:val="26"/>
          <w:szCs w:val="26"/>
        </w:rPr>
        <w:t xml:space="preserve"> «Единое управление муниципальными заказами»</w:t>
      </w:r>
      <w:r>
        <w:rPr>
          <w:rFonts w:ascii="Times New Roman" w:eastAsiaTheme="minorEastAsia" w:hAnsi="Times New Roman" w:cs="Times New Roman"/>
          <w:sz w:val="26"/>
          <w:szCs w:val="26"/>
        </w:rPr>
        <w:t xml:space="preserve">: </w:t>
      </w:r>
    </w:p>
    <w:p w:rsidR="003750A2" w:rsidRPr="00467DE0" w:rsidRDefault="00A17C10" w:rsidP="00467DE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в отсутствие представителей</w:t>
      </w:r>
      <w:r w:rsidR="00467DE0">
        <w:rPr>
          <w:rFonts w:ascii="Times New Roman" w:eastAsiaTheme="minorEastAsia" w:hAnsi="Times New Roman" w:cs="Times New Roman"/>
          <w:sz w:val="26"/>
          <w:szCs w:val="26"/>
        </w:rPr>
        <w:t xml:space="preserve"> Заказчика –</w:t>
      </w:r>
      <w:r w:rsidR="003750A2">
        <w:rPr>
          <w:rFonts w:ascii="Times New Roman" w:eastAsiaTheme="minorHAnsi" w:hAnsi="Times New Roman" w:cs="Times New Roman"/>
          <w:sz w:val="26"/>
          <w:szCs w:val="26"/>
          <w:lang w:eastAsia="en-US"/>
        </w:rPr>
        <w:t xml:space="preserve"> </w:t>
      </w:r>
      <w:r w:rsidR="00467DE0">
        <w:rPr>
          <w:rFonts w:ascii="Times New Roman" w:eastAsiaTheme="minorHAnsi" w:hAnsi="Times New Roman" w:cs="Times New Roman"/>
          <w:sz w:val="26"/>
          <w:szCs w:val="26"/>
          <w:lang w:eastAsia="en-US"/>
        </w:rPr>
        <w:t>м</w:t>
      </w:r>
      <w:r w:rsidR="00467DE0" w:rsidRPr="00467DE0">
        <w:rPr>
          <w:rFonts w:ascii="Times New Roman" w:eastAsiaTheme="minorHAnsi" w:hAnsi="Times New Roman" w:cs="Times New Roman"/>
          <w:sz w:val="26"/>
          <w:szCs w:val="26"/>
          <w:lang w:eastAsia="en-US"/>
        </w:rPr>
        <w:t>униципально</w:t>
      </w:r>
      <w:r w:rsidR="00467DE0">
        <w:rPr>
          <w:rFonts w:ascii="Times New Roman" w:eastAsiaTheme="minorHAnsi" w:hAnsi="Times New Roman" w:cs="Times New Roman"/>
          <w:sz w:val="26"/>
          <w:szCs w:val="26"/>
          <w:lang w:eastAsia="en-US"/>
        </w:rPr>
        <w:t>го</w:t>
      </w:r>
      <w:r w:rsidR="00467DE0" w:rsidRPr="00467DE0">
        <w:rPr>
          <w:rFonts w:ascii="Times New Roman" w:eastAsiaTheme="minorHAnsi" w:hAnsi="Times New Roman" w:cs="Times New Roman"/>
          <w:sz w:val="26"/>
          <w:szCs w:val="26"/>
          <w:lang w:eastAsia="en-US"/>
        </w:rPr>
        <w:t xml:space="preserve">   бюджетно</w:t>
      </w:r>
      <w:r w:rsidR="00467DE0">
        <w:rPr>
          <w:rFonts w:ascii="Times New Roman" w:eastAsiaTheme="minorHAnsi" w:hAnsi="Times New Roman" w:cs="Times New Roman"/>
          <w:sz w:val="26"/>
          <w:szCs w:val="26"/>
          <w:lang w:eastAsia="en-US"/>
        </w:rPr>
        <w:t>го   общеобразовательного учреждения «</w:t>
      </w:r>
      <w:r w:rsidR="00467DE0" w:rsidRPr="00467DE0">
        <w:rPr>
          <w:rFonts w:ascii="Times New Roman" w:eastAsiaTheme="minorHAnsi" w:hAnsi="Times New Roman" w:cs="Times New Roman"/>
          <w:sz w:val="26"/>
          <w:szCs w:val="26"/>
          <w:lang w:eastAsia="en-US"/>
        </w:rPr>
        <w:t>Средняя общеобразовательная школа г. Светогорска»</w:t>
      </w:r>
      <w:r w:rsidR="00467DE0">
        <w:rPr>
          <w:rFonts w:ascii="Times New Roman" w:eastAsiaTheme="minorHAnsi" w:hAnsi="Times New Roman" w:cs="Times New Roman"/>
          <w:sz w:val="26"/>
          <w:szCs w:val="26"/>
          <w:lang w:eastAsia="en-US"/>
        </w:rPr>
        <w:t xml:space="preserve">, </w:t>
      </w:r>
      <w:r w:rsidR="003750A2">
        <w:rPr>
          <w:rFonts w:ascii="Times New Roman" w:eastAsiaTheme="minorHAnsi" w:hAnsi="Times New Roman" w:cs="Times New Roman"/>
          <w:sz w:val="26"/>
          <w:szCs w:val="26"/>
          <w:lang w:eastAsia="en-US"/>
        </w:rPr>
        <w:t xml:space="preserve">Заявителя – </w:t>
      </w:r>
      <w:r w:rsidR="00E55A6F">
        <w:rPr>
          <w:rFonts w:ascii="Times New Roman" w:eastAsiaTheme="minorHAnsi" w:hAnsi="Times New Roman" w:cs="Times New Roman"/>
          <w:sz w:val="26"/>
          <w:szCs w:val="26"/>
          <w:lang w:eastAsia="en-US"/>
        </w:rPr>
        <w:t>общества с ограниченной ответственностью «НПФ «Регулятор»</w:t>
      </w:r>
      <w:r>
        <w:rPr>
          <w:rFonts w:ascii="Times New Roman" w:eastAsiaTheme="minorHAnsi" w:hAnsi="Times New Roman" w:cs="Times New Roman"/>
          <w:sz w:val="26"/>
          <w:szCs w:val="26"/>
          <w:lang w:eastAsia="en-US"/>
        </w:rPr>
        <w:t>,</w:t>
      </w:r>
      <w:r>
        <w:rPr>
          <w:rFonts w:ascii="Times New Roman" w:eastAsiaTheme="minorEastAsia" w:hAnsi="Times New Roman" w:cs="Times New Roman"/>
          <w:sz w:val="26"/>
          <w:szCs w:val="26"/>
        </w:rPr>
        <w:t xml:space="preserve"> извещенн</w:t>
      </w:r>
      <w:r w:rsidR="00467DE0">
        <w:rPr>
          <w:rFonts w:ascii="Times New Roman" w:eastAsiaTheme="minorEastAsia" w:hAnsi="Times New Roman" w:cs="Times New Roman"/>
          <w:sz w:val="26"/>
          <w:szCs w:val="26"/>
        </w:rPr>
        <w:t>ых</w:t>
      </w:r>
      <w:r w:rsidR="00CC5AF8">
        <w:rPr>
          <w:rFonts w:ascii="Times New Roman" w:eastAsiaTheme="minorEastAsia" w:hAnsi="Times New Roman" w:cs="Times New Roman"/>
          <w:sz w:val="26"/>
          <w:szCs w:val="26"/>
        </w:rPr>
        <w:t xml:space="preserve"> о</w:t>
      </w:r>
      <w:r>
        <w:rPr>
          <w:rFonts w:ascii="Times New Roman" w:eastAsiaTheme="minorEastAsia" w:hAnsi="Times New Roman" w:cs="Times New Roman"/>
          <w:sz w:val="26"/>
          <w:szCs w:val="26"/>
        </w:rPr>
        <w:t xml:space="preserve">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DA2D93" w:rsidRDefault="00DA2D93" w:rsidP="00875B3E">
      <w:pPr>
        <w:pStyle w:val="HTML"/>
        <w:ind w:firstLine="709"/>
        <w:jc w:val="both"/>
        <w:rPr>
          <w:rFonts w:ascii="Times New Roman" w:hAnsi="Times New Roman" w:cs="Times New Roman"/>
          <w:sz w:val="26"/>
          <w:szCs w:val="26"/>
        </w:rPr>
      </w:pP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proofErr w:type="gramStart"/>
      <w:r w:rsidRPr="00DD72DE">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DD72DE">
        <w:rPr>
          <w:rFonts w:ascii="Times New Roman" w:hAnsi="Times New Roman" w:cs="Times New Roman"/>
          <w:sz w:val="26"/>
          <w:szCs w:val="26"/>
        </w:rPr>
        <w:t xml:space="preserve">,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w:t>
      </w:r>
      <w:proofErr w:type="gramStart"/>
      <w:r w:rsidRPr="00DD72DE">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E55A6F" w:rsidRPr="00E55A6F" w:rsidRDefault="00DB65F6" w:rsidP="00E55A6F">
      <w:pPr>
        <w:spacing w:after="0" w:line="240" w:lineRule="auto"/>
        <w:ind w:firstLine="709"/>
        <w:jc w:val="both"/>
        <w:rPr>
          <w:rFonts w:ascii="Times New Roman" w:hAnsi="Times New Roman" w:cs="Times New Roman"/>
          <w:sz w:val="26"/>
          <w:szCs w:val="26"/>
        </w:rPr>
      </w:pPr>
      <w:proofErr w:type="gramStart"/>
      <w:r w:rsidRPr="00DD72DE">
        <w:rPr>
          <w:rFonts w:ascii="Times New Roman" w:hAnsi="Times New Roman" w:cs="Times New Roman"/>
          <w:sz w:val="26"/>
          <w:szCs w:val="26"/>
        </w:rPr>
        <w:t xml:space="preserve">В Ленинградское УФАС России поступила жалоба Заявителя </w:t>
      </w:r>
      <w:r w:rsidR="00A17C10">
        <w:rPr>
          <w:rFonts w:ascii="Times New Roman" w:hAnsi="Times New Roman" w:cs="Times New Roman"/>
          <w:sz w:val="26"/>
          <w:szCs w:val="26"/>
        </w:rPr>
        <w:t>(</w:t>
      </w:r>
      <w:proofErr w:type="spellStart"/>
      <w:r w:rsidR="00CC5AF8">
        <w:rPr>
          <w:rFonts w:ascii="Times New Roman" w:hAnsi="Times New Roman" w:cs="Times New Roman"/>
          <w:sz w:val="26"/>
          <w:szCs w:val="26"/>
        </w:rPr>
        <w:t>вх</w:t>
      </w:r>
      <w:proofErr w:type="spellEnd"/>
      <w:r w:rsidR="00CC5AF8">
        <w:rPr>
          <w:rFonts w:ascii="Times New Roman" w:hAnsi="Times New Roman" w:cs="Times New Roman"/>
          <w:sz w:val="26"/>
          <w:szCs w:val="26"/>
        </w:rPr>
        <w:t xml:space="preserve">. № </w:t>
      </w:r>
      <w:r w:rsidR="00E55A6F">
        <w:rPr>
          <w:rFonts w:ascii="Times New Roman" w:hAnsi="Times New Roman" w:cs="Times New Roman"/>
          <w:sz w:val="26"/>
          <w:szCs w:val="26"/>
        </w:rPr>
        <w:t>827</w:t>
      </w:r>
      <w:r w:rsidR="00AE42C2">
        <w:rPr>
          <w:rFonts w:ascii="Times New Roman" w:hAnsi="Times New Roman" w:cs="Times New Roman"/>
          <w:sz w:val="26"/>
          <w:szCs w:val="26"/>
        </w:rPr>
        <w:t xml:space="preserve"> от 2</w:t>
      </w:r>
      <w:r w:rsidR="00E55A6F">
        <w:rPr>
          <w:rFonts w:ascii="Times New Roman" w:hAnsi="Times New Roman" w:cs="Times New Roman"/>
          <w:sz w:val="26"/>
          <w:szCs w:val="26"/>
        </w:rPr>
        <w:t>9</w:t>
      </w:r>
      <w:r w:rsidR="00467DE0">
        <w:rPr>
          <w:rFonts w:ascii="Times New Roman" w:hAnsi="Times New Roman" w:cs="Times New Roman"/>
          <w:sz w:val="26"/>
          <w:szCs w:val="26"/>
        </w:rPr>
        <w:t>.01.2021</w:t>
      </w:r>
      <w:r w:rsidR="00467DE0" w:rsidRPr="00467DE0">
        <w:rPr>
          <w:rFonts w:ascii="Times New Roman" w:hAnsi="Times New Roman" w:cs="Times New Roman"/>
          <w:sz w:val="26"/>
          <w:szCs w:val="26"/>
        </w:rPr>
        <w:t xml:space="preserve">) на действия аукционной комиссии </w:t>
      </w:r>
      <w:r w:rsidR="00E55A6F" w:rsidRPr="00E55A6F">
        <w:rPr>
          <w:rFonts w:ascii="Times New Roman" w:hAnsi="Times New Roman" w:cs="Times New Roman"/>
          <w:sz w:val="26"/>
          <w:szCs w:val="26"/>
        </w:rPr>
        <w:t>при проведении электронного аукциона на оказание услуг по организации уборки помещений и территорий МБОУ «</w:t>
      </w:r>
      <w:proofErr w:type="spellStart"/>
      <w:r w:rsidR="00E55A6F" w:rsidRPr="00E55A6F">
        <w:rPr>
          <w:rFonts w:ascii="Times New Roman" w:hAnsi="Times New Roman" w:cs="Times New Roman"/>
          <w:sz w:val="26"/>
          <w:szCs w:val="26"/>
        </w:rPr>
        <w:t>Рощинский</w:t>
      </w:r>
      <w:proofErr w:type="spellEnd"/>
      <w:r w:rsidR="00E55A6F" w:rsidRPr="00E55A6F">
        <w:rPr>
          <w:rFonts w:ascii="Times New Roman" w:hAnsi="Times New Roman" w:cs="Times New Roman"/>
          <w:sz w:val="26"/>
          <w:szCs w:val="26"/>
        </w:rPr>
        <w:t xml:space="preserve"> ЦО».</w:t>
      </w:r>
      <w:proofErr w:type="gramEnd"/>
    </w:p>
    <w:p w:rsidR="00E55A6F" w:rsidRPr="00E55A6F" w:rsidRDefault="00E55A6F" w:rsidP="00E55A6F">
      <w:pPr>
        <w:spacing w:after="0" w:line="240" w:lineRule="auto"/>
        <w:ind w:firstLine="709"/>
        <w:jc w:val="both"/>
        <w:rPr>
          <w:rFonts w:ascii="Times New Roman" w:hAnsi="Times New Roman" w:cs="Times New Roman"/>
          <w:sz w:val="26"/>
          <w:szCs w:val="26"/>
        </w:rPr>
      </w:pPr>
      <w:r w:rsidRPr="00E55A6F">
        <w:rPr>
          <w:rFonts w:ascii="Times New Roman" w:hAnsi="Times New Roman" w:cs="Times New Roman"/>
          <w:sz w:val="26"/>
          <w:szCs w:val="26"/>
        </w:rPr>
        <w:t>Извещение о проведении электронного аукциона размещено 28.12.2020 на официальном сайте единой информационной системы в сфере закупок в информационно-телекоммуникационной сети «Интернет» www.zakupki.gov.ru (далее – ЕИС).</w:t>
      </w:r>
    </w:p>
    <w:p w:rsidR="00A17C10" w:rsidRDefault="00E55A6F" w:rsidP="00E55A6F">
      <w:pPr>
        <w:spacing w:after="0" w:line="240" w:lineRule="auto"/>
        <w:ind w:firstLine="709"/>
        <w:jc w:val="both"/>
        <w:rPr>
          <w:rFonts w:ascii="Times New Roman" w:hAnsi="Times New Roman" w:cs="Times New Roman"/>
          <w:sz w:val="26"/>
          <w:szCs w:val="26"/>
        </w:rPr>
      </w:pPr>
      <w:r w:rsidRPr="00E55A6F">
        <w:rPr>
          <w:rFonts w:ascii="Times New Roman" w:hAnsi="Times New Roman" w:cs="Times New Roman"/>
          <w:sz w:val="26"/>
          <w:szCs w:val="26"/>
        </w:rPr>
        <w:t>Начальная (максимальная) цена контракта – 6 599 290,15 рублей</w:t>
      </w:r>
    </w:p>
    <w:p w:rsidR="00E55A6F" w:rsidRDefault="00E55A6F" w:rsidP="00245CA1">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467DE0">
        <w:rPr>
          <w:rFonts w:ascii="Times New Roman" w:hAnsi="Times New Roman" w:cs="Times New Roman"/>
          <w:sz w:val="26"/>
          <w:szCs w:val="26"/>
        </w:rPr>
        <w:t xml:space="preserve">ь </w:t>
      </w:r>
      <w:r w:rsidR="00CC5AF8">
        <w:rPr>
          <w:rFonts w:ascii="Times New Roman" w:hAnsi="Times New Roman" w:cs="Times New Roman"/>
          <w:sz w:val="26"/>
          <w:szCs w:val="26"/>
        </w:rPr>
        <w:t xml:space="preserve">Уполномоченного </w:t>
      </w:r>
      <w:r w:rsidR="00467DE0">
        <w:rPr>
          <w:rFonts w:ascii="Times New Roman" w:hAnsi="Times New Roman" w:cs="Times New Roman"/>
          <w:sz w:val="26"/>
          <w:szCs w:val="26"/>
        </w:rPr>
        <w:t>учреждения</w:t>
      </w:r>
      <w:r>
        <w:rPr>
          <w:rFonts w:ascii="Times New Roman" w:hAnsi="Times New Roman" w:cs="Times New Roman"/>
          <w:sz w:val="26"/>
          <w:szCs w:val="26"/>
        </w:rPr>
        <w:t xml:space="preserve"> возражал</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proofErr w:type="gramStart"/>
      <w:r w:rsidRPr="00166E3B">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w:t>
      </w:r>
      <w:r w:rsidRPr="00166E3B">
        <w:rPr>
          <w:rFonts w:ascii="Times New Roman" w:hAnsi="Times New Roman" w:cs="Times New Roman"/>
          <w:sz w:val="26"/>
          <w:szCs w:val="26"/>
          <w:shd w:val="clear" w:color="auto" w:fill="FFFFFF"/>
        </w:rPr>
        <w:lastRenderedPageBreak/>
        <w:t>Федерального закона и других</w:t>
      </w:r>
      <w:proofErr w:type="gramEnd"/>
      <w:r w:rsidRPr="00166E3B">
        <w:rPr>
          <w:rFonts w:ascii="Times New Roman" w:hAnsi="Times New Roman" w:cs="Times New Roman"/>
          <w:sz w:val="26"/>
          <w:szCs w:val="26"/>
          <w:shd w:val="clear" w:color="auto" w:fill="FFFFFF"/>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proofErr w:type="gramStart"/>
      <w:r w:rsidRPr="00166E3B">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roofErr w:type="gramEnd"/>
      <w:r w:rsidRPr="00166E3B">
        <w:rPr>
          <w:rFonts w:ascii="Times New Roman" w:hAnsi="Times New Roman" w:cs="Times New Roman"/>
          <w:sz w:val="26"/>
          <w:szCs w:val="26"/>
          <w:shd w:val="clear" w:color="auto" w:fill="FFFFFF"/>
        </w:rPr>
        <w:t xml:space="preserve">).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166E3B">
        <w:rPr>
          <w:rFonts w:ascii="Times New Roman" w:hAnsi="Times New Roman" w:cs="Times New Roman"/>
          <w:sz w:val="26"/>
          <w:szCs w:val="26"/>
          <w:shd w:val="clear" w:color="auto" w:fill="FFFFFF"/>
        </w:rPr>
        <w:t>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w:t>
      </w:r>
      <w:proofErr w:type="gramEnd"/>
      <w:r w:rsidRPr="00166E3B">
        <w:rPr>
          <w:rFonts w:ascii="Times New Roman" w:hAnsi="Times New Roman" w:cs="Times New Roman"/>
          <w:sz w:val="26"/>
          <w:szCs w:val="26"/>
          <w:shd w:val="clear" w:color="auto" w:fill="FFFFFF"/>
        </w:rPr>
        <w:t xml:space="preserve">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w:t>
      </w:r>
      <w:r w:rsidRPr="00166E3B">
        <w:rPr>
          <w:rFonts w:ascii="Times New Roman" w:hAnsi="Times New Roman" w:cs="Times New Roman"/>
          <w:sz w:val="26"/>
          <w:szCs w:val="26"/>
          <w:shd w:val="clear" w:color="auto" w:fill="FFFFFF"/>
        </w:rPr>
        <w:lastRenderedPageBreak/>
        <w:t xml:space="preserve">должна содержать показатели, позволяющие определить соответствие </w:t>
      </w:r>
      <w:proofErr w:type="gramStart"/>
      <w:r w:rsidRPr="00166E3B">
        <w:rPr>
          <w:rFonts w:ascii="Times New Roman" w:hAnsi="Times New Roman" w:cs="Times New Roman"/>
          <w:sz w:val="26"/>
          <w:szCs w:val="26"/>
          <w:shd w:val="clear" w:color="auto" w:fill="FFFFFF"/>
        </w:rPr>
        <w:t>закупаемых</w:t>
      </w:r>
      <w:proofErr w:type="gramEnd"/>
      <w:r w:rsidRPr="00166E3B">
        <w:rPr>
          <w:rFonts w:ascii="Times New Roman" w:hAnsi="Times New Roman" w:cs="Times New Roman"/>
          <w:sz w:val="26"/>
          <w:szCs w:val="26"/>
          <w:shd w:val="clear" w:color="auto" w:fill="FFFFFF"/>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В соответствии с пунктом 2 части 1 статьи 64 Закона о контрактной системе </w:t>
      </w:r>
      <w:proofErr w:type="gramStart"/>
      <w:r w:rsidRPr="00166E3B">
        <w:rPr>
          <w:rFonts w:ascii="Times New Roman" w:hAnsi="Times New Roman" w:cs="Times New Roman"/>
          <w:bCs/>
          <w:sz w:val="26"/>
          <w:szCs w:val="26"/>
        </w:rPr>
        <w:t>документация</w:t>
      </w:r>
      <w:proofErr w:type="gramEnd"/>
      <w:r w:rsidRPr="00166E3B">
        <w:rPr>
          <w:rFonts w:ascii="Times New Roman" w:hAnsi="Times New Roman" w:cs="Times New Roman"/>
          <w:bCs/>
          <w:sz w:val="26"/>
          <w:szCs w:val="26"/>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w:t>
      </w:r>
      <w:proofErr w:type="gramEnd"/>
      <w:r w:rsidRPr="00166E3B">
        <w:rPr>
          <w:rFonts w:ascii="Times New Roman" w:hAnsi="Times New Roman" w:cs="Times New Roman"/>
          <w:bCs/>
          <w:sz w:val="26"/>
          <w:szCs w:val="26"/>
        </w:rPr>
        <w:t xml:space="preserve"> или </w:t>
      </w:r>
      <w:proofErr w:type="gramStart"/>
      <w:r w:rsidRPr="00166E3B">
        <w:rPr>
          <w:rFonts w:ascii="Times New Roman" w:hAnsi="Times New Roman" w:cs="Times New Roman"/>
          <w:bCs/>
          <w:sz w:val="26"/>
          <w:szCs w:val="26"/>
        </w:rPr>
        <w:t>об отказе в допуске к участию в таком аукционе в порядке</w:t>
      </w:r>
      <w:proofErr w:type="gramEnd"/>
      <w:r w:rsidRPr="00166E3B">
        <w:rPr>
          <w:rFonts w:ascii="Times New Roman" w:hAnsi="Times New Roman" w:cs="Times New Roman"/>
          <w:bCs/>
          <w:sz w:val="26"/>
          <w:szCs w:val="26"/>
        </w:rPr>
        <w:t xml:space="preserve">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 xml:space="preserve">1) </w:t>
      </w:r>
      <w:proofErr w:type="spellStart"/>
      <w:r w:rsidRPr="00C95D01">
        <w:rPr>
          <w:rFonts w:ascii="Times New Roman" w:hAnsi="Times New Roman" w:cs="Times New Roman"/>
          <w:bCs/>
          <w:sz w:val="26"/>
          <w:szCs w:val="26"/>
        </w:rPr>
        <w:t>непредоставления</w:t>
      </w:r>
      <w:proofErr w:type="spellEnd"/>
      <w:r w:rsidRPr="00C95D01">
        <w:rPr>
          <w:rFonts w:ascii="Times New Roman" w:hAnsi="Times New Roman" w:cs="Times New Roman"/>
          <w:bCs/>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5 статьи 67 Закона </w:t>
      </w:r>
      <w:proofErr w:type="gramStart"/>
      <w:r>
        <w:rPr>
          <w:rFonts w:ascii="Times New Roman" w:hAnsi="Times New Roman" w:cs="Times New Roman"/>
          <w:bCs/>
          <w:sz w:val="26"/>
          <w:szCs w:val="26"/>
        </w:rPr>
        <w:t>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w:t>
      </w:r>
      <w:proofErr w:type="gramEnd"/>
      <w:r w:rsidRPr="003E7F73">
        <w:rPr>
          <w:rFonts w:ascii="Times New Roman" w:hAnsi="Times New Roman" w:cs="Times New Roman"/>
          <w:bCs/>
          <w:sz w:val="26"/>
          <w:szCs w:val="26"/>
        </w:rPr>
        <w:t>,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 </w:t>
      </w:r>
      <w:r w:rsidR="00DA2D93">
        <w:rPr>
          <w:rFonts w:ascii="Times New Roman" w:hAnsi="Times New Roman" w:cs="Times New Roman"/>
          <w:sz w:val="26"/>
          <w:szCs w:val="26"/>
          <w:shd w:val="clear" w:color="auto" w:fill="FFFFFF"/>
        </w:rPr>
        <w:t>«Приложении</w:t>
      </w:r>
      <w:r w:rsidR="00DA2D93" w:rsidRPr="00DA2D93">
        <w:rPr>
          <w:rFonts w:ascii="Times New Roman" w:hAnsi="Times New Roman" w:cs="Times New Roman"/>
          <w:sz w:val="26"/>
          <w:szCs w:val="26"/>
          <w:shd w:val="clear" w:color="auto" w:fill="FFFFFF"/>
        </w:rPr>
        <w:t xml:space="preserve"> №4_к </w:t>
      </w:r>
      <w:proofErr w:type="spellStart"/>
      <w:r w:rsidR="00DA2D93" w:rsidRPr="00DA2D93">
        <w:rPr>
          <w:rFonts w:ascii="Times New Roman" w:hAnsi="Times New Roman" w:cs="Times New Roman"/>
          <w:sz w:val="26"/>
          <w:szCs w:val="26"/>
          <w:shd w:val="clear" w:color="auto" w:fill="FFFFFF"/>
        </w:rPr>
        <w:t>ТЗ_РощинскийЦО_уборка_</w:t>
      </w:r>
      <w:proofErr w:type="gramStart"/>
      <w:r w:rsidR="00DA2D93" w:rsidRPr="00DA2D93">
        <w:rPr>
          <w:rFonts w:ascii="Times New Roman" w:hAnsi="Times New Roman" w:cs="Times New Roman"/>
          <w:sz w:val="26"/>
          <w:szCs w:val="26"/>
          <w:shd w:val="clear" w:color="auto" w:fill="FFFFFF"/>
        </w:rPr>
        <w:t>п</w:t>
      </w:r>
      <w:proofErr w:type="spellEnd"/>
      <w:proofErr w:type="gramEnd"/>
      <w:r w:rsidR="00DA2D93" w:rsidRPr="00DA2D93">
        <w:rPr>
          <w:rFonts w:ascii="Times New Roman" w:hAnsi="Times New Roman" w:cs="Times New Roman"/>
          <w:sz w:val="26"/>
          <w:szCs w:val="26"/>
          <w:shd w:val="clear" w:color="auto" w:fill="FFFFFF"/>
        </w:rPr>
        <w:t xml:space="preserve"> (1)</w:t>
      </w:r>
      <w:r w:rsidR="00DA2D93">
        <w:rPr>
          <w:rFonts w:ascii="Times New Roman" w:hAnsi="Times New Roman" w:cs="Times New Roman"/>
          <w:sz w:val="26"/>
          <w:szCs w:val="26"/>
          <w:shd w:val="clear" w:color="auto" w:fill="FFFFFF"/>
        </w:rPr>
        <w:t>»</w:t>
      </w:r>
      <w:r w:rsidR="00DA2D93" w:rsidRPr="00DA2D93">
        <w:rPr>
          <w:rFonts w:ascii="Times New Roman" w:hAnsi="Times New Roman" w:cs="Times New Roman"/>
          <w:sz w:val="26"/>
          <w:szCs w:val="26"/>
          <w:shd w:val="clear" w:color="auto" w:fill="FFFFFF"/>
        </w:rPr>
        <w:t xml:space="preserve">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3750A2">
        <w:rPr>
          <w:rFonts w:ascii="Times New Roman" w:hAnsi="Times New Roman" w:cs="Times New Roman"/>
          <w:sz w:val="26"/>
          <w:szCs w:val="26"/>
          <w:shd w:val="clear" w:color="auto" w:fill="FFFFFF"/>
        </w:rPr>
        <w:t>Приложении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A17C10" w:rsidRPr="00A17C10">
        <w:rPr>
          <w:rFonts w:ascii="Times New Roman" w:hAnsi="Times New Roman" w:cs="Times New Roman"/>
          <w:bCs/>
          <w:sz w:val="26"/>
          <w:szCs w:val="26"/>
        </w:rPr>
        <w:t xml:space="preserve">рассмотрения заявок на участие в электронном аукционе </w:t>
      </w:r>
      <w:r w:rsidR="00857DAF" w:rsidRPr="00857DAF">
        <w:rPr>
          <w:rFonts w:ascii="Times New Roman" w:hAnsi="Times New Roman" w:cs="Times New Roman"/>
          <w:bCs/>
          <w:sz w:val="26"/>
          <w:szCs w:val="26"/>
        </w:rPr>
        <w:t>от 26.01.2021 №</w:t>
      </w:r>
      <w:r w:rsidR="00857DAF">
        <w:rPr>
          <w:rFonts w:ascii="Times New Roman" w:hAnsi="Times New Roman" w:cs="Times New Roman"/>
          <w:bCs/>
          <w:sz w:val="26"/>
          <w:szCs w:val="26"/>
        </w:rPr>
        <w:t xml:space="preserve"> </w:t>
      </w:r>
      <w:r w:rsidR="00857DAF" w:rsidRPr="00857DAF">
        <w:rPr>
          <w:rFonts w:ascii="Times New Roman" w:hAnsi="Times New Roman" w:cs="Times New Roman"/>
          <w:bCs/>
          <w:sz w:val="26"/>
          <w:szCs w:val="26"/>
        </w:rPr>
        <w:t>0845300015020000737-1</w:t>
      </w:r>
      <w:r w:rsidR="00A17C10" w:rsidRPr="00A17C10">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w:t>
      </w:r>
      <w:r w:rsidR="00CC5AF8">
        <w:rPr>
          <w:rFonts w:ascii="Times New Roman" w:hAnsi="Times New Roman" w:cs="Times New Roman"/>
          <w:bCs/>
          <w:sz w:val="26"/>
          <w:szCs w:val="26"/>
        </w:rPr>
        <w:t>с идентификационным номером «</w:t>
      </w:r>
      <w:r w:rsidR="00E55A6F">
        <w:rPr>
          <w:rFonts w:ascii="Times New Roman" w:hAnsi="Times New Roman" w:cs="Times New Roman"/>
          <w:bCs/>
          <w:sz w:val="26"/>
          <w:szCs w:val="26"/>
        </w:rPr>
        <w:t>3</w:t>
      </w:r>
      <w:r w:rsidR="00CC5AF8">
        <w:rPr>
          <w:rFonts w:ascii="Times New Roman" w:hAnsi="Times New Roman" w:cs="Times New Roman"/>
          <w:bCs/>
          <w:sz w:val="26"/>
          <w:szCs w:val="26"/>
        </w:rPr>
        <w:t>»</w:t>
      </w:r>
      <w:r w:rsidR="00CC5AF8" w:rsidRPr="00CC5AF8">
        <w:rPr>
          <w:rFonts w:ascii="Times New Roman" w:hAnsi="Times New Roman" w:cs="Times New Roman"/>
          <w:bCs/>
          <w:sz w:val="26"/>
          <w:szCs w:val="26"/>
        </w:rPr>
        <w:t xml:space="preserve"> </w:t>
      </w:r>
      <w:r w:rsidRPr="00517905">
        <w:rPr>
          <w:rFonts w:ascii="Times New Roman" w:hAnsi="Times New Roman" w:cs="Times New Roman"/>
          <w:bCs/>
          <w:sz w:val="26"/>
          <w:szCs w:val="26"/>
        </w:rPr>
        <w:t>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CC5AF8" w:rsidRPr="00CC5AF8" w:rsidRDefault="00245CA1" w:rsidP="00CC5AF8">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C5AF8">
        <w:rPr>
          <w:rFonts w:ascii="Times New Roman" w:hAnsi="Times New Roman" w:cs="Times New Roman"/>
          <w:bCs/>
          <w:sz w:val="26"/>
          <w:szCs w:val="26"/>
        </w:rPr>
        <w:t>«</w:t>
      </w:r>
      <w:r w:rsidR="00CC5AF8" w:rsidRPr="00CC5AF8">
        <w:rPr>
          <w:rFonts w:ascii="Times New Roman" w:hAnsi="Times New Roman" w:cs="Times New Roman"/>
          <w:bCs/>
          <w:sz w:val="26"/>
          <w:szCs w:val="26"/>
          <w:u w:val="single"/>
        </w:rPr>
        <w:t>Основание отклонения</w:t>
      </w:r>
      <w:r w:rsidR="00CC5AF8" w:rsidRPr="00CC5AF8">
        <w:rPr>
          <w:rFonts w:ascii="Times New Roman" w:hAnsi="Times New Roman" w:cs="Times New Roman"/>
          <w:bCs/>
          <w:sz w:val="26"/>
          <w:szCs w:val="26"/>
        </w:rPr>
        <w:t>:</w:t>
      </w:r>
      <w:r w:rsidR="00CC5AF8" w:rsidRPr="00CC5AF8">
        <w:rPr>
          <w:rFonts w:ascii="Times New Roman" w:hAnsi="Times New Roman" w:cs="Times New Roman"/>
          <w:bCs/>
          <w:i/>
          <w:sz w:val="26"/>
          <w:szCs w:val="26"/>
        </w:rPr>
        <w:t xml:space="preserve"> </w:t>
      </w:r>
      <w:r w:rsidR="00DA2D93" w:rsidRPr="00DA2D93">
        <w:rPr>
          <w:rFonts w:ascii="Times New Roman" w:hAnsi="Times New Roman" w:cs="Times New Roman"/>
          <w:bCs/>
          <w:sz w:val="26"/>
          <w:szCs w:val="26"/>
        </w:rPr>
        <w:t>п. 2. ч. 4 ст. 67 - несоответствие информации, предусмотренной ч. 3 ст. 66 44-ФЗ, требованиям документации о таком аукционе</w:t>
      </w:r>
      <w:r w:rsidR="00CC5AF8" w:rsidRPr="00CC5AF8">
        <w:rPr>
          <w:rFonts w:ascii="Times New Roman" w:hAnsi="Times New Roman" w:cs="Times New Roman"/>
          <w:bCs/>
          <w:i/>
          <w:sz w:val="26"/>
          <w:szCs w:val="26"/>
        </w:rPr>
        <w:t>.</w:t>
      </w:r>
    </w:p>
    <w:p w:rsidR="00CC5AF8" w:rsidRDefault="00DA2D93"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u w:val="single"/>
        </w:rPr>
        <w:t xml:space="preserve"> </w:t>
      </w:r>
      <w:r w:rsidR="00CC5AF8" w:rsidRPr="00CC5AF8">
        <w:rPr>
          <w:rFonts w:ascii="Times New Roman" w:hAnsi="Times New Roman" w:cs="Times New Roman"/>
          <w:bCs/>
          <w:sz w:val="26"/>
          <w:szCs w:val="26"/>
          <w:u w:val="single"/>
        </w:rPr>
        <w:t>Обоснование решения</w:t>
      </w:r>
      <w:r w:rsidR="00CC5AF8" w:rsidRPr="00CC5AF8">
        <w:rPr>
          <w:rFonts w:ascii="Times New Roman" w:hAnsi="Times New Roman" w:cs="Times New Roman"/>
          <w:bCs/>
          <w:sz w:val="26"/>
          <w:szCs w:val="26"/>
        </w:rPr>
        <w:t xml:space="preserve">: </w:t>
      </w:r>
      <w:r>
        <w:rPr>
          <w:rFonts w:ascii="Times New Roman" w:hAnsi="Times New Roman" w:cs="Times New Roman"/>
          <w:bCs/>
          <w:sz w:val="26"/>
          <w:szCs w:val="26"/>
        </w:rPr>
        <w:t>Для товара № 1 «Ведро» значение показателя «Срок службы»</w:t>
      </w:r>
      <w:r w:rsidRPr="00DA2D93">
        <w:rPr>
          <w:rFonts w:ascii="Times New Roman" w:hAnsi="Times New Roman" w:cs="Times New Roman"/>
          <w:bCs/>
          <w:sz w:val="26"/>
          <w:szCs w:val="26"/>
        </w:rPr>
        <w:t xml:space="preserve">, участником указано - 2, что не соответствует требованиям документации. Согласно Инструкции по заполнению первой части заявки на участие в электронном аукционе: </w:t>
      </w:r>
      <w:r>
        <w:rPr>
          <w:rFonts w:ascii="Times New Roman" w:hAnsi="Times New Roman" w:cs="Times New Roman"/>
          <w:bCs/>
          <w:sz w:val="26"/>
          <w:szCs w:val="26"/>
        </w:rPr>
        <w:t>«</w:t>
      </w:r>
      <w:r w:rsidRPr="00DA2D93">
        <w:rPr>
          <w:rFonts w:ascii="Times New Roman" w:hAnsi="Times New Roman" w:cs="Times New Roman"/>
          <w:bCs/>
          <w:sz w:val="26"/>
          <w:szCs w:val="26"/>
        </w:rPr>
        <w:t>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r w:rsidR="00782BFE">
        <w:rPr>
          <w:rFonts w:ascii="Times New Roman" w:hAnsi="Times New Roman" w:cs="Times New Roman"/>
          <w:bCs/>
          <w:sz w:val="26"/>
          <w:szCs w:val="26"/>
        </w:rPr>
        <w:t>».</w:t>
      </w:r>
    </w:p>
    <w:p w:rsidR="00DA2D93" w:rsidRDefault="00DA2D93"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782BFE" w:rsidRDefault="00782BFE"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Комиссией установлено, что Заказчиком установлено следующее требование к показат</w:t>
      </w:r>
      <w:r w:rsidR="00DA2D93">
        <w:rPr>
          <w:rFonts w:ascii="Times New Roman" w:hAnsi="Times New Roman" w:cs="Times New Roman"/>
          <w:bCs/>
          <w:sz w:val="26"/>
          <w:szCs w:val="26"/>
        </w:rPr>
        <w:t>елю «Срок службы» для товара № 1</w:t>
      </w:r>
      <w:r>
        <w:rPr>
          <w:rFonts w:ascii="Times New Roman" w:hAnsi="Times New Roman" w:cs="Times New Roman"/>
          <w:bCs/>
          <w:sz w:val="26"/>
          <w:szCs w:val="26"/>
        </w:rPr>
        <w:t xml:space="preserve"> Приложения </w:t>
      </w:r>
      <w:r w:rsidR="00DA2D93">
        <w:rPr>
          <w:rFonts w:ascii="Times New Roman" w:hAnsi="Times New Roman" w:cs="Times New Roman"/>
          <w:bCs/>
          <w:sz w:val="26"/>
          <w:szCs w:val="26"/>
        </w:rPr>
        <w:t>«Ведро</w:t>
      </w:r>
      <w:r>
        <w:rPr>
          <w:rFonts w:ascii="Times New Roman" w:hAnsi="Times New Roman" w:cs="Times New Roman"/>
          <w:bCs/>
          <w:sz w:val="26"/>
          <w:szCs w:val="26"/>
        </w:rPr>
        <w:t xml:space="preserve">» </w:t>
      </w:r>
      <w:r w:rsidRPr="00782BFE">
        <w:rPr>
          <w:rFonts w:ascii="Times New Roman" w:hAnsi="Times New Roman" w:cs="Times New Roman"/>
          <w:bCs/>
          <w:sz w:val="26"/>
          <w:szCs w:val="26"/>
        </w:rPr>
        <w:t xml:space="preserve">– </w:t>
      </w:r>
      <w:r>
        <w:rPr>
          <w:rFonts w:ascii="Times New Roman" w:hAnsi="Times New Roman" w:cs="Times New Roman"/>
          <w:bCs/>
          <w:sz w:val="26"/>
          <w:szCs w:val="26"/>
        </w:rPr>
        <w:t>«</w:t>
      </w:r>
      <w:r w:rsidR="00DA2D93">
        <w:rPr>
          <w:rFonts w:ascii="Times New Roman" w:hAnsi="Times New Roman" w:cs="Times New Roman"/>
          <w:bCs/>
          <w:sz w:val="26"/>
          <w:szCs w:val="26"/>
        </w:rPr>
        <w:t>не менее 2</w:t>
      </w:r>
      <w:r>
        <w:rPr>
          <w:rFonts w:ascii="Times New Roman" w:hAnsi="Times New Roman" w:cs="Times New Roman"/>
          <w:bCs/>
          <w:sz w:val="26"/>
          <w:szCs w:val="26"/>
        </w:rPr>
        <w:t xml:space="preserve">» (единица измерения – </w:t>
      </w:r>
      <w:r w:rsidR="00DA2D93">
        <w:rPr>
          <w:rFonts w:ascii="Times New Roman" w:hAnsi="Times New Roman" w:cs="Times New Roman"/>
          <w:bCs/>
          <w:sz w:val="26"/>
          <w:szCs w:val="26"/>
        </w:rPr>
        <w:t>год</w:t>
      </w:r>
      <w:r>
        <w:rPr>
          <w:rFonts w:ascii="Times New Roman" w:hAnsi="Times New Roman" w:cs="Times New Roman"/>
          <w:bCs/>
          <w:sz w:val="26"/>
          <w:szCs w:val="26"/>
        </w:rPr>
        <w:t>).</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Установлено, что </w:t>
      </w:r>
      <w:r w:rsidRPr="00AC0BBE">
        <w:rPr>
          <w:rFonts w:ascii="Times New Roman" w:hAnsi="Times New Roman" w:cs="Times New Roman"/>
          <w:bCs/>
          <w:sz w:val="26"/>
          <w:szCs w:val="26"/>
        </w:rPr>
        <w:t>требование к показателю</w:t>
      </w:r>
      <w:r w:rsidR="00E37AA1">
        <w:rPr>
          <w:rFonts w:ascii="Times New Roman" w:hAnsi="Times New Roman" w:cs="Times New Roman"/>
          <w:bCs/>
          <w:sz w:val="26"/>
          <w:szCs w:val="26"/>
        </w:rPr>
        <w:t xml:space="preserve"> «С</w:t>
      </w:r>
      <w:r>
        <w:rPr>
          <w:rFonts w:ascii="Times New Roman" w:hAnsi="Times New Roman" w:cs="Times New Roman"/>
          <w:bCs/>
          <w:sz w:val="26"/>
          <w:szCs w:val="26"/>
        </w:rPr>
        <w:t>рок службы» для товара Приложения «</w:t>
      </w:r>
      <w:r w:rsidR="00DA2D93">
        <w:rPr>
          <w:rFonts w:ascii="Times New Roman" w:hAnsi="Times New Roman" w:cs="Times New Roman"/>
          <w:bCs/>
          <w:sz w:val="26"/>
          <w:szCs w:val="26"/>
        </w:rPr>
        <w:t>Ведро</w:t>
      </w:r>
      <w:r>
        <w:rPr>
          <w:rFonts w:ascii="Times New Roman" w:hAnsi="Times New Roman" w:cs="Times New Roman"/>
          <w:bCs/>
          <w:sz w:val="26"/>
          <w:szCs w:val="26"/>
        </w:rPr>
        <w:t>»</w:t>
      </w:r>
      <w:r w:rsidRPr="00AC0BBE">
        <w:rPr>
          <w:rFonts w:ascii="Times New Roman" w:hAnsi="Times New Roman" w:cs="Times New Roman"/>
          <w:bCs/>
          <w:sz w:val="26"/>
          <w:szCs w:val="26"/>
        </w:rPr>
        <w:t xml:space="preserve"> установлено в графе с заданными параметрами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по горизонтали и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по вертикали.</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Комиссией установлено, что в Инструкции содержатся следующие положения:</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 параметр, определяющий требования к максимальным значениям показ</w:t>
      </w:r>
      <w:r w:rsidR="00533ACA">
        <w:rPr>
          <w:rFonts w:ascii="Times New Roman" w:hAnsi="Times New Roman" w:cs="Times New Roman"/>
          <w:bCs/>
          <w:sz w:val="26"/>
          <w:szCs w:val="26"/>
        </w:rPr>
        <w:t>ателей (характеристик) товаров:</w:t>
      </w:r>
    </w:p>
    <w:p w:rsidR="00782BF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 «...Требования к значениям показателей (характеристик) товаров подразделяются на параметры, «</w:t>
      </w:r>
      <w:proofErr w:type="spellStart"/>
      <w:r w:rsidRPr="00AC0BBE">
        <w:rPr>
          <w:rFonts w:ascii="Times New Roman" w:hAnsi="Times New Roman" w:cs="Times New Roman"/>
          <w:bCs/>
          <w:sz w:val="26"/>
          <w:szCs w:val="26"/>
        </w:rPr>
        <w:t>min</w:t>
      </w:r>
      <w:proofErr w:type="spellEnd"/>
      <w:r w:rsidRPr="00AC0BBE">
        <w:rPr>
          <w:rFonts w:ascii="Times New Roman" w:hAnsi="Times New Roman" w:cs="Times New Roman"/>
          <w:bCs/>
          <w:sz w:val="26"/>
          <w:szCs w:val="26"/>
        </w:rPr>
        <w:t>» - параметр, определяющий требования к минимальным значениям показателей (характеристик) товаров, «</w:t>
      </w:r>
      <w:proofErr w:type="spellStart"/>
      <w:r w:rsidRPr="00AC0BBE">
        <w:rPr>
          <w:rFonts w:ascii="Times New Roman" w:hAnsi="Times New Roman" w:cs="Times New Roman"/>
          <w:bCs/>
          <w:sz w:val="26"/>
          <w:szCs w:val="26"/>
        </w:rPr>
        <w:t>ma</w:t>
      </w:r>
      <w:proofErr w:type="gramStart"/>
      <w:r w:rsidRPr="00AC0BBE">
        <w:rPr>
          <w:rFonts w:ascii="Times New Roman" w:hAnsi="Times New Roman" w:cs="Times New Roman"/>
          <w:bCs/>
          <w:sz w:val="26"/>
          <w:szCs w:val="26"/>
        </w:rPr>
        <w:t>х</w:t>
      </w:r>
      <w:proofErr w:type="spellEnd"/>
      <w:proofErr w:type="gramEnd"/>
      <w:r w:rsidRPr="00AC0BBE">
        <w:rPr>
          <w:rFonts w:ascii="Times New Roman" w:hAnsi="Times New Roman" w:cs="Times New Roman"/>
          <w:bCs/>
          <w:sz w:val="26"/>
          <w:szCs w:val="26"/>
        </w:rPr>
        <w:t>»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w:t>
      </w:r>
      <w:r>
        <w:rPr>
          <w:rFonts w:ascii="Times New Roman" w:hAnsi="Times New Roman" w:cs="Times New Roman"/>
          <w:bCs/>
          <w:sz w:val="26"/>
          <w:szCs w:val="26"/>
        </w:rPr>
        <w:t>лей (характеристик) товаров...».</w:t>
      </w:r>
    </w:p>
    <w:p w:rsidR="00E37AA1"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При этом</w:t>
      </w:r>
      <w:r w:rsidRPr="00E37AA1">
        <w:rPr>
          <w:rFonts w:ascii="Times New Roman" w:hAnsi="Times New Roman" w:cs="Times New Roman"/>
          <w:bCs/>
          <w:sz w:val="26"/>
          <w:szCs w:val="26"/>
        </w:rPr>
        <w:t xml:space="preserve"> согласно Инструкции «В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 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w:t>
      </w:r>
      <w:r w:rsidRPr="00E37AA1">
        <w:rPr>
          <w:rFonts w:ascii="Times New Roman" w:hAnsi="Times New Roman" w:cs="Times New Roman"/>
          <w:bCs/>
          <w:sz w:val="26"/>
          <w:szCs w:val="26"/>
          <w:u w:val="single"/>
        </w:rPr>
        <w:t>без изменений</w:t>
      </w:r>
      <w:r w:rsidRPr="00E37AA1">
        <w:rPr>
          <w:rFonts w:ascii="Times New Roman" w:hAnsi="Times New Roman" w:cs="Times New Roman"/>
          <w:bCs/>
          <w:sz w:val="26"/>
          <w:szCs w:val="26"/>
        </w:rPr>
        <w:t>»</w:t>
      </w:r>
      <w:r>
        <w:rPr>
          <w:rFonts w:ascii="Times New Roman" w:hAnsi="Times New Roman" w:cs="Times New Roman"/>
          <w:bCs/>
          <w:sz w:val="26"/>
          <w:szCs w:val="26"/>
        </w:rPr>
        <w:t>.</w:t>
      </w:r>
      <w:proofErr w:type="gramEnd"/>
    </w:p>
    <w:p w:rsidR="00E37AA1" w:rsidRDefault="00AC0BBE"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proofErr w:type="gramStart"/>
      <w:r w:rsidR="003A3535">
        <w:rPr>
          <w:rFonts w:ascii="Times New Roman" w:hAnsi="Times New Roman" w:cs="Times New Roman"/>
          <w:bCs/>
          <w:sz w:val="26"/>
          <w:szCs w:val="26"/>
        </w:rPr>
        <w:t xml:space="preserve">Представитель Уполномоченного учреждения на заседании Комиссии пояснил, что формулировка, с помощью которой задано требование к значению спорного показателя, не может рассматриваться как требование к максимальному значению показателя, так как устанавливает его минимальное значение «не менее 2», следовательно, значение рассматриваемого показателя должно указываться в заявке на участие в аукционе </w:t>
      </w:r>
      <w:r w:rsidR="003A3535">
        <w:rPr>
          <w:rFonts w:ascii="Times New Roman" w:hAnsi="Times New Roman" w:cs="Times New Roman"/>
          <w:bCs/>
          <w:sz w:val="26"/>
          <w:szCs w:val="26"/>
          <w:u w:val="single"/>
        </w:rPr>
        <w:t>без изменений</w:t>
      </w:r>
      <w:r w:rsidR="003A3535">
        <w:rPr>
          <w:rFonts w:ascii="Times New Roman" w:hAnsi="Times New Roman" w:cs="Times New Roman"/>
          <w:bCs/>
          <w:sz w:val="26"/>
          <w:szCs w:val="26"/>
        </w:rPr>
        <w:t xml:space="preserve"> в соответствии с вышеуказанным положением Инструкции.</w:t>
      </w:r>
      <w:proofErr w:type="gramEnd"/>
    </w:p>
    <w:p w:rsidR="00E37AA1" w:rsidRDefault="00E37AA1"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t>Однако</w:t>
      </w:r>
      <w:proofErr w:type="gramStart"/>
      <w:r>
        <w:rPr>
          <w:rFonts w:ascii="Times New Roman" w:hAnsi="Times New Roman" w:cs="Times New Roman"/>
          <w:bCs/>
          <w:sz w:val="26"/>
          <w:szCs w:val="26"/>
        </w:rPr>
        <w:t>,</w:t>
      </w:r>
      <w:proofErr w:type="gramEnd"/>
      <w:r>
        <w:rPr>
          <w:rFonts w:ascii="Times New Roman" w:hAnsi="Times New Roman" w:cs="Times New Roman"/>
          <w:bCs/>
          <w:sz w:val="26"/>
          <w:szCs w:val="26"/>
        </w:rPr>
        <w:t xml:space="preserve"> установлено, что Заявителем в нарушение положений Инструкции указано измененное значение показателя «Срок службы» для товара «</w:t>
      </w:r>
      <w:r w:rsidR="00DA2D93">
        <w:rPr>
          <w:rFonts w:ascii="Times New Roman" w:hAnsi="Times New Roman" w:cs="Times New Roman"/>
          <w:bCs/>
          <w:sz w:val="26"/>
          <w:szCs w:val="26"/>
        </w:rPr>
        <w:t>Ведро», а именно, «2</w:t>
      </w:r>
      <w:r>
        <w:rPr>
          <w:rFonts w:ascii="Times New Roman" w:hAnsi="Times New Roman" w:cs="Times New Roman"/>
          <w:bCs/>
          <w:sz w:val="26"/>
          <w:szCs w:val="26"/>
        </w:rPr>
        <w:t>» (единицы измерения – лет).</w:t>
      </w:r>
    </w:p>
    <w:p w:rsidR="00AC0BBE" w:rsidRPr="00CC5AF8"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E37AA1">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3750A2" w:rsidRDefault="003750A2"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154C"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w:t>
      </w:r>
      <w:r w:rsidR="00C95D01">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частью 8 статьи 106 Закона о контрактной системе, Комиссия</w:t>
      </w:r>
    </w:p>
    <w:p w:rsidR="00533ACA" w:rsidRDefault="00533ACA"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533ACA" w:rsidRDefault="00533ACA"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E7F73"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894F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94F83" w:rsidRPr="00894F83" w:rsidRDefault="00467DE0" w:rsidP="002D509A">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Признать жалоб</w:t>
      </w:r>
      <w:proofErr w:type="gramStart"/>
      <w:r>
        <w:rPr>
          <w:rFonts w:ascii="Times New Roman" w:eastAsia="Times New Roman" w:hAnsi="Times New Roman" w:cs="Times New Roman"/>
          <w:color w:val="000000"/>
          <w:sz w:val="26"/>
          <w:szCs w:val="26"/>
        </w:rPr>
        <w:t xml:space="preserve">у </w:t>
      </w:r>
      <w:r w:rsidR="00857DAF">
        <w:rPr>
          <w:rFonts w:ascii="Times New Roman" w:eastAsia="Times New Roman" w:hAnsi="Times New Roman" w:cs="Times New Roman"/>
          <w:color w:val="000000"/>
          <w:sz w:val="26"/>
          <w:szCs w:val="26"/>
        </w:rPr>
        <w:t>ООО</w:t>
      </w:r>
      <w:proofErr w:type="gramEnd"/>
      <w:r w:rsidR="00857DAF">
        <w:rPr>
          <w:rFonts w:ascii="Times New Roman" w:eastAsia="Times New Roman" w:hAnsi="Times New Roman" w:cs="Times New Roman"/>
          <w:color w:val="000000"/>
          <w:sz w:val="26"/>
          <w:szCs w:val="26"/>
        </w:rPr>
        <w:t xml:space="preserve"> «НПФ «Регулятор»</w:t>
      </w:r>
      <w:r w:rsidR="006C3239">
        <w:rPr>
          <w:rFonts w:ascii="Times New Roman" w:eastAsia="Times New Roman" w:hAnsi="Times New Roman" w:cs="Times New Roman"/>
          <w:color w:val="000000"/>
          <w:sz w:val="26"/>
          <w:szCs w:val="26"/>
        </w:rPr>
        <w:t xml:space="preserve"> необоснованной.</w:t>
      </w:r>
    </w:p>
    <w:p w:rsidR="00894F83" w:rsidRDefault="00894F83" w:rsidP="00C06DA3">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rsidR="00BA52C7"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Pr="00EF7F4E" w:rsidRDefault="0006602C" w:rsidP="00173A2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06602C" w:rsidRPr="00EF7F4E" w:rsidSect="00533ACA">
      <w:headerReference w:type="even" r:id="rId9"/>
      <w:headerReference w:type="default" r:id="rId10"/>
      <w:footerReference w:type="even" r:id="rId11"/>
      <w:footerReference w:type="default" r:id="rId12"/>
      <w:headerReference w:type="first" r:id="rId13"/>
      <w:footerReference w:type="first" r:id="rId14"/>
      <w:pgSz w:w="11906" w:h="16838"/>
      <w:pgMar w:top="1134" w:right="73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08C" w:rsidRDefault="0077508C" w:rsidP="00CB05C2">
      <w:pPr>
        <w:spacing w:after="0" w:line="240" w:lineRule="auto"/>
      </w:pPr>
      <w:r>
        <w:separator/>
      </w:r>
    </w:p>
  </w:endnote>
  <w:endnote w:type="continuationSeparator" w:id="0">
    <w:p w:rsidR="0077508C" w:rsidRDefault="0077508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F83" w:rsidRDefault="00894F8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F83" w:rsidRDefault="00894F8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F83" w:rsidRDefault="00894F8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08C" w:rsidRDefault="0077508C" w:rsidP="00CB05C2">
      <w:pPr>
        <w:spacing w:after="0" w:line="240" w:lineRule="auto"/>
      </w:pPr>
      <w:r>
        <w:separator/>
      </w:r>
    </w:p>
  </w:footnote>
  <w:footnote w:type="continuationSeparator" w:id="0">
    <w:p w:rsidR="0077508C" w:rsidRDefault="0077508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F83" w:rsidRDefault="00894F8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894F83" w:rsidRPr="00BD4F8A" w:rsidRDefault="00894F83">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AE4DC5">
          <w:rPr>
            <w:rFonts w:ascii="Times New Roman" w:hAnsi="Times New Roman" w:cs="Times New Roman"/>
            <w:noProof/>
          </w:rPr>
          <w:t>6</w:t>
        </w:r>
        <w:r w:rsidRPr="00BD4F8A">
          <w:rPr>
            <w:rFonts w:ascii="Times New Roman" w:hAnsi="Times New Roman" w:cs="Times New Roman"/>
            <w:noProof/>
          </w:rPr>
          <w:fldChar w:fldCharType="end"/>
        </w:r>
      </w:p>
    </w:sdtContent>
  </w:sdt>
  <w:p w:rsidR="00894F83" w:rsidRPr="00BD4F8A" w:rsidRDefault="00894F83">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F83" w:rsidRDefault="00894F8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3A26"/>
    <w:rsid w:val="0017482B"/>
    <w:rsid w:val="0017777E"/>
    <w:rsid w:val="001829E0"/>
    <w:rsid w:val="00183D04"/>
    <w:rsid w:val="0018462D"/>
    <w:rsid w:val="00184632"/>
    <w:rsid w:val="00190A09"/>
    <w:rsid w:val="00193102"/>
    <w:rsid w:val="0019618A"/>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4F8C"/>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09A"/>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535"/>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263E"/>
    <w:rsid w:val="00453BBC"/>
    <w:rsid w:val="004552B6"/>
    <w:rsid w:val="004605EB"/>
    <w:rsid w:val="00460B1F"/>
    <w:rsid w:val="00462487"/>
    <w:rsid w:val="00464AD5"/>
    <w:rsid w:val="00465CB5"/>
    <w:rsid w:val="004665D3"/>
    <w:rsid w:val="00467814"/>
    <w:rsid w:val="00467DE0"/>
    <w:rsid w:val="00470002"/>
    <w:rsid w:val="00471553"/>
    <w:rsid w:val="004720E9"/>
    <w:rsid w:val="00472CF9"/>
    <w:rsid w:val="00472DCC"/>
    <w:rsid w:val="00473090"/>
    <w:rsid w:val="00476E9B"/>
    <w:rsid w:val="004816DE"/>
    <w:rsid w:val="00482A8F"/>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62B1"/>
    <w:rsid w:val="00512D61"/>
    <w:rsid w:val="0051425D"/>
    <w:rsid w:val="00516C7B"/>
    <w:rsid w:val="00520010"/>
    <w:rsid w:val="00523132"/>
    <w:rsid w:val="00525C2F"/>
    <w:rsid w:val="00527114"/>
    <w:rsid w:val="00527342"/>
    <w:rsid w:val="005273BF"/>
    <w:rsid w:val="005327EA"/>
    <w:rsid w:val="00533ACA"/>
    <w:rsid w:val="00533F24"/>
    <w:rsid w:val="00536518"/>
    <w:rsid w:val="005373CA"/>
    <w:rsid w:val="0054252A"/>
    <w:rsid w:val="00543EE8"/>
    <w:rsid w:val="00546D9C"/>
    <w:rsid w:val="00552F59"/>
    <w:rsid w:val="0055381E"/>
    <w:rsid w:val="00553AD3"/>
    <w:rsid w:val="00554418"/>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323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08C"/>
    <w:rsid w:val="0077581D"/>
    <w:rsid w:val="00775D60"/>
    <w:rsid w:val="00776292"/>
    <w:rsid w:val="00780122"/>
    <w:rsid w:val="00780328"/>
    <w:rsid w:val="00781AC3"/>
    <w:rsid w:val="00782BFE"/>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4D7"/>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57DAF"/>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4F83"/>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B46"/>
    <w:rsid w:val="008C0E95"/>
    <w:rsid w:val="008C197E"/>
    <w:rsid w:val="008C2309"/>
    <w:rsid w:val="008C2A51"/>
    <w:rsid w:val="008C33D7"/>
    <w:rsid w:val="008C3CDF"/>
    <w:rsid w:val="008C465C"/>
    <w:rsid w:val="008C561E"/>
    <w:rsid w:val="008C5E62"/>
    <w:rsid w:val="008C7FB9"/>
    <w:rsid w:val="008D4A13"/>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2391"/>
    <w:rsid w:val="00962AF2"/>
    <w:rsid w:val="00962EB5"/>
    <w:rsid w:val="00962F6F"/>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A7667"/>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17C10"/>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0BBE"/>
    <w:rsid w:val="00AC34A1"/>
    <w:rsid w:val="00AD14E8"/>
    <w:rsid w:val="00AD2638"/>
    <w:rsid w:val="00AD5AB5"/>
    <w:rsid w:val="00AD61C7"/>
    <w:rsid w:val="00AD6939"/>
    <w:rsid w:val="00AD6C37"/>
    <w:rsid w:val="00AD6D98"/>
    <w:rsid w:val="00AE0299"/>
    <w:rsid w:val="00AE42C2"/>
    <w:rsid w:val="00AE4DC5"/>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632E"/>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5AF8"/>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2D93"/>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B38"/>
    <w:rsid w:val="00E01CB6"/>
    <w:rsid w:val="00E0219C"/>
    <w:rsid w:val="00E02F87"/>
    <w:rsid w:val="00E051D2"/>
    <w:rsid w:val="00E059A0"/>
    <w:rsid w:val="00E07A9C"/>
    <w:rsid w:val="00E10DD4"/>
    <w:rsid w:val="00E11404"/>
    <w:rsid w:val="00E12269"/>
    <w:rsid w:val="00E12410"/>
    <w:rsid w:val="00E12CC0"/>
    <w:rsid w:val="00E13246"/>
    <w:rsid w:val="00E142E1"/>
    <w:rsid w:val="00E14E93"/>
    <w:rsid w:val="00E1550C"/>
    <w:rsid w:val="00E15CED"/>
    <w:rsid w:val="00E1724B"/>
    <w:rsid w:val="00E17488"/>
    <w:rsid w:val="00E218A5"/>
    <w:rsid w:val="00E23248"/>
    <w:rsid w:val="00E243F1"/>
    <w:rsid w:val="00E255C7"/>
    <w:rsid w:val="00E261E5"/>
    <w:rsid w:val="00E27148"/>
    <w:rsid w:val="00E27846"/>
    <w:rsid w:val="00E3107F"/>
    <w:rsid w:val="00E3131D"/>
    <w:rsid w:val="00E3528F"/>
    <w:rsid w:val="00E37AA1"/>
    <w:rsid w:val="00E46DF2"/>
    <w:rsid w:val="00E51ACD"/>
    <w:rsid w:val="00E52BE9"/>
    <w:rsid w:val="00E53799"/>
    <w:rsid w:val="00E55A6F"/>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20A23"/>
    <w:rsid w:val="00F220F1"/>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46373545">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689768631">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500503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2507114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2150678">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601130">
      <w:bodyDiv w:val="1"/>
      <w:marLeft w:val="0"/>
      <w:marRight w:val="0"/>
      <w:marTop w:val="0"/>
      <w:marBottom w:val="0"/>
      <w:divBdr>
        <w:top w:val="none" w:sz="0" w:space="0" w:color="auto"/>
        <w:left w:val="none" w:sz="0" w:space="0" w:color="auto"/>
        <w:bottom w:val="none" w:sz="0" w:space="0" w:color="auto"/>
        <w:right w:val="none" w:sz="0" w:space="0" w:color="auto"/>
      </w:divBdr>
    </w:div>
    <w:div w:id="1063288660">
      <w:bodyDiv w:val="1"/>
      <w:marLeft w:val="0"/>
      <w:marRight w:val="0"/>
      <w:marTop w:val="0"/>
      <w:marBottom w:val="0"/>
      <w:divBdr>
        <w:top w:val="none" w:sz="0" w:space="0" w:color="auto"/>
        <w:left w:val="none" w:sz="0" w:space="0" w:color="auto"/>
        <w:bottom w:val="none" w:sz="0" w:space="0" w:color="auto"/>
        <w:right w:val="none" w:sz="0" w:space="0" w:color="auto"/>
      </w:divBdr>
    </w:div>
    <w:div w:id="1064136612">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49542024">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6987436">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0D88B-FF30-4158-8349-082E743FD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2038</Words>
  <Characters>11621</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2021-02-10T11:28:00Z</dcterms:created>
  <dcterms:modified xsi:type="dcterms:W3CDTF">2021-02-10T13:01:00Z</dcterms:modified>
</cp:coreProperties>
</file>