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234" w:rsidRDefault="00785234" w:rsidP="00785234">
      <w:pPr>
        <w:rPr>
          <w:sz w:val="28"/>
          <w:szCs w:val="28"/>
        </w:rPr>
      </w:pPr>
      <w:r>
        <w:rPr>
          <w:noProof/>
          <w:sz w:val="28"/>
          <w:szCs w:val="28"/>
          <w:lang w:eastAsia="ru-RU"/>
        </w:rPr>
        <mc:AlternateContent>
          <mc:Choice Requires="wps">
            <w:drawing>
              <wp:anchor distT="0" distB="0" distL="114935" distR="114935" simplePos="0" relativeHeight="251661312" behindDoc="0" locked="0" layoutInCell="1" allowOverlap="1" wp14:anchorId="4A1C9591" wp14:editId="45A2B511">
                <wp:simplePos x="0" y="0"/>
                <wp:positionH relativeFrom="column">
                  <wp:posOffset>3821430</wp:posOffset>
                </wp:positionH>
                <wp:positionV relativeFrom="paragraph">
                  <wp:posOffset>-108585</wp:posOffset>
                </wp:positionV>
                <wp:extent cx="2315210" cy="1486535"/>
                <wp:effectExtent l="7620" t="11430" r="10795" b="698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486535"/>
                        </a:xfrm>
                        <a:prstGeom prst="rect">
                          <a:avLst/>
                        </a:prstGeom>
                        <a:solidFill>
                          <a:srgbClr val="FFFFFF"/>
                        </a:solidFill>
                        <a:ln w="6350">
                          <a:solidFill>
                            <a:srgbClr val="FFFFFF"/>
                          </a:solidFill>
                          <a:miter lim="800000"/>
                          <a:headEnd/>
                          <a:tailEnd/>
                        </a:ln>
                      </wps:spPr>
                      <wps:txbx>
                        <w:txbxContent>
                          <w:p w:rsidR="00785234" w:rsidRDefault="00785234" w:rsidP="00785234">
                            <w:pPr>
                              <w:jc w:val="center"/>
                              <w:rPr>
                                <w:b/>
                                <w:color w:val="548DD4"/>
                                <w:spacing w:val="8"/>
                              </w:rPr>
                            </w:pPr>
                            <w:r>
                              <w:rPr>
                                <w:b/>
                                <w:color w:val="548DD4"/>
                                <w:spacing w:val="8"/>
                              </w:rPr>
                              <w:t>МОНОПОЛИЯГӘ КАРШЫ</w:t>
                            </w:r>
                          </w:p>
                          <w:p w:rsidR="00785234" w:rsidRDefault="00785234" w:rsidP="00785234">
                            <w:pPr>
                              <w:jc w:val="center"/>
                              <w:rPr>
                                <w:b/>
                                <w:color w:val="548DD4"/>
                                <w:spacing w:val="8"/>
                              </w:rPr>
                            </w:pPr>
                            <w:r>
                              <w:rPr>
                                <w:b/>
                                <w:color w:val="548DD4"/>
                                <w:spacing w:val="8"/>
                              </w:rPr>
                              <w:t>ФЕДЕРАЛЬ ХЕЗМӘТНЕҢ</w:t>
                            </w:r>
                          </w:p>
                          <w:p w:rsidR="00785234" w:rsidRDefault="00785234" w:rsidP="00785234">
                            <w:pPr>
                              <w:jc w:val="center"/>
                              <w:rPr>
                                <w:b/>
                                <w:color w:val="548DD4"/>
                                <w:spacing w:val="8"/>
                              </w:rPr>
                            </w:pPr>
                          </w:p>
                          <w:p w:rsidR="00785234" w:rsidRDefault="00785234" w:rsidP="00785234">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785234" w:rsidRDefault="00785234" w:rsidP="00785234">
                            <w:pPr>
                              <w:jc w:val="center"/>
                              <w:rPr>
                                <w:b/>
                                <w:color w:val="548DD4"/>
                                <w:spacing w:val="8"/>
                              </w:rPr>
                            </w:pPr>
                            <w:r>
                              <w:rPr>
                                <w:b/>
                                <w:color w:val="548DD4"/>
                                <w:spacing w:val="8"/>
                              </w:rPr>
                              <w:t>ИДАРӘСЕ</w:t>
                            </w:r>
                          </w:p>
                          <w:p w:rsidR="00785234" w:rsidRDefault="00785234" w:rsidP="00785234">
                            <w:pPr>
                              <w:jc w:val="center"/>
                              <w:rPr>
                                <w:b/>
                                <w:color w:val="548DD4"/>
                              </w:rPr>
                            </w:pPr>
                            <w:r>
                              <w:rPr>
                                <w:b/>
                                <w:color w:val="548DD4"/>
                              </w:rPr>
                              <w:t xml:space="preserve"> </w:t>
                            </w:r>
                          </w:p>
                          <w:p w:rsidR="00785234" w:rsidRDefault="00785234" w:rsidP="00785234">
                            <w:pPr>
                              <w:jc w:val="center"/>
                              <w:rPr>
                                <w:color w:val="548DD4"/>
                                <w:sz w:val="14"/>
                                <w:szCs w:val="14"/>
                              </w:rPr>
                            </w:pPr>
                            <w:r>
                              <w:rPr>
                                <w:color w:val="548DD4"/>
                                <w:sz w:val="14"/>
                                <w:szCs w:val="14"/>
                              </w:rPr>
                              <w:t xml:space="preserve">Московский </w:t>
                            </w:r>
                            <w:proofErr w:type="spellStart"/>
                            <w:proofErr w:type="gramStart"/>
                            <w:r>
                              <w:rPr>
                                <w:color w:val="548DD4"/>
                                <w:sz w:val="14"/>
                                <w:szCs w:val="14"/>
                              </w:rPr>
                              <w:t>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785234" w:rsidRDefault="00785234" w:rsidP="00785234">
                            <w:pPr>
                              <w:jc w:val="center"/>
                              <w:rPr>
                                <w:color w:val="548DD4"/>
                                <w:sz w:val="14"/>
                                <w:szCs w:val="14"/>
                              </w:rPr>
                            </w:pPr>
                            <w:r>
                              <w:rPr>
                                <w:color w:val="548DD4"/>
                                <w:sz w:val="14"/>
                                <w:szCs w:val="14"/>
                              </w:rPr>
                              <w:t>тел.: (843) 236-89-22, факс (843) 238-19-46</w:t>
                            </w:r>
                          </w:p>
                          <w:p w:rsidR="00785234" w:rsidRDefault="00785234" w:rsidP="00785234">
                            <w:pPr>
                              <w:jc w:val="center"/>
                              <w:rPr>
                                <w:color w:val="548DD4"/>
                                <w:sz w:val="14"/>
                                <w:szCs w:val="14"/>
                                <w:lang w:val="en-US"/>
                              </w:rPr>
                            </w:pPr>
                            <w:proofErr w:type="gramStart"/>
                            <w:r>
                              <w:rPr>
                                <w:color w:val="548DD4"/>
                                <w:sz w:val="14"/>
                                <w:szCs w:val="14"/>
                                <w:lang w:val="en-US"/>
                              </w:rPr>
                              <w:t>e</w:t>
                            </w:r>
                            <w:r w:rsidRPr="00EF203F">
                              <w:rPr>
                                <w:color w:val="548DD4"/>
                                <w:sz w:val="14"/>
                                <w:szCs w:val="14"/>
                                <w:lang w:val="en-US"/>
                              </w:rPr>
                              <w:t>-</w:t>
                            </w:r>
                            <w:r>
                              <w:rPr>
                                <w:color w:val="548DD4"/>
                                <w:sz w:val="14"/>
                                <w:szCs w:val="14"/>
                                <w:lang w:val="en-US"/>
                              </w:rPr>
                              <w:t>mail</w:t>
                            </w:r>
                            <w:proofErr w:type="gramEnd"/>
                            <w:r w:rsidRPr="00EF203F">
                              <w:rPr>
                                <w:color w:val="548DD4"/>
                                <w:sz w:val="14"/>
                                <w:szCs w:val="14"/>
                                <w:lang w:val="en-US"/>
                              </w:rPr>
                              <w:t xml:space="preserve">: </w:t>
                            </w:r>
                            <w:r>
                              <w:rPr>
                                <w:color w:val="548DD4"/>
                                <w:sz w:val="14"/>
                                <w:szCs w:val="14"/>
                                <w:lang w:val="en-US"/>
                              </w:rPr>
                              <w:t>to</w:t>
                            </w:r>
                            <w:r w:rsidRPr="00EF203F">
                              <w:rPr>
                                <w:color w:val="548DD4"/>
                                <w:sz w:val="14"/>
                                <w:szCs w:val="14"/>
                                <w:lang w:val="en-US"/>
                              </w:rPr>
                              <w:t>16@</w:t>
                            </w:r>
                            <w:r>
                              <w:rPr>
                                <w:color w:val="548DD4"/>
                                <w:sz w:val="14"/>
                                <w:szCs w:val="14"/>
                                <w:lang w:val="en-US"/>
                              </w:rPr>
                              <w:t>fas</w:t>
                            </w:r>
                            <w:r w:rsidRPr="00EF203F">
                              <w:rPr>
                                <w:color w:val="548DD4"/>
                                <w:sz w:val="14"/>
                                <w:szCs w:val="14"/>
                                <w:lang w:val="en-US"/>
                              </w:rPr>
                              <w:t>.</w:t>
                            </w:r>
                            <w:r>
                              <w:rPr>
                                <w:color w:val="548DD4"/>
                                <w:sz w:val="14"/>
                                <w:szCs w:val="14"/>
                                <w:lang w:val="en-US"/>
                              </w:rPr>
                              <w:t>gov</w:t>
                            </w:r>
                            <w:r w:rsidRPr="00EF203F">
                              <w:rPr>
                                <w:color w:val="548DD4"/>
                                <w:sz w:val="14"/>
                                <w:szCs w:val="14"/>
                                <w:lang w:val="en-US"/>
                              </w:rPr>
                              <w:t>.</w:t>
                            </w:r>
                            <w:r>
                              <w:rPr>
                                <w:color w:val="548DD4"/>
                                <w:sz w:val="14"/>
                                <w:szCs w:val="14"/>
                                <w:lang w:val="en-US"/>
                              </w:rPr>
                              <w:t>ru</w:t>
                            </w:r>
                          </w:p>
                          <w:p w:rsidR="00785234" w:rsidRPr="00EF203F" w:rsidRDefault="00785234" w:rsidP="00785234">
                            <w:pPr>
                              <w:jc w:val="center"/>
                              <w:rPr>
                                <w:sz w:val="16"/>
                                <w:szCs w:val="16"/>
                                <w:lang w:val="en-US"/>
                              </w:rPr>
                            </w:pPr>
                          </w:p>
                          <w:p w:rsidR="00785234" w:rsidRPr="00EF203F" w:rsidRDefault="00785234" w:rsidP="00785234">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C9591" id="_x0000_t202" coordsize="21600,21600" o:spt="202" path="m,l,21600r21600,l21600,xe">
                <v:stroke joinstyle="miter"/>
                <v:path gradientshapeok="t" o:connecttype="rect"/>
              </v:shapetype>
              <v:shape id="Поле 3" o:spid="_x0000_s1026" type="#_x0000_t202" style="position:absolute;margin-left:300.9pt;margin-top:-8.55pt;width:182.3pt;height:117.0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" strokecolor="white" strokeweight=".5pt">
                <v:textbox inset="7.45pt,3.85pt,7.45pt,3.85pt">
                  <w:txbxContent>
                    <w:p w:rsidR="00785234" w:rsidRDefault="00785234" w:rsidP="00785234">
                      <w:pPr>
                        <w:jc w:val="center"/>
                        <w:rPr>
                          <w:b/>
                          <w:color w:val="548DD4"/>
                          <w:spacing w:val="8"/>
                        </w:rPr>
                      </w:pPr>
                      <w:r>
                        <w:rPr>
                          <w:b/>
                          <w:color w:val="548DD4"/>
                          <w:spacing w:val="8"/>
                        </w:rPr>
                        <w:t>МОНОПОЛИЯГӘ КАРШЫ</w:t>
                      </w:r>
                    </w:p>
                    <w:p w:rsidR="00785234" w:rsidRDefault="00785234" w:rsidP="00785234">
                      <w:pPr>
                        <w:jc w:val="center"/>
                        <w:rPr>
                          <w:b/>
                          <w:color w:val="548DD4"/>
                          <w:spacing w:val="8"/>
                        </w:rPr>
                      </w:pPr>
                      <w:r>
                        <w:rPr>
                          <w:b/>
                          <w:color w:val="548DD4"/>
                          <w:spacing w:val="8"/>
                        </w:rPr>
                        <w:t>ФЕДЕРАЛЬ ХЕЗМӘТНЕҢ</w:t>
                      </w:r>
                    </w:p>
                    <w:p w:rsidR="00785234" w:rsidRDefault="00785234" w:rsidP="00785234">
                      <w:pPr>
                        <w:jc w:val="center"/>
                        <w:rPr>
                          <w:b/>
                          <w:color w:val="548DD4"/>
                          <w:spacing w:val="8"/>
                        </w:rPr>
                      </w:pPr>
                    </w:p>
                    <w:p w:rsidR="00785234" w:rsidRDefault="00785234" w:rsidP="00785234">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785234" w:rsidRDefault="00785234" w:rsidP="00785234">
                      <w:pPr>
                        <w:jc w:val="center"/>
                        <w:rPr>
                          <w:b/>
                          <w:color w:val="548DD4"/>
                          <w:spacing w:val="8"/>
                        </w:rPr>
                      </w:pPr>
                      <w:r>
                        <w:rPr>
                          <w:b/>
                          <w:color w:val="548DD4"/>
                          <w:spacing w:val="8"/>
                        </w:rPr>
                        <w:t>ИДАРӘСЕ</w:t>
                      </w:r>
                    </w:p>
                    <w:p w:rsidR="00785234" w:rsidRDefault="00785234" w:rsidP="00785234">
                      <w:pPr>
                        <w:jc w:val="center"/>
                        <w:rPr>
                          <w:b/>
                          <w:color w:val="548DD4"/>
                        </w:rPr>
                      </w:pPr>
                      <w:r>
                        <w:rPr>
                          <w:b/>
                          <w:color w:val="548DD4"/>
                        </w:rPr>
                        <w:t xml:space="preserve"> </w:t>
                      </w:r>
                    </w:p>
                    <w:p w:rsidR="00785234" w:rsidRDefault="00785234" w:rsidP="00785234">
                      <w:pPr>
                        <w:jc w:val="center"/>
                        <w:rPr>
                          <w:color w:val="548DD4"/>
                          <w:sz w:val="14"/>
                          <w:szCs w:val="14"/>
                        </w:rPr>
                      </w:pPr>
                      <w:r>
                        <w:rPr>
                          <w:color w:val="548DD4"/>
                          <w:sz w:val="14"/>
                          <w:szCs w:val="14"/>
                        </w:rPr>
                        <w:t xml:space="preserve">Московский </w:t>
                      </w:r>
                      <w:proofErr w:type="spellStart"/>
                      <w:proofErr w:type="gramStart"/>
                      <w:r>
                        <w:rPr>
                          <w:color w:val="548DD4"/>
                          <w:sz w:val="14"/>
                          <w:szCs w:val="14"/>
                        </w:rPr>
                        <w:t>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785234" w:rsidRDefault="00785234" w:rsidP="00785234">
                      <w:pPr>
                        <w:jc w:val="center"/>
                        <w:rPr>
                          <w:color w:val="548DD4"/>
                          <w:sz w:val="14"/>
                          <w:szCs w:val="14"/>
                        </w:rPr>
                      </w:pPr>
                      <w:r>
                        <w:rPr>
                          <w:color w:val="548DD4"/>
                          <w:sz w:val="14"/>
                          <w:szCs w:val="14"/>
                        </w:rPr>
                        <w:t>тел.: (843) 236-89-22, факс (843) 238-19-46</w:t>
                      </w:r>
                    </w:p>
                    <w:p w:rsidR="00785234" w:rsidRDefault="00785234" w:rsidP="00785234">
                      <w:pPr>
                        <w:jc w:val="center"/>
                        <w:rPr>
                          <w:color w:val="548DD4"/>
                          <w:sz w:val="14"/>
                          <w:szCs w:val="14"/>
                          <w:lang w:val="en-US"/>
                        </w:rPr>
                      </w:pPr>
                      <w:proofErr w:type="gramStart"/>
                      <w:r>
                        <w:rPr>
                          <w:color w:val="548DD4"/>
                          <w:sz w:val="14"/>
                          <w:szCs w:val="14"/>
                          <w:lang w:val="en-US"/>
                        </w:rPr>
                        <w:t>e</w:t>
                      </w:r>
                      <w:r w:rsidRPr="00EF203F">
                        <w:rPr>
                          <w:color w:val="548DD4"/>
                          <w:sz w:val="14"/>
                          <w:szCs w:val="14"/>
                          <w:lang w:val="en-US"/>
                        </w:rPr>
                        <w:t>-</w:t>
                      </w:r>
                      <w:r>
                        <w:rPr>
                          <w:color w:val="548DD4"/>
                          <w:sz w:val="14"/>
                          <w:szCs w:val="14"/>
                          <w:lang w:val="en-US"/>
                        </w:rPr>
                        <w:t>mail</w:t>
                      </w:r>
                      <w:proofErr w:type="gramEnd"/>
                      <w:r w:rsidRPr="00EF203F">
                        <w:rPr>
                          <w:color w:val="548DD4"/>
                          <w:sz w:val="14"/>
                          <w:szCs w:val="14"/>
                          <w:lang w:val="en-US"/>
                        </w:rPr>
                        <w:t xml:space="preserve">: </w:t>
                      </w:r>
                      <w:r>
                        <w:rPr>
                          <w:color w:val="548DD4"/>
                          <w:sz w:val="14"/>
                          <w:szCs w:val="14"/>
                          <w:lang w:val="en-US"/>
                        </w:rPr>
                        <w:t>to</w:t>
                      </w:r>
                      <w:r w:rsidRPr="00EF203F">
                        <w:rPr>
                          <w:color w:val="548DD4"/>
                          <w:sz w:val="14"/>
                          <w:szCs w:val="14"/>
                          <w:lang w:val="en-US"/>
                        </w:rPr>
                        <w:t>16@</w:t>
                      </w:r>
                      <w:r>
                        <w:rPr>
                          <w:color w:val="548DD4"/>
                          <w:sz w:val="14"/>
                          <w:szCs w:val="14"/>
                          <w:lang w:val="en-US"/>
                        </w:rPr>
                        <w:t>fas</w:t>
                      </w:r>
                      <w:r w:rsidRPr="00EF203F">
                        <w:rPr>
                          <w:color w:val="548DD4"/>
                          <w:sz w:val="14"/>
                          <w:szCs w:val="14"/>
                          <w:lang w:val="en-US"/>
                        </w:rPr>
                        <w:t>.</w:t>
                      </w:r>
                      <w:r>
                        <w:rPr>
                          <w:color w:val="548DD4"/>
                          <w:sz w:val="14"/>
                          <w:szCs w:val="14"/>
                          <w:lang w:val="en-US"/>
                        </w:rPr>
                        <w:t>gov</w:t>
                      </w:r>
                      <w:r w:rsidRPr="00EF203F">
                        <w:rPr>
                          <w:color w:val="548DD4"/>
                          <w:sz w:val="14"/>
                          <w:szCs w:val="14"/>
                          <w:lang w:val="en-US"/>
                        </w:rPr>
                        <w:t>.</w:t>
                      </w:r>
                      <w:r>
                        <w:rPr>
                          <w:color w:val="548DD4"/>
                          <w:sz w:val="14"/>
                          <w:szCs w:val="14"/>
                          <w:lang w:val="en-US"/>
                        </w:rPr>
                        <w:t>ru</w:t>
                      </w:r>
                    </w:p>
                    <w:p w:rsidR="00785234" w:rsidRPr="00EF203F" w:rsidRDefault="00785234" w:rsidP="00785234">
                      <w:pPr>
                        <w:jc w:val="center"/>
                        <w:rPr>
                          <w:sz w:val="16"/>
                          <w:szCs w:val="16"/>
                          <w:lang w:val="en-US"/>
                        </w:rPr>
                      </w:pPr>
                    </w:p>
                    <w:p w:rsidR="00785234" w:rsidRPr="00EF203F" w:rsidRDefault="00785234" w:rsidP="00785234">
                      <w:pPr>
                        <w:jc w:val="center"/>
                        <w:rPr>
                          <w:sz w:val="16"/>
                          <w:szCs w:val="16"/>
                          <w:lang w:val="en-US"/>
                        </w:rPr>
                      </w:pPr>
                    </w:p>
                  </w:txbxContent>
                </v:textbox>
              </v:shape>
            </w:pict>
          </mc:Fallback>
        </mc:AlternateContent>
      </w:r>
      <w:r>
        <w:rPr>
          <w:noProof/>
          <w:sz w:val="28"/>
          <w:szCs w:val="28"/>
          <w:lang w:eastAsia="ru-RU"/>
        </w:rPr>
        <w:drawing>
          <wp:anchor distT="0" distB="0" distL="114935" distR="114935" simplePos="0" relativeHeight="251660288" behindDoc="0" locked="0" layoutInCell="1" allowOverlap="1" wp14:anchorId="0E091B67" wp14:editId="0E6D0A2C">
            <wp:simplePos x="0" y="0"/>
            <wp:positionH relativeFrom="column">
              <wp:posOffset>3013710</wp:posOffset>
            </wp:positionH>
            <wp:positionV relativeFrom="paragraph">
              <wp:posOffset>-43815</wp:posOffset>
            </wp:positionV>
            <wp:extent cx="504825" cy="533400"/>
            <wp:effectExtent l="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sz w:val="28"/>
          <w:szCs w:val="28"/>
          <w:lang w:eastAsia="ru-RU"/>
        </w:rPr>
        <mc:AlternateContent>
          <mc:Choice Requires="wps">
            <w:drawing>
              <wp:anchor distT="0" distB="0" distL="114935" distR="114935" simplePos="0" relativeHeight="251659264" behindDoc="0" locked="0" layoutInCell="1" allowOverlap="1" wp14:anchorId="082C05F7" wp14:editId="1BED8F41">
                <wp:simplePos x="0" y="0"/>
                <wp:positionH relativeFrom="column">
                  <wp:posOffset>-162560</wp:posOffset>
                </wp:positionH>
                <wp:positionV relativeFrom="paragraph">
                  <wp:posOffset>-108585</wp:posOffset>
                </wp:positionV>
                <wp:extent cx="2880995" cy="1636395"/>
                <wp:effectExtent l="5080" t="11430" r="9525" b="952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1636395"/>
                        </a:xfrm>
                        <a:prstGeom prst="rect">
                          <a:avLst/>
                        </a:prstGeom>
                        <a:solidFill>
                          <a:srgbClr val="FFFFFF"/>
                        </a:solidFill>
                        <a:ln w="6350">
                          <a:solidFill>
                            <a:srgbClr val="FFFFFF"/>
                          </a:solidFill>
                          <a:miter lim="800000"/>
                          <a:headEnd/>
                          <a:tailEnd/>
                        </a:ln>
                      </wps:spPr>
                      <wps:txbx>
                        <w:txbxContent>
                          <w:p w:rsidR="00785234" w:rsidRDefault="00785234" w:rsidP="00785234">
                            <w:pPr>
                              <w:jc w:val="center"/>
                              <w:rPr>
                                <w:b/>
                                <w:color w:val="548DD4"/>
                                <w:spacing w:val="8"/>
                              </w:rPr>
                            </w:pPr>
                            <w:r>
                              <w:rPr>
                                <w:b/>
                                <w:color w:val="548DD4"/>
                                <w:spacing w:val="8"/>
                              </w:rPr>
                              <w:t>ФЕДЕРАЛЬНАЯ</w:t>
                            </w:r>
                          </w:p>
                          <w:p w:rsidR="00785234" w:rsidRDefault="00785234" w:rsidP="00785234">
                            <w:pPr>
                              <w:jc w:val="center"/>
                              <w:rPr>
                                <w:b/>
                                <w:color w:val="548DD4"/>
                                <w:spacing w:val="8"/>
                              </w:rPr>
                            </w:pPr>
                            <w:r>
                              <w:rPr>
                                <w:b/>
                                <w:color w:val="548DD4"/>
                                <w:spacing w:val="8"/>
                              </w:rPr>
                              <w:t>АНТИМОНОПОЛЬНАЯ СЛУЖБА</w:t>
                            </w:r>
                          </w:p>
                          <w:p w:rsidR="00785234" w:rsidRDefault="00785234" w:rsidP="00785234">
                            <w:pPr>
                              <w:jc w:val="center"/>
                              <w:rPr>
                                <w:b/>
                                <w:color w:val="548DD4"/>
                                <w:spacing w:val="8"/>
                              </w:rPr>
                            </w:pPr>
                          </w:p>
                          <w:p w:rsidR="00785234" w:rsidRDefault="00785234" w:rsidP="00785234">
                            <w:pPr>
                              <w:jc w:val="center"/>
                              <w:rPr>
                                <w:b/>
                                <w:color w:val="548DD4"/>
                                <w:spacing w:val="8"/>
                              </w:rPr>
                            </w:pPr>
                            <w:r>
                              <w:rPr>
                                <w:b/>
                                <w:color w:val="548DD4"/>
                                <w:spacing w:val="8"/>
                              </w:rPr>
                              <w:t>УПРАВЛЕНИЕ</w:t>
                            </w:r>
                          </w:p>
                          <w:p w:rsidR="00785234" w:rsidRDefault="00785234" w:rsidP="00785234">
                            <w:pPr>
                              <w:jc w:val="center"/>
                              <w:rPr>
                                <w:b/>
                                <w:color w:val="548DD4"/>
                                <w:spacing w:val="8"/>
                              </w:rPr>
                            </w:pPr>
                            <w:r>
                              <w:rPr>
                                <w:b/>
                                <w:color w:val="548DD4"/>
                                <w:spacing w:val="8"/>
                              </w:rPr>
                              <w:t>по Республике Татарстан</w:t>
                            </w:r>
                          </w:p>
                          <w:p w:rsidR="00785234" w:rsidRPr="00C15204" w:rsidRDefault="00785234" w:rsidP="00785234">
                            <w:pPr>
                              <w:jc w:val="center"/>
                              <w:rPr>
                                <w:b/>
                                <w:color w:val="548DD4"/>
                                <w:spacing w:val="8"/>
                              </w:rPr>
                            </w:pPr>
                          </w:p>
                          <w:p w:rsidR="00785234" w:rsidRDefault="00785234" w:rsidP="00785234">
                            <w:pPr>
                              <w:jc w:val="center"/>
                              <w:rPr>
                                <w:color w:val="548DD4"/>
                                <w:sz w:val="14"/>
                                <w:szCs w:val="14"/>
                              </w:rPr>
                            </w:pPr>
                            <w:r>
                              <w:rPr>
                                <w:color w:val="548DD4"/>
                                <w:sz w:val="14"/>
                                <w:szCs w:val="14"/>
                              </w:rPr>
                              <w:t>ул. Московская, д. 55, г. Казань, 420021</w:t>
                            </w:r>
                          </w:p>
                          <w:p w:rsidR="00785234" w:rsidRDefault="00785234" w:rsidP="00785234">
                            <w:pPr>
                              <w:jc w:val="center"/>
                              <w:rPr>
                                <w:color w:val="548DD4"/>
                                <w:sz w:val="14"/>
                                <w:szCs w:val="14"/>
                              </w:rPr>
                            </w:pPr>
                            <w:r>
                              <w:rPr>
                                <w:color w:val="548DD4"/>
                                <w:sz w:val="14"/>
                                <w:szCs w:val="14"/>
                              </w:rPr>
                              <w:t>тел.: (843) 236-89-22, факс (843) 238-19-46</w:t>
                            </w:r>
                          </w:p>
                          <w:p w:rsidR="00785234" w:rsidRDefault="00785234" w:rsidP="00785234">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785234" w:rsidRPr="00EF203F" w:rsidRDefault="00785234" w:rsidP="00785234">
                            <w:pPr>
                              <w:jc w:val="center"/>
                              <w:rPr>
                                <w:color w:val="548DD4"/>
                                <w:sz w:val="16"/>
                                <w:szCs w:val="16"/>
                                <w:lang w:val="en-US"/>
                              </w:rPr>
                            </w:pPr>
                          </w:p>
                          <w:p w:rsidR="00785234" w:rsidRPr="00EF203F" w:rsidRDefault="00785234" w:rsidP="00785234">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C05F7" id="Поле 1" o:spid="_x0000_s1027" type="#_x0000_t202" style="position:absolute;margin-left:-12.8pt;margin-top:-8.55pt;width:226.85pt;height:128.8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" strokecolor="white" strokeweight=".5pt">
                <v:textbox inset="7.45pt,3.85pt,7.45pt,3.85pt">
                  <w:txbxContent>
                    <w:p w:rsidR="00785234" w:rsidRDefault="00785234" w:rsidP="00785234">
                      <w:pPr>
                        <w:jc w:val="center"/>
                        <w:rPr>
                          <w:b/>
                          <w:color w:val="548DD4"/>
                          <w:spacing w:val="8"/>
                        </w:rPr>
                      </w:pPr>
                      <w:r>
                        <w:rPr>
                          <w:b/>
                          <w:color w:val="548DD4"/>
                          <w:spacing w:val="8"/>
                        </w:rPr>
                        <w:t>ФЕДЕРАЛЬНАЯ</w:t>
                      </w:r>
                    </w:p>
                    <w:p w:rsidR="00785234" w:rsidRDefault="00785234" w:rsidP="00785234">
                      <w:pPr>
                        <w:jc w:val="center"/>
                        <w:rPr>
                          <w:b/>
                          <w:color w:val="548DD4"/>
                          <w:spacing w:val="8"/>
                        </w:rPr>
                      </w:pPr>
                      <w:r>
                        <w:rPr>
                          <w:b/>
                          <w:color w:val="548DD4"/>
                          <w:spacing w:val="8"/>
                        </w:rPr>
                        <w:t>АНТИМОНОПОЛЬНАЯ СЛУЖБА</w:t>
                      </w:r>
                    </w:p>
                    <w:p w:rsidR="00785234" w:rsidRDefault="00785234" w:rsidP="00785234">
                      <w:pPr>
                        <w:jc w:val="center"/>
                        <w:rPr>
                          <w:b/>
                          <w:color w:val="548DD4"/>
                          <w:spacing w:val="8"/>
                        </w:rPr>
                      </w:pPr>
                    </w:p>
                    <w:p w:rsidR="00785234" w:rsidRDefault="00785234" w:rsidP="00785234">
                      <w:pPr>
                        <w:jc w:val="center"/>
                        <w:rPr>
                          <w:b/>
                          <w:color w:val="548DD4"/>
                          <w:spacing w:val="8"/>
                        </w:rPr>
                      </w:pPr>
                      <w:r>
                        <w:rPr>
                          <w:b/>
                          <w:color w:val="548DD4"/>
                          <w:spacing w:val="8"/>
                        </w:rPr>
                        <w:t>УПРАВЛЕНИЕ</w:t>
                      </w:r>
                    </w:p>
                    <w:p w:rsidR="00785234" w:rsidRDefault="00785234" w:rsidP="00785234">
                      <w:pPr>
                        <w:jc w:val="center"/>
                        <w:rPr>
                          <w:b/>
                          <w:color w:val="548DD4"/>
                          <w:spacing w:val="8"/>
                        </w:rPr>
                      </w:pPr>
                      <w:r>
                        <w:rPr>
                          <w:b/>
                          <w:color w:val="548DD4"/>
                          <w:spacing w:val="8"/>
                        </w:rPr>
                        <w:t>по Республике Татарстан</w:t>
                      </w:r>
                    </w:p>
                    <w:p w:rsidR="00785234" w:rsidRPr="00C15204" w:rsidRDefault="00785234" w:rsidP="00785234">
                      <w:pPr>
                        <w:jc w:val="center"/>
                        <w:rPr>
                          <w:b/>
                          <w:color w:val="548DD4"/>
                          <w:spacing w:val="8"/>
                        </w:rPr>
                      </w:pPr>
                    </w:p>
                    <w:p w:rsidR="00785234" w:rsidRDefault="00785234" w:rsidP="00785234">
                      <w:pPr>
                        <w:jc w:val="center"/>
                        <w:rPr>
                          <w:color w:val="548DD4"/>
                          <w:sz w:val="14"/>
                          <w:szCs w:val="14"/>
                        </w:rPr>
                      </w:pPr>
                      <w:r>
                        <w:rPr>
                          <w:color w:val="548DD4"/>
                          <w:sz w:val="14"/>
                          <w:szCs w:val="14"/>
                        </w:rPr>
                        <w:t>ул. Московская, д. 55, г. Казань, 420021</w:t>
                      </w:r>
                    </w:p>
                    <w:p w:rsidR="00785234" w:rsidRDefault="00785234" w:rsidP="00785234">
                      <w:pPr>
                        <w:jc w:val="center"/>
                        <w:rPr>
                          <w:color w:val="548DD4"/>
                          <w:sz w:val="14"/>
                          <w:szCs w:val="14"/>
                        </w:rPr>
                      </w:pPr>
                      <w:r>
                        <w:rPr>
                          <w:color w:val="548DD4"/>
                          <w:sz w:val="14"/>
                          <w:szCs w:val="14"/>
                        </w:rPr>
                        <w:t>тел.: (843) 236-89-22, факс (843) 238-19-46</w:t>
                      </w:r>
                    </w:p>
                    <w:p w:rsidR="00785234" w:rsidRDefault="00785234" w:rsidP="00785234">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785234" w:rsidRPr="00EF203F" w:rsidRDefault="00785234" w:rsidP="00785234">
                      <w:pPr>
                        <w:jc w:val="center"/>
                        <w:rPr>
                          <w:color w:val="548DD4"/>
                          <w:sz w:val="16"/>
                          <w:szCs w:val="16"/>
                          <w:lang w:val="en-US"/>
                        </w:rPr>
                      </w:pPr>
                    </w:p>
                    <w:p w:rsidR="00785234" w:rsidRPr="00EF203F" w:rsidRDefault="00785234" w:rsidP="00785234">
                      <w:pPr>
                        <w:jc w:val="center"/>
                        <w:rPr>
                          <w:sz w:val="16"/>
                          <w:szCs w:val="16"/>
                          <w:lang w:val="en-US"/>
                        </w:rPr>
                      </w:pPr>
                    </w:p>
                  </w:txbxContent>
                </v:textbox>
              </v:shape>
            </w:pict>
          </mc:Fallback>
        </mc:AlternateContent>
      </w:r>
    </w:p>
    <w:p w:rsidR="00785234" w:rsidRDefault="00785234" w:rsidP="00785234">
      <w:pPr>
        <w:ind w:left="5361"/>
        <w:rPr>
          <w:sz w:val="28"/>
          <w:szCs w:val="28"/>
        </w:rPr>
      </w:pPr>
    </w:p>
    <w:p w:rsidR="00785234" w:rsidRDefault="00785234" w:rsidP="00785234">
      <w:pPr>
        <w:ind w:left="5361"/>
        <w:rPr>
          <w:sz w:val="28"/>
          <w:szCs w:val="28"/>
        </w:rPr>
      </w:pPr>
    </w:p>
    <w:p w:rsidR="00785234" w:rsidRDefault="00785234" w:rsidP="00785234">
      <w:pPr>
        <w:ind w:left="5361"/>
        <w:rPr>
          <w:sz w:val="28"/>
          <w:szCs w:val="28"/>
        </w:rPr>
      </w:pPr>
    </w:p>
    <w:p w:rsidR="00785234" w:rsidRDefault="00785234" w:rsidP="00785234">
      <w:pPr>
        <w:ind w:left="5361"/>
        <w:rPr>
          <w:sz w:val="28"/>
          <w:szCs w:val="28"/>
        </w:rPr>
      </w:pPr>
    </w:p>
    <w:p w:rsidR="00785234" w:rsidRDefault="00785234" w:rsidP="00785234">
      <w:pPr>
        <w:ind w:left="6535"/>
        <w:rPr>
          <w:sz w:val="28"/>
          <w:szCs w:val="28"/>
        </w:rPr>
      </w:pPr>
    </w:p>
    <w:p w:rsidR="00785234" w:rsidRDefault="00785234" w:rsidP="00785234">
      <w:pPr>
        <w:ind w:left="5377"/>
        <w:rPr>
          <w:sz w:val="28"/>
          <w:szCs w:val="28"/>
        </w:rPr>
      </w:pPr>
    </w:p>
    <w:p w:rsidR="00785234" w:rsidRDefault="00785234" w:rsidP="00785234">
      <w:pPr>
        <w:ind w:left="5377"/>
        <w:rPr>
          <w:sz w:val="28"/>
          <w:szCs w:val="28"/>
        </w:rPr>
      </w:pPr>
    </w:p>
    <w:p w:rsidR="00785234" w:rsidRDefault="00785234" w:rsidP="00785234">
      <w:pPr>
        <w:rPr>
          <w:color w:val="548DD4"/>
        </w:rPr>
      </w:pPr>
      <w:r>
        <w:rPr>
          <w:color w:val="548DD4"/>
        </w:rPr>
        <w:t xml:space="preserve">   ______________№____________</w:t>
      </w:r>
    </w:p>
    <w:p w:rsidR="00DA556B" w:rsidRDefault="00785234" w:rsidP="000C6ADC">
      <w:pPr>
        <w:rPr>
          <w:color w:val="548DD4"/>
        </w:rPr>
      </w:pPr>
      <w:r>
        <w:rPr>
          <w:color w:val="548DD4"/>
        </w:rPr>
        <w:t xml:space="preserve">   </w:t>
      </w:r>
      <w:r w:rsidR="000C6ADC">
        <w:rPr>
          <w:color w:val="548DD4"/>
        </w:rPr>
        <w:t>На №__________от ___________</w:t>
      </w:r>
      <w:r w:rsidR="000C6ADC">
        <w:rPr>
          <w:color w:val="548DD4"/>
        </w:rPr>
        <w:tab/>
      </w:r>
      <w:r w:rsidR="000C6ADC">
        <w:rPr>
          <w:color w:val="548DD4"/>
        </w:rPr>
        <w:tab/>
        <w:t xml:space="preserve"> </w:t>
      </w:r>
    </w:p>
    <w:p w:rsidR="00632209" w:rsidRDefault="00632209" w:rsidP="000C6ADC">
      <w:pPr>
        <w:rPr>
          <w:color w:val="548DD4"/>
        </w:rPr>
      </w:pPr>
    </w:p>
    <w:p w:rsidR="001226F9" w:rsidRDefault="001226F9" w:rsidP="000C6ADC">
      <w:pPr>
        <w:rPr>
          <w:color w:val="548DD4"/>
        </w:rPr>
      </w:pPr>
    </w:p>
    <w:p w:rsidR="001226F9" w:rsidRDefault="001226F9" w:rsidP="000C6ADC">
      <w:pPr>
        <w:rPr>
          <w:color w:val="548DD4"/>
        </w:rPr>
      </w:pPr>
    </w:p>
    <w:p w:rsidR="001226F9" w:rsidRDefault="001226F9" w:rsidP="000C6ADC">
      <w:pPr>
        <w:rPr>
          <w:color w:val="548DD4"/>
        </w:rPr>
      </w:pPr>
    </w:p>
    <w:p w:rsidR="001226F9" w:rsidRDefault="001226F9" w:rsidP="000C6ADC">
      <w:pPr>
        <w:rPr>
          <w:color w:val="548DD4"/>
        </w:rPr>
      </w:pPr>
    </w:p>
    <w:p w:rsidR="001226F9" w:rsidRDefault="001226F9" w:rsidP="000C6ADC">
      <w:pPr>
        <w:rPr>
          <w:color w:val="548DD4"/>
        </w:rPr>
      </w:pPr>
    </w:p>
    <w:p w:rsidR="001226F9" w:rsidRDefault="001226F9" w:rsidP="000C6ADC">
      <w:pPr>
        <w:rPr>
          <w:color w:val="548DD4"/>
        </w:rPr>
      </w:pPr>
    </w:p>
    <w:p w:rsidR="00632209" w:rsidRDefault="00632209" w:rsidP="00632209">
      <w:pPr>
        <w:suppressAutoHyphens w:val="0"/>
        <w:ind w:left="5245" w:right="-1"/>
        <w:rPr>
          <w:rFonts w:eastAsia="Andale Sans UI"/>
          <w:iCs/>
          <w:color w:val="000000"/>
          <w:kern w:val="2"/>
          <w:sz w:val="28"/>
          <w:szCs w:val="28"/>
        </w:rPr>
      </w:pPr>
      <w:r w:rsidRPr="003D6065">
        <w:rPr>
          <w:sz w:val="28"/>
          <w:szCs w:val="28"/>
        </w:rPr>
        <w:t xml:space="preserve">МУП "Земля" </w:t>
      </w:r>
      <w:proofErr w:type="spellStart"/>
      <w:r w:rsidRPr="003D6065">
        <w:rPr>
          <w:sz w:val="28"/>
          <w:szCs w:val="28"/>
        </w:rPr>
        <w:t>Лаишевского</w:t>
      </w:r>
      <w:proofErr w:type="spellEnd"/>
      <w:r w:rsidRPr="003D6065">
        <w:rPr>
          <w:sz w:val="28"/>
          <w:szCs w:val="28"/>
        </w:rPr>
        <w:t xml:space="preserve"> муниципального района</w:t>
      </w:r>
    </w:p>
    <w:p w:rsidR="00632209" w:rsidRPr="003D6065" w:rsidRDefault="001226F9" w:rsidP="00632209">
      <w:pPr>
        <w:suppressAutoHyphens w:val="0"/>
        <w:ind w:left="5245" w:right="-1"/>
        <w:rPr>
          <w:rFonts w:eastAsia="Andale Sans UI"/>
          <w:iCs/>
          <w:color w:val="000000"/>
          <w:kern w:val="2"/>
          <w:sz w:val="28"/>
          <w:szCs w:val="28"/>
        </w:rPr>
      </w:pPr>
      <w:hyperlink r:id="rId8" w:history="1">
        <w:r w:rsidR="00632209" w:rsidRPr="00772C99">
          <w:rPr>
            <w:rStyle w:val="a3"/>
            <w:sz w:val="28"/>
            <w:szCs w:val="28"/>
          </w:rPr>
          <w:t>Sidorova_2487@mail.ru</w:t>
        </w:r>
      </w:hyperlink>
      <w:r w:rsidR="00632209">
        <w:rPr>
          <w:color w:val="000000" w:themeColor="text1"/>
          <w:sz w:val="28"/>
          <w:szCs w:val="28"/>
        </w:rPr>
        <w:t xml:space="preserve"> </w:t>
      </w:r>
    </w:p>
    <w:p w:rsidR="00632209" w:rsidRPr="007D27D2" w:rsidRDefault="00632209" w:rsidP="00632209">
      <w:pPr>
        <w:spacing w:line="200" w:lineRule="atLeast"/>
        <w:rPr>
          <w:sz w:val="28"/>
          <w:szCs w:val="28"/>
        </w:rPr>
      </w:pPr>
    </w:p>
    <w:p w:rsidR="00632209" w:rsidRDefault="00632209" w:rsidP="00632209">
      <w:pPr>
        <w:spacing w:line="200" w:lineRule="atLeast"/>
        <w:ind w:left="5103" w:firstLine="142"/>
        <w:rPr>
          <w:color w:val="000000" w:themeColor="text1"/>
          <w:sz w:val="28"/>
          <w:szCs w:val="28"/>
        </w:rPr>
      </w:pPr>
      <w:r>
        <w:rPr>
          <w:color w:val="000000" w:themeColor="text1"/>
          <w:sz w:val="28"/>
          <w:szCs w:val="28"/>
        </w:rPr>
        <w:t>Заявителю:</w:t>
      </w:r>
    </w:p>
    <w:p w:rsidR="00632209" w:rsidRDefault="00632209" w:rsidP="00632209">
      <w:pPr>
        <w:spacing w:line="200" w:lineRule="atLeast"/>
        <w:ind w:left="4537" w:firstLine="708"/>
        <w:rPr>
          <w:color w:val="000000" w:themeColor="text1"/>
          <w:sz w:val="28"/>
          <w:szCs w:val="28"/>
        </w:rPr>
      </w:pPr>
      <w:r>
        <w:rPr>
          <w:color w:val="000000" w:themeColor="text1"/>
          <w:sz w:val="28"/>
          <w:szCs w:val="28"/>
        </w:rPr>
        <w:t xml:space="preserve">ИП </w:t>
      </w:r>
      <w:proofErr w:type="spellStart"/>
      <w:r>
        <w:rPr>
          <w:color w:val="000000" w:themeColor="text1"/>
          <w:sz w:val="28"/>
          <w:szCs w:val="28"/>
        </w:rPr>
        <w:t>Темпель</w:t>
      </w:r>
      <w:proofErr w:type="spellEnd"/>
      <w:r>
        <w:rPr>
          <w:color w:val="000000" w:themeColor="text1"/>
          <w:sz w:val="28"/>
          <w:szCs w:val="28"/>
        </w:rPr>
        <w:t xml:space="preserve"> С.Ю.</w:t>
      </w:r>
    </w:p>
    <w:p w:rsidR="00785234" w:rsidRPr="00632209" w:rsidRDefault="001226F9" w:rsidP="00632209">
      <w:pPr>
        <w:spacing w:line="200" w:lineRule="atLeast"/>
        <w:ind w:left="4537" w:firstLine="708"/>
        <w:rPr>
          <w:color w:val="0000FF"/>
          <w:sz w:val="28"/>
          <w:szCs w:val="28"/>
          <w:u w:val="single"/>
        </w:rPr>
      </w:pPr>
      <w:hyperlink r:id="rId9" w:history="1">
        <w:r w:rsidR="00632209" w:rsidRPr="000C1543">
          <w:rPr>
            <w:rStyle w:val="a3"/>
            <w:sz w:val="28"/>
            <w:szCs w:val="28"/>
          </w:rPr>
          <w:t>589333@</w:t>
        </w:r>
        <w:r w:rsidR="00632209" w:rsidRPr="00772C99">
          <w:rPr>
            <w:rStyle w:val="a3"/>
            <w:sz w:val="28"/>
            <w:szCs w:val="28"/>
            <w:lang w:val="en-US"/>
          </w:rPr>
          <w:t>mail</w:t>
        </w:r>
        <w:r w:rsidR="00632209" w:rsidRPr="000C1543">
          <w:rPr>
            <w:rStyle w:val="a3"/>
            <w:sz w:val="28"/>
            <w:szCs w:val="28"/>
          </w:rPr>
          <w:t>.</w:t>
        </w:r>
        <w:proofErr w:type="spellStart"/>
        <w:r w:rsidR="00632209" w:rsidRPr="00772C99">
          <w:rPr>
            <w:rStyle w:val="a3"/>
            <w:sz w:val="28"/>
            <w:szCs w:val="28"/>
            <w:lang w:val="en-US"/>
          </w:rPr>
          <w:t>ru</w:t>
        </w:r>
        <w:proofErr w:type="spellEnd"/>
      </w:hyperlink>
      <w:r w:rsidR="00632209" w:rsidRPr="000C1543">
        <w:rPr>
          <w:color w:val="000000" w:themeColor="text1"/>
          <w:sz w:val="28"/>
          <w:szCs w:val="28"/>
        </w:rPr>
        <w:t xml:space="preserve"> </w:t>
      </w:r>
      <w:r w:rsidR="00785234" w:rsidRPr="008F0D18">
        <w:rPr>
          <w:sz w:val="28"/>
          <w:szCs w:val="28"/>
        </w:rPr>
        <w:t xml:space="preserve"> </w:t>
      </w:r>
      <w:r w:rsidR="00785234" w:rsidRPr="003E2E22">
        <w:rPr>
          <w:rStyle w:val="a3"/>
          <w:sz w:val="28"/>
          <w:szCs w:val="28"/>
        </w:rPr>
        <w:t xml:space="preserve"> </w:t>
      </w:r>
      <w:r w:rsidR="00785234" w:rsidRPr="00774486">
        <w:rPr>
          <w:sz w:val="28"/>
          <w:szCs w:val="28"/>
        </w:rPr>
        <w:t xml:space="preserve"> </w:t>
      </w:r>
    </w:p>
    <w:p w:rsidR="00785234" w:rsidRDefault="00785234" w:rsidP="00785234">
      <w:pPr>
        <w:contextualSpacing/>
        <w:jc w:val="center"/>
        <w:rPr>
          <w:b/>
          <w:sz w:val="28"/>
          <w:szCs w:val="28"/>
        </w:rPr>
      </w:pPr>
    </w:p>
    <w:p w:rsidR="00785234" w:rsidRPr="00C51B83" w:rsidRDefault="00785234" w:rsidP="00785234">
      <w:pPr>
        <w:contextualSpacing/>
        <w:jc w:val="center"/>
        <w:rPr>
          <w:b/>
          <w:sz w:val="28"/>
          <w:szCs w:val="28"/>
        </w:rPr>
      </w:pPr>
      <w:r w:rsidRPr="00C51B83">
        <w:rPr>
          <w:b/>
          <w:sz w:val="28"/>
          <w:szCs w:val="28"/>
        </w:rPr>
        <w:t>Решение по делу №</w:t>
      </w:r>
      <w:bookmarkStart w:id="0" w:name="_GoBack"/>
      <w:bookmarkEnd w:id="0"/>
      <w:r w:rsidR="001226F9" w:rsidRPr="001226F9">
        <w:rPr>
          <w:b/>
          <w:sz w:val="28"/>
          <w:szCs w:val="28"/>
        </w:rPr>
        <w:t>016/06/14-168/2021</w:t>
      </w:r>
    </w:p>
    <w:p w:rsidR="00785234" w:rsidRPr="00237DA0" w:rsidRDefault="00785234" w:rsidP="00785234">
      <w:pPr>
        <w:contextualSpacing/>
        <w:jc w:val="center"/>
        <w:rPr>
          <w:b/>
          <w:sz w:val="28"/>
          <w:szCs w:val="28"/>
        </w:rPr>
      </w:pPr>
      <w:r w:rsidRPr="00237DA0">
        <w:rPr>
          <w:b/>
          <w:sz w:val="28"/>
          <w:szCs w:val="28"/>
        </w:rPr>
        <w:t>о нарушении законодательства в сфере закупок товаров, работ, услуг</w:t>
      </w:r>
    </w:p>
    <w:p w:rsidR="00785234" w:rsidRPr="00237DA0" w:rsidRDefault="00785234" w:rsidP="00785234">
      <w:pPr>
        <w:contextualSpacing/>
        <w:jc w:val="center"/>
        <w:rPr>
          <w:b/>
          <w:sz w:val="28"/>
          <w:szCs w:val="28"/>
        </w:rPr>
      </w:pPr>
      <w:r w:rsidRPr="00237DA0">
        <w:rPr>
          <w:b/>
          <w:sz w:val="28"/>
          <w:szCs w:val="28"/>
        </w:rPr>
        <w:t>для обеспечения государственных и муниципальных нужд</w:t>
      </w:r>
    </w:p>
    <w:p w:rsidR="00785234" w:rsidRPr="00237DA0" w:rsidRDefault="00785234" w:rsidP="00785234">
      <w:pPr>
        <w:widowControl/>
        <w:contextualSpacing/>
        <w:jc w:val="center"/>
        <w:rPr>
          <w:rFonts w:eastAsia="Calibri"/>
          <w:kern w:val="0"/>
          <w:sz w:val="28"/>
          <w:szCs w:val="28"/>
          <w:lang w:eastAsia="ar-SA"/>
        </w:rPr>
      </w:pPr>
    </w:p>
    <w:p w:rsidR="00785234" w:rsidRPr="00237DA0" w:rsidRDefault="00632209" w:rsidP="00982E05">
      <w:pPr>
        <w:widowControl/>
        <w:ind w:right="-2"/>
        <w:contextualSpacing/>
        <w:jc w:val="both"/>
        <w:rPr>
          <w:rFonts w:eastAsia="Calibri"/>
          <w:kern w:val="0"/>
          <w:sz w:val="28"/>
          <w:szCs w:val="28"/>
          <w:lang w:eastAsia="ar-SA"/>
        </w:rPr>
      </w:pPr>
      <w:r w:rsidRPr="008805DF">
        <w:rPr>
          <w:rFonts w:eastAsia="Calibri"/>
          <w:kern w:val="0"/>
          <w:sz w:val="28"/>
          <w:szCs w:val="28"/>
          <w:lang w:eastAsia="ar-SA"/>
        </w:rPr>
        <w:t>08</w:t>
      </w:r>
      <w:r w:rsidR="00C64781">
        <w:rPr>
          <w:rFonts w:eastAsia="Calibri"/>
          <w:kern w:val="0"/>
          <w:sz w:val="28"/>
          <w:szCs w:val="28"/>
          <w:lang w:eastAsia="ar-SA"/>
        </w:rPr>
        <w:t xml:space="preserve"> </w:t>
      </w:r>
      <w:r>
        <w:rPr>
          <w:rFonts w:eastAsia="Calibri"/>
          <w:kern w:val="0"/>
          <w:sz w:val="28"/>
          <w:szCs w:val="28"/>
          <w:lang w:eastAsia="ar-SA"/>
        </w:rPr>
        <w:t>февраля</w:t>
      </w:r>
      <w:r w:rsidR="00785234">
        <w:rPr>
          <w:rFonts w:eastAsia="Calibri"/>
          <w:kern w:val="0"/>
          <w:sz w:val="28"/>
          <w:szCs w:val="28"/>
          <w:lang w:eastAsia="ar-SA"/>
        </w:rPr>
        <w:t xml:space="preserve"> </w:t>
      </w:r>
      <w:r w:rsidR="00785234" w:rsidRPr="00237DA0">
        <w:rPr>
          <w:rFonts w:eastAsia="Calibri"/>
          <w:kern w:val="0"/>
          <w:sz w:val="28"/>
          <w:szCs w:val="28"/>
          <w:lang w:eastAsia="ar-SA"/>
        </w:rPr>
        <w:t>20</w:t>
      </w:r>
      <w:r>
        <w:rPr>
          <w:rFonts w:eastAsia="Calibri"/>
          <w:kern w:val="0"/>
          <w:sz w:val="28"/>
          <w:szCs w:val="28"/>
          <w:lang w:eastAsia="ar-SA"/>
        </w:rPr>
        <w:t xml:space="preserve">21 </w:t>
      </w:r>
      <w:r w:rsidR="00785234" w:rsidRPr="00237DA0">
        <w:rPr>
          <w:rFonts w:eastAsia="Calibri"/>
          <w:kern w:val="0"/>
          <w:sz w:val="28"/>
          <w:szCs w:val="28"/>
          <w:lang w:eastAsia="ar-SA"/>
        </w:rPr>
        <w:t xml:space="preserve">года                                                                                           </w:t>
      </w:r>
      <w:r w:rsidR="00785234">
        <w:rPr>
          <w:rFonts w:eastAsia="Calibri"/>
          <w:kern w:val="0"/>
          <w:sz w:val="28"/>
          <w:szCs w:val="28"/>
          <w:lang w:eastAsia="ar-SA"/>
        </w:rPr>
        <w:t xml:space="preserve">  </w:t>
      </w:r>
      <w:r w:rsidR="00785234" w:rsidRPr="00237DA0">
        <w:rPr>
          <w:rFonts w:eastAsia="Calibri"/>
          <w:kern w:val="0"/>
          <w:sz w:val="28"/>
          <w:szCs w:val="28"/>
          <w:lang w:eastAsia="ar-SA"/>
        </w:rPr>
        <w:t>г. Казань</w:t>
      </w:r>
    </w:p>
    <w:p w:rsidR="00785234" w:rsidRPr="00237DA0" w:rsidRDefault="00785234" w:rsidP="00785234">
      <w:pPr>
        <w:widowControl/>
        <w:ind w:firstLine="737"/>
        <w:contextualSpacing/>
        <w:jc w:val="both"/>
        <w:rPr>
          <w:rFonts w:eastAsia="Calibri"/>
          <w:kern w:val="0"/>
          <w:sz w:val="28"/>
          <w:szCs w:val="28"/>
          <w:lang w:eastAsia="ar-SA"/>
        </w:rPr>
      </w:pPr>
    </w:p>
    <w:p w:rsidR="00785234" w:rsidRDefault="00785234" w:rsidP="00785234">
      <w:pPr>
        <w:widowControl/>
        <w:ind w:firstLine="851"/>
        <w:contextualSpacing/>
        <w:jc w:val="both"/>
        <w:rPr>
          <w:rFonts w:eastAsia="Calibri"/>
          <w:iCs/>
          <w:kern w:val="0"/>
          <w:sz w:val="28"/>
          <w:szCs w:val="28"/>
        </w:rPr>
      </w:pPr>
      <w:r w:rsidRPr="00237DA0">
        <w:rPr>
          <w:rFonts w:eastAsia="Calibri"/>
          <w:iCs/>
          <w:kern w:val="0"/>
          <w:sz w:val="28"/>
          <w:szCs w:val="28"/>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9566" w:type="dxa"/>
        <w:tblInd w:w="817" w:type="dxa"/>
        <w:tblLook w:val="00A0" w:firstRow="1" w:lastRow="0" w:firstColumn="1" w:lastColumn="0" w:noHBand="0" w:noVBand="0"/>
      </w:tblPr>
      <w:tblGrid>
        <w:gridCol w:w="4783"/>
        <w:gridCol w:w="4783"/>
      </w:tblGrid>
      <w:tr w:rsidR="00785234" w:rsidRPr="008C3484" w:rsidTr="00982E05">
        <w:trPr>
          <w:trHeight w:val="462"/>
        </w:trPr>
        <w:tc>
          <w:tcPr>
            <w:tcW w:w="4783" w:type="dxa"/>
            <w:hideMark/>
          </w:tcPr>
          <w:p w:rsidR="00785234" w:rsidRPr="008C3484" w:rsidRDefault="00785234" w:rsidP="00892DE3">
            <w:pPr>
              <w:widowControl/>
              <w:suppressAutoHyphens w:val="0"/>
              <w:ind w:left="34"/>
              <w:contextualSpacing/>
              <w:rPr>
                <w:rFonts w:eastAsia="Times New Roman"/>
                <w:kern w:val="0"/>
                <w:sz w:val="28"/>
                <w:szCs w:val="28"/>
              </w:rPr>
            </w:pPr>
            <w:r>
              <w:rPr>
                <w:rFonts w:eastAsia="Times New Roman"/>
                <w:kern w:val="0"/>
                <w:sz w:val="28"/>
                <w:szCs w:val="28"/>
              </w:rPr>
              <w:t>П</w:t>
            </w:r>
            <w:r w:rsidRPr="008C3484">
              <w:rPr>
                <w:rFonts w:eastAsia="Times New Roman"/>
                <w:kern w:val="0"/>
                <w:sz w:val="28"/>
                <w:szCs w:val="28"/>
              </w:rPr>
              <w:t xml:space="preserve">редседателя </w:t>
            </w:r>
            <w:proofErr w:type="gramStart"/>
            <w:r w:rsidRPr="008C3484">
              <w:rPr>
                <w:rFonts w:eastAsia="Times New Roman"/>
                <w:kern w:val="0"/>
                <w:sz w:val="28"/>
                <w:szCs w:val="28"/>
              </w:rPr>
              <w:t>Комиссии:</w:t>
            </w:r>
            <w:r w:rsidR="00982E05">
              <w:rPr>
                <w:rFonts w:eastAsia="Times New Roman"/>
                <w:kern w:val="0"/>
                <w:sz w:val="28"/>
                <w:szCs w:val="28"/>
              </w:rPr>
              <w:t xml:space="preserve">   </w:t>
            </w:r>
            <w:proofErr w:type="gramEnd"/>
            <w:r w:rsidR="00982E05">
              <w:rPr>
                <w:rFonts w:eastAsia="Times New Roman"/>
                <w:kern w:val="0"/>
                <w:sz w:val="28"/>
                <w:szCs w:val="28"/>
              </w:rPr>
              <w:t xml:space="preserve">            </w:t>
            </w:r>
          </w:p>
        </w:tc>
        <w:tc>
          <w:tcPr>
            <w:tcW w:w="4783" w:type="dxa"/>
            <w:hideMark/>
          </w:tcPr>
          <w:p w:rsidR="00785234" w:rsidRPr="007B1CEB" w:rsidRDefault="00632209" w:rsidP="00632209">
            <w:pPr>
              <w:widowControl/>
              <w:tabs>
                <w:tab w:val="left" w:pos="4036"/>
              </w:tabs>
              <w:suppressAutoHyphens w:val="0"/>
              <w:ind w:left="-108"/>
              <w:contextualSpacing/>
              <w:jc w:val="both"/>
              <w:rPr>
                <w:iCs/>
                <w:sz w:val="28"/>
                <w:szCs w:val="28"/>
                <w:lang w:eastAsia="ru-RU"/>
              </w:rPr>
            </w:pPr>
            <w:proofErr w:type="spellStart"/>
            <w:r>
              <w:rPr>
                <w:iCs/>
                <w:sz w:val="28"/>
                <w:szCs w:val="28"/>
                <w:lang w:eastAsia="ru-RU"/>
              </w:rPr>
              <w:t>Амировой</w:t>
            </w:r>
            <w:proofErr w:type="spellEnd"/>
            <w:r>
              <w:rPr>
                <w:iCs/>
                <w:sz w:val="28"/>
                <w:szCs w:val="28"/>
                <w:lang w:eastAsia="ru-RU"/>
              </w:rPr>
              <w:t xml:space="preserve"> В.Р.</w:t>
            </w:r>
            <w:r w:rsidR="00785234">
              <w:rPr>
                <w:iCs/>
                <w:sz w:val="28"/>
                <w:szCs w:val="28"/>
                <w:lang w:eastAsia="ru-RU"/>
              </w:rPr>
              <w:t xml:space="preserve"> </w:t>
            </w:r>
            <w:r w:rsidR="00785234" w:rsidRPr="007B1CEB">
              <w:rPr>
                <w:iCs/>
                <w:sz w:val="28"/>
                <w:szCs w:val="28"/>
                <w:lang w:eastAsia="ru-RU"/>
              </w:rPr>
              <w:t>–</w:t>
            </w:r>
            <w:r w:rsidR="00785234">
              <w:rPr>
                <w:iCs/>
                <w:sz w:val="28"/>
                <w:szCs w:val="28"/>
                <w:lang w:eastAsia="ru-RU"/>
              </w:rPr>
              <w:t xml:space="preserve"> </w:t>
            </w:r>
            <w:r>
              <w:rPr>
                <w:iCs/>
                <w:sz w:val="28"/>
                <w:szCs w:val="28"/>
                <w:lang w:eastAsia="ru-RU"/>
              </w:rPr>
              <w:t>начальник</w:t>
            </w:r>
            <w:r w:rsidR="00C64781" w:rsidRPr="00C64781">
              <w:rPr>
                <w:iCs/>
                <w:sz w:val="28"/>
                <w:szCs w:val="28"/>
                <w:lang w:eastAsia="ru-RU"/>
              </w:rPr>
              <w:t>а</w:t>
            </w:r>
            <w:r>
              <w:rPr>
                <w:iCs/>
                <w:sz w:val="28"/>
                <w:szCs w:val="28"/>
                <w:lang w:eastAsia="ru-RU"/>
              </w:rPr>
              <w:t xml:space="preserve"> отдела</w:t>
            </w:r>
            <w:r w:rsidR="00785234" w:rsidRPr="007B1CEB">
              <w:rPr>
                <w:iCs/>
                <w:sz w:val="28"/>
                <w:szCs w:val="28"/>
                <w:lang w:eastAsia="ru-RU"/>
              </w:rPr>
              <w:t>,</w:t>
            </w:r>
          </w:p>
        </w:tc>
      </w:tr>
      <w:tr w:rsidR="00785234" w:rsidRPr="008C3484" w:rsidTr="00982E05">
        <w:trPr>
          <w:trHeight w:val="462"/>
        </w:trPr>
        <w:tc>
          <w:tcPr>
            <w:tcW w:w="4783" w:type="dxa"/>
            <w:hideMark/>
          </w:tcPr>
          <w:p w:rsidR="00785234" w:rsidRPr="008C3484" w:rsidRDefault="00785234" w:rsidP="00892DE3">
            <w:pPr>
              <w:widowControl/>
              <w:suppressAutoHyphens w:val="0"/>
              <w:ind w:left="34"/>
              <w:contextualSpacing/>
              <w:rPr>
                <w:rFonts w:eastAsia="Times New Roman"/>
                <w:kern w:val="0"/>
                <w:sz w:val="28"/>
                <w:szCs w:val="28"/>
              </w:rPr>
            </w:pPr>
            <w:r w:rsidRPr="008C3484">
              <w:rPr>
                <w:rFonts w:eastAsia="Times New Roman"/>
                <w:kern w:val="0"/>
                <w:sz w:val="28"/>
                <w:szCs w:val="28"/>
              </w:rPr>
              <w:t>Член</w:t>
            </w:r>
            <w:r w:rsidR="00C64781">
              <w:rPr>
                <w:rFonts w:eastAsia="Times New Roman"/>
                <w:kern w:val="0"/>
                <w:sz w:val="28"/>
                <w:szCs w:val="28"/>
              </w:rPr>
              <w:t>ов</w:t>
            </w:r>
            <w:r w:rsidRPr="008C3484">
              <w:rPr>
                <w:rFonts w:eastAsia="Times New Roman"/>
                <w:kern w:val="0"/>
                <w:sz w:val="28"/>
                <w:szCs w:val="28"/>
              </w:rPr>
              <w:t xml:space="preserve"> Комиссии:</w:t>
            </w:r>
          </w:p>
        </w:tc>
        <w:tc>
          <w:tcPr>
            <w:tcW w:w="4783" w:type="dxa"/>
            <w:hideMark/>
          </w:tcPr>
          <w:p w:rsidR="00785234" w:rsidRPr="007B1CEB" w:rsidRDefault="00632209" w:rsidP="00892DE3">
            <w:pPr>
              <w:widowControl/>
              <w:tabs>
                <w:tab w:val="left" w:pos="4036"/>
              </w:tabs>
              <w:suppressAutoHyphens w:val="0"/>
              <w:ind w:left="-108"/>
              <w:contextualSpacing/>
              <w:jc w:val="both"/>
              <w:rPr>
                <w:iCs/>
                <w:sz w:val="28"/>
                <w:szCs w:val="28"/>
                <w:lang w:eastAsia="ru-RU"/>
              </w:rPr>
            </w:pPr>
            <w:proofErr w:type="spellStart"/>
            <w:r>
              <w:rPr>
                <w:iCs/>
                <w:sz w:val="28"/>
                <w:szCs w:val="28"/>
                <w:lang w:eastAsia="ru-RU"/>
              </w:rPr>
              <w:t>Кучеевой</w:t>
            </w:r>
            <w:proofErr w:type="spellEnd"/>
            <w:r w:rsidR="00C64781">
              <w:rPr>
                <w:iCs/>
                <w:sz w:val="28"/>
                <w:szCs w:val="28"/>
                <w:lang w:eastAsia="ru-RU"/>
              </w:rPr>
              <w:t xml:space="preserve"> А.С. – старшего государственного</w:t>
            </w:r>
            <w:r w:rsidR="00785234">
              <w:rPr>
                <w:iCs/>
                <w:sz w:val="28"/>
                <w:szCs w:val="28"/>
                <w:lang w:eastAsia="ru-RU"/>
              </w:rPr>
              <w:t xml:space="preserve"> инспектор</w:t>
            </w:r>
            <w:r w:rsidR="00C64781">
              <w:rPr>
                <w:iCs/>
                <w:sz w:val="28"/>
                <w:szCs w:val="28"/>
                <w:lang w:eastAsia="ru-RU"/>
              </w:rPr>
              <w:t>а</w:t>
            </w:r>
            <w:r w:rsidR="00785234" w:rsidRPr="007B1CEB">
              <w:rPr>
                <w:iCs/>
                <w:sz w:val="28"/>
                <w:szCs w:val="28"/>
                <w:lang w:eastAsia="ru-RU"/>
              </w:rPr>
              <w:t>,</w:t>
            </w:r>
          </w:p>
        </w:tc>
      </w:tr>
      <w:tr w:rsidR="00785234" w:rsidRPr="00087C56" w:rsidTr="000C6ADC">
        <w:trPr>
          <w:trHeight w:val="777"/>
        </w:trPr>
        <w:tc>
          <w:tcPr>
            <w:tcW w:w="4783" w:type="dxa"/>
            <w:hideMark/>
          </w:tcPr>
          <w:p w:rsidR="00785234" w:rsidRPr="008C3484" w:rsidRDefault="00785234" w:rsidP="00892DE3">
            <w:pPr>
              <w:widowControl/>
              <w:suppressAutoHyphens w:val="0"/>
              <w:ind w:left="-108"/>
              <w:contextualSpacing/>
              <w:rPr>
                <w:rFonts w:eastAsia="Times New Roman"/>
                <w:kern w:val="0"/>
                <w:sz w:val="28"/>
                <w:szCs w:val="28"/>
              </w:rPr>
            </w:pPr>
          </w:p>
        </w:tc>
        <w:tc>
          <w:tcPr>
            <w:tcW w:w="4783" w:type="dxa"/>
            <w:hideMark/>
          </w:tcPr>
          <w:p w:rsidR="00785234" w:rsidRPr="007B1CEB" w:rsidRDefault="00632209" w:rsidP="000C6ADC">
            <w:pPr>
              <w:widowControl/>
              <w:tabs>
                <w:tab w:val="left" w:pos="4036"/>
              </w:tabs>
              <w:suppressAutoHyphens w:val="0"/>
              <w:ind w:left="-108"/>
              <w:contextualSpacing/>
              <w:jc w:val="both"/>
              <w:rPr>
                <w:iCs/>
                <w:sz w:val="28"/>
                <w:szCs w:val="28"/>
                <w:lang w:eastAsia="ru-RU"/>
              </w:rPr>
            </w:pPr>
            <w:proofErr w:type="spellStart"/>
            <w:r>
              <w:rPr>
                <w:iCs/>
                <w:sz w:val="28"/>
                <w:szCs w:val="28"/>
                <w:lang w:eastAsia="ru-RU"/>
              </w:rPr>
              <w:t>Акперовой</w:t>
            </w:r>
            <w:proofErr w:type="spellEnd"/>
            <w:r w:rsidR="00785234">
              <w:rPr>
                <w:iCs/>
                <w:sz w:val="28"/>
                <w:szCs w:val="28"/>
                <w:lang w:eastAsia="ru-RU"/>
              </w:rPr>
              <w:t xml:space="preserve"> Л.А</w:t>
            </w:r>
            <w:r w:rsidR="00785234" w:rsidRPr="007B1CEB">
              <w:rPr>
                <w:iCs/>
                <w:sz w:val="28"/>
                <w:szCs w:val="28"/>
                <w:lang w:eastAsia="ru-RU"/>
              </w:rPr>
              <w:t>. –</w:t>
            </w:r>
            <w:r w:rsidR="00C64781">
              <w:rPr>
                <w:iCs/>
                <w:sz w:val="28"/>
                <w:szCs w:val="28"/>
                <w:lang w:eastAsia="ru-RU"/>
              </w:rPr>
              <w:t xml:space="preserve"> ведущего</w:t>
            </w:r>
            <w:r w:rsidR="00785234">
              <w:rPr>
                <w:iCs/>
                <w:sz w:val="28"/>
                <w:szCs w:val="28"/>
                <w:lang w:eastAsia="ru-RU"/>
              </w:rPr>
              <w:t xml:space="preserve"> </w:t>
            </w:r>
            <w:r w:rsidR="000C6ADC">
              <w:rPr>
                <w:iCs/>
                <w:sz w:val="28"/>
                <w:szCs w:val="28"/>
                <w:lang w:eastAsia="ru-RU"/>
              </w:rPr>
              <w:t>специалист</w:t>
            </w:r>
            <w:r w:rsidR="00C64781">
              <w:rPr>
                <w:iCs/>
                <w:sz w:val="28"/>
                <w:szCs w:val="28"/>
                <w:lang w:eastAsia="ru-RU"/>
              </w:rPr>
              <w:t>а</w:t>
            </w:r>
            <w:r w:rsidR="000C6ADC">
              <w:rPr>
                <w:iCs/>
                <w:sz w:val="28"/>
                <w:szCs w:val="28"/>
                <w:lang w:eastAsia="ru-RU"/>
              </w:rPr>
              <w:t>-эксперт</w:t>
            </w:r>
            <w:r w:rsidR="00C64781">
              <w:rPr>
                <w:iCs/>
                <w:sz w:val="28"/>
                <w:szCs w:val="28"/>
                <w:lang w:eastAsia="ru-RU"/>
              </w:rPr>
              <w:t>а</w:t>
            </w:r>
            <w:r w:rsidR="000C6ADC">
              <w:rPr>
                <w:iCs/>
                <w:sz w:val="28"/>
                <w:szCs w:val="28"/>
                <w:lang w:eastAsia="ru-RU"/>
              </w:rPr>
              <w:t>,</w:t>
            </w:r>
          </w:p>
        </w:tc>
      </w:tr>
    </w:tbl>
    <w:p w:rsidR="00785234" w:rsidRDefault="00632209" w:rsidP="009D2A7B">
      <w:pPr>
        <w:widowControl/>
        <w:ind w:firstLine="708"/>
        <w:contextualSpacing/>
        <w:jc w:val="both"/>
        <w:rPr>
          <w:sz w:val="28"/>
          <w:szCs w:val="28"/>
        </w:rPr>
      </w:pPr>
      <w:r>
        <w:rPr>
          <w:sz w:val="28"/>
          <w:szCs w:val="28"/>
        </w:rPr>
        <w:t xml:space="preserve">в </w:t>
      </w:r>
      <w:r w:rsidR="00B00F02">
        <w:rPr>
          <w:sz w:val="28"/>
          <w:szCs w:val="28"/>
        </w:rPr>
        <w:t>отсутствие</w:t>
      </w:r>
      <w:r>
        <w:rPr>
          <w:sz w:val="28"/>
          <w:szCs w:val="28"/>
        </w:rPr>
        <w:t xml:space="preserve"> представителей</w:t>
      </w:r>
      <w:r w:rsidR="00785234">
        <w:rPr>
          <w:sz w:val="28"/>
          <w:szCs w:val="28"/>
        </w:rPr>
        <w:t xml:space="preserve"> заказчика</w:t>
      </w:r>
      <w:r w:rsidR="00982E05">
        <w:rPr>
          <w:sz w:val="28"/>
          <w:szCs w:val="28"/>
        </w:rPr>
        <w:t xml:space="preserve"> </w:t>
      </w:r>
      <w:r w:rsidR="00C64781">
        <w:rPr>
          <w:sz w:val="28"/>
          <w:szCs w:val="28"/>
        </w:rPr>
        <w:t xml:space="preserve">МУП "Земля" </w:t>
      </w:r>
      <w:proofErr w:type="spellStart"/>
      <w:r w:rsidR="00B00F02" w:rsidRPr="003D6065">
        <w:rPr>
          <w:sz w:val="28"/>
          <w:szCs w:val="28"/>
        </w:rPr>
        <w:t>Лаишевского</w:t>
      </w:r>
      <w:proofErr w:type="spellEnd"/>
      <w:r w:rsidR="00B00F02" w:rsidRPr="003D6065">
        <w:rPr>
          <w:sz w:val="28"/>
          <w:szCs w:val="28"/>
        </w:rPr>
        <w:t xml:space="preserve"> муниципального района</w:t>
      </w:r>
      <w:r w:rsidR="00B00F02">
        <w:rPr>
          <w:sz w:val="28"/>
          <w:szCs w:val="28"/>
        </w:rPr>
        <w:t xml:space="preserve"> о месте и времени рассмотрения</w:t>
      </w:r>
      <w:r w:rsidR="00C64781">
        <w:rPr>
          <w:sz w:val="28"/>
          <w:szCs w:val="28"/>
        </w:rPr>
        <w:t xml:space="preserve"> </w:t>
      </w:r>
      <w:proofErr w:type="gramStart"/>
      <w:r w:rsidR="00B00F02">
        <w:rPr>
          <w:sz w:val="28"/>
          <w:szCs w:val="28"/>
        </w:rPr>
        <w:t>жалобы</w:t>
      </w:r>
      <w:proofErr w:type="gramEnd"/>
      <w:r w:rsidR="00B00F02">
        <w:rPr>
          <w:sz w:val="28"/>
          <w:szCs w:val="28"/>
        </w:rPr>
        <w:t xml:space="preserve"> извещенных надлежащим образом</w:t>
      </w:r>
      <w:r w:rsidR="00785234">
        <w:rPr>
          <w:sz w:val="28"/>
          <w:szCs w:val="28"/>
        </w:rPr>
        <w:t>,</w:t>
      </w:r>
      <w:r w:rsidR="00AB49CF">
        <w:rPr>
          <w:sz w:val="28"/>
          <w:szCs w:val="28"/>
        </w:rPr>
        <w:t xml:space="preserve"> в присутствии </w:t>
      </w:r>
      <w:r w:rsidR="00785234">
        <w:rPr>
          <w:sz w:val="28"/>
          <w:szCs w:val="28"/>
        </w:rPr>
        <w:t xml:space="preserve">заявителя </w:t>
      </w:r>
      <w:r w:rsidR="000C6ADC">
        <w:rPr>
          <w:sz w:val="28"/>
          <w:szCs w:val="28"/>
        </w:rPr>
        <w:t xml:space="preserve">ИП </w:t>
      </w:r>
      <w:proofErr w:type="spellStart"/>
      <w:r w:rsidR="00B00F02">
        <w:rPr>
          <w:color w:val="000000" w:themeColor="text1"/>
          <w:sz w:val="28"/>
          <w:szCs w:val="28"/>
        </w:rPr>
        <w:t>Темпель</w:t>
      </w:r>
      <w:proofErr w:type="spellEnd"/>
      <w:r w:rsidR="00B00F02">
        <w:rPr>
          <w:color w:val="000000" w:themeColor="text1"/>
          <w:sz w:val="28"/>
          <w:szCs w:val="28"/>
        </w:rPr>
        <w:t xml:space="preserve"> С.Ю. лично</w:t>
      </w:r>
      <w:r w:rsidR="00785234" w:rsidRPr="00237DA0">
        <w:rPr>
          <w:rFonts w:eastAsia="Calibri"/>
          <w:iCs/>
          <w:kern w:val="0"/>
          <w:sz w:val="28"/>
          <w:szCs w:val="28"/>
          <w:lang w:eastAsia="ar-SA"/>
        </w:rPr>
        <w:t>,</w:t>
      </w:r>
      <w:r w:rsidR="00785234">
        <w:rPr>
          <w:rFonts w:eastAsia="Calibri"/>
          <w:iCs/>
          <w:kern w:val="0"/>
          <w:sz w:val="28"/>
          <w:szCs w:val="28"/>
          <w:lang w:eastAsia="ar-SA"/>
        </w:rPr>
        <w:t xml:space="preserve"> </w:t>
      </w:r>
      <w:r w:rsidR="00B00F02">
        <w:rPr>
          <w:rFonts w:eastAsia="Calibri"/>
          <w:iCs/>
          <w:kern w:val="0"/>
          <w:sz w:val="28"/>
          <w:szCs w:val="28"/>
          <w:lang w:eastAsia="ar-SA"/>
        </w:rPr>
        <w:t>рассмотрев жалобу</w:t>
      </w:r>
      <w:r w:rsidR="00785234" w:rsidRPr="00237DA0">
        <w:rPr>
          <w:sz w:val="28"/>
          <w:szCs w:val="28"/>
        </w:rPr>
        <w:t xml:space="preserve"> </w:t>
      </w:r>
      <w:r w:rsidR="00B00F02">
        <w:rPr>
          <w:sz w:val="28"/>
          <w:szCs w:val="28"/>
        </w:rPr>
        <w:t xml:space="preserve">ИП </w:t>
      </w:r>
      <w:proofErr w:type="spellStart"/>
      <w:r w:rsidR="00B00F02">
        <w:rPr>
          <w:color w:val="000000" w:themeColor="text1"/>
          <w:sz w:val="28"/>
          <w:szCs w:val="28"/>
        </w:rPr>
        <w:t>Темпель</w:t>
      </w:r>
      <w:proofErr w:type="spellEnd"/>
      <w:r w:rsidR="00B00F02">
        <w:rPr>
          <w:color w:val="000000" w:themeColor="text1"/>
          <w:sz w:val="28"/>
          <w:szCs w:val="28"/>
        </w:rPr>
        <w:t xml:space="preserve"> С.Ю.</w:t>
      </w:r>
      <w:r w:rsidR="000C6ADC" w:rsidRPr="00FC520B">
        <w:rPr>
          <w:rFonts w:eastAsia="Arial CYR"/>
          <w:sz w:val="28"/>
          <w:szCs w:val="28"/>
          <w:lang w:bidi="en-US"/>
        </w:rPr>
        <w:t xml:space="preserve"> </w:t>
      </w:r>
      <w:r w:rsidR="00B00F02">
        <w:rPr>
          <w:rFonts w:eastAsia="Andale Sans UI"/>
          <w:kern w:val="2"/>
          <w:sz w:val="28"/>
          <w:szCs w:val="28"/>
          <w:lang w:bidi="hi-IN"/>
        </w:rPr>
        <w:t>(</w:t>
      </w:r>
      <w:proofErr w:type="spellStart"/>
      <w:r w:rsidR="00B00F02">
        <w:rPr>
          <w:rFonts w:eastAsia="Andale Sans UI"/>
          <w:kern w:val="2"/>
          <w:sz w:val="28"/>
          <w:szCs w:val="28"/>
          <w:lang w:bidi="hi-IN"/>
        </w:rPr>
        <w:t>вх</w:t>
      </w:r>
      <w:proofErr w:type="spellEnd"/>
      <w:r w:rsidR="00B00F02">
        <w:rPr>
          <w:rFonts w:eastAsia="Andale Sans UI"/>
          <w:kern w:val="2"/>
          <w:sz w:val="28"/>
          <w:szCs w:val="28"/>
          <w:lang w:bidi="hi-IN"/>
        </w:rPr>
        <w:t>. №1236/ж</w:t>
      </w:r>
      <w:r w:rsidR="00B00F02" w:rsidRPr="007D27D2">
        <w:rPr>
          <w:rFonts w:eastAsia="Andale Sans UI"/>
          <w:kern w:val="2"/>
          <w:sz w:val="28"/>
          <w:szCs w:val="28"/>
          <w:lang w:bidi="hi-IN"/>
        </w:rPr>
        <w:t xml:space="preserve"> от 01.02.2021г.) на действия заказчика </w:t>
      </w:r>
      <w:r w:rsidR="00B00F02" w:rsidRPr="000C1543">
        <w:rPr>
          <w:rFonts w:eastAsia="Andale Sans UI"/>
          <w:kern w:val="2"/>
          <w:sz w:val="28"/>
          <w:szCs w:val="28"/>
          <w:lang w:bidi="hi-IN"/>
        </w:rPr>
        <w:t>МУП "ЗЕМЛЯ"</w:t>
      </w:r>
      <w:r w:rsidR="00B00F02" w:rsidRPr="007D27D2">
        <w:rPr>
          <w:rFonts w:eastAsia="Andale Sans UI"/>
          <w:kern w:val="2"/>
          <w:sz w:val="28"/>
          <w:szCs w:val="28"/>
          <w:lang w:bidi="hi-IN"/>
        </w:rPr>
        <w:t xml:space="preserve"> при проведени</w:t>
      </w:r>
      <w:r w:rsidR="00B00F02">
        <w:rPr>
          <w:rFonts w:eastAsia="Andale Sans UI"/>
          <w:kern w:val="2"/>
          <w:sz w:val="28"/>
          <w:szCs w:val="28"/>
          <w:lang w:bidi="hi-IN"/>
        </w:rPr>
        <w:t xml:space="preserve">и закупки </w:t>
      </w:r>
      <w:r w:rsidR="00C64781">
        <w:rPr>
          <w:rFonts w:eastAsia="Andale Sans UI"/>
          <w:kern w:val="2"/>
          <w:sz w:val="28"/>
          <w:szCs w:val="28"/>
          <w:lang w:bidi="hi-IN"/>
        </w:rPr>
        <w:t>№</w:t>
      </w:r>
      <w:r w:rsidR="00B00F02" w:rsidRPr="000C1543">
        <w:rPr>
          <w:rFonts w:eastAsia="Andale Sans UI"/>
          <w:kern w:val="2"/>
          <w:sz w:val="28"/>
          <w:szCs w:val="28"/>
          <w:lang w:bidi="hi-IN"/>
        </w:rPr>
        <w:t>0511600008721000001</w:t>
      </w:r>
      <w:r w:rsidR="00B00F02">
        <w:rPr>
          <w:rFonts w:eastAsia="Andale Sans UI"/>
          <w:kern w:val="2"/>
          <w:sz w:val="28"/>
          <w:szCs w:val="28"/>
          <w:lang w:bidi="hi-IN"/>
        </w:rPr>
        <w:t xml:space="preserve"> на предмет: </w:t>
      </w:r>
      <w:r w:rsidR="00B00F02" w:rsidRPr="000C1543">
        <w:rPr>
          <w:rFonts w:eastAsia="Andale Sans UI"/>
          <w:kern w:val="2"/>
          <w:sz w:val="28"/>
          <w:szCs w:val="28"/>
          <w:lang w:bidi="hi-IN"/>
        </w:rPr>
        <w:t xml:space="preserve">Право </w:t>
      </w:r>
      <w:r w:rsidR="00B00F02" w:rsidRPr="000C1543">
        <w:rPr>
          <w:rFonts w:eastAsia="Andale Sans UI"/>
          <w:kern w:val="2"/>
          <w:sz w:val="28"/>
          <w:szCs w:val="28"/>
          <w:lang w:bidi="hi-IN"/>
        </w:rPr>
        <w:lastRenderedPageBreak/>
        <w:t xml:space="preserve">заключения муниципального контракта на поставку транспортного средства для МУП Земля </w:t>
      </w:r>
      <w:proofErr w:type="spellStart"/>
      <w:r w:rsidR="00B00F02" w:rsidRPr="000C1543">
        <w:rPr>
          <w:rFonts w:eastAsia="Andale Sans UI"/>
          <w:kern w:val="2"/>
          <w:sz w:val="28"/>
          <w:szCs w:val="28"/>
          <w:lang w:bidi="hi-IN"/>
        </w:rPr>
        <w:t>Лаишевского</w:t>
      </w:r>
      <w:proofErr w:type="spellEnd"/>
      <w:r w:rsidR="00B00F02" w:rsidRPr="000C1543">
        <w:rPr>
          <w:rFonts w:eastAsia="Andale Sans UI"/>
          <w:kern w:val="2"/>
          <w:sz w:val="28"/>
          <w:szCs w:val="28"/>
          <w:lang w:bidi="hi-IN"/>
        </w:rPr>
        <w:t xml:space="preserve"> муниципального района</w:t>
      </w:r>
      <w:r w:rsidR="00785234">
        <w:rPr>
          <w:sz w:val="28"/>
          <w:szCs w:val="28"/>
        </w:rPr>
        <w:t>,</w:t>
      </w:r>
      <w:r w:rsidR="00785234" w:rsidRPr="00A808CF">
        <w:rPr>
          <w:sz w:val="28"/>
          <w:szCs w:val="28"/>
        </w:rPr>
        <w:t xml:space="preserve"> </w:t>
      </w:r>
    </w:p>
    <w:p w:rsidR="00785234" w:rsidRPr="001D77EA" w:rsidRDefault="00785234" w:rsidP="00785234">
      <w:pPr>
        <w:widowControl/>
        <w:ind w:firstLine="680"/>
        <w:contextualSpacing/>
        <w:jc w:val="both"/>
        <w:rPr>
          <w:sz w:val="28"/>
          <w:szCs w:val="28"/>
        </w:rPr>
      </w:pPr>
    </w:p>
    <w:p w:rsidR="00C64781" w:rsidRDefault="00785234" w:rsidP="00C64781">
      <w:pPr>
        <w:widowControl/>
        <w:contextualSpacing/>
        <w:jc w:val="center"/>
        <w:rPr>
          <w:rFonts w:eastAsia="Calibri"/>
          <w:kern w:val="0"/>
          <w:sz w:val="28"/>
          <w:szCs w:val="28"/>
          <w:lang w:eastAsia="ar-SA"/>
        </w:rPr>
      </w:pPr>
      <w:r w:rsidRPr="00237DA0">
        <w:rPr>
          <w:rFonts w:eastAsia="Calibri"/>
          <w:kern w:val="0"/>
          <w:sz w:val="28"/>
          <w:szCs w:val="28"/>
          <w:lang w:eastAsia="ar-SA"/>
        </w:rPr>
        <w:t>УСТАНОВИЛА</w:t>
      </w:r>
      <w:r w:rsidR="000C6ADC">
        <w:rPr>
          <w:rFonts w:eastAsia="Calibri"/>
          <w:kern w:val="0"/>
          <w:sz w:val="28"/>
          <w:szCs w:val="28"/>
          <w:lang w:eastAsia="ar-SA"/>
        </w:rPr>
        <w:t>:</w:t>
      </w:r>
    </w:p>
    <w:p w:rsidR="00785234" w:rsidRPr="00C64781" w:rsidRDefault="006A2820" w:rsidP="00C64781">
      <w:pPr>
        <w:widowControl/>
        <w:ind w:firstLine="708"/>
        <w:contextualSpacing/>
        <w:jc w:val="both"/>
        <w:rPr>
          <w:rFonts w:eastAsia="Calibri"/>
          <w:kern w:val="0"/>
          <w:sz w:val="28"/>
          <w:szCs w:val="28"/>
          <w:lang w:eastAsia="ar-SA"/>
        </w:rPr>
      </w:pPr>
      <w:r>
        <w:rPr>
          <w:rFonts w:eastAsia="Andale Sans UI"/>
          <w:sz w:val="28"/>
          <w:szCs w:val="28"/>
          <w:lang w:eastAsia="ar-SA"/>
        </w:rPr>
        <w:t>Извещение</w:t>
      </w:r>
      <w:r w:rsidR="00785234" w:rsidRPr="00237DA0">
        <w:rPr>
          <w:rFonts w:eastAsia="Andale Sans UI"/>
          <w:sz w:val="28"/>
          <w:szCs w:val="28"/>
          <w:lang w:eastAsia="ar-SA"/>
        </w:rPr>
        <w:t xml:space="preserve"> о проведении электронного аукциона </w:t>
      </w:r>
      <w:r>
        <w:rPr>
          <w:rFonts w:eastAsia="Andale Sans UI"/>
          <w:kern w:val="2"/>
          <w:sz w:val="28"/>
          <w:szCs w:val="28"/>
          <w:lang w:bidi="hi-IN"/>
        </w:rPr>
        <w:t>№</w:t>
      </w:r>
      <w:r w:rsidR="0094639C" w:rsidRPr="000C1543">
        <w:rPr>
          <w:rFonts w:eastAsia="Andale Sans UI"/>
          <w:kern w:val="2"/>
          <w:sz w:val="28"/>
          <w:szCs w:val="28"/>
          <w:lang w:bidi="hi-IN"/>
        </w:rPr>
        <w:t>0511600008721000001</w:t>
      </w:r>
      <w:r w:rsidR="00785234" w:rsidRPr="00E91006">
        <w:rPr>
          <w:sz w:val="28"/>
          <w:szCs w:val="28"/>
        </w:rPr>
        <w:t xml:space="preserve"> </w:t>
      </w:r>
      <w:r w:rsidR="00785234" w:rsidRPr="00A808CF">
        <w:rPr>
          <w:sz w:val="28"/>
          <w:szCs w:val="28"/>
        </w:rPr>
        <w:t xml:space="preserve">  </w:t>
      </w:r>
      <w:r>
        <w:rPr>
          <w:rFonts w:eastAsia="Andale Sans UI"/>
          <w:sz w:val="28"/>
          <w:szCs w:val="28"/>
          <w:lang w:eastAsia="ar-SA"/>
        </w:rPr>
        <w:t>размещено</w:t>
      </w:r>
      <w:r w:rsidR="00785234" w:rsidRPr="00237DA0">
        <w:rPr>
          <w:rFonts w:eastAsia="Andale Sans UI"/>
          <w:sz w:val="28"/>
          <w:szCs w:val="28"/>
          <w:lang w:eastAsia="ar-SA"/>
        </w:rPr>
        <w:t xml:space="preserve"> на официальном сайте Российской Федерации </w:t>
      </w:r>
      <w:hyperlink r:id="rId10" w:history="1">
        <w:r w:rsidR="00785234" w:rsidRPr="00797C7A">
          <w:rPr>
            <w:rStyle w:val="a3"/>
            <w:rFonts w:eastAsia="Andale Sans UI"/>
            <w:sz w:val="28"/>
            <w:szCs w:val="28"/>
            <w:lang w:val="en-US" w:eastAsia="ar-SA"/>
          </w:rPr>
          <w:t>www</w:t>
        </w:r>
        <w:r w:rsidR="00785234" w:rsidRPr="00797C7A">
          <w:rPr>
            <w:rStyle w:val="a3"/>
            <w:rFonts w:eastAsia="Andale Sans UI"/>
            <w:sz w:val="28"/>
            <w:szCs w:val="28"/>
            <w:lang w:eastAsia="ar-SA"/>
          </w:rPr>
          <w:t>.</w:t>
        </w:r>
        <w:proofErr w:type="spellStart"/>
        <w:r w:rsidR="00785234" w:rsidRPr="00797C7A">
          <w:rPr>
            <w:rStyle w:val="a3"/>
            <w:rFonts w:eastAsia="Andale Sans UI"/>
            <w:sz w:val="28"/>
            <w:szCs w:val="28"/>
            <w:lang w:val="en-US" w:eastAsia="ar-SA"/>
          </w:rPr>
          <w:t>zakupki</w:t>
        </w:r>
        <w:proofErr w:type="spellEnd"/>
        <w:r w:rsidR="00785234" w:rsidRPr="00797C7A">
          <w:rPr>
            <w:rStyle w:val="a3"/>
            <w:rFonts w:eastAsia="Andale Sans UI"/>
            <w:sz w:val="28"/>
            <w:szCs w:val="28"/>
            <w:lang w:eastAsia="ar-SA"/>
          </w:rPr>
          <w:t>.</w:t>
        </w:r>
        <w:proofErr w:type="spellStart"/>
        <w:r w:rsidR="00785234" w:rsidRPr="00797C7A">
          <w:rPr>
            <w:rStyle w:val="a3"/>
            <w:rFonts w:eastAsia="Andale Sans UI"/>
            <w:sz w:val="28"/>
            <w:szCs w:val="28"/>
            <w:lang w:val="en-US" w:eastAsia="ar-SA"/>
          </w:rPr>
          <w:t>gov</w:t>
        </w:r>
        <w:proofErr w:type="spellEnd"/>
        <w:r w:rsidR="00785234" w:rsidRPr="00797C7A">
          <w:rPr>
            <w:rStyle w:val="a3"/>
            <w:rFonts w:eastAsia="Andale Sans UI"/>
            <w:sz w:val="28"/>
            <w:szCs w:val="28"/>
            <w:lang w:eastAsia="ar-SA"/>
          </w:rPr>
          <w:t>.</w:t>
        </w:r>
        <w:proofErr w:type="spellStart"/>
        <w:r w:rsidR="00785234" w:rsidRPr="00797C7A">
          <w:rPr>
            <w:rStyle w:val="a3"/>
            <w:rFonts w:eastAsia="Andale Sans UI"/>
            <w:sz w:val="28"/>
            <w:szCs w:val="28"/>
            <w:lang w:val="en-US" w:eastAsia="ar-SA"/>
          </w:rPr>
          <w:t>ru</w:t>
        </w:r>
        <w:proofErr w:type="spellEnd"/>
      </w:hyperlink>
      <w:r w:rsidR="00785234">
        <w:rPr>
          <w:rFonts w:eastAsia="Andale Sans UI"/>
          <w:sz w:val="28"/>
          <w:szCs w:val="28"/>
          <w:lang w:eastAsia="ar-SA"/>
        </w:rPr>
        <w:t xml:space="preserve"> </w:t>
      </w:r>
      <w:r w:rsidR="0094639C">
        <w:rPr>
          <w:rFonts w:eastAsia="Andale Sans UI"/>
          <w:sz w:val="28"/>
          <w:szCs w:val="28"/>
          <w:lang w:eastAsia="ar-SA"/>
        </w:rPr>
        <w:t>26</w:t>
      </w:r>
      <w:r w:rsidR="00785234" w:rsidRPr="00E91006">
        <w:rPr>
          <w:rFonts w:eastAsia="Andale Sans UI"/>
          <w:sz w:val="28"/>
          <w:szCs w:val="28"/>
          <w:lang w:eastAsia="ar-SA"/>
        </w:rPr>
        <w:t>.0</w:t>
      </w:r>
      <w:r w:rsidR="0094639C">
        <w:rPr>
          <w:rFonts w:eastAsia="Andale Sans UI"/>
          <w:sz w:val="28"/>
          <w:szCs w:val="28"/>
          <w:lang w:eastAsia="ar-SA"/>
        </w:rPr>
        <w:t>1.2021</w:t>
      </w:r>
      <w:r w:rsidR="00785234" w:rsidRPr="00237DA0">
        <w:rPr>
          <w:rFonts w:eastAsia="Andale Sans UI"/>
          <w:sz w:val="28"/>
          <w:szCs w:val="28"/>
          <w:lang w:eastAsia="ar-SA"/>
        </w:rPr>
        <w:t>г.</w:t>
      </w:r>
    </w:p>
    <w:p w:rsidR="00785234" w:rsidRDefault="00785234" w:rsidP="00785234">
      <w:pPr>
        <w:ind w:firstLine="851"/>
        <w:contextualSpacing/>
        <w:jc w:val="both"/>
        <w:rPr>
          <w:rFonts w:eastAsia="Andale Sans UI"/>
          <w:sz w:val="28"/>
          <w:szCs w:val="28"/>
          <w:lang w:eastAsia="ar-SA"/>
        </w:rPr>
      </w:pPr>
      <w:r w:rsidRPr="00237DA0">
        <w:rPr>
          <w:rFonts w:eastAsia="Andale Sans UI"/>
          <w:bCs/>
          <w:sz w:val="28"/>
          <w:szCs w:val="28"/>
          <w:lang w:eastAsia="ar-SA"/>
        </w:rPr>
        <w:t>Заказчик –</w:t>
      </w:r>
      <w:r w:rsidRPr="00237DA0">
        <w:rPr>
          <w:sz w:val="28"/>
          <w:szCs w:val="28"/>
        </w:rPr>
        <w:t xml:space="preserve"> </w:t>
      </w:r>
      <w:r w:rsidR="0094639C" w:rsidRPr="0094639C">
        <w:rPr>
          <w:rFonts w:eastAsia="Arial CYR"/>
          <w:sz w:val="28"/>
          <w:szCs w:val="28"/>
          <w:lang w:bidi="en-US"/>
        </w:rPr>
        <w:t>МУНИЦИПАЛЬНОЕ УНИТАРНОЕ ПРЕДПРИЯТИЕ "ЗЕМЛЯ" ЛАИШЕВСКОГО МУНИЦИПАЛЬНОГО РАЙОНА</w:t>
      </w:r>
      <w:r w:rsidRPr="00237DA0">
        <w:rPr>
          <w:rFonts w:eastAsia="Andale Sans UI"/>
          <w:sz w:val="28"/>
          <w:szCs w:val="28"/>
          <w:lang w:eastAsia="ar-SA"/>
        </w:rPr>
        <w:t>.</w:t>
      </w:r>
    </w:p>
    <w:p w:rsidR="00785234" w:rsidRPr="00237DA0" w:rsidRDefault="00785234" w:rsidP="00785234">
      <w:pPr>
        <w:ind w:firstLine="851"/>
        <w:contextualSpacing/>
        <w:jc w:val="both"/>
        <w:rPr>
          <w:rFonts w:eastAsia="Andale Sans UI"/>
          <w:bCs/>
          <w:sz w:val="28"/>
          <w:szCs w:val="28"/>
          <w:lang w:eastAsia="ar-SA"/>
        </w:rPr>
      </w:pPr>
      <w:r w:rsidRPr="00237DA0">
        <w:rPr>
          <w:rFonts w:eastAsia="Andale Sans UI"/>
          <w:bCs/>
          <w:iCs/>
          <w:sz w:val="28"/>
          <w:szCs w:val="28"/>
          <w:lang w:eastAsia="ar-SA"/>
        </w:rPr>
        <w:t>Начальная (максимальная) цена контракта –</w:t>
      </w:r>
      <w:r w:rsidRPr="00237DA0">
        <w:rPr>
          <w:rFonts w:eastAsia="Andale Sans UI"/>
          <w:sz w:val="28"/>
          <w:szCs w:val="28"/>
          <w:shd w:val="clear" w:color="auto" w:fill="FFFFFF"/>
          <w:lang w:eastAsia="ar-SA"/>
        </w:rPr>
        <w:t xml:space="preserve"> </w:t>
      </w:r>
      <w:r w:rsidR="0094639C" w:rsidRPr="0094639C">
        <w:rPr>
          <w:rFonts w:ascii="Roboto" w:hAnsi="Roboto"/>
          <w:sz w:val="29"/>
          <w:szCs w:val="29"/>
          <w:shd w:val="clear" w:color="auto" w:fill="FFFFFF"/>
        </w:rPr>
        <w:t>1 015 900,00</w:t>
      </w:r>
      <w:r w:rsidRPr="00F44014">
        <w:rPr>
          <w:rFonts w:eastAsia="Times New Roman"/>
          <w:kern w:val="0"/>
          <w:sz w:val="28"/>
          <w:szCs w:val="28"/>
          <w:lang w:eastAsia="ru-RU"/>
        </w:rPr>
        <w:t xml:space="preserve"> руб.</w:t>
      </w:r>
    </w:p>
    <w:p w:rsidR="00785234" w:rsidRPr="00114E1F" w:rsidRDefault="00785234" w:rsidP="00785234">
      <w:pPr>
        <w:widowControl/>
        <w:ind w:firstLine="851"/>
        <w:contextualSpacing/>
        <w:jc w:val="both"/>
        <w:rPr>
          <w:rFonts w:eastAsia="Calibri"/>
          <w:kern w:val="0"/>
          <w:sz w:val="28"/>
          <w:szCs w:val="28"/>
          <w:lang w:eastAsia="ar-SA"/>
        </w:rPr>
      </w:pPr>
      <w:r w:rsidRPr="00114E1F">
        <w:rPr>
          <w:rFonts w:eastAsia="Calibri"/>
          <w:kern w:val="0"/>
          <w:sz w:val="28"/>
          <w:szCs w:val="28"/>
          <w:lang w:eastAsia="ar-SA"/>
        </w:rPr>
        <w:t>Суть жалобы: по мнению заявителя, закупка проводится с нарушениями норм</w:t>
      </w:r>
      <w:r w:rsidR="0094639C">
        <w:rPr>
          <w:rFonts w:eastAsia="Calibri"/>
          <w:kern w:val="0"/>
          <w:sz w:val="28"/>
          <w:szCs w:val="28"/>
          <w:lang w:eastAsia="ar-SA"/>
        </w:rPr>
        <w:t xml:space="preserve"> действующего законодательства.</w:t>
      </w:r>
    </w:p>
    <w:p w:rsidR="00785234" w:rsidRPr="00237DA0" w:rsidRDefault="00785234" w:rsidP="00785234">
      <w:pPr>
        <w:widowControl/>
        <w:ind w:firstLine="851"/>
        <w:contextualSpacing/>
        <w:jc w:val="both"/>
        <w:rPr>
          <w:rFonts w:eastAsia="Calibri"/>
          <w:kern w:val="0"/>
          <w:sz w:val="28"/>
          <w:szCs w:val="28"/>
          <w:lang w:eastAsia="ar-SA"/>
        </w:rPr>
      </w:pPr>
      <w:r>
        <w:rPr>
          <w:rFonts w:eastAsia="Calibri"/>
          <w:kern w:val="0"/>
          <w:sz w:val="28"/>
          <w:szCs w:val="28"/>
          <w:lang w:eastAsia="ar-SA"/>
        </w:rPr>
        <w:t>Заказчик с доводами, изложенными в жалобе, не согласился, представил письменные пояснения, а также документы по закупке, которые приобщены к материалам дела.</w:t>
      </w:r>
    </w:p>
    <w:p w:rsidR="00785234" w:rsidRDefault="00785234" w:rsidP="00785234">
      <w:pPr>
        <w:widowControl/>
        <w:ind w:firstLine="851"/>
        <w:contextualSpacing/>
        <w:jc w:val="both"/>
        <w:rPr>
          <w:rFonts w:eastAsia="Times New Roman CYR"/>
          <w:b/>
          <w:kern w:val="0"/>
          <w:sz w:val="28"/>
          <w:szCs w:val="28"/>
          <w:lang w:eastAsia="ar-SA"/>
        </w:rPr>
      </w:pPr>
      <w:r w:rsidRPr="00237DA0">
        <w:rPr>
          <w:rFonts w:eastAsia="Times New Roman CYR"/>
          <w:b/>
          <w:kern w:val="0"/>
          <w:sz w:val="28"/>
          <w:szCs w:val="28"/>
          <w:lang w:eastAsia="ar-SA"/>
        </w:rPr>
        <w:t xml:space="preserve">Комиссия Татарстанского УФАС России по результатам рассмотрения доводов заявителя на действия заказчика, </w:t>
      </w:r>
      <w:r>
        <w:rPr>
          <w:rFonts w:eastAsia="Times New Roman CYR"/>
          <w:b/>
          <w:kern w:val="0"/>
          <w:sz w:val="28"/>
          <w:szCs w:val="28"/>
          <w:lang w:eastAsia="ar-SA"/>
        </w:rPr>
        <w:t xml:space="preserve">позиции заказчика, </w:t>
      </w:r>
      <w:r w:rsidRPr="00237DA0">
        <w:rPr>
          <w:rFonts w:eastAsia="Times New Roman CYR"/>
          <w:b/>
          <w:kern w:val="0"/>
          <w:sz w:val="28"/>
          <w:szCs w:val="28"/>
          <w:lang w:eastAsia="ar-SA"/>
        </w:rPr>
        <w:t xml:space="preserve">изучения документации электронного </w:t>
      </w:r>
      <w:r w:rsidRPr="009C5F3A">
        <w:rPr>
          <w:rFonts w:eastAsia="Times New Roman CYR"/>
          <w:b/>
          <w:kern w:val="0"/>
          <w:sz w:val="28"/>
          <w:szCs w:val="28"/>
          <w:lang w:eastAsia="ar-SA"/>
        </w:rPr>
        <w:t>аукциона приходит к следующим выводам.</w:t>
      </w:r>
    </w:p>
    <w:p w:rsidR="00D807E1" w:rsidRDefault="00F10787" w:rsidP="00D807E1">
      <w:pPr>
        <w:widowControl/>
        <w:ind w:firstLine="851"/>
        <w:contextualSpacing/>
        <w:jc w:val="both"/>
        <w:rPr>
          <w:rFonts w:eastAsia="Times New Roman CYR"/>
          <w:i/>
          <w:kern w:val="0"/>
          <w:sz w:val="28"/>
          <w:szCs w:val="28"/>
          <w:lang w:eastAsia="ar-SA"/>
        </w:rPr>
      </w:pPr>
      <w:r w:rsidRPr="00F10787">
        <w:rPr>
          <w:rFonts w:eastAsia="Times New Roman CYR"/>
          <w:i/>
          <w:kern w:val="0"/>
          <w:sz w:val="28"/>
          <w:szCs w:val="28"/>
          <w:lang w:eastAsia="ar-SA"/>
        </w:rPr>
        <w:t>Относительно довода заявителя о неправомерности проведения</w:t>
      </w:r>
      <w:r w:rsidR="00D807E1">
        <w:rPr>
          <w:rFonts w:eastAsia="Times New Roman CYR"/>
          <w:i/>
          <w:kern w:val="0"/>
          <w:sz w:val="28"/>
          <w:szCs w:val="28"/>
          <w:lang w:eastAsia="ar-SA"/>
        </w:rPr>
        <w:t xml:space="preserve"> закупки в форме</w:t>
      </w:r>
      <w:r w:rsidRPr="00F10787">
        <w:rPr>
          <w:rFonts w:eastAsia="Times New Roman CYR"/>
          <w:i/>
          <w:kern w:val="0"/>
          <w:sz w:val="28"/>
          <w:szCs w:val="28"/>
          <w:lang w:eastAsia="ar-SA"/>
        </w:rPr>
        <w:t xml:space="preserve"> аукциона в электронной форме, учитывая, что совокупное количество баллов на автомобили </w:t>
      </w:r>
      <w:r w:rsidRPr="00F10787">
        <w:rPr>
          <w:rFonts w:eastAsia="Times New Roman CYR"/>
          <w:i/>
          <w:kern w:val="0"/>
          <w:sz w:val="28"/>
          <w:szCs w:val="28"/>
          <w:lang w:val="en-US" w:eastAsia="ar-SA"/>
        </w:rPr>
        <w:t>Kia</w:t>
      </w:r>
      <w:r w:rsidRPr="00F10787">
        <w:rPr>
          <w:rFonts w:eastAsia="Times New Roman CYR"/>
          <w:i/>
          <w:kern w:val="0"/>
          <w:sz w:val="28"/>
          <w:szCs w:val="28"/>
          <w:lang w:eastAsia="ar-SA"/>
        </w:rPr>
        <w:t xml:space="preserve"> </w:t>
      </w:r>
      <w:r w:rsidRPr="00F10787">
        <w:rPr>
          <w:rFonts w:eastAsia="Times New Roman CYR"/>
          <w:i/>
          <w:kern w:val="0"/>
          <w:sz w:val="28"/>
          <w:szCs w:val="28"/>
          <w:lang w:val="en-US" w:eastAsia="ar-SA"/>
        </w:rPr>
        <w:t>Rio</w:t>
      </w:r>
      <w:r w:rsidRPr="00F10787">
        <w:rPr>
          <w:rFonts w:eastAsia="Times New Roman CYR"/>
          <w:i/>
          <w:kern w:val="0"/>
          <w:sz w:val="28"/>
          <w:szCs w:val="28"/>
          <w:lang w:eastAsia="ar-SA"/>
        </w:rPr>
        <w:t xml:space="preserve"> не соответствует требованиям Постановления Правительства №719 от 17.07.2015г.   </w:t>
      </w:r>
    </w:p>
    <w:p w:rsidR="00D807E1" w:rsidRDefault="00785234" w:rsidP="00D807E1">
      <w:pPr>
        <w:widowControl/>
        <w:ind w:firstLine="851"/>
        <w:contextualSpacing/>
        <w:jc w:val="both"/>
        <w:rPr>
          <w:rFonts w:eastAsiaTheme="minorHAnsi"/>
          <w:kern w:val="0"/>
          <w:sz w:val="28"/>
          <w:szCs w:val="28"/>
        </w:rPr>
      </w:pPr>
      <w:r w:rsidRPr="00D1385B">
        <w:rPr>
          <w:sz w:val="28"/>
          <w:szCs w:val="28"/>
        </w:rPr>
        <w:t>Согласно части 3 статьи 14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 w:val="28"/>
          <w:szCs w:val="28"/>
        </w:rPr>
        <w:t xml:space="preserve"> (далее – Закон о контрактной системе)</w:t>
      </w:r>
      <w:r w:rsidRPr="00D1385B">
        <w:rPr>
          <w:sz w:val="28"/>
          <w:szCs w:val="28"/>
        </w:rPr>
        <w:t xml:space="preserve"> в</w:t>
      </w:r>
      <w:r w:rsidRPr="00D1385B">
        <w:rPr>
          <w:rFonts w:eastAsiaTheme="minorHAnsi"/>
          <w:kern w:val="0"/>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D1385B">
        <w:rPr>
          <w:rFonts w:eastAsiaTheme="minorHAnsi"/>
          <w:kern w:val="0"/>
          <w:sz w:val="28"/>
          <w:szCs w:val="28"/>
        </w:rPr>
        <w:t>соблюдения</w:t>
      </w:r>
      <w:proofErr w:type="gramEnd"/>
      <w:r w:rsidRPr="00D1385B">
        <w:rPr>
          <w:rFonts w:eastAsiaTheme="minorHAnsi"/>
          <w:kern w:val="0"/>
          <w:sz w:val="28"/>
          <w:szCs w:val="28"/>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D1385B">
        <w:rPr>
          <w:rFonts w:eastAsiaTheme="minorHAnsi"/>
          <w:kern w:val="0"/>
          <w:sz w:val="28"/>
          <w:szCs w:val="28"/>
        </w:rPr>
        <w:t>соблюдения</w:t>
      </w:r>
      <w:proofErr w:type="gramEnd"/>
      <w:r w:rsidRPr="00D1385B">
        <w:rPr>
          <w:rFonts w:eastAsiaTheme="minorHAnsi"/>
          <w:kern w:val="0"/>
          <w:sz w:val="28"/>
          <w:szCs w:val="28"/>
        </w:rPr>
        <w:t xml:space="preserve"> указанных запрета или ограничений, а также требования </w:t>
      </w:r>
      <w:r w:rsidRPr="00D1385B">
        <w:rPr>
          <w:rFonts w:eastAsiaTheme="minorHAnsi"/>
          <w:kern w:val="0"/>
          <w:sz w:val="28"/>
          <w:szCs w:val="28"/>
        </w:rPr>
        <w:lastRenderedPageBreak/>
        <w:t xml:space="preserve">к его содержанию. Определение страны происхождения указанных товаров осуществляется в соответствии с </w:t>
      </w:r>
      <w:hyperlink r:id="rId11" w:history="1">
        <w:r w:rsidRPr="00D1385B">
          <w:rPr>
            <w:rFonts w:eastAsiaTheme="minorHAnsi"/>
            <w:kern w:val="0"/>
            <w:sz w:val="28"/>
            <w:szCs w:val="28"/>
          </w:rPr>
          <w:t>законодательством</w:t>
        </w:r>
      </w:hyperlink>
      <w:r w:rsidRPr="00D1385B">
        <w:rPr>
          <w:rFonts w:eastAsiaTheme="minorHAnsi"/>
          <w:kern w:val="0"/>
          <w:sz w:val="28"/>
          <w:szCs w:val="28"/>
        </w:rPr>
        <w:t xml:space="preserve"> Российской Федерации.</w:t>
      </w:r>
    </w:p>
    <w:p w:rsidR="00785234" w:rsidRPr="00245334" w:rsidRDefault="00785234" w:rsidP="00D807E1">
      <w:pPr>
        <w:widowControl/>
        <w:ind w:firstLine="851"/>
        <w:contextualSpacing/>
        <w:jc w:val="both"/>
        <w:rPr>
          <w:rFonts w:eastAsiaTheme="minorHAnsi"/>
          <w:kern w:val="0"/>
          <w:sz w:val="28"/>
          <w:szCs w:val="28"/>
        </w:rPr>
      </w:pPr>
      <w:r w:rsidRPr="00245334">
        <w:rPr>
          <w:sz w:val="28"/>
          <w:szCs w:val="28"/>
        </w:rPr>
        <w:t>Пунктом 1 Постановления Правительства от 30.04.2020 № 616 (далее — Постановление №616) у</w:t>
      </w:r>
      <w:r w:rsidRPr="00245334">
        <w:rPr>
          <w:rFonts w:eastAsiaTheme="minorHAnsi"/>
          <w:kern w:val="0"/>
          <w:sz w:val="28"/>
          <w:szCs w:val="28"/>
        </w:rPr>
        <w:t xml:space="preserve">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w:t>
      </w:r>
      <w:hyperlink r:id="rId12" w:history="1">
        <w:r w:rsidRPr="00245334">
          <w:rPr>
            <w:rFonts w:eastAsiaTheme="minorHAnsi"/>
            <w:kern w:val="0"/>
            <w:sz w:val="28"/>
            <w:szCs w:val="28"/>
          </w:rPr>
          <w:t>перечню</w:t>
        </w:r>
      </w:hyperlink>
      <w:r w:rsidRPr="00245334">
        <w:rPr>
          <w:rFonts w:eastAsiaTheme="minorHAnsi"/>
          <w:kern w:val="0"/>
          <w:sz w:val="28"/>
          <w:szCs w:val="28"/>
        </w:rPr>
        <w:t xml:space="preserve"> согласно приложению (далее - перечень)</w:t>
      </w:r>
      <w:r>
        <w:rPr>
          <w:rFonts w:eastAsiaTheme="minorHAnsi"/>
          <w:kern w:val="0"/>
          <w:sz w:val="28"/>
          <w:szCs w:val="28"/>
        </w:rPr>
        <w:t>.</w:t>
      </w:r>
    </w:p>
    <w:p w:rsidR="00785234" w:rsidRDefault="00785234" w:rsidP="00CB388D">
      <w:pPr>
        <w:widowControl/>
        <w:suppressAutoHyphens w:val="0"/>
        <w:autoSpaceDE w:val="0"/>
        <w:autoSpaceDN w:val="0"/>
        <w:adjustRightInd w:val="0"/>
        <w:ind w:firstLine="851"/>
        <w:jc w:val="both"/>
        <w:rPr>
          <w:rFonts w:eastAsiaTheme="minorHAnsi"/>
          <w:kern w:val="0"/>
          <w:sz w:val="28"/>
          <w:szCs w:val="28"/>
        </w:rPr>
      </w:pPr>
      <w:r>
        <w:rPr>
          <w:sz w:val="28"/>
          <w:szCs w:val="28"/>
        </w:rPr>
        <w:t xml:space="preserve">В соответствии с пунктом 6 </w:t>
      </w:r>
      <w:r w:rsidRPr="00140CF5">
        <w:rPr>
          <w:sz w:val="28"/>
          <w:szCs w:val="28"/>
        </w:rPr>
        <w:t>Постановления</w:t>
      </w:r>
      <w:r>
        <w:rPr>
          <w:sz w:val="28"/>
          <w:szCs w:val="28"/>
        </w:rPr>
        <w:t xml:space="preserve"> №616 </w:t>
      </w:r>
      <w:r>
        <w:rPr>
          <w:rFonts w:eastAsiaTheme="minorHAnsi"/>
          <w:kern w:val="0"/>
          <w:sz w:val="28"/>
          <w:szCs w:val="28"/>
        </w:rPr>
        <w:t>подтверждением производства продукции на территории Российской Федерации</w:t>
      </w:r>
      <w:r w:rsidR="00CB388D">
        <w:rPr>
          <w:rFonts w:eastAsiaTheme="minorHAnsi"/>
          <w:kern w:val="0"/>
          <w:sz w:val="28"/>
          <w:szCs w:val="28"/>
        </w:rPr>
        <w:t xml:space="preserve"> </w:t>
      </w:r>
      <w:r w:rsidR="00CB388D" w:rsidRPr="00CB388D">
        <w:rPr>
          <w:rFonts w:eastAsiaTheme="minorHAnsi"/>
          <w:kern w:val="0"/>
          <w:sz w:val="28"/>
          <w:szCs w:val="28"/>
        </w:rPr>
        <w:t xml:space="preserve">является наличие сведений о такой продукции </w:t>
      </w:r>
      <w:r w:rsidR="00CB388D" w:rsidRPr="00CB388D">
        <w:rPr>
          <w:rFonts w:eastAsiaTheme="minorHAnsi"/>
          <w:kern w:val="0"/>
          <w:sz w:val="28"/>
          <w:szCs w:val="28"/>
          <w:u w:val="single"/>
        </w:rPr>
        <w:t>в реестре промышленной продукции, произведенной на территории Российской Федерации (далее - реестр российской промышленной продукции)</w:t>
      </w:r>
      <w:r w:rsidR="00CB388D">
        <w:rPr>
          <w:rFonts w:eastAsiaTheme="minorHAnsi"/>
          <w:kern w:val="0"/>
          <w:sz w:val="28"/>
          <w:szCs w:val="28"/>
          <w:u w:val="single"/>
        </w:rPr>
        <w:t xml:space="preserve">, </w:t>
      </w:r>
      <w:r w:rsidR="00CB388D" w:rsidRPr="00CB388D">
        <w:rPr>
          <w:rFonts w:eastAsiaTheme="minorHAnsi"/>
          <w:kern w:val="0"/>
          <w:sz w:val="28"/>
          <w:szCs w:val="28"/>
        </w:rPr>
        <w:t>подтверждением производства промышленной продукции</w:t>
      </w:r>
      <w:r w:rsidR="00CB388D">
        <w:rPr>
          <w:rFonts w:eastAsiaTheme="minorHAnsi"/>
          <w:kern w:val="0"/>
          <w:sz w:val="28"/>
          <w:szCs w:val="28"/>
        </w:rPr>
        <w:t xml:space="preserve"> </w:t>
      </w:r>
      <w:r>
        <w:rPr>
          <w:rFonts w:eastAsiaTheme="minorHAnsi"/>
          <w:kern w:val="0"/>
          <w:sz w:val="28"/>
          <w:szCs w:val="28"/>
        </w:rPr>
        <w:t xml:space="preserve">на территории государства - члена Евразийского экономического союза является наличие сведений о такой продукции </w:t>
      </w:r>
      <w:r w:rsidRPr="00C340C8">
        <w:rPr>
          <w:rFonts w:eastAsiaTheme="minorHAnsi"/>
          <w:kern w:val="0"/>
          <w:sz w:val="28"/>
          <w:szCs w:val="28"/>
          <w:u w:val="single"/>
        </w:rPr>
        <w:t>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 соответственно</w:t>
      </w:r>
      <w:r>
        <w:rPr>
          <w:rFonts w:eastAsiaTheme="minorHAnsi"/>
          <w:kern w:val="0"/>
          <w:sz w:val="28"/>
          <w:szCs w:val="28"/>
        </w:rPr>
        <w:t>.</w:t>
      </w:r>
    </w:p>
    <w:p w:rsidR="005270D9" w:rsidRPr="005270D9" w:rsidRDefault="005270D9" w:rsidP="005270D9">
      <w:pPr>
        <w:widowControl/>
        <w:suppressAutoHyphens w:val="0"/>
        <w:autoSpaceDE w:val="0"/>
        <w:autoSpaceDN w:val="0"/>
        <w:adjustRightInd w:val="0"/>
        <w:ind w:firstLine="851"/>
        <w:jc w:val="both"/>
        <w:rPr>
          <w:sz w:val="28"/>
          <w:szCs w:val="28"/>
        </w:rPr>
      </w:pPr>
      <w:r>
        <w:rPr>
          <w:rFonts w:eastAsiaTheme="minorHAnsi"/>
          <w:kern w:val="0"/>
          <w:sz w:val="28"/>
          <w:szCs w:val="28"/>
        </w:rPr>
        <w:t xml:space="preserve">В соответствии с пунктом 10 </w:t>
      </w:r>
      <w:r w:rsidRPr="00140CF5">
        <w:rPr>
          <w:sz w:val="28"/>
          <w:szCs w:val="28"/>
        </w:rPr>
        <w:t>Постановления</w:t>
      </w:r>
      <w:r>
        <w:rPr>
          <w:sz w:val="28"/>
          <w:szCs w:val="28"/>
        </w:rPr>
        <w:t xml:space="preserve"> №616 установлено</w:t>
      </w:r>
      <w:r w:rsidRPr="005270D9">
        <w:rPr>
          <w:sz w:val="28"/>
          <w:szCs w:val="28"/>
        </w:rPr>
        <w:t xml:space="preserve">, что для подтверждения соответствия закупки промышленных товаров требованиям, установленным настоящим постановлением, </w:t>
      </w:r>
      <w:r w:rsidRPr="005270D9">
        <w:rPr>
          <w:sz w:val="28"/>
          <w:szCs w:val="28"/>
          <w:u w:val="single"/>
        </w:rPr>
        <w:t>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w:t>
      </w:r>
      <w:r w:rsidRPr="00D807E1">
        <w:rPr>
          <w:sz w:val="28"/>
          <w:szCs w:val="28"/>
          <w:u w:val="single"/>
        </w:rPr>
        <w:t>,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rsidR="005270D9" w:rsidRDefault="005270D9" w:rsidP="005270D9">
      <w:pPr>
        <w:widowControl/>
        <w:suppressAutoHyphens w:val="0"/>
        <w:autoSpaceDE w:val="0"/>
        <w:autoSpaceDN w:val="0"/>
        <w:adjustRightInd w:val="0"/>
        <w:ind w:firstLine="851"/>
        <w:jc w:val="both"/>
        <w:rPr>
          <w:rFonts w:eastAsiaTheme="minorHAnsi"/>
          <w:kern w:val="0"/>
          <w:sz w:val="28"/>
          <w:szCs w:val="28"/>
        </w:rPr>
      </w:pPr>
      <w:r w:rsidRPr="005270D9">
        <w:rPr>
          <w:sz w:val="28"/>
          <w:szCs w:val="28"/>
        </w:rPr>
        <w:t xml:space="preserve">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N 719, </w:t>
      </w:r>
      <w:r w:rsidRPr="005270D9">
        <w:rPr>
          <w:sz w:val="28"/>
          <w:szCs w:val="28"/>
          <w:u w:val="single"/>
        </w:rPr>
        <w:t>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r>
        <w:rPr>
          <w:rFonts w:eastAsiaTheme="minorHAnsi"/>
          <w:kern w:val="0"/>
          <w:sz w:val="28"/>
          <w:szCs w:val="28"/>
        </w:rPr>
        <w:t xml:space="preserve"> </w:t>
      </w:r>
    </w:p>
    <w:p w:rsidR="00D807E1" w:rsidRDefault="00DF14C3" w:rsidP="00DF14C3">
      <w:pPr>
        <w:widowControl/>
        <w:suppressAutoHyphens w:val="0"/>
        <w:autoSpaceDE w:val="0"/>
        <w:autoSpaceDN w:val="0"/>
        <w:adjustRightInd w:val="0"/>
        <w:ind w:firstLine="851"/>
        <w:jc w:val="both"/>
        <w:rPr>
          <w:rFonts w:eastAsiaTheme="minorHAnsi"/>
          <w:kern w:val="0"/>
          <w:sz w:val="28"/>
          <w:szCs w:val="28"/>
        </w:rPr>
      </w:pPr>
      <w:r w:rsidRPr="00DF14C3">
        <w:rPr>
          <w:rFonts w:eastAsiaTheme="minorHAnsi"/>
          <w:kern w:val="0"/>
          <w:sz w:val="28"/>
          <w:szCs w:val="28"/>
          <w:u w:val="single"/>
        </w:rPr>
        <w:t xml:space="preserve">В соответствии с Постановлением Правительства от 17.07.2015 N 719 "О подтверждении производства промышленной продукции на территории Российской Федерации"  Для целей осуществления закупок продукции автомобилестроения для обеспечения государственных и муниципальных нужд в рамках Федерального закона </w:t>
      </w:r>
      <w:r w:rsidRPr="00DF14C3">
        <w:rPr>
          <w:rFonts w:eastAsiaTheme="minorHAnsi"/>
          <w:kern w:val="0"/>
          <w:sz w:val="28"/>
          <w:szCs w:val="28"/>
          <w:u w:val="single"/>
        </w:rPr>
        <w:lastRenderedPageBreak/>
        <w:t>"О контрактной системе в сфере закупок товаров, работ, услуг для обеспечения государственных и муниципальных нужд" при производстве каждой единицы продукции автомобилестроения должны выполняться операции (условия), которые в соответствии с требованиями, указанными в разделе II настоящего приложения, оцениваются совокупным количеством баллов (с 1 января 2019 г. не менее 2000 баллов, с 1 января 2021 г. не менее 3200 баллов, с 1 января 2023 г. не менее 4500 баллов, с 1 января 2025 г. не менее 5500 баллов (для автомобилей легковых, легких коммерческих автомобилей и автомобилей скорой медицинской помощи, построенных на базе автомобилей легковых и легких коммерческих автомобилей),</w:t>
      </w:r>
      <w:r w:rsidRPr="00DF14C3">
        <w:rPr>
          <w:rFonts w:eastAsiaTheme="minorHAnsi"/>
          <w:kern w:val="0"/>
          <w:sz w:val="28"/>
          <w:szCs w:val="28"/>
        </w:rPr>
        <w:t xml:space="preserve"> с 1 января 2019 г. не менее 900 баллов, с 1 января 2021 г. не менее 1100 баллов, с 1 января 2023 г. не менее 1300 баллов, с 1 января 2025 г. не менее 1500 баллов (для автомобилей легковых, приводимых в движение исключительно электрическим двигателем и тяговой батареей, заряжаемой исключительно от внешнего источника электроэнергии (электромобили), с 1 января 2019 г. не менее 1700 баллов, с 1 января 2021 г. не менее 1900 баллов, с 1 января 2023 г. не менее 2400 баллов, с 1 января 2025 г. не менее 3500 баллов (для легких коммерческих автомобилей, приводимых в движение исключительно электрическим двигателем и тяговой батареей, заряжаемой исключительно от внешнего источника электроэнергии (легкие коммерческие электромобили), с 1 января 2019 г. не менее 2000 баллов, с 1 января 2021 г. не менее 3200 баллов, с 1 января 2023 г. не менее 4500 баллов, с 1 января 2025 г. не менее 5800 баллов (для автомобилей грузовых и автомобилей скорой медицинской помощи, построенных на базе грузовых автомобилей), с 1 января 2019 г. не менее 1700 баллов, с 1 января 2021 г. не менее 2900 баллов, с 1 января 2023 г. не менее 4300 баллов, с 1 января 2025 г. не менее 5600 баллов (для автобусов и автомобилей скорой медицинской помощи, построенных на базе автобуса), с 1 января 2019 г. не менее 1700 баллов, с 1 января 2021 г. не менее 1900 баллов, с 1 января 2023 г. не менее 2400 баллов, с 1 января 2025 г. не менее 3000 баллов (для автобусов, приводимых в движение исключительно электрическим двигателем и тяговой батареей, заряжаемой исключительно от внешнего источника электроэнергии (электробусы).</w:t>
      </w:r>
    </w:p>
    <w:p w:rsidR="00BC2FE4" w:rsidRDefault="00DF14C3" w:rsidP="00BC2FE4">
      <w:pPr>
        <w:widowControl/>
        <w:suppressAutoHyphens w:val="0"/>
        <w:autoSpaceDE w:val="0"/>
        <w:autoSpaceDN w:val="0"/>
        <w:adjustRightInd w:val="0"/>
        <w:ind w:firstLine="851"/>
        <w:jc w:val="both"/>
        <w:rPr>
          <w:sz w:val="28"/>
          <w:szCs w:val="28"/>
          <w:u w:val="single"/>
        </w:rPr>
      </w:pPr>
      <w:r>
        <w:rPr>
          <w:rFonts w:eastAsiaTheme="minorHAnsi"/>
          <w:kern w:val="0"/>
          <w:sz w:val="28"/>
          <w:szCs w:val="28"/>
        </w:rPr>
        <w:t>Таким образом,</w:t>
      </w:r>
      <w:r w:rsidR="00BC2FE4">
        <w:rPr>
          <w:rFonts w:eastAsiaTheme="minorHAnsi"/>
          <w:kern w:val="0"/>
          <w:sz w:val="28"/>
          <w:szCs w:val="28"/>
        </w:rPr>
        <w:t xml:space="preserve"> совокупное количество баллов </w:t>
      </w:r>
      <w:r w:rsidR="00BC2FE4" w:rsidRPr="00BC2FE4">
        <w:rPr>
          <w:sz w:val="28"/>
          <w:szCs w:val="28"/>
        </w:rPr>
        <w:t>за выполнение (освоение) на территории Российской Федерации соответствующих операций (условий)</w:t>
      </w:r>
      <w:r w:rsidR="00BC2FE4">
        <w:rPr>
          <w:rFonts w:eastAsiaTheme="minorHAnsi"/>
          <w:kern w:val="0"/>
          <w:sz w:val="28"/>
          <w:szCs w:val="28"/>
        </w:rPr>
        <w:t xml:space="preserve"> </w:t>
      </w:r>
      <w:r w:rsidR="00BC2FE4">
        <w:rPr>
          <w:sz w:val="28"/>
          <w:szCs w:val="28"/>
        </w:rPr>
        <w:t>на легковые</w:t>
      </w:r>
      <w:r w:rsidR="00BC2FE4" w:rsidRPr="00BC2FE4">
        <w:rPr>
          <w:sz w:val="28"/>
          <w:szCs w:val="28"/>
        </w:rPr>
        <w:t xml:space="preserve"> </w:t>
      </w:r>
      <w:r w:rsidR="00BC2FE4" w:rsidRPr="00BC2FE4">
        <w:rPr>
          <w:rFonts w:eastAsiaTheme="minorHAnsi"/>
          <w:kern w:val="0"/>
          <w:sz w:val="28"/>
          <w:szCs w:val="28"/>
        </w:rPr>
        <w:t>автомобили</w:t>
      </w:r>
      <w:r w:rsidR="00BC2FE4">
        <w:rPr>
          <w:rFonts w:eastAsiaTheme="minorHAnsi"/>
          <w:kern w:val="0"/>
          <w:sz w:val="28"/>
          <w:szCs w:val="28"/>
        </w:rPr>
        <w:t xml:space="preserve"> в </w:t>
      </w:r>
      <w:r w:rsidR="00BC2FE4" w:rsidRPr="00BC2FE4">
        <w:rPr>
          <w:sz w:val="28"/>
          <w:szCs w:val="28"/>
        </w:rPr>
        <w:t>выписке из реестра российской промышленной продукции или реестра евразийской промышленной продукции</w:t>
      </w:r>
      <w:r w:rsidR="00BC2FE4">
        <w:rPr>
          <w:sz w:val="28"/>
          <w:szCs w:val="28"/>
        </w:rPr>
        <w:t xml:space="preserve"> в рассматриваемой закупке должно соответствовать значению</w:t>
      </w:r>
      <w:r w:rsidR="001D5694">
        <w:rPr>
          <w:sz w:val="28"/>
          <w:szCs w:val="28"/>
        </w:rPr>
        <w:t xml:space="preserve"> </w:t>
      </w:r>
      <w:r w:rsidR="001D5694" w:rsidRPr="00BC2FE4">
        <w:rPr>
          <w:sz w:val="28"/>
          <w:szCs w:val="28"/>
        </w:rPr>
        <w:t>не менее</w:t>
      </w:r>
      <w:r w:rsidR="00BC2FE4" w:rsidRPr="00BC2FE4">
        <w:rPr>
          <w:sz w:val="28"/>
          <w:szCs w:val="28"/>
        </w:rPr>
        <w:t xml:space="preserve"> 3200 баллов</w:t>
      </w:r>
      <w:r w:rsidR="00BC2FE4">
        <w:rPr>
          <w:sz w:val="28"/>
          <w:szCs w:val="28"/>
        </w:rPr>
        <w:t xml:space="preserve">.  </w:t>
      </w:r>
      <w:r w:rsidR="00BC2FE4">
        <w:rPr>
          <w:rFonts w:eastAsiaTheme="minorHAnsi"/>
          <w:kern w:val="0"/>
          <w:sz w:val="28"/>
          <w:szCs w:val="28"/>
        </w:rPr>
        <w:t xml:space="preserve"> </w:t>
      </w:r>
    </w:p>
    <w:p w:rsidR="0041310D" w:rsidRPr="00BC2FE4" w:rsidRDefault="00D807E1" w:rsidP="00BC2FE4">
      <w:pPr>
        <w:widowControl/>
        <w:suppressAutoHyphens w:val="0"/>
        <w:autoSpaceDE w:val="0"/>
        <w:autoSpaceDN w:val="0"/>
        <w:adjustRightInd w:val="0"/>
        <w:ind w:firstLine="851"/>
        <w:jc w:val="both"/>
        <w:rPr>
          <w:sz w:val="28"/>
          <w:szCs w:val="28"/>
          <w:u w:val="single"/>
        </w:rPr>
      </w:pPr>
      <w:r w:rsidRPr="00D807E1">
        <w:rPr>
          <w:rFonts w:eastAsiaTheme="minorHAnsi"/>
          <w:kern w:val="0"/>
          <w:sz w:val="28"/>
          <w:szCs w:val="28"/>
        </w:rPr>
        <w:t>Объектом закупки</w:t>
      </w:r>
      <w:r w:rsidR="0041310D">
        <w:rPr>
          <w:rFonts w:eastAsiaTheme="minorHAnsi"/>
          <w:kern w:val="0"/>
          <w:sz w:val="28"/>
          <w:szCs w:val="28"/>
        </w:rPr>
        <w:t xml:space="preserve"> является поставка</w:t>
      </w:r>
      <w:r w:rsidRPr="00D807E1">
        <w:rPr>
          <w:rFonts w:eastAsiaTheme="minorHAnsi"/>
          <w:kern w:val="0"/>
          <w:sz w:val="28"/>
          <w:szCs w:val="28"/>
        </w:rPr>
        <w:t xml:space="preserve"> транспортного средства для МУП Земля </w:t>
      </w:r>
      <w:proofErr w:type="spellStart"/>
      <w:r w:rsidRPr="00D807E1">
        <w:rPr>
          <w:rFonts w:eastAsiaTheme="minorHAnsi"/>
          <w:kern w:val="0"/>
          <w:sz w:val="28"/>
          <w:szCs w:val="28"/>
        </w:rPr>
        <w:t>Лаишевского</w:t>
      </w:r>
      <w:proofErr w:type="spellEnd"/>
      <w:r w:rsidRPr="00D807E1">
        <w:rPr>
          <w:rFonts w:eastAsiaTheme="minorHAnsi"/>
          <w:kern w:val="0"/>
          <w:sz w:val="28"/>
          <w:szCs w:val="28"/>
        </w:rPr>
        <w:t xml:space="preserve"> муниципального района</w:t>
      </w:r>
      <w:r>
        <w:rPr>
          <w:rFonts w:eastAsiaTheme="minorHAnsi"/>
          <w:kern w:val="0"/>
          <w:sz w:val="28"/>
          <w:szCs w:val="28"/>
        </w:rPr>
        <w:t>, код позиции ОКПД</w:t>
      </w:r>
      <w:r w:rsidR="0041310D">
        <w:rPr>
          <w:rFonts w:eastAsiaTheme="minorHAnsi"/>
          <w:kern w:val="0"/>
          <w:sz w:val="28"/>
          <w:szCs w:val="28"/>
        </w:rPr>
        <w:t xml:space="preserve"> </w:t>
      </w:r>
      <w:r w:rsidRPr="00D807E1">
        <w:rPr>
          <w:rFonts w:eastAsiaTheme="minorHAnsi"/>
          <w:kern w:val="0"/>
          <w:sz w:val="28"/>
          <w:szCs w:val="28"/>
        </w:rPr>
        <w:t>29.10.22.000</w:t>
      </w:r>
      <w:r>
        <w:rPr>
          <w:rFonts w:eastAsiaTheme="minorHAnsi"/>
          <w:kern w:val="0"/>
          <w:sz w:val="28"/>
          <w:szCs w:val="28"/>
        </w:rPr>
        <w:t xml:space="preserve"> </w:t>
      </w:r>
      <w:r w:rsidR="0041310D">
        <w:rPr>
          <w:rFonts w:eastAsiaTheme="minorHAnsi"/>
          <w:kern w:val="0"/>
          <w:sz w:val="28"/>
          <w:szCs w:val="28"/>
        </w:rPr>
        <w:t xml:space="preserve">- </w:t>
      </w:r>
      <w:r w:rsidR="0041310D" w:rsidRPr="0041310D">
        <w:rPr>
          <w:rFonts w:eastAsiaTheme="minorHAnsi"/>
          <w:kern w:val="0"/>
          <w:sz w:val="28"/>
          <w:szCs w:val="28"/>
        </w:rPr>
        <w:t>Средства транспортные с двигателем с искровым зажиганием, с рабочим объемом цилиндров более 1500 см3, новые</w:t>
      </w:r>
      <w:r w:rsidR="0041310D">
        <w:rPr>
          <w:rFonts w:eastAsiaTheme="minorHAnsi"/>
          <w:kern w:val="0"/>
          <w:sz w:val="28"/>
          <w:szCs w:val="28"/>
        </w:rPr>
        <w:t>.</w:t>
      </w:r>
    </w:p>
    <w:p w:rsidR="0041310D" w:rsidRDefault="0041310D" w:rsidP="0041310D">
      <w:pPr>
        <w:ind w:firstLine="709"/>
        <w:jc w:val="both"/>
        <w:rPr>
          <w:sz w:val="28"/>
          <w:szCs w:val="28"/>
        </w:rPr>
      </w:pPr>
      <w:r>
        <w:rPr>
          <w:rFonts w:eastAsiaTheme="minorHAnsi"/>
          <w:kern w:val="0"/>
          <w:sz w:val="28"/>
          <w:szCs w:val="28"/>
        </w:rPr>
        <w:t xml:space="preserve">Установленный код позиции </w:t>
      </w:r>
      <w:r w:rsidRPr="00D807E1">
        <w:rPr>
          <w:rFonts w:eastAsiaTheme="minorHAnsi"/>
          <w:kern w:val="0"/>
          <w:sz w:val="28"/>
          <w:szCs w:val="28"/>
        </w:rPr>
        <w:t>29.10.22.000</w:t>
      </w:r>
      <w:r>
        <w:rPr>
          <w:rFonts w:eastAsiaTheme="minorHAnsi"/>
          <w:kern w:val="0"/>
          <w:sz w:val="28"/>
          <w:szCs w:val="28"/>
        </w:rPr>
        <w:t xml:space="preserve"> включен в </w:t>
      </w:r>
      <w:r>
        <w:rPr>
          <w:sz w:val="28"/>
          <w:szCs w:val="28"/>
        </w:rPr>
        <w:t>ОКПД2 – 29.10.2 «</w:t>
      </w:r>
      <w:r w:rsidRPr="0041310D">
        <w:rPr>
          <w:sz w:val="28"/>
          <w:szCs w:val="28"/>
        </w:rPr>
        <w:t>Автомобили легковые</w:t>
      </w:r>
      <w:r>
        <w:rPr>
          <w:sz w:val="28"/>
          <w:szCs w:val="28"/>
        </w:rPr>
        <w:t>»</w:t>
      </w:r>
      <w:r w:rsidR="00BC2FE4">
        <w:rPr>
          <w:sz w:val="28"/>
          <w:szCs w:val="28"/>
        </w:rPr>
        <w:t>,</w:t>
      </w:r>
      <w:r>
        <w:rPr>
          <w:sz w:val="28"/>
          <w:szCs w:val="28"/>
        </w:rPr>
        <w:t xml:space="preserve"> </w:t>
      </w:r>
      <w:r w:rsidRPr="00BC2FE4">
        <w:rPr>
          <w:sz w:val="28"/>
          <w:szCs w:val="28"/>
          <w:u w:val="single"/>
        </w:rPr>
        <w:t>подпадающий под действие Постановления Правительства РФ от 30.04.2020 №616.</w:t>
      </w:r>
    </w:p>
    <w:p w:rsidR="0041310D" w:rsidRDefault="0041310D" w:rsidP="0041310D">
      <w:pPr>
        <w:ind w:firstLine="709"/>
        <w:jc w:val="both"/>
        <w:rPr>
          <w:sz w:val="28"/>
          <w:szCs w:val="28"/>
        </w:rPr>
      </w:pPr>
      <w:r>
        <w:rPr>
          <w:sz w:val="28"/>
          <w:szCs w:val="28"/>
        </w:rPr>
        <w:t>Техническим заданием аукционной документации были установлены следующие технические требования к закупаемому автомобилю:</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79"/>
        <w:gridCol w:w="4806"/>
        <w:gridCol w:w="4275"/>
      </w:tblGrid>
      <w:tr w:rsidR="00DF14C3" w:rsidRPr="003C782E" w:rsidTr="00DF14C3">
        <w:trPr>
          <w:trHeight w:hRule="exact" w:val="353"/>
          <w:jc w:val="center"/>
        </w:trPr>
        <w:tc>
          <w:tcPr>
            <w:tcW w:w="979" w:type="dxa"/>
            <w:shd w:val="clear" w:color="auto" w:fill="FFFFFF"/>
            <w:vAlign w:val="bottom"/>
          </w:tcPr>
          <w:p w:rsidR="00DF14C3" w:rsidRPr="003C782E" w:rsidRDefault="00DF14C3" w:rsidP="00DF14C3">
            <w:pPr>
              <w:framePr w:w="10703" w:wrap="notBeside" w:vAnchor="text" w:hAnchor="page" w:x="1224" w:y="245"/>
              <w:spacing w:line="240" w:lineRule="exact"/>
            </w:pPr>
            <w:r w:rsidRPr="003C782E">
              <w:rPr>
                <w:color w:val="000000"/>
                <w:lang w:bidi="ru-RU"/>
              </w:rPr>
              <w:lastRenderedPageBreak/>
              <w:t>№ п/и</w:t>
            </w:r>
          </w:p>
        </w:tc>
        <w:tc>
          <w:tcPr>
            <w:tcW w:w="4806" w:type="dxa"/>
            <w:shd w:val="clear" w:color="auto" w:fill="FFFFFF"/>
            <w:vAlign w:val="bottom"/>
          </w:tcPr>
          <w:p w:rsidR="00DF14C3" w:rsidRPr="003C782E" w:rsidRDefault="00DF14C3" w:rsidP="00DF14C3">
            <w:pPr>
              <w:framePr w:w="10703" w:wrap="notBeside" w:vAnchor="text" w:hAnchor="page" w:x="1224" w:y="245"/>
              <w:spacing w:line="240" w:lineRule="exact"/>
            </w:pPr>
            <w:r w:rsidRPr="003C782E">
              <w:rPr>
                <w:color w:val="000000"/>
                <w:lang w:bidi="ru-RU"/>
              </w:rPr>
              <w:t>Наименование</w:t>
            </w:r>
          </w:p>
        </w:tc>
        <w:tc>
          <w:tcPr>
            <w:tcW w:w="4275" w:type="dxa"/>
            <w:shd w:val="clear" w:color="auto" w:fill="FFFFFF"/>
            <w:vAlign w:val="bottom"/>
          </w:tcPr>
          <w:p w:rsidR="00DF14C3" w:rsidRPr="003C782E" w:rsidRDefault="00DF14C3" w:rsidP="00DF14C3">
            <w:pPr>
              <w:framePr w:w="10703" w:wrap="notBeside" w:vAnchor="text" w:hAnchor="page" w:x="1224" w:y="245"/>
              <w:spacing w:line="240" w:lineRule="exact"/>
            </w:pPr>
            <w:r w:rsidRPr="003C782E">
              <w:rPr>
                <w:color w:val="000000"/>
                <w:lang w:bidi="ru-RU"/>
              </w:rPr>
              <w:t xml:space="preserve">Количество, </w:t>
            </w:r>
            <w:proofErr w:type="spellStart"/>
            <w:r w:rsidRPr="003C782E">
              <w:rPr>
                <w:color w:val="000000"/>
                <w:lang w:bidi="ru-RU"/>
              </w:rPr>
              <w:t>шт</w:t>
            </w:r>
            <w:proofErr w:type="spellEnd"/>
          </w:p>
        </w:tc>
      </w:tr>
      <w:tr w:rsidR="00DF14C3" w:rsidRPr="003C782E" w:rsidTr="00DF14C3">
        <w:trPr>
          <w:trHeight w:hRule="exact" w:val="360"/>
          <w:jc w:val="center"/>
        </w:trPr>
        <w:tc>
          <w:tcPr>
            <w:tcW w:w="979" w:type="dxa"/>
            <w:shd w:val="clear" w:color="auto" w:fill="FFFFFF"/>
          </w:tcPr>
          <w:p w:rsidR="00DF14C3" w:rsidRPr="003C782E" w:rsidRDefault="00DF14C3" w:rsidP="00DF14C3">
            <w:pPr>
              <w:framePr w:w="10703" w:wrap="notBeside" w:vAnchor="text" w:hAnchor="page" w:x="1224" w:y="245"/>
              <w:spacing w:line="80" w:lineRule="exact"/>
              <w:rPr>
                <w:b/>
              </w:rPr>
            </w:pPr>
            <w:r w:rsidRPr="003C782E">
              <w:rPr>
                <w:bCs/>
                <w:color w:val="000000"/>
                <w:sz w:val="8"/>
                <w:szCs w:val="8"/>
                <w:lang w:bidi="ru-RU"/>
              </w:rPr>
              <w:t>—</w:t>
            </w:r>
          </w:p>
          <w:p w:rsidR="00DF14C3" w:rsidRPr="003C782E" w:rsidRDefault="00DF14C3" w:rsidP="00DF14C3">
            <w:pPr>
              <w:framePr w:w="10703" w:wrap="notBeside" w:vAnchor="text" w:hAnchor="page" w:x="1224" w:y="245"/>
              <w:spacing w:line="220" w:lineRule="exact"/>
              <w:jc w:val="center"/>
              <w:rPr>
                <w:b/>
              </w:rPr>
            </w:pPr>
            <w:r w:rsidRPr="003C782E">
              <w:rPr>
                <w:bCs/>
                <w:color w:val="000000"/>
                <w:lang w:bidi="ru-RU"/>
              </w:rPr>
              <w:t>1</w:t>
            </w:r>
          </w:p>
        </w:tc>
        <w:tc>
          <w:tcPr>
            <w:tcW w:w="4806" w:type="dxa"/>
            <w:shd w:val="clear" w:color="auto" w:fill="FFFFFF"/>
            <w:vAlign w:val="center"/>
          </w:tcPr>
          <w:p w:rsidR="00DF14C3" w:rsidRPr="003C782E" w:rsidRDefault="00DF14C3" w:rsidP="00DF14C3">
            <w:pPr>
              <w:framePr w:w="10703" w:wrap="notBeside" w:vAnchor="text" w:hAnchor="page" w:x="1224" w:y="245"/>
              <w:spacing w:line="220" w:lineRule="exact"/>
              <w:rPr>
                <w:b/>
              </w:rPr>
            </w:pPr>
            <w:r w:rsidRPr="003C782E">
              <w:rPr>
                <w:bCs/>
                <w:color w:val="000000"/>
                <w:lang w:bidi="ru-RU"/>
              </w:rPr>
              <w:t xml:space="preserve">Автомобиль </w:t>
            </w:r>
            <w:r w:rsidRPr="003C782E">
              <w:rPr>
                <w:bCs/>
                <w:color w:val="000000"/>
                <w:lang w:val="en-US" w:bidi="ru-RU"/>
              </w:rPr>
              <w:t>KIA</w:t>
            </w:r>
            <w:r w:rsidRPr="003C782E">
              <w:rPr>
                <w:bCs/>
                <w:color w:val="000000"/>
                <w:lang w:bidi="ru-RU"/>
              </w:rPr>
              <w:t xml:space="preserve"> </w:t>
            </w:r>
            <w:r w:rsidRPr="003C782E">
              <w:rPr>
                <w:bCs/>
                <w:color w:val="000000"/>
                <w:lang w:val="en-US" w:bidi="ru-RU"/>
              </w:rPr>
              <w:t>RIO</w:t>
            </w:r>
            <w:r w:rsidRPr="003C782E">
              <w:rPr>
                <w:bCs/>
                <w:color w:val="000000"/>
                <w:lang w:bidi="ru-RU"/>
              </w:rPr>
              <w:t xml:space="preserve"> ИЛИ ЭКВИВАЛЕНТ</w:t>
            </w:r>
          </w:p>
        </w:tc>
        <w:tc>
          <w:tcPr>
            <w:tcW w:w="4275" w:type="dxa"/>
            <w:shd w:val="clear" w:color="auto" w:fill="FFFFFF"/>
            <w:vAlign w:val="center"/>
          </w:tcPr>
          <w:p w:rsidR="00DF14C3" w:rsidRPr="003C782E" w:rsidRDefault="00DF14C3" w:rsidP="00DF14C3">
            <w:pPr>
              <w:framePr w:w="10703" w:wrap="notBeside" w:vAnchor="text" w:hAnchor="page" w:x="1224" w:y="245"/>
              <w:spacing w:line="220" w:lineRule="exact"/>
              <w:jc w:val="center"/>
            </w:pPr>
            <w:r w:rsidRPr="003C782E">
              <w:rPr>
                <w:b/>
                <w:bCs/>
                <w:color w:val="000000"/>
                <w:lang w:bidi="ru-RU"/>
              </w:rPr>
              <w:t>1</w:t>
            </w:r>
          </w:p>
        </w:tc>
      </w:tr>
    </w:tbl>
    <w:p w:rsidR="00DF14C3" w:rsidRPr="003C782E" w:rsidRDefault="00DF14C3" w:rsidP="00DF14C3">
      <w:pPr>
        <w:framePr w:w="10703" w:wrap="notBeside" w:vAnchor="text" w:hAnchor="page" w:x="1224" w:y="245"/>
        <w:spacing w:line="240" w:lineRule="exact"/>
        <w:rPr>
          <w:b/>
          <w:bCs/>
          <w:color w:val="000000"/>
          <w:lang w:bidi="ru-RU"/>
        </w:rPr>
      </w:pPr>
      <w:r w:rsidRPr="003C782E">
        <w:rPr>
          <w:b/>
          <w:bCs/>
          <w:color w:val="000000"/>
          <w:lang w:bidi="ru-RU"/>
        </w:rPr>
        <w:t xml:space="preserve">                                          </w:t>
      </w:r>
    </w:p>
    <w:p w:rsidR="00DF14C3" w:rsidRPr="003C782E" w:rsidRDefault="00DF14C3" w:rsidP="00DF14C3">
      <w:pPr>
        <w:framePr w:w="10703" w:wrap="notBeside" w:vAnchor="text" w:hAnchor="page" w:x="1224" w:y="245"/>
        <w:spacing w:line="240" w:lineRule="exact"/>
        <w:rPr>
          <w:b/>
          <w:bCs/>
          <w:sz w:val="20"/>
          <w:szCs w:val="20"/>
        </w:rPr>
      </w:pPr>
      <w:r w:rsidRPr="003C782E">
        <w:rPr>
          <w:b/>
          <w:bCs/>
          <w:color w:val="000000"/>
          <w:lang w:bidi="ru-RU"/>
        </w:rPr>
        <w:t xml:space="preserve">                                               ТРЕБОВАНИЯ К ОБЪЕКТУ ЗАКУПКИ</w:t>
      </w:r>
    </w:p>
    <w:p w:rsidR="00DF14C3" w:rsidRPr="003C782E" w:rsidRDefault="00DF14C3" w:rsidP="00DF14C3">
      <w:pPr>
        <w:framePr w:w="10703" w:wrap="notBeside" w:vAnchor="text" w:hAnchor="page" w:x="1224" w:y="245"/>
        <w:rPr>
          <w:sz w:val="2"/>
          <w:szCs w:val="2"/>
        </w:rPr>
      </w:pPr>
    </w:p>
    <w:p w:rsidR="0041310D" w:rsidRPr="003C782E" w:rsidRDefault="0041310D" w:rsidP="0041310D">
      <w:pPr>
        <w:spacing w:line="240" w:lineRule="exact"/>
        <w:ind w:right="160"/>
        <w:jc w:val="right"/>
      </w:pPr>
      <w:r>
        <w:rPr>
          <w:sz w:val="28"/>
          <w:szCs w:val="28"/>
        </w:rPr>
        <w:t xml:space="preserve"> </w:t>
      </w:r>
      <w:r w:rsidRPr="003C782E">
        <w:rPr>
          <w:b/>
        </w:rPr>
        <w:tab/>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103"/>
        <w:gridCol w:w="5103"/>
      </w:tblGrid>
      <w:tr w:rsidR="00DF14C3" w:rsidRPr="003C782E" w:rsidTr="00DF14C3">
        <w:trPr>
          <w:trHeight w:hRule="exact" w:val="349"/>
          <w:jc w:val="center"/>
        </w:trPr>
        <w:tc>
          <w:tcPr>
            <w:tcW w:w="5103" w:type="dxa"/>
            <w:shd w:val="clear" w:color="auto" w:fill="FFFFFF"/>
            <w:vAlign w:val="bottom"/>
          </w:tcPr>
          <w:p w:rsidR="00DF14C3" w:rsidRPr="003C782E" w:rsidRDefault="00DF14C3" w:rsidP="00DF14C3">
            <w:pPr>
              <w:framePr w:w="10201" w:wrap="notBeside" w:vAnchor="text" w:hAnchor="page" w:x="1194" w:y="1325"/>
              <w:spacing w:line="360" w:lineRule="exact"/>
              <w:rPr>
                <w:b/>
              </w:rPr>
            </w:pPr>
            <w:r w:rsidRPr="003C782E">
              <w:rPr>
                <w:bCs/>
                <w:color w:val="000000"/>
                <w:w w:val="40"/>
                <w:sz w:val="36"/>
                <w:szCs w:val="36"/>
                <w:lang w:bidi="ru-RU"/>
              </w:rPr>
              <w:lastRenderedPageBreak/>
              <w:t xml:space="preserve"> </w:t>
            </w:r>
            <w:r w:rsidRPr="003C782E">
              <w:rPr>
                <w:bCs/>
                <w:color w:val="000000"/>
                <w:lang w:bidi="ru-RU"/>
              </w:rPr>
              <w:t>Год выпуска</w:t>
            </w:r>
          </w:p>
        </w:tc>
        <w:tc>
          <w:tcPr>
            <w:tcW w:w="5103" w:type="dxa"/>
            <w:shd w:val="clear" w:color="auto" w:fill="FFFFFF"/>
            <w:vAlign w:val="bottom"/>
          </w:tcPr>
          <w:p w:rsidR="00DF14C3" w:rsidRPr="003C782E" w:rsidRDefault="00DF14C3" w:rsidP="00DF14C3">
            <w:pPr>
              <w:framePr w:w="10201" w:wrap="notBeside" w:vAnchor="text" w:hAnchor="page" w:x="1194" w:y="1325"/>
              <w:spacing w:line="220" w:lineRule="exact"/>
              <w:rPr>
                <w:b/>
              </w:rPr>
            </w:pPr>
            <w:r w:rsidRPr="003C782E">
              <w:rPr>
                <w:bCs/>
                <w:color w:val="000000"/>
                <w:lang w:bidi="ru-RU"/>
              </w:rPr>
              <w:t>Не ранее 20</w:t>
            </w:r>
            <w:r w:rsidRPr="003C782E">
              <w:rPr>
                <w:bCs/>
                <w:color w:val="000000"/>
                <w:lang w:val="en-US" w:bidi="ru-RU"/>
              </w:rPr>
              <w:t>21</w:t>
            </w:r>
            <w:r w:rsidRPr="003C782E">
              <w:rPr>
                <w:bCs/>
                <w:color w:val="000000"/>
                <w:lang w:bidi="ru-RU"/>
              </w:rPr>
              <w:t xml:space="preserve"> года</w:t>
            </w:r>
          </w:p>
        </w:tc>
      </w:tr>
      <w:tr w:rsidR="00DF14C3" w:rsidRPr="003C782E" w:rsidTr="00DF14C3">
        <w:trPr>
          <w:trHeight w:hRule="exact" w:val="936"/>
          <w:jc w:val="center"/>
        </w:trPr>
        <w:tc>
          <w:tcPr>
            <w:tcW w:w="5103" w:type="dxa"/>
            <w:shd w:val="clear" w:color="auto" w:fill="FFFFFF"/>
          </w:tcPr>
          <w:p w:rsidR="00DF14C3" w:rsidRPr="003C782E" w:rsidRDefault="00DF14C3" w:rsidP="00DF14C3">
            <w:pPr>
              <w:framePr w:w="10201" w:wrap="notBeside" w:vAnchor="text" w:hAnchor="page" w:x="1194" w:y="1325"/>
              <w:spacing w:line="220" w:lineRule="exact"/>
              <w:ind w:left="160"/>
              <w:rPr>
                <w:b/>
              </w:rPr>
            </w:pPr>
            <w:r w:rsidRPr="003C782E">
              <w:rPr>
                <w:bCs/>
                <w:color w:val="000000"/>
                <w:lang w:bidi="ru-RU"/>
              </w:rPr>
              <w:t>Цвет</w:t>
            </w:r>
          </w:p>
        </w:tc>
        <w:tc>
          <w:tcPr>
            <w:tcW w:w="5103" w:type="dxa"/>
            <w:shd w:val="clear" w:color="auto" w:fill="FFFFFF"/>
          </w:tcPr>
          <w:p w:rsidR="00DF14C3" w:rsidRPr="003C782E" w:rsidRDefault="00DF14C3" w:rsidP="00DF14C3">
            <w:pPr>
              <w:framePr w:w="10201" w:wrap="notBeside" w:vAnchor="text" w:hAnchor="page" w:x="1194" w:y="1325"/>
              <w:autoSpaceDE w:val="0"/>
              <w:autoSpaceDN w:val="0"/>
              <w:adjustRightInd w:val="0"/>
              <w:rPr>
                <w:b/>
              </w:rPr>
            </w:pPr>
            <w:r>
              <w:rPr>
                <w:b/>
              </w:rPr>
              <w:t xml:space="preserve">Черный, </w:t>
            </w:r>
            <w:r>
              <w:rPr>
                <w:b/>
                <w:lang w:val="en-US"/>
              </w:rPr>
              <w:t>Phantom</w:t>
            </w:r>
            <w:r w:rsidRPr="00A45E46">
              <w:rPr>
                <w:b/>
              </w:rPr>
              <w:t xml:space="preserve"> </w:t>
            </w:r>
            <w:r>
              <w:rPr>
                <w:b/>
                <w:lang w:val="en-US"/>
              </w:rPr>
              <w:t>Black</w:t>
            </w:r>
            <w:r>
              <w:rPr>
                <w:b/>
              </w:rPr>
              <w:t xml:space="preserve"> или эквивалент, металлик</w:t>
            </w:r>
          </w:p>
        </w:tc>
      </w:tr>
    </w:tbl>
    <w:p w:rsidR="00DF14C3" w:rsidRPr="003C782E" w:rsidRDefault="00DF14C3" w:rsidP="00DF14C3">
      <w:pPr>
        <w:framePr w:w="10201" w:wrap="notBeside" w:vAnchor="text" w:hAnchor="page" w:x="1194" w:y="1325"/>
        <w:rPr>
          <w:sz w:val="2"/>
          <w:szCs w:val="2"/>
        </w:rPr>
      </w:pPr>
    </w:p>
    <w:p w:rsidR="0041310D" w:rsidRPr="003C782E" w:rsidRDefault="0041310D" w:rsidP="0041310D">
      <w:pPr>
        <w:rPr>
          <w:sz w:val="2"/>
          <w:szCs w:val="2"/>
        </w:rPr>
      </w:pPr>
    </w:p>
    <w:p w:rsidR="0041310D" w:rsidRPr="003C782E" w:rsidRDefault="0041310D" w:rsidP="0041310D">
      <w:pPr>
        <w:rPr>
          <w:sz w:val="2"/>
          <w:szCs w:val="2"/>
        </w:rPr>
      </w:pPr>
    </w:p>
    <w:p w:rsidR="0041310D" w:rsidRPr="003C782E" w:rsidRDefault="0041310D" w:rsidP="0041310D">
      <w:pPr>
        <w:framePr w:w="10699" w:wrap="notBeside" w:vAnchor="text" w:hAnchor="text" w:xAlign="center" w:y="1"/>
        <w:spacing w:line="240" w:lineRule="exact"/>
        <w:rPr>
          <w:b/>
          <w:bCs/>
          <w:color w:val="000000"/>
          <w:lang w:bidi="ru-RU"/>
        </w:rPr>
      </w:pPr>
      <w:r w:rsidRPr="003C782E">
        <w:rPr>
          <w:b/>
          <w:bCs/>
          <w:color w:val="000000"/>
          <w:lang w:bidi="ru-RU"/>
        </w:rPr>
        <w:t xml:space="preserve">                                                                     </w:t>
      </w:r>
    </w:p>
    <w:p w:rsidR="0041310D" w:rsidRDefault="0041310D" w:rsidP="0041310D">
      <w:pPr>
        <w:pStyle w:val="Tablecaption0"/>
        <w:shd w:val="clear" w:color="auto" w:fill="auto"/>
        <w:spacing w:line="240" w:lineRule="exact"/>
        <w:rPr>
          <w:color w:val="000000"/>
          <w:sz w:val="24"/>
          <w:szCs w:val="24"/>
          <w:lang w:bidi="ru-RU"/>
        </w:rPr>
      </w:pPr>
    </w:p>
    <w:p w:rsidR="0041310D" w:rsidRDefault="0041310D" w:rsidP="0041310D">
      <w:pPr>
        <w:pStyle w:val="Tablecaption0"/>
        <w:shd w:val="clear" w:color="auto" w:fill="auto"/>
        <w:spacing w:line="240" w:lineRule="exact"/>
        <w:jc w:val="center"/>
        <w:rPr>
          <w:color w:val="000000"/>
          <w:sz w:val="24"/>
          <w:szCs w:val="24"/>
          <w:lang w:bidi="ru-RU"/>
        </w:rPr>
      </w:pPr>
      <w:r>
        <w:rPr>
          <w:color w:val="000000"/>
          <w:sz w:val="24"/>
          <w:szCs w:val="24"/>
          <w:lang w:bidi="ru-RU"/>
        </w:rPr>
        <w:t>Технические характеристики:</w:t>
      </w:r>
    </w:p>
    <w:p w:rsidR="0041310D" w:rsidRDefault="0041310D" w:rsidP="0041310D">
      <w:pPr>
        <w:shd w:val="clear" w:color="auto" w:fill="FFFFFF"/>
        <w:spacing w:before="68"/>
        <w:rPr>
          <w:rFonts w:eastAsiaTheme="minorHAnsi"/>
          <w:bCs/>
          <w:color w:val="000000"/>
          <w:lang w:bidi="ru-RU"/>
        </w:rPr>
      </w:pPr>
      <w:r>
        <w:rPr>
          <w:rFonts w:eastAsiaTheme="minorHAnsi"/>
          <w:b/>
          <w:bCs/>
          <w:color w:val="000000"/>
          <w:lang w:bidi="ru-RU"/>
        </w:rPr>
        <w:t xml:space="preserve">Тип кузова: </w:t>
      </w:r>
      <w:r w:rsidRPr="00475313">
        <w:rPr>
          <w:rFonts w:eastAsiaTheme="minorHAnsi"/>
          <w:bCs/>
          <w:color w:val="000000"/>
          <w:lang w:bidi="ru-RU"/>
        </w:rPr>
        <w:t>седан</w:t>
      </w:r>
    </w:p>
    <w:p w:rsidR="0041310D" w:rsidRDefault="0041310D" w:rsidP="0041310D">
      <w:pPr>
        <w:shd w:val="clear" w:color="auto" w:fill="FFFFFF"/>
        <w:rPr>
          <w:rFonts w:eastAsiaTheme="minorHAnsi"/>
          <w:bCs/>
          <w:color w:val="000000"/>
          <w:lang w:bidi="ru-RU"/>
        </w:rPr>
      </w:pPr>
      <w:r w:rsidRPr="00475313">
        <w:rPr>
          <w:rFonts w:eastAsiaTheme="minorHAnsi"/>
          <w:b/>
          <w:bCs/>
          <w:color w:val="000000"/>
          <w:lang w:bidi="ru-RU"/>
        </w:rPr>
        <w:t>Двигатель</w:t>
      </w:r>
      <w:r>
        <w:rPr>
          <w:rFonts w:eastAsiaTheme="minorHAnsi"/>
          <w:b/>
          <w:bCs/>
          <w:color w:val="000000"/>
          <w:lang w:bidi="ru-RU"/>
        </w:rPr>
        <w:t xml:space="preserve">, л: </w:t>
      </w:r>
      <w:r w:rsidRPr="00475313">
        <w:rPr>
          <w:rFonts w:eastAsiaTheme="minorHAnsi"/>
          <w:bCs/>
          <w:color w:val="000000"/>
          <w:lang w:bidi="ru-RU"/>
        </w:rPr>
        <w:t>не менее 1.6 MPI</w:t>
      </w:r>
    </w:p>
    <w:p w:rsidR="0041310D" w:rsidRDefault="0041310D" w:rsidP="0041310D">
      <w:pPr>
        <w:shd w:val="clear" w:color="auto" w:fill="FFFFFF"/>
        <w:rPr>
          <w:rFonts w:eastAsiaTheme="minorHAnsi"/>
          <w:bCs/>
          <w:color w:val="000000"/>
          <w:lang w:bidi="ru-RU"/>
        </w:rPr>
      </w:pPr>
      <w:r w:rsidRPr="00475313">
        <w:rPr>
          <w:rFonts w:eastAsiaTheme="minorHAnsi"/>
          <w:b/>
          <w:bCs/>
          <w:color w:val="000000"/>
          <w:lang w:bidi="ru-RU"/>
        </w:rPr>
        <w:t xml:space="preserve">Мощность, </w:t>
      </w:r>
      <w:proofErr w:type="spellStart"/>
      <w:r w:rsidRPr="00475313">
        <w:rPr>
          <w:rFonts w:eastAsiaTheme="minorHAnsi"/>
          <w:b/>
          <w:bCs/>
          <w:color w:val="000000"/>
          <w:lang w:bidi="ru-RU"/>
        </w:rPr>
        <w:t>л.с</w:t>
      </w:r>
      <w:proofErr w:type="spellEnd"/>
      <w:r w:rsidRPr="00475313">
        <w:rPr>
          <w:rFonts w:eastAsiaTheme="minorHAnsi"/>
          <w:b/>
          <w:bCs/>
          <w:color w:val="000000"/>
          <w:lang w:bidi="ru-RU"/>
        </w:rPr>
        <w:t>.</w:t>
      </w:r>
      <w:r>
        <w:rPr>
          <w:rFonts w:eastAsiaTheme="minorHAnsi"/>
          <w:b/>
          <w:bCs/>
          <w:color w:val="000000"/>
          <w:lang w:bidi="ru-RU"/>
        </w:rPr>
        <w:t xml:space="preserve">: </w:t>
      </w:r>
      <w:r w:rsidRPr="00475313">
        <w:rPr>
          <w:rFonts w:eastAsiaTheme="minorHAnsi"/>
          <w:bCs/>
          <w:color w:val="000000"/>
          <w:lang w:bidi="ru-RU"/>
        </w:rPr>
        <w:t>не менее 123</w:t>
      </w:r>
    </w:p>
    <w:p w:rsidR="0041310D" w:rsidRPr="00475313" w:rsidRDefault="0041310D" w:rsidP="0041310D">
      <w:pPr>
        <w:shd w:val="clear" w:color="auto" w:fill="FFFFFF"/>
        <w:rPr>
          <w:rFonts w:eastAsiaTheme="minorHAnsi"/>
          <w:b/>
          <w:bCs/>
          <w:color w:val="000000"/>
          <w:lang w:bidi="ru-RU"/>
        </w:rPr>
      </w:pPr>
      <w:r w:rsidRPr="00475313">
        <w:rPr>
          <w:rFonts w:eastAsiaTheme="minorHAnsi"/>
          <w:b/>
          <w:bCs/>
          <w:color w:val="000000"/>
          <w:lang w:bidi="ru-RU"/>
        </w:rPr>
        <w:t>Коробка передач</w:t>
      </w:r>
      <w:r>
        <w:rPr>
          <w:rFonts w:eastAsiaTheme="minorHAnsi"/>
          <w:b/>
          <w:bCs/>
          <w:color w:val="000000"/>
          <w:lang w:bidi="ru-RU"/>
        </w:rPr>
        <w:t xml:space="preserve">: </w:t>
      </w:r>
      <w:r w:rsidRPr="00475313">
        <w:rPr>
          <w:rFonts w:eastAsiaTheme="minorHAnsi"/>
          <w:bCs/>
          <w:color w:val="000000"/>
          <w:lang w:bidi="ru-RU"/>
        </w:rPr>
        <w:t>Автомат (6AT)</w:t>
      </w:r>
    </w:p>
    <w:p w:rsidR="0041310D" w:rsidRPr="00DF14C3" w:rsidRDefault="0041310D" w:rsidP="00DF14C3">
      <w:pPr>
        <w:shd w:val="clear" w:color="auto" w:fill="FFFFFF"/>
        <w:rPr>
          <w:rFonts w:eastAsiaTheme="minorHAnsi"/>
          <w:b/>
          <w:bCs/>
          <w:color w:val="000000"/>
          <w:lang w:bidi="ru-RU"/>
        </w:rPr>
      </w:pPr>
      <w:r w:rsidRPr="00475313">
        <w:rPr>
          <w:rFonts w:eastAsiaTheme="minorHAnsi"/>
          <w:b/>
          <w:bCs/>
          <w:color w:val="000000"/>
          <w:lang w:bidi="ru-RU"/>
        </w:rPr>
        <w:t>Год выпуска:</w:t>
      </w:r>
      <w:r>
        <w:rPr>
          <w:rFonts w:eastAsiaTheme="minorHAnsi"/>
          <w:bCs/>
          <w:color w:val="000000"/>
          <w:lang w:bidi="ru-RU"/>
        </w:rPr>
        <w:t xml:space="preserve"> не ранее 2021 года</w:t>
      </w:r>
    </w:p>
    <w:p w:rsidR="0041310D" w:rsidRDefault="0041310D" w:rsidP="0041310D">
      <w:pPr>
        <w:pStyle w:val="col-sm-12"/>
        <w:spacing w:before="0" w:beforeAutospacing="0" w:after="0" w:afterAutospacing="0" w:line="210" w:lineRule="atLeast"/>
        <w:textAlignment w:val="top"/>
        <w:rPr>
          <w:color w:val="000000"/>
          <w:bdr w:val="none" w:sz="0" w:space="0" w:color="auto" w:frame="1"/>
          <w:shd w:val="clear" w:color="auto" w:fill="FFFFFF"/>
        </w:rPr>
      </w:pPr>
      <w:r>
        <w:rPr>
          <w:b/>
          <w:bCs/>
          <w:color w:val="000000"/>
          <w:bdr w:val="none" w:sz="0" w:space="0" w:color="auto" w:frame="1"/>
        </w:rPr>
        <w:t xml:space="preserve">Безопасность (наличие): </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Pr>
          <w:color w:val="000000"/>
          <w:bdr w:val="none" w:sz="0" w:space="0" w:color="auto" w:frame="1"/>
          <w:shd w:val="clear" w:color="auto" w:fill="FFFFFF"/>
        </w:rPr>
        <w:t>Подушки безопасности водителя</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Pr>
          <w:color w:val="000000"/>
          <w:bdr w:val="none" w:sz="0" w:space="0" w:color="auto" w:frame="1"/>
          <w:shd w:val="clear" w:color="auto" w:fill="FFFFFF"/>
        </w:rPr>
        <w:t>Подушки безопасности пассажира</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Pr>
          <w:color w:val="000000"/>
          <w:bdr w:val="none" w:sz="0" w:space="0" w:color="auto" w:frame="1"/>
          <w:shd w:val="clear" w:color="auto" w:fill="FFFFFF"/>
        </w:rPr>
        <w:t>Система стабилизации (</w:t>
      </w:r>
      <w:r>
        <w:rPr>
          <w:color w:val="000000"/>
          <w:bdr w:val="none" w:sz="0" w:space="0" w:color="auto" w:frame="1"/>
          <w:shd w:val="clear" w:color="auto" w:fill="FFFFFF"/>
          <w:lang w:val="en-US"/>
        </w:rPr>
        <w:t>ESP</w:t>
      </w:r>
      <w:r>
        <w:rPr>
          <w:color w:val="000000"/>
          <w:bdr w:val="none" w:sz="0" w:space="0" w:color="auto" w:frame="1"/>
          <w:shd w:val="clear" w:color="auto" w:fill="FFFFFF"/>
        </w:rPr>
        <w:t>)</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Pr>
          <w:color w:val="000000"/>
          <w:bdr w:val="none" w:sz="0" w:space="0" w:color="auto" w:frame="1"/>
          <w:shd w:val="clear" w:color="auto" w:fill="FFFFFF"/>
        </w:rPr>
        <w:t>Система стабилизации рулевого управления (</w:t>
      </w:r>
      <w:r>
        <w:rPr>
          <w:color w:val="000000"/>
          <w:bdr w:val="none" w:sz="0" w:space="0" w:color="auto" w:frame="1"/>
          <w:shd w:val="clear" w:color="auto" w:fill="FFFFFF"/>
          <w:lang w:val="en-US"/>
        </w:rPr>
        <w:t>VSM</w:t>
      </w:r>
      <w:r>
        <w:rPr>
          <w:color w:val="000000"/>
          <w:bdr w:val="none" w:sz="0" w:space="0" w:color="auto" w:frame="1"/>
          <w:shd w:val="clear" w:color="auto" w:fill="FFFFFF"/>
        </w:rPr>
        <w:t xml:space="preserve">) </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Pr>
          <w:color w:val="000000"/>
          <w:bdr w:val="none" w:sz="0" w:space="0" w:color="auto" w:frame="1"/>
          <w:shd w:val="clear" w:color="auto" w:fill="FFFFFF"/>
        </w:rPr>
        <w:t>ЭРА-ГЛОНАСС</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Pr>
          <w:color w:val="000000"/>
          <w:bdr w:val="none" w:sz="0" w:space="0" w:color="auto" w:frame="1"/>
          <w:shd w:val="clear" w:color="auto" w:fill="FFFFFF"/>
        </w:rPr>
        <w:t>Дневные ходовые огни</w:t>
      </w:r>
    </w:p>
    <w:p w:rsidR="0041310D" w:rsidRPr="00DF14C3" w:rsidRDefault="0041310D" w:rsidP="0041310D">
      <w:pPr>
        <w:pStyle w:val="col-sm-6"/>
        <w:spacing w:before="0" w:beforeAutospacing="0" w:after="0" w:afterAutospacing="0" w:line="210" w:lineRule="atLeast"/>
        <w:contextualSpacing/>
        <w:textAlignment w:val="top"/>
        <w:rPr>
          <w:color w:val="000000"/>
          <w:bdr w:val="none" w:sz="0" w:space="0" w:color="auto" w:frame="1"/>
          <w:shd w:val="clear" w:color="auto" w:fill="FFFFFF"/>
        </w:rPr>
      </w:pPr>
      <w:r>
        <w:rPr>
          <w:color w:val="000000"/>
          <w:bdr w:val="none" w:sz="0" w:space="0" w:color="auto" w:frame="1"/>
          <w:shd w:val="clear" w:color="auto" w:fill="FFFFFF"/>
        </w:rPr>
        <w:t>Антиблокировочная система тормозов с усилителем экстренного торможения (ABS)</w:t>
      </w:r>
    </w:p>
    <w:p w:rsidR="0041310D" w:rsidRDefault="0041310D" w:rsidP="0041310D">
      <w:pPr>
        <w:pStyle w:val="col-sm-6"/>
        <w:spacing w:before="0" w:beforeAutospacing="0" w:after="0" w:afterAutospacing="0" w:line="210" w:lineRule="atLeast"/>
        <w:contextualSpacing/>
        <w:textAlignment w:val="top"/>
        <w:rPr>
          <w:b/>
          <w:color w:val="000000"/>
          <w:bdr w:val="none" w:sz="0" w:space="0" w:color="auto" w:frame="1"/>
          <w:shd w:val="clear" w:color="auto" w:fill="FFFFFF"/>
        </w:rPr>
      </w:pPr>
      <w:r>
        <w:rPr>
          <w:b/>
          <w:color w:val="000000"/>
          <w:bdr w:val="none" w:sz="0" w:space="0" w:color="auto" w:frame="1"/>
          <w:shd w:val="clear" w:color="auto" w:fill="FFFFFF"/>
        </w:rPr>
        <w:t>Комфорт (наличие):</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Электростеклоподъёмники</w:t>
      </w:r>
      <w:proofErr w:type="spellEnd"/>
      <w:r w:rsidRPr="002C0071">
        <w:rPr>
          <w:color w:val="000000"/>
          <w:bdr w:val="none" w:sz="0" w:space="0" w:color="auto" w:frame="1"/>
          <w:shd w:val="clear" w:color="auto" w:fill="FFFFFF"/>
        </w:rPr>
        <w:t xml:space="preserve"> передние</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Электростеклоподъёмники</w:t>
      </w:r>
      <w:proofErr w:type="spellEnd"/>
      <w:r w:rsidRPr="002C0071">
        <w:rPr>
          <w:color w:val="000000"/>
          <w:bdr w:val="none" w:sz="0" w:space="0" w:color="auto" w:frame="1"/>
          <w:shd w:val="clear" w:color="auto" w:fill="FFFFFF"/>
        </w:rPr>
        <w:t xml:space="preserve"> задние</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Электропривод зеркал</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Усилитель руля</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 xml:space="preserve">Складывающееся заднее сидение </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Система помощи при старте в гору (HSA)</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Регулировка сиденья водителя по высоте</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 xml:space="preserve">Регулировка руля по высоте </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 xml:space="preserve">Регулировка руля по вылету </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Подогрев передних сидений</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Парктроник</w:t>
      </w:r>
      <w:proofErr w:type="spellEnd"/>
      <w:r w:rsidRPr="002C0071">
        <w:rPr>
          <w:color w:val="000000"/>
          <w:bdr w:val="none" w:sz="0" w:space="0" w:color="auto" w:frame="1"/>
          <w:shd w:val="clear" w:color="auto" w:fill="FFFFFF"/>
        </w:rPr>
        <w:t xml:space="preserve"> задний </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Обогрев рулевого колеса</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Климат-контроль</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Датчик давления в шинах</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 xml:space="preserve">Бортовой компьютер </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Блокировка замков задних дверей</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Элетрообогрев</w:t>
      </w:r>
      <w:proofErr w:type="spellEnd"/>
      <w:r w:rsidRPr="002C0071">
        <w:rPr>
          <w:color w:val="000000"/>
          <w:bdr w:val="none" w:sz="0" w:space="0" w:color="auto" w:frame="1"/>
          <w:shd w:val="clear" w:color="auto" w:fill="FFFFFF"/>
        </w:rPr>
        <w:t xml:space="preserve"> лобового стекла</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Электрообогрев</w:t>
      </w:r>
      <w:proofErr w:type="spellEnd"/>
      <w:r w:rsidRPr="002C0071">
        <w:rPr>
          <w:color w:val="000000"/>
          <w:bdr w:val="none" w:sz="0" w:space="0" w:color="auto" w:frame="1"/>
          <w:shd w:val="clear" w:color="auto" w:fill="FFFFFF"/>
        </w:rPr>
        <w:t xml:space="preserve"> наружных зеркал</w:t>
      </w:r>
    </w:p>
    <w:p w:rsidR="0041310D" w:rsidRPr="00DF14C3" w:rsidRDefault="0041310D" w:rsidP="00DF14C3">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Электрообогрев</w:t>
      </w:r>
      <w:proofErr w:type="spellEnd"/>
      <w:r w:rsidRPr="002C0071">
        <w:rPr>
          <w:color w:val="000000"/>
          <w:bdr w:val="none" w:sz="0" w:space="0" w:color="auto" w:frame="1"/>
          <w:shd w:val="clear" w:color="auto" w:fill="FFFFFF"/>
        </w:rPr>
        <w:t xml:space="preserve"> форсунок стеклоомывателей</w:t>
      </w:r>
    </w:p>
    <w:p w:rsidR="0041310D" w:rsidRDefault="0041310D" w:rsidP="0041310D">
      <w:pPr>
        <w:rPr>
          <w:b/>
          <w:color w:val="000000"/>
          <w:szCs w:val="17"/>
        </w:rPr>
      </w:pPr>
      <w:r>
        <w:rPr>
          <w:b/>
          <w:color w:val="000000"/>
          <w:szCs w:val="17"/>
        </w:rPr>
        <w:t>Защита от угона:</w:t>
      </w:r>
    </w:p>
    <w:p w:rsidR="0041310D" w:rsidRPr="002C0071" w:rsidRDefault="0041310D" w:rsidP="0041310D">
      <w:pPr>
        <w:pStyle w:val="col-sm-6"/>
        <w:spacing w:before="0" w:beforeAutospacing="0" w:after="0" w:afterAutospacing="0"/>
        <w:textAlignment w:val="top"/>
        <w:rPr>
          <w:color w:val="000000"/>
          <w:bdr w:val="none" w:sz="0" w:space="0" w:color="auto" w:frame="1"/>
          <w:shd w:val="clear" w:color="auto" w:fill="FFFFFF"/>
        </w:rPr>
      </w:pPr>
      <w:r w:rsidRPr="002C0071">
        <w:rPr>
          <w:color w:val="000000"/>
          <w:bdr w:val="none" w:sz="0" w:space="0" w:color="auto" w:frame="1"/>
          <w:shd w:val="clear" w:color="auto" w:fill="FFFFFF"/>
        </w:rPr>
        <w:t>Центральный замок</w:t>
      </w:r>
    </w:p>
    <w:p w:rsidR="0041310D" w:rsidRDefault="0041310D" w:rsidP="0041310D">
      <w:pPr>
        <w:rPr>
          <w:b/>
          <w:color w:val="000000"/>
          <w:szCs w:val="17"/>
        </w:rPr>
      </w:pPr>
      <w:r>
        <w:rPr>
          <w:b/>
          <w:color w:val="000000"/>
          <w:szCs w:val="17"/>
        </w:rPr>
        <w:t>Мультимедиа(наличие):</w:t>
      </w:r>
    </w:p>
    <w:p w:rsidR="0041310D" w:rsidRPr="002C0071" w:rsidRDefault="0041310D" w:rsidP="0041310D">
      <w:pPr>
        <w:pStyle w:val="col-sm-6"/>
        <w:spacing w:before="0" w:beforeAutospacing="0" w:after="0" w:afterAutospacing="0"/>
        <w:textAlignment w:val="top"/>
        <w:rPr>
          <w:color w:val="000000"/>
          <w:bdr w:val="none" w:sz="0" w:space="0" w:color="auto" w:frame="1"/>
          <w:shd w:val="clear" w:color="auto" w:fill="FFFFFF"/>
        </w:rPr>
      </w:pPr>
      <w:r w:rsidRPr="002C0071">
        <w:rPr>
          <w:color w:val="000000"/>
          <w:bdr w:val="none" w:sz="0" w:space="0" w:color="auto" w:frame="1"/>
          <w:shd w:val="clear" w:color="auto" w:fill="FFFFFF"/>
        </w:rPr>
        <w:t>Штатная аудиосистема (без CD)</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2C0071">
        <w:rPr>
          <w:color w:val="000000"/>
          <w:bdr w:val="none" w:sz="0" w:space="0" w:color="auto" w:frame="1"/>
          <w:shd w:val="clear" w:color="auto" w:fill="FFFFFF"/>
        </w:rPr>
        <w:t>Розетка 12V</w:t>
      </w:r>
    </w:p>
    <w:p w:rsidR="0041310D" w:rsidRPr="002C0071"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proofErr w:type="spellStart"/>
      <w:r w:rsidRPr="002C0071">
        <w:rPr>
          <w:color w:val="000000"/>
          <w:bdr w:val="none" w:sz="0" w:space="0" w:color="auto" w:frame="1"/>
          <w:shd w:val="clear" w:color="auto" w:fill="FFFFFF"/>
        </w:rPr>
        <w:t>Мультифукциональное</w:t>
      </w:r>
      <w:proofErr w:type="spellEnd"/>
      <w:r w:rsidRPr="002C0071">
        <w:rPr>
          <w:color w:val="000000"/>
          <w:bdr w:val="none" w:sz="0" w:space="0" w:color="auto" w:frame="1"/>
          <w:shd w:val="clear" w:color="auto" w:fill="FFFFFF"/>
        </w:rPr>
        <w:t xml:space="preserve"> рулевое колесо</w:t>
      </w:r>
    </w:p>
    <w:p w:rsidR="0041310D" w:rsidRPr="00475313"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475313">
        <w:rPr>
          <w:color w:val="000000"/>
          <w:bdr w:val="none" w:sz="0" w:space="0" w:color="auto" w:frame="1"/>
          <w:shd w:val="clear" w:color="auto" w:fill="FFFFFF"/>
        </w:rPr>
        <w:t>4 динамика</w:t>
      </w:r>
    </w:p>
    <w:p w:rsidR="0041310D" w:rsidRPr="00475313"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475313">
        <w:rPr>
          <w:color w:val="000000"/>
          <w:bdr w:val="none" w:sz="0" w:space="0" w:color="auto" w:frame="1"/>
          <w:shd w:val="clear" w:color="auto" w:fill="FFFFFF"/>
        </w:rPr>
        <w:t>Аудиосистема с радио и USB входом</w:t>
      </w:r>
    </w:p>
    <w:p w:rsidR="0041310D" w:rsidRPr="00475313"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475313">
        <w:rPr>
          <w:color w:val="000000"/>
          <w:bdr w:val="none" w:sz="0" w:space="0" w:color="auto" w:frame="1"/>
          <w:shd w:val="clear" w:color="auto" w:fill="FFFFFF"/>
        </w:rPr>
        <w:lastRenderedPageBreak/>
        <w:t>Управление аудиосистемой на руле</w:t>
      </w:r>
    </w:p>
    <w:p w:rsidR="0041310D" w:rsidRPr="00DF14C3" w:rsidRDefault="0041310D" w:rsidP="00DF14C3">
      <w:pPr>
        <w:pStyle w:val="col-sm-6"/>
        <w:spacing w:before="0" w:beforeAutospacing="0" w:after="0" w:afterAutospacing="0" w:line="210" w:lineRule="atLeast"/>
        <w:textAlignment w:val="top"/>
        <w:rPr>
          <w:rFonts w:ascii="Arial" w:hAnsi="Arial" w:cs="Arial"/>
          <w:color w:val="000000"/>
          <w:sz w:val="20"/>
          <w:szCs w:val="20"/>
        </w:rPr>
      </w:pPr>
      <w:proofErr w:type="spellStart"/>
      <w:r w:rsidRPr="00475313">
        <w:rPr>
          <w:color w:val="000000"/>
          <w:bdr w:val="none" w:sz="0" w:space="0" w:color="auto" w:frame="1"/>
          <w:shd w:val="clear" w:color="auto" w:fill="FFFFFF"/>
        </w:rPr>
        <w:t>Bluetooth</w:t>
      </w:r>
      <w:proofErr w:type="spellEnd"/>
      <w:r w:rsidRPr="00475313">
        <w:rPr>
          <w:color w:val="000000"/>
          <w:bdr w:val="none" w:sz="0" w:space="0" w:color="auto" w:frame="1"/>
          <w:shd w:val="clear" w:color="auto" w:fill="FFFFFF"/>
        </w:rPr>
        <w:t xml:space="preserve"> для подключения мобильного телефона</w:t>
      </w:r>
    </w:p>
    <w:p w:rsidR="0041310D" w:rsidRDefault="0041310D" w:rsidP="0041310D">
      <w:pPr>
        <w:rPr>
          <w:b/>
          <w:color w:val="000000"/>
          <w:szCs w:val="17"/>
        </w:rPr>
      </w:pPr>
      <w:r>
        <w:rPr>
          <w:b/>
          <w:color w:val="000000"/>
          <w:szCs w:val="17"/>
        </w:rPr>
        <w:t>Прочее (наличие):</w:t>
      </w:r>
    </w:p>
    <w:p w:rsidR="0041310D" w:rsidRPr="00475313" w:rsidRDefault="0041310D" w:rsidP="0041310D">
      <w:pPr>
        <w:pStyle w:val="col-sm-6"/>
        <w:spacing w:before="0" w:beforeAutospacing="0" w:after="0" w:afterAutospacing="0"/>
        <w:textAlignment w:val="top"/>
        <w:rPr>
          <w:color w:val="000000"/>
          <w:bdr w:val="none" w:sz="0" w:space="0" w:color="auto" w:frame="1"/>
          <w:shd w:val="clear" w:color="auto" w:fill="FFFFFF"/>
        </w:rPr>
      </w:pPr>
      <w:r w:rsidRPr="00475313">
        <w:rPr>
          <w:color w:val="000000"/>
          <w:bdr w:val="none" w:sz="0" w:space="0" w:color="auto" w:frame="1"/>
          <w:shd w:val="clear" w:color="auto" w:fill="FFFFFF"/>
        </w:rPr>
        <w:t>Полноразмерное запасное колесо</w:t>
      </w:r>
    </w:p>
    <w:p w:rsidR="0041310D" w:rsidRPr="00475313" w:rsidRDefault="0041310D" w:rsidP="0041310D">
      <w:pPr>
        <w:pStyle w:val="col-sm-6"/>
        <w:spacing w:before="0" w:beforeAutospacing="0" w:after="0" w:afterAutospacing="0"/>
        <w:textAlignment w:val="top"/>
        <w:rPr>
          <w:color w:val="000000"/>
          <w:bdr w:val="none" w:sz="0" w:space="0" w:color="auto" w:frame="1"/>
          <w:shd w:val="clear" w:color="auto" w:fill="FFFFFF"/>
        </w:rPr>
      </w:pPr>
      <w:r w:rsidRPr="00475313">
        <w:rPr>
          <w:color w:val="000000"/>
          <w:bdr w:val="none" w:sz="0" w:space="0" w:color="auto" w:frame="1"/>
          <w:shd w:val="clear" w:color="auto" w:fill="FFFFFF"/>
        </w:rPr>
        <w:t>Отделка кожей рулевого колеса</w:t>
      </w:r>
    </w:p>
    <w:p w:rsidR="0041310D" w:rsidRPr="00475313"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475313">
        <w:rPr>
          <w:color w:val="000000"/>
          <w:bdr w:val="none" w:sz="0" w:space="0" w:color="auto" w:frame="1"/>
          <w:shd w:val="clear" w:color="auto" w:fill="FFFFFF"/>
        </w:rPr>
        <w:t>Отделка кожей рычага КПП</w:t>
      </w:r>
    </w:p>
    <w:p w:rsidR="0041310D" w:rsidRPr="00475313"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475313">
        <w:rPr>
          <w:color w:val="000000"/>
          <w:bdr w:val="none" w:sz="0" w:space="0" w:color="auto" w:frame="1"/>
          <w:shd w:val="clear" w:color="auto" w:fill="FFFFFF"/>
        </w:rPr>
        <w:t>Тканевый салон</w:t>
      </w:r>
    </w:p>
    <w:p w:rsidR="0041310D" w:rsidRDefault="0041310D" w:rsidP="0041310D">
      <w:pPr>
        <w:rPr>
          <w:b/>
          <w:color w:val="000000"/>
          <w:szCs w:val="17"/>
        </w:rPr>
      </w:pPr>
      <w:r>
        <w:rPr>
          <w:b/>
          <w:color w:val="000000"/>
          <w:szCs w:val="17"/>
        </w:rPr>
        <w:t>Элементы экстерьера:</w:t>
      </w:r>
    </w:p>
    <w:p w:rsidR="0041310D" w:rsidRDefault="0041310D" w:rsidP="0041310D">
      <w:pPr>
        <w:pStyle w:val="col-sm-6"/>
        <w:spacing w:before="0" w:beforeAutospacing="0" w:after="0" w:afterAutospacing="0" w:line="210" w:lineRule="atLeast"/>
        <w:textAlignment w:val="top"/>
        <w:rPr>
          <w:color w:val="000000"/>
          <w:bdr w:val="none" w:sz="0" w:space="0" w:color="auto" w:frame="1"/>
          <w:shd w:val="clear" w:color="auto" w:fill="FFFFFF"/>
        </w:rPr>
      </w:pPr>
      <w:r w:rsidRPr="00475313">
        <w:rPr>
          <w:color w:val="000000"/>
          <w:bdr w:val="none" w:sz="0" w:space="0" w:color="auto" w:frame="1"/>
          <w:shd w:val="clear" w:color="auto" w:fill="FFFFFF"/>
        </w:rPr>
        <w:t>Стальные диски не менее 15" с декоративными колпаками и шинами размером не менее 185/65R15</w:t>
      </w:r>
    </w:p>
    <w:p w:rsidR="001D5694" w:rsidRDefault="00BC2FE4" w:rsidP="001D5694">
      <w:pPr>
        <w:pStyle w:val="col-sm-6"/>
        <w:spacing w:before="0" w:beforeAutospacing="0" w:after="0" w:afterAutospacing="0" w:line="210" w:lineRule="atLeast"/>
        <w:jc w:val="both"/>
        <w:textAlignment w:val="top"/>
        <w:rPr>
          <w:color w:val="000000"/>
          <w:sz w:val="28"/>
          <w:szCs w:val="28"/>
          <w:bdr w:val="none" w:sz="0" w:space="0" w:color="auto" w:frame="1"/>
          <w:shd w:val="clear" w:color="auto" w:fill="FFFFFF"/>
        </w:rPr>
      </w:pPr>
      <w:r>
        <w:rPr>
          <w:color w:val="000000"/>
          <w:bdr w:val="none" w:sz="0" w:space="0" w:color="auto" w:frame="1"/>
          <w:shd w:val="clear" w:color="auto" w:fill="FFFFFF"/>
        </w:rPr>
        <w:tab/>
      </w:r>
      <w:r>
        <w:rPr>
          <w:color w:val="000000"/>
          <w:sz w:val="28"/>
          <w:szCs w:val="28"/>
          <w:bdr w:val="none" w:sz="0" w:space="0" w:color="auto" w:frame="1"/>
          <w:shd w:val="clear" w:color="auto" w:fill="FFFFFF"/>
        </w:rPr>
        <w:t>Согласно Выпискам из Реестра</w:t>
      </w:r>
      <w:r w:rsidRPr="00BC2FE4">
        <w:rPr>
          <w:color w:val="000000"/>
          <w:sz w:val="28"/>
          <w:szCs w:val="28"/>
          <w:bdr w:val="none" w:sz="0" w:space="0" w:color="auto" w:frame="1"/>
          <w:shd w:val="clear" w:color="auto" w:fill="FFFFFF"/>
        </w:rPr>
        <w:t xml:space="preserve"> российской и евразийской промышленной продукции в ГИСП</w:t>
      </w:r>
      <w:r>
        <w:rPr>
          <w:color w:val="000000"/>
          <w:sz w:val="28"/>
          <w:szCs w:val="28"/>
          <w:bdr w:val="none" w:sz="0" w:space="0" w:color="auto" w:frame="1"/>
          <w:shd w:val="clear" w:color="auto" w:fill="FFFFFF"/>
        </w:rPr>
        <w:t xml:space="preserve"> на автомобили марки </w:t>
      </w:r>
      <w:r>
        <w:rPr>
          <w:color w:val="000000"/>
          <w:sz w:val="28"/>
          <w:szCs w:val="28"/>
          <w:bdr w:val="none" w:sz="0" w:space="0" w:color="auto" w:frame="1"/>
          <w:shd w:val="clear" w:color="auto" w:fill="FFFFFF"/>
          <w:lang w:val="en-US"/>
        </w:rPr>
        <w:t>Kia</w:t>
      </w:r>
      <w:r w:rsidRPr="00BC2FE4">
        <w:rPr>
          <w:color w:val="000000"/>
          <w:sz w:val="28"/>
          <w:szCs w:val="28"/>
          <w:bdr w:val="none" w:sz="0" w:space="0" w:color="auto" w:frame="1"/>
          <w:shd w:val="clear" w:color="auto" w:fill="FFFFFF"/>
        </w:rPr>
        <w:t xml:space="preserve"> </w:t>
      </w:r>
      <w:r>
        <w:rPr>
          <w:color w:val="000000"/>
          <w:sz w:val="28"/>
          <w:szCs w:val="28"/>
          <w:bdr w:val="none" w:sz="0" w:space="0" w:color="auto" w:frame="1"/>
          <w:shd w:val="clear" w:color="auto" w:fill="FFFFFF"/>
          <w:lang w:val="en-US"/>
        </w:rPr>
        <w:t>Rio</w:t>
      </w:r>
      <w:r w:rsidR="001D5694">
        <w:rPr>
          <w:color w:val="000000"/>
          <w:sz w:val="28"/>
          <w:szCs w:val="28"/>
          <w:bdr w:val="none" w:sz="0" w:space="0" w:color="auto" w:frame="1"/>
          <w:shd w:val="clear" w:color="auto" w:fill="FFFFFF"/>
        </w:rPr>
        <w:t xml:space="preserve"> совокупное количество</w:t>
      </w:r>
      <w:r w:rsidR="001D5694" w:rsidRPr="001D5694">
        <w:rPr>
          <w:color w:val="000000"/>
          <w:sz w:val="28"/>
          <w:szCs w:val="28"/>
          <w:bdr w:val="none" w:sz="0" w:space="0" w:color="auto" w:frame="1"/>
          <w:shd w:val="clear" w:color="auto" w:fill="FFFFFF"/>
        </w:rPr>
        <w:t xml:space="preserve"> б</w:t>
      </w:r>
      <w:r w:rsidR="001D5694">
        <w:rPr>
          <w:color w:val="000000"/>
          <w:sz w:val="28"/>
          <w:szCs w:val="28"/>
          <w:bdr w:val="none" w:sz="0" w:space="0" w:color="auto" w:frame="1"/>
          <w:shd w:val="clear" w:color="auto" w:fill="FFFFFF"/>
        </w:rPr>
        <w:t xml:space="preserve">аллов за выполнение (освоение) </w:t>
      </w:r>
      <w:r w:rsidR="001D5694" w:rsidRPr="001D5694">
        <w:rPr>
          <w:color w:val="000000"/>
          <w:sz w:val="28"/>
          <w:szCs w:val="28"/>
          <w:bdr w:val="none" w:sz="0" w:space="0" w:color="auto" w:frame="1"/>
          <w:shd w:val="clear" w:color="auto" w:fill="FFFFFF"/>
        </w:rPr>
        <w:t>на территории Российской Федерации таких операций (условий)</w:t>
      </w:r>
      <w:r w:rsidRPr="00BC2FE4">
        <w:rPr>
          <w:color w:val="000000"/>
          <w:sz w:val="28"/>
          <w:szCs w:val="28"/>
          <w:bdr w:val="none" w:sz="0" w:space="0" w:color="auto" w:frame="1"/>
          <w:shd w:val="clear" w:color="auto" w:fill="FFFFFF"/>
        </w:rPr>
        <w:t xml:space="preserve"> </w:t>
      </w:r>
      <w:r w:rsidR="001D5694">
        <w:rPr>
          <w:color w:val="000000"/>
          <w:sz w:val="28"/>
          <w:szCs w:val="28"/>
          <w:bdr w:val="none" w:sz="0" w:space="0" w:color="auto" w:frame="1"/>
          <w:shd w:val="clear" w:color="auto" w:fill="FFFFFF"/>
        </w:rPr>
        <w:t xml:space="preserve">установлено в размере 1530, что </w:t>
      </w:r>
      <w:r w:rsidR="001D5694" w:rsidRPr="001D5694">
        <w:rPr>
          <w:color w:val="000000"/>
          <w:sz w:val="28"/>
          <w:szCs w:val="28"/>
          <w:bdr w:val="none" w:sz="0" w:space="0" w:color="auto" w:frame="1"/>
          <w:shd w:val="clear" w:color="auto" w:fill="FFFFFF"/>
        </w:rPr>
        <w:t>не соответствует целям осуществления закупок для обеспечения государственных и муниципальных нужд.</w:t>
      </w:r>
    </w:p>
    <w:p w:rsidR="001D5694" w:rsidRDefault="00BC2FE4" w:rsidP="00673159">
      <w:pPr>
        <w:pStyle w:val="col-sm-6"/>
        <w:spacing w:before="0" w:beforeAutospacing="0" w:after="0" w:afterAutospacing="0" w:line="210" w:lineRule="atLeast"/>
        <w:ind w:firstLine="708"/>
        <w:jc w:val="both"/>
        <w:textAlignment w:val="top"/>
        <w:rPr>
          <w:color w:val="000000"/>
          <w:sz w:val="28"/>
          <w:szCs w:val="28"/>
          <w:bdr w:val="none" w:sz="0" w:space="0" w:color="auto" w:frame="1"/>
          <w:shd w:val="clear" w:color="auto" w:fill="FFFFFF"/>
        </w:rPr>
      </w:pPr>
      <w:r>
        <w:rPr>
          <w:color w:val="000000"/>
          <w:sz w:val="28"/>
          <w:szCs w:val="28"/>
          <w:bdr w:val="none" w:sz="0" w:space="0" w:color="auto" w:frame="1"/>
          <w:shd w:val="clear" w:color="auto" w:fill="FFFFFF"/>
        </w:rPr>
        <w:t>Между тем</w:t>
      </w:r>
      <w:r w:rsidR="00DF14C3">
        <w:rPr>
          <w:color w:val="000000"/>
          <w:sz w:val="28"/>
          <w:szCs w:val="28"/>
          <w:bdr w:val="none" w:sz="0" w:space="0" w:color="auto" w:frame="1"/>
          <w:shd w:val="clear" w:color="auto" w:fill="FFFFFF"/>
        </w:rPr>
        <w:t>, Заказчиком</w:t>
      </w:r>
      <w:r>
        <w:rPr>
          <w:color w:val="000000"/>
          <w:sz w:val="28"/>
          <w:szCs w:val="28"/>
          <w:bdr w:val="none" w:sz="0" w:space="0" w:color="auto" w:frame="1"/>
          <w:shd w:val="clear" w:color="auto" w:fill="FFFFFF"/>
        </w:rPr>
        <w:t xml:space="preserve"> в аукционной документации</w:t>
      </w:r>
      <w:r w:rsidR="00DF14C3">
        <w:rPr>
          <w:color w:val="000000"/>
          <w:sz w:val="28"/>
          <w:szCs w:val="28"/>
          <w:bdr w:val="none" w:sz="0" w:space="0" w:color="auto" w:frame="1"/>
          <w:shd w:val="clear" w:color="auto" w:fill="FFFFFF"/>
        </w:rPr>
        <w:t xml:space="preserve"> была предусмотрена поставка эквивалента, в связи с чем</w:t>
      </w:r>
      <w:r w:rsidR="001D5694">
        <w:rPr>
          <w:color w:val="000000"/>
          <w:sz w:val="28"/>
          <w:szCs w:val="28"/>
          <w:bdr w:val="none" w:sz="0" w:space="0" w:color="auto" w:frame="1"/>
          <w:shd w:val="clear" w:color="auto" w:fill="FFFFFF"/>
        </w:rPr>
        <w:t>,</w:t>
      </w:r>
      <w:r w:rsidR="00DF14C3">
        <w:rPr>
          <w:color w:val="000000"/>
          <w:sz w:val="28"/>
          <w:szCs w:val="28"/>
          <w:bdr w:val="none" w:sz="0" w:space="0" w:color="auto" w:frame="1"/>
          <w:shd w:val="clear" w:color="auto" w:fill="FFFFFF"/>
        </w:rPr>
        <w:t xml:space="preserve"> потенциальные участники закупки имели право предложить к поставке автомобили марок, </w:t>
      </w:r>
      <w:r w:rsidR="001D5694">
        <w:rPr>
          <w:color w:val="000000"/>
          <w:sz w:val="28"/>
          <w:szCs w:val="28"/>
          <w:bdr w:val="none" w:sz="0" w:space="0" w:color="auto" w:frame="1"/>
          <w:shd w:val="clear" w:color="auto" w:fill="FFFFFF"/>
        </w:rPr>
        <w:t xml:space="preserve">соответствующие техническим показателям аукционной документации, и </w:t>
      </w:r>
      <w:proofErr w:type="gramStart"/>
      <w:r w:rsidR="008805DF">
        <w:rPr>
          <w:color w:val="000000"/>
          <w:sz w:val="28"/>
          <w:szCs w:val="28"/>
          <w:bdr w:val="none" w:sz="0" w:space="0" w:color="auto" w:frame="1"/>
          <w:shd w:val="clear" w:color="auto" w:fill="FFFFFF"/>
        </w:rPr>
        <w:t>значения</w:t>
      </w:r>
      <w:r w:rsidR="008805DF" w:rsidRPr="008805DF">
        <w:rPr>
          <w:color w:val="000000"/>
          <w:sz w:val="28"/>
          <w:szCs w:val="28"/>
          <w:bdr w:val="none" w:sz="0" w:space="0" w:color="auto" w:frame="1"/>
          <w:shd w:val="clear" w:color="auto" w:fill="FFFFFF"/>
        </w:rPr>
        <w:t xml:space="preserve"> </w:t>
      </w:r>
      <w:r w:rsidR="005B2701">
        <w:rPr>
          <w:color w:val="000000"/>
          <w:sz w:val="28"/>
          <w:szCs w:val="28"/>
          <w:bdr w:val="none" w:sz="0" w:space="0" w:color="auto" w:frame="1"/>
          <w:shd w:val="clear" w:color="auto" w:fill="FFFFFF"/>
        </w:rPr>
        <w:t xml:space="preserve">показателей </w:t>
      </w:r>
      <w:r w:rsidR="001D5694">
        <w:rPr>
          <w:color w:val="000000"/>
          <w:sz w:val="28"/>
          <w:szCs w:val="28"/>
          <w:bdr w:val="none" w:sz="0" w:space="0" w:color="auto" w:frame="1"/>
          <w:shd w:val="clear" w:color="auto" w:fill="FFFFFF"/>
        </w:rPr>
        <w:t>о</w:t>
      </w:r>
      <w:r w:rsidR="005B2701">
        <w:rPr>
          <w:color w:val="000000"/>
          <w:sz w:val="28"/>
          <w:szCs w:val="28"/>
          <w:bdr w:val="none" w:sz="0" w:space="0" w:color="auto" w:frame="1"/>
          <w:shd w:val="clear" w:color="auto" w:fill="FFFFFF"/>
        </w:rPr>
        <w:t xml:space="preserve"> совокупном </w:t>
      </w:r>
      <w:r w:rsidR="001D5694">
        <w:rPr>
          <w:color w:val="000000"/>
          <w:sz w:val="28"/>
          <w:szCs w:val="28"/>
          <w:bdr w:val="none" w:sz="0" w:space="0" w:color="auto" w:frame="1"/>
          <w:shd w:val="clear" w:color="auto" w:fill="FFFFFF"/>
        </w:rPr>
        <w:t>количество</w:t>
      </w:r>
      <w:r w:rsidR="001D5694" w:rsidRPr="001D5694">
        <w:rPr>
          <w:color w:val="000000"/>
          <w:sz w:val="28"/>
          <w:szCs w:val="28"/>
          <w:bdr w:val="none" w:sz="0" w:space="0" w:color="auto" w:frame="1"/>
          <w:shd w:val="clear" w:color="auto" w:fill="FFFFFF"/>
        </w:rPr>
        <w:t xml:space="preserve"> б</w:t>
      </w:r>
      <w:r w:rsidR="001D5694">
        <w:rPr>
          <w:color w:val="000000"/>
          <w:sz w:val="28"/>
          <w:szCs w:val="28"/>
          <w:bdr w:val="none" w:sz="0" w:space="0" w:color="auto" w:frame="1"/>
          <w:shd w:val="clear" w:color="auto" w:fill="FFFFFF"/>
        </w:rPr>
        <w:t>аллов</w:t>
      </w:r>
      <w:proofErr w:type="gramEnd"/>
      <w:r w:rsidR="001D5694">
        <w:rPr>
          <w:color w:val="000000"/>
          <w:sz w:val="28"/>
          <w:szCs w:val="28"/>
          <w:bdr w:val="none" w:sz="0" w:space="0" w:color="auto" w:frame="1"/>
          <w:shd w:val="clear" w:color="auto" w:fill="FFFFFF"/>
        </w:rPr>
        <w:t xml:space="preserve"> которых </w:t>
      </w:r>
      <w:r w:rsidR="001D5694">
        <w:rPr>
          <w:sz w:val="28"/>
          <w:szCs w:val="28"/>
        </w:rPr>
        <w:t>соответствовало бы значению</w:t>
      </w:r>
      <w:r w:rsidR="001D5694" w:rsidRPr="001D5694">
        <w:rPr>
          <w:sz w:val="28"/>
          <w:szCs w:val="28"/>
        </w:rPr>
        <w:t xml:space="preserve"> </w:t>
      </w:r>
      <w:r w:rsidR="001D5694" w:rsidRPr="00BC2FE4">
        <w:rPr>
          <w:sz w:val="28"/>
          <w:szCs w:val="28"/>
        </w:rPr>
        <w:t>не менее 3200 баллов</w:t>
      </w:r>
      <w:r w:rsidR="001D5694">
        <w:rPr>
          <w:sz w:val="28"/>
          <w:szCs w:val="28"/>
        </w:rPr>
        <w:t>.</w:t>
      </w:r>
      <w:r w:rsidR="001D5694">
        <w:rPr>
          <w:color w:val="000000"/>
          <w:sz w:val="28"/>
          <w:szCs w:val="28"/>
          <w:bdr w:val="none" w:sz="0" w:space="0" w:color="auto" w:frame="1"/>
          <w:shd w:val="clear" w:color="auto" w:fill="FFFFFF"/>
        </w:rPr>
        <w:t xml:space="preserve"> </w:t>
      </w:r>
    </w:p>
    <w:p w:rsidR="00DA556B" w:rsidRPr="001D5694" w:rsidRDefault="003C769B" w:rsidP="001D5694">
      <w:pPr>
        <w:pStyle w:val="col-sm-6"/>
        <w:spacing w:before="0" w:beforeAutospacing="0" w:after="0" w:afterAutospacing="0" w:line="210" w:lineRule="atLeast"/>
        <w:ind w:firstLine="708"/>
        <w:jc w:val="both"/>
        <w:textAlignment w:val="top"/>
        <w:rPr>
          <w:color w:val="000000"/>
          <w:sz w:val="28"/>
          <w:szCs w:val="28"/>
          <w:bdr w:val="none" w:sz="0" w:space="0" w:color="auto" w:frame="1"/>
          <w:shd w:val="clear" w:color="auto" w:fill="FFFFFF"/>
        </w:rPr>
      </w:pPr>
      <w:r>
        <w:rPr>
          <w:sz w:val="28"/>
          <w:szCs w:val="28"/>
        </w:rPr>
        <w:t xml:space="preserve">Таким образом, </w:t>
      </w:r>
      <w:r>
        <w:rPr>
          <w:rFonts w:eastAsia="Calibri"/>
          <w:color w:val="000000"/>
          <w:sz w:val="28"/>
          <w:szCs w:val="28"/>
          <w:lang w:eastAsia="ar-SA"/>
        </w:rPr>
        <w:t>действия заказчика при проведении процедуры электронного аукциона были осуществлены в рамках требований действующего законодательства о контрактной системе.</w:t>
      </w:r>
    </w:p>
    <w:p w:rsidR="00DA556B" w:rsidRDefault="003C769B" w:rsidP="00DA556B">
      <w:pPr>
        <w:ind w:firstLine="851"/>
        <w:jc w:val="both"/>
        <w:rPr>
          <w:sz w:val="28"/>
          <w:szCs w:val="28"/>
        </w:rPr>
      </w:pPr>
      <w:r>
        <w:rPr>
          <w:rFonts w:eastAsia="Calibri"/>
          <w:color w:val="000000"/>
          <w:kern w:val="0"/>
          <w:sz w:val="28"/>
          <w:szCs w:val="28"/>
          <w:lang w:eastAsia="ar-SA"/>
        </w:rPr>
        <w:t xml:space="preserve">Комиссия не находит оснований для признания довода заявителя обоснованным. </w:t>
      </w:r>
    </w:p>
    <w:p w:rsidR="00DA556B" w:rsidRDefault="00DA556B" w:rsidP="00DA556B">
      <w:pPr>
        <w:ind w:firstLine="851"/>
        <w:jc w:val="both"/>
        <w:rPr>
          <w:rFonts w:eastAsia="Calibri"/>
          <w:color w:val="000000"/>
          <w:kern w:val="0"/>
          <w:sz w:val="28"/>
          <w:szCs w:val="28"/>
        </w:rPr>
      </w:pPr>
      <w:r>
        <w:rPr>
          <w:rFonts w:eastAsia="Calibri"/>
          <w:color w:val="000000"/>
          <w:kern w:val="0"/>
          <w:sz w:val="28"/>
          <w:szCs w:val="28"/>
        </w:rPr>
        <w:t>Д</w:t>
      </w:r>
      <w:r w:rsidR="003C769B" w:rsidRPr="00D24757">
        <w:rPr>
          <w:rFonts w:eastAsia="Calibri"/>
          <w:color w:val="000000"/>
          <w:kern w:val="0"/>
          <w:sz w:val="28"/>
          <w:szCs w:val="28"/>
        </w:rPr>
        <w:t>овод</w:t>
      </w:r>
      <w:r w:rsidR="003C769B">
        <w:rPr>
          <w:rFonts w:eastAsia="Calibri"/>
          <w:color w:val="000000"/>
          <w:kern w:val="0"/>
          <w:sz w:val="28"/>
          <w:szCs w:val="28"/>
        </w:rPr>
        <w:t xml:space="preserve"> заявителя</w:t>
      </w:r>
      <w:r w:rsidR="003C769B" w:rsidRPr="00D24757">
        <w:rPr>
          <w:rFonts w:eastAsia="Calibri"/>
          <w:color w:val="000000"/>
          <w:kern w:val="0"/>
          <w:sz w:val="28"/>
          <w:szCs w:val="28"/>
        </w:rPr>
        <w:t xml:space="preserve"> признан необоснованным.</w:t>
      </w:r>
    </w:p>
    <w:p w:rsidR="008A078A" w:rsidRDefault="008A078A" w:rsidP="008A078A">
      <w:pPr>
        <w:ind w:firstLine="851"/>
        <w:jc w:val="both"/>
        <w:rPr>
          <w:rFonts w:eastAsia="Calibri"/>
          <w:i/>
          <w:color w:val="000000"/>
          <w:kern w:val="0"/>
          <w:sz w:val="28"/>
          <w:szCs w:val="28"/>
        </w:rPr>
      </w:pPr>
      <w:r w:rsidRPr="008A078A">
        <w:rPr>
          <w:rFonts w:eastAsia="Calibri"/>
          <w:i/>
          <w:color w:val="000000"/>
          <w:kern w:val="0"/>
          <w:sz w:val="28"/>
          <w:szCs w:val="28"/>
        </w:rPr>
        <w:t>Вместе с тем, 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выявлены следующие нарушения.</w:t>
      </w:r>
    </w:p>
    <w:p w:rsidR="008A078A" w:rsidRPr="008A078A" w:rsidRDefault="008A078A" w:rsidP="008A078A">
      <w:pPr>
        <w:ind w:firstLine="851"/>
        <w:jc w:val="both"/>
        <w:rPr>
          <w:rFonts w:eastAsia="Calibri"/>
          <w:i/>
          <w:color w:val="000000"/>
          <w:kern w:val="0"/>
          <w:sz w:val="28"/>
          <w:szCs w:val="28"/>
        </w:rPr>
      </w:pPr>
      <w:r w:rsidRPr="008A078A">
        <w:rPr>
          <w:sz w:val="28"/>
          <w:szCs w:val="28"/>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8A078A" w:rsidRPr="008A078A" w:rsidRDefault="008A078A" w:rsidP="008A078A">
      <w:pPr>
        <w:ind w:firstLine="851"/>
        <w:jc w:val="both"/>
        <w:rPr>
          <w:sz w:val="28"/>
          <w:szCs w:val="28"/>
        </w:rPr>
      </w:pPr>
      <w:r w:rsidRPr="008A078A">
        <w:rPr>
          <w:sz w:val="28"/>
          <w:szCs w:val="28"/>
        </w:rPr>
        <w:t>Согласно пункту 8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8A078A" w:rsidRPr="008A078A" w:rsidRDefault="008A078A" w:rsidP="008A078A">
      <w:pPr>
        <w:ind w:firstLine="851"/>
        <w:jc w:val="both"/>
        <w:rPr>
          <w:sz w:val="28"/>
          <w:szCs w:val="28"/>
        </w:rPr>
      </w:pPr>
      <w:r w:rsidRPr="008A078A">
        <w:rPr>
          <w:sz w:val="28"/>
          <w:szCs w:val="28"/>
        </w:rPr>
        <w:t>8)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настоящим Федеральным законом (если установление требования обеспечения исполнения контракта предусмотрено статьей 96 настоящего Федерального закона), а также информация о банковском сопровождении контракта в соответствии со статьей 35 настоящего Федерального закона.</w:t>
      </w:r>
    </w:p>
    <w:p w:rsidR="008A078A" w:rsidRPr="008A078A" w:rsidRDefault="008A078A" w:rsidP="008A078A">
      <w:pPr>
        <w:ind w:firstLine="851"/>
        <w:jc w:val="both"/>
        <w:rPr>
          <w:sz w:val="28"/>
          <w:szCs w:val="28"/>
        </w:rPr>
      </w:pPr>
      <w:r w:rsidRPr="008A078A">
        <w:rPr>
          <w:sz w:val="28"/>
          <w:szCs w:val="28"/>
        </w:rPr>
        <w:t>В соответствии с пунктом 8 части 1 статьи 6</w:t>
      </w:r>
      <w:r>
        <w:rPr>
          <w:sz w:val="28"/>
          <w:szCs w:val="28"/>
        </w:rPr>
        <w:t>4 Закона о контрактной системе д</w:t>
      </w:r>
      <w:r w:rsidRPr="008A078A">
        <w:rPr>
          <w:sz w:val="28"/>
          <w:szCs w:val="28"/>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8A078A" w:rsidRPr="008A078A" w:rsidRDefault="008A078A" w:rsidP="008A078A">
      <w:pPr>
        <w:ind w:firstLine="851"/>
        <w:jc w:val="both"/>
        <w:rPr>
          <w:sz w:val="28"/>
          <w:szCs w:val="28"/>
        </w:rPr>
      </w:pPr>
      <w:r w:rsidRPr="008A078A">
        <w:rPr>
          <w:sz w:val="28"/>
          <w:szCs w:val="28"/>
        </w:rPr>
        <w:lastRenderedPageBreak/>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8A078A" w:rsidRPr="008A078A" w:rsidRDefault="008A078A" w:rsidP="008A078A">
      <w:pPr>
        <w:ind w:firstLine="851"/>
        <w:jc w:val="both"/>
        <w:rPr>
          <w:sz w:val="28"/>
          <w:szCs w:val="28"/>
        </w:rPr>
      </w:pPr>
      <w:r w:rsidRPr="008A078A">
        <w:rPr>
          <w:sz w:val="28"/>
          <w:szCs w:val="28"/>
        </w:rPr>
        <w:t xml:space="preserve">В извещении Заказчиком установлено требование к предоставлению обеспечения исполнения контракта, а также указаны следующие платежные реквизиты для обеспечения исполнения контракта: </w:t>
      </w:r>
      <w:r w:rsidR="00673159" w:rsidRPr="00673159">
        <w:rPr>
          <w:sz w:val="28"/>
          <w:szCs w:val="28"/>
          <w:u w:val="single"/>
        </w:rPr>
        <w:t xml:space="preserve">p/c </w:t>
      </w:r>
      <w:proofErr w:type="gramStart"/>
      <w:r w:rsidR="00673159" w:rsidRPr="00673159">
        <w:rPr>
          <w:sz w:val="28"/>
          <w:szCs w:val="28"/>
          <w:u w:val="single"/>
        </w:rPr>
        <w:t>40602810845410005850</w:t>
      </w:r>
      <w:r w:rsidR="00673159" w:rsidRPr="00673159">
        <w:rPr>
          <w:sz w:val="28"/>
          <w:szCs w:val="28"/>
        </w:rPr>
        <w:t>,  БИК</w:t>
      </w:r>
      <w:proofErr w:type="gramEnd"/>
      <w:r w:rsidR="00673159" w:rsidRPr="00673159">
        <w:rPr>
          <w:sz w:val="28"/>
          <w:szCs w:val="28"/>
        </w:rPr>
        <w:t xml:space="preserve"> 049205805</w:t>
      </w:r>
    </w:p>
    <w:p w:rsidR="008A078A" w:rsidRPr="008A078A" w:rsidRDefault="008A078A" w:rsidP="008A078A">
      <w:pPr>
        <w:ind w:firstLine="851"/>
        <w:jc w:val="both"/>
        <w:rPr>
          <w:sz w:val="28"/>
          <w:szCs w:val="28"/>
        </w:rPr>
      </w:pPr>
      <w:r w:rsidRPr="008A078A">
        <w:rPr>
          <w:sz w:val="28"/>
          <w:szCs w:val="28"/>
        </w:rPr>
        <w:t xml:space="preserve"> </w:t>
      </w:r>
    </w:p>
    <w:p w:rsidR="008A078A" w:rsidRPr="008A078A" w:rsidRDefault="008A078A" w:rsidP="008A078A">
      <w:pPr>
        <w:ind w:firstLine="851"/>
        <w:jc w:val="both"/>
        <w:rPr>
          <w:sz w:val="28"/>
          <w:szCs w:val="28"/>
        </w:rPr>
      </w:pPr>
    </w:p>
    <w:p w:rsidR="008A078A" w:rsidRPr="008A078A" w:rsidRDefault="00673159" w:rsidP="008A078A">
      <w:pPr>
        <w:ind w:firstLine="851"/>
        <w:jc w:val="both"/>
        <w:rPr>
          <w:sz w:val="28"/>
          <w:szCs w:val="28"/>
        </w:rPr>
      </w:pPr>
      <w:r>
        <w:rPr>
          <w:sz w:val="28"/>
          <w:szCs w:val="28"/>
        </w:rPr>
        <w:t>Вместе с тем, в разделе 2.3</w:t>
      </w:r>
      <w:r w:rsidR="008A078A" w:rsidRPr="008A078A">
        <w:rPr>
          <w:sz w:val="28"/>
          <w:szCs w:val="28"/>
        </w:rPr>
        <w:t>. «Размер обеспечения исполнения контракта» аукционной документации установлено:</w:t>
      </w:r>
    </w:p>
    <w:p w:rsidR="008A078A" w:rsidRPr="008A078A" w:rsidRDefault="008A078A" w:rsidP="008A078A">
      <w:pPr>
        <w:ind w:firstLine="851"/>
        <w:jc w:val="both"/>
        <w:rPr>
          <w:sz w:val="28"/>
          <w:szCs w:val="28"/>
        </w:rPr>
      </w:pPr>
      <w:r w:rsidRPr="008A078A">
        <w:rPr>
          <w:sz w:val="28"/>
          <w:szCs w:val="28"/>
        </w:rPr>
        <w:t>«Обеспечение исполнения контракта установлено в размере 5% от цены контракта.</w:t>
      </w:r>
    </w:p>
    <w:p w:rsidR="008A078A" w:rsidRPr="008A078A" w:rsidRDefault="00673159" w:rsidP="008A078A">
      <w:pPr>
        <w:ind w:firstLine="851"/>
        <w:jc w:val="both"/>
        <w:rPr>
          <w:sz w:val="28"/>
          <w:szCs w:val="28"/>
        </w:rPr>
      </w:pPr>
      <w:r w:rsidRPr="00673159">
        <w:rPr>
          <w:sz w:val="28"/>
          <w:szCs w:val="28"/>
        </w:rPr>
        <w:t xml:space="preserve">Реквизиты для перечисления обеспечения исполнения контракта: </w:t>
      </w:r>
      <w:r w:rsidRPr="00673159">
        <w:rPr>
          <w:sz w:val="28"/>
          <w:szCs w:val="28"/>
          <w:u w:val="single"/>
        </w:rPr>
        <w:t>№ 40702810445419005850</w:t>
      </w:r>
      <w:r w:rsidR="001226F9">
        <w:rPr>
          <w:sz w:val="28"/>
          <w:szCs w:val="28"/>
        </w:rPr>
        <w:t xml:space="preserve"> </w:t>
      </w:r>
      <w:r w:rsidRPr="00673159">
        <w:rPr>
          <w:sz w:val="28"/>
          <w:szCs w:val="28"/>
        </w:rPr>
        <w:t>ПАО «Ак Барс»</w:t>
      </w:r>
      <w:r w:rsidR="001226F9">
        <w:rPr>
          <w:sz w:val="28"/>
          <w:szCs w:val="28"/>
        </w:rPr>
        <w:t xml:space="preserve"> банк </w:t>
      </w:r>
      <w:proofErr w:type="spellStart"/>
      <w:r w:rsidR="001226F9">
        <w:rPr>
          <w:sz w:val="28"/>
          <w:szCs w:val="28"/>
        </w:rPr>
        <w:t>г.Казань</w:t>
      </w:r>
      <w:proofErr w:type="spellEnd"/>
      <w:r w:rsidR="001226F9">
        <w:rPr>
          <w:sz w:val="28"/>
          <w:szCs w:val="28"/>
        </w:rPr>
        <w:t xml:space="preserve"> ИНН </w:t>
      </w:r>
      <w:proofErr w:type="gramStart"/>
      <w:r w:rsidR="001226F9">
        <w:rPr>
          <w:sz w:val="28"/>
          <w:szCs w:val="28"/>
        </w:rPr>
        <w:t xml:space="preserve">1624010019 </w:t>
      </w:r>
      <w:r w:rsidRPr="00673159">
        <w:rPr>
          <w:sz w:val="28"/>
          <w:szCs w:val="28"/>
        </w:rPr>
        <w:t xml:space="preserve"> БИК</w:t>
      </w:r>
      <w:proofErr w:type="gramEnd"/>
      <w:r w:rsidRPr="00673159">
        <w:rPr>
          <w:sz w:val="28"/>
          <w:szCs w:val="28"/>
        </w:rPr>
        <w:t xml:space="preserve">  049205805    КПП 162401001.</w:t>
      </w:r>
    </w:p>
    <w:p w:rsidR="008A078A" w:rsidRPr="008A078A" w:rsidRDefault="008A078A" w:rsidP="008A078A">
      <w:pPr>
        <w:ind w:firstLine="851"/>
        <w:jc w:val="both"/>
        <w:rPr>
          <w:sz w:val="28"/>
          <w:szCs w:val="28"/>
        </w:rPr>
      </w:pPr>
      <w:r w:rsidRPr="008A078A">
        <w:rPr>
          <w:sz w:val="28"/>
          <w:szCs w:val="28"/>
        </w:rPr>
        <w:t>Таким образом, Заказчиком неправомерно указаны различные банковские реквизиты, что может ввести участника закупки в заблуждение (участник закупки может перечислить деньги, предназначенные для обеспечения исполнения контракта не на тот расчетный счет).</w:t>
      </w:r>
    </w:p>
    <w:p w:rsidR="008A078A" w:rsidRDefault="008A078A" w:rsidP="008A078A">
      <w:pPr>
        <w:ind w:firstLine="851"/>
        <w:jc w:val="both"/>
        <w:rPr>
          <w:sz w:val="28"/>
          <w:szCs w:val="28"/>
        </w:rPr>
      </w:pPr>
      <w:r w:rsidRPr="008A078A">
        <w:rPr>
          <w:sz w:val="28"/>
          <w:szCs w:val="28"/>
        </w:rPr>
        <w:t>На основании изложенного, Заказчиком нарушена часть 3 статьи 7,</w:t>
      </w:r>
      <w:r w:rsidR="00673159" w:rsidRPr="00673159">
        <w:rPr>
          <w:sz w:val="28"/>
          <w:szCs w:val="28"/>
        </w:rPr>
        <w:t xml:space="preserve"> </w:t>
      </w:r>
      <w:r w:rsidR="00673159">
        <w:rPr>
          <w:sz w:val="28"/>
          <w:szCs w:val="28"/>
        </w:rPr>
        <w:t>пункт8 статьи 42,</w:t>
      </w:r>
      <w:r w:rsidRPr="008A078A">
        <w:rPr>
          <w:sz w:val="28"/>
          <w:szCs w:val="28"/>
        </w:rPr>
        <w:t xml:space="preserve"> пункт 8 части 1 статьи 64 Закона о контрактной системе.</w:t>
      </w:r>
    </w:p>
    <w:p w:rsidR="001226F9" w:rsidRDefault="001226F9" w:rsidP="008A078A">
      <w:pPr>
        <w:ind w:firstLine="851"/>
        <w:jc w:val="both"/>
        <w:rPr>
          <w:sz w:val="28"/>
          <w:szCs w:val="28"/>
        </w:rPr>
      </w:pPr>
      <w:r>
        <w:rPr>
          <w:sz w:val="28"/>
          <w:szCs w:val="28"/>
        </w:rPr>
        <w:t>Учитывая, что выявленное нарушение не повлияло на результаты определения поставщика, Комиссия решила предписание об устранении нарушений не выдавать.</w:t>
      </w:r>
    </w:p>
    <w:p w:rsidR="00785234" w:rsidRPr="00DA556B" w:rsidRDefault="00785234" w:rsidP="00DA556B">
      <w:pPr>
        <w:ind w:firstLine="851"/>
        <w:jc w:val="both"/>
        <w:rPr>
          <w:sz w:val="28"/>
          <w:szCs w:val="28"/>
        </w:rPr>
      </w:pPr>
      <w:r w:rsidRPr="00237DA0">
        <w:rPr>
          <w:rFonts w:eastAsia="Times New Roman CYR"/>
          <w:kern w:val="0"/>
          <w:sz w:val="28"/>
          <w:szCs w:val="28"/>
          <w:lang w:eastAsia="ar-SA"/>
        </w:rPr>
        <w:t>На основании вышеизложенного, руководствуясь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rsidR="00785234" w:rsidRPr="00237DA0" w:rsidRDefault="00785234" w:rsidP="00785234">
      <w:pPr>
        <w:widowControl/>
        <w:ind w:firstLine="851"/>
        <w:contextualSpacing/>
        <w:jc w:val="center"/>
        <w:rPr>
          <w:rFonts w:eastAsia="Times New Roman CYR"/>
          <w:kern w:val="0"/>
          <w:sz w:val="28"/>
          <w:szCs w:val="28"/>
          <w:lang w:eastAsia="ar-SA"/>
        </w:rPr>
      </w:pPr>
      <w:r w:rsidRPr="00237DA0">
        <w:rPr>
          <w:rFonts w:eastAsia="Times New Roman CYR"/>
          <w:kern w:val="0"/>
          <w:sz w:val="28"/>
          <w:szCs w:val="28"/>
          <w:lang w:eastAsia="ar-SA"/>
        </w:rPr>
        <w:t>РЕШИЛА</w:t>
      </w:r>
      <w:r w:rsidR="00592D94">
        <w:rPr>
          <w:rFonts w:eastAsia="Times New Roman CYR"/>
          <w:kern w:val="0"/>
          <w:sz w:val="28"/>
          <w:szCs w:val="28"/>
          <w:lang w:eastAsia="ar-SA"/>
        </w:rPr>
        <w:t>:</w:t>
      </w:r>
    </w:p>
    <w:p w:rsidR="00785234" w:rsidRPr="00237DA0" w:rsidRDefault="00785234" w:rsidP="00785234">
      <w:pPr>
        <w:widowControl/>
        <w:ind w:left="1211"/>
        <w:contextualSpacing/>
        <w:rPr>
          <w:rFonts w:eastAsia="Times New Roman CYR"/>
          <w:kern w:val="0"/>
          <w:sz w:val="28"/>
          <w:szCs w:val="28"/>
          <w:lang w:eastAsia="ar-SA"/>
        </w:rPr>
      </w:pPr>
    </w:p>
    <w:p w:rsidR="00592D94" w:rsidRDefault="00785234" w:rsidP="00673159">
      <w:pPr>
        <w:pStyle w:val="a6"/>
        <w:numPr>
          <w:ilvl w:val="0"/>
          <w:numId w:val="2"/>
        </w:numPr>
        <w:tabs>
          <w:tab w:val="left" w:pos="1276"/>
        </w:tabs>
        <w:ind w:left="0" w:firstLine="851"/>
        <w:jc w:val="both"/>
        <w:rPr>
          <w:sz w:val="28"/>
          <w:szCs w:val="28"/>
        </w:rPr>
      </w:pPr>
      <w:r w:rsidRPr="00673159">
        <w:rPr>
          <w:sz w:val="28"/>
          <w:szCs w:val="28"/>
        </w:rPr>
        <w:t>Признать</w:t>
      </w:r>
      <w:r w:rsidR="00592D94" w:rsidRPr="00673159">
        <w:rPr>
          <w:sz w:val="28"/>
          <w:szCs w:val="28"/>
        </w:rPr>
        <w:t xml:space="preserve"> </w:t>
      </w:r>
      <w:r w:rsidR="00673159" w:rsidRPr="00673159">
        <w:rPr>
          <w:rFonts w:eastAsia="Calibri"/>
          <w:iCs/>
          <w:kern w:val="0"/>
          <w:sz w:val="28"/>
          <w:szCs w:val="28"/>
          <w:lang w:eastAsia="ar-SA"/>
        </w:rPr>
        <w:t>жалобу</w:t>
      </w:r>
      <w:r w:rsidR="00673159" w:rsidRPr="00673159">
        <w:rPr>
          <w:sz w:val="28"/>
          <w:szCs w:val="28"/>
        </w:rPr>
        <w:t xml:space="preserve"> ИП </w:t>
      </w:r>
      <w:proofErr w:type="spellStart"/>
      <w:r w:rsidR="00673159" w:rsidRPr="00673159">
        <w:rPr>
          <w:color w:val="000000" w:themeColor="text1"/>
          <w:sz w:val="28"/>
          <w:szCs w:val="28"/>
        </w:rPr>
        <w:t>Темпель</w:t>
      </w:r>
      <w:proofErr w:type="spellEnd"/>
      <w:r w:rsidR="00673159" w:rsidRPr="00673159">
        <w:rPr>
          <w:color w:val="000000" w:themeColor="text1"/>
          <w:sz w:val="28"/>
          <w:szCs w:val="28"/>
        </w:rPr>
        <w:t xml:space="preserve"> С.Ю.</w:t>
      </w:r>
      <w:r w:rsidR="00673159" w:rsidRPr="00673159">
        <w:rPr>
          <w:rFonts w:eastAsia="Arial CYR"/>
          <w:sz w:val="28"/>
          <w:szCs w:val="28"/>
          <w:lang w:bidi="en-US"/>
        </w:rPr>
        <w:t xml:space="preserve"> </w:t>
      </w:r>
      <w:r w:rsidR="00673159" w:rsidRPr="00673159">
        <w:rPr>
          <w:rFonts w:eastAsia="Andale Sans UI"/>
          <w:kern w:val="2"/>
          <w:sz w:val="28"/>
          <w:szCs w:val="28"/>
          <w:lang w:bidi="hi-IN"/>
        </w:rPr>
        <w:t>(</w:t>
      </w:r>
      <w:proofErr w:type="spellStart"/>
      <w:r w:rsidR="00673159" w:rsidRPr="00673159">
        <w:rPr>
          <w:rFonts w:eastAsia="Andale Sans UI"/>
          <w:kern w:val="2"/>
          <w:sz w:val="28"/>
          <w:szCs w:val="28"/>
          <w:lang w:bidi="hi-IN"/>
        </w:rPr>
        <w:t>вх</w:t>
      </w:r>
      <w:proofErr w:type="spellEnd"/>
      <w:r w:rsidR="00673159" w:rsidRPr="00673159">
        <w:rPr>
          <w:rFonts w:eastAsia="Andale Sans UI"/>
          <w:kern w:val="2"/>
          <w:sz w:val="28"/>
          <w:szCs w:val="28"/>
          <w:lang w:bidi="hi-IN"/>
        </w:rPr>
        <w:t xml:space="preserve">. №1236/ж от 01.02.2021г.) на действия заказчика МУП "ЗЕМЛЯ" при проведении закупки №0511600008721000001 на предмет: </w:t>
      </w:r>
      <w:r w:rsidR="001226F9">
        <w:rPr>
          <w:rFonts w:eastAsia="Andale Sans UI"/>
          <w:kern w:val="2"/>
          <w:sz w:val="28"/>
          <w:szCs w:val="28"/>
          <w:lang w:bidi="hi-IN"/>
        </w:rPr>
        <w:t>«</w:t>
      </w:r>
      <w:r w:rsidR="00673159" w:rsidRPr="00673159">
        <w:rPr>
          <w:rFonts w:eastAsia="Andale Sans UI"/>
          <w:kern w:val="2"/>
          <w:sz w:val="28"/>
          <w:szCs w:val="28"/>
          <w:lang w:bidi="hi-IN"/>
        </w:rPr>
        <w:t xml:space="preserve">Право заключения муниципального контракта на поставку транспортного средства для МУП Земля </w:t>
      </w:r>
      <w:proofErr w:type="spellStart"/>
      <w:r w:rsidR="00673159" w:rsidRPr="00673159">
        <w:rPr>
          <w:rFonts w:eastAsia="Andale Sans UI"/>
          <w:kern w:val="2"/>
          <w:sz w:val="28"/>
          <w:szCs w:val="28"/>
          <w:lang w:bidi="hi-IN"/>
        </w:rPr>
        <w:t>Лаишевского</w:t>
      </w:r>
      <w:proofErr w:type="spellEnd"/>
      <w:r w:rsidR="00673159" w:rsidRPr="00673159">
        <w:rPr>
          <w:rFonts w:eastAsia="Andale Sans UI"/>
          <w:kern w:val="2"/>
          <w:sz w:val="28"/>
          <w:szCs w:val="28"/>
          <w:lang w:bidi="hi-IN"/>
        </w:rPr>
        <w:t xml:space="preserve"> муниципального района</w:t>
      </w:r>
      <w:r w:rsidR="001226F9">
        <w:rPr>
          <w:rFonts w:eastAsia="Andale Sans UI"/>
          <w:kern w:val="2"/>
          <w:sz w:val="28"/>
          <w:szCs w:val="28"/>
          <w:lang w:bidi="hi-IN"/>
        </w:rPr>
        <w:t>»</w:t>
      </w:r>
      <w:r w:rsidR="00592D94" w:rsidRPr="00673159">
        <w:rPr>
          <w:sz w:val="28"/>
          <w:szCs w:val="28"/>
        </w:rPr>
        <w:t xml:space="preserve"> </w:t>
      </w:r>
      <w:r w:rsidR="00673159" w:rsidRPr="00673159">
        <w:rPr>
          <w:sz w:val="28"/>
          <w:szCs w:val="28"/>
        </w:rPr>
        <w:t>необоснованной</w:t>
      </w:r>
      <w:r w:rsidRPr="00673159">
        <w:rPr>
          <w:sz w:val="28"/>
          <w:szCs w:val="28"/>
        </w:rPr>
        <w:t>.</w:t>
      </w:r>
    </w:p>
    <w:p w:rsidR="00673159" w:rsidRPr="001226F9" w:rsidRDefault="00673159" w:rsidP="00673159">
      <w:pPr>
        <w:pStyle w:val="a6"/>
        <w:numPr>
          <w:ilvl w:val="0"/>
          <w:numId w:val="2"/>
        </w:numPr>
        <w:tabs>
          <w:tab w:val="left" w:pos="1276"/>
        </w:tabs>
        <w:ind w:left="0" w:firstLine="851"/>
        <w:jc w:val="both"/>
        <w:rPr>
          <w:sz w:val="28"/>
          <w:szCs w:val="28"/>
        </w:rPr>
      </w:pPr>
      <w:r w:rsidRPr="00673159">
        <w:rPr>
          <w:sz w:val="28"/>
          <w:szCs w:val="28"/>
        </w:rPr>
        <w:t>Признать</w:t>
      </w:r>
      <w:r>
        <w:rPr>
          <w:sz w:val="28"/>
          <w:szCs w:val="28"/>
        </w:rPr>
        <w:t xml:space="preserve"> </w:t>
      </w:r>
      <w:r w:rsidRPr="00673159">
        <w:rPr>
          <w:rFonts w:eastAsia="Andale Sans UI"/>
          <w:kern w:val="2"/>
          <w:sz w:val="28"/>
          <w:szCs w:val="28"/>
          <w:lang w:bidi="hi-IN"/>
        </w:rPr>
        <w:t>заказчика МУП "ЗЕМЛЯ"</w:t>
      </w:r>
      <w:r>
        <w:rPr>
          <w:rFonts w:eastAsia="Andale Sans UI"/>
          <w:kern w:val="2"/>
          <w:sz w:val="28"/>
          <w:szCs w:val="28"/>
          <w:lang w:bidi="hi-IN"/>
        </w:rPr>
        <w:t xml:space="preserve"> нарушившим требования</w:t>
      </w:r>
      <w:r w:rsidR="001226F9">
        <w:rPr>
          <w:rFonts w:eastAsia="Andale Sans UI"/>
          <w:kern w:val="2"/>
          <w:sz w:val="28"/>
          <w:szCs w:val="28"/>
          <w:lang w:bidi="hi-IN"/>
        </w:rPr>
        <w:t xml:space="preserve"> </w:t>
      </w:r>
      <w:r w:rsidR="001226F9">
        <w:rPr>
          <w:sz w:val="28"/>
          <w:szCs w:val="28"/>
        </w:rPr>
        <w:t>части</w:t>
      </w:r>
      <w:r w:rsidR="001226F9" w:rsidRPr="008A078A">
        <w:rPr>
          <w:sz w:val="28"/>
          <w:szCs w:val="28"/>
        </w:rPr>
        <w:t xml:space="preserve"> 3 статьи 7,</w:t>
      </w:r>
      <w:r w:rsidR="001226F9" w:rsidRPr="00673159">
        <w:rPr>
          <w:sz w:val="28"/>
          <w:szCs w:val="28"/>
        </w:rPr>
        <w:t xml:space="preserve"> </w:t>
      </w:r>
      <w:r w:rsidR="001226F9">
        <w:rPr>
          <w:sz w:val="28"/>
          <w:szCs w:val="28"/>
        </w:rPr>
        <w:t>пункт</w:t>
      </w:r>
      <w:r w:rsidR="001226F9">
        <w:rPr>
          <w:sz w:val="28"/>
          <w:szCs w:val="28"/>
        </w:rPr>
        <w:t xml:space="preserve">а </w:t>
      </w:r>
      <w:r w:rsidR="001226F9">
        <w:rPr>
          <w:sz w:val="28"/>
          <w:szCs w:val="28"/>
        </w:rPr>
        <w:t>8 статьи 42,</w:t>
      </w:r>
      <w:r w:rsidR="001226F9" w:rsidRPr="008A078A">
        <w:rPr>
          <w:sz w:val="28"/>
          <w:szCs w:val="28"/>
        </w:rPr>
        <w:t xml:space="preserve"> пункт</w:t>
      </w:r>
      <w:r w:rsidR="001226F9">
        <w:rPr>
          <w:sz w:val="28"/>
          <w:szCs w:val="28"/>
        </w:rPr>
        <w:t>а</w:t>
      </w:r>
      <w:r w:rsidR="001226F9" w:rsidRPr="008A078A">
        <w:rPr>
          <w:sz w:val="28"/>
          <w:szCs w:val="28"/>
        </w:rPr>
        <w:t xml:space="preserve"> 8 части 1 статьи 64</w:t>
      </w:r>
      <w:r w:rsidR="001226F9" w:rsidRPr="00C550B3">
        <w:rPr>
          <w:sz w:val="28"/>
          <w:szCs w:val="28"/>
        </w:rPr>
        <w:t xml:space="preserve"> </w:t>
      </w:r>
      <w:r w:rsidR="001226F9" w:rsidRPr="00232970">
        <w:rPr>
          <w:sz w:val="28"/>
          <w:szCs w:val="28"/>
        </w:rPr>
        <w:t>Федерального закона от 05.04.2013г. № 44-ФЗ «О контрактной системе в сфере закупок товаров, работ, услуг для обеспечения государ</w:t>
      </w:r>
      <w:r w:rsidR="001226F9">
        <w:rPr>
          <w:sz w:val="28"/>
          <w:szCs w:val="28"/>
        </w:rPr>
        <w:t>ственных и муниципальных нужд».</w:t>
      </w:r>
      <w:r>
        <w:rPr>
          <w:rFonts w:eastAsia="Andale Sans UI"/>
          <w:kern w:val="2"/>
          <w:sz w:val="28"/>
          <w:szCs w:val="28"/>
          <w:lang w:bidi="hi-IN"/>
        </w:rPr>
        <w:t xml:space="preserve"> </w:t>
      </w:r>
    </w:p>
    <w:p w:rsidR="001226F9" w:rsidRDefault="001226F9" w:rsidP="001226F9">
      <w:pPr>
        <w:numPr>
          <w:ilvl w:val="0"/>
          <w:numId w:val="2"/>
        </w:numPr>
        <w:ind w:left="0" w:firstLine="851"/>
        <w:contextualSpacing/>
        <w:jc w:val="both"/>
        <w:rPr>
          <w:sz w:val="28"/>
          <w:szCs w:val="28"/>
        </w:rPr>
      </w:pPr>
      <w:r w:rsidRPr="00232970">
        <w:rPr>
          <w:sz w:val="28"/>
          <w:szCs w:val="28"/>
        </w:rPr>
        <w:t>Предписание об устранении нарушений требований действующего законодательства не выдавать.</w:t>
      </w:r>
    </w:p>
    <w:p w:rsidR="00673159" w:rsidRPr="001226F9" w:rsidRDefault="001226F9" w:rsidP="001226F9">
      <w:pPr>
        <w:numPr>
          <w:ilvl w:val="0"/>
          <w:numId w:val="2"/>
        </w:numPr>
        <w:ind w:left="0" w:firstLine="851"/>
        <w:contextualSpacing/>
        <w:jc w:val="both"/>
        <w:rPr>
          <w:sz w:val="28"/>
          <w:szCs w:val="28"/>
        </w:rPr>
      </w:pPr>
      <w:r w:rsidRPr="001226F9">
        <w:rPr>
          <w:sz w:val="28"/>
          <w:szCs w:val="28"/>
        </w:rPr>
        <w:t xml:space="preserve">Передать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w:t>
      </w:r>
      <w:r w:rsidRPr="001226F9">
        <w:rPr>
          <w:sz w:val="28"/>
          <w:szCs w:val="28"/>
        </w:rPr>
        <w:lastRenderedPageBreak/>
        <w:t>контрактной системе.</w:t>
      </w:r>
    </w:p>
    <w:p w:rsidR="00785234" w:rsidRPr="004247A7" w:rsidRDefault="00785234" w:rsidP="00785234">
      <w:pPr>
        <w:widowControl/>
        <w:tabs>
          <w:tab w:val="left" w:pos="1276"/>
        </w:tabs>
        <w:ind w:firstLine="851"/>
        <w:contextualSpacing/>
        <w:jc w:val="both"/>
        <w:rPr>
          <w:rFonts w:eastAsia="Times New Roman CYR"/>
          <w:kern w:val="0"/>
          <w:sz w:val="28"/>
          <w:szCs w:val="28"/>
          <w:lang w:eastAsia="ar-SA"/>
        </w:rPr>
      </w:pPr>
      <w:r w:rsidRPr="00237DA0">
        <w:rPr>
          <w:rFonts w:eastAsia="Times New Roman CYR"/>
          <w:kern w:val="0"/>
          <w:sz w:val="28"/>
          <w:szCs w:val="28"/>
          <w:lang w:eastAsia="ar-SA"/>
        </w:rPr>
        <w:t>Решение Комиссии может быть обжаловано в судебном порядке в течение трех месяцев со дня его принятия.</w:t>
      </w:r>
    </w:p>
    <w:p w:rsidR="00785234" w:rsidRDefault="00785234"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785234" w:rsidRDefault="00785234"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3174ED" w:rsidRDefault="003174ED"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3174ED" w:rsidRDefault="003174ED"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785234" w:rsidRDefault="00785234"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785234" w:rsidRDefault="001226F9"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roofErr w:type="spellStart"/>
      <w:r>
        <w:rPr>
          <w:rFonts w:eastAsia="Calibri" w:cs="Calibri"/>
          <w:kern w:val="0"/>
          <w:sz w:val="28"/>
          <w:szCs w:val="28"/>
        </w:rPr>
        <w:t>Зам.</w:t>
      </w:r>
      <w:r w:rsidR="00785234">
        <w:rPr>
          <w:rFonts w:eastAsia="Calibri" w:cs="Calibri"/>
          <w:kern w:val="0"/>
          <w:sz w:val="28"/>
          <w:szCs w:val="28"/>
        </w:rPr>
        <w:t>Председател</w:t>
      </w:r>
      <w:r>
        <w:rPr>
          <w:rFonts w:eastAsia="Calibri" w:cs="Calibri"/>
          <w:kern w:val="0"/>
          <w:sz w:val="28"/>
          <w:szCs w:val="28"/>
        </w:rPr>
        <w:t>я</w:t>
      </w:r>
      <w:proofErr w:type="spellEnd"/>
      <w:r w:rsidR="00785234" w:rsidRPr="005F4089">
        <w:rPr>
          <w:rFonts w:eastAsia="Calibri" w:cs="Calibri"/>
          <w:kern w:val="0"/>
          <w:sz w:val="28"/>
          <w:szCs w:val="28"/>
        </w:rPr>
        <w:t xml:space="preserve"> Комиссии                                                </w:t>
      </w:r>
      <w:r w:rsidR="00785234">
        <w:rPr>
          <w:rFonts w:eastAsia="Calibri" w:cs="Calibri"/>
          <w:kern w:val="0"/>
          <w:sz w:val="28"/>
          <w:szCs w:val="28"/>
        </w:rPr>
        <w:t xml:space="preserve">    </w:t>
      </w:r>
      <w:r w:rsidR="00785234" w:rsidRPr="005F4089">
        <w:rPr>
          <w:rFonts w:eastAsia="Calibri" w:cs="Calibri"/>
          <w:kern w:val="0"/>
          <w:sz w:val="28"/>
          <w:szCs w:val="28"/>
        </w:rPr>
        <w:t xml:space="preserve">    </w:t>
      </w:r>
      <w:r>
        <w:rPr>
          <w:rFonts w:eastAsia="Calibri" w:cs="Calibri"/>
          <w:kern w:val="0"/>
          <w:sz w:val="28"/>
          <w:szCs w:val="28"/>
        </w:rPr>
        <w:t xml:space="preserve">             </w:t>
      </w:r>
      <w:r w:rsidR="00DA556B">
        <w:rPr>
          <w:rFonts w:eastAsia="Calibri" w:cs="Calibri"/>
          <w:kern w:val="0"/>
          <w:sz w:val="28"/>
          <w:szCs w:val="28"/>
        </w:rPr>
        <w:t xml:space="preserve">       </w:t>
      </w:r>
      <w:r w:rsidR="00785234">
        <w:rPr>
          <w:rFonts w:eastAsia="Calibri" w:cs="Calibri"/>
          <w:kern w:val="0"/>
          <w:sz w:val="28"/>
          <w:szCs w:val="28"/>
        </w:rPr>
        <w:t xml:space="preserve"> </w:t>
      </w:r>
      <w:r>
        <w:rPr>
          <w:rFonts w:eastAsia="Calibri" w:cs="Calibri"/>
          <w:kern w:val="0"/>
          <w:sz w:val="28"/>
          <w:szCs w:val="28"/>
        </w:rPr>
        <w:t xml:space="preserve">В.Р. </w:t>
      </w:r>
      <w:proofErr w:type="spellStart"/>
      <w:r>
        <w:rPr>
          <w:rFonts w:eastAsia="Calibri" w:cs="Calibri"/>
          <w:kern w:val="0"/>
          <w:sz w:val="28"/>
          <w:szCs w:val="28"/>
        </w:rPr>
        <w:t>Амирова</w:t>
      </w:r>
      <w:proofErr w:type="spellEnd"/>
    </w:p>
    <w:p w:rsidR="00785234" w:rsidRDefault="00785234" w:rsidP="00785234">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ab/>
      </w:r>
      <w:r>
        <w:rPr>
          <w:rFonts w:eastAsia="Calibri" w:cs="Calibri"/>
          <w:kern w:val="0"/>
          <w:sz w:val="28"/>
          <w:szCs w:val="28"/>
        </w:rPr>
        <w:tab/>
      </w:r>
      <w:r w:rsidRPr="005F4089">
        <w:rPr>
          <w:rFonts w:eastAsia="Calibri" w:cs="Calibri"/>
          <w:kern w:val="0"/>
          <w:sz w:val="28"/>
          <w:szCs w:val="28"/>
        </w:rPr>
        <w:tab/>
      </w:r>
    </w:p>
    <w:p w:rsidR="00785234" w:rsidRDefault="00785234" w:rsidP="00785234">
      <w:pPr>
        <w:widowControl/>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Члены Комиссии</w:t>
      </w:r>
      <w:r>
        <w:rPr>
          <w:rFonts w:eastAsia="Calibri" w:cs="Calibri"/>
          <w:kern w:val="0"/>
          <w:sz w:val="28"/>
          <w:szCs w:val="28"/>
        </w:rPr>
        <w:t xml:space="preserve">                                                                              </w:t>
      </w:r>
      <w:r w:rsidR="003174ED">
        <w:rPr>
          <w:rFonts w:eastAsia="Calibri" w:cs="Calibri"/>
          <w:kern w:val="0"/>
          <w:sz w:val="28"/>
          <w:szCs w:val="28"/>
        </w:rPr>
        <w:t xml:space="preserve">      </w:t>
      </w:r>
      <w:r>
        <w:rPr>
          <w:rFonts w:eastAsia="Calibri" w:cs="Calibri"/>
          <w:kern w:val="0"/>
          <w:sz w:val="28"/>
          <w:szCs w:val="28"/>
        </w:rPr>
        <w:t xml:space="preserve">         А.С. </w:t>
      </w:r>
      <w:proofErr w:type="spellStart"/>
      <w:r>
        <w:rPr>
          <w:rFonts w:eastAsia="Calibri" w:cs="Calibri"/>
          <w:kern w:val="0"/>
          <w:sz w:val="28"/>
          <w:szCs w:val="28"/>
        </w:rPr>
        <w:t>Кучеева</w:t>
      </w:r>
      <w:proofErr w:type="spellEnd"/>
      <w:r w:rsidRPr="00073649">
        <w:rPr>
          <w:rFonts w:eastAsia="Calibri" w:cs="Calibri"/>
          <w:kern w:val="0"/>
          <w:sz w:val="28"/>
          <w:szCs w:val="28"/>
        </w:rPr>
        <w:t xml:space="preserve"> </w:t>
      </w:r>
    </w:p>
    <w:p w:rsidR="00785234" w:rsidRDefault="00785234" w:rsidP="00785234">
      <w:pPr>
        <w:widowControl/>
        <w:tabs>
          <w:tab w:val="left" w:pos="7530"/>
        </w:tabs>
        <w:spacing w:line="200" w:lineRule="atLeast"/>
        <w:ind w:right="-1"/>
        <w:jc w:val="both"/>
        <w:rPr>
          <w:rFonts w:eastAsia="Calibri" w:cs="Calibri"/>
          <w:kern w:val="0"/>
          <w:sz w:val="28"/>
          <w:szCs w:val="28"/>
        </w:rPr>
      </w:pPr>
    </w:p>
    <w:p w:rsidR="00785234" w:rsidRDefault="00785234" w:rsidP="00785234">
      <w:pPr>
        <w:widowControl/>
        <w:tabs>
          <w:tab w:val="left" w:pos="7530"/>
        </w:tabs>
        <w:spacing w:line="200" w:lineRule="atLeast"/>
        <w:ind w:right="-1"/>
        <w:jc w:val="right"/>
        <w:rPr>
          <w:rFonts w:eastAsia="Calibri" w:cs="Calibri"/>
          <w:kern w:val="0"/>
          <w:sz w:val="28"/>
          <w:szCs w:val="28"/>
        </w:rPr>
      </w:pPr>
      <w:r>
        <w:rPr>
          <w:rFonts w:eastAsia="Calibri" w:cs="Calibri"/>
          <w:kern w:val="0"/>
          <w:sz w:val="28"/>
          <w:szCs w:val="28"/>
        </w:rPr>
        <w:t xml:space="preserve">                                                                        </w:t>
      </w:r>
      <w:r w:rsidR="003174ED">
        <w:rPr>
          <w:rFonts w:eastAsia="Calibri" w:cs="Calibri"/>
          <w:kern w:val="0"/>
          <w:sz w:val="28"/>
          <w:szCs w:val="28"/>
        </w:rPr>
        <w:t xml:space="preserve">                          </w:t>
      </w:r>
      <w:r>
        <w:rPr>
          <w:rFonts w:eastAsia="Calibri" w:cs="Calibri"/>
          <w:kern w:val="0"/>
          <w:sz w:val="28"/>
          <w:szCs w:val="28"/>
        </w:rPr>
        <w:t>Л.А. Акперова</w:t>
      </w:r>
    </w:p>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p w:rsidR="00785234" w:rsidRDefault="00785234" w:rsidP="00785234">
      <w:r>
        <w:t>Исп.: Акперова Л.А.</w:t>
      </w:r>
    </w:p>
    <w:p w:rsidR="00785234" w:rsidRDefault="00785234" w:rsidP="00785234">
      <w:r>
        <w:t>Тел.: 8(843)238-24-86</w:t>
      </w:r>
    </w:p>
    <w:p w:rsidR="00DB36F2" w:rsidRDefault="001226F9"/>
    <w:sectPr w:rsidR="00DB36F2" w:rsidSect="00333AD5">
      <w:headerReference w:type="default" r:id="rId13"/>
      <w:footnotePr>
        <w:pos w:val="beneathText"/>
      </w:footnotePr>
      <w:pgSz w:w="11905" w:h="16837"/>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8A1" w:rsidRDefault="003174ED">
      <w:r>
        <w:separator/>
      </w:r>
    </w:p>
  </w:endnote>
  <w:endnote w:type="continuationSeparator" w:id="0">
    <w:p w:rsidR="00EA18A1" w:rsidRDefault="00317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Arial Unicode MS"/>
    <w:charset w:val="CC"/>
    <w:family w:val="auto"/>
    <w:pitch w:val="variable"/>
  </w:font>
  <w:font w:name="Arial CYR">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8A1" w:rsidRDefault="003174ED">
      <w:r>
        <w:separator/>
      </w:r>
    </w:p>
  </w:footnote>
  <w:footnote w:type="continuationSeparator" w:id="0">
    <w:p w:rsidR="00EA18A1" w:rsidRDefault="00317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2623" w:rsidRDefault="00785234">
    <w:pPr>
      <w:pStyle w:val="a4"/>
      <w:jc w:val="center"/>
    </w:pPr>
    <w:r>
      <w:fldChar w:fldCharType="begin"/>
    </w:r>
    <w:r>
      <w:instrText>PAGE   \* MERGEFORMAT</w:instrText>
    </w:r>
    <w:r>
      <w:fldChar w:fldCharType="separate"/>
    </w:r>
    <w:r w:rsidR="001226F9">
      <w:rPr>
        <w:noProof/>
      </w:rPr>
      <w:t>8</w:t>
    </w:r>
    <w:r>
      <w:fldChar w:fldCharType="end"/>
    </w:r>
  </w:p>
  <w:p w:rsidR="00352623" w:rsidRDefault="001226F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1B54BE"/>
    <w:multiLevelType w:val="hybridMultilevel"/>
    <w:tmpl w:val="1CD438BC"/>
    <w:lvl w:ilvl="0" w:tplc="6980D5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741477AA"/>
    <w:multiLevelType w:val="hybridMultilevel"/>
    <w:tmpl w:val="55E4639E"/>
    <w:lvl w:ilvl="0" w:tplc="1248BEF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7D2F35B4"/>
    <w:multiLevelType w:val="hybridMultilevel"/>
    <w:tmpl w:val="8800C7F6"/>
    <w:lvl w:ilvl="0" w:tplc="9A3C591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026"/>
    <w:rsid w:val="000A2BC6"/>
    <w:rsid w:val="000C6ADC"/>
    <w:rsid w:val="000F3CA3"/>
    <w:rsid w:val="001226F9"/>
    <w:rsid w:val="001934CA"/>
    <w:rsid w:val="001D5694"/>
    <w:rsid w:val="003174ED"/>
    <w:rsid w:val="00372026"/>
    <w:rsid w:val="003C769B"/>
    <w:rsid w:val="003F0734"/>
    <w:rsid w:val="0041310D"/>
    <w:rsid w:val="004D1E43"/>
    <w:rsid w:val="005270D9"/>
    <w:rsid w:val="00592D94"/>
    <w:rsid w:val="005B2701"/>
    <w:rsid w:val="00632209"/>
    <w:rsid w:val="00673159"/>
    <w:rsid w:val="006A2820"/>
    <w:rsid w:val="0073096B"/>
    <w:rsid w:val="00733D2E"/>
    <w:rsid w:val="00785234"/>
    <w:rsid w:val="008805DF"/>
    <w:rsid w:val="008A078A"/>
    <w:rsid w:val="009349E5"/>
    <w:rsid w:val="009370F0"/>
    <w:rsid w:val="0094639C"/>
    <w:rsid w:val="009754C7"/>
    <w:rsid w:val="00982E05"/>
    <w:rsid w:val="00991590"/>
    <w:rsid w:val="009D2A7B"/>
    <w:rsid w:val="00AA71F2"/>
    <w:rsid w:val="00AB49CF"/>
    <w:rsid w:val="00B00F02"/>
    <w:rsid w:val="00B5565F"/>
    <w:rsid w:val="00BC2FE4"/>
    <w:rsid w:val="00C45CC8"/>
    <w:rsid w:val="00C64781"/>
    <w:rsid w:val="00CB388D"/>
    <w:rsid w:val="00D807E1"/>
    <w:rsid w:val="00DA556B"/>
    <w:rsid w:val="00DF14C3"/>
    <w:rsid w:val="00E844B5"/>
    <w:rsid w:val="00E8493F"/>
    <w:rsid w:val="00EA18A1"/>
    <w:rsid w:val="00F10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F4C1A5-1AF0-4155-B543-60BBC18A4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234"/>
    <w:pPr>
      <w:widowControl w:val="0"/>
      <w:suppressAutoHyphens/>
      <w:spacing w:after="0" w:line="240" w:lineRule="auto"/>
    </w:pPr>
    <w:rPr>
      <w:rFonts w:ascii="Times New Roman" w:eastAsia="Arial Unicode MS" w:hAnsi="Times New Roman" w:cs="Times New Roman"/>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85234"/>
    <w:rPr>
      <w:color w:val="0000FF"/>
      <w:u w:val="single"/>
    </w:rPr>
  </w:style>
  <w:style w:type="paragraph" w:styleId="a4">
    <w:name w:val="header"/>
    <w:basedOn w:val="a"/>
    <w:link w:val="a5"/>
    <w:uiPriority w:val="99"/>
    <w:rsid w:val="00785234"/>
    <w:pPr>
      <w:tabs>
        <w:tab w:val="center" w:pos="4677"/>
        <w:tab w:val="right" w:pos="9355"/>
      </w:tabs>
    </w:pPr>
    <w:rPr>
      <w:lang w:val="x-none"/>
    </w:rPr>
  </w:style>
  <w:style w:type="character" w:customStyle="1" w:styleId="a5">
    <w:name w:val="Верхний колонтитул Знак"/>
    <w:basedOn w:val="a0"/>
    <w:link w:val="a4"/>
    <w:uiPriority w:val="99"/>
    <w:rsid w:val="00785234"/>
    <w:rPr>
      <w:rFonts w:ascii="Times New Roman" w:eastAsia="Arial Unicode MS" w:hAnsi="Times New Roman" w:cs="Times New Roman"/>
      <w:kern w:val="1"/>
      <w:sz w:val="24"/>
      <w:szCs w:val="24"/>
      <w:lang w:val="x-none"/>
    </w:rPr>
  </w:style>
  <w:style w:type="character" w:customStyle="1" w:styleId="Tablecaption">
    <w:name w:val="Table caption_"/>
    <w:link w:val="Tablecaption0"/>
    <w:locked/>
    <w:rsid w:val="0041310D"/>
    <w:rPr>
      <w:rFonts w:ascii="Times New Roman" w:hAnsi="Times New Roman" w:cs="Times New Roman"/>
      <w:b/>
      <w:bCs/>
      <w:shd w:val="clear" w:color="auto" w:fill="FFFFFF"/>
    </w:rPr>
  </w:style>
  <w:style w:type="paragraph" w:customStyle="1" w:styleId="Tablecaption0">
    <w:name w:val="Table caption"/>
    <w:basedOn w:val="a"/>
    <w:link w:val="Tablecaption"/>
    <w:rsid w:val="0041310D"/>
    <w:pPr>
      <w:shd w:val="clear" w:color="auto" w:fill="FFFFFF"/>
      <w:suppressAutoHyphens w:val="0"/>
      <w:spacing w:line="0" w:lineRule="atLeast"/>
    </w:pPr>
    <w:rPr>
      <w:rFonts w:eastAsiaTheme="minorHAnsi"/>
      <w:b/>
      <w:bCs/>
      <w:kern w:val="0"/>
      <w:sz w:val="22"/>
      <w:szCs w:val="22"/>
    </w:rPr>
  </w:style>
  <w:style w:type="paragraph" w:customStyle="1" w:styleId="col-sm-12">
    <w:name w:val="col-sm-12"/>
    <w:basedOn w:val="a"/>
    <w:rsid w:val="0041310D"/>
    <w:pPr>
      <w:widowControl/>
      <w:suppressAutoHyphens w:val="0"/>
      <w:spacing w:before="100" w:beforeAutospacing="1" w:after="100" w:afterAutospacing="1"/>
    </w:pPr>
    <w:rPr>
      <w:rFonts w:eastAsia="Times New Roman"/>
      <w:kern w:val="0"/>
      <w:lang w:eastAsia="ru-RU"/>
    </w:rPr>
  </w:style>
  <w:style w:type="paragraph" w:customStyle="1" w:styleId="col-sm-6">
    <w:name w:val="col-sm-6"/>
    <w:basedOn w:val="a"/>
    <w:rsid w:val="0041310D"/>
    <w:pPr>
      <w:widowControl/>
      <w:suppressAutoHyphens w:val="0"/>
      <w:spacing w:before="100" w:beforeAutospacing="1" w:after="100" w:afterAutospacing="1"/>
    </w:pPr>
    <w:rPr>
      <w:rFonts w:eastAsia="Times New Roman"/>
      <w:kern w:val="0"/>
      <w:lang w:eastAsia="ru-RU"/>
    </w:rPr>
  </w:style>
  <w:style w:type="paragraph" w:styleId="a6">
    <w:name w:val="List Paragraph"/>
    <w:basedOn w:val="a"/>
    <w:uiPriority w:val="34"/>
    <w:qFormat/>
    <w:rsid w:val="00673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373294">
      <w:bodyDiv w:val="1"/>
      <w:marLeft w:val="0"/>
      <w:marRight w:val="0"/>
      <w:marTop w:val="0"/>
      <w:marBottom w:val="0"/>
      <w:divBdr>
        <w:top w:val="none" w:sz="0" w:space="0" w:color="auto"/>
        <w:left w:val="none" w:sz="0" w:space="0" w:color="auto"/>
        <w:bottom w:val="none" w:sz="0" w:space="0" w:color="auto"/>
        <w:right w:val="none" w:sz="0" w:space="0" w:color="auto"/>
      </w:divBdr>
    </w:div>
    <w:div w:id="165873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dorova_2487@mail.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498B2FE47C1905F948C8FB4AAF380E09243F89349280781998D0D18F70567867B26EC192B48EB2E05C9E487F92199C3514A75C10C80FECEk6E7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1CDEE8571133724360A4B2C3918C49BAA0A3EEE4EE2727267D9300C78F9F0750F245E088395C436EFB00B8239B4C0F17B22ABEFBAD99C65OCD3I"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mailto:589333@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2654</Words>
  <Characters>15131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Роберт Рамилевич Мустафин</dc:creator>
  <cp:keywords/>
  <dc:description/>
  <cp:lastModifiedBy>Лейла Азадовна Акперова</cp:lastModifiedBy>
  <cp:revision>3</cp:revision>
  <dcterms:created xsi:type="dcterms:W3CDTF">2021-02-08T14:27:00Z</dcterms:created>
  <dcterms:modified xsi:type="dcterms:W3CDTF">2021-02-09T06:14:00Z</dcterms:modified>
</cp:coreProperties>
</file>