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5D" w:rsidRPr="00BA775F" w:rsidRDefault="00375D00"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r>
        <w:rPr>
          <w:rFonts w:ascii="Times New Roman" w:eastAsia="Times New Roman" w:hAnsi="Times New Roman" w:cs="Times New Roman"/>
          <w:bCs/>
          <w:color w:val="1F497D" w:themeColor="text2"/>
          <w:kern w:val="0"/>
          <w:sz w:val="27"/>
          <w:szCs w:val="27"/>
          <w:lang w:eastAsia="ru-RU"/>
        </w:rPr>
        <w:t>НВ/811/21</w:t>
      </w:r>
    </w:p>
    <w:p w:rsidR="00B0755D" w:rsidRPr="00BA775F" w:rsidRDefault="00375D00"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r>
        <w:rPr>
          <w:rFonts w:ascii="Times New Roman" w:eastAsia="Times New Roman" w:hAnsi="Times New Roman" w:cs="Times New Roman"/>
          <w:bCs/>
          <w:color w:val="1F497D" w:themeColor="text2"/>
          <w:kern w:val="0"/>
          <w:sz w:val="27"/>
          <w:szCs w:val="27"/>
          <w:lang w:eastAsia="ru-RU"/>
        </w:rPr>
        <w:t>09.02.2021</w:t>
      </w:r>
    </w:p>
    <w:p w:rsidR="003262AB" w:rsidRPr="00BA775F" w:rsidRDefault="003262AB"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3262AB" w:rsidRPr="00BA775F" w:rsidRDefault="003262AB"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B0755D" w:rsidRPr="00BA775F" w:rsidRDefault="00B0755D"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F66C56" w:rsidRPr="00BA775F" w:rsidRDefault="00F66C56"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F66C56" w:rsidRPr="00BA775F" w:rsidRDefault="00F66C56"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4F2B08" w:rsidRPr="00BA775F" w:rsidRDefault="004F2B08"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EC4BC3" w:rsidRPr="00BA775F" w:rsidRDefault="00EC4BC3"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EC4BC3" w:rsidRPr="00BA775F" w:rsidRDefault="00EC4BC3"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4F2B08" w:rsidRPr="00BA775F" w:rsidRDefault="004F2B08" w:rsidP="006D58D8">
      <w:pPr>
        <w:spacing w:after="0" w:line="240" w:lineRule="auto"/>
        <w:ind w:firstLine="567"/>
        <w:jc w:val="center"/>
        <w:rPr>
          <w:rFonts w:ascii="Times New Roman" w:eastAsia="Times New Roman" w:hAnsi="Times New Roman" w:cs="Times New Roman"/>
          <w:bCs/>
          <w:color w:val="1F497D" w:themeColor="text2"/>
          <w:kern w:val="0"/>
          <w:sz w:val="27"/>
          <w:szCs w:val="27"/>
          <w:lang w:eastAsia="ru-RU"/>
        </w:rPr>
      </w:pPr>
    </w:p>
    <w:p w:rsidR="004F2B08" w:rsidRPr="00BA775F" w:rsidRDefault="004F2B08" w:rsidP="006D58D8">
      <w:pPr>
        <w:spacing w:after="0" w:line="240" w:lineRule="auto"/>
        <w:ind w:firstLine="567"/>
        <w:jc w:val="center"/>
        <w:rPr>
          <w:rFonts w:ascii="Times New Roman" w:eastAsia="Times New Roman" w:hAnsi="Times New Roman" w:cs="Times New Roman"/>
          <w:bCs/>
          <w:kern w:val="0"/>
          <w:sz w:val="27"/>
          <w:szCs w:val="27"/>
          <w:lang w:eastAsia="ru-RU"/>
        </w:rPr>
      </w:pPr>
    </w:p>
    <w:p w:rsidR="00B0755D" w:rsidRPr="0061220B" w:rsidRDefault="00B0755D" w:rsidP="00B0755D">
      <w:pPr>
        <w:autoSpaceDE w:val="0"/>
        <w:adjustRightInd w:val="0"/>
        <w:spacing w:after="0" w:line="240" w:lineRule="auto"/>
        <w:ind w:firstLine="567"/>
        <w:jc w:val="center"/>
        <w:outlineLvl w:val="1"/>
        <w:rPr>
          <w:rFonts w:ascii="Times New Roman" w:hAnsi="Times New Roman" w:cs="Times New Roman"/>
          <w:b/>
          <w:bCs/>
          <w:sz w:val="27"/>
          <w:szCs w:val="27"/>
          <w:lang w:eastAsia="ru-RU"/>
        </w:rPr>
      </w:pPr>
      <w:r w:rsidRPr="0061220B">
        <w:rPr>
          <w:rFonts w:ascii="Times New Roman" w:hAnsi="Times New Roman" w:cs="Times New Roman"/>
          <w:b/>
          <w:bCs/>
          <w:sz w:val="27"/>
          <w:szCs w:val="27"/>
          <w:lang w:eastAsia="ru-RU"/>
        </w:rPr>
        <w:t>РЕШЕНИЕ</w:t>
      </w:r>
    </w:p>
    <w:p w:rsidR="00B0755D" w:rsidRPr="0061220B" w:rsidRDefault="00B0755D" w:rsidP="00B0755D">
      <w:pPr>
        <w:autoSpaceDE w:val="0"/>
        <w:adjustRightInd w:val="0"/>
        <w:spacing w:after="0" w:line="240" w:lineRule="auto"/>
        <w:ind w:firstLine="567"/>
        <w:jc w:val="center"/>
        <w:outlineLvl w:val="1"/>
        <w:rPr>
          <w:rFonts w:ascii="Times New Roman" w:hAnsi="Times New Roman" w:cs="Times New Roman"/>
          <w:b/>
          <w:bCs/>
          <w:sz w:val="27"/>
          <w:szCs w:val="27"/>
          <w:lang w:eastAsia="ru-RU"/>
        </w:rPr>
      </w:pPr>
      <w:r w:rsidRPr="0061220B">
        <w:rPr>
          <w:rFonts w:ascii="Times New Roman" w:hAnsi="Times New Roman" w:cs="Times New Roman"/>
          <w:b/>
          <w:bCs/>
          <w:sz w:val="27"/>
          <w:szCs w:val="27"/>
          <w:lang w:eastAsia="ru-RU"/>
        </w:rPr>
        <w:t>по результатам рассмотрения жалобы</w:t>
      </w:r>
    </w:p>
    <w:p w:rsidR="00B0755D" w:rsidRPr="0061220B" w:rsidRDefault="00547129" w:rsidP="00B0755D">
      <w:pPr>
        <w:autoSpaceDE w:val="0"/>
        <w:adjustRightInd w:val="0"/>
        <w:spacing w:after="0" w:line="240" w:lineRule="auto"/>
        <w:ind w:firstLine="567"/>
        <w:jc w:val="center"/>
        <w:outlineLvl w:val="1"/>
        <w:rPr>
          <w:rFonts w:ascii="Times New Roman" w:hAnsi="Times New Roman" w:cs="Times New Roman"/>
          <w:b/>
          <w:bCs/>
          <w:sz w:val="27"/>
          <w:szCs w:val="27"/>
          <w:lang w:eastAsia="ru-RU"/>
        </w:rPr>
      </w:pPr>
      <w:r w:rsidRPr="0061220B">
        <w:rPr>
          <w:rFonts w:ascii="Times New Roman" w:hAnsi="Times New Roman" w:cs="Times New Roman"/>
          <w:b/>
          <w:bCs/>
          <w:sz w:val="27"/>
          <w:szCs w:val="27"/>
          <w:lang w:eastAsia="ru-RU"/>
        </w:rPr>
        <w:t>ООО «</w:t>
      </w:r>
      <w:r w:rsidR="003B6673">
        <w:rPr>
          <w:rFonts w:ascii="Times New Roman" w:hAnsi="Times New Roman" w:cs="Times New Roman"/>
          <w:b/>
          <w:bCs/>
          <w:sz w:val="27"/>
          <w:szCs w:val="27"/>
          <w:lang w:eastAsia="ru-RU"/>
        </w:rPr>
        <w:t>МОНОЛИТ</w:t>
      </w:r>
      <w:r w:rsidRPr="0061220B">
        <w:rPr>
          <w:rFonts w:ascii="Times New Roman" w:hAnsi="Times New Roman" w:cs="Times New Roman"/>
          <w:b/>
          <w:bCs/>
          <w:sz w:val="27"/>
          <w:szCs w:val="27"/>
          <w:lang w:eastAsia="ru-RU"/>
        </w:rPr>
        <w:t>»</w:t>
      </w:r>
    </w:p>
    <w:p w:rsidR="004F2B08" w:rsidRPr="0061220B" w:rsidRDefault="004F2B08" w:rsidP="00B0755D">
      <w:pPr>
        <w:autoSpaceDE w:val="0"/>
        <w:adjustRightInd w:val="0"/>
        <w:spacing w:after="0" w:line="240" w:lineRule="auto"/>
        <w:outlineLvl w:val="1"/>
        <w:rPr>
          <w:rFonts w:ascii="Times New Roman" w:hAnsi="Times New Roman" w:cs="Times New Roman"/>
          <w:b/>
          <w:bCs/>
          <w:sz w:val="27"/>
          <w:szCs w:val="27"/>
        </w:rPr>
      </w:pPr>
    </w:p>
    <w:p w:rsidR="00B0755D" w:rsidRPr="0061220B" w:rsidRDefault="00B0755D" w:rsidP="00B0755D">
      <w:pPr>
        <w:autoSpaceDE w:val="0"/>
        <w:adjustRightInd w:val="0"/>
        <w:spacing w:after="0" w:line="240" w:lineRule="auto"/>
        <w:outlineLvl w:val="1"/>
        <w:rPr>
          <w:rFonts w:ascii="Times New Roman" w:hAnsi="Times New Roman" w:cs="Times New Roman"/>
          <w:sz w:val="27"/>
          <w:szCs w:val="27"/>
        </w:rPr>
      </w:pPr>
      <w:r w:rsidRPr="0061220B">
        <w:rPr>
          <w:rFonts w:ascii="Times New Roman" w:hAnsi="Times New Roman" w:cs="Times New Roman"/>
          <w:b/>
          <w:bCs/>
          <w:sz w:val="27"/>
          <w:szCs w:val="27"/>
        </w:rPr>
        <w:t xml:space="preserve">Дело № </w:t>
      </w:r>
      <w:r w:rsidR="00D61FC7">
        <w:rPr>
          <w:rFonts w:ascii="Times New Roman" w:hAnsi="Times New Roman" w:cs="Times New Roman"/>
          <w:b/>
          <w:bCs/>
          <w:sz w:val="27"/>
          <w:szCs w:val="27"/>
        </w:rPr>
        <w:t>021/06/64-</w:t>
      </w:r>
      <w:r w:rsidR="00EA5408">
        <w:rPr>
          <w:rFonts w:ascii="Times New Roman" w:hAnsi="Times New Roman" w:cs="Times New Roman"/>
          <w:b/>
          <w:bCs/>
          <w:sz w:val="27"/>
          <w:szCs w:val="27"/>
        </w:rPr>
        <w:t>90</w:t>
      </w:r>
      <w:r w:rsidR="00C714B0" w:rsidRPr="0061220B">
        <w:rPr>
          <w:rFonts w:ascii="Times New Roman" w:hAnsi="Times New Roman" w:cs="Times New Roman"/>
          <w:b/>
          <w:bCs/>
          <w:sz w:val="27"/>
          <w:szCs w:val="27"/>
        </w:rPr>
        <w:t>/20</w:t>
      </w:r>
      <w:r w:rsidR="008754DD">
        <w:rPr>
          <w:rFonts w:ascii="Times New Roman" w:hAnsi="Times New Roman" w:cs="Times New Roman"/>
          <w:b/>
          <w:bCs/>
          <w:sz w:val="27"/>
          <w:szCs w:val="27"/>
        </w:rPr>
        <w:t>2</w:t>
      </w:r>
      <w:r w:rsidR="00EA5408">
        <w:rPr>
          <w:rFonts w:ascii="Times New Roman" w:hAnsi="Times New Roman" w:cs="Times New Roman"/>
          <w:b/>
          <w:bCs/>
          <w:sz w:val="27"/>
          <w:szCs w:val="27"/>
        </w:rPr>
        <w:t>1</w:t>
      </w:r>
      <w:r w:rsidR="004F2B08" w:rsidRPr="0061220B">
        <w:rPr>
          <w:rFonts w:ascii="Times New Roman" w:hAnsi="Times New Roman" w:cs="Times New Roman"/>
          <w:b/>
          <w:bCs/>
          <w:sz w:val="27"/>
          <w:szCs w:val="27"/>
        </w:rPr>
        <w:tab/>
      </w:r>
      <w:r w:rsidR="004F2B08" w:rsidRPr="0061220B">
        <w:rPr>
          <w:rFonts w:ascii="Times New Roman" w:hAnsi="Times New Roman" w:cs="Times New Roman"/>
          <w:b/>
          <w:bCs/>
          <w:sz w:val="27"/>
          <w:szCs w:val="27"/>
        </w:rPr>
        <w:tab/>
      </w:r>
      <w:r w:rsidR="004F2B08" w:rsidRPr="0061220B">
        <w:rPr>
          <w:rFonts w:ascii="Times New Roman" w:hAnsi="Times New Roman" w:cs="Times New Roman"/>
          <w:b/>
          <w:bCs/>
          <w:sz w:val="27"/>
          <w:szCs w:val="27"/>
        </w:rPr>
        <w:tab/>
      </w:r>
      <w:r w:rsidR="004F2B08" w:rsidRPr="0061220B">
        <w:rPr>
          <w:rFonts w:ascii="Times New Roman" w:hAnsi="Times New Roman" w:cs="Times New Roman"/>
          <w:b/>
          <w:bCs/>
          <w:sz w:val="27"/>
          <w:szCs w:val="27"/>
        </w:rPr>
        <w:tab/>
      </w:r>
      <w:r w:rsidR="004F2B08" w:rsidRPr="0061220B">
        <w:rPr>
          <w:rFonts w:ascii="Times New Roman" w:hAnsi="Times New Roman" w:cs="Times New Roman"/>
          <w:b/>
          <w:bCs/>
          <w:sz w:val="27"/>
          <w:szCs w:val="27"/>
        </w:rPr>
        <w:tab/>
      </w:r>
      <w:r w:rsidR="004F2B08" w:rsidRPr="0061220B">
        <w:rPr>
          <w:rFonts w:ascii="Times New Roman" w:hAnsi="Times New Roman" w:cs="Times New Roman"/>
          <w:b/>
          <w:bCs/>
          <w:sz w:val="27"/>
          <w:szCs w:val="27"/>
        </w:rPr>
        <w:tab/>
      </w:r>
      <w:r w:rsidR="004F2B08" w:rsidRPr="0061220B">
        <w:rPr>
          <w:rFonts w:ascii="Times New Roman" w:hAnsi="Times New Roman" w:cs="Times New Roman"/>
          <w:b/>
          <w:bCs/>
          <w:sz w:val="27"/>
          <w:szCs w:val="27"/>
        </w:rPr>
        <w:tab/>
      </w:r>
      <w:r w:rsidR="00C714B0" w:rsidRPr="0061220B">
        <w:rPr>
          <w:rFonts w:ascii="Times New Roman" w:hAnsi="Times New Roman" w:cs="Times New Roman"/>
          <w:b/>
          <w:bCs/>
          <w:sz w:val="27"/>
          <w:szCs w:val="27"/>
        </w:rPr>
        <w:t xml:space="preserve">       </w:t>
      </w:r>
      <w:r w:rsidR="00D20CFD" w:rsidRPr="0061220B">
        <w:rPr>
          <w:rFonts w:ascii="Times New Roman" w:hAnsi="Times New Roman" w:cs="Times New Roman"/>
          <w:b/>
          <w:bCs/>
          <w:sz w:val="27"/>
          <w:szCs w:val="27"/>
        </w:rPr>
        <w:t xml:space="preserve"> </w:t>
      </w:r>
      <w:r w:rsidR="00286939" w:rsidRPr="0061220B">
        <w:rPr>
          <w:rFonts w:ascii="Times New Roman" w:hAnsi="Times New Roman" w:cs="Times New Roman"/>
          <w:b/>
          <w:bCs/>
          <w:sz w:val="27"/>
          <w:szCs w:val="27"/>
        </w:rPr>
        <w:t xml:space="preserve">  </w:t>
      </w:r>
      <w:r w:rsidR="00C17F58" w:rsidRPr="0061220B">
        <w:rPr>
          <w:rFonts w:ascii="Times New Roman" w:hAnsi="Times New Roman" w:cs="Times New Roman"/>
          <w:b/>
          <w:bCs/>
          <w:sz w:val="27"/>
          <w:szCs w:val="27"/>
        </w:rPr>
        <w:t xml:space="preserve"> </w:t>
      </w:r>
      <w:r w:rsidRPr="0061220B">
        <w:rPr>
          <w:rFonts w:ascii="Times New Roman" w:hAnsi="Times New Roman" w:cs="Times New Roman"/>
          <w:b/>
          <w:sz w:val="27"/>
          <w:szCs w:val="27"/>
        </w:rPr>
        <w:t>г. Чебоксары</w:t>
      </w:r>
    </w:p>
    <w:p w:rsidR="00AC12FC" w:rsidRPr="0061220B" w:rsidRDefault="00B0755D" w:rsidP="00B0755D">
      <w:pPr>
        <w:tabs>
          <w:tab w:val="left" w:pos="3390"/>
        </w:tabs>
        <w:spacing w:after="0" w:line="240" w:lineRule="auto"/>
        <w:ind w:firstLine="567"/>
        <w:jc w:val="both"/>
        <w:rPr>
          <w:rFonts w:ascii="Times New Roman" w:hAnsi="Times New Roman" w:cs="Times New Roman"/>
          <w:sz w:val="27"/>
          <w:szCs w:val="27"/>
        </w:rPr>
      </w:pPr>
      <w:r w:rsidRPr="0061220B">
        <w:rPr>
          <w:rFonts w:ascii="Times New Roman" w:hAnsi="Times New Roman" w:cs="Times New Roman"/>
          <w:sz w:val="27"/>
          <w:szCs w:val="27"/>
        </w:rPr>
        <w:tab/>
      </w:r>
    </w:p>
    <w:p w:rsidR="00B0755D" w:rsidRPr="0061220B" w:rsidRDefault="00B0755D" w:rsidP="00B0755D">
      <w:pPr>
        <w:spacing w:after="0" w:line="240" w:lineRule="auto"/>
        <w:ind w:firstLine="567"/>
        <w:jc w:val="both"/>
        <w:rPr>
          <w:rFonts w:ascii="Times New Roman" w:hAnsi="Times New Roman" w:cs="Times New Roman"/>
          <w:sz w:val="27"/>
          <w:szCs w:val="27"/>
        </w:rPr>
      </w:pPr>
      <w:r w:rsidRPr="0061220B">
        <w:rPr>
          <w:rFonts w:ascii="Times New Roman" w:hAnsi="Times New Roman" w:cs="Times New Roman"/>
          <w:sz w:val="27"/>
          <w:szCs w:val="27"/>
        </w:rPr>
        <w:t xml:space="preserve">Резолютивная часть решения оглашена </w:t>
      </w:r>
      <w:r w:rsidR="00EA5408">
        <w:rPr>
          <w:rFonts w:ascii="Times New Roman" w:hAnsi="Times New Roman" w:cs="Times New Roman"/>
          <w:sz w:val="27"/>
          <w:szCs w:val="27"/>
        </w:rPr>
        <w:t>04</w:t>
      </w:r>
      <w:r w:rsidR="00BF35C6">
        <w:rPr>
          <w:rFonts w:ascii="Times New Roman" w:hAnsi="Times New Roman" w:cs="Times New Roman"/>
          <w:sz w:val="27"/>
          <w:szCs w:val="27"/>
        </w:rPr>
        <w:t xml:space="preserve"> </w:t>
      </w:r>
      <w:r w:rsidR="00EA5408">
        <w:rPr>
          <w:rFonts w:ascii="Times New Roman" w:hAnsi="Times New Roman" w:cs="Times New Roman"/>
          <w:sz w:val="27"/>
          <w:szCs w:val="27"/>
        </w:rPr>
        <w:t>февраля</w:t>
      </w:r>
      <w:r w:rsidR="008754DD">
        <w:rPr>
          <w:rFonts w:ascii="Times New Roman" w:hAnsi="Times New Roman" w:cs="Times New Roman"/>
          <w:sz w:val="27"/>
          <w:szCs w:val="27"/>
        </w:rPr>
        <w:t xml:space="preserve"> 202</w:t>
      </w:r>
      <w:r w:rsidR="00A93356">
        <w:rPr>
          <w:rFonts w:ascii="Times New Roman" w:hAnsi="Times New Roman" w:cs="Times New Roman"/>
          <w:sz w:val="27"/>
          <w:szCs w:val="27"/>
        </w:rPr>
        <w:t>1</w:t>
      </w:r>
      <w:r w:rsidR="00BE40B8" w:rsidRPr="0061220B">
        <w:rPr>
          <w:rFonts w:ascii="Times New Roman" w:hAnsi="Times New Roman" w:cs="Times New Roman"/>
          <w:sz w:val="27"/>
          <w:szCs w:val="27"/>
        </w:rPr>
        <w:t xml:space="preserve"> года</w:t>
      </w:r>
    </w:p>
    <w:p w:rsidR="00B0755D" w:rsidRPr="0061220B" w:rsidRDefault="00B0755D" w:rsidP="00B0755D">
      <w:pPr>
        <w:spacing w:after="0" w:line="240" w:lineRule="auto"/>
        <w:ind w:firstLine="567"/>
        <w:jc w:val="both"/>
        <w:rPr>
          <w:rFonts w:ascii="Times New Roman" w:hAnsi="Times New Roman" w:cs="Times New Roman"/>
          <w:sz w:val="27"/>
          <w:szCs w:val="27"/>
        </w:rPr>
      </w:pPr>
      <w:r w:rsidRPr="0061220B">
        <w:rPr>
          <w:rFonts w:ascii="Times New Roman" w:hAnsi="Times New Roman" w:cs="Times New Roman"/>
          <w:sz w:val="27"/>
          <w:szCs w:val="27"/>
        </w:rPr>
        <w:t xml:space="preserve">Решение изготовлено в полном объеме </w:t>
      </w:r>
      <w:r w:rsidR="00EA5408">
        <w:rPr>
          <w:rFonts w:ascii="Times New Roman" w:hAnsi="Times New Roman" w:cs="Times New Roman"/>
          <w:sz w:val="27"/>
          <w:szCs w:val="27"/>
        </w:rPr>
        <w:t>0</w:t>
      </w:r>
      <w:r w:rsidR="00EA76E1">
        <w:rPr>
          <w:rFonts w:ascii="Times New Roman" w:hAnsi="Times New Roman" w:cs="Times New Roman"/>
          <w:sz w:val="27"/>
          <w:szCs w:val="27"/>
        </w:rPr>
        <w:t>9</w:t>
      </w:r>
      <w:r w:rsidR="00BF35C6">
        <w:rPr>
          <w:rFonts w:ascii="Times New Roman" w:hAnsi="Times New Roman" w:cs="Times New Roman"/>
          <w:sz w:val="27"/>
          <w:szCs w:val="27"/>
        </w:rPr>
        <w:t xml:space="preserve"> </w:t>
      </w:r>
      <w:r w:rsidR="00EA5408">
        <w:rPr>
          <w:rFonts w:ascii="Times New Roman" w:hAnsi="Times New Roman" w:cs="Times New Roman"/>
          <w:sz w:val="27"/>
          <w:szCs w:val="27"/>
        </w:rPr>
        <w:t>февраля</w:t>
      </w:r>
      <w:r w:rsidR="008754DD">
        <w:rPr>
          <w:rFonts w:ascii="Times New Roman" w:hAnsi="Times New Roman" w:cs="Times New Roman"/>
          <w:sz w:val="27"/>
          <w:szCs w:val="27"/>
        </w:rPr>
        <w:t xml:space="preserve"> 202</w:t>
      </w:r>
      <w:r w:rsidR="00A93356">
        <w:rPr>
          <w:rFonts w:ascii="Times New Roman" w:hAnsi="Times New Roman" w:cs="Times New Roman"/>
          <w:sz w:val="27"/>
          <w:szCs w:val="27"/>
        </w:rPr>
        <w:t>1</w:t>
      </w:r>
      <w:r w:rsidR="008754DD">
        <w:rPr>
          <w:rFonts w:ascii="Times New Roman" w:hAnsi="Times New Roman" w:cs="Times New Roman"/>
          <w:sz w:val="27"/>
          <w:szCs w:val="27"/>
        </w:rPr>
        <w:t xml:space="preserve"> </w:t>
      </w:r>
      <w:r w:rsidR="00AC12FC" w:rsidRPr="0061220B">
        <w:rPr>
          <w:rFonts w:ascii="Times New Roman" w:hAnsi="Times New Roman" w:cs="Times New Roman"/>
          <w:sz w:val="27"/>
          <w:szCs w:val="27"/>
        </w:rPr>
        <w:t>года</w:t>
      </w:r>
    </w:p>
    <w:p w:rsidR="00B0755D" w:rsidRPr="0061220B" w:rsidRDefault="00B0755D" w:rsidP="00B0755D">
      <w:pPr>
        <w:spacing w:after="0" w:line="240" w:lineRule="auto"/>
        <w:ind w:firstLine="567"/>
        <w:jc w:val="both"/>
        <w:rPr>
          <w:rFonts w:ascii="Times New Roman" w:eastAsia="Times New Roman" w:hAnsi="Times New Roman" w:cs="Times New Roman"/>
          <w:kern w:val="0"/>
          <w:sz w:val="27"/>
          <w:szCs w:val="27"/>
          <w:lang w:eastAsia="ru-RU"/>
        </w:rPr>
      </w:pPr>
      <w:r w:rsidRPr="0061220B">
        <w:rPr>
          <w:rFonts w:ascii="Times New Roman" w:eastAsia="Times New Roman" w:hAnsi="Times New Roman" w:cs="Times New Roman"/>
          <w:kern w:val="0"/>
          <w:sz w:val="27"/>
          <w:szCs w:val="27"/>
          <w:lang w:eastAsia="ru-RU"/>
        </w:rPr>
        <w:t> </w:t>
      </w:r>
    </w:p>
    <w:p w:rsidR="00D61FC7" w:rsidRPr="00D61FC7" w:rsidRDefault="00B0755D" w:rsidP="00D61FC7">
      <w:pPr>
        <w:tabs>
          <w:tab w:val="left" w:pos="1916"/>
          <w:tab w:val="left" w:pos="7755"/>
        </w:tabs>
        <w:spacing w:after="0" w:line="240" w:lineRule="auto"/>
        <w:ind w:firstLine="567"/>
        <w:jc w:val="both"/>
        <w:rPr>
          <w:rFonts w:ascii="Times New Roman" w:hAnsi="Times New Roman" w:cs="Times New Roman"/>
          <w:sz w:val="27"/>
          <w:szCs w:val="27"/>
        </w:rPr>
      </w:pPr>
      <w:r w:rsidRPr="0061220B">
        <w:rPr>
          <w:rFonts w:ascii="Times New Roman" w:hAnsi="Times New Roman" w:cs="Times New Roman"/>
          <w:sz w:val="27"/>
          <w:szCs w:val="27"/>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w:t>
      </w:r>
      <w:r w:rsidR="00D61FC7">
        <w:rPr>
          <w:rFonts w:ascii="Times New Roman" w:hAnsi="Times New Roman" w:cs="Times New Roman"/>
          <w:sz w:val="27"/>
          <w:szCs w:val="27"/>
        </w:rPr>
        <w:t>ов</w:t>
      </w:r>
      <w:r w:rsidRPr="0061220B">
        <w:rPr>
          <w:rFonts w:ascii="Times New Roman" w:hAnsi="Times New Roman" w:cs="Times New Roman"/>
          <w:sz w:val="27"/>
          <w:szCs w:val="27"/>
        </w:rPr>
        <w:t xml:space="preserve"> Чувашского УФАС России от </w:t>
      </w:r>
      <w:r w:rsidR="00EA5408" w:rsidRPr="00EA5408">
        <w:rPr>
          <w:rFonts w:ascii="Times New Roman" w:hAnsi="Times New Roman" w:cs="Times New Roman"/>
          <w:sz w:val="27"/>
          <w:szCs w:val="27"/>
        </w:rPr>
        <w:t xml:space="preserve">28.01.2021 № 3 </w:t>
      </w:r>
      <w:r w:rsidR="00D61FC7" w:rsidRPr="00D61FC7">
        <w:rPr>
          <w:rFonts w:ascii="Times New Roman" w:hAnsi="Times New Roman" w:cs="Times New Roman"/>
          <w:sz w:val="27"/>
          <w:szCs w:val="27"/>
        </w:rPr>
        <w:t>в составе:</w:t>
      </w:r>
    </w:p>
    <w:p w:rsidR="00A93356" w:rsidRPr="00A93356" w:rsidRDefault="00375D00" w:rsidP="00A93356">
      <w:pPr>
        <w:tabs>
          <w:tab w:val="left" w:pos="1916"/>
          <w:tab w:val="left" w:pos="7755"/>
        </w:tabs>
        <w:spacing w:after="0" w:line="240" w:lineRule="auto"/>
        <w:ind w:firstLine="567"/>
        <w:jc w:val="both"/>
        <w:rPr>
          <w:rFonts w:ascii="Times New Roman" w:hAnsi="Times New Roman" w:cs="Times New Roman"/>
          <w:sz w:val="27"/>
          <w:szCs w:val="27"/>
        </w:rPr>
      </w:pPr>
      <w:r w:rsidRPr="00375D00">
        <w:rPr>
          <w:rFonts w:ascii="Times New Roman" w:hAnsi="Times New Roman" w:cs="Times New Roman"/>
          <w:sz w:val="27"/>
          <w:szCs w:val="27"/>
        </w:rPr>
        <w:t>&lt;</w:t>
      </w:r>
      <w:r>
        <w:rPr>
          <w:rFonts w:ascii="Times New Roman" w:hAnsi="Times New Roman" w:cs="Times New Roman"/>
          <w:sz w:val="27"/>
          <w:szCs w:val="27"/>
        </w:rPr>
        <w:t>…</w:t>
      </w:r>
      <w:r w:rsidRPr="00375D00">
        <w:rPr>
          <w:rFonts w:ascii="Times New Roman" w:hAnsi="Times New Roman" w:cs="Times New Roman"/>
          <w:sz w:val="27"/>
          <w:szCs w:val="27"/>
        </w:rPr>
        <w:t>&gt;</w:t>
      </w:r>
      <w:r w:rsidR="00A93356" w:rsidRPr="00A93356">
        <w:rPr>
          <w:rFonts w:ascii="Times New Roman" w:hAnsi="Times New Roman" w:cs="Times New Roman"/>
          <w:sz w:val="27"/>
          <w:szCs w:val="27"/>
        </w:rPr>
        <w:t>;</w:t>
      </w:r>
    </w:p>
    <w:p w:rsidR="00A93356" w:rsidRPr="00A93356" w:rsidRDefault="00375D00" w:rsidP="00A93356">
      <w:pPr>
        <w:tabs>
          <w:tab w:val="left" w:pos="1916"/>
          <w:tab w:val="left" w:pos="7755"/>
        </w:tabs>
        <w:spacing w:after="0" w:line="240" w:lineRule="auto"/>
        <w:ind w:firstLine="567"/>
        <w:jc w:val="both"/>
        <w:rPr>
          <w:rFonts w:ascii="Times New Roman" w:hAnsi="Times New Roman" w:cs="Times New Roman"/>
          <w:sz w:val="27"/>
          <w:szCs w:val="27"/>
        </w:rPr>
      </w:pPr>
      <w:r w:rsidRPr="00375D00">
        <w:rPr>
          <w:rFonts w:ascii="Times New Roman" w:hAnsi="Times New Roman" w:cs="Times New Roman"/>
          <w:sz w:val="27"/>
          <w:szCs w:val="27"/>
        </w:rPr>
        <w:t>&lt;…&gt;</w:t>
      </w:r>
      <w:r w:rsidR="00A93356" w:rsidRPr="00A93356">
        <w:rPr>
          <w:rFonts w:ascii="Times New Roman" w:hAnsi="Times New Roman" w:cs="Times New Roman"/>
          <w:sz w:val="27"/>
          <w:szCs w:val="27"/>
        </w:rPr>
        <w:t>;</w:t>
      </w:r>
    </w:p>
    <w:p w:rsidR="00EA3456" w:rsidRPr="00D61FC7" w:rsidRDefault="00375D00" w:rsidP="00A93356">
      <w:pPr>
        <w:tabs>
          <w:tab w:val="left" w:pos="1916"/>
          <w:tab w:val="left" w:pos="7755"/>
        </w:tabs>
        <w:spacing w:after="0" w:line="240" w:lineRule="auto"/>
        <w:ind w:firstLine="567"/>
        <w:jc w:val="both"/>
        <w:rPr>
          <w:rFonts w:ascii="Times New Roman" w:hAnsi="Times New Roman" w:cs="Times New Roman"/>
          <w:sz w:val="27"/>
          <w:szCs w:val="27"/>
        </w:rPr>
      </w:pPr>
      <w:r w:rsidRPr="00375D00">
        <w:rPr>
          <w:rFonts w:ascii="Times New Roman" w:hAnsi="Times New Roman" w:cs="Times New Roman"/>
          <w:sz w:val="27"/>
          <w:szCs w:val="27"/>
        </w:rPr>
        <w:t>&lt;…&gt;</w:t>
      </w:r>
      <w:r w:rsidR="00EA3456" w:rsidRPr="00D61FC7">
        <w:rPr>
          <w:rFonts w:ascii="Times New Roman" w:hAnsi="Times New Roman" w:cs="Times New Roman"/>
          <w:sz w:val="27"/>
          <w:szCs w:val="27"/>
        </w:rPr>
        <w:t>;</w:t>
      </w:r>
    </w:p>
    <w:p w:rsidR="0036026C" w:rsidRPr="0036026C" w:rsidRDefault="0036026C" w:rsidP="0036026C">
      <w:pPr>
        <w:spacing w:after="0" w:line="240" w:lineRule="auto"/>
        <w:ind w:firstLine="567"/>
        <w:jc w:val="both"/>
        <w:rPr>
          <w:rFonts w:ascii="Times New Roman" w:eastAsia="Times New Roman" w:hAnsi="Times New Roman" w:cs="Times New Roman"/>
          <w:kern w:val="0"/>
          <w:sz w:val="27"/>
          <w:szCs w:val="27"/>
          <w:lang w:eastAsia="ru-RU"/>
        </w:rPr>
      </w:pPr>
      <w:proofErr w:type="gramStart"/>
      <w:r w:rsidRPr="0036026C">
        <w:rPr>
          <w:rFonts w:ascii="Times New Roman" w:eastAsia="Times New Roman" w:hAnsi="Times New Roman" w:cs="Times New Roman"/>
          <w:kern w:val="0"/>
          <w:sz w:val="27"/>
          <w:szCs w:val="27"/>
          <w:lang w:eastAsia="ru-RU"/>
        </w:rPr>
        <w:t>в</w:t>
      </w:r>
      <w:proofErr w:type="gramEnd"/>
      <w:r w:rsidRPr="0036026C">
        <w:rPr>
          <w:rFonts w:ascii="Times New Roman" w:eastAsia="Times New Roman" w:hAnsi="Times New Roman" w:cs="Times New Roman"/>
          <w:kern w:val="0"/>
          <w:sz w:val="27"/>
          <w:szCs w:val="27"/>
          <w:lang w:eastAsia="ru-RU"/>
        </w:rPr>
        <w:t xml:space="preserve"> присутствии представител</w:t>
      </w:r>
      <w:r w:rsidR="00014869">
        <w:rPr>
          <w:rFonts w:ascii="Times New Roman" w:eastAsia="Times New Roman" w:hAnsi="Times New Roman" w:cs="Times New Roman"/>
          <w:kern w:val="0"/>
          <w:sz w:val="27"/>
          <w:szCs w:val="27"/>
          <w:lang w:eastAsia="ru-RU"/>
        </w:rPr>
        <w:t xml:space="preserve">я </w:t>
      </w:r>
      <w:r w:rsidR="00EA5408">
        <w:rPr>
          <w:rFonts w:ascii="Times New Roman" w:eastAsia="Times New Roman" w:hAnsi="Times New Roman" w:cs="Times New Roman"/>
          <w:kern w:val="0"/>
          <w:sz w:val="27"/>
          <w:szCs w:val="27"/>
          <w:lang w:eastAsia="ru-RU"/>
        </w:rPr>
        <w:t xml:space="preserve">Уполномоченного органа </w:t>
      </w:r>
      <w:r w:rsidR="00014869">
        <w:rPr>
          <w:rFonts w:ascii="Times New Roman" w:eastAsia="Times New Roman" w:hAnsi="Times New Roman" w:cs="Times New Roman"/>
          <w:kern w:val="0"/>
          <w:sz w:val="27"/>
          <w:szCs w:val="27"/>
          <w:lang w:eastAsia="ru-RU"/>
        </w:rPr>
        <w:t xml:space="preserve">– </w:t>
      </w:r>
      <w:r w:rsidR="00EA5408">
        <w:rPr>
          <w:rFonts w:ascii="Times New Roman" w:eastAsia="Times New Roman" w:hAnsi="Times New Roman" w:cs="Times New Roman"/>
          <w:kern w:val="0"/>
          <w:sz w:val="27"/>
          <w:szCs w:val="27"/>
          <w:lang w:eastAsia="ru-RU"/>
        </w:rPr>
        <w:t xml:space="preserve">Муниципального казённого учреждения «Центр финансового и хозяйственного обеспечения» </w:t>
      </w:r>
      <w:proofErr w:type="spellStart"/>
      <w:r w:rsidR="00EA5408">
        <w:rPr>
          <w:rFonts w:ascii="Times New Roman" w:eastAsia="Times New Roman" w:hAnsi="Times New Roman" w:cs="Times New Roman"/>
          <w:kern w:val="0"/>
          <w:sz w:val="27"/>
          <w:szCs w:val="27"/>
          <w:lang w:eastAsia="ru-RU"/>
        </w:rPr>
        <w:t>Ибресинского</w:t>
      </w:r>
      <w:proofErr w:type="spellEnd"/>
      <w:r w:rsidR="00EA5408">
        <w:rPr>
          <w:rFonts w:ascii="Times New Roman" w:eastAsia="Times New Roman" w:hAnsi="Times New Roman" w:cs="Times New Roman"/>
          <w:kern w:val="0"/>
          <w:sz w:val="27"/>
          <w:szCs w:val="27"/>
          <w:lang w:eastAsia="ru-RU"/>
        </w:rPr>
        <w:t xml:space="preserve"> района Чувашской Республики</w:t>
      </w:r>
      <w:r w:rsidR="00014869">
        <w:rPr>
          <w:rFonts w:ascii="Times New Roman" w:eastAsia="Times New Roman" w:hAnsi="Times New Roman" w:cs="Times New Roman"/>
          <w:kern w:val="0"/>
          <w:sz w:val="27"/>
          <w:szCs w:val="27"/>
          <w:lang w:eastAsia="ru-RU"/>
        </w:rPr>
        <w:t xml:space="preserve"> </w:t>
      </w:r>
      <w:r w:rsidRPr="0036026C">
        <w:rPr>
          <w:rFonts w:ascii="Times New Roman" w:eastAsia="Times New Roman" w:hAnsi="Times New Roman" w:cs="Times New Roman"/>
          <w:kern w:val="0"/>
          <w:sz w:val="27"/>
          <w:szCs w:val="27"/>
          <w:lang w:eastAsia="ru-RU"/>
        </w:rPr>
        <w:t xml:space="preserve">– </w:t>
      </w:r>
      <w:r w:rsidR="00375D00" w:rsidRPr="00375D00">
        <w:rPr>
          <w:rFonts w:ascii="Times New Roman" w:eastAsia="Times New Roman" w:hAnsi="Times New Roman" w:cs="Times New Roman"/>
          <w:kern w:val="0"/>
          <w:sz w:val="27"/>
          <w:szCs w:val="27"/>
          <w:lang w:eastAsia="ru-RU"/>
        </w:rPr>
        <w:t>&lt;…&gt;</w:t>
      </w:r>
      <w:r w:rsidRPr="0036026C">
        <w:rPr>
          <w:rFonts w:ascii="Times New Roman" w:eastAsia="Times New Roman" w:hAnsi="Times New Roman" w:cs="Times New Roman"/>
          <w:kern w:val="0"/>
          <w:sz w:val="27"/>
          <w:szCs w:val="27"/>
          <w:lang w:eastAsia="ru-RU"/>
        </w:rPr>
        <w:t>, представителя по доверенности,</w:t>
      </w:r>
    </w:p>
    <w:p w:rsidR="001C0A5C" w:rsidRDefault="0036026C" w:rsidP="0036026C">
      <w:pPr>
        <w:spacing w:after="0" w:line="240" w:lineRule="auto"/>
        <w:ind w:firstLine="567"/>
        <w:jc w:val="both"/>
        <w:rPr>
          <w:rFonts w:ascii="Times New Roman" w:eastAsia="Times New Roman" w:hAnsi="Times New Roman" w:cs="Times New Roman"/>
          <w:kern w:val="0"/>
          <w:sz w:val="27"/>
          <w:szCs w:val="27"/>
          <w:lang w:eastAsia="ru-RU"/>
        </w:rPr>
      </w:pPr>
      <w:r w:rsidRPr="0036026C">
        <w:rPr>
          <w:rFonts w:ascii="Times New Roman" w:eastAsia="Times New Roman" w:hAnsi="Times New Roman" w:cs="Times New Roman"/>
          <w:kern w:val="0"/>
          <w:sz w:val="27"/>
          <w:szCs w:val="27"/>
          <w:lang w:eastAsia="ru-RU"/>
        </w:rPr>
        <w:t xml:space="preserve"> </w:t>
      </w:r>
      <w:r w:rsidR="00BF35C6" w:rsidRPr="0036026C">
        <w:rPr>
          <w:rFonts w:ascii="Times New Roman" w:eastAsia="Times New Roman" w:hAnsi="Times New Roman" w:cs="Times New Roman"/>
          <w:kern w:val="0"/>
          <w:sz w:val="27"/>
          <w:szCs w:val="27"/>
          <w:lang w:eastAsia="ru-RU"/>
        </w:rPr>
        <w:t>в отсутствие</w:t>
      </w:r>
      <w:r w:rsidR="00BF35C6">
        <w:rPr>
          <w:rFonts w:ascii="Times New Roman" w:eastAsia="Times New Roman" w:hAnsi="Times New Roman" w:cs="Times New Roman"/>
          <w:kern w:val="0"/>
          <w:sz w:val="27"/>
          <w:szCs w:val="27"/>
          <w:lang w:eastAsia="ru-RU"/>
        </w:rPr>
        <w:t xml:space="preserve"> представител</w:t>
      </w:r>
      <w:r w:rsidR="001C0A5C">
        <w:rPr>
          <w:rFonts w:ascii="Times New Roman" w:eastAsia="Times New Roman" w:hAnsi="Times New Roman" w:cs="Times New Roman"/>
          <w:kern w:val="0"/>
          <w:sz w:val="27"/>
          <w:szCs w:val="27"/>
          <w:lang w:eastAsia="ru-RU"/>
        </w:rPr>
        <w:t xml:space="preserve">ей </w:t>
      </w:r>
      <w:r w:rsidR="00BF35C6">
        <w:rPr>
          <w:rFonts w:ascii="Times New Roman" w:eastAsia="Times New Roman" w:hAnsi="Times New Roman" w:cs="Times New Roman"/>
          <w:kern w:val="0"/>
          <w:sz w:val="27"/>
          <w:szCs w:val="27"/>
          <w:lang w:eastAsia="ru-RU"/>
        </w:rPr>
        <w:t>от</w:t>
      </w:r>
      <w:r w:rsidR="001C0A5C">
        <w:rPr>
          <w:rFonts w:ascii="Times New Roman" w:eastAsia="Times New Roman" w:hAnsi="Times New Roman" w:cs="Times New Roman"/>
          <w:kern w:val="0"/>
          <w:sz w:val="27"/>
          <w:szCs w:val="27"/>
          <w:lang w:eastAsia="ru-RU"/>
        </w:rPr>
        <w:t>:</w:t>
      </w:r>
    </w:p>
    <w:p w:rsidR="001C0A5C" w:rsidRDefault="001C0A5C" w:rsidP="0036026C">
      <w:pPr>
        <w:spacing w:after="0" w:line="240" w:lineRule="auto"/>
        <w:ind w:firstLine="567"/>
        <w:jc w:val="both"/>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з</w:t>
      </w:r>
      <w:r w:rsidR="00EA5408">
        <w:rPr>
          <w:rFonts w:ascii="Times New Roman" w:eastAsia="Times New Roman" w:hAnsi="Times New Roman" w:cs="Times New Roman"/>
          <w:kern w:val="0"/>
          <w:sz w:val="27"/>
          <w:szCs w:val="27"/>
          <w:lang w:eastAsia="ru-RU"/>
        </w:rPr>
        <w:t>аказчика</w:t>
      </w:r>
      <w:r w:rsidR="00B0755D" w:rsidRPr="00917268">
        <w:rPr>
          <w:rFonts w:ascii="Times New Roman" w:eastAsia="Times New Roman" w:hAnsi="Times New Roman" w:cs="Times New Roman"/>
          <w:kern w:val="0"/>
          <w:sz w:val="27"/>
          <w:szCs w:val="27"/>
          <w:lang w:eastAsia="ru-RU"/>
        </w:rPr>
        <w:t xml:space="preserve"> – </w:t>
      </w:r>
      <w:r>
        <w:rPr>
          <w:rFonts w:ascii="Times New Roman" w:eastAsia="Times New Roman" w:hAnsi="Times New Roman" w:cs="Times New Roman"/>
          <w:kern w:val="0"/>
          <w:sz w:val="27"/>
          <w:szCs w:val="27"/>
          <w:lang w:eastAsia="ru-RU"/>
        </w:rPr>
        <w:t xml:space="preserve">Администрации </w:t>
      </w:r>
      <w:proofErr w:type="spellStart"/>
      <w:r>
        <w:rPr>
          <w:rFonts w:ascii="Times New Roman" w:eastAsia="Times New Roman" w:hAnsi="Times New Roman" w:cs="Times New Roman"/>
          <w:kern w:val="0"/>
          <w:sz w:val="27"/>
          <w:szCs w:val="27"/>
          <w:lang w:eastAsia="ru-RU"/>
        </w:rPr>
        <w:t>Ибресинского</w:t>
      </w:r>
      <w:proofErr w:type="spellEnd"/>
      <w:r>
        <w:rPr>
          <w:rFonts w:ascii="Times New Roman" w:eastAsia="Times New Roman" w:hAnsi="Times New Roman" w:cs="Times New Roman"/>
          <w:kern w:val="0"/>
          <w:sz w:val="27"/>
          <w:szCs w:val="27"/>
          <w:lang w:eastAsia="ru-RU"/>
        </w:rPr>
        <w:t xml:space="preserve"> района Чувашской Республики;</w:t>
      </w:r>
    </w:p>
    <w:p w:rsidR="001C0A5C" w:rsidRDefault="00547129" w:rsidP="0036026C">
      <w:pPr>
        <w:spacing w:after="0" w:line="240" w:lineRule="auto"/>
        <w:ind w:firstLine="567"/>
        <w:jc w:val="both"/>
        <w:rPr>
          <w:rFonts w:ascii="Times New Roman" w:hAnsi="Times New Roman" w:cs="Times New Roman"/>
          <w:sz w:val="27"/>
          <w:szCs w:val="27"/>
        </w:rPr>
      </w:pPr>
      <w:r w:rsidRPr="00917268">
        <w:rPr>
          <w:rFonts w:ascii="Times New Roman" w:hAnsi="Times New Roman" w:cs="Times New Roman"/>
          <w:sz w:val="27"/>
          <w:szCs w:val="27"/>
        </w:rPr>
        <w:t>общества с ограниченной ответственностью «</w:t>
      </w:r>
      <w:r w:rsidR="001C0A5C">
        <w:rPr>
          <w:rFonts w:ascii="Times New Roman" w:eastAsia="Calibri" w:hAnsi="Times New Roman" w:cs="Times New Roman"/>
          <w:sz w:val="27"/>
          <w:szCs w:val="27"/>
        </w:rPr>
        <w:t>Монолит</w:t>
      </w:r>
      <w:r w:rsidRPr="00917268">
        <w:rPr>
          <w:rFonts w:ascii="Times New Roman" w:hAnsi="Times New Roman" w:cs="Times New Roman"/>
          <w:sz w:val="27"/>
          <w:szCs w:val="27"/>
        </w:rPr>
        <w:t>»</w:t>
      </w:r>
      <w:r w:rsidR="00EB4A75" w:rsidRPr="00917268">
        <w:rPr>
          <w:rFonts w:ascii="Times New Roman" w:hAnsi="Times New Roman" w:cs="Times New Roman"/>
          <w:sz w:val="27"/>
          <w:szCs w:val="27"/>
        </w:rPr>
        <w:t>,</w:t>
      </w:r>
    </w:p>
    <w:p w:rsidR="00B0755D" w:rsidRDefault="00FD3005" w:rsidP="0036026C">
      <w:pPr>
        <w:spacing w:after="0" w:line="240" w:lineRule="auto"/>
        <w:ind w:firstLine="567"/>
        <w:jc w:val="both"/>
        <w:rPr>
          <w:rFonts w:ascii="Times New Roman" w:hAnsi="Times New Roman" w:cs="Times New Roman"/>
          <w:sz w:val="27"/>
          <w:szCs w:val="27"/>
        </w:rPr>
      </w:pPr>
      <w:r w:rsidRPr="00917268">
        <w:rPr>
          <w:rFonts w:ascii="Times New Roman" w:hAnsi="Times New Roman" w:cs="Times New Roman"/>
          <w:sz w:val="27"/>
          <w:szCs w:val="27"/>
        </w:rPr>
        <w:t>надлежащим образом извещенн</w:t>
      </w:r>
      <w:r w:rsidR="001C0A5C">
        <w:rPr>
          <w:rFonts w:ascii="Times New Roman" w:hAnsi="Times New Roman" w:cs="Times New Roman"/>
          <w:sz w:val="27"/>
          <w:szCs w:val="27"/>
        </w:rPr>
        <w:t>ых</w:t>
      </w:r>
      <w:r w:rsidRPr="00917268">
        <w:rPr>
          <w:rFonts w:ascii="Times New Roman" w:hAnsi="Times New Roman" w:cs="Times New Roman"/>
          <w:sz w:val="27"/>
          <w:szCs w:val="27"/>
        </w:rPr>
        <w:t xml:space="preserve"> о времени месте </w:t>
      </w:r>
      <w:r w:rsidR="001C0A5C">
        <w:rPr>
          <w:rFonts w:ascii="Times New Roman" w:hAnsi="Times New Roman" w:cs="Times New Roman"/>
          <w:sz w:val="27"/>
          <w:szCs w:val="27"/>
        </w:rPr>
        <w:t xml:space="preserve">и способе </w:t>
      </w:r>
      <w:r w:rsidRPr="00917268">
        <w:rPr>
          <w:rFonts w:ascii="Times New Roman" w:hAnsi="Times New Roman" w:cs="Times New Roman"/>
          <w:sz w:val="27"/>
          <w:szCs w:val="27"/>
        </w:rPr>
        <w:t>рассмотрения</w:t>
      </w:r>
      <w:r w:rsidR="006C738F" w:rsidRPr="00917268">
        <w:rPr>
          <w:rFonts w:ascii="Times New Roman" w:hAnsi="Times New Roman" w:cs="Times New Roman"/>
          <w:sz w:val="27"/>
          <w:szCs w:val="27"/>
        </w:rPr>
        <w:t xml:space="preserve"> жалобы</w:t>
      </w:r>
      <w:r w:rsidRPr="00917268">
        <w:rPr>
          <w:rFonts w:ascii="Times New Roman" w:hAnsi="Times New Roman" w:cs="Times New Roman"/>
          <w:sz w:val="27"/>
          <w:szCs w:val="27"/>
        </w:rPr>
        <w:t xml:space="preserve">, </w:t>
      </w:r>
    </w:p>
    <w:p w:rsidR="00B0755D" w:rsidRPr="0061220B" w:rsidRDefault="00B0755D" w:rsidP="00721BEC">
      <w:pPr>
        <w:spacing w:after="0" w:line="240" w:lineRule="auto"/>
        <w:ind w:firstLine="567"/>
        <w:jc w:val="both"/>
        <w:rPr>
          <w:rFonts w:ascii="Times New Roman" w:hAnsi="Times New Roman" w:cs="Times New Roman"/>
          <w:sz w:val="27"/>
          <w:szCs w:val="27"/>
        </w:rPr>
      </w:pPr>
      <w:r w:rsidRPr="0061220B">
        <w:rPr>
          <w:rFonts w:ascii="Times New Roman" w:eastAsia="Times New Roman" w:hAnsi="Times New Roman" w:cs="Times New Roman"/>
          <w:kern w:val="0"/>
          <w:sz w:val="27"/>
          <w:szCs w:val="27"/>
          <w:lang w:eastAsia="ru-RU"/>
        </w:rPr>
        <w:t>рассмотрев</w:t>
      </w:r>
      <w:r w:rsidR="005244CB" w:rsidRPr="0061220B">
        <w:rPr>
          <w:rFonts w:ascii="Times New Roman" w:eastAsia="Times New Roman" w:hAnsi="Times New Roman" w:cs="Times New Roman"/>
          <w:kern w:val="0"/>
          <w:sz w:val="27"/>
          <w:szCs w:val="27"/>
          <w:lang w:eastAsia="ru-RU"/>
        </w:rPr>
        <w:t xml:space="preserve"> </w:t>
      </w:r>
      <w:r w:rsidR="00014869">
        <w:rPr>
          <w:rFonts w:ascii="Times New Roman" w:eastAsia="Times New Roman" w:hAnsi="Times New Roman" w:cs="Times New Roman"/>
          <w:kern w:val="0"/>
          <w:sz w:val="27"/>
          <w:szCs w:val="27"/>
          <w:lang w:eastAsia="ru-RU"/>
        </w:rPr>
        <w:t xml:space="preserve">с помощью видео-конференц-связи </w:t>
      </w:r>
      <w:r w:rsidR="005244CB" w:rsidRPr="0061220B">
        <w:rPr>
          <w:rFonts w:ascii="Times New Roman" w:eastAsia="Times New Roman" w:hAnsi="Times New Roman" w:cs="Times New Roman"/>
          <w:kern w:val="0"/>
          <w:sz w:val="27"/>
          <w:szCs w:val="27"/>
          <w:lang w:eastAsia="ru-RU"/>
        </w:rPr>
        <w:t>жалобу</w:t>
      </w:r>
      <w:r w:rsidRPr="0061220B">
        <w:rPr>
          <w:rFonts w:ascii="Times New Roman" w:eastAsia="Times New Roman" w:hAnsi="Times New Roman" w:cs="Times New Roman"/>
          <w:kern w:val="0"/>
          <w:sz w:val="27"/>
          <w:szCs w:val="27"/>
          <w:lang w:eastAsia="ru-RU"/>
        </w:rPr>
        <w:t xml:space="preserve"> </w:t>
      </w:r>
      <w:r w:rsidR="00547129" w:rsidRPr="0061220B">
        <w:rPr>
          <w:rFonts w:ascii="Times New Roman" w:hAnsi="Times New Roman" w:cs="Times New Roman"/>
          <w:sz w:val="27"/>
          <w:szCs w:val="27"/>
        </w:rPr>
        <w:t>общества с ограниченной ответственностью «</w:t>
      </w:r>
      <w:r w:rsidR="001C0A5C">
        <w:rPr>
          <w:rFonts w:ascii="Times New Roman" w:eastAsia="Calibri" w:hAnsi="Times New Roman" w:cs="Times New Roman"/>
          <w:sz w:val="27"/>
          <w:szCs w:val="27"/>
        </w:rPr>
        <w:t>Монолит</w:t>
      </w:r>
      <w:r w:rsidR="00547129" w:rsidRPr="0061220B">
        <w:rPr>
          <w:rFonts w:ascii="Times New Roman" w:hAnsi="Times New Roman" w:cs="Times New Roman"/>
          <w:sz w:val="27"/>
          <w:szCs w:val="27"/>
        </w:rPr>
        <w:t>»</w:t>
      </w:r>
      <w:r w:rsidR="00CC6792" w:rsidRPr="0061220B">
        <w:rPr>
          <w:rFonts w:ascii="Times New Roman" w:eastAsia="Times New Roman" w:hAnsi="Times New Roman" w:cs="Times New Roman"/>
          <w:bCs/>
          <w:kern w:val="0"/>
          <w:sz w:val="27"/>
          <w:szCs w:val="27"/>
          <w:lang w:eastAsia="ru-RU"/>
        </w:rPr>
        <w:t xml:space="preserve"> (далее –</w:t>
      </w:r>
      <w:r w:rsidR="006C738F" w:rsidRPr="0061220B">
        <w:rPr>
          <w:rFonts w:ascii="Times New Roman" w:eastAsia="Times New Roman" w:hAnsi="Times New Roman" w:cs="Times New Roman"/>
          <w:bCs/>
          <w:kern w:val="0"/>
          <w:sz w:val="27"/>
          <w:szCs w:val="27"/>
          <w:lang w:eastAsia="ru-RU"/>
        </w:rPr>
        <w:t xml:space="preserve"> </w:t>
      </w:r>
      <w:r w:rsidR="00547129" w:rsidRPr="0061220B">
        <w:rPr>
          <w:rFonts w:ascii="Times New Roman" w:eastAsia="Times New Roman" w:hAnsi="Times New Roman" w:cs="Times New Roman"/>
          <w:bCs/>
          <w:kern w:val="0"/>
          <w:sz w:val="27"/>
          <w:szCs w:val="27"/>
          <w:lang w:eastAsia="ru-RU"/>
        </w:rPr>
        <w:t>ООО «</w:t>
      </w:r>
      <w:r w:rsidR="001C0A5C">
        <w:rPr>
          <w:rFonts w:ascii="Times New Roman" w:eastAsia="Calibri" w:hAnsi="Times New Roman" w:cs="Times New Roman"/>
          <w:sz w:val="27"/>
          <w:szCs w:val="27"/>
        </w:rPr>
        <w:t>Монолит</w:t>
      </w:r>
      <w:r w:rsidR="00547129" w:rsidRPr="0061220B">
        <w:rPr>
          <w:rFonts w:ascii="Times New Roman" w:eastAsia="Times New Roman" w:hAnsi="Times New Roman" w:cs="Times New Roman"/>
          <w:bCs/>
          <w:kern w:val="0"/>
          <w:sz w:val="27"/>
          <w:szCs w:val="27"/>
          <w:lang w:eastAsia="ru-RU"/>
        </w:rPr>
        <w:t>»</w:t>
      </w:r>
      <w:r w:rsidR="000603CF">
        <w:rPr>
          <w:rFonts w:ascii="Times New Roman" w:eastAsia="Times New Roman" w:hAnsi="Times New Roman" w:cs="Times New Roman"/>
          <w:bCs/>
          <w:kern w:val="0"/>
          <w:sz w:val="27"/>
          <w:szCs w:val="27"/>
          <w:lang w:eastAsia="ru-RU"/>
        </w:rPr>
        <w:t>, Заявитель</w:t>
      </w:r>
      <w:r w:rsidR="00CC6792" w:rsidRPr="0061220B">
        <w:rPr>
          <w:rFonts w:ascii="Times New Roman" w:eastAsia="Times New Roman" w:hAnsi="Times New Roman" w:cs="Times New Roman"/>
          <w:bCs/>
          <w:kern w:val="0"/>
          <w:sz w:val="27"/>
          <w:szCs w:val="27"/>
          <w:lang w:eastAsia="ru-RU"/>
        </w:rPr>
        <w:t xml:space="preserve">) </w:t>
      </w:r>
      <w:r w:rsidR="00A67CFE" w:rsidRPr="0061220B">
        <w:rPr>
          <w:rFonts w:ascii="Times New Roman" w:hAnsi="Times New Roman" w:cs="Times New Roman"/>
          <w:sz w:val="27"/>
          <w:szCs w:val="27"/>
        </w:rPr>
        <w:t>на положения аукц</w:t>
      </w:r>
      <w:r w:rsidR="00721BEC">
        <w:rPr>
          <w:rFonts w:ascii="Times New Roman" w:hAnsi="Times New Roman" w:cs="Times New Roman"/>
          <w:sz w:val="27"/>
          <w:szCs w:val="27"/>
        </w:rPr>
        <w:t>ионной документации Заказчика</w:t>
      </w:r>
      <w:r w:rsidR="00BF35C6">
        <w:rPr>
          <w:rFonts w:ascii="Times New Roman" w:hAnsi="Times New Roman" w:cs="Times New Roman"/>
          <w:sz w:val="27"/>
          <w:szCs w:val="27"/>
        </w:rPr>
        <w:t xml:space="preserve"> – </w:t>
      </w:r>
      <w:r w:rsidR="001C0A5C">
        <w:rPr>
          <w:rFonts w:ascii="Times New Roman" w:hAnsi="Times New Roman" w:cs="Times New Roman"/>
          <w:sz w:val="27"/>
          <w:szCs w:val="27"/>
        </w:rPr>
        <w:t xml:space="preserve">Администрации </w:t>
      </w:r>
      <w:proofErr w:type="spellStart"/>
      <w:r w:rsidR="001C0A5C">
        <w:rPr>
          <w:rFonts w:ascii="Times New Roman" w:hAnsi="Times New Roman" w:cs="Times New Roman"/>
          <w:sz w:val="27"/>
          <w:szCs w:val="27"/>
        </w:rPr>
        <w:t>Ибресинского</w:t>
      </w:r>
      <w:proofErr w:type="spellEnd"/>
      <w:r w:rsidR="001C0A5C">
        <w:rPr>
          <w:rFonts w:ascii="Times New Roman" w:hAnsi="Times New Roman" w:cs="Times New Roman"/>
          <w:sz w:val="27"/>
          <w:szCs w:val="27"/>
        </w:rPr>
        <w:t xml:space="preserve"> района Чувашской Республики</w:t>
      </w:r>
      <w:r w:rsidR="001C0A5C">
        <w:rPr>
          <w:rFonts w:ascii="Times New Roman" w:eastAsia="Times New Roman" w:hAnsi="Times New Roman" w:cs="Times New Roman"/>
          <w:kern w:val="0"/>
          <w:sz w:val="27"/>
          <w:szCs w:val="27"/>
          <w:lang w:eastAsia="ru-RU"/>
        </w:rPr>
        <w:t xml:space="preserve">, Уполномоченного органа - </w:t>
      </w:r>
      <w:r w:rsidR="001C0A5C" w:rsidRPr="001C0A5C">
        <w:rPr>
          <w:rFonts w:ascii="Times New Roman" w:eastAsia="Times New Roman" w:hAnsi="Times New Roman" w:cs="Times New Roman"/>
          <w:kern w:val="0"/>
          <w:sz w:val="27"/>
          <w:szCs w:val="27"/>
          <w:lang w:eastAsia="ru-RU"/>
        </w:rPr>
        <w:t xml:space="preserve">Муниципального казённого учреждения «Центр финансового и хозяйственного обеспечения» </w:t>
      </w:r>
      <w:proofErr w:type="spellStart"/>
      <w:r w:rsidR="001C0A5C" w:rsidRPr="001C0A5C">
        <w:rPr>
          <w:rFonts w:ascii="Times New Roman" w:eastAsia="Times New Roman" w:hAnsi="Times New Roman" w:cs="Times New Roman"/>
          <w:kern w:val="0"/>
          <w:sz w:val="27"/>
          <w:szCs w:val="27"/>
          <w:lang w:eastAsia="ru-RU"/>
        </w:rPr>
        <w:t>Ибресинского</w:t>
      </w:r>
      <w:proofErr w:type="spellEnd"/>
      <w:r w:rsidR="001C0A5C" w:rsidRPr="001C0A5C">
        <w:rPr>
          <w:rFonts w:ascii="Times New Roman" w:eastAsia="Times New Roman" w:hAnsi="Times New Roman" w:cs="Times New Roman"/>
          <w:kern w:val="0"/>
          <w:sz w:val="27"/>
          <w:szCs w:val="27"/>
          <w:lang w:eastAsia="ru-RU"/>
        </w:rPr>
        <w:t xml:space="preserve"> района Чувашской Республики</w:t>
      </w:r>
      <w:r w:rsidR="001C0A5C">
        <w:rPr>
          <w:rFonts w:ascii="Times New Roman" w:eastAsia="Times New Roman" w:hAnsi="Times New Roman" w:cs="Times New Roman"/>
          <w:kern w:val="0"/>
          <w:sz w:val="27"/>
          <w:szCs w:val="27"/>
          <w:lang w:eastAsia="ru-RU"/>
        </w:rPr>
        <w:t>,</w:t>
      </w:r>
      <w:r w:rsidR="00EA3456" w:rsidRPr="00EA3456">
        <w:rPr>
          <w:rFonts w:ascii="Times New Roman" w:eastAsia="Times New Roman" w:hAnsi="Times New Roman" w:cs="Times New Roman"/>
          <w:kern w:val="0"/>
          <w:sz w:val="27"/>
          <w:szCs w:val="27"/>
          <w:lang w:eastAsia="ru-RU"/>
        </w:rPr>
        <w:t xml:space="preserve"> при проведении электронного аукциона </w:t>
      </w:r>
      <w:r w:rsidR="001C0A5C">
        <w:rPr>
          <w:rFonts w:ascii="Times New Roman" w:eastAsia="Times New Roman" w:hAnsi="Times New Roman" w:cs="Times New Roman"/>
          <w:kern w:val="0"/>
          <w:sz w:val="27"/>
          <w:szCs w:val="27"/>
          <w:lang w:eastAsia="ru-RU"/>
        </w:rPr>
        <w:t>на в</w:t>
      </w:r>
      <w:r w:rsidR="001C0A5C" w:rsidRPr="001C0A5C">
        <w:rPr>
          <w:rFonts w:ascii="Times New Roman" w:eastAsia="Times New Roman" w:hAnsi="Times New Roman" w:cs="Times New Roman"/>
          <w:kern w:val="0"/>
          <w:sz w:val="27"/>
          <w:szCs w:val="27"/>
          <w:lang w:eastAsia="ru-RU"/>
        </w:rPr>
        <w:t xml:space="preserve">ыполнение работ по содержанию автомобильных дорог общего пользования местного значения и искусственных сооружений на них в </w:t>
      </w:r>
      <w:proofErr w:type="spellStart"/>
      <w:r w:rsidR="001C0A5C" w:rsidRPr="001C0A5C">
        <w:rPr>
          <w:rFonts w:ascii="Times New Roman" w:eastAsia="Times New Roman" w:hAnsi="Times New Roman" w:cs="Times New Roman"/>
          <w:kern w:val="0"/>
          <w:sz w:val="27"/>
          <w:szCs w:val="27"/>
          <w:lang w:eastAsia="ru-RU"/>
        </w:rPr>
        <w:t>Ибресинском</w:t>
      </w:r>
      <w:proofErr w:type="spellEnd"/>
      <w:r w:rsidR="001C0A5C" w:rsidRPr="001C0A5C">
        <w:rPr>
          <w:rFonts w:ascii="Times New Roman" w:eastAsia="Times New Roman" w:hAnsi="Times New Roman" w:cs="Times New Roman"/>
          <w:kern w:val="0"/>
          <w:sz w:val="27"/>
          <w:szCs w:val="27"/>
          <w:lang w:eastAsia="ru-RU"/>
        </w:rPr>
        <w:t xml:space="preserve"> районе Чувашской Республики на </w:t>
      </w:r>
      <w:r w:rsidR="001C0A5C" w:rsidRPr="001C0A5C">
        <w:rPr>
          <w:rFonts w:ascii="Times New Roman" w:eastAsia="Times New Roman" w:hAnsi="Times New Roman" w:cs="Times New Roman"/>
          <w:kern w:val="0"/>
          <w:sz w:val="27"/>
          <w:szCs w:val="27"/>
          <w:lang w:eastAsia="ru-RU"/>
        </w:rPr>
        <w:lastRenderedPageBreak/>
        <w:t>2022-2023 г. (Автомобильные дороги общей протяженностью 70,003 км)</w:t>
      </w:r>
      <w:r w:rsidR="00014869" w:rsidRPr="00014869">
        <w:rPr>
          <w:rFonts w:ascii="Times New Roman" w:hAnsi="Times New Roman" w:cs="Times New Roman"/>
          <w:sz w:val="27"/>
          <w:szCs w:val="27"/>
        </w:rPr>
        <w:t xml:space="preserve"> </w:t>
      </w:r>
      <w:r w:rsidR="00EA3456" w:rsidRPr="00EA3456">
        <w:rPr>
          <w:rFonts w:ascii="Times New Roman" w:eastAsia="Times New Roman" w:hAnsi="Times New Roman" w:cs="Times New Roman"/>
          <w:kern w:val="0"/>
          <w:sz w:val="27"/>
          <w:szCs w:val="27"/>
          <w:lang w:eastAsia="ru-RU"/>
        </w:rPr>
        <w:t>(</w:t>
      </w:r>
      <w:proofErr w:type="spellStart"/>
      <w:r w:rsidR="00EA3456" w:rsidRPr="00EA3456">
        <w:rPr>
          <w:rFonts w:ascii="Times New Roman" w:eastAsia="Times New Roman" w:hAnsi="Times New Roman" w:cs="Times New Roman"/>
          <w:kern w:val="0"/>
          <w:sz w:val="27"/>
          <w:szCs w:val="27"/>
          <w:lang w:eastAsia="ru-RU"/>
        </w:rPr>
        <w:t>изв</w:t>
      </w:r>
      <w:proofErr w:type="spellEnd"/>
      <w:r w:rsidR="00EA3456" w:rsidRPr="00EA3456">
        <w:rPr>
          <w:rFonts w:ascii="Times New Roman" w:eastAsia="Times New Roman" w:hAnsi="Times New Roman" w:cs="Times New Roman"/>
          <w:kern w:val="0"/>
          <w:sz w:val="27"/>
          <w:szCs w:val="27"/>
          <w:lang w:eastAsia="ru-RU"/>
        </w:rPr>
        <w:t xml:space="preserve">. № </w:t>
      </w:r>
      <w:r w:rsidR="001C0A5C">
        <w:rPr>
          <w:rFonts w:ascii="Times New Roman" w:eastAsia="Times New Roman" w:hAnsi="Times New Roman" w:cs="Times New Roman"/>
          <w:kern w:val="0"/>
          <w:sz w:val="27"/>
          <w:szCs w:val="27"/>
          <w:lang w:eastAsia="ru-RU"/>
        </w:rPr>
        <w:t>0315300111321000003</w:t>
      </w:r>
      <w:r w:rsidR="00EA3456" w:rsidRPr="00EA3456">
        <w:rPr>
          <w:rFonts w:ascii="Times New Roman" w:eastAsia="Times New Roman" w:hAnsi="Times New Roman" w:cs="Times New Roman"/>
          <w:kern w:val="0"/>
          <w:sz w:val="27"/>
          <w:szCs w:val="27"/>
          <w:lang w:eastAsia="ru-RU"/>
        </w:rPr>
        <w:t>)</w:t>
      </w:r>
      <w:r w:rsidRPr="0061220B">
        <w:rPr>
          <w:rFonts w:ascii="Times New Roman" w:hAnsi="Times New Roman" w:cs="Times New Roman"/>
          <w:sz w:val="27"/>
          <w:szCs w:val="27"/>
        </w:rPr>
        <w:t xml:space="preserve"> </w:t>
      </w:r>
      <w:r w:rsidRPr="0061220B">
        <w:rPr>
          <w:rFonts w:ascii="Times New Roman" w:eastAsia="Times New Roman" w:hAnsi="Times New Roman" w:cs="Times New Roman"/>
          <w:kern w:val="0"/>
          <w:sz w:val="27"/>
          <w:szCs w:val="27"/>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0591B" w:rsidRDefault="0060591B" w:rsidP="00EF0E91">
      <w:pPr>
        <w:spacing w:after="0" w:line="240" w:lineRule="auto"/>
        <w:ind w:firstLine="567"/>
        <w:jc w:val="center"/>
        <w:rPr>
          <w:rFonts w:ascii="Times New Roman" w:eastAsia="Times New Roman" w:hAnsi="Times New Roman" w:cs="Times New Roman"/>
          <w:kern w:val="0"/>
          <w:sz w:val="27"/>
          <w:szCs w:val="27"/>
          <w:lang w:eastAsia="ru-RU"/>
        </w:rPr>
      </w:pPr>
    </w:p>
    <w:p w:rsidR="0060591B" w:rsidRDefault="0060591B" w:rsidP="00EF0E91">
      <w:pPr>
        <w:spacing w:after="0" w:line="240" w:lineRule="auto"/>
        <w:ind w:firstLine="567"/>
        <w:jc w:val="center"/>
        <w:rPr>
          <w:rFonts w:ascii="Times New Roman" w:eastAsia="Times New Roman" w:hAnsi="Times New Roman" w:cs="Times New Roman"/>
          <w:kern w:val="0"/>
          <w:sz w:val="27"/>
          <w:szCs w:val="27"/>
          <w:lang w:eastAsia="ru-RU"/>
        </w:rPr>
      </w:pPr>
    </w:p>
    <w:p w:rsidR="00B0755D" w:rsidRPr="0061220B" w:rsidRDefault="0060591B" w:rsidP="00EF0E91">
      <w:pPr>
        <w:spacing w:after="0" w:line="240" w:lineRule="auto"/>
        <w:ind w:firstLine="567"/>
        <w:jc w:val="center"/>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У</w:t>
      </w:r>
      <w:r w:rsidR="00B0755D" w:rsidRPr="0061220B">
        <w:rPr>
          <w:rFonts w:ascii="Times New Roman" w:eastAsia="Times New Roman" w:hAnsi="Times New Roman" w:cs="Times New Roman"/>
          <w:kern w:val="0"/>
          <w:sz w:val="27"/>
          <w:szCs w:val="27"/>
          <w:lang w:eastAsia="ru-RU"/>
        </w:rPr>
        <w:t>СТАНОВИЛА:</w:t>
      </w:r>
    </w:p>
    <w:p w:rsidR="00B0755D" w:rsidRPr="0061220B" w:rsidRDefault="00B0755D" w:rsidP="00EF0E91">
      <w:pPr>
        <w:spacing w:after="0" w:line="240" w:lineRule="auto"/>
        <w:ind w:firstLine="567"/>
        <w:jc w:val="both"/>
        <w:rPr>
          <w:rFonts w:ascii="Times New Roman" w:hAnsi="Times New Roman" w:cs="Times New Roman"/>
          <w:color w:val="1F497D" w:themeColor="text2"/>
          <w:sz w:val="27"/>
          <w:szCs w:val="27"/>
          <w:lang w:eastAsia="ru-RU"/>
        </w:rPr>
      </w:pPr>
    </w:p>
    <w:p w:rsidR="00B0755D" w:rsidRPr="0061220B" w:rsidRDefault="00B0755D" w:rsidP="004D48AE">
      <w:pPr>
        <w:spacing w:after="0" w:line="240" w:lineRule="auto"/>
        <w:ind w:firstLine="709"/>
        <w:jc w:val="both"/>
        <w:rPr>
          <w:rFonts w:ascii="Times New Roman" w:hAnsi="Times New Roman" w:cs="Times New Roman"/>
          <w:sz w:val="27"/>
          <w:szCs w:val="27"/>
        </w:rPr>
      </w:pPr>
      <w:r w:rsidRPr="0061220B">
        <w:rPr>
          <w:rFonts w:ascii="Times New Roman" w:eastAsia="Batang" w:hAnsi="Times New Roman" w:cs="Times New Roman"/>
          <w:sz w:val="27"/>
          <w:szCs w:val="27"/>
          <w:lang w:eastAsia="ko-KR"/>
        </w:rPr>
        <w:t xml:space="preserve">В Чувашское УФАС России </w:t>
      </w:r>
      <w:r w:rsidR="001C0A5C">
        <w:rPr>
          <w:rFonts w:ascii="Times New Roman" w:eastAsia="Batang" w:hAnsi="Times New Roman" w:cs="Times New Roman"/>
          <w:sz w:val="27"/>
          <w:szCs w:val="27"/>
          <w:lang w:eastAsia="ko-KR"/>
        </w:rPr>
        <w:t>28</w:t>
      </w:r>
      <w:r w:rsidR="00EA3456">
        <w:rPr>
          <w:rFonts w:ascii="Times New Roman" w:eastAsia="Batang" w:hAnsi="Times New Roman" w:cs="Times New Roman"/>
          <w:sz w:val="27"/>
          <w:szCs w:val="27"/>
          <w:lang w:eastAsia="ko-KR"/>
        </w:rPr>
        <w:t>.0</w:t>
      </w:r>
      <w:r w:rsidR="00014869">
        <w:rPr>
          <w:rFonts w:ascii="Times New Roman" w:eastAsia="Batang" w:hAnsi="Times New Roman" w:cs="Times New Roman"/>
          <w:sz w:val="27"/>
          <w:szCs w:val="27"/>
          <w:lang w:eastAsia="ko-KR"/>
        </w:rPr>
        <w:t>1</w:t>
      </w:r>
      <w:r w:rsidR="008754DD">
        <w:rPr>
          <w:rFonts w:ascii="Times New Roman" w:eastAsia="Batang" w:hAnsi="Times New Roman" w:cs="Times New Roman"/>
          <w:sz w:val="27"/>
          <w:szCs w:val="27"/>
          <w:lang w:eastAsia="ko-KR"/>
        </w:rPr>
        <w:t>.202</w:t>
      </w:r>
      <w:r w:rsidR="00014869">
        <w:rPr>
          <w:rFonts w:ascii="Times New Roman" w:eastAsia="Batang" w:hAnsi="Times New Roman" w:cs="Times New Roman"/>
          <w:sz w:val="27"/>
          <w:szCs w:val="27"/>
          <w:lang w:eastAsia="ko-KR"/>
        </w:rPr>
        <w:t>1</w:t>
      </w:r>
      <w:r w:rsidRPr="0061220B">
        <w:rPr>
          <w:rFonts w:ascii="Times New Roman" w:eastAsia="Batang" w:hAnsi="Times New Roman" w:cs="Times New Roman"/>
          <w:sz w:val="27"/>
          <w:szCs w:val="27"/>
          <w:lang w:eastAsia="ko-KR"/>
        </w:rPr>
        <w:t xml:space="preserve"> обратил</w:t>
      </w:r>
      <w:r w:rsidR="00547129" w:rsidRPr="0061220B">
        <w:rPr>
          <w:rFonts w:ascii="Times New Roman" w:eastAsia="Batang" w:hAnsi="Times New Roman" w:cs="Times New Roman"/>
          <w:sz w:val="27"/>
          <w:szCs w:val="27"/>
          <w:lang w:eastAsia="ko-KR"/>
        </w:rPr>
        <w:t>ось</w:t>
      </w:r>
      <w:r w:rsidRPr="0061220B">
        <w:rPr>
          <w:rFonts w:ascii="Times New Roman" w:eastAsia="Batang" w:hAnsi="Times New Roman" w:cs="Times New Roman"/>
          <w:sz w:val="27"/>
          <w:szCs w:val="27"/>
          <w:lang w:eastAsia="ko-KR"/>
        </w:rPr>
        <w:t xml:space="preserve"> </w:t>
      </w:r>
      <w:r w:rsidR="00CB1785" w:rsidRPr="0061220B">
        <w:rPr>
          <w:rFonts w:ascii="Times New Roman" w:eastAsia="Times New Roman" w:hAnsi="Times New Roman" w:cs="Times New Roman"/>
          <w:bCs/>
          <w:kern w:val="0"/>
          <w:sz w:val="27"/>
          <w:szCs w:val="27"/>
          <w:lang w:eastAsia="ru-RU"/>
        </w:rPr>
        <w:t>ООО «</w:t>
      </w:r>
      <w:r w:rsidR="001C0A5C">
        <w:rPr>
          <w:rFonts w:ascii="Times New Roman" w:eastAsia="Calibri" w:hAnsi="Times New Roman" w:cs="Times New Roman"/>
          <w:sz w:val="27"/>
          <w:szCs w:val="27"/>
        </w:rPr>
        <w:t>Монолит</w:t>
      </w:r>
      <w:r w:rsidR="00CB1785" w:rsidRPr="0061220B">
        <w:rPr>
          <w:rFonts w:ascii="Times New Roman" w:eastAsia="Times New Roman" w:hAnsi="Times New Roman" w:cs="Times New Roman"/>
          <w:bCs/>
          <w:kern w:val="0"/>
          <w:sz w:val="27"/>
          <w:szCs w:val="27"/>
          <w:lang w:eastAsia="ru-RU"/>
        </w:rPr>
        <w:t>»</w:t>
      </w:r>
      <w:r w:rsidRPr="0061220B">
        <w:rPr>
          <w:rFonts w:ascii="Times New Roman" w:hAnsi="Times New Roman" w:cs="Times New Roman"/>
          <w:sz w:val="27"/>
          <w:szCs w:val="27"/>
          <w:lang w:eastAsia="ru-RU"/>
        </w:rPr>
        <w:t xml:space="preserve"> с жалобой </w:t>
      </w:r>
      <w:r w:rsidR="00721BEC" w:rsidRPr="00721BEC">
        <w:rPr>
          <w:rFonts w:ascii="Times New Roman" w:hAnsi="Times New Roman" w:cs="Times New Roman"/>
          <w:sz w:val="27"/>
          <w:szCs w:val="27"/>
        </w:rPr>
        <w:t>на положения аукци</w:t>
      </w:r>
      <w:r w:rsidR="008754DD">
        <w:rPr>
          <w:rFonts w:ascii="Times New Roman" w:hAnsi="Times New Roman" w:cs="Times New Roman"/>
          <w:sz w:val="27"/>
          <w:szCs w:val="27"/>
        </w:rPr>
        <w:t>онной документации Заказчика</w:t>
      </w:r>
      <w:r w:rsidR="00EA3456">
        <w:rPr>
          <w:rFonts w:ascii="Times New Roman" w:hAnsi="Times New Roman" w:cs="Times New Roman"/>
          <w:sz w:val="27"/>
          <w:szCs w:val="27"/>
        </w:rPr>
        <w:t xml:space="preserve"> </w:t>
      </w:r>
      <w:r w:rsidR="001C0A5C">
        <w:rPr>
          <w:rFonts w:ascii="Times New Roman" w:hAnsi="Times New Roman" w:cs="Times New Roman"/>
          <w:sz w:val="27"/>
          <w:szCs w:val="27"/>
        </w:rPr>
        <w:t xml:space="preserve">и Уполномоченного органа </w:t>
      </w:r>
      <w:r w:rsidR="00EA3456" w:rsidRPr="00EA3456">
        <w:rPr>
          <w:rFonts w:ascii="Times New Roman" w:eastAsia="Times New Roman" w:hAnsi="Times New Roman" w:cs="Times New Roman"/>
          <w:kern w:val="0"/>
          <w:sz w:val="27"/>
          <w:szCs w:val="27"/>
          <w:lang w:eastAsia="ru-RU"/>
        </w:rPr>
        <w:t xml:space="preserve">при проведении электронного аукциона </w:t>
      </w:r>
      <w:r w:rsidR="001C0A5C" w:rsidRPr="001C0A5C">
        <w:rPr>
          <w:rFonts w:ascii="Times New Roman" w:eastAsia="Times New Roman" w:hAnsi="Times New Roman" w:cs="Times New Roman"/>
          <w:kern w:val="0"/>
          <w:sz w:val="27"/>
          <w:szCs w:val="27"/>
          <w:lang w:eastAsia="ru-RU"/>
        </w:rPr>
        <w:t xml:space="preserve">на выполнение работ по содержанию автомобильных дорог общего пользования местного значения и искусственных сооружений на них в </w:t>
      </w:r>
      <w:proofErr w:type="spellStart"/>
      <w:r w:rsidR="001C0A5C" w:rsidRPr="001C0A5C">
        <w:rPr>
          <w:rFonts w:ascii="Times New Roman" w:eastAsia="Times New Roman" w:hAnsi="Times New Roman" w:cs="Times New Roman"/>
          <w:kern w:val="0"/>
          <w:sz w:val="27"/>
          <w:szCs w:val="27"/>
          <w:lang w:eastAsia="ru-RU"/>
        </w:rPr>
        <w:t>Ибресинском</w:t>
      </w:r>
      <w:proofErr w:type="spellEnd"/>
      <w:r w:rsidR="001C0A5C" w:rsidRPr="001C0A5C">
        <w:rPr>
          <w:rFonts w:ascii="Times New Roman" w:eastAsia="Times New Roman" w:hAnsi="Times New Roman" w:cs="Times New Roman"/>
          <w:kern w:val="0"/>
          <w:sz w:val="27"/>
          <w:szCs w:val="27"/>
          <w:lang w:eastAsia="ru-RU"/>
        </w:rPr>
        <w:t xml:space="preserve"> районе Чувашской Республики на 2022-2023 г. (Автомобильные дороги общей протяженностью 70,003 км)</w:t>
      </w:r>
      <w:r w:rsidR="000603CF" w:rsidRPr="000603CF">
        <w:rPr>
          <w:rFonts w:ascii="Times New Roman" w:hAnsi="Times New Roman" w:cs="Times New Roman"/>
          <w:sz w:val="27"/>
          <w:szCs w:val="27"/>
        </w:rPr>
        <w:t xml:space="preserve"> </w:t>
      </w:r>
      <w:r w:rsidR="00014869" w:rsidRPr="00014869">
        <w:rPr>
          <w:rFonts w:ascii="Times New Roman" w:hAnsi="Times New Roman" w:cs="Times New Roman"/>
          <w:sz w:val="27"/>
          <w:szCs w:val="27"/>
        </w:rPr>
        <w:t>(</w:t>
      </w:r>
      <w:proofErr w:type="spellStart"/>
      <w:r w:rsidR="00014869" w:rsidRPr="00014869">
        <w:rPr>
          <w:rFonts w:ascii="Times New Roman" w:hAnsi="Times New Roman" w:cs="Times New Roman"/>
          <w:sz w:val="27"/>
          <w:szCs w:val="27"/>
        </w:rPr>
        <w:t>изв</w:t>
      </w:r>
      <w:proofErr w:type="spellEnd"/>
      <w:r w:rsidR="00014869" w:rsidRPr="00014869">
        <w:rPr>
          <w:rFonts w:ascii="Times New Roman" w:hAnsi="Times New Roman" w:cs="Times New Roman"/>
          <w:sz w:val="27"/>
          <w:szCs w:val="27"/>
        </w:rPr>
        <w:t xml:space="preserve">. № </w:t>
      </w:r>
      <w:r w:rsidR="001C0A5C">
        <w:rPr>
          <w:rFonts w:ascii="Times New Roman" w:hAnsi="Times New Roman" w:cs="Times New Roman"/>
          <w:sz w:val="27"/>
          <w:szCs w:val="27"/>
        </w:rPr>
        <w:t>0315300111321000003</w:t>
      </w:r>
      <w:r w:rsidR="00014869" w:rsidRPr="00014869">
        <w:rPr>
          <w:rFonts w:ascii="Times New Roman" w:hAnsi="Times New Roman" w:cs="Times New Roman"/>
          <w:sz w:val="27"/>
          <w:szCs w:val="27"/>
        </w:rPr>
        <w:t>)</w:t>
      </w:r>
      <w:r w:rsidR="00FE5A79" w:rsidRPr="0061220B">
        <w:rPr>
          <w:rFonts w:ascii="Times New Roman" w:hAnsi="Times New Roman" w:cs="Times New Roman"/>
          <w:sz w:val="27"/>
          <w:szCs w:val="27"/>
          <w:lang w:eastAsia="ru-RU"/>
        </w:rPr>
        <w:t xml:space="preserve"> </w:t>
      </w:r>
      <w:r w:rsidRPr="0061220B">
        <w:rPr>
          <w:rFonts w:ascii="Times New Roman" w:hAnsi="Times New Roman" w:cs="Times New Roman"/>
          <w:sz w:val="27"/>
          <w:szCs w:val="27"/>
          <w:lang w:eastAsia="ru-RU"/>
        </w:rPr>
        <w:t>(далее – Электронный аукцион).</w:t>
      </w:r>
    </w:p>
    <w:p w:rsidR="004E27DD" w:rsidRDefault="00E93ECD" w:rsidP="00A8214A">
      <w:pPr>
        <w:spacing w:after="0" w:line="240" w:lineRule="auto"/>
        <w:ind w:firstLine="709"/>
        <w:jc w:val="both"/>
        <w:rPr>
          <w:rFonts w:ascii="Times New Roman" w:eastAsia="Batang" w:hAnsi="Times New Roman" w:cs="Times New Roman"/>
          <w:sz w:val="27"/>
          <w:szCs w:val="27"/>
          <w:lang w:eastAsia="ko-KR"/>
        </w:rPr>
      </w:pPr>
      <w:r w:rsidRPr="0061220B">
        <w:rPr>
          <w:rFonts w:ascii="Times New Roman" w:eastAsia="Batang" w:hAnsi="Times New Roman" w:cs="Times New Roman"/>
          <w:sz w:val="27"/>
          <w:szCs w:val="27"/>
          <w:lang w:eastAsia="ko-KR"/>
        </w:rPr>
        <w:t xml:space="preserve">В жалобе </w:t>
      </w:r>
      <w:r w:rsidR="009F2B04" w:rsidRPr="0061220B">
        <w:rPr>
          <w:rFonts w:ascii="Times New Roman" w:eastAsia="Times New Roman" w:hAnsi="Times New Roman" w:cs="Times New Roman"/>
          <w:bCs/>
          <w:kern w:val="0"/>
          <w:sz w:val="27"/>
          <w:szCs w:val="27"/>
          <w:lang w:eastAsia="ru-RU"/>
        </w:rPr>
        <w:t>ООО «</w:t>
      </w:r>
      <w:r w:rsidR="001C0A5C">
        <w:rPr>
          <w:rFonts w:ascii="Times New Roman" w:eastAsia="Calibri" w:hAnsi="Times New Roman" w:cs="Times New Roman"/>
          <w:sz w:val="27"/>
          <w:szCs w:val="27"/>
        </w:rPr>
        <w:t>Монолит</w:t>
      </w:r>
      <w:r w:rsidR="00AC5E5B" w:rsidRPr="0061220B">
        <w:rPr>
          <w:rFonts w:ascii="Times New Roman" w:eastAsia="Times New Roman" w:hAnsi="Times New Roman" w:cs="Times New Roman"/>
          <w:bCs/>
          <w:kern w:val="0"/>
          <w:sz w:val="27"/>
          <w:szCs w:val="27"/>
          <w:lang w:eastAsia="ru-RU"/>
        </w:rPr>
        <w:t>»</w:t>
      </w:r>
      <w:r w:rsidRPr="0061220B">
        <w:rPr>
          <w:rFonts w:ascii="Times New Roman" w:hAnsi="Times New Roman" w:cs="Times New Roman"/>
          <w:sz w:val="27"/>
          <w:szCs w:val="27"/>
          <w:lang w:eastAsia="ru-RU"/>
        </w:rPr>
        <w:t xml:space="preserve"> </w:t>
      </w:r>
      <w:r w:rsidR="009F2B04" w:rsidRPr="0061220B">
        <w:rPr>
          <w:rFonts w:ascii="Times New Roman" w:eastAsia="Batang" w:hAnsi="Times New Roman" w:cs="Times New Roman"/>
          <w:sz w:val="27"/>
          <w:szCs w:val="27"/>
          <w:lang w:eastAsia="ko-KR"/>
        </w:rPr>
        <w:t>указывает</w:t>
      </w:r>
      <w:r w:rsidR="004E27DD">
        <w:rPr>
          <w:rFonts w:ascii="Times New Roman" w:eastAsia="Batang" w:hAnsi="Times New Roman" w:cs="Times New Roman"/>
          <w:sz w:val="27"/>
          <w:szCs w:val="27"/>
          <w:lang w:eastAsia="ko-KR"/>
        </w:rPr>
        <w:t>:</w:t>
      </w:r>
      <w:r w:rsidR="008B4BFE">
        <w:rPr>
          <w:rFonts w:ascii="Times New Roman" w:eastAsia="Batang" w:hAnsi="Times New Roman" w:cs="Times New Roman"/>
          <w:sz w:val="27"/>
          <w:szCs w:val="27"/>
          <w:lang w:eastAsia="ko-KR"/>
        </w:rPr>
        <w:t xml:space="preserve"> </w:t>
      </w:r>
    </w:p>
    <w:p w:rsidR="00C26EF1" w:rsidRDefault="004E27DD" w:rsidP="00A8214A">
      <w:pPr>
        <w:spacing w:after="0" w:line="240" w:lineRule="auto"/>
        <w:ind w:firstLine="709"/>
        <w:jc w:val="both"/>
        <w:rPr>
          <w:rFonts w:ascii="Times New Roman" w:eastAsia="Batang" w:hAnsi="Times New Roman" w:cs="Times New Roman"/>
          <w:sz w:val="27"/>
          <w:szCs w:val="27"/>
          <w:lang w:eastAsia="ko-KR"/>
        </w:rPr>
      </w:pPr>
      <w:r w:rsidRPr="004E27DD">
        <w:rPr>
          <w:rFonts w:ascii="Times New Roman" w:eastAsia="Batang" w:hAnsi="Times New Roman" w:cs="Times New Roman"/>
          <w:sz w:val="27"/>
          <w:szCs w:val="27"/>
          <w:lang w:eastAsia="ko-KR"/>
        </w:rPr>
        <w:t xml:space="preserve">- что </w:t>
      </w:r>
      <w:r w:rsidR="00C26EF1">
        <w:rPr>
          <w:rFonts w:ascii="Times New Roman" w:eastAsia="Batang" w:hAnsi="Times New Roman" w:cs="Times New Roman"/>
          <w:sz w:val="27"/>
          <w:szCs w:val="27"/>
          <w:lang w:eastAsia="ko-KR"/>
        </w:rPr>
        <w:t>в извещение о проведении аукциона указан срок поставки товара или завершения работ либо график оказания услуг с момента подписания контракта и до 31 июня 2023 года включительно. Однако в проекте контракта установле</w:t>
      </w:r>
      <w:r w:rsidR="00FE6604">
        <w:rPr>
          <w:rFonts w:ascii="Times New Roman" w:eastAsia="Batang" w:hAnsi="Times New Roman" w:cs="Times New Roman"/>
          <w:sz w:val="27"/>
          <w:szCs w:val="27"/>
          <w:lang w:eastAsia="ko-KR"/>
        </w:rPr>
        <w:t>н</w:t>
      </w:r>
      <w:r w:rsidR="00C26EF1">
        <w:rPr>
          <w:rFonts w:ascii="Times New Roman" w:eastAsia="Batang" w:hAnsi="Times New Roman" w:cs="Times New Roman"/>
          <w:sz w:val="27"/>
          <w:szCs w:val="27"/>
          <w:lang w:eastAsia="ko-KR"/>
        </w:rPr>
        <w:t xml:space="preserve"> срок выполнения работ, отличный от того, что установлен в извещении (до 31 декабря 2021 года)</w:t>
      </w:r>
      <w:r w:rsidR="0007592C">
        <w:rPr>
          <w:rFonts w:ascii="Times New Roman" w:eastAsia="Batang" w:hAnsi="Times New Roman" w:cs="Times New Roman"/>
          <w:sz w:val="27"/>
          <w:szCs w:val="27"/>
          <w:lang w:eastAsia="ko-KR"/>
        </w:rPr>
        <w:t>,</w:t>
      </w:r>
    </w:p>
    <w:p w:rsidR="00EA3456" w:rsidRPr="004E27DD" w:rsidRDefault="00C26EF1" w:rsidP="00A8214A">
      <w:pPr>
        <w:spacing w:after="0" w:line="240" w:lineRule="auto"/>
        <w:ind w:firstLine="709"/>
        <w:jc w:val="both"/>
        <w:rPr>
          <w:rFonts w:ascii="Times New Roman" w:eastAsia="Batang" w:hAnsi="Times New Roman"/>
          <w:sz w:val="27"/>
          <w:szCs w:val="27"/>
          <w:lang w:eastAsia="ko-KR"/>
        </w:rPr>
      </w:pPr>
      <w:r w:rsidRPr="004E27DD">
        <w:rPr>
          <w:rFonts w:ascii="Times New Roman" w:eastAsia="Batang" w:hAnsi="Times New Roman" w:cs="Times New Roman"/>
          <w:sz w:val="27"/>
          <w:szCs w:val="27"/>
          <w:lang w:eastAsia="ko-KR"/>
        </w:rPr>
        <w:t xml:space="preserve"> </w:t>
      </w:r>
      <w:r w:rsidR="004E27DD" w:rsidRPr="004E27DD">
        <w:rPr>
          <w:rFonts w:ascii="Times New Roman" w:eastAsia="Batang" w:hAnsi="Times New Roman" w:cs="Times New Roman"/>
          <w:sz w:val="27"/>
          <w:szCs w:val="27"/>
          <w:lang w:eastAsia="ko-KR"/>
        </w:rPr>
        <w:t>-</w:t>
      </w:r>
      <w:r w:rsidR="002D022F" w:rsidRPr="004E27DD">
        <w:rPr>
          <w:rFonts w:ascii="Times New Roman" w:eastAsia="Batang" w:hAnsi="Times New Roman"/>
          <w:sz w:val="27"/>
          <w:szCs w:val="27"/>
          <w:lang w:eastAsia="ko-KR"/>
        </w:rPr>
        <w:t xml:space="preserve"> </w:t>
      </w:r>
      <w:r w:rsidR="0007592C">
        <w:rPr>
          <w:rFonts w:ascii="Times New Roman" w:eastAsia="Batang" w:hAnsi="Times New Roman"/>
          <w:sz w:val="27"/>
          <w:szCs w:val="27"/>
          <w:lang w:eastAsia="ko-KR"/>
        </w:rPr>
        <w:t>заказчиком, в проекте контракта, в нарушении части 6 статьи</w:t>
      </w:r>
      <w:r w:rsidR="003B6673">
        <w:rPr>
          <w:rFonts w:ascii="Times New Roman" w:eastAsia="Batang" w:hAnsi="Times New Roman"/>
          <w:sz w:val="27"/>
          <w:szCs w:val="27"/>
          <w:lang w:eastAsia="ko-KR"/>
        </w:rPr>
        <w:t xml:space="preserve"> 96 Закона о контрактной системы</w:t>
      </w:r>
      <w:r w:rsidR="0007592C">
        <w:rPr>
          <w:rFonts w:ascii="Times New Roman" w:eastAsia="Batang" w:hAnsi="Times New Roman"/>
          <w:sz w:val="27"/>
          <w:szCs w:val="27"/>
          <w:lang w:eastAsia="ko-KR"/>
        </w:rPr>
        <w:t xml:space="preserve"> неправильно указан размер обеспечения.</w:t>
      </w:r>
    </w:p>
    <w:p w:rsidR="00EC331E" w:rsidRPr="004E27DD" w:rsidRDefault="00EE686F" w:rsidP="00BB61E0">
      <w:pPr>
        <w:spacing w:after="0" w:line="240" w:lineRule="auto"/>
        <w:ind w:firstLine="709"/>
        <w:jc w:val="both"/>
        <w:rPr>
          <w:rFonts w:ascii="Times New Roman" w:eastAsia="Batang" w:hAnsi="Times New Roman" w:cs="Times New Roman"/>
          <w:sz w:val="27"/>
          <w:szCs w:val="27"/>
          <w:lang w:eastAsia="ko-KR"/>
        </w:rPr>
      </w:pPr>
      <w:r w:rsidRPr="004E27DD">
        <w:rPr>
          <w:rFonts w:ascii="Times New Roman" w:eastAsia="Batang" w:hAnsi="Times New Roman" w:cs="Times New Roman"/>
          <w:sz w:val="27"/>
          <w:szCs w:val="27"/>
          <w:lang w:eastAsia="ko-KR"/>
        </w:rPr>
        <w:t xml:space="preserve">На основании вышеизложенного, </w:t>
      </w:r>
      <w:r w:rsidR="00CB1785" w:rsidRPr="004E27DD">
        <w:rPr>
          <w:rFonts w:ascii="Times New Roman" w:eastAsia="Times New Roman" w:hAnsi="Times New Roman" w:cs="Times New Roman"/>
          <w:bCs/>
          <w:kern w:val="0"/>
          <w:sz w:val="27"/>
          <w:szCs w:val="27"/>
          <w:lang w:eastAsia="ru-RU"/>
        </w:rPr>
        <w:t>ООО «</w:t>
      </w:r>
      <w:r w:rsidR="0007592C">
        <w:rPr>
          <w:rFonts w:ascii="Times New Roman" w:eastAsia="Calibri" w:hAnsi="Times New Roman" w:cs="Times New Roman"/>
          <w:sz w:val="27"/>
          <w:szCs w:val="27"/>
        </w:rPr>
        <w:t>Монолит</w:t>
      </w:r>
      <w:r w:rsidR="00CB1785" w:rsidRPr="004E27DD">
        <w:rPr>
          <w:rFonts w:ascii="Times New Roman" w:eastAsia="Times New Roman" w:hAnsi="Times New Roman" w:cs="Times New Roman"/>
          <w:bCs/>
          <w:kern w:val="0"/>
          <w:sz w:val="27"/>
          <w:szCs w:val="27"/>
          <w:lang w:eastAsia="ru-RU"/>
        </w:rPr>
        <w:t xml:space="preserve">» </w:t>
      </w:r>
      <w:r w:rsidRPr="004E27DD">
        <w:rPr>
          <w:rFonts w:ascii="Times New Roman" w:eastAsia="Batang" w:hAnsi="Times New Roman" w:cs="Times New Roman"/>
          <w:sz w:val="27"/>
          <w:szCs w:val="27"/>
          <w:lang w:eastAsia="ko-KR"/>
        </w:rPr>
        <w:t xml:space="preserve">просит </w:t>
      </w:r>
      <w:r w:rsidR="00EC331E" w:rsidRPr="004E27DD">
        <w:rPr>
          <w:rFonts w:ascii="Times New Roman" w:eastAsia="Batang" w:hAnsi="Times New Roman" w:cs="Times New Roman"/>
          <w:sz w:val="27"/>
          <w:szCs w:val="27"/>
          <w:lang w:eastAsia="ko-KR"/>
        </w:rPr>
        <w:t>признать жалобу обоснованной, выдать Заказчику предписание об устранении выявленных нарушений.</w:t>
      </w:r>
    </w:p>
    <w:p w:rsidR="00EA3456" w:rsidRDefault="00EA3456" w:rsidP="00EA3456">
      <w:pPr>
        <w:shd w:val="clear" w:color="auto" w:fill="FFFFFF"/>
        <w:spacing w:after="0" w:line="240" w:lineRule="auto"/>
        <w:ind w:firstLine="567"/>
        <w:jc w:val="both"/>
        <w:rPr>
          <w:rFonts w:ascii="Times New Roman" w:hAnsi="Times New Roman"/>
          <w:sz w:val="25"/>
          <w:szCs w:val="25"/>
          <w:lang w:eastAsia="ru-RU"/>
        </w:rPr>
      </w:pPr>
      <w:r w:rsidRPr="004E27DD">
        <w:rPr>
          <w:rFonts w:ascii="Times New Roman" w:hAnsi="Times New Roman"/>
          <w:sz w:val="27"/>
          <w:szCs w:val="27"/>
          <w:lang w:eastAsia="ru-RU"/>
        </w:rPr>
        <w:t>Представител</w:t>
      </w:r>
      <w:r w:rsidR="007B741C" w:rsidRPr="004E27DD">
        <w:rPr>
          <w:rFonts w:ascii="Times New Roman" w:hAnsi="Times New Roman"/>
          <w:sz w:val="27"/>
          <w:szCs w:val="27"/>
          <w:lang w:eastAsia="ru-RU"/>
        </w:rPr>
        <w:t>ь</w:t>
      </w:r>
      <w:r w:rsidRPr="004E27DD">
        <w:rPr>
          <w:rFonts w:ascii="Times New Roman" w:hAnsi="Times New Roman"/>
          <w:sz w:val="27"/>
          <w:szCs w:val="27"/>
          <w:lang w:eastAsia="ru-RU"/>
        </w:rPr>
        <w:t xml:space="preserve"> </w:t>
      </w:r>
      <w:r w:rsidR="00EE0BF6">
        <w:rPr>
          <w:rFonts w:ascii="Times New Roman" w:hAnsi="Times New Roman"/>
          <w:sz w:val="27"/>
          <w:szCs w:val="27"/>
          <w:lang w:eastAsia="ru-RU"/>
        </w:rPr>
        <w:t>Заказчика</w:t>
      </w:r>
      <w:r w:rsidR="0007592C">
        <w:rPr>
          <w:rFonts w:ascii="Times New Roman" w:hAnsi="Times New Roman"/>
          <w:sz w:val="27"/>
          <w:szCs w:val="27"/>
          <w:lang w:eastAsia="ru-RU"/>
        </w:rPr>
        <w:t xml:space="preserve"> представил письменные пояснения, </w:t>
      </w:r>
      <w:r w:rsidRPr="004E27DD">
        <w:rPr>
          <w:rFonts w:ascii="Times New Roman" w:hAnsi="Times New Roman"/>
          <w:sz w:val="27"/>
          <w:szCs w:val="27"/>
          <w:lang w:eastAsia="ru-RU"/>
        </w:rPr>
        <w:t xml:space="preserve">нарушения законодательства о контрактной системе </w:t>
      </w:r>
      <w:r w:rsidR="0007592C">
        <w:rPr>
          <w:rFonts w:ascii="Times New Roman" w:hAnsi="Times New Roman"/>
          <w:sz w:val="27"/>
          <w:szCs w:val="27"/>
          <w:lang w:eastAsia="ru-RU"/>
        </w:rPr>
        <w:t>признал относительно сроков.</w:t>
      </w:r>
    </w:p>
    <w:p w:rsidR="00227E52" w:rsidRDefault="00227E52" w:rsidP="00BB61E0">
      <w:pPr>
        <w:spacing w:after="0" w:line="240" w:lineRule="auto"/>
        <w:ind w:right="-1" w:firstLine="709"/>
        <w:jc w:val="both"/>
        <w:rPr>
          <w:rFonts w:ascii="Times New Roman" w:eastAsia="Batang" w:hAnsi="Times New Roman" w:cs="Times New Roman"/>
          <w:i/>
          <w:sz w:val="27"/>
          <w:szCs w:val="27"/>
          <w:lang w:eastAsia="ko-KR"/>
        </w:rPr>
      </w:pPr>
      <w:r w:rsidRPr="0061220B">
        <w:rPr>
          <w:rFonts w:ascii="Times New Roman" w:eastAsia="Batang" w:hAnsi="Times New Roman" w:cs="Times New Roman"/>
          <w:i/>
          <w:sz w:val="27"/>
          <w:szCs w:val="27"/>
          <w:lang w:eastAsia="ko-KR"/>
        </w:rPr>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07592C" w:rsidRPr="0007592C" w:rsidRDefault="0007592C" w:rsidP="00BB61E0">
      <w:pPr>
        <w:spacing w:after="0" w:line="240" w:lineRule="auto"/>
        <w:ind w:right="-1" w:firstLine="709"/>
        <w:jc w:val="both"/>
        <w:rPr>
          <w:rFonts w:ascii="Times New Roman" w:eastAsia="Batang" w:hAnsi="Times New Roman" w:cs="Times New Roman"/>
          <w:sz w:val="27"/>
          <w:szCs w:val="27"/>
          <w:lang w:eastAsia="ko-KR"/>
        </w:rPr>
      </w:pPr>
      <w:r>
        <w:rPr>
          <w:rFonts w:ascii="Times New Roman" w:eastAsia="Batang" w:hAnsi="Times New Roman" w:cs="Times New Roman"/>
          <w:sz w:val="27"/>
          <w:szCs w:val="27"/>
          <w:lang w:eastAsia="ko-KR"/>
        </w:rPr>
        <w:t xml:space="preserve">Заказчиком объявленной закупки является Администрация </w:t>
      </w:r>
      <w:proofErr w:type="spellStart"/>
      <w:r>
        <w:rPr>
          <w:rFonts w:ascii="Times New Roman" w:eastAsia="Batang" w:hAnsi="Times New Roman" w:cs="Times New Roman"/>
          <w:sz w:val="27"/>
          <w:szCs w:val="27"/>
          <w:lang w:eastAsia="ko-KR"/>
        </w:rPr>
        <w:t>Ибресинского</w:t>
      </w:r>
      <w:proofErr w:type="spellEnd"/>
      <w:r>
        <w:rPr>
          <w:rFonts w:ascii="Times New Roman" w:eastAsia="Batang" w:hAnsi="Times New Roman" w:cs="Times New Roman"/>
          <w:sz w:val="27"/>
          <w:szCs w:val="27"/>
          <w:lang w:eastAsia="ko-KR"/>
        </w:rPr>
        <w:t xml:space="preserve"> района Чувашской Республики, Уполномоченным органом выступило – МКУ «Центр финансового и хозяйственного обеспечения» </w:t>
      </w:r>
      <w:proofErr w:type="spellStart"/>
      <w:r>
        <w:rPr>
          <w:rFonts w:ascii="Times New Roman" w:eastAsia="Batang" w:hAnsi="Times New Roman" w:cs="Times New Roman"/>
          <w:sz w:val="27"/>
          <w:szCs w:val="27"/>
          <w:lang w:eastAsia="ko-KR"/>
        </w:rPr>
        <w:t>Ибресинского</w:t>
      </w:r>
      <w:proofErr w:type="spellEnd"/>
      <w:r>
        <w:rPr>
          <w:rFonts w:ascii="Times New Roman" w:eastAsia="Batang" w:hAnsi="Times New Roman" w:cs="Times New Roman"/>
          <w:sz w:val="27"/>
          <w:szCs w:val="27"/>
          <w:lang w:eastAsia="ko-KR"/>
        </w:rPr>
        <w:t xml:space="preserve"> района Чувашской Республики.</w:t>
      </w:r>
    </w:p>
    <w:p w:rsidR="008754DD" w:rsidRPr="008754DD" w:rsidRDefault="00EA3456" w:rsidP="008754DD">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Pr>
          <w:rFonts w:ascii="Times New Roman" w:eastAsia="Batang" w:hAnsi="Times New Roman" w:cs="Times New Roman"/>
          <w:sz w:val="27"/>
          <w:szCs w:val="27"/>
          <w:lang w:eastAsia="ko-KR"/>
        </w:rPr>
        <w:t>2</w:t>
      </w:r>
      <w:r w:rsidR="0007592C">
        <w:rPr>
          <w:rFonts w:ascii="Times New Roman" w:eastAsia="Batang" w:hAnsi="Times New Roman" w:cs="Times New Roman"/>
          <w:sz w:val="27"/>
          <w:szCs w:val="27"/>
          <w:lang w:eastAsia="ko-KR"/>
        </w:rPr>
        <w:t>1</w:t>
      </w:r>
      <w:r>
        <w:rPr>
          <w:rFonts w:ascii="Times New Roman" w:eastAsia="Batang" w:hAnsi="Times New Roman" w:cs="Times New Roman"/>
          <w:sz w:val="27"/>
          <w:szCs w:val="27"/>
          <w:lang w:eastAsia="ko-KR"/>
        </w:rPr>
        <w:t>.</w:t>
      </w:r>
      <w:r w:rsidR="0007592C">
        <w:rPr>
          <w:rFonts w:ascii="Times New Roman" w:eastAsia="Batang" w:hAnsi="Times New Roman" w:cs="Times New Roman"/>
          <w:sz w:val="27"/>
          <w:szCs w:val="27"/>
          <w:lang w:eastAsia="ko-KR"/>
        </w:rPr>
        <w:t>01</w:t>
      </w:r>
      <w:r>
        <w:rPr>
          <w:rFonts w:ascii="Times New Roman" w:eastAsia="Batang" w:hAnsi="Times New Roman" w:cs="Times New Roman"/>
          <w:sz w:val="27"/>
          <w:szCs w:val="27"/>
          <w:lang w:eastAsia="ko-KR"/>
        </w:rPr>
        <w:t>.202</w:t>
      </w:r>
      <w:r w:rsidR="0007592C">
        <w:rPr>
          <w:rFonts w:ascii="Times New Roman" w:eastAsia="Batang" w:hAnsi="Times New Roman" w:cs="Times New Roman"/>
          <w:sz w:val="27"/>
          <w:szCs w:val="27"/>
          <w:lang w:eastAsia="ko-KR"/>
        </w:rPr>
        <w:t>1</w:t>
      </w:r>
      <w:r w:rsidR="0060591B">
        <w:rPr>
          <w:rFonts w:ascii="Times New Roman" w:eastAsia="Batang" w:hAnsi="Times New Roman" w:cs="Times New Roman"/>
          <w:sz w:val="27"/>
          <w:szCs w:val="27"/>
          <w:lang w:eastAsia="ko-KR"/>
        </w:rPr>
        <w:t xml:space="preserve"> </w:t>
      </w:r>
      <w:r w:rsidR="0007592C">
        <w:rPr>
          <w:rFonts w:ascii="Times New Roman" w:eastAsia="Batang" w:hAnsi="Times New Roman" w:cs="Times New Roman"/>
          <w:sz w:val="27"/>
          <w:szCs w:val="27"/>
          <w:lang w:eastAsia="ko-KR"/>
        </w:rPr>
        <w:t>в 14 час. 56 мин.</w:t>
      </w:r>
      <w:r w:rsidR="008754DD" w:rsidRPr="008754DD">
        <w:rPr>
          <w:rFonts w:ascii="Times New Roman" w:eastAsia="Batang" w:hAnsi="Times New Roman" w:cs="Times New Roman"/>
          <w:sz w:val="27"/>
          <w:szCs w:val="27"/>
          <w:lang w:eastAsia="ko-KR"/>
        </w:rPr>
        <w:t xml:space="preserve"> </w:t>
      </w:r>
      <w:r w:rsidR="0007592C">
        <w:rPr>
          <w:rFonts w:ascii="Times New Roman" w:eastAsia="Batang" w:hAnsi="Times New Roman" w:cs="Times New Roman"/>
          <w:sz w:val="27"/>
          <w:szCs w:val="27"/>
          <w:lang w:eastAsia="ko-KR"/>
        </w:rPr>
        <w:t>Уполномоченным органом</w:t>
      </w:r>
      <w:r w:rsidR="007B741C">
        <w:rPr>
          <w:rFonts w:ascii="Times New Roman" w:eastAsia="Batang" w:hAnsi="Times New Roman" w:cs="Times New Roman"/>
          <w:sz w:val="27"/>
          <w:szCs w:val="27"/>
          <w:lang w:eastAsia="ko-KR"/>
        </w:rPr>
        <w:t xml:space="preserve"> </w:t>
      </w:r>
      <w:r w:rsidR="008754DD" w:rsidRPr="008754DD">
        <w:rPr>
          <w:rFonts w:ascii="Times New Roman" w:eastAsia="Batang" w:hAnsi="Times New Roman" w:cs="Times New Roman"/>
          <w:sz w:val="27"/>
          <w:szCs w:val="27"/>
          <w:lang w:eastAsia="ko-KR"/>
        </w:rPr>
        <w:t xml:space="preserve">на официальном сайте Единой информационной системы в сфере закупок www.zakupki.gov.ru размещено извещение № </w:t>
      </w:r>
      <w:r w:rsidR="0007592C">
        <w:rPr>
          <w:rFonts w:ascii="Times New Roman" w:hAnsi="Times New Roman" w:cs="Times New Roman"/>
          <w:sz w:val="27"/>
          <w:szCs w:val="27"/>
        </w:rPr>
        <w:t>0315300111321000003</w:t>
      </w:r>
      <w:r>
        <w:rPr>
          <w:rFonts w:ascii="Times New Roman" w:hAnsi="Times New Roman" w:cs="Times New Roman"/>
          <w:sz w:val="27"/>
          <w:szCs w:val="27"/>
        </w:rPr>
        <w:t xml:space="preserve"> </w:t>
      </w:r>
      <w:r w:rsidR="008754DD" w:rsidRPr="008754DD">
        <w:rPr>
          <w:rFonts w:ascii="Times New Roman" w:eastAsia="Batang" w:hAnsi="Times New Roman" w:cs="Times New Roman"/>
          <w:sz w:val="27"/>
          <w:szCs w:val="27"/>
          <w:lang w:eastAsia="ko-KR"/>
        </w:rPr>
        <w:t xml:space="preserve">о проведении электронного аукциона </w:t>
      </w:r>
      <w:r w:rsidR="007B741C" w:rsidRPr="007B741C">
        <w:rPr>
          <w:rFonts w:ascii="Times New Roman" w:eastAsia="Batang" w:hAnsi="Times New Roman" w:cs="Times New Roman"/>
          <w:sz w:val="27"/>
          <w:szCs w:val="27"/>
          <w:lang w:eastAsia="ko-KR"/>
        </w:rPr>
        <w:t xml:space="preserve">на выполнение работ </w:t>
      </w:r>
      <w:r w:rsidR="0007592C" w:rsidRPr="0007592C">
        <w:rPr>
          <w:rFonts w:ascii="Times New Roman" w:eastAsia="Batang" w:hAnsi="Times New Roman" w:cs="Times New Roman"/>
          <w:sz w:val="27"/>
          <w:szCs w:val="27"/>
          <w:lang w:eastAsia="ko-KR"/>
        </w:rPr>
        <w:t xml:space="preserve">по содержанию автомобильных дорог общего пользования местного значения и искусственных сооружений на них в </w:t>
      </w:r>
      <w:proofErr w:type="spellStart"/>
      <w:r w:rsidR="0007592C" w:rsidRPr="0007592C">
        <w:rPr>
          <w:rFonts w:ascii="Times New Roman" w:eastAsia="Batang" w:hAnsi="Times New Roman" w:cs="Times New Roman"/>
          <w:sz w:val="27"/>
          <w:szCs w:val="27"/>
          <w:lang w:eastAsia="ko-KR"/>
        </w:rPr>
        <w:t>Ибресинском</w:t>
      </w:r>
      <w:proofErr w:type="spellEnd"/>
      <w:r w:rsidR="0007592C" w:rsidRPr="0007592C">
        <w:rPr>
          <w:rFonts w:ascii="Times New Roman" w:eastAsia="Batang" w:hAnsi="Times New Roman" w:cs="Times New Roman"/>
          <w:sz w:val="27"/>
          <w:szCs w:val="27"/>
          <w:lang w:eastAsia="ko-KR"/>
        </w:rPr>
        <w:t xml:space="preserve"> районе Чувашской Республики на 2022-2023 г. (Автомобильные дороги общей протяженностью 70,003 км)</w:t>
      </w:r>
      <w:r w:rsidR="00BF35C6">
        <w:rPr>
          <w:rFonts w:ascii="Times New Roman" w:hAnsi="Times New Roman" w:cs="Times New Roman"/>
          <w:sz w:val="27"/>
          <w:szCs w:val="27"/>
        </w:rPr>
        <w:t>,</w:t>
      </w:r>
      <w:r w:rsidR="008754DD" w:rsidRPr="008754DD">
        <w:rPr>
          <w:rFonts w:ascii="Times New Roman" w:eastAsia="Batang" w:hAnsi="Times New Roman" w:cs="Times New Roman"/>
          <w:sz w:val="27"/>
          <w:szCs w:val="27"/>
          <w:lang w:eastAsia="ko-KR"/>
        </w:rPr>
        <w:t xml:space="preserve"> с начальной (максимальной) ценой контракта </w:t>
      </w:r>
      <w:r w:rsidR="0007592C">
        <w:rPr>
          <w:rFonts w:ascii="Times New Roman" w:eastAsia="Batang" w:hAnsi="Times New Roman" w:cs="Times New Roman"/>
          <w:sz w:val="27"/>
          <w:szCs w:val="27"/>
          <w:lang w:eastAsia="ko-KR"/>
        </w:rPr>
        <w:t>1</w:t>
      </w:r>
      <w:r w:rsidR="000603CF">
        <w:rPr>
          <w:rFonts w:ascii="Times New Roman" w:eastAsia="Batang" w:hAnsi="Times New Roman" w:cs="Times New Roman"/>
          <w:sz w:val="27"/>
          <w:szCs w:val="27"/>
          <w:lang w:eastAsia="ko-KR"/>
        </w:rPr>
        <w:t>3</w:t>
      </w:r>
      <w:r w:rsidRPr="00EA3456">
        <w:rPr>
          <w:rFonts w:ascii="Times New Roman" w:eastAsia="Batang" w:hAnsi="Times New Roman" w:cs="Times New Roman"/>
          <w:sz w:val="27"/>
          <w:szCs w:val="27"/>
          <w:lang w:eastAsia="ko-KR"/>
        </w:rPr>
        <w:t xml:space="preserve"> </w:t>
      </w:r>
      <w:r w:rsidR="0007592C">
        <w:rPr>
          <w:rFonts w:ascii="Times New Roman" w:eastAsia="Batang" w:hAnsi="Times New Roman" w:cs="Times New Roman"/>
          <w:sz w:val="27"/>
          <w:szCs w:val="27"/>
          <w:lang w:eastAsia="ko-KR"/>
        </w:rPr>
        <w:t>629</w:t>
      </w:r>
      <w:r w:rsidRPr="00EA3456">
        <w:rPr>
          <w:rFonts w:ascii="Times New Roman" w:eastAsia="Batang" w:hAnsi="Times New Roman" w:cs="Times New Roman"/>
          <w:sz w:val="27"/>
          <w:szCs w:val="27"/>
          <w:lang w:eastAsia="ko-KR"/>
        </w:rPr>
        <w:t xml:space="preserve"> </w:t>
      </w:r>
      <w:r w:rsidR="0007592C">
        <w:rPr>
          <w:rFonts w:ascii="Times New Roman" w:eastAsia="Batang" w:hAnsi="Times New Roman" w:cs="Times New Roman"/>
          <w:sz w:val="27"/>
          <w:szCs w:val="27"/>
          <w:lang w:eastAsia="ko-KR"/>
        </w:rPr>
        <w:t>749</w:t>
      </w:r>
      <w:r w:rsidRPr="00EA3456">
        <w:rPr>
          <w:rFonts w:ascii="Times New Roman" w:eastAsia="Batang" w:hAnsi="Times New Roman" w:cs="Times New Roman"/>
          <w:sz w:val="27"/>
          <w:szCs w:val="27"/>
          <w:lang w:eastAsia="ko-KR"/>
        </w:rPr>
        <w:t>,</w:t>
      </w:r>
      <w:r w:rsidR="007B741C">
        <w:rPr>
          <w:rFonts w:ascii="Times New Roman" w:eastAsia="Batang" w:hAnsi="Times New Roman" w:cs="Times New Roman"/>
          <w:sz w:val="27"/>
          <w:szCs w:val="27"/>
          <w:lang w:eastAsia="ko-KR"/>
        </w:rPr>
        <w:t>00</w:t>
      </w:r>
      <w:r w:rsidRPr="00EA3456">
        <w:rPr>
          <w:rFonts w:ascii="Times New Roman" w:eastAsia="Batang" w:hAnsi="Times New Roman" w:cs="Times New Roman"/>
          <w:sz w:val="27"/>
          <w:szCs w:val="27"/>
          <w:lang w:eastAsia="ko-KR"/>
        </w:rPr>
        <w:t xml:space="preserve"> </w:t>
      </w:r>
      <w:r w:rsidR="008754DD" w:rsidRPr="008754DD">
        <w:rPr>
          <w:rFonts w:ascii="Times New Roman" w:eastAsia="Batang" w:hAnsi="Times New Roman" w:cs="Times New Roman"/>
          <w:sz w:val="27"/>
          <w:szCs w:val="27"/>
          <w:lang w:eastAsia="ko-KR"/>
        </w:rPr>
        <w:t>рублей.</w:t>
      </w:r>
      <w:r w:rsidR="00E106D6">
        <w:rPr>
          <w:rFonts w:ascii="Times New Roman" w:eastAsia="Batang" w:hAnsi="Times New Roman" w:cs="Times New Roman"/>
          <w:sz w:val="27"/>
          <w:szCs w:val="27"/>
          <w:lang w:eastAsia="ko-KR"/>
        </w:rPr>
        <w:t xml:space="preserve"> Одновременно размещена </w:t>
      </w:r>
      <w:r w:rsidR="0060591B">
        <w:rPr>
          <w:rFonts w:ascii="Times New Roman" w:eastAsia="Batang" w:hAnsi="Times New Roman" w:cs="Times New Roman"/>
          <w:sz w:val="27"/>
          <w:szCs w:val="27"/>
          <w:lang w:eastAsia="ko-KR"/>
        </w:rPr>
        <w:t>документация о проведении электронного аукциона</w:t>
      </w:r>
      <w:r w:rsidR="00E106D6">
        <w:rPr>
          <w:rFonts w:ascii="Times New Roman" w:eastAsia="Batang" w:hAnsi="Times New Roman" w:cs="Times New Roman"/>
          <w:sz w:val="27"/>
          <w:szCs w:val="27"/>
          <w:lang w:eastAsia="ko-KR"/>
        </w:rPr>
        <w:t>.</w:t>
      </w:r>
    </w:p>
    <w:p w:rsidR="008754DD" w:rsidRDefault="008754DD" w:rsidP="008754DD">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8754DD">
        <w:rPr>
          <w:rFonts w:ascii="Times New Roman" w:eastAsia="Batang" w:hAnsi="Times New Roman" w:cs="Times New Roman"/>
          <w:sz w:val="27"/>
          <w:szCs w:val="27"/>
          <w:lang w:eastAsia="ko-KR"/>
        </w:rPr>
        <w:t xml:space="preserve">На основании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w:t>
      </w:r>
      <w:r w:rsidRPr="008754DD">
        <w:rPr>
          <w:rFonts w:ascii="Times New Roman" w:eastAsia="Batang" w:hAnsi="Times New Roman" w:cs="Times New Roman"/>
          <w:sz w:val="27"/>
          <w:szCs w:val="27"/>
          <w:lang w:eastAsia="ko-KR"/>
        </w:rPr>
        <w:lastRenderedPageBreak/>
        <w:t>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D4E54" w:rsidRDefault="008D4E54" w:rsidP="008D4E5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8D4E54">
        <w:rPr>
          <w:rFonts w:ascii="Times New Roman" w:eastAsia="Batang" w:hAnsi="Times New Roman" w:cs="Times New Roman"/>
          <w:sz w:val="27"/>
          <w:szCs w:val="27"/>
          <w:lang w:eastAsia="ko-KR"/>
        </w:rPr>
        <w:t xml:space="preserve">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w:t>
      </w:r>
    </w:p>
    <w:p w:rsidR="00FE6604" w:rsidRPr="008D4E54" w:rsidRDefault="00FE6604" w:rsidP="008D4E5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p>
    <w:p w:rsidR="008D4E54" w:rsidRDefault="00FE6604" w:rsidP="008D4E54">
      <w:pPr>
        <w:widowControl/>
        <w:suppressAutoHyphens w:val="0"/>
        <w:autoSpaceDE w:val="0"/>
        <w:adjustRightInd w:val="0"/>
        <w:spacing w:after="0" w:line="240" w:lineRule="auto"/>
        <w:ind w:firstLine="709"/>
        <w:jc w:val="both"/>
        <w:rPr>
          <w:rFonts w:ascii="Times New Roman" w:eastAsia="Batang" w:hAnsi="Times New Roman"/>
          <w:sz w:val="27"/>
          <w:szCs w:val="27"/>
          <w:lang w:eastAsia="ko-KR"/>
        </w:rPr>
      </w:pPr>
      <w:r>
        <w:rPr>
          <w:rFonts w:ascii="Times New Roman" w:eastAsia="Batang" w:hAnsi="Times New Roman" w:cs="Times New Roman"/>
          <w:sz w:val="27"/>
          <w:szCs w:val="27"/>
          <w:lang w:eastAsia="ko-KR"/>
        </w:rPr>
        <w:t>Д</w:t>
      </w:r>
      <w:r w:rsidR="008D4E54" w:rsidRPr="00FE6604">
        <w:rPr>
          <w:rFonts w:ascii="Times New Roman" w:eastAsia="Batang" w:hAnsi="Times New Roman" w:cs="Times New Roman"/>
          <w:sz w:val="27"/>
          <w:szCs w:val="27"/>
          <w:lang w:eastAsia="ko-KR"/>
        </w:rPr>
        <w:t xml:space="preserve">овода </w:t>
      </w:r>
      <w:r w:rsidR="004E27DD" w:rsidRPr="00FE6604">
        <w:rPr>
          <w:rFonts w:ascii="Times New Roman" w:eastAsia="Batang" w:hAnsi="Times New Roman" w:cs="Times New Roman"/>
          <w:sz w:val="27"/>
          <w:szCs w:val="27"/>
          <w:lang w:eastAsia="ko-KR"/>
        </w:rPr>
        <w:t>З</w:t>
      </w:r>
      <w:r w:rsidR="008D4E54" w:rsidRPr="00FE6604">
        <w:rPr>
          <w:rFonts w:ascii="Times New Roman" w:eastAsia="Batang" w:hAnsi="Times New Roman" w:cs="Times New Roman"/>
          <w:sz w:val="27"/>
          <w:szCs w:val="27"/>
          <w:lang w:eastAsia="ko-KR"/>
        </w:rPr>
        <w:t>аявителя, что</w:t>
      </w:r>
      <w:r w:rsidR="008D4E54" w:rsidRPr="00FE6604">
        <w:rPr>
          <w:rFonts w:ascii="Times New Roman" w:eastAsia="Batang" w:hAnsi="Times New Roman"/>
          <w:sz w:val="27"/>
          <w:szCs w:val="27"/>
          <w:lang w:eastAsia="ko-KR"/>
        </w:rPr>
        <w:t xml:space="preserve"> </w:t>
      </w:r>
      <w:r w:rsidRPr="00FE6604">
        <w:rPr>
          <w:rFonts w:ascii="Times New Roman" w:eastAsia="Batang" w:hAnsi="Times New Roman"/>
          <w:sz w:val="27"/>
          <w:szCs w:val="27"/>
          <w:lang w:eastAsia="ko-KR"/>
        </w:rPr>
        <w:t>в извещении о проведении аукциона указан срок поставки товара или завершения работ либо график оказания услуг с момента подписания контракта и до</w:t>
      </w:r>
      <w:r w:rsidR="003B6673">
        <w:rPr>
          <w:rFonts w:ascii="Times New Roman" w:eastAsia="Batang" w:hAnsi="Times New Roman"/>
          <w:sz w:val="27"/>
          <w:szCs w:val="27"/>
          <w:lang w:eastAsia="ko-KR"/>
        </w:rPr>
        <w:t xml:space="preserve"> 31 июня 2023 года включительно, о</w:t>
      </w:r>
      <w:r w:rsidRPr="00FE6604">
        <w:rPr>
          <w:rFonts w:ascii="Times New Roman" w:eastAsia="Batang" w:hAnsi="Times New Roman"/>
          <w:sz w:val="27"/>
          <w:szCs w:val="27"/>
          <w:lang w:eastAsia="ko-KR"/>
        </w:rPr>
        <w:t>днако в проекте контракта установлен срок выполнения работ, отличный от того, что установлен в извещении (до 31 декабря 2021 года),</w:t>
      </w:r>
      <w:r w:rsidR="004E27DD" w:rsidRPr="00FE6604">
        <w:rPr>
          <w:rFonts w:ascii="Times New Roman" w:eastAsia="Batang" w:hAnsi="Times New Roman"/>
          <w:sz w:val="27"/>
          <w:szCs w:val="27"/>
          <w:lang w:eastAsia="ko-KR"/>
        </w:rPr>
        <w:t xml:space="preserve"> Комиссия </w:t>
      </w:r>
      <w:r>
        <w:rPr>
          <w:rFonts w:ascii="Times New Roman" w:eastAsia="Batang" w:hAnsi="Times New Roman"/>
          <w:sz w:val="27"/>
          <w:szCs w:val="27"/>
          <w:lang w:eastAsia="ko-KR"/>
        </w:rPr>
        <w:t>признаёт обоснованным, по следующим основаниям:</w:t>
      </w:r>
    </w:p>
    <w:p w:rsidR="00FE6604" w:rsidRDefault="00FE6604" w:rsidP="00FE660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FE6604">
        <w:rPr>
          <w:rFonts w:ascii="Times New Roman" w:eastAsia="Batang" w:hAnsi="Times New Roman" w:cs="Times New Roman"/>
          <w:sz w:val="27"/>
          <w:szCs w:val="27"/>
          <w:lang w:eastAsia="ko-KR"/>
        </w:rPr>
        <w:t>В силу ч</w:t>
      </w:r>
      <w:r w:rsidR="000B14C9">
        <w:rPr>
          <w:rFonts w:ascii="Times New Roman" w:eastAsia="Batang" w:hAnsi="Times New Roman" w:cs="Times New Roman"/>
          <w:sz w:val="27"/>
          <w:szCs w:val="27"/>
          <w:lang w:eastAsia="ko-KR"/>
        </w:rPr>
        <w:t>асти</w:t>
      </w:r>
      <w:r w:rsidRPr="00FE6604">
        <w:rPr>
          <w:rFonts w:ascii="Times New Roman" w:eastAsia="Batang" w:hAnsi="Times New Roman" w:cs="Times New Roman"/>
          <w:sz w:val="27"/>
          <w:szCs w:val="27"/>
          <w:lang w:eastAsia="ko-KR"/>
        </w:rPr>
        <w:t xml:space="preserve"> 3 ст</w:t>
      </w:r>
      <w:r w:rsidR="000B14C9">
        <w:rPr>
          <w:rFonts w:ascii="Times New Roman" w:eastAsia="Batang" w:hAnsi="Times New Roman" w:cs="Times New Roman"/>
          <w:sz w:val="27"/>
          <w:szCs w:val="27"/>
          <w:lang w:eastAsia="ko-KR"/>
        </w:rPr>
        <w:t>атьи</w:t>
      </w:r>
      <w:r w:rsidRPr="00FE6604">
        <w:rPr>
          <w:rFonts w:ascii="Times New Roman" w:eastAsia="Batang" w:hAnsi="Times New Roman" w:cs="Times New Roman"/>
          <w:sz w:val="27"/>
          <w:szCs w:val="27"/>
          <w:lang w:eastAsia="ko-KR"/>
        </w:rPr>
        <w:t xml:space="preserve">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FE6604" w:rsidRDefault="00FE6604" w:rsidP="00FE660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Pr>
          <w:rFonts w:ascii="Times New Roman" w:eastAsia="Batang" w:hAnsi="Times New Roman" w:cs="Times New Roman"/>
          <w:sz w:val="27"/>
          <w:szCs w:val="27"/>
          <w:lang w:eastAsia="ko-KR"/>
        </w:rPr>
        <w:t>В извещении о проведении закупки с</w:t>
      </w:r>
      <w:r w:rsidRPr="00FE6604">
        <w:rPr>
          <w:rFonts w:ascii="Times New Roman" w:eastAsia="Batang" w:hAnsi="Times New Roman" w:cs="Times New Roman"/>
          <w:sz w:val="27"/>
          <w:szCs w:val="27"/>
          <w:lang w:eastAsia="ko-KR"/>
        </w:rPr>
        <w:t>роки поставки товара или завершения работы либо график оказания услуг</w:t>
      </w:r>
      <w:r>
        <w:rPr>
          <w:rFonts w:ascii="Times New Roman" w:eastAsia="Batang" w:hAnsi="Times New Roman" w:cs="Times New Roman"/>
          <w:sz w:val="27"/>
          <w:szCs w:val="27"/>
          <w:lang w:eastAsia="ko-KR"/>
        </w:rPr>
        <w:t xml:space="preserve">, указан </w:t>
      </w:r>
      <w:r w:rsidRPr="00FE6604">
        <w:rPr>
          <w:rFonts w:ascii="Times New Roman" w:eastAsia="Batang" w:hAnsi="Times New Roman" w:cs="Times New Roman"/>
          <w:sz w:val="27"/>
          <w:szCs w:val="27"/>
          <w:lang w:eastAsia="ko-KR"/>
        </w:rPr>
        <w:t>с момента подписания контракта и до 31 июня 2023 года включительно</w:t>
      </w:r>
      <w:r>
        <w:rPr>
          <w:rFonts w:ascii="Times New Roman" w:eastAsia="Batang" w:hAnsi="Times New Roman" w:cs="Times New Roman"/>
          <w:sz w:val="27"/>
          <w:szCs w:val="27"/>
          <w:lang w:eastAsia="ko-KR"/>
        </w:rPr>
        <w:t>. В проекте контракта</w:t>
      </w:r>
      <w:r w:rsidR="000B14C9">
        <w:rPr>
          <w:rFonts w:ascii="Times New Roman" w:eastAsia="Batang" w:hAnsi="Times New Roman" w:cs="Times New Roman"/>
          <w:sz w:val="27"/>
          <w:szCs w:val="27"/>
          <w:lang w:eastAsia="ko-KR"/>
        </w:rPr>
        <w:t>,</w:t>
      </w:r>
      <w:r>
        <w:rPr>
          <w:rFonts w:ascii="Times New Roman" w:eastAsia="Batang" w:hAnsi="Times New Roman" w:cs="Times New Roman"/>
          <w:sz w:val="27"/>
          <w:szCs w:val="27"/>
          <w:lang w:eastAsia="ko-KR"/>
        </w:rPr>
        <w:t xml:space="preserve"> пункт 4.2</w:t>
      </w:r>
      <w:proofErr w:type="gramStart"/>
      <w:r>
        <w:rPr>
          <w:rFonts w:ascii="Times New Roman" w:eastAsia="Batang" w:hAnsi="Times New Roman" w:cs="Times New Roman"/>
          <w:sz w:val="27"/>
          <w:szCs w:val="27"/>
          <w:lang w:eastAsia="ko-KR"/>
        </w:rPr>
        <w:t>. предусматривает</w:t>
      </w:r>
      <w:proofErr w:type="gramEnd"/>
      <w:r>
        <w:rPr>
          <w:rFonts w:ascii="Times New Roman" w:eastAsia="Batang" w:hAnsi="Times New Roman" w:cs="Times New Roman"/>
          <w:sz w:val="27"/>
          <w:szCs w:val="27"/>
          <w:lang w:eastAsia="ko-KR"/>
        </w:rPr>
        <w:t xml:space="preserve"> что </w:t>
      </w:r>
      <w:r w:rsidR="000B14C9">
        <w:rPr>
          <w:rFonts w:ascii="Times New Roman" w:eastAsia="Batang" w:hAnsi="Times New Roman" w:cs="Times New Roman"/>
          <w:sz w:val="27"/>
          <w:szCs w:val="27"/>
          <w:lang w:eastAsia="ko-KR"/>
        </w:rPr>
        <w:t xml:space="preserve">срок </w:t>
      </w:r>
      <w:r w:rsidR="000B14C9" w:rsidRPr="000B14C9">
        <w:rPr>
          <w:rFonts w:ascii="Times New Roman" w:eastAsia="Batang" w:hAnsi="Times New Roman" w:cs="Times New Roman"/>
          <w:sz w:val="27"/>
          <w:szCs w:val="27"/>
          <w:lang w:eastAsia="ko-KR"/>
        </w:rPr>
        <w:t>исполнения Подрядчиком своих обязательств по настоящему Контракту с момента подписания контракта и  до 31 декабря 2021 года.</w:t>
      </w:r>
    </w:p>
    <w:p w:rsidR="000B14C9" w:rsidRDefault="000B14C9" w:rsidP="00FE660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Pr>
          <w:rFonts w:ascii="Times New Roman" w:eastAsia="Batang" w:hAnsi="Times New Roman" w:cs="Times New Roman"/>
          <w:sz w:val="27"/>
          <w:szCs w:val="27"/>
          <w:lang w:eastAsia="ko-KR"/>
        </w:rPr>
        <w:t>На основании вышеизложенного Комиссия Чувашского УФАС признает в действиях заказчика нарушения части 3 статьи 7 Закона о контрактной системе.</w:t>
      </w:r>
    </w:p>
    <w:p w:rsidR="000B14C9" w:rsidRDefault="000B14C9" w:rsidP="00FE660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p>
    <w:p w:rsidR="000B14C9" w:rsidRDefault="000B14C9" w:rsidP="00FE6604">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Pr>
          <w:rFonts w:ascii="Times New Roman" w:eastAsia="Batang" w:hAnsi="Times New Roman" w:cs="Times New Roman"/>
          <w:sz w:val="27"/>
          <w:szCs w:val="27"/>
          <w:lang w:eastAsia="ko-KR"/>
        </w:rPr>
        <w:t xml:space="preserve">Относительно довода Заявителя, что </w:t>
      </w:r>
      <w:r>
        <w:rPr>
          <w:rFonts w:ascii="Times New Roman" w:eastAsia="Batang" w:hAnsi="Times New Roman"/>
          <w:sz w:val="27"/>
          <w:szCs w:val="27"/>
          <w:lang w:eastAsia="ko-KR"/>
        </w:rPr>
        <w:t>в проекте контракта, в нарушении части 6 статьи 96 Закона о контрактной систему неправильно указан размер обеспечения, Комиссия установила следующее:</w:t>
      </w:r>
    </w:p>
    <w:p w:rsidR="00091F8C" w:rsidRPr="00091F8C" w:rsidRDefault="00091F8C" w:rsidP="00091F8C">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091F8C">
        <w:rPr>
          <w:rFonts w:ascii="Times New Roman" w:eastAsia="Batang" w:hAnsi="Times New Roman" w:cs="Times New Roman"/>
          <w:sz w:val="27"/>
          <w:szCs w:val="27"/>
          <w:lang w:eastAsia="ko-KR"/>
        </w:rPr>
        <w:t>Согласно п. 8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информацию о размере обеспечения исполнения контракта, сроке и порядке предоставления указанного обеспечения, требования к обеспечению исполнения контракта</w:t>
      </w:r>
    </w:p>
    <w:p w:rsidR="00091F8C" w:rsidRDefault="00091F8C" w:rsidP="00091F8C">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091F8C">
        <w:rPr>
          <w:rFonts w:ascii="Times New Roman" w:eastAsia="Batang" w:hAnsi="Times New Roman" w:cs="Times New Roman"/>
          <w:sz w:val="27"/>
          <w:szCs w:val="27"/>
          <w:lang w:eastAsia="ko-KR"/>
        </w:rPr>
        <w:t>В силу ч. 1 ст. 96 Закона о контрактной системе,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B6673" w:rsidRPr="003B6673" w:rsidRDefault="003B6673" w:rsidP="003B6673">
      <w:pPr>
        <w:widowControl/>
        <w:suppressAutoHyphens w:val="0"/>
        <w:autoSpaceDE w:val="0"/>
        <w:adjustRightInd w:val="0"/>
        <w:spacing w:after="0" w:line="240" w:lineRule="auto"/>
        <w:ind w:firstLine="709"/>
        <w:jc w:val="both"/>
        <w:rPr>
          <w:rFonts w:ascii="Times New Roman" w:eastAsia="Batang" w:hAnsi="Times New Roman" w:cs="Times New Roman"/>
          <w:sz w:val="27"/>
          <w:szCs w:val="27"/>
          <w:u w:val="single"/>
          <w:lang w:eastAsia="ko-KR"/>
        </w:rPr>
      </w:pPr>
      <w:r w:rsidRPr="003B6673">
        <w:rPr>
          <w:rFonts w:ascii="Times New Roman" w:eastAsia="Batang" w:hAnsi="Times New Roman" w:cs="Times New Roman"/>
          <w:sz w:val="27"/>
          <w:szCs w:val="27"/>
          <w:lang w:eastAsia="ko-KR"/>
        </w:rPr>
        <w:t xml:space="preserve">В соответствии с </w:t>
      </w:r>
      <w:hyperlink r:id="rId7" w:history="1">
        <w:r w:rsidRPr="003B6673">
          <w:rPr>
            <w:rStyle w:val="a3"/>
            <w:rFonts w:ascii="Times New Roman" w:eastAsia="Batang" w:hAnsi="Times New Roman" w:cs="Times New Roman"/>
            <w:sz w:val="27"/>
            <w:szCs w:val="27"/>
            <w:lang w:eastAsia="ko-KR"/>
          </w:rPr>
          <w:t>ч. 6 ст. 96</w:t>
        </w:r>
      </w:hyperlink>
      <w:r w:rsidRPr="003B6673">
        <w:rPr>
          <w:rFonts w:ascii="Times New Roman" w:eastAsia="Batang" w:hAnsi="Times New Roman" w:cs="Times New Roman"/>
          <w:sz w:val="27"/>
          <w:szCs w:val="27"/>
          <w:lang w:eastAsia="ko-KR"/>
        </w:rPr>
        <w:t xml:space="preserve"> Закона о контрактной системе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w:t>
      </w:r>
      <w:r w:rsidRPr="003B6673">
        <w:rPr>
          <w:rFonts w:ascii="Times New Roman" w:eastAsia="Batang" w:hAnsi="Times New Roman" w:cs="Times New Roman"/>
          <w:sz w:val="27"/>
          <w:szCs w:val="27"/>
          <w:u w:val="single"/>
          <w:lang w:eastAsia="ko-KR"/>
        </w:rPr>
        <w:t xml:space="preserve">размере от одной второй процента до тридцати процентов начальной (максимальной) цены контракта, за исключением случаев, предусмотренных </w:t>
      </w:r>
      <w:proofErr w:type="spellStart"/>
      <w:r w:rsidRPr="003B6673">
        <w:rPr>
          <w:rFonts w:ascii="Times New Roman" w:eastAsia="Batang" w:hAnsi="Times New Roman" w:cs="Times New Roman"/>
          <w:sz w:val="27"/>
          <w:szCs w:val="27"/>
          <w:u w:val="single"/>
          <w:lang w:eastAsia="ko-KR"/>
        </w:rPr>
        <w:t>ч.ч</w:t>
      </w:r>
      <w:proofErr w:type="spellEnd"/>
      <w:r w:rsidRPr="003B6673">
        <w:rPr>
          <w:rFonts w:ascii="Times New Roman" w:eastAsia="Batang" w:hAnsi="Times New Roman" w:cs="Times New Roman"/>
          <w:sz w:val="27"/>
          <w:szCs w:val="27"/>
          <w:u w:val="single"/>
          <w:lang w:eastAsia="ko-KR"/>
        </w:rPr>
        <w:t xml:space="preserve">. 6.1 и 6.2 настоящей статьи. </w:t>
      </w:r>
    </w:p>
    <w:p w:rsidR="00091F8C" w:rsidRDefault="00091F8C" w:rsidP="00091F8C">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091F8C">
        <w:rPr>
          <w:rFonts w:ascii="Times New Roman" w:eastAsia="Batang" w:hAnsi="Times New Roman" w:cs="Times New Roman"/>
          <w:sz w:val="27"/>
          <w:szCs w:val="27"/>
          <w:lang w:eastAsia="ko-KR"/>
        </w:rPr>
        <w:lastRenderedPageBreak/>
        <w:t>Согласно ч. 6.2 ст. 96 Закона о контрактной системе,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rsidR="00091F8C" w:rsidRDefault="000B14C9" w:rsidP="000B14C9">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0B14C9">
        <w:rPr>
          <w:rFonts w:ascii="Times New Roman" w:eastAsia="Batang" w:hAnsi="Times New Roman" w:cs="Times New Roman"/>
          <w:sz w:val="27"/>
          <w:szCs w:val="27"/>
          <w:lang w:eastAsia="ko-KR"/>
        </w:rPr>
        <w:t xml:space="preserve">Пунктом </w:t>
      </w:r>
      <w:r>
        <w:rPr>
          <w:rFonts w:ascii="Times New Roman" w:eastAsia="Batang" w:hAnsi="Times New Roman" w:cs="Times New Roman"/>
          <w:sz w:val="27"/>
          <w:szCs w:val="27"/>
          <w:lang w:eastAsia="ko-KR"/>
        </w:rPr>
        <w:t>8</w:t>
      </w:r>
      <w:r w:rsidRPr="000B14C9">
        <w:rPr>
          <w:rFonts w:ascii="Times New Roman" w:eastAsia="Batang" w:hAnsi="Times New Roman" w:cs="Times New Roman"/>
          <w:sz w:val="27"/>
          <w:szCs w:val="27"/>
          <w:lang w:eastAsia="ko-KR"/>
        </w:rPr>
        <w:t>.</w:t>
      </w:r>
      <w:r>
        <w:rPr>
          <w:rFonts w:ascii="Times New Roman" w:eastAsia="Batang" w:hAnsi="Times New Roman" w:cs="Times New Roman"/>
          <w:sz w:val="27"/>
          <w:szCs w:val="27"/>
          <w:lang w:eastAsia="ko-KR"/>
        </w:rPr>
        <w:t>1</w:t>
      </w:r>
      <w:r w:rsidRPr="000B14C9">
        <w:rPr>
          <w:rFonts w:ascii="Times New Roman" w:eastAsia="Batang" w:hAnsi="Times New Roman" w:cs="Times New Roman"/>
          <w:sz w:val="27"/>
          <w:szCs w:val="27"/>
          <w:lang w:eastAsia="ko-KR"/>
        </w:rPr>
        <w:t xml:space="preserve"> проекта контракта </w:t>
      </w:r>
      <w:r w:rsidR="00091F8C">
        <w:rPr>
          <w:rFonts w:ascii="Times New Roman" w:eastAsia="Batang" w:hAnsi="Times New Roman" w:cs="Times New Roman"/>
          <w:sz w:val="27"/>
          <w:szCs w:val="27"/>
          <w:lang w:eastAsia="ko-KR"/>
        </w:rPr>
        <w:t>предусмотрено, что в</w:t>
      </w:r>
      <w:r w:rsidR="00091F8C" w:rsidRPr="00091F8C">
        <w:rPr>
          <w:rFonts w:ascii="Times New Roman" w:eastAsia="Batang" w:hAnsi="Times New Roman" w:cs="Times New Roman"/>
          <w:sz w:val="27"/>
          <w:szCs w:val="27"/>
          <w:lang w:eastAsia="ko-KR"/>
        </w:rPr>
        <w:t xml:space="preserve"> целях обеспечения исполнения обязательств по настоящему контракту Поставщик представляет Заказчику обеспечение исполнения контракта в форме безотзывной банковской гарантии, выданной банком или иной кредитной организацией или внесением денежных средств на счет, указанный Заказчиком на сумму ___________ (_______________________) рублей. Размер обеспечения исполнения контракта составляет </w:t>
      </w:r>
      <w:r w:rsidR="00091F8C" w:rsidRPr="003B6673">
        <w:rPr>
          <w:rFonts w:ascii="Times New Roman" w:eastAsia="Batang" w:hAnsi="Times New Roman" w:cs="Times New Roman"/>
          <w:sz w:val="27"/>
          <w:szCs w:val="27"/>
          <w:u w:val="single"/>
          <w:lang w:eastAsia="ko-KR"/>
        </w:rPr>
        <w:t>5 % (</w:t>
      </w:r>
      <w:proofErr w:type="gramStart"/>
      <w:r w:rsidR="00091F8C" w:rsidRPr="003B6673">
        <w:rPr>
          <w:rFonts w:ascii="Times New Roman" w:eastAsia="Batang" w:hAnsi="Times New Roman" w:cs="Times New Roman"/>
          <w:sz w:val="27"/>
          <w:szCs w:val="27"/>
          <w:u w:val="single"/>
          <w:lang w:eastAsia="ko-KR"/>
        </w:rPr>
        <w:t>пять  процентов</w:t>
      </w:r>
      <w:proofErr w:type="gramEnd"/>
      <w:r w:rsidR="00091F8C" w:rsidRPr="003B6673">
        <w:rPr>
          <w:rFonts w:ascii="Times New Roman" w:eastAsia="Batang" w:hAnsi="Times New Roman" w:cs="Times New Roman"/>
          <w:sz w:val="27"/>
          <w:szCs w:val="27"/>
          <w:u w:val="single"/>
          <w:lang w:eastAsia="ko-KR"/>
        </w:rPr>
        <w:t>) от цены, по которой заключается контракт</w:t>
      </w:r>
      <w:r w:rsidR="00091F8C" w:rsidRPr="00091F8C">
        <w:rPr>
          <w:rFonts w:ascii="Times New Roman" w:eastAsia="Batang" w:hAnsi="Times New Roman" w:cs="Times New Roman"/>
          <w:sz w:val="27"/>
          <w:szCs w:val="27"/>
          <w:lang w:eastAsia="ko-KR"/>
        </w:rPr>
        <w:t>.</w:t>
      </w:r>
    </w:p>
    <w:p w:rsidR="000B14C9" w:rsidRDefault="000B14C9" w:rsidP="000B14C9">
      <w:pPr>
        <w:widowControl/>
        <w:suppressAutoHyphens w:val="0"/>
        <w:autoSpaceDE w:val="0"/>
        <w:adjustRightInd w:val="0"/>
        <w:spacing w:after="0" w:line="240" w:lineRule="auto"/>
        <w:ind w:firstLine="709"/>
        <w:jc w:val="both"/>
        <w:rPr>
          <w:rFonts w:ascii="Times New Roman" w:eastAsia="Batang" w:hAnsi="Times New Roman" w:cs="Times New Roman"/>
          <w:sz w:val="27"/>
          <w:szCs w:val="27"/>
          <w:lang w:eastAsia="ko-KR"/>
        </w:rPr>
      </w:pPr>
      <w:r w:rsidRPr="000B14C9">
        <w:rPr>
          <w:rFonts w:ascii="Times New Roman" w:eastAsia="Batang" w:hAnsi="Times New Roman" w:cs="Times New Roman"/>
          <w:sz w:val="27"/>
          <w:szCs w:val="27"/>
          <w:lang w:eastAsia="ko-KR"/>
        </w:rPr>
        <w:t>Так как, данная закупка проводится не для субъектов малого предпринимательства, Комиссия приходит к выводу, что действия заказчика, уполномоченного органа, ненадлежащим образом установивших размер обеспечения исполнения контракта, нарушают ч. 6 ст. 96 Закона о контрактной системе.</w:t>
      </w:r>
    </w:p>
    <w:p w:rsidR="00DD23D8" w:rsidRDefault="00091F8C" w:rsidP="00091F8C">
      <w:pPr>
        <w:widowControl/>
        <w:suppressAutoHyphens w:val="0"/>
        <w:autoSpaceDE w:val="0"/>
        <w:adjustRightInd w:val="0"/>
        <w:spacing w:after="0" w:line="240" w:lineRule="auto"/>
        <w:ind w:firstLine="709"/>
        <w:jc w:val="both"/>
        <w:rPr>
          <w:rFonts w:ascii="Times New Roman" w:eastAsia="Batang" w:hAnsi="Times New Roman"/>
          <w:sz w:val="25"/>
          <w:szCs w:val="25"/>
          <w:lang w:eastAsia="ko-KR"/>
        </w:rPr>
      </w:pPr>
      <w:r>
        <w:rPr>
          <w:rFonts w:ascii="Times New Roman" w:eastAsia="Batang" w:hAnsi="Times New Roman" w:cs="Times New Roman"/>
          <w:sz w:val="27"/>
          <w:szCs w:val="27"/>
          <w:lang w:eastAsia="ko-KR"/>
        </w:rPr>
        <w:t>На основании изложенного Комиссия Чувашского УФАС признаёт довод жалобы ООО «Монолит» обоснованным.</w:t>
      </w:r>
    </w:p>
    <w:p w:rsidR="00091F8C" w:rsidRPr="00091F8C" w:rsidRDefault="00091F8C" w:rsidP="00091F8C">
      <w:pPr>
        <w:pStyle w:val="a4"/>
        <w:tabs>
          <w:tab w:val="left" w:pos="993"/>
        </w:tabs>
        <w:spacing w:after="0" w:line="240" w:lineRule="auto"/>
        <w:ind w:left="0" w:firstLine="567"/>
        <w:jc w:val="both"/>
        <w:textAlignment w:val="baseline"/>
        <w:rPr>
          <w:rFonts w:ascii="Times New Roman" w:eastAsia="Lucida Sans Unicode" w:hAnsi="Times New Roman" w:cs="Times New Roman"/>
          <w:bCs/>
          <w:kern w:val="3"/>
          <w:sz w:val="27"/>
          <w:szCs w:val="27"/>
        </w:rPr>
      </w:pPr>
      <w:r w:rsidRPr="00091F8C">
        <w:rPr>
          <w:rFonts w:ascii="Times New Roman" w:eastAsia="Lucida Sans Unicode" w:hAnsi="Times New Roman" w:cs="Times New Roman"/>
          <w:bCs/>
          <w:kern w:val="3"/>
          <w:sz w:val="27"/>
          <w:szCs w:val="27"/>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w:t>
      </w:r>
    </w:p>
    <w:p w:rsidR="00091F8C" w:rsidRPr="00091F8C" w:rsidRDefault="00091F8C" w:rsidP="00091F8C">
      <w:pPr>
        <w:pStyle w:val="a4"/>
        <w:tabs>
          <w:tab w:val="left" w:pos="993"/>
        </w:tabs>
        <w:spacing w:after="0" w:line="240" w:lineRule="auto"/>
        <w:ind w:left="0" w:firstLine="567"/>
        <w:jc w:val="both"/>
        <w:textAlignment w:val="baseline"/>
        <w:rPr>
          <w:rFonts w:ascii="Times New Roman" w:eastAsia="Lucida Sans Unicode" w:hAnsi="Times New Roman" w:cs="Times New Roman"/>
          <w:bCs/>
          <w:kern w:val="3"/>
          <w:sz w:val="27"/>
          <w:szCs w:val="27"/>
        </w:rPr>
      </w:pPr>
      <w:r w:rsidRPr="00091F8C">
        <w:rPr>
          <w:rFonts w:ascii="Times New Roman" w:eastAsia="Lucida Sans Unicode" w:hAnsi="Times New Roman" w:cs="Times New Roman"/>
          <w:bCs/>
          <w:kern w:val="3"/>
          <w:sz w:val="27"/>
          <w:szCs w:val="27"/>
        </w:rPr>
        <w:t>Заслушав пояснения представител</w:t>
      </w:r>
      <w:r>
        <w:rPr>
          <w:rFonts w:ascii="Times New Roman" w:eastAsia="Lucida Sans Unicode" w:hAnsi="Times New Roman" w:cs="Times New Roman"/>
          <w:bCs/>
          <w:kern w:val="3"/>
          <w:sz w:val="27"/>
          <w:szCs w:val="27"/>
        </w:rPr>
        <w:t>я</w:t>
      </w:r>
      <w:r w:rsidRPr="00091F8C">
        <w:rPr>
          <w:rFonts w:ascii="Times New Roman" w:eastAsia="Lucida Sans Unicode" w:hAnsi="Times New Roman" w:cs="Times New Roman"/>
          <w:bCs/>
          <w:kern w:val="3"/>
          <w:sz w:val="27"/>
          <w:szCs w:val="27"/>
        </w:rPr>
        <w:t>, изучив представленные документы, с учетом установленных обстоятельств, Комиссия признает жалобу ООО «</w:t>
      </w:r>
      <w:r>
        <w:rPr>
          <w:rFonts w:ascii="Times New Roman" w:eastAsia="Lucida Sans Unicode" w:hAnsi="Times New Roman" w:cs="Times New Roman"/>
          <w:bCs/>
          <w:kern w:val="3"/>
          <w:sz w:val="27"/>
          <w:szCs w:val="27"/>
        </w:rPr>
        <w:t>Монолит</w:t>
      </w:r>
      <w:r w:rsidRPr="00091F8C">
        <w:rPr>
          <w:rFonts w:ascii="Times New Roman" w:eastAsia="Lucida Sans Unicode" w:hAnsi="Times New Roman" w:cs="Times New Roman"/>
          <w:bCs/>
          <w:kern w:val="3"/>
          <w:sz w:val="27"/>
          <w:szCs w:val="27"/>
        </w:rPr>
        <w:t>» обоснованной а в действиях Заказчика</w:t>
      </w:r>
      <w:r>
        <w:rPr>
          <w:rFonts w:ascii="Times New Roman" w:eastAsia="Lucida Sans Unicode" w:hAnsi="Times New Roman" w:cs="Times New Roman"/>
          <w:bCs/>
          <w:kern w:val="3"/>
          <w:sz w:val="27"/>
          <w:szCs w:val="27"/>
        </w:rPr>
        <w:t>, Упол</w:t>
      </w:r>
      <w:r w:rsidR="00FA7D2B">
        <w:rPr>
          <w:rFonts w:ascii="Times New Roman" w:eastAsia="Lucida Sans Unicode" w:hAnsi="Times New Roman" w:cs="Times New Roman"/>
          <w:bCs/>
          <w:kern w:val="3"/>
          <w:sz w:val="27"/>
          <w:szCs w:val="27"/>
        </w:rPr>
        <w:t>номоченного органа</w:t>
      </w:r>
      <w:r w:rsidRPr="00091F8C">
        <w:rPr>
          <w:rFonts w:ascii="Times New Roman" w:eastAsia="Lucida Sans Unicode" w:hAnsi="Times New Roman" w:cs="Times New Roman"/>
          <w:bCs/>
          <w:kern w:val="3"/>
          <w:sz w:val="27"/>
          <w:szCs w:val="27"/>
        </w:rPr>
        <w:t xml:space="preserve"> нарушения </w:t>
      </w:r>
      <w:r w:rsidR="00FA7D2B">
        <w:rPr>
          <w:rFonts w:ascii="Times New Roman" w:eastAsia="Lucida Sans Unicode" w:hAnsi="Times New Roman" w:cs="Times New Roman"/>
          <w:bCs/>
          <w:kern w:val="3"/>
          <w:sz w:val="27"/>
          <w:szCs w:val="27"/>
        </w:rPr>
        <w:t xml:space="preserve">части 3 статьи 7, </w:t>
      </w:r>
      <w:r w:rsidRPr="00091F8C">
        <w:rPr>
          <w:rFonts w:ascii="Times New Roman" w:eastAsia="Lucida Sans Unicode" w:hAnsi="Times New Roman" w:cs="Times New Roman"/>
          <w:bCs/>
          <w:kern w:val="3"/>
          <w:sz w:val="27"/>
          <w:szCs w:val="27"/>
        </w:rPr>
        <w:t>части 6 статьи 9</w:t>
      </w:r>
      <w:r w:rsidR="00FA7D2B">
        <w:rPr>
          <w:rFonts w:ascii="Times New Roman" w:eastAsia="Lucida Sans Unicode" w:hAnsi="Times New Roman" w:cs="Times New Roman"/>
          <w:bCs/>
          <w:kern w:val="3"/>
          <w:sz w:val="27"/>
          <w:szCs w:val="27"/>
        </w:rPr>
        <w:t>6</w:t>
      </w:r>
      <w:r w:rsidRPr="00091F8C">
        <w:rPr>
          <w:rFonts w:ascii="Times New Roman" w:eastAsia="Lucida Sans Unicode" w:hAnsi="Times New Roman" w:cs="Times New Roman"/>
          <w:bCs/>
          <w:kern w:val="3"/>
          <w:sz w:val="27"/>
          <w:szCs w:val="27"/>
        </w:rPr>
        <w:t xml:space="preserve"> Закона о контрактной системе. </w:t>
      </w:r>
    </w:p>
    <w:p w:rsidR="00091F8C" w:rsidRPr="00091F8C" w:rsidRDefault="00091F8C" w:rsidP="00091F8C">
      <w:pPr>
        <w:pStyle w:val="a4"/>
        <w:tabs>
          <w:tab w:val="left" w:pos="993"/>
        </w:tabs>
        <w:spacing w:after="0" w:line="240" w:lineRule="auto"/>
        <w:ind w:left="0" w:firstLine="567"/>
        <w:jc w:val="both"/>
        <w:textAlignment w:val="baseline"/>
        <w:rPr>
          <w:rFonts w:ascii="Times New Roman" w:eastAsia="Lucida Sans Unicode" w:hAnsi="Times New Roman" w:cs="Times New Roman"/>
          <w:bCs/>
          <w:kern w:val="3"/>
          <w:sz w:val="27"/>
          <w:szCs w:val="27"/>
        </w:rPr>
      </w:pPr>
      <w:r w:rsidRPr="00091F8C">
        <w:rPr>
          <w:rFonts w:ascii="Times New Roman" w:eastAsia="Lucida Sans Unicode" w:hAnsi="Times New Roman" w:cs="Times New Roman"/>
          <w:bCs/>
          <w:kern w:val="3"/>
          <w:sz w:val="27"/>
          <w:szCs w:val="27"/>
        </w:rPr>
        <w:t>Руководствуясь статьями 99,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091F8C" w:rsidRPr="00091F8C" w:rsidRDefault="00091F8C" w:rsidP="00091F8C">
      <w:pPr>
        <w:pStyle w:val="a4"/>
        <w:tabs>
          <w:tab w:val="left" w:pos="993"/>
        </w:tabs>
        <w:spacing w:after="0" w:line="240" w:lineRule="auto"/>
        <w:ind w:firstLine="567"/>
        <w:jc w:val="both"/>
        <w:textAlignment w:val="baseline"/>
        <w:rPr>
          <w:rFonts w:ascii="Times New Roman" w:eastAsia="Lucida Sans Unicode" w:hAnsi="Times New Roman" w:cs="Times New Roman"/>
          <w:bCs/>
          <w:kern w:val="3"/>
          <w:sz w:val="27"/>
          <w:szCs w:val="27"/>
        </w:rPr>
      </w:pPr>
    </w:p>
    <w:p w:rsidR="00091F8C" w:rsidRPr="00091F8C" w:rsidRDefault="00091F8C" w:rsidP="00091F8C">
      <w:pPr>
        <w:pStyle w:val="a4"/>
        <w:tabs>
          <w:tab w:val="left" w:pos="993"/>
        </w:tabs>
        <w:spacing w:after="0" w:line="240" w:lineRule="auto"/>
        <w:ind w:firstLine="567"/>
        <w:jc w:val="center"/>
        <w:textAlignment w:val="baseline"/>
        <w:rPr>
          <w:rFonts w:ascii="Times New Roman" w:eastAsia="Lucida Sans Unicode" w:hAnsi="Times New Roman" w:cs="Times New Roman"/>
          <w:bCs/>
          <w:kern w:val="3"/>
          <w:sz w:val="27"/>
          <w:szCs w:val="27"/>
        </w:rPr>
      </w:pPr>
      <w:r w:rsidRPr="00091F8C">
        <w:rPr>
          <w:rFonts w:ascii="Times New Roman" w:eastAsia="Lucida Sans Unicode" w:hAnsi="Times New Roman" w:cs="Times New Roman"/>
          <w:bCs/>
          <w:kern w:val="3"/>
          <w:sz w:val="27"/>
          <w:szCs w:val="27"/>
        </w:rPr>
        <w:t>РЕШИЛА:</w:t>
      </w:r>
    </w:p>
    <w:p w:rsidR="00091F8C" w:rsidRPr="00091F8C" w:rsidRDefault="00091F8C" w:rsidP="00091F8C">
      <w:pPr>
        <w:pStyle w:val="a4"/>
        <w:tabs>
          <w:tab w:val="left" w:pos="993"/>
        </w:tabs>
        <w:spacing w:after="0" w:line="240" w:lineRule="auto"/>
        <w:ind w:firstLine="567"/>
        <w:jc w:val="both"/>
        <w:textAlignment w:val="baseline"/>
        <w:rPr>
          <w:rFonts w:ascii="Times New Roman" w:eastAsia="Lucida Sans Unicode" w:hAnsi="Times New Roman" w:cs="Times New Roman"/>
          <w:bCs/>
          <w:kern w:val="3"/>
          <w:sz w:val="27"/>
          <w:szCs w:val="27"/>
        </w:rPr>
      </w:pPr>
    </w:p>
    <w:p w:rsidR="00091F8C" w:rsidRDefault="00091F8C" w:rsidP="00FA7D2B">
      <w:pPr>
        <w:pStyle w:val="a4"/>
        <w:numPr>
          <w:ilvl w:val="0"/>
          <w:numId w:val="6"/>
        </w:numPr>
        <w:tabs>
          <w:tab w:val="left" w:pos="993"/>
        </w:tabs>
        <w:spacing w:after="0" w:line="240" w:lineRule="auto"/>
        <w:ind w:left="0" w:firstLine="567"/>
        <w:jc w:val="both"/>
        <w:textAlignment w:val="baseline"/>
        <w:rPr>
          <w:rFonts w:ascii="Times New Roman" w:eastAsia="Lucida Sans Unicode" w:hAnsi="Times New Roman" w:cs="Times New Roman"/>
          <w:bCs/>
          <w:kern w:val="3"/>
          <w:sz w:val="27"/>
          <w:szCs w:val="27"/>
        </w:rPr>
      </w:pPr>
      <w:r w:rsidRPr="00091F8C">
        <w:rPr>
          <w:rFonts w:ascii="Times New Roman" w:eastAsia="Lucida Sans Unicode" w:hAnsi="Times New Roman" w:cs="Times New Roman"/>
          <w:bCs/>
          <w:kern w:val="3"/>
          <w:sz w:val="27"/>
          <w:szCs w:val="27"/>
        </w:rPr>
        <w:t>Признать жалобу ООО «</w:t>
      </w:r>
      <w:r w:rsidR="00FA7D2B">
        <w:rPr>
          <w:rFonts w:ascii="Times New Roman" w:eastAsia="Lucida Sans Unicode" w:hAnsi="Times New Roman" w:cs="Times New Roman"/>
          <w:bCs/>
          <w:kern w:val="3"/>
          <w:sz w:val="27"/>
          <w:szCs w:val="27"/>
        </w:rPr>
        <w:t>Монолит</w:t>
      </w:r>
      <w:r w:rsidRPr="00091F8C">
        <w:rPr>
          <w:rFonts w:ascii="Times New Roman" w:eastAsia="Lucida Sans Unicode" w:hAnsi="Times New Roman" w:cs="Times New Roman"/>
          <w:bCs/>
          <w:kern w:val="3"/>
          <w:sz w:val="27"/>
          <w:szCs w:val="27"/>
        </w:rPr>
        <w:t xml:space="preserve">» на </w:t>
      </w:r>
      <w:r w:rsidR="00FA7D2B">
        <w:rPr>
          <w:rFonts w:ascii="Times New Roman" w:eastAsia="Lucida Sans Unicode" w:hAnsi="Times New Roman" w:cs="Times New Roman"/>
          <w:bCs/>
          <w:kern w:val="3"/>
          <w:sz w:val="27"/>
          <w:szCs w:val="27"/>
        </w:rPr>
        <w:t xml:space="preserve">положения аукционной документации </w:t>
      </w:r>
      <w:r w:rsidR="00FA7D2B" w:rsidRPr="00FA7D2B">
        <w:rPr>
          <w:rFonts w:ascii="Times New Roman" w:eastAsia="Lucida Sans Unicode" w:hAnsi="Times New Roman" w:cs="Times New Roman"/>
          <w:bCs/>
          <w:kern w:val="3"/>
          <w:sz w:val="27"/>
          <w:szCs w:val="27"/>
        </w:rPr>
        <w:t>Заказчика</w:t>
      </w:r>
      <w:r w:rsidR="009C3024">
        <w:rPr>
          <w:rFonts w:ascii="Times New Roman" w:eastAsia="Lucida Sans Unicode" w:hAnsi="Times New Roman" w:cs="Times New Roman"/>
          <w:bCs/>
          <w:kern w:val="3"/>
          <w:sz w:val="27"/>
          <w:szCs w:val="27"/>
        </w:rPr>
        <w:t xml:space="preserve"> - </w:t>
      </w:r>
      <w:r w:rsidR="00FA7D2B" w:rsidRPr="00FA7D2B">
        <w:rPr>
          <w:rFonts w:ascii="Times New Roman" w:eastAsia="Lucida Sans Unicode" w:hAnsi="Times New Roman" w:cs="Times New Roman"/>
          <w:bCs/>
          <w:kern w:val="3"/>
          <w:sz w:val="27"/>
          <w:szCs w:val="27"/>
        </w:rPr>
        <w:t xml:space="preserve">Администрации </w:t>
      </w:r>
      <w:proofErr w:type="spellStart"/>
      <w:r w:rsidR="00FA7D2B" w:rsidRPr="00FA7D2B">
        <w:rPr>
          <w:rFonts w:ascii="Times New Roman" w:eastAsia="Lucida Sans Unicode" w:hAnsi="Times New Roman" w:cs="Times New Roman"/>
          <w:bCs/>
          <w:kern w:val="3"/>
          <w:sz w:val="27"/>
          <w:szCs w:val="27"/>
        </w:rPr>
        <w:t>Ибресинского</w:t>
      </w:r>
      <w:proofErr w:type="spellEnd"/>
      <w:r w:rsidR="00FA7D2B" w:rsidRPr="00FA7D2B">
        <w:rPr>
          <w:rFonts w:ascii="Times New Roman" w:eastAsia="Lucida Sans Unicode" w:hAnsi="Times New Roman" w:cs="Times New Roman"/>
          <w:bCs/>
          <w:kern w:val="3"/>
          <w:sz w:val="27"/>
          <w:szCs w:val="27"/>
        </w:rPr>
        <w:t xml:space="preserve"> района Чувашской Республики, Уполномоченного органа - Муниципального казённого учреждения «Центр финансового и хозяйственного обеспечения» </w:t>
      </w:r>
      <w:proofErr w:type="spellStart"/>
      <w:r w:rsidR="00FA7D2B" w:rsidRPr="00FA7D2B">
        <w:rPr>
          <w:rFonts w:ascii="Times New Roman" w:eastAsia="Lucida Sans Unicode" w:hAnsi="Times New Roman" w:cs="Times New Roman"/>
          <w:bCs/>
          <w:kern w:val="3"/>
          <w:sz w:val="27"/>
          <w:szCs w:val="27"/>
        </w:rPr>
        <w:t>Ибресинского</w:t>
      </w:r>
      <w:proofErr w:type="spellEnd"/>
      <w:r w:rsidR="00FA7D2B" w:rsidRPr="00FA7D2B">
        <w:rPr>
          <w:rFonts w:ascii="Times New Roman" w:eastAsia="Lucida Sans Unicode" w:hAnsi="Times New Roman" w:cs="Times New Roman"/>
          <w:bCs/>
          <w:kern w:val="3"/>
          <w:sz w:val="27"/>
          <w:szCs w:val="27"/>
        </w:rPr>
        <w:t xml:space="preserve"> района Чувашской Республики, при проведении электронного аукциона на выполнение работ по содержанию автомобильных дорог общего пользования местного значения и искусственных сооружений на них в </w:t>
      </w:r>
      <w:proofErr w:type="spellStart"/>
      <w:r w:rsidR="00FA7D2B" w:rsidRPr="00FA7D2B">
        <w:rPr>
          <w:rFonts w:ascii="Times New Roman" w:eastAsia="Lucida Sans Unicode" w:hAnsi="Times New Roman" w:cs="Times New Roman"/>
          <w:bCs/>
          <w:kern w:val="3"/>
          <w:sz w:val="27"/>
          <w:szCs w:val="27"/>
        </w:rPr>
        <w:t>Ибресинском</w:t>
      </w:r>
      <w:proofErr w:type="spellEnd"/>
      <w:r w:rsidR="00FA7D2B" w:rsidRPr="00FA7D2B">
        <w:rPr>
          <w:rFonts w:ascii="Times New Roman" w:eastAsia="Lucida Sans Unicode" w:hAnsi="Times New Roman" w:cs="Times New Roman"/>
          <w:bCs/>
          <w:kern w:val="3"/>
          <w:sz w:val="27"/>
          <w:szCs w:val="27"/>
        </w:rPr>
        <w:t xml:space="preserve"> районе Чувашской Республики на 2022-2023 г. (Автомобильные дороги общей протяженностью 70,003 км) (</w:t>
      </w:r>
      <w:proofErr w:type="spellStart"/>
      <w:r w:rsidR="00FA7D2B" w:rsidRPr="00FA7D2B">
        <w:rPr>
          <w:rFonts w:ascii="Times New Roman" w:eastAsia="Lucida Sans Unicode" w:hAnsi="Times New Roman" w:cs="Times New Roman"/>
          <w:bCs/>
          <w:kern w:val="3"/>
          <w:sz w:val="27"/>
          <w:szCs w:val="27"/>
        </w:rPr>
        <w:t>изв</w:t>
      </w:r>
      <w:proofErr w:type="spellEnd"/>
      <w:r w:rsidR="00FA7D2B" w:rsidRPr="00FA7D2B">
        <w:rPr>
          <w:rFonts w:ascii="Times New Roman" w:eastAsia="Lucida Sans Unicode" w:hAnsi="Times New Roman" w:cs="Times New Roman"/>
          <w:bCs/>
          <w:kern w:val="3"/>
          <w:sz w:val="27"/>
          <w:szCs w:val="27"/>
        </w:rPr>
        <w:t>. № 0315300111321000003)</w:t>
      </w:r>
      <w:r w:rsidRPr="00091F8C">
        <w:rPr>
          <w:rFonts w:ascii="Times New Roman" w:eastAsia="Lucida Sans Unicode" w:hAnsi="Times New Roman" w:cs="Times New Roman"/>
          <w:bCs/>
          <w:kern w:val="3"/>
          <w:sz w:val="27"/>
          <w:szCs w:val="27"/>
        </w:rPr>
        <w:t xml:space="preserve"> обоснованной.</w:t>
      </w:r>
    </w:p>
    <w:p w:rsidR="00091F8C" w:rsidRDefault="00FA7D2B" w:rsidP="00FA7D2B">
      <w:pPr>
        <w:pStyle w:val="a4"/>
        <w:numPr>
          <w:ilvl w:val="0"/>
          <w:numId w:val="6"/>
        </w:numPr>
        <w:tabs>
          <w:tab w:val="left" w:pos="993"/>
        </w:tabs>
        <w:spacing w:after="0" w:line="240" w:lineRule="auto"/>
        <w:ind w:left="0" w:firstLine="567"/>
        <w:jc w:val="both"/>
        <w:textAlignment w:val="baseline"/>
        <w:rPr>
          <w:rFonts w:ascii="Times New Roman" w:eastAsia="Lucida Sans Unicode" w:hAnsi="Times New Roman" w:cs="Times New Roman"/>
          <w:bCs/>
          <w:kern w:val="3"/>
          <w:sz w:val="27"/>
          <w:szCs w:val="27"/>
        </w:rPr>
      </w:pPr>
      <w:r w:rsidRPr="00FA7D2B">
        <w:rPr>
          <w:rFonts w:ascii="Times New Roman" w:eastAsia="Lucida Sans Unicode" w:hAnsi="Times New Roman" w:cs="Times New Roman"/>
          <w:bCs/>
          <w:kern w:val="3"/>
          <w:sz w:val="27"/>
          <w:szCs w:val="27"/>
        </w:rPr>
        <w:t xml:space="preserve">Признать </w:t>
      </w:r>
      <w:r w:rsidR="00091F8C" w:rsidRPr="00FA7D2B">
        <w:rPr>
          <w:rFonts w:ascii="Times New Roman" w:eastAsia="Lucida Sans Unicode" w:hAnsi="Times New Roman" w:cs="Times New Roman"/>
          <w:bCs/>
          <w:kern w:val="3"/>
          <w:sz w:val="27"/>
          <w:szCs w:val="27"/>
        </w:rPr>
        <w:t xml:space="preserve">в действиях Заказчика - </w:t>
      </w:r>
      <w:r w:rsidRPr="00FA7D2B">
        <w:rPr>
          <w:rFonts w:ascii="Times New Roman" w:eastAsia="Lucida Sans Unicode" w:hAnsi="Times New Roman" w:cs="Times New Roman"/>
          <w:bCs/>
          <w:kern w:val="3"/>
          <w:sz w:val="27"/>
          <w:szCs w:val="27"/>
        </w:rPr>
        <w:t xml:space="preserve">Администрации </w:t>
      </w:r>
      <w:proofErr w:type="spellStart"/>
      <w:r w:rsidRPr="00FA7D2B">
        <w:rPr>
          <w:rFonts w:ascii="Times New Roman" w:eastAsia="Lucida Sans Unicode" w:hAnsi="Times New Roman" w:cs="Times New Roman"/>
          <w:bCs/>
          <w:kern w:val="3"/>
          <w:sz w:val="27"/>
          <w:szCs w:val="27"/>
        </w:rPr>
        <w:t>Ибресинского</w:t>
      </w:r>
      <w:proofErr w:type="spellEnd"/>
      <w:r w:rsidRPr="00FA7D2B">
        <w:rPr>
          <w:rFonts w:ascii="Times New Roman" w:eastAsia="Lucida Sans Unicode" w:hAnsi="Times New Roman" w:cs="Times New Roman"/>
          <w:bCs/>
          <w:kern w:val="3"/>
          <w:sz w:val="27"/>
          <w:szCs w:val="27"/>
        </w:rPr>
        <w:t xml:space="preserve"> района Чувашской Республики</w:t>
      </w:r>
      <w:r w:rsidR="00091F8C" w:rsidRPr="00FA7D2B">
        <w:rPr>
          <w:rFonts w:ascii="Times New Roman" w:eastAsia="Lucida Sans Unicode" w:hAnsi="Times New Roman" w:cs="Times New Roman"/>
          <w:bCs/>
          <w:kern w:val="3"/>
          <w:sz w:val="27"/>
          <w:szCs w:val="27"/>
        </w:rPr>
        <w:t xml:space="preserve"> нарушение </w:t>
      </w:r>
      <w:r w:rsidRPr="00FA7D2B">
        <w:rPr>
          <w:rFonts w:ascii="Times New Roman" w:eastAsia="Lucida Sans Unicode" w:hAnsi="Times New Roman" w:cs="Times New Roman"/>
          <w:bCs/>
          <w:kern w:val="3"/>
          <w:sz w:val="27"/>
          <w:szCs w:val="27"/>
        </w:rPr>
        <w:t>части 3 статьи 7, части 6 статьи 96</w:t>
      </w:r>
      <w:r>
        <w:rPr>
          <w:rFonts w:ascii="Times New Roman" w:eastAsia="Lucida Sans Unicode" w:hAnsi="Times New Roman" w:cs="Times New Roman"/>
          <w:bCs/>
          <w:kern w:val="3"/>
          <w:sz w:val="27"/>
          <w:szCs w:val="27"/>
        </w:rPr>
        <w:t xml:space="preserve"> </w:t>
      </w:r>
      <w:r w:rsidR="00091F8C" w:rsidRPr="00FA7D2B">
        <w:rPr>
          <w:rFonts w:ascii="Times New Roman" w:eastAsia="Lucida Sans Unicode" w:hAnsi="Times New Roman" w:cs="Times New Roman"/>
          <w:bCs/>
          <w:kern w:val="3"/>
          <w:sz w:val="27"/>
          <w:szCs w:val="27"/>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1F8C" w:rsidRPr="00FA7D2B" w:rsidRDefault="00FA7D2B" w:rsidP="00FA7D2B">
      <w:pPr>
        <w:pStyle w:val="a4"/>
        <w:numPr>
          <w:ilvl w:val="0"/>
          <w:numId w:val="6"/>
        </w:numPr>
        <w:tabs>
          <w:tab w:val="left" w:pos="993"/>
        </w:tabs>
        <w:spacing w:after="0" w:line="240" w:lineRule="auto"/>
        <w:ind w:left="0" w:firstLine="567"/>
        <w:jc w:val="both"/>
        <w:textAlignment w:val="baseline"/>
        <w:rPr>
          <w:rFonts w:ascii="Times New Roman" w:eastAsia="Lucida Sans Unicode" w:hAnsi="Times New Roman" w:cs="Times New Roman"/>
          <w:bCs/>
          <w:kern w:val="3"/>
          <w:sz w:val="27"/>
          <w:szCs w:val="27"/>
        </w:rPr>
      </w:pPr>
      <w:r w:rsidRPr="00FA7D2B">
        <w:rPr>
          <w:rFonts w:ascii="Times New Roman" w:eastAsia="Lucida Sans Unicode" w:hAnsi="Times New Roman" w:cs="Times New Roman"/>
          <w:bCs/>
          <w:kern w:val="3"/>
          <w:sz w:val="27"/>
          <w:szCs w:val="27"/>
        </w:rPr>
        <w:t xml:space="preserve">Выдать </w:t>
      </w:r>
      <w:r w:rsidR="00091F8C" w:rsidRPr="00FA7D2B">
        <w:rPr>
          <w:rFonts w:ascii="Times New Roman" w:eastAsia="Lucida Sans Unicode" w:hAnsi="Times New Roman" w:cs="Times New Roman"/>
          <w:bCs/>
          <w:kern w:val="3"/>
          <w:sz w:val="27"/>
          <w:szCs w:val="27"/>
        </w:rPr>
        <w:t xml:space="preserve">Заказчику - </w:t>
      </w:r>
      <w:r w:rsidRPr="00FA7D2B">
        <w:rPr>
          <w:rFonts w:ascii="Times New Roman" w:eastAsia="Lucida Sans Unicode" w:hAnsi="Times New Roman" w:cs="Times New Roman"/>
          <w:bCs/>
          <w:kern w:val="3"/>
          <w:sz w:val="27"/>
          <w:szCs w:val="27"/>
        </w:rPr>
        <w:t xml:space="preserve">Администрации </w:t>
      </w:r>
      <w:proofErr w:type="spellStart"/>
      <w:r w:rsidRPr="00FA7D2B">
        <w:rPr>
          <w:rFonts w:ascii="Times New Roman" w:eastAsia="Lucida Sans Unicode" w:hAnsi="Times New Roman" w:cs="Times New Roman"/>
          <w:bCs/>
          <w:kern w:val="3"/>
          <w:sz w:val="27"/>
          <w:szCs w:val="27"/>
        </w:rPr>
        <w:t>Ибресинского</w:t>
      </w:r>
      <w:proofErr w:type="spellEnd"/>
      <w:r w:rsidRPr="00FA7D2B">
        <w:rPr>
          <w:rFonts w:ascii="Times New Roman" w:eastAsia="Lucida Sans Unicode" w:hAnsi="Times New Roman" w:cs="Times New Roman"/>
          <w:bCs/>
          <w:kern w:val="3"/>
          <w:sz w:val="27"/>
          <w:szCs w:val="27"/>
        </w:rPr>
        <w:t xml:space="preserve"> района Чувашской Республики</w:t>
      </w:r>
      <w:r w:rsidR="00091F8C" w:rsidRPr="00FA7D2B">
        <w:rPr>
          <w:rFonts w:ascii="Times New Roman" w:eastAsia="Lucida Sans Unicode" w:hAnsi="Times New Roman" w:cs="Times New Roman"/>
          <w:bCs/>
          <w:kern w:val="3"/>
          <w:sz w:val="27"/>
          <w:szCs w:val="27"/>
        </w:rPr>
        <w:t xml:space="preserve"> предписание об устранении выявленного нарушения.</w:t>
      </w:r>
    </w:p>
    <w:p w:rsidR="00DD23D8" w:rsidRDefault="00DD23D8" w:rsidP="00FA7D2B">
      <w:pPr>
        <w:pStyle w:val="a4"/>
        <w:widowControl w:val="0"/>
        <w:tabs>
          <w:tab w:val="left" w:pos="993"/>
        </w:tabs>
        <w:suppressAutoHyphens/>
        <w:autoSpaceDN w:val="0"/>
        <w:spacing w:after="0" w:line="240" w:lineRule="auto"/>
        <w:ind w:left="0" w:firstLine="567"/>
        <w:jc w:val="both"/>
        <w:textAlignment w:val="baseline"/>
        <w:rPr>
          <w:rFonts w:ascii="Times New Roman" w:hAnsi="Times New Roman" w:cs="Times New Roman"/>
          <w:kern w:val="3"/>
          <w:sz w:val="27"/>
          <w:szCs w:val="27"/>
          <w:lang w:eastAsia="ru-RU"/>
        </w:rPr>
      </w:pPr>
    </w:p>
    <w:p w:rsidR="00A8109B" w:rsidRPr="00613FB3" w:rsidRDefault="00A8109B" w:rsidP="00EC4BC3">
      <w:pPr>
        <w:spacing w:after="0" w:line="240" w:lineRule="auto"/>
        <w:ind w:firstLine="567"/>
        <w:jc w:val="both"/>
        <w:rPr>
          <w:rFonts w:ascii="Times New Roman" w:hAnsi="Times New Roman" w:cs="Times New Roman"/>
          <w:color w:val="1F497D" w:themeColor="text2"/>
          <w:sz w:val="27"/>
          <w:szCs w:val="27"/>
          <w:lang w:eastAsia="ru-RU"/>
        </w:rPr>
      </w:pPr>
    </w:p>
    <w:p w:rsidR="00B0755D" w:rsidRPr="00613FB3" w:rsidRDefault="00B0755D" w:rsidP="00EC4BC3">
      <w:pPr>
        <w:spacing w:after="0"/>
        <w:jc w:val="both"/>
        <w:rPr>
          <w:rFonts w:ascii="Times New Roman" w:hAnsi="Times New Roman" w:cs="Times New Roman"/>
          <w:sz w:val="27"/>
          <w:szCs w:val="27"/>
          <w:lang w:eastAsia="ru-RU"/>
        </w:rPr>
      </w:pPr>
      <w:r w:rsidRPr="00613FB3">
        <w:rPr>
          <w:rFonts w:ascii="Times New Roman" w:hAnsi="Times New Roman" w:cs="Times New Roman"/>
          <w:sz w:val="27"/>
          <w:szCs w:val="27"/>
          <w:lang w:eastAsia="ru-RU"/>
        </w:rPr>
        <w:t>Председатель Комиссии</w:t>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00EC4BC3"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008F2A7B" w:rsidRPr="00613FB3">
        <w:rPr>
          <w:rFonts w:ascii="Times New Roman" w:hAnsi="Times New Roman" w:cs="Times New Roman"/>
          <w:sz w:val="27"/>
          <w:szCs w:val="27"/>
          <w:lang w:eastAsia="ru-RU"/>
        </w:rPr>
        <w:t xml:space="preserve">      </w:t>
      </w:r>
      <w:proofErr w:type="gramStart"/>
      <w:r w:rsidR="008F2A7B" w:rsidRPr="00613FB3">
        <w:rPr>
          <w:rFonts w:ascii="Times New Roman" w:hAnsi="Times New Roman" w:cs="Times New Roman"/>
          <w:sz w:val="27"/>
          <w:szCs w:val="27"/>
          <w:lang w:eastAsia="ru-RU"/>
        </w:rPr>
        <w:t xml:space="preserve">  </w:t>
      </w:r>
      <w:r w:rsidR="00613FB3">
        <w:rPr>
          <w:rFonts w:ascii="Times New Roman" w:hAnsi="Times New Roman" w:cs="Times New Roman"/>
          <w:sz w:val="27"/>
          <w:szCs w:val="27"/>
          <w:lang w:eastAsia="ru-RU"/>
        </w:rPr>
        <w:t xml:space="preserve"> </w:t>
      </w:r>
      <w:r w:rsidR="00375D00" w:rsidRPr="00375D00">
        <w:rPr>
          <w:rFonts w:ascii="Times New Roman" w:hAnsi="Times New Roman" w:cs="Times New Roman"/>
          <w:sz w:val="27"/>
          <w:szCs w:val="27"/>
          <w:lang w:eastAsia="ru-RU"/>
        </w:rPr>
        <w:t>&lt;</w:t>
      </w:r>
      <w:proofErr w:type="gramEnd"/>
      <w:r w:rsidR="00375D00" w:rsidRPr="00375D00">
        <w:rPr>
          <w:rFonts w:ascii="Times New Roman" w:hAnsi="Times New Roman" w:cs="Times New Roman"/>
          <w:sz w:val="27"/>
          <w:szCs w:val="27"/>
          <w:lang w:eastAsia="ru-RU"/>
        </w:rPr>
        <w:t>…&gt;</w:t>
      </w:r>
    </w:p>
    <w:p w:rsidR="00B0755D" w:rsidRPr="00613FB3" w:rsidRDefault="00B0755D" w:rsidP="00EC4BC3">
      <w:pPr>
        <w:spacing w:after="0"/>
        <w:jc w:val="both"/>
        <w:rPr>
          <w:rFonts w:ascii="Times New Roman" w:hAnsi="Times New Roman" w:cs="Times New Roman"/>
          <w:sz w:val="27"/>
          <w:szCs w:val="27"/>
          <w:lang w:eastAsia="ru-RU"/>
        </w:rPr>
      </w:pPr>
    </w:p>
    <w:p w:rsidR="00C23BFF" w:rsidRDefault="00C23BFF" w:rsidP="00CC461B">
      <w:pPr>
        <w:spacing w:after="0"/>
        <w:jc w:val="both"/>
        <w:rPr>
          <w:rFonts w:ascii="Times New Roman" w:hAnsi="Times New Roman" w:cs="Times New Roman"/>
          <w:sz w:val="27"/>
          <w:szCs w:val="27"/>
          <w:lang w:eastAsia="ru-RU"/>
        </w:rPr>
      </w:pPr>
      <w:r w:rsidRPr="00613FB3">
        <w:rPr>
          <w:rFonts w:ascii="Times New Roman" w:hAnsi="Times New Roman" w:cs="Times New Roman"/>
          <w:sz w:val="27"/>
          <w:szCs w:val="27"/>
          <w:lang w:eastAsia="ru-RU"/>
        </w:rPr>
        <w:t>Члены Комиссии</w:t>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Pr="00613FB3">
        <w:rPr>
          <w:rFonts w:ascii="Times New Roman" w:hAnsi="Times New Roman" w:cs="Times New Roman"/>
          <w:sz w:val="27"/>
          <w:szCs w:val="27"/>
          <w:lang w:eastAsia="ru-RU"/>
        </w:rPr>
        <w:tab/>
      </w:r>
      <w:r w:rsidR="00CC461B" w:rsidRPr="00613FB3">
        <w:rPr>
          <w:rFonts w:ascii="Times New Roman" w:hAnsi="Times New Roman" w:cs="Times New Roman"/>
          <w:sz w:val="27"/>
          <w:szCs w:val="27"/>
          <w:lang w:eastAsia="ru-RU"/>
        </w:rPr>
        <w:tab/>
      </w:r>
      <w:r w:rsidR="00CC461B" w:rsidRPr="00613FB3">
        <w:rPr>
          <w:rFonts w:ascii="Times New Roman" w:hAnsi="Times New Roman" w:cs="Times New Roman"/>
          <w:sz w:val="27"/>
          <w:szCs w:val="27"/>
          <w:lang w:eastAsia="ru-RU"/>
        </w:rPr>
        <w:tab/>
      </w:r>
      <w:r w:rsidR="00CC461B" w:rsidRPr="00613FB3">
        <w:rPr>
          <w:rFonts w:ascii="Times New Roman" w:hAnsi="Times New Roman" w:cs="Times New Roman"/>
          <w:sz w:val="27"/>
          <w:szCs w:val="27"/>
          <w:lang w:eastAsia="ru-RU"/>
        </w:rPr>
        <w:tab/>
      </w:r>
      <w:r w:rsidR="00BA775F" w:rsidRPr="00613FB3">
        <w:rPr>
          <w:rFonts w:ascii="Times New Roman" w:hAnsi="Times New Roman" w:cs="Times New Roman"/>
          <w:sz w:val="27"/>
          <w:szCs w:val="27"/>
          <w:lang w:eastAsia="ru-RU"/>
        </w:rPr>
        <w:t xml:space="preserve">      </w:t>
      </w:r>
      <w:proofErr w:type="gramStart"/>
      <w:r w:rsidR="00BA775F" w:rsidRPr="00613FB3">
        <w:rPr>
          <w:rFonts w:ascii="Times New Roman" w:hAnsi="Times New Roman" w:cs="Times New Roman"/>
          <w:sz w:val="27"/>
          <w:szCs w:val="27"/>
          <w:lang w:eastAsia="ru-RU"/>
        </w:rPr>
        <w:t xml:space="preserve">   </w:t>
      </w:r>
      <w:r w:rsidR="00375D00" w:rsidRPr="00375D00">
        <w:rPr>
          <w:rFonts w:ascii="Times New Roman" w:hAnsi="Times New Roman" w:cs="Times New Roman"/>
          <w:sz w:val="27"/>
          <w:szCs w:val="27"/>
          <w:lang w:eastAsia="ru-RU"/>
        </w:rPr>
        <w:t>&lt;</w:t>
      </w:r>
      <w:proofErr w:type="gramEnd"/>
      <w:r w:rsidR="00375D00" w:rsidRPr="00375D00">
        <w:rPr>
          <w:rFonts w:ascii="Times New Roman" w:hAnsi="Times New Roman" w:cs="Times New Roman"/>
          <w:sz w:val="27"/>
          <w:szCs w:val="27"/>
          <w:lang w:eastAsia="ru-RU"/>
        </w:rPr>
        <w:t>…&gt;</w:t>
      </w:r>
    </w:p>
    <w:p w:rsidR="00134B08" w:rsidRDefault="00134B08" w:rsidP="00CC461B">
      <w:pPr>
        <w:spacing w:after="0"/>
        <w:jc w:val="both"/>
        <w:rPr>
          <w:rFonts w:ascii="Times New Roman" w:hAnsi="Times New Roman" w:cs="Times New Roman"/>
          <w:sz w:val="27"/>
          <w:szCs w:val="27"/>
          <w:lang w:eastAsia="ru-RU"/>
        </w:rPr>
      </w:pPr>
    </w:p>
    <w:p w:rsidR="00A8109B" w:rsidRPr="00CC461B" w:rsidRDefault="00375D00" w:rsidP="00375D00">
      <w:pPr>
        <w:spacing w:after="0" w:line="240" w:lineRule="auto"/>
        <w:ind w:left="7080" w:firstLine="708"/>
        <w:jc w:val="both"/>
        <w:rPr>
          <w:rFonts w:ascii="Times New Roman" w:eastAsia="Batang" w:hAnsi="Times New Roman" w:cs="Times New Roman"/>
          <w:i/>
          <w:iCs/>
          <w:sz w:val="27"/>
          <w:szCs w:val="27"/>
          <w:lang w:eastAsia="ko-KR"/>
        </w:rPr>
      </w:pPr>
      <w:bookmarkStart w:id="0" w:name="_GoBack"/>
      <w:bookmarkEnd w:id="0"/>
      <w:r w:rsidRPr="00375D00">
        <w:rPr>
          <w:rFonts w:ascii="Times New Roman" w:hAnsi="Times New Roman" w:cs="Times New Roman"/>
          <w:sz w:val="27"/>
          <w:szCs w:val="27"/>
          <w:lang w:eastAsia="ru-RU"/>
        </w:rPr>
        <w:t>&lt;…&gt;</w:t>
      </w:r>
    </w:p>
    <w:p w:rsidR="008B5935" w:rsidRPr="008D4D45" w:rsidRDefault="00B0755D" w:rsidP="00F64B10">
      <w:pPr>
        <w:shd w:val="clear" w:color="auto" w:fill="FFFFFF"/>
        <w:spacing w:after="0" w:line="240" w:lineRule="auto"/>
        <w:ind w:firstLine="567"/>
        <w:jc w:val="both"/>
        <w:rPr>
          <w:rFonts w:ascii="Times New Roman" w:hAnsi="Times New Roman" w:cs="Times New Roman"/>
          <w:sz w:val="20"/>
          <w:szCs w:val="20"/>
        </w:rPr>
      </w:pPr>
      <w:r w:rsidRPr="00CC461B">
        <w:rPr>
          <w:rFonts w:ascii="Times New Roman" w:hAnsi="Times New Roman" w:cs="Times New Roman"/>
          <w:i/>
          <w:iCs/>
          <w:sz w:val="20"/>
          <w:szCs w:val="20"/>
          <w:lang w:eastAsia="ko-KR"/>
        </w:rPr>
        <w:t xml:space="preserve">Примечание: </w:t>
      </w:r>
      <w:r w:rsidRPr="00CC461B">
        <w:rPr>
          <w:rFonts w:ascii="Times New Roman" w:hAnsi="Times New Roman" w:cs="Times New Roman"/>
          <w:sz w:val="20"/>
          <w:szCs w:val="20"/>
          <w:lang w:eastAsia="ru-RU"/>
        </w:rPr>
        <w:t xml:space="preserve">Согласно части 9 статьи 106 Федерального закона от 05.04.2013 № 44-ФЗ «О </w:t>
      </w:r>
      <w:proofErr w:type="gramStart"/>
      <w:r w:rsidRPr="00CC461B">
        <w:rPr>
          <w:rFonts w:ascii="Times New Roman" w:hAnsi="Times New Roman" w:cs="Times New Roman"/>
          <w:sz w:val="20"/>
          <w:szCs w:val="20"/>
          <w:lang w:eastAsia="ru-RU"/>
        </w:rPr>
        <w:t>контрактной  системе</w:t>
      </w:r>
      <w:proofErr w:type="gramEnd"/>
      <w:r w:rsidRPr="00CC461B">
        <w:rPr>
          <w:rFonts w:ascii="Times New Roman" w:hAnsi="Times New Roman" w:cs="Times New Roman"/>
          <w:sz w:val="20"/>
          <w:szCs w:val="20"/>
          <w:lang w:eastAsia="ru-RU"/>
        </w:rPr>
        <w:t xml:space="preserve">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8B5935" w:rsidRPr="008D4D45" w:rsidSect="00AC12FC">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55" w:rsidRDefault="00652955" w:rsidP="00912477">
      <w:pPr>
        <w:spacing w:after="0" w:line="240" w:lineRule="auto"/>
      </w:pPr>
      <w:r>
        <w:separator/>
      </w:r>
    </w:p>
  </w:endnote>
  <w:endnote w:type="continuationSeparator" w:id="0">
    <w:p w:rsidR="00652955" w:rsidRDefault="00652955" w:rsidP="0091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55" w:rsidRDefault="00652955" w:rsidP="00912477">
      <w:pPr>
        <w:spacing w:after="0" w:line="240" w:lineRule="auto"/>
      </w:pPr>
      <w:r>
        <w:separator/>
      </w:r>
    </w:p>
  </w:footnote>
  <w:footnote w:type="continuationSeparator" w:id="0">
    <w:p w:rsidR="00652955" w:rsidRDefault="00652955" w:rsidP="0091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3329"/>
      <w:docPartObj>
        <w:docPartGallery w:val="Page Numbers (Top of Page)"/>
        <w:docPartUnique/>
      </w:docPartObj>
    </w:sdtPr>
    <w:sdtEndPr/>
    <w:sdtContent>
      <w:p w:rsidR="00912477" w:rsidRDefault="006E1E01">
        <w:pPr>
          <w:pStyle w:val="a5"/>
          <w:jc w:val="center"/>
        </w:pPr>
        <w:r>
          <w:fldChar w:fldCharType="begin"/>
        </w:r>
        <w:r>
          <w:instrText xml:space="preserve"> PAGE   \* MERGEFORMAT </w:instrText>
        </w:r>
        <w:r>
          <w:fldChar w:fldCharType="separate"/>
        </w:r>
        <w:r w:rsidR="00375D00">
          <w:rPr>
            <w:noProof/>
          </w:rPr>
          <w:t>4</w:t>
        </w:r>
        <w:r>
          <w:rPr>
            <w:noProof/>
          </w:rPr>
          <w:fldChar w:fldCharType="end"/>
        </w:r>
      </w:p>
    </w:sdtContent>
  </w:sdt>
  <w:p w:rsidR="00912477" w:rsidRDefault="009124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73E760F"/>
    <w:multiLevelType w:val="hybridMultilevel"/>
    <w:tmpl w:val="599E8B02"/>
    <w:lvl w:ilvl="0" w:tplc="A2E26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40479B"/>
    <w:multiLevelType w:val="hybridMultilevel"/>
    <w:tmpl w:val="91921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F30743A"/>
    <w:multiLevelType w:val="hybridMultilevel"/>
    <w:tmpl w:val="854299F6"/>
    <w:lvl w:ilvl="0" w:tplc="36BEA6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1EF1BB7"/>
    <w:multiLevelType w:val="hybridMultilevel"/>
    <w:tmpl w:val="C86ED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EED15E7"/>
    <w:multiLevelType w:val="hybridMultilevel"/>
    <w:tmpl w:val="DDCC9E12"/>
    <w:lvl w:ilvl="0" w:tplc="13CE27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5D"/>
    <w:rsid w:val="00006BCA"/>
    <w:rsid w:val="00014869"/>
    <w:rsid w:val="00015206"/>
    <w:rsid w:val="00017456"/>
    <w:rsid w:val="00023877"/>
    <w:rsid w:val="0002628A"/>
    <w:rsid w:val="00027FF2"/>
    <w:rsid w:val="00032AF9"/>
    <w:rsid w:val="0003301D"/>
    <w:rsid w:val="00035679"/>
    <w:rsid w:val="0003643D"/>
    <w:rsid w:val="00036FAC"/>
    <w:rsid w:val="00040130"/>
    <w:rsid w:val="0004147D"/>
    <w:rsid w:val="00042C7B"/>
    <w:rsid w:val="00044849"/>
    <w:rsid w:val="0005279E"/>
    <w:rsid w:val="000530D5"/>
    <w:rsid w:val="00055694"/>
    <w:rsid w:val="000603CF"/>
    <w:rsid w:val="00066287"/>
    <w:rsid w:val="00070235"/>
    <w:rsid w:val="00074630"/>
    <w:rsid w:val="0007592C"/>
    <w:rsid w:val="00077CCF"/>
    <w:rsid w:val="00081C83"/>
    <w:rsid w:val="00084842"/>
    <w:rsid w:val="00091F8C"/>
    <w:rsid w:val="00092EA4"/>
    <w:rsid w:val="00093C68"/>
    <w:rsid w:val="00094A97"/>
    <w:rsid w:val="000A2456"/>
    <w:rsid w:val="000A38D9"/>
    <w:rsid w:val="000A6D5B"/>
    <w:rsid w:val="000B14C9"/>
    <w:rsid w:val="000B4949"/>
    <w:rsid w:val="000B729D"/>
    <w:rsid w:val="000C1BD2"/>
    <w:rsid w:val="000C423D"/>
    <w:rsid w:val="000C61C7"/>
    <w:rsid w:val="000C62C3"/>
    <w:rsid w:val="000C7212"/>
    <w:rsid w:val="000C7FC4"/>
    <w:rsid w:val="000D0829"/>
    <w:rsid w:val="000D273A"/>
    <w:rsid w:val="000D7981"/>
    <w:rsid w:val="000E0315"/>
    <w:rsid w:val="000E62D8"/>
    <w:rsid w:val="000F00D5"/>
    <w:rsid w:val="000F4F4F"/>
    <w:rsid w:val="000F5878"/>
    <w:rsid w:val="000F6690"/>
    <w:rsid w:val="00114655"/>
    <w:rsid w:val="0011596F"/>
    <w:rsid w:val="00116616"/>
    <w:rsid w:val="0011745E"/>
    <w:rsid w:val="00117E1B"/>
    <w:rsid w:val="00120713"/>
    <w:rsid w:val="00125518"/>
    <w:rsid w:val="00134B08"/>
    <w:rsid w:val="00137680"/>
    <w:rsid w:val="00142EE7"/>
    <w:rsid w:val="00146B6D"/>
    <w:rsid w:val="00146C59"/>
    <w:rsid w:val="00162A44"/>
    <w:rsid w:val="00175DF5"/>
    <w:rsid w:val="001770A0"/>
    <w:rsid w:val="00177FA0"/>
    <w:rsid w:val="00180B53"/>
    <w:rsid w:val="00182228"/>
    <w:rsid w:val="0018605E"/>
    <w:rsid w:val="00191430"/>
    <w:rsid w:val="00195A88"/>
    <w:rsid w:val="001A31BB"/>
    <w:rsid w:val="001A473F"/>
    <w:rsid w:val="001B0FF3"/>
    <w:rsid w:val="001B1CD4"/>
    <w:rsid w:val="001B243F"/>
    <w:rsid w:val="001B4E5F"/>
    <w:rsid w:val="001C0A5C"/>
    <w:rsid w:val="001C65ED"/>
    <w:rsid w:val="001D20AF"/>
    <w:rsid w:val="001D55CF"/>
    <w:rsid w:val="001D738B"/>
    <w:rsid w:val="001E5767"/>
    <w:rsid w:val="001F0B13"/>
    <w:rsid w:val="001F4310"/>
    <w:rsid w:val="002000B6"/>
    <w:rsid w:val="00205063"/>
    <w:rsid w:val="00206CF2"/>
    <w:rsid w:val="00213A15"/>
    <w:rsid w:val="00215729"/>
    <w:rsid w:val="00217F83"/>
    <w:rsid w:val="00220FDA"/>
    <w:rsid w:val="00222A27"/>
    <w:rsid w:val="0022413D"/>
    <w:rsid w:val="002258BD"/>
    <w:rsid w:val="00227E52"/>
    <w:rsid w:val="0023404B"/>
    <w:rsid w:val="002416F5"/>
    <w:rsid w:val="00246563"/>
    <w:rsid w:val="00246FF4"/>
    <w:rsid w:val="00247B29"/>
    <w:rsid w:val="00253882"/>
    <w:rsid w:val="002538E0"/>
    <w:rsid w:val="00256FA6"/>
    <w:rsid w:val="00257375"/>
    <w:rsid w:val="002611A3"/>
    <w:rsid w:val="0026140B"/>
    <w:rsid w:val="00265DB4"/>
    <w:rsid w:val="00267ED2"/>
    <w:rsid w:val="002700C4"/>
    <w:rsid w:val="002775D2"/>
    <w:rsid w:val="00283045"/>
    <w:rsid w:val="00285DBB"/>
    <w:rsid w:val="00286939"/>
    <w:rsid w:val="00286CED"/>
    <w:rsid w:val="002937AD"/>
    <w:rsid w:val="002A030F"/>
    <w:rsid w:val="002A2AC6"/>
    <w:rsid w:val="002A627B"/>
    <w:rsid w:val="002B69DC"/>
    <w:rsid w:val="002C2631"/>
    <w:rsid w:val="002C30E6"/>
    <w:rsid w:val="002C3811"/>
    <w:rsid w:val="002C66E0"/>
    <w:rsid w:val="002C7419"/>
    <w:rsid w:val="002D022F"/>
    <w:rsid w:val="002D4D3D"/>
    <w:rsid w:val="002D6B8A"/>
    <w:rsid w:val="002E1F76"/>
    <w:rsid w:val="002E4ABA"/>
    <w:rsid w:val="002E6224"/>
    <w:rsid w:val="002F0B28"/>
    <w:rsid w:val="002F30F6"/>
    <w:rsid w:val="0030261B"/>
    <w:rsid w:val="00302AA4"/>
    <w:rsid w:val="003043E7"/>
    <w:rsid w:val="00304E66"/>
    <w:rsid w:val="00313739"/>
    <w:rsid w:val="00316108"/>
    <w:rsid w:val="00316EE5"/>
    <w:rsid w:val="003179FE"/>
    <w:rsid w:val="00317C8A"/>
    <w:rsid w:val="00325169"/>
    <w:rsid w:val="003262AB"/>
    <w:rsid w:val="003312B5"/>
    <w:rsid w:val="003319B2"/>
    <w:rsid w:val="00335EAA"/>
    <w:rsid w:val="003415A2"/>
    <w:rsid w:val="00346E5F"/>
    <w:rsid w:val="003532E0"/>
    <w:rsid w:val="00356AFC"/>
    <w:rsid w:val="0036026C"/>
    <w:rsid w:val="0036224F"/>
    <w:rsid w:val="003676CD"/>
    <w:rsid w:val="00372873"/>
    <w:rsid w:val="00375D00"/>
    <w:rsid w:val="0037739A"/>
    <w:rsid w:val="0038017C"/>
    <w:rsid w:val="003808AD"/>
    <w:rsid w:val="00380E2E"/>
    <w:rsid w:val="003924CA"/>
    <w:rsid w:val="00394355"/>
    <w:rsid w:val="00394A44"/>
    <w:rsid w:val="003B1C32"/>
    <w:rsid w:val="003B5DA6"/>
    <w:rsid w:val="003B6673"/>
    <w:rsid w:val="003C73A8"/>
    <w:rsid w:val="003D1F1F"/>
    <w:rsid w:val="003D6AB5"/>
    <w:rsid w:val="003E3CDF"/>
    <w:rsid w:val="003F225F"/>
    <w:rsid w:val="003F3DC7"/>
    <w:rsid w:val="004003B8"/>
    <w:rsid w:val="004113A3"/>
    <w:rsid w:val="00414AB1"/>
    <w:rsid w:val="004160B8"/>
    <w:rsid w:val="0041746E"/>
    <w:rsid w:val="00424DB4"/>
    <w:rsid w:val="00430555"/>
    <w:rsid w:val="00437281"/>
    <w:rsid w:val="00444433"/>
    <w:rsid w:val="00444AB1"/>
    <w:rsid w:val="00445872"/>
    <w:rsid w:val="00456155"/>
    <w:rsid w:val="00457845"/>
    <w:rsid w:val="00457A89"/>
    <w:rsid w:val="0046356E"/>
    <w:rsid w:val="00465023"/>
    <w:rsid w:val="004657C1"/>
    <w:rsid w:val="004665BD"/>
    <w:rsid w:val="00467707"/>
    <w:rsid w:val="00472A68"/>
    <w:rsid w:val="00473763"/>
    <w:rsid w:val="004772EE"/>
    <w:rsid w:val="00477C73"/>
    <w:rsid w:val="004824D8"/>
    <w:rsid w:val="004832B6"/>
    <w:rsid w:val="00483B86"/>
    <w:rsid w:val="004A2CE5"/>
    <w:rsid w:val="004B4D48"/>
    <w:rsid w:val="004B681D"/>
    <w:rsid w:val="004B7603"/>
    <w:rsid w:val="004C3623"/>
    <w:rsid w:val="004C7965"/>
    <w:rsid w:val="004D0C9C"/>
    <w:rsid w:val="004D32E5"/>
    <w:rsid w:val="004D48AE"/>
    <w:rsid w:val="004D55B6"/>
    <w:rsid w:val="004D7277"/>
    <w:rsid w:val="004E27DD"/>
    <w:rsid w:val="004E41E6"/>
    <w:rsid w:val="004E44C1"/>
    <w:rsid w:val="004F2B08"/>
    <w:rsid w:val="004F626D"/>
    <w:rsid w:val="005050C0"/>
    <w:rsid w:val="005244CB"/>
    <w:rsid w:val="00525309"/>
    <w:rsid w:val="0053123D"/>
    <w:rsid w:val="00531F6C"/>
    <w:rsid w:val="00532E09"/>
    <w:rsid w:val="00532ECE"/>
    <w:rsid w:val="00535F85"/>
    <w:rsid w:val="00541315"/>
    <w:rsid w:val="005463DE"/>
    <w:rsid w:val="005466D1"/>
    <w:rsid w:val="00547129"/>
    <w:rsid w:val="00553FF0"/>
    <w:rsid w:val="005549C3"/>
    <w:rsid w:val="00557256"/>
    <w:rsid w:val="0056120E"/>
    <w:rsid w:val="00572D5F"/>
    <w:rsid w:val="005735A2"/>
    <w:rsid w:val="005749FC"/>
    <w:rsid w:val="00581604"/>
    <w:rsid w:val="00581DB8"/>
    <w:rsid w:val="00583500"/>
    <w:rsid w:val="00585742"/>
    <w:rsid w:val="00590E04"/>
    <w:rsid w:val="005920CA"/>
    <w:rsid w:val="0059273C"/>
    <w:rsid w:val="00594DFC"/>
    <w:rsid w:val="00595FF0"/>
    <w:rsid w:val="005961F9"/>
    <w:rsid w:val="0059799D"/>
    <w:rsid w:val="005A1167"/>
    <w:rsid w:val="005A42B9"/>
    <w:rsid w:val="005A7601"/>
    <w:rsid w:val="005B164D"/>
    <w:rsid w:val="005B1840"/>
    <w:rsid w:val="005B1880"/>
    <w:rsid w:val="005B4EFF"/>
    <w:rsid w:val="005B5DF5"/>
    <w:rsid w:val="005C00EC"/>
    <w:rsid w:val="005C06EB"/>
    <w:rsid w:val="005C7A41"/>
    <w:rsid w:val="005D2588"/>
    <w:rsid w:val="005D3F79"/>
    <w:rsid w:val="005D45A1"/>
    <w:rsid w:val="005E179E"/>
    <w:rsid w:val="005E3A84"/>
    <w:rsid w:val="005E5214"/>
    <w:rsid w:val="005E699B"/>
    <w:rsid w:val="005E790A"/>
    <w:rsid w:val="005F3C72"/>
    <w:rsid w:val="005F6D7C"/>
    <w:rsid w:val="0060405C"/>
    <w:rsid w:val="0060425F"/>
    <w:rsid w:val="00604EBC"/>
    <w:rsid w:val="0060591B"/>
    <w:rsid w:val="0061220B"/>
    <w:rsid w:val="00613FB3"/>
    <w:rsid w:val="00617C01"/>
    <w:rsid w:val="00634023"/>
    <w:rsid w:val="006341CE"/>
    <w:rsid w:val="00634AB2"/>
    <w:rsid w:val="00647A7D"/>
    <w:rsid w:val="006504C6"/>
    <w:rsid w:val="00652955"/>
    <w:rsid w:val="006544EB"/>
    <w:rsid w:val="00667A66"/>
    <w:rsid w:val="00670563"/>
    <w:rsid w:val="00686E1E"/>
    <w:rsid w:val="0068734B"/>
    <w:rsid w:val="00690032"/>
    <w:rsid w:val="00693C35"/>
    <w:rsid w:val="0069403F"/>
    <w:rsid w:val="00696FAF"/>
    <w:rsid w:val="006A1CED"/>
    <w:rsid w:val="006A41E1"/>
    <w:rsid w:val="006B63DD"/>
    <w:rsid w:val="006B7E11"/>
    <w:rsid w:val="006C1C77"/>
    <w:rsid w:val="006C3065"/>
    <w:rsid w:val="006C53F2"/>
    <w:rsid w:val="006C6858"/>
    <w:rsid w:val="006C738F"/>
    <w:rsid w:val="006D446A"/>
    <w:rsid w:val="006D586A"/>
    <w:rsid w:val="006D58D8"/>
    <w:rsid w:val="006E0CA2"/>
    <w:rsid w:val="006E1E01"/>
    <w:rsid w:val="006E34F0"/>
    <w:rsid w:val="006E6823"/>
    <w:rsid w:val="006F0C78"/>
    <w:rsid w:val="006F2D44"/>
    <w:rsid w:val="00700AB8"/>
    <w:rsid w:val="00703660"/>
    <w:rsid w:val="0070366B"/>
    <w:rsid w:val="007063E2"/>
    <w:rsid w:val="00706821"/>
    <w:rsid w:val="00706BAD"/>
    <w:rsid w:val="007122CE"/>
    <w:rsid w:val="00714E6A"/>
    <w:rsid w:val="00720413"/>
    <w:rsid w:val="00721BEC"/>
    <w:rsid w:val="0073176D"/>
    <w:rsid w:val="00736BF5"/>
    <w:rsid w:val="00737756"/>
    <w:rsid w:val="007521B8"/>
    <w:rsid w:val="00757BE2"/>
    <w:rsid w:val="00762F7B"/>
    <w:rsid w:val="007633C4"/>
    <w:rsid w:val="00764EB3"/>
    <w:rsid w:val="0077278F"/>
    <w:rsid w:val="00776B68"/>
    <w:rsid w:val="007858D8"/>
    <w:rsid w:val="00785D00"/>
    <w:rsid w:val="0078671D"/>
    <w:rsid w:val="00790D50"/>
    <w:rsid w:val="00793D9C"/>
    <w:rsid w:val="0079773C"/>
    <w:rsid w:val="007B2676"/>
    <w:rsid w:val="007B4749"/>
    <w:rsid w:val="007B533F"/>
    <w:rsid w:val="007B7072"/>
    <w:rsid w:val="007B741C"/>
    <w:rsid w:val="007C1B7E"/>
    <w:rsid w:val="007C4B61"/>
    <w:rsid w:val="007D37E5"/>
    <w:rsid w:val="007F44C2"/>
    <w:rsid w:val="007F7CD4"/>
    <w:rsid w:val="00800B03"/>
    <w:rsid w:val="00800FEF"/>
    <w:rsid w:val="0080126C"/>
    <w:rsid w:val="00805074"/>
    <w:rsid w:val="0080740A"/>
    <w:rsid w:val="00810152"/>
    <w:rsid w:val="0082360D"/>
    <w:rsid w:val="0082380C"/>
    <w:rsid w:val="0082430D"/>
    <w:rsid w:val="008247C6"/>
    <w:rsid w:val="00824D26"/>
    <w:rsid w:val="008279B6"/>
    <w:rsid w:val="0083000A"/>
    <w:rsid w:val="00831EF8"/>
    <w:rsid w:val="00845690"/>
    <w:rsid w:val="00847D5D"/>
    <w:rsid w:val="00850797"/>
    <w:rsid w:val="008524C0"/>
    <w:rsid w:val="00852B19"/>
    <w:rsid w:val="00854C8F"/>
    <w:rsid w:val="008550CC"/>
    <w:rsid w:val="00856F6E"/>
    <w:rsid w:val="00857E64"/>
    <w:rsid w:val="00866D00"/>
    <w:rsid w:val="00872BA2"/>
    <w:rsid w:val="008754DD"/>
    <w:rsid w:val="00880348"/>
    <w:rsid w:val="00880850"/>
    <w:rsid w:val="00884DAA"/>
    <w:rsid w:val="00886177"/>
    <w:rsid w:val="0089071A"/>
    <w:rsid w:val="008A0170"/>
    <w:rsid w:val="008A771E"/>
    <w:rsid w:val="008B235C"/>
    <w:rsid w:val="008B3BA6"/>
    <w:rsid w:val="008B4BFE"/>
    <w:rsid w:val="008B5935"/>
    <w:rsid w:val="008B6008"/>
    <w:rsid w:val="008C0FC0"/>
    <w:rsid w:val="008C7E84"/>
    <w:rsid w:val="008D3343"/>
    <w:rsid w:val="008D4D45"/>
    <w:rsid w:val="008D4E54"/>
    <w:rsid w:val="008D54A0"/>
    <w:rsid w:val="008E5C68"/>
    <w:rsid w:val="008E6ECA"/>
    <w:rsid w:val="008F2A7B"/>
    <w:rsid w:val="008F2DED"/>
    <w:rsid w:val="008F37A8"/>
    <w:rsid w:val="008F3BB1"/>
    <w:rsid w:val="008F5A19"/>
    <w:rsid w:val="0091057A"/>
    <w:rsid w:val="00912477"/>
    <w:rsid w:val="00917268"/>
    <w:rsid w:val="009175C0"/>
    <w:rsid w:val="00924B4F"/>
    <w:rsid w:val="00925CA7"/>
    <w:rsid w:val="00925DE8"/>
    <w:rsid w:val="00930D72"/>
    <w:rsid w:val="00934EE8"/>
    <w:rsid w:val="0093743A"/>
    <w:rsid w:val="009471B1"/>
    <w:rsid w:val="0095038C"/>
    <w:rsid w:val="00954ED9"/>
    <w:rsid w:val="0095549D"/>
    <w:rsid w:val="00960C63"/>
    <w:rsid w:val="00961600"/>
    <w:rsid w:val="00966D99"/>
    <w:rsid w:val="00972518"/>
    <w:rsid w:val="009730D1"/>
    <w:rsid w:val="009816F7"/>
    <w:rsid w:val="00982073"/>
    <w:rsid w:val="0098731C"/>
    <w:rsid w:val="0099067D"/>
    <w:rsid w:val="00997C09"/>
    <w:rsid w:val="009A47FF"/>
    <w:rsid w:val="009B0175"/>
    <w:rsid w:val="009B54B9"/>
    <w:rsid w:val="009B7934"/>
    <w:rsid w:val="009C3024"/>
    <w:rsid w:val="009C3C51"/>
    <w:rsid w:val="009C4436"/>
    <w:rsid w:val="009C4AE2"/>
    <w:rsid w:val="009C59D2"/>
    <w:rsid w:val="009D2C3B"/>
    <w:rsid w:val="009D2F8D"/>
    <w:rsid w:val="009D40DA"/>
    <w:rsid w:val="009D6124"/>
    <w:rsid w:val="009E6123"/>
    <w:rsid w:val="009E7BCF"/>
    <w:rsid w:val="009E7D34"/>
    <w:rsid w:val="009F1000"/>
    <w:rsid w:val="009F2B04"/>
    <w:rsid w:val="009F54C1"/>
    <w:rsid w:val="009F75A4"/>
    <w:rsid w:val="00A00F45"/>
    <w:rsid w:val="00A0611D"/>
    <w:rsid w:val="00A16B37"/>
    <w:rsid w:val="00A25E11"/>
    <w:rsid w:val="00A267E5"/>
    <w:rsid w:val="00A274FF"/>
    <w:rsid w:val="00A35257"/>
    <w:rsid w:val="00A35F23"/>
    <w:rsid w:val="00A37C56"/>
    <w:rsid w:val="00A43BAC"/>
    <w:rsid w:val="00A44D41"/>
    <w:rsid w:val="00A47C8B"/>
    <w:rsid w:val="00A47E81"/>
    <w:rsid w:val="00A47FAE"/>
    <w:rsid w:val="00A50A2A"/>
    <w:rsid w:val="00A51800"/>
    <w:rsid w:val="00A53B64"/>
    <w:rsid w:val="00A608B2"/>
    <w:rsid w:val="00A66D24"/>
    <w:rsid w:val="00A67CFE"/>
    <w:rsid w:val="00A67F8E"/>
    <w:rsid w:val="00A72776"/>
    <w:rsid w:val="00A72F6C"/>
    <w:rsid w:val="00A73F17"/>
    <w:rsid w:val="00A8017B"/>
    <w:rsid w:val="00A8109B"/>
    <w:rsid w:val="00A8214A"/>
    <w:rsid w:val="00A826FF"/>
    <w:rsid w:val="00A84F16"/>
    <w:rsid w:val="00A869F9"/>
    <w:rsid w:val="00A90B51"/>
    <w:rsid w:val="00A93356"/>
    <w:rsid w:val="00AA2B08"/>
    <w:rsid w:val="00AA5475"/>
    <w:rsid w:val="00AA5E35"/>
    <w:rsid w:val="00AB0566"/>
    <w:rsid w:val="00AB2361"/>
    <w:rsid w:val="00AC12FC"/>
    <w:rsid w:val="00AC5E5B"/>
    <w:rsid w:val="00AC6AA9"/>
    <w:rsid w:val="00AC775C"/>
    <w:rsid w:val="00AD046A"/>
    <w:rsid w:val="00AD09EF"/>
    <w:rsid w:val="00AD241F"/>
    <w:rsid w:val="00AD28D9"/>
    <w:rsid w:val="00AD3830"/>
    <w:rsid w:val="00AD62E9"/>
    <w:rsid w:val="00AD7898"/>
    <w:rsid w:val="00AD7C12"/>
    <w:rsid w:val="00AE43DD"/>
    <w:rsid w:val="00AE7DD9"/>
    <w:rsid w:val="00AF183A"/>
    <w:rsid w:val="00AF35DB"/>
    <w:rsid w:val="00AF7DBB"/>
    <w:rsid w:val="00B02F5E"/>
    <w:rsid w:val="00B04020"/>
    <w:rsid w:val="00B04842"/>
    <w:rsid w:val="00B0517C"/>
    <w:rsid w:val="00B05547"/>
    <w:rsid w:val="00B05ABD"/>
    <w:rsid w:val="00B0755D"/>
    <w:rsid w:val="00B10989"/>
    <w:rsid w:val="00B11D76"/>
    <w:rsid w:val="00B12328"/>
    <w:rsid w:val="00B130EF"/>
    <w:rsid w:val="00B220A0"/>
    <w:rsid w:val="00B25E60"/>
    <w:rsid w:val="00B37BD0"/>
    <w:rsid w:val="00B401FB"/>
    <w:rsid w:val="00B44CFF"/>
    <w:rsid w:val="00B47CE9"/>
    <w:rsid w:val="00B5323B"/>
    <w:rsid w:val="00B66ABF"/>
    <w:rsid w:val="00B71414"/>
    <w:rsid w:val="00B7457F"/>
    <w:rsid w:val="00B75486"/>
    <w:rsid w:val="00B77C21"/>
    <w:rsid w:val="00B804B7"/>
    <w:rsid w:val="00B81A17"/>
    <w:rsid w:val="00B87BAC"/>
    <w:rsid w:val="00B9249A"/>
    <w:rsid w:val="00B93624"/>
    <w:rsid w:val="00B93D5E"/>
    <w:rsid w:val="00B943F5"/>
    <w:rsid w:val="00B974A2"/>
    <w:rsid w:val="00BA35C8"/>
    <w:rsid w:val="00BA654C"/>
    <w:rsid w:val="00BA6703"/>
    <w:rsid w:val="00BA775F"/>
    <w:rsid w:val="00BB1998"/>
    <w:rsid w:val="00BB1EAA"/>
    <w:rsid w:val="00BB5D26"/>
    <w:rsid w:val="00BB61E0"/>
    <w:rsid w:val="00BB7CF9"/>
    <w:rsid w:val="00BB7E9C"/>
    <w:rsid w:val="00BC210C"/>
    <w:rsid w:val="00BC3F90"/>
    <w:rsid w:val="00BC46C2"/>
    <w:rsid w:val="00BC57B9"/>
    <w:rsid w:val="00BC5DE1"/>
    <w:rsid w:val="00BD578C"/>
    <w:rsid w:val="00BD5D1C"/>
    <w:rsid w:val="00BD6AAC"/>
    <w:rsid w:val="00BD6C1D"/>
    <w:rsid w:val="00BE40B8"/>
    <w:rsid w:val="00BF1706"/>
    <w:rsid w:val="00BF35C6"/>
    <w:rsid w:val="00BF6280"/>
    <w:rsid w:val="00BF7F10"/>
    <w:rsid w:val="00C00DC7"/>
    <w:rsid w:val="00C04353"/>
    <w:rsid w:val="00C07C76"/>
    <w:rsid w:val="00C104F6"/>
    <w:rsid w:val="00C14CE7"/>
    <w:rsid w:val="00C15C1C"/>
    <w:rsid w:val="00C15F00"/>
    <w:rsid w:val="00C17279"/>
    <w:rsid w:val="00C17F58"/>
    <w:rsid w:val="00C23BFF"/>
    <w:rsid w:val="00C26EF1"/>
    <w:rsid w:val="00C3007E"/>
    <w:rsid w:val="00C34CEE"/>
    <w:rsid w:val="00C35D72"/>
    <w:rsid w:val="00C366CD"/>
    <w:rsid w:val="00C37CE9"/>
    <w:rsid w:val="00C4041E"/>
    <w:rsid w:val="00C440A0"/>
    <w:rsid w:val="00C4562E"/>
    <w:rsid w:val="00C50519"/>
    <w:rsid w:val="00C52454"/>
    <w:rsid w:val="00C551F4"/>
    <w:rsid w:val="00C603C2"/>
    <w:rsid w:val="00C66A68"/>
    <w:rsid w:val="00C673A3"/>
    <w:rsid w:val="00C67B81"/>
    <w:rsid w:val="00C714B0"/>
    <w:rsid w:val="00C72AE5"/>
    <w:rsid w:val="00C731A7"/>
    <w:rsid w:val="00C7411E"/>
    <w:rsid w:val="00C75DE5"/>
    <w:rsid w:val="00C7722A"/>
    <w:rsid w:val="00C85674"/>
    <w:rsid w:val="00C91660"/>
    <w:rsid w:val="00C9182A"/>
    <w:rsid w:val="00C93F4D"/>
    <w:rsid w:val="00C9647A"/>
    <w:rsid w:val="00CA64AA"/>
    <w:rsid w:val="00CB1785"/>
    <w:rsid w:val="00CB382B"/>
    <w:rsid w:val="00CB4D2C"/>
    <w:rsid w:val="00CB596B"/>
    <w:rsid w:val="00CB7EB6"/>
    <w:rsid w:val="00CC06A1"/>
    <w:rsid w:val="00CC1B48"/>
    <w:rsid w:val="00CC1B7B"/>
    <w:rsid w:val="00CC319D"/>
    <w:rsid w:val="00CC4201"/>
    <w:rsid w:val="00CC461B"/>
    <w:rsid w:val="00CC6792"/>
    <w:rsid w:val="00CD0871"/>
    <w:rsid w:val="00CD0F16"/>
    <w:rsid w:val="00CD475D"/>
    <w:rsid w:val="00CD5688"/>
    <w:rsid w:val="00CD5951"/>
    <w:rsid w:val="00CE31AF"/>
    <w:rsid w:val="00CF0BCE"/>
    <w:rsid w:val="00CF309A"/>
    <w:rsid w:val="00CF4F9C"/>
    <w:rsid w:val="00D014F3"/>
    <w:rsid w:val="00D01B75"/>
    <w:rsid w:val="00D05CD6"/>
    <w:rsid w:val="00D065B3"/>
    <w:rsid w:val="00D101C5"/>
    <w:rsid w:val="00D20CFD"/>
    <w:rsid w:val="00D3033E"/>
    <w:rsid w:val="00D314F9"/>
    <w:rsid w:val="00D32815"/>
    <w:rsid w:val="00D37168"/>
    <w:rsid w:val="00D40461"/>
    <w:rsid w:val="00D41098"/>
    <w:rsid w:val="00D439D4"/>
    <w:rsid w:val="00D56785"/>
    <w:rsid w:val="00D56F2C"/>
    <w:rsid w:val="00D603C7"/>
    <w:rsid w:val="00D61FC7"/>
    <w:rsid w:val="00D636B8"/>
    <w:rsid w:val="00D63A82"/>
    <w:rsid w:val="00D65B40"/>
    <w:rsid w:val="00D65BE6"/>
    <w:rsid w:val="00D7428C"/>
    <w:rsid w:val="00D74C40"/>
    <w:rsid w:val="00D80ACA"/>
    <w:rsid w:val="00D83406"/>
    <w:rsid w:val="00D86EC7"/>
    <w:rsid w:val="00D91B83"/>
    <w:rsid w:val="00D91E55"/>
    <w:rsid w:val="00D95D1A"/>
    <w:rsid w:val="00D9600E"/>
    <w:rsid w:val="00DA36A1"/>
    <w:rsid w:val="00DA4C4D"/>
    <w:rsid w:val="00DA6B0F"/>
    <w:rsid w:val="00DB34BD"/>
    <w:rsid w:val="00DB6CF8"/>
    <w:rsid w:val="00DC02A3"/>
    <w:rsid w:val="00DC2864"/>
    <w:rsid w:val="00DC3369"/>
    <w:rsid w:val="00DC556A"/>
    <w:rsid w:val="00DC6CD0"/>
    <w:rsid w:val="00DD23D8"/>
    <w:rsid w:val="00DD56F1"/>
    <w:rsid w:val="00DE0F4D"/>
    <w:rsid w:val="00DE15AE"/>
    <w:rsid w:val="00DE25F2"/>
    <w:rsid w:val="00DE370C"/>
    <w:rsid w:val="00DE50A4"/>
    <w:rsid w:val="00DF1A3E"/>
    <w:rsid w:val="00DF2872"/>
    <w:rsid w:val="00DF2AA4"/>
    <w:rsid w:val="00DF4595"/>
    <w:rsid w:val="00DF6411"/>
    <w:rsid w:val="00E0229C"/>
    <w:rsid w:val="00E036BA"/>
    <w:rsid w:val="00E062DA"/>
    <w:rsid w:val="00E07969"/>
    <w:rsid w:val="00E106D6"/>
    <w:rsid w:val="00E202A0"/>
    <w:rsid w:val="00E30883"/>
    <w:rsid w:val="00E31DA9"/>
    <w:rsid w:val="00E34E99"/>
    <w:rsid w:val="00E36103"/>
    <w:rsid w:val="00E45206"/>
    <w:rsid w:val="00E4594F"/>
    <w:rsid w:val="00E47B3A"/>
    <w:rsid w:val="00E53C61"/>
    <w:rsid w:val="00E61E16"/>
    <w:rsid w:val="00E805CB"/>
    <w:rsid w:val="00E937C4"/>
    <w:rsid w:val="00E9392F"/>
    <w:rsid w:val="00E93ECD"/>
    <w:rsid w:val="00E956FF"/>
    <w:rsid w:val="00E95BD6"/>
    <w:rsid w:val="00EA044D"/>
    <w:rsid w:val="00EA0C0E"/>
    <w:rsid w:val="00EA2E7A"/>
    <w:rsid w:val="00EA3456"/>
    <w:rsid w:val="00EA3ADD"/>
    <w:rsid w:val="00EA5408"/>
    <w:rsid w:val="00EA76E1"/>
    <w:rsid w:val="00EB4A75"/>
    <w:rsid w:val="00EB4C07"/>
    <w:rsid w:val="00EB65DB"/>
    <w:rsid w:val="00EC1A33"/>
    <w:rsid w:val="00EC331E"/>
    <w:rsid w:val="00EC4BC3"/>
    <w:rsid w:val="00ED38D3"/>
    <w:rsid w:val="00ED4406"/>
    <w:rsid w:val="00ED5034"/>
    <w:rsid w:val="00ED58E2"/>
    <w:rsid w:val="00EE0BF6"/>
    <w:rsid w:val="00EE25B2"/>
    <w:rsid w:val="00EE3E4A"/>
    <w:rsid w:val="00EE686F"/>
    <w:rsid w:val="00EE782B"/>
    <w:rsid w:val="00EF0E91"/>
    <w:rsid w:val="00EF23ED"/>
    <w:rsid w:val="00EF2F33"/>
    <w:rsid w:val="00EF3166"/>
    <w:rsid w:val="00EF4526"/>
    <w:rsid w:val="00F103DE"/>
    <w:rsid w:val="00F146FD"/>
    <w:rsid w:val="00F204BE"/>
    <w:rsid w:val="00F20A06"/>
    <w:rsid w:val="00F24CC0"/>
    <w:rsid w:val="00F2594C"/>
    <w:rsid w:val="00F31604"/>
    <w:rsid w:val="00F32955"/>
    <w:rsid w:val="00F44850"/>
    <w:rsid w:val="00F468ED"/>
    <w:rsid w:val="00F46BD0"/>
    <w:rsid w:val="00F517A5"/>
    <w:rsid w:val="00F55E46"/>
    <w:rsid w:val="00F62A87"/>
    <w:rsid w:val="00F63123"/>
    <w:rsid w:val="00F64B10"/>
    <w:rsid w:val="00F66C56"/>
    <w:rsid w:val="00F67B2A"/>
    <w:rsid w:val="00F71F16"/>
    <w:rsid w:val="00F72D22"/>
    <w:rsid w:val="00F8147D"/>
    <w:rsid w:val="00F8403A"/>
    <w:rsid w:val="00F87D54"/>
    <w:rsid w:val="00FA064F"/>
    <w:rsid w:val="00FA0E59"/>
    <w:rsid w:val="00FA72FD"/>
    <w:rsid w:val="00FA7D2B"/>
    <w:rsid w:val="00FB06AD"/>
    <w:rsid w:val="00FB4354"/>
    <w:rsid w:val="00FB57FB"/>
    <w:rsid w:val="00FC280C"/>
    <w:rsid w:val="00FC3462"/>
    <w:rsid w:val="00FC607C"/>
    <w:rsid w:val="00FC6E61"/>
    <w:rsid w:val="00FD0544"/>
    <w:rsid w:val="00FD3005"/>
    <w:rsid w:val="00FD3C6F"/>
    <w:rsid w:val="00FD4382"/>
    <w:rsid w:val="00FD4540"/>
    <w:rsid w:val="00FD670D"/>
    <w:rsid w:val="00FE1307"/>
    <w:rsid w:val="00FE5A79"/>
    <w:rsid w:val="00FE5CDA"/>
    <w:rsid w:val="00FE6604"/>
    <w:rsid w:val="00FE727E"/>
    <w:rsid w:val="00FE738D"/>
    <w:rsid w:val="00FE75DA"/>
    <w:rsid w:val="00FF043C"/>
    <w:rsid w:val="00FF0E85"/>
    <w:rsid w:val="00FF2272"/>
    <w:rsid w:val="00FF2964"/>
    <w:rsid w:val="00FF3E1B"/>
    <w:rsid w:val="00FF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99371-6530-44CC-8E06-6EEA217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5D"/>
    <w:pPr>
      <w:widowControl w:val="0"/>
      <w:suppressAutoHyphens/>
      <w:autoSpaceDN w:val="0"/>
    </w:pPr>
    <w:rPr>
      <w:rFonts w:ascii="Calibri" w:eastAsia="Lucida Sans Unicode" w:hAnsi="Calibri" w:cs="F"/>
      <w:kern w:val="3"/>
    </w:rPr>
  </w:style>
  <w:style w:type="paragraph" w:styleId="1">
    <w:name w:val="heading 1"/>
    <w:basedOn w:val="a"/>
    <w:link w:val="10"/>
    <w:uiPriority w:val="9"/>
    <w:qFormat/>
    <w:rsid w:val="00B0517C"/>
    <w:pPr>
      <w:widowControl/>
      <w:suppressAutoHyphens w:val="0"/>
      <w:autoSpaceDN/>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E17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5D"/>
    <w:rPr>
      <w:color w:val="0000FF"/>
      <w:u w:val="single"/>
    </w:rPr>
  </w:style>
  <w:style w:type="paragraph" w:styleId="a4">
    <w:name w:val="List Paragraph"/>
    <w:basedOn w:val="a"/>
    <w:uiPriority w:val="99"/>
    <w:qFormat/>
    <w:rsid w:val="00B0755D"/>
    <w:pPr>
      <w:widowControl/>
      <w:suppressAutoHyphens w:val="0"/>
      <w:autoSpaceDN/>
      <w:ind w:left="720"/>
    </w:pPr>
    <w:rPr>
      <w:rFonts w:eastAsia="Calibri" w:cs="Calibri"/>
      <w:kern w:val="0"/>
    </w:rPr>
  </w:style>
  <w:style w:type="paragraph" w:customStyle="1" w:styleId="ConsPlusNormal">
    <w:name w:val="ConsPlusNormal"/>
    <w:link w:val="ConsPlusNormal0"/>
    <w:uiPriority w:val="99"/>
    <w:qFormat/>
    <w:rsid w:val="00E47B3A"/>
    <w:pPr>
      <w:autoSpaceDE w:val="0"/>
      <w:autoSpaceDN w:val="0"/>
      <w:adjustRightInd w:val="0"/>
      <w:spacing w:after="0" w:line="240" w:lineRule="auto"/>
    </w:pPr>
    <w:rPr>
      <w:rFonts w:ascii="Times New Roman" w:hAnsi="Times New Roman" w:cs="Times New Roman"/>
      <w:sz w:val="26"/>
      <w:szCs w:val="26"/>
    </w:rPr>
  </w:style>
  <w:style w:type="character" w:customStyle="1" w:styleId="blk">
    <w:name w:val="blk"/>
    <w:basedOn w:val="a0"/>
    <w:rsid w:val="00800FEF"/>
  </w:style>
  <w:style w:type="character" w:customStyle="1" w:styleId="2">
    <w:name w:val="Основной текст (2)_"/>
    <w:basedOn w:val="a0"/>
    <w:link w:val="20"/>
    <w:uiPriority w:val="99"/>
    <w:rsid w:val="001B4E5F"/>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1B4E5F"/>
    <w:pPr>
      <w:shd w:val="clear" w:color="auto" w:fill="FFFFFF"/>
      <w:suppressAutoHyphens w:val="0"/>
      <w:autoSpaceDN/>
      <w:spacing w:after="0" w:line="360" w:lineRule="exact"/>
      <w:jc w:val="both"/>
    </w:pPr>
    <w:rPr>
      <w:rFonts w:ascii="Times New Roman" w:eastAsia="Times New Roman" w:hAnsi="Times New Roman" w:cs="Times New Roman"/>
      <w:kern w:val="0"/>
    </w:rPr>
  </w:style>
  <w:style w:type="paragraph" w:styleId="a5">
    <w:name w:val="header"/>
    <w:basedOn w:val="a"/>
    <w:link w:val="a6"/>
    <w:uiPriority w:val="99"/>
    <w:unhideWhenUsed/>
    <w:rsid w:val="009124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2477"/>
    <w:rPr>
      <w:rFonts w:ascii="Calibri" w:eastAsia="Lucida Sans Unicode" w:hAnsi="Calibri" w:cs="F"/>
      <w:kern w:val="3"/>
    </w:rPr>
  </w:style>
  <w:style w:type="paragraph" w:styleId="a7">
    <w:name w:val="footer"/>
    <w:basedOn w:val="a"/>
    <w:link w:val="a8"/>
    <w:uiPriority w:val="99"/>
    <w:unhideWhenUsed/>
    <w:rsid w:val="009124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2477"/>
    <w:rPr>
      <w:rFonts w:ascii="Calibri" w:eastAsia="Lucida Sans Unicode" w:hAnsi="Calibri" w:cs="F"/>
      <w:kern w:val="3"/>
    </w:rPr>
  </w:style>
  <w:style w:type="paragraph" w:styleId="a9">
    <w:name w:val="Balloon Text"/>
    <w:basedOn w:val="a"/>
    <w:link w:val="aa"/>
    <w:uiPriority w:val="99"/>
    <w:semiHidden/>
    <w:unhideWhenUsed/>
    <w:rsid w:val="00F840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03A"/>
    <w:rPr>
      <w:rFonts w:ascii="Tahoma" w:eastAsia="Lucida Sans Unicode" w:hAnsi="Tahoma" w:cs="Tahoma"/>
      <w:kern w:val="3"/>
      <w:sz w:val="16"/>
      <w:szCs w:val="16"/>
    </w:rPr>
  </w:style>
  <w:style w:type="character" w:customStyle="1" w:styleId="pinkbg">
    <w:name w:val="pinkbg"/>
    <w:basedOn w:val="a0"/>
    <w:rsid w:val="00ED4406"/>
  </w:style>
  <w:style w:type="character" w:customStyle="1" w:styleId="ConsPlusNormal0">
    <w:name w:val="ConsPlusNormal Знак"/>
    <w:link w:val="ConsPlusNormal"/>
    <w:uiPriority w:val="99"/>
    <w:locked/>
    <w:rsid w:val="007B533F"/>
    <w:rPr>
      <w:rFonts w:ascii="Times New Roman" w:hAnsi="Times New Roman" w:cs="Times New Roman"/>
      <w:sz w:val="26"/>
      <w:szCs w:val="26"/>
    </w:rPr>
  </w:style>
  <w:style w:type="character" w:customStyle="1" w:styleId="10">
    <w:name w:val="Заголовок 1 Знак"/>
    <w:basedOn w:val="a0"/>
    <w:link w:val="1"/>
    <w:uiPriority w:val="9"/>
    <w:rsid w:val="00B0517C"/>
    <w:rPr>
      <w:rFonts w:ascii="Times New Roman" w:eastAsia="Times New Roman" w:hAnsi="Times New Roman" w:cs="Times New Roman"/>
      <w:b/>
      <w:bCs/>
      <w:kern w:val="36"/>
      <w:sz w:val="48"/>
      <w:szCs w:val="48"/>
      <w:lang w:eastAsia="ru-RU"/>
    </w:rPr>
  </w:style>
  <w:style w:type="paragraph" w:styleId="ab">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Обычный (веб) Знак Знак,Обычный (веб) Знак1 Знак,Обычный (веб) Знак Знак Знак"/>
    <w:basedOn w:val="a"/>
    <w:uiPriority w:val="34"/>
    <w:unhideWhenUsed/>
    <w:qFormat/>
    <w:rsid w:val="00F44850"/>
    <w:pPr>
      <w:widowControl/>
      <w:suppressAutoHyphens w:val="0"/>
      <w:autoSpaceDN/>
      <w:spacing w:before="150" w:after="0" w:line="240" w:lineRule="auto"/>
    </w:pPr>
    <w:rPr>
      <w:rFonts w:ascii="Times New Roman" w:eastAsia="Times New Roman" w:hAnsi="Times New Roman" w:cs="Times New Roman"/>
      <w:kern w:val="0"/>
      <w:sz w:val="24"/>
      <w:szCs w:val="24"/>
      <w:lang w:eastAsia="ru-RU"/>
    </w:rPr>
  </w:style>
  <w:style w:type="character" w:customStyle="1" w:styleId="ecattext">
    <w:name w:val="ecattext"/>
    <w:basedOn w:val="a0"/>
    <w:rsid w:val="00CB4D2C"/>
  </w:style>
  <w:style w:type="character" w:customStyle="1" w:styleId="21">
    <w:name w:val="Основной текст (2) + Полужирный"/>
    <w:basedOn w:val="2"/>
    <w:uiPriority w:val="99"/>
    <w:rsid w:val="009D2C3B"/>
    <w:rPr>
      <w:rFonts w:ascii="Times New Roman" w:eastAsia="Times New Roman" w:hAnsi="Times New Roman" w:cs="Times New Roman"/>
      <w:b/>
      <w:bCs/>
      <w:sz w:val="26"/>
      <w:szCs w:val="26"/>
      <w:u w:val="none"/>
      <w:shd w:val="clear" w:color="auto" w:fill="FFFFFF"/>
    </w:rPr>
  </w:style>
  <w:style w:type="paragraph" w:customStyle="1" w:styleId="210">
    <w:name w:val="Основной текст (2)1"/>
    <w:basedOn w:val="a"/>
    <w:uiPriority w:val="99"/>
    <w:rsid w:val="009D2C3B"/>
    <w:pPr>
      <w:shd w:val="clear" w:color="auto" w:fill="FFFFFF"/>
      <w:suppressAutoHyphens w:val="0"/>
      <w:autoSpaceDN/>
      <w:spacing w:before="420" w:after="240" w:line="306" w:lineRule="exact"/>
    </w:pPr>
    <w:rPr>
      <w:rFonts w:ascii="Times New Roman" w:eastAsia="Times New Roman" w:hAnsi="Times New Roman" w:cs="Times New Roman"/>
      <w:kern w:val="0"/>
      <w:sz w:val="26"/>
      <w:szCs w:val="26"/>
      <w:lang w:eastAsia="ru-RU"/>
    </w:rPr>
  </w:style>
  <w:style w:type="character" w:styleId="ac">
    <w:name w:val="Strong"/>
    <w:basedOn w:val="a0"/>
    <w:uiPriority w:val="22"/>
    <w:qFormat/>
    <w:rsid w:val="00FE738D"/>
    <w:rPr>
      <w:b/>
      <w:bCs/>
    </w:rPr>
  </w:style>
  <w:style w:type="paragraph" w:customStyle="1" w:styleId="s1">
    <w:name w:val="s_1"/>
    <w:basedOn w:val="a"/>
    <w:rsid w:val="00FC280C"/>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docaccesstitle">
    <w:name w:val="docaccess_title"/>
    <w:basedOn w:val="a0"/>
    <w:rsid w:val="00FC280C"/>
  </w:style>
  <w:style w:type="character" w:customStyle="1" w:styleId="hl">
    <w:name w:val="hl"/>
    <w:basedOn w:val="a0"/>
    <w:rsid w:val="00FC280C"/>
  </w:style>
  <w:style w:type="character" w:customStyle="1" w:styleId="fractionnumber">
    <w:name w:val="fractionnumber"/>
    <w:basedOn w:val="a0"/>
    <w:rsid w:val="00DC556A"/>
  </w:style>
  <w:style w:type="character" w:customStyle="1" w:styleId="40">
    <w:name w:val="Заголовок 4 Знак"/>
    <w:basedOn w:val="a0"/>
    <w:link w:val="4"/>
    <w:uiPriority w:val="9"/>
    <w:semiHidden/>
    <w:rsid w:val="005E179E"/>
    <w:rPr>
      <w:rFonts w:asciiTheme="majorHAnsi" w:eastAsiaTheme="majorEastAsia" w:hAnsiTheme="majorHAnsi" w:cstheme="majorBidi"/>
      <w:b/>
      <w:bCs/>
      <w:i/>
      <w:iCs/>
      <w:color w:val="4F81BD" w:themeColor="accent1"/>
      <w:kern w:val="3"/>
    </w:rPr>
  </w:style>
  <w:style w:type="character" w:customStyle="1" w:styleId="FontStyle31">
    <w:name w:val="Font Style31"/>
    <w:uiPriority w:val="99"/>
    <w:rsid w:val="008C0FC0"/>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68">
      <w:bodyDiv w:val="1"/>
      <w:marLeft w:val="0"/>
      <w:marRight w:val="0"/>
      <w:marTop w:val="0"/>
      <w:marBottom w:val="0"/>
      <w:divBdr>
        <w:top w:val="none" w:sz="0" w:space="0" w:color="auto"/>
        <w:left w:val="none" w:sz="0" w:space="0" w:color="auto"/>
        <w:bottom w:val="none" w:sz="0" w:space="0" w:color="auto"/>
        <w:right w:val="none" w:sz="0" w:space="0" w:color="auto"/>
      </w:divBdr>
      <w:divsChild>
        <w:div w:id="1537356423">
          <w:marLeft w:val="0"/>
          <w:marRight w:val="0"/>
          <w:marTop w:val="0"/>
          <w:marBottom w:val="0"/>
          <w:divBdr>
            <w:top w:val="none" w:sz="0" w:space="0" w:color="auto"/>
            <w:left w:val="none" w:sz="0" w:space="0" w:color="auto"/>
            <w:bottom w:val="none" w:sz="0" w:space="0" w:color="auto"/>
            <w:right w:val="none" w:sz="0" w:space="0" w:color="auto"/>
          </w:divBdr>
        </w:div>
        <w:div w:id="1939672485">
          <w:marLeft w:val="0"/>
          <w:marRight w:val="0"/>
          <w:marTop w:val="0"/>
          <w:marBottom w:val="0"/>
          <w:divBdr>
            <w:top w:val="none" w:sz="0" w:space="0" w:color="auto"/>
            <w:left w:val="none" w:sz="0" w:space="0" w:color="auto"/>
            <w:bottom w:val="none" w:sz="0" w:space="0" w:color="auto"/>
            <w:right w:val="none" w:sz="0" w:space="0" w:color="auto"/>
          </w:divBdr>
        </w:div>
      </w:divsChild>
    </w:div>
    <w:div w:id="12615442">
      <w:bodyDiv w:val="1"/>
      <w:marLeft w:val="0"/>
      <w:marRight w:val="0"/>
      <w:marTop w:val="0"/>
      <w:marBottom w:val="0"/>
      <w:divBdr>
        <w:top w:val="none" w:sz="0" w:space="0" w:color="auto"/>
        <w:left w:val="none" w:sz="0" w:space="0" w:color="auto"/>
        <w:bottom w:val="none" w:sz="0" w:space="0" w:color="auto"/>
        <w:right w:val="none" w:sz="0" w:space="0" w:color="auto"/>
      </w:divBdr>
    </w:div>
    <w:div w:id="22757440">
      <w:bodyDiv w:val="1"/>
      <w:marLeft w:val="0"/>
      <w:marRight w:val="0"/>
      <w:marTop w:val="0"/>
      <w:marBottom w:val="0"/>
      <w:divBdr>
        <w:top w:val="none" w:sz="0" w:space="0" w:color="auto"/>
        <w:left w:val="none" w:sz="0" w:space="0" w:color="auto"/>
        <w:bottom w:val="none" w:sz="0" w:space="0" w:color="auto"/>
        <w:right w:val="none" w:sz="0" w:space="0" w:color="auto"/>
      </w:divBdr>
    </w:div>
    <w:div w:id="116678103">
      <w:bodyDiv w:val="1"/>
      <w:marLeft w:val="0"/>
      <w:marRight w:val="0"/>
      <w:marTop w:val="0"/>
      <w:marBottom w:val="0"/>
      <w:divBdr>
        <w:top w:val="none" w:sz="0" w:space="0" w:color="auto"/>
        <w:left w:val="none" w:sz="0" w:space="0" w:color="auto"/>
        <w:bottom w:val="none" w:sz="0" w:space="0" w:color="auto"/>
        <w:right w:val="none" w:sz="0" w:space="0" w:color="auto"/>
      </w:divBdr>
    </w:div>
    <w:div w:id="146552864">
      <w:bodyDiv w:val="1"/>
      <w:marLeft w:val="0"/>
      <w:marRight w:val="0"/>
      <w:marTop w:val="0"/>
      <w:marBottom w:val="0"/>
      <w:divBdr>
        <w:top w:val="none" w:sz="0" w:space="0" w:color="auto"/>
        <w:left w:val="none" w:sz="0" w:space="0" w:color="auto"/>
        <w:bottom w:val="none" w:sz="0" w:space="0" w:color="auto"/>
        <w:right w:val="none" w:sz="0" w:space="0" w:color="auto"/>
      </w:divBdr>
    </w:div>
    <w:div w:id="279188450">
      <w:bodyDiv w:val="1"/>
      <w:marLeft w:val="0"/>
      <w:marRight w:val="0"/>
      <w:marTop w:val="0"/>
      <w:marBottom w:val="0"/>
      <w:divBdr>
        <w:top w:val="none" w:sz="0" w:space="0" w:color="auto"/>
        <w:left w:val="none" w:sz="0" w:space="0" w:color="auto"/>
        <w:bottom w:val="none" w:sz="0" w:space="0" w:color="auto"/>
        <w:right w:val="none" w:sz="0" w:space="0" w:color="auto"/>
      </w:divBdr>
    </w:div>
    <w:div w:id="294407024">
      <w:bodyDiv w:val="1"/>
      <w:marLeft w:val="0"/>
      <w:marRight w:val="0"/>
      <w:marTop w:val="0"/>
      <w:marBottom w:val="0"/>
      <w:divBdr>
        <w:top w:val="none" w:sz="0" w:space="0" w:color="auto"/>
        <w:left w:val="none" w:sz="0" w:space="0" w:color="auto"/>
        <w:bottom w:val="none" w:sz="0" w:space="0" w:color="auto"/>
        <w:right w:val="none" w:sz="0" w:space="0" w:color="auto"/>
      </w:divBdr>
    </w:div>
    <w:div w:id="322389663">
      <w:bodyDiv w:val="1"/>
      <w:marLeft w:val="0"/>
      <w:marRight w:val="0"/>
      <w:marTop w:val="0"/>
      <w:marBottom w:val="0"/>
      <w:divBdr>
        <w:top w:val="none" w:sz="0" w:space="0" w:color="auto"/>
        <w:left w:val="none" w:sz="0" w:space="0" w:color="auto"/>
        <w:bottom w:val="none" w:sz="0" w:space="0" w:color="auto"/>
        <w:right w:val="none" w:sz="0" w:space="0" w:color="auto"/>
      </w:divBdr>
    </w:div>
    <w:div w:id="340082140">
      <w:bodyDiv w:val="1"/>
      <w:marLeft w:val="0"/>
      <w:marRight w:val="0"/>
      <w:marTop w:val="0"/>
      <w:marBottom w:val="0"/>
      <w:divBdr>
        <w:top w:val="none" w:sz="0" w:space="0" w:color="auto"/>
        <w:left w:val="none" w:sz="0" w:space="0" w:color="auto"/>
        <w:bottom w:val="none" w:sz="0" w:space="0" w:color="auto"/>
        <w:right w:val="none" w:sz="0" w:space="0" w:color="auto"/>
      </w:divBdr>
    </w:div>
    <w:div w:id="405803827">
      <w:bodyDiv w:val="1"/>
      <w:marLeft w:val="0"/>
      <w:marRight w:val="0"/>
      <w:marTop w:val="0"/>
      <w:marBottom w:val="0"/>
      <w:divBdr>
        <w:top w:val="none" w:sz="0" w:space="0" w:color="auto"/>
        <w:left w:val="none" w:sz="0" w:space="0" w:color="auto"/>
        <w:bottom w:val="none" w:sz="0" w:space="0" w:color="auto"/>
        <w:right w:val="none" w:sz="0" w:space="0" w:color="auto"/>
      </w:divBdr>
      <w:divsChild>
        <w:div w:id="1765220415">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sChild>
    </w:div>
    <w:div w:id="421800618">
      <w:bodyDiv w:val="1"/>
      <w:marLeft w:val="0"/>
      <w:marRight w:val="0"/>
      <w:marTop w:val="0"/>
      <w:marBottom w:val="0"/>
      <w:divBdr>
        <w:top w:val="none" w:sz="0" w:space="0" w:color="auto"/>
        <w:left w:val="none" w:sz="0" w:space="0" w:color="auto"/>
        <w:bottom w:val="none" w:sz="0" w:space="0" w:color="auto"/>
        <w:right w:val="none" w:sz="0" w:space="0" w:color="auto"/>
      </w:divBdr>
    </w:div>
    <w:div w:id="476187439">
      <w:bodyDiv w:val="1"/>
      <w:marLeft w:val="0"/>
      <w:marRight w:val="0"/>
      <w:marTop w:val="0"/>
      <w:marBottom w:val="0"/>
      <w:divBdr>
        <w:top w:val="none" w:sz="0" w:space="0" w:color="auto"/>
        <w:left w:val="none" w:sz="0" w:space="0" w:color="auto"/>
        <w:bottom w:val="none" w:sz="0" w:space="0" w:color="auto"/>
        <w:right w:val="none" w:sz="0" w:space="0" w:color="auto"/>
      </w:divBdr>
    </w:div>
    <w:div w:id="519658377">
      <w:bodyDiv w:val="1"/>
      <w:marLeft w:val="0"/>
      <w:marRight w:val="0"/>
      <w:marTop w:val="0"/>
      <w:marBottom w:val="0"/>
      <w:divBdr>
        <w:top w:val="none" w:sz="0" w:space="0" w:color="auto"/>
        <w:left w:val="none" w:sz="0" w:space="0" w:color="auto"/>
        <w:bottom w:val="none" w:sz="0" w:space="0" w:color="auto"/>
        <w:right w:val="none" w:sz="0" w:space="0" w:color="auto"/>
      </w:divBdr>
    </w:div>
    <w:div w:id="574827907">
      <w:bodyDiv w:val="1"/>
      <w:marLeft w:val="0"/>
      <w:marRight w:val="0"/>
      <w:marTop w:val="0"/>
      <w:marBottom w:val="0"/>
      <w:divBdr>
        <w:top w:val="none" w:sz="0" w:space="0" w:color="auto"/>
        <w:left w:val="none" w:sz="0" w:space="0" w:color="auto"/>
        <w:bottom w:val="none" w:sz="0" w:space="0" w:color="auto"/>
        <w:right w:val="none" w:sz="0" w:space="0" w:color="auto"/>
      </w:divBdr>
      <w:divsChild>
        <w:div w:id="676731459">
          <w:marLeft w:val="0"/>
          <w:marRight w:val="0"/>
          <w:marTop w:val="121"/>
          <w:marBottom w:val="0"/>
          <w:divBdr>
            <w:top w:val="none" w:sz="0" w:space="0" w:color="auto"/>
            <w:left w:val="none" w:sz="0" w:space="0" w:color="auto"/>
            <w:bottom w:val="none" w:sz="0" w:space="0" w:color="auto"/>
            <w:right w:val="none" w:sz="0" w:space="0" w:color="auto"/>
          </w:divBdr>
        </w:div>
        <w:div w:id="435291547">
          <w:marLeft w:val="0"/>
          <w:marRight w:val="0"/>
          <w:marTop w:val="121"/>
          <w:marBottom w:val="0"/>
          <w:divBdr>
            <w:top w:val="none" w:sz="0" w:space="0" w:color="auto"/>
            <w:left w:val="none" w:sz="0" w:space="0" w:color="auto"/>
            <w:bottom w:val="none" w:sz="0" w:space="0" w:color="auto"/>
            <w:right w:val="none" w:sz="0" w:space="0" w:color="auto"/>
          </w:divBdr>
        </w:div>
      </w:divsChild>
    </w:div>
    <w:div w:id="611546595">
      <w:bodyDiv w:val="1"/>
      <w:marLeft w:val="0"/>
      <w:marRight w:val="0"/>
      <w:marTop w:val="0"/>
      <w:marBottom w:val="0"/>
      <w:divBdr>
        <w:top w:val="none" w:sz="0" w:space="0" w:color="auto"/>
        <w:left w:val="none" w:sz="0" w:space="0" w:color="auto"/>
        <w:bottom w:val="none" w:sz="0" w:space="0" w:color="auto"/>
        <w:right w:val="none" w:sz="0" w:space="0" w:color="auto"/>
      </w:divBdr>
    </w:div>
    <w:div w:id="630524224">
      <w:bodyDiv w:val="1"/>
      <w:marLeft w:val="0"/>
      <w:marRight w:val="0"/>
      <w:marTop w:val="0"/>
      <w:marBottom w:val="0"/>
      <w:divBdr>
        <w:top w:val="none" w:sz="0" w:space="0" w:color="auto"/>
        <w:left w:val="none" w:sz="0" w:space="0" w:color="auto"/>
        <w:bottom w:val="none" w:sz="0" w:space="0" w:color="auto"/>
        <w:right w:val="none" w:sz="0" w:space="0" w:color="auto"/>
      </w:divBdr>
    </w:div>
    <w:div w:id="816383833">
      <w:bodyDiv w:val="1"/>
      <w:marLeft w:val="0"/>
      <w:marRight w:val="0"/>
      <w:marTop w:val="0"/>
      <w:marBottom w:val="0"/>
      <w:divBdr>
        <w:top w:val="none" w:sz="0" w:space="0" w:color="auto"/>
        <w:left w:val="none" w:sz="0" w:space="0" w:color="auto"/>
        <w:bottom w:val="none" w:sz="0" w:space="0" w:color="auto"/>
        <w:right w:val="none" w:sz="0" w:space="0" w:color="auto"/>
      </w:divBdr>
    </w:div>
    <w:div w:id="824470824">
      <w:bodyDiv w:val="1"/>
      <w:marLeft w:val="0"/>
      <w:marRight w:val="0"/>
      <w:marTop w:val="0"/>
      <w:marBottom w:val="0"/>
      <w:divBdr>
        <w:top w:val="none" w:sz="0" w:space="0" w:color="auto"/>
        <w:left w:val="none" w:sz="0" w:space="0" w:color="auto"/>
        <w:bottom w:val="none" w:sz="0" w:space="0" w:color="auto"/>
        <w:right w:val="none" w:sz="0" w:space="0" w:color="auto"/>
      </w:divBdr>
    </w:div>
    <w:div w:id="843860990">
      <w:bodyDiv w:val="1"/>
      <w:marLeft w:val="0"/>
      <w:marRight w:val="0"/>
      <w:marTop w:val="0"/>
      <w:marBottom w:val="0"/>
      <w:divBdr>
        <w:top w:val="none" w:sz="0" w:space="0" w:color="auto"/>
        <w:left w:val="none" w:sz="0" w:space="0" w:color="auto"/>
        <w:bottom w:val="none" w:sz="0" w:space="0" w:color="auto"/>
        <w:right w:val="none" w:sz="0" w:space="0" w:color="auto"/>
      </w:divBdr>
    </w:div>
    <w:div w:id="865288188">
      <w:bodyDiv w:val="1"/>
      <w:marLeft w:val="0"/>
      <w:marRight w:val="0"/>
      <w:marTop w:val="0"/>
      <w:marBottom w:val="0"/>
      <w:divBdr>
        <w:top w:val="none" w:sz="0" w:space="0" w:color="auto"/>
        <w:left w:val="none" w:sz="0" w:space="0" w:color="auto"/>
        <w:bottom w:val="none" w:sz="0" w:space="0" w:color="auto"/>
        <w:right w:val="none" w:sz="0" w:space="0" w:color="auto"/>
      </w:divBdr>
    </w:div>
    <w:div w:id="956713732">
      <w:bodyDiv w:val="1"/>
      <w:marLeft w:val="0"/>
      <w:marRight w:val="0"/>
      <w:marTop w:val="0"/>
      <w:marBottom w:val="0"/>
      <w:divBdr>
        <w:top w:val="none" w:sz="0" w:space="0" w:color="auto"/>
        <w:left w:val="none" w:sz="0" w:space="0" w:color="auto"/>
        <w:bottom w:val="none" w:sz="0" w:space="0" w:color="auto"/>
        <w:right w:val="none" w:sz="0" w:space="0" w:color="auto"/>
      </w:divBdr>
    </w:div>
    <w:div w:id="1028876458">
      <w:bodyDiv w:val="1"/>
      <w:marLeft w:val="0"/>
      <w:marRight w:val="0"/>
      <w:marTop w:val="0"/>
      <w:marBottom w:val="0"/>
      <w:divBdr>
        <w:top w:val="none" w:sz="0" w:space="0" w:color="auto"/>
        <w:left w:val="none" w:sz="0" w:space="0" w:color="auto"/>
        <w:bottom w:val="none" w:sz="0" w:space="0" w:color="auto"/>
        <w:right w:val="none" w:sz="0" w:space="0" w:color="auto"/>
      </w:divBdr>
      <w:divsChild>
        <w:div w:id="175968195">
          <w:marLeft w:val="0"/>
          <w:marRight w:val="0"/>
          <w:marTop w:val="0"/>
          <w:marBottom w:val="0"/>
          <w:divBdr>
            <w:top w:val="none" w:sz="0" w:space="0" w:color="auto"/>
            <w:left w:val="none" w:sz="0" w:space="0" w:color="auto"/>
            <w:bottom w:val="none" w:sz="0" w:space="0" w:color="auto"/>
            <w:right w:val="none" w:sz="0" w:space="0" w:color="auto"/>
          </w:divBdr>
        </w:div>
        <w:div w:id="1012880495">
          <w:marLeft w:val="0"/>
          <w:marRight w:val="0"/>
          <w:marTop w:val="0"/>
          <w:marBottom w:val="0"/>
          <w:divBdr>
            <w:top w:val="none" w:sz="0" w:space="0" w:color="auto"/>
            <w:left w:val="none" w:sz="0" w:space="0" w:color="auto"/>
            <w:bottom w:val="none" w:sz="0" w:space="0" w:color="auto"/>
            <w:right w:val="none" w:sz="0" w:space="0" w:color="auto"/>
          </w:divBdr>
        </w:div>
      </w:divsChild>
    </w:div>
    <w:div w:id="1038503867">
      <w:bodyDiv w:val="1"/>
      <w:marLeft w:val="0"/>
      <w:marRight w:val="0"/>
      <w:marTop w:val="0"/>
      <w:marBottom w:val="0"/>
      <w:divBdr>
        <w:top w:val="none" w:sz="0" w:space="0" w:color="auto"/>
        <w:left w:val="none" w:sz="0" w:space="0" w:color="auto"/>
        <w:bottom w:val="none" w:sz="0" w:space="0" w:color="auto"/>
        <w:right w:val="none" w:sz="0" w:space="0" w:color="auto"/>
      </w:divBdr>
    </w:div>
    <w:div w:id="1063337996">
      <w:bodyDiv w:val="1"/>
      <w:marLeft w:val="0"/>
      <w:marRight w:val="0"/>
      <w:marTop w:val="0"/>
      <w:marBottom w:val="0"/>
      <w:divBdr>
        <w:top w:val="none" w:sz="0" w:space="0" w:color="auto"/>
        <w:left w:val="none" w:sz="0" w:space="0" w:color="auto"/>
        <w:bottom w:val="none" w:sz="0" w:space="0" w:color="auto"/>
        <w:right w:val="none" w:sz="0" w:space="0" w:color="auto"/>
      </w:divBdr>
    </w:div>
    <w:div w:id="1110398490">
      <w:bodyDiv w:val="1"/>
      <w:marLeft w:val="0"/>
      <w:marRight w:val="0"/>
      <w:marTop w:val="0"/>
      <w:marBottom w:val="0"/>
      <w:divBdr>
        <w:top w:val="none" w:sz="0" w:space="0" w:color="auto"/>
        <w:left w:val="none" w:sz="0" w:space="0" w:color="auto"/>
        <w:bottom w:val="none" w:sz="0" w:space="0" w:color="auto"/>
        <w:right w:val="none" w:sz="0" w:space="0" w:color="auto"/>
      </w:divBdr>
    </w:div>
    <w:div w:id="1123616195">
      <w:bodyDiv w:val="1"/>
      <w:marLeft w:val="0"/>
      <w:marRight w:val="0"/>
      <w:marTop w:val="0"/>
      <w:marBottom w:val="0"/>
      <w:divBdr>
        <w:top w:val="none" w:sz="0" w:space="0" w:color="auto"/>
        <w:left w:val="none" w:sz="0" w:space="0" w:color="auto"/>
        <w:bottom w:val="none" w:sz="0" w:space="0" w:color="auto"/>
        <w:right w:val="none" w:sz="0" w:space="0" w:color="auto"/>
      </w:divBdr>
    </w:div>
    <w:div w:id="1206286911">
      <w:bodyDiv w:val="1"/>
      <w:marLeft w:val="0"/>
      <w:marRight w:val="0"/>
      <w:marTop w:val="0"/>
      <w:marBottom w:val="0"/>
      <w:divBdr>
        <w:top w:val="none" w:sz="0" w:space="0" w:color="auto"/>
        <w:left w:val="none" w:sz="0" w:space="0" w:color="auto"/>
        <w:bottom w:val="none" w:sz="0" w:space="0" w:color="auto"/>
        <w:right w:val="none" w:sz="0" w:space="0" w:color="auto"/>
      </w:divBdr>
    </w:div>
    <w:div w:id="1226986105">
      <w:bodyDiv w:val="1"/>
      <w:marLeft w:val="0"/>
      <w:marRight w:val="0"/>
      <w:marTop w:val="0"/>
      <w:marBottom w:val="0"/>
      <w:divBdr>
        <w:top w:val="none" w:sz="0" w:space="0" w:color="auto"/>
        <w:left w:val="none" w:sz="0" w:space="0" w:color="auto"/>
        <w:bottom w:val="none" w:sz="0" w:space="0" w:color="auto"/>
        <w:right w:val="none" w:sz="0" w:space="0" w:color="auto"/>
      </w:divBdr>
    </w:div>
    <w:div w:id="1304626972">
      <w:bodyDiv w:val="1"/>
      <w:marLeft w:val="0"/>
      <w:marRight w:val="0"/>
      <w:marTop w:val="0"/>
      <w:marBottom w:val="0"/>
      <w:divBdr>
        <w:top w:val="none" w:sz="0" w:space="0" w:color="auto"/>
        <w:left w:val="none" w:sz="0" w:space="0" w:color="auto"/>
        <w:bottom w:val="none" w:sz="0" w:space="0" w:color="auto"/>
        <w:right w:val="none" w:sz="0" w:space="0" w:color="auto"/>
      </w:divBdr>
      <w:divsChild>
        <w:div w:id="805780313">
          <w:marLeft w:val="0"/>
          <w:marRight w:val="0"/>
          <w:marTop w:val="0"/>
          <w:marBottom w:val="0"/>
          <w:divBdr>
            <w:top w:val="none" w:sz="0" w:space="0" w:color="auto"/>
            <w:left w:val="none" w:sz="0" w:space="0" w:color="auto"/>
            <w:bottom w:val="none" w:sz="0" w:space="0" w:color="auto"/>
            <w:right w:val="none" w:sz="0" w:space="0" w:color="auto"/>
          </w:divBdr>
        </w:div>
        <w:div w:id="944463426">
          <w:marLeft w:val="0"/>
          <w:marRight w:val="0"/>
          <w:marTop w:val="0"/>
          <w:marBottom w:val="0"/>
          <w:divBdr>
            <w:top w:val="none" w:sz="0" w:space="0" w:color="auto"/>
            <w:left w:val="none" w:sz="0" w:space="0" w:color="auto"/>
            <w:bottom w:val="none" w:sz="0" w:space="0" w:color="auto"/>
            <w:right w:val="none" w:sz="0" w:space="0" w:color="auto"/>
          </w:divBdr>
        </w:div>
        <w:div w:id="1360544494">
          <w:marLeft w:val="0"/>
          <w:marRight w:val="0"/>
          <w:marTop w:val="0"/>
          <w:marBottom w:val="0"/>
          <w:divBdr>
            <w:top w:val="none" w:sz="0" w:space="0" w:color="auto"/>
            <w:left w:val="none" w:sz="0" w:space="0" w:color="auto"/>
            <w:bottom w:val="none" w:sz="0" w:space="0" w:color="auto"/>
            <w:right w:val="none" w:sz="0" w:space="0" w:color="auto"/>
          </w:divBdr>
        </w:div>
      </w:divsChild>
    </w:div>
    <w:div w:id="1351180487">
      <w:bodyDiv w:val="1"/>
      <w:marLeft w:val="0"/>
      <w:marRight w:val="0"/>
      <w:marTop w:val="0"/>
      <w:marBottom w:val="0"/>
      <w:divBdr>
        <w:top w:val="none" w:sz="0" w:space="0" w:color="auto"/>
        <w:left w:val="none" w:sz="0" w:space="0" w:color="auto"/>
        <w:bottom w:val="none" w:sz="0" w:space="0" w:color="auto"/>
        <w:right w:val="none" w:sz="0" w:space="0" w:color="auto"/>
      </w:divBdr>
    </w:div>
    <w:div w:id="1459370891">
      <w:bodyDiv w:val="1"/>
      <w:marLeft w:val="0"/>
      <w:marRight w:val="0"/>
      <w:marTop w:val="0"/>
      <w:marBottom w:val="0"/>
      <w:divBdr>
        <w:top w:val="none" w:sz="0" w:space="0" w:color="auto"/>
        <w:left w:val="none" w:sz="0" w:space="0" w:color="auto"/>
        <w:bottom w:val="none" w:sz="0" w:space="0" w:color="auto"/>
        <w:right w:val="none" w:sz="0" w:space="0" w:color="auto"/>
      </w:divBdr>
    </w:div>
    <w:div w:id="1508403844">
      <w:bodyDiv w:val="1"/>
      <w:marLeft w:val="0"/>
      <w:marRight w:val="0"/>
      <w:marTop w:val="0"/>
      <w:marBottom w:val="0"/>
      <w:divBdr>
        <w:top w:val="none" w:sz="0" w:space="0" w:color="auto"/>
        <w:left w:val="none" w:sz="0" w:space="0" w:color="auto"/>
        <w:bottom w:val="none" w:sz="0" w:space="0" w:color="auto"/>
        <w:right w:val="none" w:sz="0" w:space="0" w:color="auto"/>
      </w:divBdr>
      <w:divsChild>
        <w:div w:id="1109355015">
          <w:marLeft w:val="0"/>
          <w:marRight w:val="0"/>
          <w:marTop w:val="0"/>
          <w:marBottom w:val="0"/>
          <w:divBdr>
            <w:top w:val="none" w:sz="0" w:space="0" w:color="auto"/>
            <w:left w:val="none" w:sz="0" w:space="0" w:color="auto"/>
            <w:bottom w:val="none" w:sz="0" w:space="0" w:color="auto"/>
            <w:right w:val="none" w:sz="0" w:space="0" w:color="auto"/>
          </w:divBdr>
        </w:div>
        <w:div w:id="1111901711">
          <w:marLeft w:val="0"/>
          <w:marRight w:val="0"/>
          <w:marTop w:val="0"/>
          <w:marBottom w:val="0"/>
          <w:divBdr>
            <w:top w:val="none" w:sz="0" w:space="0" w:color="auto"/>
            <w:left w:val="none" w:sz="0" w:space="0" w:color="auto"/>
            <w:bottom w:val="none" w:sz="0" w:space="0" w:color="auto"/>
            <w:right w:val="none" w:sz="0" w:space="0" w:color="auto"/>
          </w:divBdr>
        </w:div>
      </w:divsChild>
    </w:div>
    <w:div w:id="1572153448">
      <w:bodyDiv w:val="1"/>
      <w:marLeft w:val="0"/>
      <w:marRight w:val="0"/>
      <w:marTop w:val="0"/>
      <w:marBottom w:val="0"/>
      <w:divBdr>
        <w:top w:val="none" w:sz="0" w:space="0" w:color="auto"/>
        <w:left w:val="none" w:sz="0" w:space="0" w:color="auto"/>
        <w:bottom w:val="none" w:sz="0" w:space="0" w:color="auto"/>
        <w:right w:val="none" w:sz="0" w:space="0" w:color="auto"/>
      </w:divBdr>
    </w:div>
    <w:div w:id="1676572016">
      <w:bodyDiv w:val="1"/>
      <w:marLeft w:val="0"/>
      <w:marRight w:val="0"/>
      <w:marTop w:val="0"/>
      <w:marBottom w:val="0"/>
      <w:divBdr>
        <w:top w:val="none" w:sz="0" w:space="0" w:color="auto"/>
        <w:left w:val="none" w:sz="0" w:space="0" w:color="auto"/>
        <w:bottom w:val="none" w:sz="0" w:space="0" w:color="auto"/>
        <w:right w:val="none" w:sz="0" w:space="0" w:color="auto"/>
      </w:divBdr>
    </w:div>
    <w:div w:id="1703820509">
      <w:bodyDiv w:val="1"/>
      <w:marLeft w:val="0"/>
      <w:marRight w:val="0"/>
      <w:marTop w:val="0"/>
      <w:marBottom w:val="0"/>
      <w:divBdr>
        <w:top w:val="none" w:sz="0" w:space="0" w:color="auto"/>
        <w:left w:val="none" w:sz="0" w:space="0" w:color="auto"/>
        <w:bottom w:val="none" w:sz="0" w:space="0" w:color="auto"/>
        <w:right w:val="none" w:sz="0" w:space="0" w:color="auto"/>
      </w:divBdr>
    </w:div>
    <w:div w:id="1737433033">
      <w:bodyDiv w:val="1"/>
      <w:marLeft w:val="0"/>
      <w:marRight w:val="0"/>
      <w:marTop w:val="0"/>
      <w:marBottom w:val="0"/>
      <w:divBdr>
        <w:top w:val="none" w:sz="0" w:space="0" w:color="auto"/>
        <w:left w:val="none" w:sz="0" w:space="0" w:color="auto"/>
        <w:bottom w:val="none" w:sz="0" w:space="0" w:color="auto"/>
        <w:right w:val="none" w:sz="0" w:space="0" w:color="auto"/>
      </w:divBdr>
    </w:div>
    <w:div w:id="1784499845">
      <w:bodyDiv w:val="1"/>
      <w:marLeft w:val="0"/>
      <w:marRight w:val="0"/>
      <w:marTop w:val="0"/>
      <w:marBottom w:val="0"/>
      <w:divBdr>
        <w:top w:val="none" w:sz="0" w:space="0" w:color="auto"/>
        <w:left w:val="none" w:sz="0" w:space="0" w:color="auto"/>
        <w:bottom w:val="none" w:sz="0" w:space="0" w:color="auto"/>
        <w:right w:val="none" w:sz="0" w:space="0" w:color="auto"/>
      </w:divBdr>
    </w:div>
    <w:div w:id="1805077180">
      <w:bodyDiv w:val="1"/>
      <w:marLeft w:val="0"/>
      <w:marRight w:val="0"/>
      <w:marTop w:val="0"/>
      <w:marBottom w:val="0"/>
      <w:divBdr>
        <w:top w:val="none" w:sz="0" w:space="0" w:color="auto"/>
        <w:left w:val="none" w:sz="0" w:space="0" w:color="auto"/>
        <w:bottom w:val="none" w:sz="0" w:space="0" w:color="auto"/>
        <w:right w:val="none" w:sz="0" w:space="0" w:color="auto"/>
      </w:divBdr>
    </w:div>
    <w:div w:id="1809860072">
      <w:bodyDiv w:val="1"/>
      <w:marLeft w:val="0"/>
      <w:marRight w:val="0"/>
      <w:marTop w:val="0"/>
      <w:marBottom w:val="0"/>
      <w:divBdr>
        <w:top w:val="none" w:sz="0" w:space="0" w:color="auto"/>
        <w:left w:val="none" w:sz="0" w:space="0" w:color="auto"/>
        <w:bottom w:val="none" w:sz="0" w:space="0" w:color="auto"/>
        <w:right w:val="none" w:sz="0" w:space="0" w:color="auto"/>
      </w:divBdr>
    </w:div>
    <w:div w:id="1878739888">
      <w:bodyDiv w:val="1"/>
      <w:marLeft w:val="0"/>
      <w:marRight w:val="0"/>
      <w:marTop w:val="0"/>
      <w:marBottom w:val="0"/>
      <w:divBdr>
        <w:top w:val="none" w:sz="0" w:space="0" w:color="auto"/>
        <w:left w:val="none" w:sz="0" w:space="0" w:color="auto"/>
        <w:bottom w:val="none" w:sz="0" w:space="0" w:color="auto"/>
        <w:right w:val="none" w:sz="0" w:space="0" w:color="auto"/>
      </w:divBdr>
    </w:div>
    <w:div w:id="1882204321">
      <w:bodyDiv w:val="1"/>
      <w:marLeft w:val="0"/>
      <w:marRight w:val="0"/>
      <w:marTop w:val="0"/>
      <w:marBottom w:val="0"/>
      <w:divBdr>
        <w:top w:val="none" w:sz="0" w:space="0" w:color="auto"/>
        <w:left w:val="none" w:sz="0" w:space="0" w:color="auto"/>
        <w:bottom w:val="none" w:sz="0" w:space="0" w:color="auto"/>
        <w:right w:val="none" w:sz="0" w:space="0" w:color="auto"/>
      </w:divBdr>
    </w:div>
    <w:div w:id="1974628612">
      <w:bodyDiv w:val="1"/>
      <w:marLeft w:val="0"/>
      <w:marRight w:val="0"/>
      <w:marTop w:val="0"/>
      <w:marBottom w:val="0"/>
      <w:divBdr>
        <w:top w:val="none" w:sz="0" w:space="0" w:color="auto"/>
        <w:left w:val="none" w:sz="0" w:space="0" w:color="auto"/>
        <w:bottom w:val="none" w:sz="0" w:space="0" w:color="auto"/>
        <w:right w:val="none" w:sz="0" w:space="0" w:color="auto"/>
      </w:divBdr>
      <w:divsChild>
        <w:div w:id="85615039">
          <w:marLeft w:val="0"/>
          <w:marRight w:val="0"/>
          <w:marTop w:val="0"/>
          <w:marBottom w:val="0"/>
          <w:divBdr>
            <w:top w:val="none" w:sz="0" w:space="0" w:color="auto"/>
            <w:left w:val="none" w:sz="0" w:space="0" w:color="auto"/>
            <w:bottom w:val="none" w:sz="0" w:space="0" w:color="auto"/>
            <w:right w:val="none" w:sz="0" w:space="0" w:color="auto"/>
          </w:divBdr>
        </w:div>
        <w:div w:id="1271625826">
          <w:marLeft w:val="0"/>
          <w:marRight w:val="0"/>
          <w:marTop w:val="0"/>
          <w:marBottom w:val="0"/>
          <w:divBdr>
            <w:top w:val="none" w:sz="0" w:space="0" w:color="auto"/>
            <w:left w:val="none" w:sz="0" w:space="0" w:color="auto"/>
            <w:bottom w:val="none" w:sz="0" w:space="0" w:color="auto"/>
            <w:right w:val="none" w:sz="0" w:space="0" w:color="auto"/>
          </w:divBdr>
        </w:div>
      </w:divsChild>
    </w:div>
    <w:div w:id="2068140508">
      <w:bodyDiv w:val="1"/>
      <w:marLeft w:val="0"/>
      <w:marRight w:val="0"/>
      <w:marTop w:val="0"/>
      <w:marBottom w:val="0"/>
      <w:divBdr>
        <w:top w:val="none" w:sz="0" w:space="0" w:color="auto"/>
        <w:left w:val="none" w:sz="0" w:space="0" w:color="auto"/>
        <w:bottom w:val="none" w:sz="0" w:space="0" w:color="auto"/>
        <w:right w:val="none" w:sz="0" w:space="0" w:color="auto"/>
      </w:divBdr>
    </w:div>
    <w:div w:id="2109812802">
      <w:bodyDiv w:val="1"/>
      <w:marLeft w:val="0"/>
      <w:marRight w:val="0"/>
      <w:marTop w:val="0"/>
      <w:marBottom w:val="0"/>
      <w:divBdr>
        <w:top w:val="none" w:sz="0" w:space="0" w:color="auto"/>
        <w:left w:val="none" w:sz="0" w:space="0" w:color="auto"/>
        <w:bottom w:val="none" w:sz="0" w:space="0" w:color="auto"/>
        <w:right w:val="none" w:sz="0" w:space="0" w:color="auto"/>
      </w:divBdr>
    </w:div>
    <w:div w:id="2145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354D7FA10FDCD447F690321FF007242F6CC019FB2696313CC03B78F9C49AA08DCCD9E3E892D79B5E1AF2890E421D2A8BB02B599DB68L1Y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346924</dc:creator>
  <cp:keywords/>
  <dc:description/>
  <cp:lastModifiedBy>Романов Роман Валерьевич</cp:lastModifiedBy>
  <cp:revision>11</cp:revision>
  <cp:lastPrinted>2019-10-29T10:25:00Z</cp:lastPrinted>
  <dcterms:created xsi:type="dcterms:W3CDTF">2021-01-20T09:43:00Z</dcterms:created>
  <dcterms:modified xsi:type="dcterms:W3CDTF">2021-02-09T10:51:00Z</dcterms:modified>
</cp:coreProperties>
</file>