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Заказчик: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Муниципальное бюджетное учреждение «Служба обеспечения деятельности органов местного самоуправления городского округа Шатура»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 xml:space="preserve">Ленина пл., д. 2, 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 xml:space="preserve">г. Шатура, 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Шатурский р-н,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Московская обл., 140700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musodomsshmr@yandex.ru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 xml:space="preserve">Уполномоченное учреждение: 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Муниципальное казенное учреждение «Шатурский центр торгов»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 xml:space="preserve">Савушкина ул., д. 3, 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г. Шатура,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Московская обл., 140700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munzakazshatura@mail.ru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Оператор электронной площадки: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ООО «РТС-тендер»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 xml:space="preserve">Долгоруковская ул., д. 38, стр. 1, 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Москва, 127006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ko@rts-tender.ru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Заявитель: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ООО ЧОП «Полигон-2»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Карла Маркса ул., д. 115/15,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г. Егорьевск,</w:t>
      </w:r>
    </w:p>
    <w:p w:rsidR="00C52DB3" w:rsidRPr="00C52DB3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</w:rPr>
        <w:t>Московская обл., 140300</w:t>
      </w:r>
    </w:p>
    <w:p w:rsidR="0067229D" w:rsidRDefault="00C52DB3" w:rsidP="00C52DB3">
      <w:pPr>
        <w:autoSpaceDE/>
        <w:autoSpaceDN/>
        <w:adjustRightInd/>
        <w:spacing w:before="0" w:line="280" w:lineRule="exact"/>
        <w:ind w:left="4962" w:firstLine="0"/>
        <w:rPr>
          <w:bCs/>
          <w:sz w:val="26"/>
          <w:szCs w:val="26"/>
        </w:rPr>
      </w:pPr>
      <w:r w:rsidRPr="00C52DB3">
        <w:rPr>
          <w:bCs/>
          <w:sz w:val="26"/>
          <w:szCs w:val="26"/>
          <w:lang w:val="en-US"/>
        </w:rPr>
        <w:t>poligon</w:t>
      </w:r>
      <w:r w:rsidRPr="00C52DB3">
        <w:rPr>
          <w:bCs/>
          <w:sz w:val="26"/>
          <w:szCs w:val="26"/>
        </w:rPr>
        <w:t>2@</w:t>
      </w:r>
      <w:r w:rsidRPr="00C52DB3">
        <w:rPr>
          <w:bCs/>
          <w:sz w:val="26"/>
          <w:szCs w:val="26"/>
          <w:lang w:val="en-US"/>
        </w:rPr>
        <w:t>mail</w:t>
      </w:r>
      <w:r w:rsidRPr="00C52DB3">
        <w:rPr>
          <w:bCs/>
          <w:sz w:val="26"/>
          <w:szCs w:val="26"/>
        </w:rPr>
        <w:t>.</w:t>
      </w:r>
      <w:r w:rsidRPr="00C52DB3">
        <w:rPr>
          <w:bCs/>
          <w:sz w:val="26"/>
          <w:szCs w:val="26"/>
          <w:lang w:val="en-US"/>
        </w:rPr>
        <w:t>ru</w:t>
      </w:r>
    </w:p>
    <w:p w:rsidR="00152AC2" w:rsidRDefault="00152AC2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6FB0" w:rsidRDefault="00426FB0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6FB0" w:rsidRDefault="00426FB0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B9654C" w:rsidRPr="001051CD" w:rsidRDefault="00B9654C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0A5F20" w:rsidP="0085376D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404A74" w:rsidRPr="00404A74">
        <w:rPr>
          <w:color w:val="auto"/>
          <w:sz w:val="26"/>
          <w:szCs w:val="26"/>
        </w:rPr>
        <w:t xml:space="preserve">№ </w:t>
      </w:r>
      <w:r w:rsidR="00C52DB3" w:rsidRPr="00C52DB3">
        <w:rPr>
          <w:color w:val="auto"/>
          <w:sz w:val="26"/>
          <w:szCs w:val="26"/>
        </w:rPr>
        <w:t>50/06/3566эп/21</w:t>
      </w:r>
      <w:r w:rsidR="00C52DB3">
        <w:rPr>
          <w:color w:val="auto"/>
          <w:sz w:val="26"/>
          <w:szCs w:val="26"/>
        </w:rPr>
        <w:t xml:space="preserve"> </w:t>
      </w:r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B9654C" w:rsidRPr="00404A74" w:rsidRDefault="00367164" w:rsidP="00C53E10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367164" w:rsidRPr="00404A74" w:rsidTr="00B9654C">
        <w:tc>
          <w:tcPr>
            <w:tcW w:w="4842" w:type="dxa"/>
            <w:hideMark/>
          </w:tcPr>
          <w:p w:rsidR="00367164" w:rsidRPr="00404A74" w:rsidRDefault="00C52DB3" w:rsidP="00C52DB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04</w:t>
            </w:r>
            <w:r w:rsidR="0085376D">
              <w:rPr>
                <w:color w:val="auto"/>
                <w:sz w:val="26"/>
                <w:szCs w:val="26"/>
              </w:rPr>
              <w:t>.0</w:t>
            </w:r>
            <w:r>
              <w:rPr>
                <w:color w:val="auto"/>
                <w:sz w:val="26"/>
                <w:szCs w:val="26"/>
              </w:rPr>
              <w:t>2</w:t>
            </w:r>
            <w:r w:rsidR="0085376D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905" w:type="dxa"/>
            <w:hideMark/>
          </w:tcPr>
          <w:p w:rsidR="00367164" w:rsidRPr="00404A74" w:rsidRDefault="00B9654C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  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C52DB3" w:rsidRPr="00C52DB3" w:rsidRDefault="00367164" w:rsidP="0066462D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</w:t>
      </w:r>
      <w:r w:rsidR="00F62A0D">
        <w:rPr>
          <w:color w:val="auto"/>
          <w:sz w:val="26"/>
          <w:szCs w:val="26"/>
        </w:rPr>
        <w:br/>
      </w:r>
      <w:r w:rsidR="007C5724">
        <w:rPr>
          <w:color w:val="auto"/>
          <w:sz w:val="26"/>
          <w:szCs w:val="26"/>
        </w:rPr>
        <w:t xml:space="preserve">(далее – Управление, Комиссия), </w:t>
      </w:r>
    </w:p>
    <w:p w:rsidR="00872048" w:rsidRPr="00404A74" w:rsidRDefault="00906FAB" w:rsidP="00B9654C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0A5F20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C52DB3" w:rsidRPr="00C52DB3">
        <w:rPr>
          <w:sz w:val="26"/>
          <w:szCs w:val="26"/>
        </w:rPr>
        <w:t xml:space="preserve">ООО ЧОП «Полигон-2» (далее - Заявитель) на действия (бездействие) </w:t>
      </w:r>
      <w:r w:rsidR="00C52DB3" w:rsidRPr="00C52DB3">
        <w:rPr>
          <w:bCs/>
          <w:sz w:val="26"/>
          <w:szCs w:val="26"/>
        </w:rPr>
        <w:t xml:space="preserve">Муниципального бюджетного учреждения «Служба обеспечения деятельности органов местного самоуправления городского округа Шатура» </w:t>
      </w:r>
      <w:r w:rsidR="00C52DB3">
        <w:rPr>
          <w:bCs/>
          <w:sz w:val="26"/>
          <w:szCs w:val="26"/>
        </w:rPr>
        <w:br/>
      </w:r>
      <w:r w:rsidR="00C52DB3" w:rsidRPr="00C52DB3">
        <w:rPr>
          <w:sz w:val="26"/>
          <w:szCs w:val="26"/>
        </w:rPr>
        <w:t xml:space="preserve">(далее – Заказчик), </w:t>
      </w:r>
      <w:r w:rsidR="00C52DB3" w:rsidRPr="00C52DB3">
        <w:rPr>
          <w:bCs/>
          <w:sz w:val="26"/>
          <w:szCs w:val="26"/>
        </w:rPr>
        <w:t xml:space="preserve">Муниципального казенного учреждения «Шатурский центр торгов» </w:t>
      </w:r>
      <w:r w:rsidR="00C52DB3" w:rsidRPr="00C52DB3">
        <w:rPr>
          <w:sz w:val="26"/>
          <w:szCs w:val="26"/>
        </w:rPr>
        <w:t xml:space="preserve">(далее – Уполномоченное учреждение) при определении поставщика (подрядчика, исполнителя) путем проведения </w:t>
      </w:r>
      <w:r w:rsidR="00C52DB3" w:rsidRPr="00C52DB3">
        <w:rPr>
          <w:bCs/>
          <w:sz w:val="26"/>
          <w:szCs w:val="26"/>
        </w:rPr>
        <w:t>ООО «РТС-тендер»</w:t>
      </w:r>
      <w:r w:rsidR="00C52DB3" w:rsidRPr="00C52DB3">
        <w:rPr>
          <w:sz w:val="26"/>
          <w:szCs w:val="26"/>
        </w:rPr>
        <w:t xml:space="preserve"> (далее - Оператор электронной площадки) открытого конкурса в электронной форме на оказание услуг по охране объектов и имущества, обеспечению внутриобъектового и пропускного режимов (услуги физической охраны) (извещение № 0848300060020000210</w:t>
      </w:r>
      <w:r w:rsidR="000A5F20">
        <w:rPr>
          <w:sz w:val="26"/>
          <w:szCs w:val="26"/>
        </w:rPr>
        <w:t xml:space="preserve"> </w:t>
      </w:r>
      <w:r w:rsidR="00C52DB3">
        <w:rPr>
          <w:sz w:val="26"/>
          <w:szCs w:val="26"/>
        </w:rPr>
        <w:br/>
      </w:r>
      <w:r w:rsidR="004A069B" w:rsidRPr="00B20C11">
        <w:rPr>
          <w:sz w:val="26"/>
          <w:szCs w:val="26"/>
        </w:rPr>
        <w:t>на официальном</w:t>
      </w:r>
      <w:r w:rsidR="004A069B" w:rsidRPr="004A069B">
        <w:rPr>
          <w:sz w:val="26"/>
          <w:szCs w:val="26"/>
        </w:rPr>
        <w:t xml:space="preserve"> сайте Единой информационной системы в сфере </w:t>
      </w:r>
      <w:r w:rsidR="00C52DB3">
        <w:rPr>
          <w:sz w:val="26"/>
          <w:szCs w:val="26"/>
        </w:rPr>
        <w:br/>
      </w:r>
      <w:r w:rsidR="004A069B" w:rsidRPr="004A069B">
        <w:rPr>
          <w:sz w:val="26"/>
          <w:szCs w:val="26"/>
        </w:rPr>
        <w:t xml:space="preserve">закупок – </w:t>
      </w:r>
      <w:r w:rsidR="004A069B" w:rsidRPr="004A069B">
        <w:rPr>
          <w:sz w:val="26"/>
          <w:szCs w:val="26"/>
          <w:lang w:val="en-US"/>
        </w:rPr>
        <w:t>www</w:t>
      </w:r>
      <w:r w:rsidR="004A069B" w:rsidRPr="004A069B">
        <w:rPr>
          <w:sz w:val="26"/>
          <w:szCs w:val="26"/>
        </w:rPr>
        <w:t>.zakupki.gov.ru (далее – Официальный сайт)</w:t>
      </w:r>
      <w:r w:rsidR="004A069B" w:rsidRPr="004A069B">
        <w:rPr>
          <w:bCs/>
          <w:sz w:val="26"/>
          <w:szCs w:val="26"/>
        </w:rPr>
        <w:t>) (далее – Конкурс)</w:t>
      </w:r>
      <w:r w:rsidR="00AE705F" w:rsidRPr="00404A74">
        <w:rPr>
          <w:color w:val="auto"/>
          <w:sz w:val="26"/>
          <w:szCs w:val="26"/>
        </w:rPr>
        <w:t>,</w:t>
      </w:r>
      <w:r w:rsidR="00B9654C">
        <w:rPr>
          <w:color w:val="auto"/>
          <w:sz w:val="26"/>
          <w:szCs w:val="26"/>
        </w:rPr>
        <w:t xml:space="preserve"> </w:t>
      </w:r>
      <w:r w:rsidR="00DD229C" w:rsidRPr="00404A74">
        <w:rPr>
          <w:color w:val="auto"/>
          <w:sz w:val="26"/>
          <w:szCs w:val="26"/>
        </w:rPr>
        <w:t>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85376D">
        <w:rPr>
          <w:color w:val="auto"/>
          <w:sz w:val="26"/>
          <w:szCs w:val="26"/>
        </w:rPr>
        <w:t>в части доводов жалоб</w:t>
      </w:r>
      <w:r w:rsidR="000A5F20">
        <w:rPr>
          <w:color w:val="auto"/>
          <w:sz w:val="26"/>
          <w:szCs w:val="26"/>
        </w:rPr>
        <w:t>ы</w:t>
      </w:r>
      <w:r w:rsidR="00660A14" w:rsidRPr="00404A74">
        <w:rPr>
          <w:color w:val="auto"/>
          <w:sz w:val="26"/>
          <w:szCs w:val="26"/>
        </w:rPr>
        <w:t xml:space="preserve">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393C02" w:rsidRPr="00404A74" w:rsidRDefault="00393C02" w:rsidP="00B9654C">
      <w:pPr>
        <w:spacing w:before="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7E7A43" w:rsidRPr="007E7A43" w:rsidRDefault="007E7A43" w:rsidP="007E7A4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</w:t>
      </w:r>
      <w:r w:rsidRPr="007E7A4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7E7A43">
        <w:rPr>
          <w:sz w:val="26"/>
          <w:szCs w:val="26"/>
        </w:rPr>
        <w:t xml:space="preserve"> Заявителя на действия </w:t>
      </w:r>
      <w:r>
        <w:rPr>
          <w:sz w:val="26"/>
          <w:szCs w:val="26"/>
        </w:rPr>
        <w:t>Заказчика</w:t>
      </w:r>
      <w:r w:rsidRPr="007E7A43">
        <w:rPr>
          <w:sz w:val="26"/>
          <w:szCs w:val="26"/>
        </w:rPr>
        <w:t xml:space="preserve">, Уполномоченного учреждения при проведении </w:t>
      </w:r>
      <w:r>
        <w:rPr>
          <w:sz w:val="26"/>
          <w:szCs w:val="26"/>
        </w:rPr>
        <w:t>Заказчиком</w:t>
      </w:r>
      <w:r w:rsidRPr="007E7A43">
        <w:rPr>
          <w:sz w:val="26"/>
          <w:szCs w:val="26"/>
        </w:rPr>
        <w:t>, Уполномоченным учреждением, Оператором электронной площадки</w:t>
      </w:r>
      <w:r>
        <w:rPr>
          <w:sz w:val="26"/>
          <w:szCs w:val="26"/>
        </w:rPr>
        <w:t xml:space="preserve"> Конкурса</w:t>
      </w:r>
      <w:r w:rsidRPr="007E7A43">
        <w:rPr>
          <w:sz w:val="26"/>
          <w:szCs w:val="26"/>
        </w:rPr>
        <w:t>.</w:t>
      </w:r>
    </w:p>
    <w:p w:rsidR="007E7A43" w:rsidRPr="007E7A43" w:rsidRDefault="007E7A43" w:rsidP="007E7A4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A43">
        <w:rPr>
          <w:sz w:val="26"/>
          <w:szCs w:val="26"/>
        </w:rPr>
        <w:t>По мнению Заявителя его права и законные интерес</w:t>
      </w:r>
      <w:r>
        <w:rPr>
          <w:sz w:val="26"/>
          <w:szCs w:val="26"/>
        </w:rPr>
        <w:t>ы нарушены действиями Заказчика</w:t>
      </w:r>
      <w:r w:rsidRPr="007E7A43">
        <w:rPr>
          <w:sz w:val="26"/>
          <w:szCs w:val="26"/>
        </w:rPr>
        <w:t xml:space="preserve">, </w:t>
      </w:r>
      <w:r>
        <w:rPr>
          <w:sz w:val="26"/>
          <w:szCs w:val="26"/>
        </w:rPr>
        <w:t>не исполнившего</w:t>
      </w:r>
      <w:r w:rsidRPr="007E7A43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7E7A43">
        <w:rPr>
          <w:sz w:val="26"/>
          <w:szCs w:val="26"/>
        </w:rPr>
        <w:t>предписание об устранении допущенных нарушений</w:t>
      </w:r>
      <w:r>
        <w:rPr>
          <w:sz w:val="26"/>
          <w:szCs w:val="26"/>
        </w:rPr>
        <w:t>, выданное Комиссией Управления.</w:t>
      </w:r>
    </w:p>
    <w:p w:rsidR="004A069B" w:rsidRPr="00B913B5" w:rsidRDefault="004A069B" w:rsidP="004A069B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13B5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Конкурса, Конкурсной документацией, протоколами, составленными при осуществлении закупки:</w:t>
      </w:r>
    </w:p>
    <w:p w:rsidR="007E7A43" w:rsidRPr="007E7A43" w:rsidRDefault="007E7A43" w:rsidP="007E7A4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1) извещение о проведении </w:t>
      </w:r>
      <w:r w:rsidRPr="00B913B5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сайте -</w:t>
      </w:r>
      <w:r>
        <w:rPr>
          <w:rFonts w:eastAsiaTheme="minorHAnsi"/>
          <w:color w:val="auto"/>
          <w:sz w:val="26"/>
          <w:szCs w:val="26"/>
          <w:lang w:eastAsia="en-US"/>
        </w:rPr>
        <w:t>02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>.12.2020;</w:t>
      </w:r>
    </w:p>
    <w:p w:rsidR="007E7A43" w:rsidRPr="007E7A43" w:rsidRDefault="007E7A43" w:rsidP="007E7A4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7A43">
        <w:rPr>
          <w:rFonts w:eastAsiaTheme="minorHAnsi"/>
          <w:color w:val="auto"/>
          <w:sz w:val="26"/>
          <w:szCs w:val="26"/>
          <w:lang w:eastAsia="en-US"/>
        </w:rPr>
        <w:t>2) начальная (максимальная) цена контракта - 7 358 400,00 рублей;</w:t>
      </w:r>
    </w:p>
    <w:p w:rsidR="007E7A43" w:rsidRPr="007E7A43" w:rsidRDefault="007E7A43" w:rsidP="007E7A43">
      <w:pPr>
        <w:widowControl/>
        <w:tabs>
          <w:tab w:val="left" w:pos="993"/>
          <w:tab w:val="left" w:pos="1078"/>
          <w:tab w:val="left" w:pos="1134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3) 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>дата окончания подачи заявок – 1</w:t>
      </w:r>
      <w:r>
        <w:rPr>
          <w:rFonts w:eastAsiaTheme="minorHAnsi"/>
          <w:color w:val="auto"/>
          <w:sz w:val="26"/>
          <w:szCs w:val="26"/>
          <w:lang w:eastAsia="en-US"/>
        </w:rPr>
        <w:t>7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12.2020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7E7A43" w:rsidRPr="007E7A43" w:rsidRDefault="007E7A43" w:rsidP="007E7A4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4) на участие в </w:t>
      </w:r>
      <w:r>
        <w:rPr>
          <w:rFonts w:eastAsiaTheme="minorHAnsi"/>
          <w:color w:val="auto"/>
          <w:sz w:val="26"/>
          <w:szCs w:val="26"/>
          <w:lang w:eastAsia="en-US"/>
        </w:rPr>
        <w:t>Конкурсе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 подано </w:t>
      </w:r>
      <w:r>
        <w:rPr>
          <w:rFonts w:eastAsiaTheme="minorHAnsi"/>
          <w:color w:val="auto"/>
          <w:sz w:val="26"/>
          <w:szCs w:val="26"/>
          <w:lang w:eastAsia="en-US"/>
        </w:rPr>
        <w:t>2 заявки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7E7A43" w:rsidRPr="007E7A43" w:rsidRDefault="007E7A43" w:rsidP="007E7A4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5) к участию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Конкурсе 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допущены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 заявки участников закупки.</w:t>
      </w:r>
    </w:p>
    <w:p w:rsidR="00337884" w:rsidRDefault="00337884" w:rsidP="00337884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37884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</w:t>
      </w:r>
      <w:r>
        <w:rPr>
          <w:rFonts w:eastAsia="Calibri"/>
          <w:bCs/>
          <w:color w:val="auto"/>
          <w:sz w:val="26"/>
          <w:szCs w:val="26"/>
          <w:lang w:eastAsia="en-US"/>
        </w:rPr>
        <w:t>с пунктом 1 части 1 статьи 54.3</w:t>
      </w:r>
      <w:r w:rsidRPr="00337884">
        <w:rPr>
          <w:rFonts w:eastAsia="Calibri"/>
          <w:bCs/>
          <w:color w:val="auto"/>
          <w:sz w:val="26"/>
          <w:szCs w:val="26"/>
          <w:lang w:eastAsia="en-US"/>
        </w:rPr>
        <w:t xml:space="preserve">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</w:t>
      </w:r>
      <w:r w:rsidRPr="00337884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том числе обоснование начальной (максимальной) цены контракта, начальных цен единиц товара, работы, услуги.</w:t>
      </w:r>
    </w:p>
    <w:p w:rsidR="00F1634C" w:rsidRDefault="00F1634C" w:rsidP="00F1634C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E7E7C">
        <w:rPr>
          <w:rFonts w:eastAsia="Calibri"/>
          <w:bCs/>
          <w:color w:val="auto"/>
          <w:sz w:val="26"/>
          <w:szCs w:val="26"/>
          <w:lang w:eastAsia="en-US"/>
        </w:rPr>
        <w:t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</w:t>
      </w:r>
      <w:r w:rsidR="00DA1277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bCs/>
          <w:color w:val="auto"/>
          <w:sz w:val="26"/>
          <w:szCs w:val="26"/>
          <w:lang w:eastAsia="en-US"/>
        </w:rPr>
        <w:t>по ее заполнению, при этом не допускается установление требований, влекущих</w:t>
      </w:r>
      <w:r w:rsidR="00DA1277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bCs/>
          <w:color w:val="auto"/>
          <w:sz w:val="26"/>
          <w:szCs w:val="26"/>
          <w:lang w:eastAsia="en-US"/>
        </w:rPr>
        <w:t>за собой ограничение количества участников закупки или ограничение доступа</w:t>
      </w:r>
      <w:r w:rsidR="00DA1277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bCs/>
          <w:color w:val="auto"/>
          <w:sz w:val="26"/>
          <w:szCs w:val="26"/>
          <w:lang w:eastAsia="en-US"/>
        </w:rPr>
        <w:t>к участию в открытом конкурсе в электронной форме.</w:t>
      </w:r>
    </w:p>
    <w:p w:rsidR="00337884" w:rsidRPr="00337884" w:rsidRDefault="00337884" w:rsidP="00337884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в открытом конкурсе в электронной форме, величины значимости этих критериев, порядок рассмотрения и оценки заявок на участие в открытом конкурсе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в электронной форме в соответствии с настоящим Федеральным законом.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о соответствии требованиям, установленным конкурсной документацией, для выявления победителя такого конкурса на основе критериев, указанных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 xml:space="preserve">в конкурсной документации и относящихся ко второй части заявки 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(при установлении этих критериев в конкурсной документации).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</w:t>
      </w:r>
      <w:r w:rsidR="00EB6CF6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для оценки заявок, окончательных предложений участников закупки заказчик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у них финансовых ресурсов, на праве собственности или ином законном основании оборудования и других материальных ресурсов, опыта работы, связанного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</w:t>
      </w:r>
      <w:r w:rsidRPr="00AE7E7C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(далее - Правила).</w:t>
      </w:r>
    </w:p>
    <w:p w:rsidR="0067229D" w:rsidRDefault="0099035D" w:rsidP="008C316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в соответствии с условиями определения поставщиков (подрядчиков, исполнителей) по критериям оценки и в порядке, установленном в документации</w:t>
      </w:r>
      <w:r w:rsidR="00DA1277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27 Правил показателями нестоимостного </w:t>
      </w:r>
      <w:r w:rsidRPr="007030F5">
        <w:rPr>
          <w:rFonts w:eastAsia="Calibri"/>
          <w:color w:val="auto"/>
          <w:sz w:val="26"/>
          <w:szCs w:val="26"/>
          <w:lang w:eastAsia="en-US"/>
        </w:rPr>
        <w:br/>
        <w:t xml:space="preserve">критерия оценки «Квалификация участников закупки, в том числе наличие </w:t>
      </w:r>
      <w:r w:rsidRPr="007030F5">
        <w:rPr>
          <w:rFonts w:eastAsia="Calibri"/>
          <w:color w:val="auto"/>
          <w:sz w:val="26"/>
          <w:szCs w:val="26"/>
          <w:lang w:eastAsia="en-US"/>
        </w:rPr>
        <w:br/>
        <w:t>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030F5" w:rsidRPr="007030F5" w:rsidRDefault="007030F5" w:rsidP="007030F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811869" w:rsidRDefault="007030F5" w:rsidP="00744AC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030F5">
        <w:rPr>
          <w:rFonts w:eastAsia="Calibri"/>
          <w:color w:val="auto"/>
          <w:sz w:val="26"/>
          <w:szCs w:val="26"/>
          <w:lang w:eastAsia="en-US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 w:rsidR="00744AC3" w:rsidRDefault="00744AC3" w:rsidP="00744AC3">
      <w:pPr>
        <w:pStyle w:val="a8"/>
        <w:widowControl/>
        <w:numPr>
          <w:ilvl w:val="0"/>
          <w:numId w:val="34"/>
        </w:numPr>
        <w:tabs>
          <w:tab w:val="left" w:pos="0"/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4AC3">
        <w:rPr>
          <w:rFonts w:eastAsia="Calibri"/>
          <w:bCs/>
          <w:color w:val="auto"/>
          <w:sz w:val="26"/>
          <w:szCs w:val="26"/>
          <w:lang w:eastAsia="en-US"/>
        </w:rPr>
        <w:t>Согласно доводу жалобы Заявителя, Заказчиком неправомерно не исполнено предписание об устранении допущенных нарушений</w:t>
      </w:r>
      <w:r w:rsidR="00C355E6">
        <w:rPr>
          <w:rFonts w:eastAsia="Calibri"/>
          <w:bCs/>
          <w:color w:val="auto"/>
          <w:sz w:val="26"/>
          <w:szCs w:val="26"/>
          <w:lang w:eastAsia="en-US"/>
        </w:rPr>
        <w:t xml:space="preserve">, выданное Комиссией 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>Управления.</w:t>
      </w:r>
    </w:p>
    <w:p w:rsidR="00744AC3" w:rsidRPr="00D918A4" w:rsidRDefault="00744AC3" w:rsidP="00744AC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D918A4">
        <w:rPr>
          <w:rFonts w:eastAsia="Calibri"/>
          <w:color w:val="auto"/>
          <w:sz w:val="26"/>
          <w:szCs w:val="26"/>
          <w:lang w:eastAsia="en-US"/>
        </w:rPr>
        <w:t>На основании решени</w:t>
      </w:r>
      <w:r>
        <w:rPr>
          <w:rFonts w:eastAsia="Calibri"/>
          <w:color w:val="auto"/>
          <w:sz w:val="26"/>
          <w:szCs w:val="26"/>
          <w:lang w:eastAsia="en-US"/>
        </w:rPr>
        <w:t xml:space="preserve">я от </w:t>
      </w:r>
      <w:r w:rsidRPr="00744AC3">
        <w:rPr>
          <w:rFonts w:eastAsia="Calibri"/>
          <w:color w:val="auto"/>
          <w:sz w:val="26"/>
          <w:szCs w:val="26"/>
          <w:lang w:eastAsia="en-US"/>
        </w:rPr>
        <w:t>30.12.2020</w:t>
      </w:r>
      <w:r>
        <w:rPr>
          <w:rFonts w:eastAsia="Calibri"/>
          <w:color w:val="auto"/>
          <w:sz w:val="26"/>
          <w:szCs w:val="26"/>
          <w:lang w:eastAsia="en-US"/>
        </w:rPr>
        <w:t xml:space="preserve"> по делу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 № </w:t>
      </w:r>
      <w:r w:rsidRPr="00744AC3">
        <w:rPr>
          <w:rFonts w:eastAsia="Calibri"/>
          <w:color w:val="auto"/>
          <w:sz w:val="26"/>
          <w:szCs w:val="26"/>
          <w:lang w:eastAsia="en-US"/>
        </w:rPr>
        <w:t>50/06/53607эп/20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, принятого Комиссией Управления по итогам рассмотрения жалобы 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>ООО ЧОП «Полигон-2»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, в действиях 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>Конкурсной комиссии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 xml:space="preserve">неправомерно </w:t>
      </w:r>
      <w:r>
        <w:rPr>
          <w:rFonts w:eastAsia="Calibri"/>
          <w:bCs/>
          <w:color w:val="auto"/>
          <w:sz w:val="26"/>
          <w:szCs w:val="26"/>
          <w:lang w:eastAsia="en-US"/>
        </w:rPr>
        <w:t>не принявшей к оценке документы и сведения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>, представленных во второй части заявки Заявителя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, выявлены нарушения 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 xml:space="preserve">частей 6, 7 статьи 54.7 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Закона о контрактной системе. </w:t>
      </w:r>
    </w:p>
    <w:p w:rsidR="00744AC3" w:rsidRPr="00D918A4" w:rsidRDefault="00744AC3" w:rsidP="00744AC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D918A4">
        <w:rPr>
          <w:rFonts w:eastAsia="Calibri"/>
          <w:color w:val="auto"/>
          <w:sz w:val="26"/>
          <w:szCs w:val="26"/>
          <w:lang w:eastAsia="en-US"/>
        </w:rPr>
        <w:t>Для устранения указанных нарушений Комиссией Управления Заказчику</w:t>
      </w:r>
      <w:r>
        <w:rPr>
          <w:rFonts w:eastAsia="Calibri"/>
          <w:color w:val="auto"/>
          <w:sz w:val="26"/>
          <w:szCs w:val="26"/>
          <w:lang w:eastAsia="en-US"/>
        </w:rPr>
        <w:t>,</w:t>
      </w:r>
      <w:r w:rsidRPr="00DC0814">
        <w:rPr>
          <w:bCs/>
          <w:sz w:val="26"/>
          <w:szCs w:val="26"/>
        </w:rPr>
        <w:t xml:space="preserve">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Уполномоченному учреждению, </w:t>
      </w:r>
      <w:r w:rsidRPr="00744AC3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Конкурсной комиссии </w:t>
      </w:r>
      <w:r>
        <w:rPr>
          <w:rFonts w:eastAsia="Calibri"/>
          <w:color w:val="auto"/>
          <w:sz w:val="26"/>
          <w:szCs w:val="26"/>
          <w:lang w:eastAsia="en-US"/>
        </w:rPr>
        <w:t>выдано</w:t>
      </w:r>
      <w:r w:rsidRPr="00D918A4">
        <w:rPr>
          <w:rFonts w:eastAsia="Calibri"/>
          <w:color w:val="auto"/>
          <w:sz w:val="26"/>
          <w:szCs w:val="26"/>
          <w:lang w:eastAsia="en-US"/>
        </w:rPr>
        <w:t xml:space="preserve"> обязательное для исполнения предписание</w:t>
      </w:r>
      <w:r w:rsidR="00D35D42">
        <w:rPr>
          <w:rFonts w:eastAsia="Calibri"/>
          <w:color w:val="auto"/>
          <w:sz w:val="26"/>
          <w:szCs w:val="26"/>
          <w:lang w:eastAsia="en-US"/>
        </w:rPr>
        <w:t>, сроком исполнения до 21</w:t>
      </w:r>
      <w:r>
        <w:rPr>
          <w:rFonts w:eastAsia="Calibri"/>
          <w:color w:val="auto"/>
          <w:sz w:val="26"/>
          <w:szCs w:val="26"/>
          <w:lang w:eastAsia="en-US"/>
        </w:rPr>
        <w:t>.01.2021</w:t>
      </w:r>
      <w:r w:rsidRPr="00D918A4">
        <w:rPr>
          <w:rFonts w:eastAsia="Calibri"/>
          <w:color w:val="auto"/>
          <w:sz w:val="26"/>
          <w:szCs w:val="26"/>
          <w:lang w:eastAsia="en-US"/>
        </w:rPr>
        <w:t>.</w:t>
      </w:r>
    </w:p>
    <w:p w:rsidR="00744AC3" w:rsidRDefault="00744AC3" w:rsidP="00744AC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D918A4">
        <w:rPr>
          <w:rFonts w:eastAsia="Calibri"/>
          <w:color w:val="auto"/>
          <w:sz w:val="26"/>
          <w:szCs w:val="26"/>
          <w:lang w:eastAsia="en-US"/>
        </w:rPr>
        <w:t>На заседании Комиссии установлено, что Заказчиком обязательное для исполн</w:t>
      </w:r>
      <w:r w:rsidR="00D35D42">
        <w:rPr>
          <w:rFonts w:eastAsia="Calibri"/>
          <w:color w:val="auto"/>
          <w:sz w:val="26"/>
          <w:szCs w:val="26"/>
          <w:lang w:eastAsia="en-US"/>
        </w:rPr>
        <w:t>ения п</w:t>
      </w:r>
      <w:r>
        <w:rPr>
          <w:rFonts w:eastAsia="Calibri"/>
          <w:color w:val="auto"/>
          <w:sz w:val="26"/>
          <w:szCs w:val="26"/>
          <w:lang w:eastAsia="en-US"/>
        </w:rPr>
        <w:t xml:space="preserve">редписание </w:t>
      </w:r>
      <w:r w:rsidRPr="00D918A4">
        <w:rPr>
          <w:rFonts w:eastAsia="Calibri"/>
          <w:color w:val="auto"/>
          <w:sz w:val="26"/>
          <w:szCs w:val="26"/>
          <w:lang w:eastAsia="en-US"/>
        </w:rPr>
        <w:t>в части устранения до</w:t>
      </w:r>
      <w:r>
        <w:rPr>
          <w:rFonts w:eastAsia="Calibri"/>
          <w:color w:val="auto"/>
          <w:sz w:val="26"/>
          <w:szCs w:val="26"/>
          <w:lang w:eastAsia="en-US"/>
        </w:rPr>
        <w:t xml:space="preserve">пущенных нарушений </w:t>
      </w:r>
      <w:r w:rsidR="00D35D42">
        <w:rPr>
          <w:rFonts w:eastAsia="Calibri"/>
          <w:color w:val="auto"/>
          <w:sz w:val="26"/>
          <w:szCs w:val="26"/>
          <w:lang w:eastAsia="en-US"/>
        </w:rPr>
        <w:t xml:space="preserve">не </w:t>
      </w:r>
      <w:r w:rsidRPr="00D918A4">
        <w:rPr>
          <w:rFonts w:eastAsia="Calibri"/>
          <w:color w:val="auto"/>
          <w:sz w:val="26"/>
          <w:szCs w:val="26"/>
          <w:lang w:eastAsia="en-US"/>
        </w:rPr>
        <w:t>исполнено.</w:t>
      </w:r>
    </w:p>
    <w:p w:rsidR="00744AC3" w:rsidRDefault="00744AC3" w:rsidP="00744AC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D35D42">
        <w:rPr>
          <w:rFonts w:eastAsia="Calibri"/>
          <w:color w:val="auto"/>
          <w:sz w:val="26"/>
          <w:szCs w:val="26"/>
          <w:lang w:eastAsia="en-US"/>
        </w:rPr>
        <w:t>является обоснованным.</w:t>
      </w:r>
    </w:p>
    <w:p w:rsidR="00D35D42" w:rsidRPr="00D918A4" w:rsidRDefault="00D35D42" w:rsidP="00D35D4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D35D42">
        <w:rPr>
          <w:rFonts w:eastAsia="Calibri"/>
          <w:color w:val="auto"/>
          <w:sz w:val="26"/>
          <w:szCs w:val="26"/>
          <w:lang w:eastAsia="en-US"/>
        </w:rPr>
        <w:t>Таким образом, Комиссия приходит к выводу о нарушении вышеуказанными действиями Заказчика, Уполномоченного учреждения пункта 2 части 22 статьи 99 Закона о контрактной системе, что содержит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правонарушениях.</w:t>
      </w:r>
    </w:p>
    <w:p w:rsidR="00426FB0" w:rsidRDefault="00D35D42" w:rsidP="00D35D42">
      <w:pPr>
        <w:pStyle w:val="a8"/>
        <w:widowControl/>
        <w:numPr>
          <w:ilvl w:val="0"/>
          <w:numId w:val="34"/>
        </w:numPr>
        <w:tabs>
          <w:tab w:val="left" w:pos="0"/>
          <w:tab w:val="left" w:pos="709"/>
          <w:tab w:val="left" w:pos="851"/>
          <w:tab w:val="left" w:pos="993"/>
        </w:tabs>
        <w:spacing w:before="0" w:after="24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</w:t>
      </w:r>
      <w:r w:rsidR="0067229D" w:rsidRPr="00D35D4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FF44B6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Критериях оценки заявок на участие в Конкурсе </w:t>
      </w:r>
      <w:r w:rsidR="00577849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в образце формы «Количество и оснащенность групп быстрого реагирования» </w:t>
      </w:r>
      <w:r w:rsidR="00FF44B6" w:rsidRPr="00D35D42">
        <w:rPr>
          <w:rFonts w:eastAsia="Calibri"/>
          <w:bCs/>
          <w:color w:val="auto"/>
          <w:sz w:val="26"/>
          <w:szCs w:val="26"/>
          <w:lang w:eastAsia="en-US"/>
        </w:rPr>
        <w:t>установлено</w:t>
      </w:r>
      <w:r w:rsidR="00577849" w:rsidRPr="00D35D42">
        <w:rPr>
          <w:rFonts w:eastAsia="Calibri"/>
          <w:bCs/>
          <w:color w:val="auto"/>
          <w:sz w:val="26"/>
          <w:szCs w:val="26"/>
          <w:lang w:eastAsia="en-US"/>
        </w:rPr>
        <w:t>,</w:t>
      </w:r>
      <w:r w:rsidR="00FF44B6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в том </w:t>
      </w:r>
      <w:r w:rsidR="00577849" w:rsidRPr="00D35D42">
        <w:rPr>
          <w:rFonts w:eastAsia="Calibri"/>
          <w:bCs/>
          <w:color w:val="auto"/>
          <w:sz w:val="26"/>
          <w:szCs w:val="26"/>
          <w:lang w:eastAsia="en-US"/>
        </w:rPr>
        <w:t>числе</w:t>
      </w:r>
      <w:r w:rsidR="009566F0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следующее:</w:t>
      </w:r>
      <w:r w:rsidR="008C3166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«</w:t>
      </w:r>
      <w:r w:rsidR="00577849" w:rsidRPr="00D35D42">
        <w:rPr>
          <w:rFonts w:eastAsia="Calibri"/>
          <w:bCs/>
          <w:color w:val="auto"/>
          <w:sz w:val="26"/>
          <w:szCs w:val="26"/>
          <w:lang w:eastAsia="en-US"/>
        </w:rPr>
        <w:t>Документ, подтверждающий наличие комнаты для хранения оружия, находящейся на удалении не далее 30 километров от объектов охраны</w:t>
      </w:r>
      <w:r w:rsidR="008C3166" w:rsidRPr="00D35D42">
        <w:rPr>
          <w:rFonts w:eastAsia="Calibri"/>
          <w:bCs/>
          <w:color w:val="auto"/>
          <w:sz w:val="26"/>
          <w:szCs w:val="26"/>
          <w:lang w:eastAsia="en-US"/>
        </w:rPr>
        <w:t>».</w:t>
      </w:r>
      <w:r w:rsidR="00577849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</w:p>
    <w:p w:rsidR="008C3166" w:rsidRPr="00D35D42" w:rsidRDefault="00577849" w:rsidP="00426FB0">
      <w:pPr>
        <w:pStyle w:val="a8"/>
        <w:widowControl/>
        <w:tabs>
          <w:tab w:val="left" w:pos="0"/>
          <w:tab w:val="left" w:pos="851"/>
          <w:tab w:val="left" w:pos="993"/>
          <w:tab w:val="left" w:pos="1134"/>
        </w:tabs>
        <w:spacing w:before="0" w:after="24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D35D42">
        <w:rPr>
          <w:rFonts w:eastAsia="Calibri"/>
          <w:bCs/>
          <w:color w:val="auto"/>
          <w:sz w:val="26"/>
          <w:szCs w:val="26"/>
          <w:lang w:eastAsia="en-US"/>
        </w:rPr>
        <w:t>При этом, в</w:t>
      </w:r>
      <w:r w:rsidR="00671335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порядке оценки заявок участников закупки в</w:t>
      </w:r>
      <w:r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рамках</w:t>
      </w:r>
      <w:r w:rsidR="00671335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нестоимостного</w:t>
      </w:r>
      <w:r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критерия </w:t>
      </w:r>
      <w:r w:rsidR="00671335" w:rsidRPr="00D35D42">
        <w:rPr>
          <w:rFonts w:eastAsia="Calibri"/>
          <w:bCs/>
          <w:color w:val="auto"/>
          <w:sz w:val="26"/>
          <w:szCs w:val="26"/>
          <w:lang w:eastAsia="en-US"/>
        </w:rPr>
        <w:t>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вышеуказанное требование</w:t>
      </w:r>
      <w:r w:rsidR="00BF46B2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о наличии комнаты для хранения оружия, находящейся на удалении не далее 30 километров от объектов охраны</w:t>
      </w:r>
      <w:r w:rsidR="00B9654C" w:rsidRPr="00D35D42">
        <w:rPr>
          <w:rFonts w:eastAsia="Calibri"/>
          <w:bCs/>
          <w:color w:val="auto"/>
          <w:sz w:val="26"/>
          <w:szCs w:val="26"/>
          <w:lang w:eastAsia="en-US"/>
        </w:rPr>
        <w:t>,</w:t>
      </w:r>
      <w:r w:rsidR="003F7A16" w:rsidRPr="00D35D42">
        <w:rPr>
          <w:rFonts w:eastAsia="Calibri"/>
          <w:bCs/>
          <w:color w:val="auto"/>
          <w:sz w:val="26"/>
          <w:szCs w:val="26"/>
          <w:lang w:eastAsia="en-US"/>
        </w:rPr>
        <w:t xml:space="preserve"> не установлено</w:t>
      </w:r>
      <w:r w:rsidR="00BF46B2" w:rsidRPr="00D35D42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6A6142" w:rsidRDefault="00BF46B2" w:rsidP="00AE536B">
      <w:pPr>
        <w:pStyle w:val="a8"/>
        <w:widowControl/>
        <w:tabs>
          <w:tab w:val="left" w:pos="709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</w:t>
      </w:r>
      <w:r w:rsidR="005D5516">
        <w:rPr>
          <w:rFonts w:eastAsia="Calibri"/>
          <w:bCs/>
          <w:color w:val="auto"/>
          <w:sz w:val="26"/>
          <w:szCs w:val="26"/>
          <w:lang w:eastAsia="en-US"/>
        </w:rPr>
        <w:t>порядок</w:t>
      </w:r>
      <w:r w:rsidR="005D5516" w:rsidRPr="005D5516">
        <w:rPr>
          <w:rFonts w:eastAsia="Calibri"/>
          <w:bCs/>
          <w:color w:val="auto"/>
          <w:sz w:val="26"/>
          <w:szCs w:val="26"/>
          <w:lang w:eastAsia="en-US"/>
        </w:rPr>
        <w:t xml:space="preserve"> оценки заявок по указанному критерию </w:t>
      </w:r>
      <w:r w:rsidR="009158D4">
        <w:rPr>
          <w:rFonts w:eastAsia="Calibri"/>
          <w:bCs/>
          <w:color w:val="auto"/>
          <w:sz w:val="26"/>
          <w:szCs w:val="26"/>
          <w:lang w:eastAsia="en-US"/>
        </w:rPr>
        <w:t>вводи</w:t>
      </w:r>
      <w:r w:rsidR="003F7A16" w:rsidRPr="003F7A16">
        <w:rPr>
          <w:rFonts w:eastAsia="Calibri"/>
          <w:bCs/>
          <w:color w:val="auto"/>
          <w:sz w:val="26"/>
          <w:szCs w:val="26"/>
          <w:lang w:eastAsia="en-US"/>
        </w:rPr>
        <w:t>т у</w:t>
      </w:r>
      <w:r w:rsidR="00426FB0">
        <w:rPr>
          <w:rFonts w:eastAsia="Calibri"/>
          <w:bCs/>
          <w:color w:val="auto"/>
          <w:sz w:val="26"/>
          <w:szCs w:val="26"/>
          <w:lang w:eastAsia="en-US"/>
        </w:rPr>
        <w:t>частников закупки в заблуждение.</w:t>
      </w:r>
    </w:p>
    <w:p w:rsidR="00705B49" w:rsidRDefault="006A6142" w:rsidP="00826725">
      <w:pPr>
        <w:widowControl/>
        <w:tabs>
          <w:tab w:val="left" w:pos="709"/>
          <w:tab w:val="left" w:pos="1330"/>
        </w:tabs>
        <w:spacing w:before="0" w:line="276" w:lineRule="auto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bCs/>
          <w:color w:val="auto"/>
          <w:sz w:val="26"/>
          <w:szCs w:val="26"/>
          <w:lang w:eastAsia="en-US"/>
        </w:rPr>
        <w:tab/>
      </w:r>
      <w:r w:rsidR="00EB6CF6" w:rsidRPr="00EB6CF6">
        <w:rPr>
          <w:rFonts w:eastAsia="Calibri"/>
          <w:bCs/>
          <w:color w:val="auto"/>
          <w:sz w:val="26"/>
          <w:szCs w:val="26"/>
          <w:lang w:eastAsia="en-US"/>
        </w:rPr>
        <w:t xml:space="preserve">Таким образом, действия </w:t>
      </w:r>
      <w:r w:rsidR="00B9654C">
        <w:rPr>
          <w:rFonts w:eastAsia="Calibri"/>
          <w:bCs/>
          <w:color w:val="auto"/>
          <w:sz w:val="26"/>
          <w:szCs w:val="26"/>
          <w:lang w:eastAsia="en-US"/>
        </w:rPr>
        <w:t>Заказчиков</w:t>
      </w:r>
      <w:r w:rsidR="00EB6CF6" w:rsidRPr="00EB6CF6">
        <w:rPr>
          <w:rFonts w:eastAsia="Calibri"/>
          <w:bCs/>
          <w:color w:val="auto"/>
          <w:sz w:val="26"/>
          <w:szCs w:val="26"/>
          <w:lang w:eastAsia="en-US"/>
        </w:rPr>
        <w:t xml:space="preserve">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26725" w:rsidRPr="001932C1" w:rsidRDefault="00826725" w:rsidP="001932C1">
      <w:pPr>
        <w:pStyle w:val="a8"/>
        <w:widowControl/>
        <w:numPr>
          <w:ilvl w:val="0"/>
          <w:numId w:val="34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1932C1">
        <w:rPr>
          <w:rFonts w:eastAsia="Calibri"/>
          <w:bCs/>
          <w:color w:val="auto"/>
          <w:sz w:val="26"/>
          <w:szCs w:val="26"/>
          <w:lang w:eastAsia="en-US"/>
        </w:rPr>
        <w:t>В соответствии с извещением</w:t>
      </w:r>
      <w:r w:rsidR="006C52D2" w:rsidRPr="001932C1">
        <w:rPr>
          <w:rFonts w:eastAsia="Calibri"/>
          <w:bCs/>
          <w:color w:val="auto"/>
          <w:sz w:val="26"/>
          <w:szCs w:val="26"/>
          <w:lang w:eastAsia="en-US"/>
        </w:rPr>
        <w:t xml:space="preserve"> о проведении Конкурса</w:t>
      </w:r>
      <w:r w:rsidRPr="001932C1">
        <w:rPr>
          <w:rFonts w:eastAsia="Calibri"/>
          <w:bCs/>
          <w:color w:val="auto"/>
          <w:sz w:val="26"/>
          <w:szCs w:val="26"/>
          <w:lang w:eastAsia="en-US"/>
        </w:rPr>
        <w:t>, предметом закупки является «</w:t>
      </w:r>
      <w:r w:rsidR="001C1A03" w:rsidRPr="001C1A03">
        <w:rPr>
          <w:rFonts w:eastAsia="Calibri"/>
          <w:bCs/>
          <w:color w:val="auto"/>
          <w:sz w:val="26"/>
          <w:szCs w:val="26"/>
          <w:lang w:eastAsia="en-US"/>
        </w:rPr>
        <w:t>Оказание услуг по охране объектов и имущества, обеспечению внутриобъектового и пропускного режимов (услуги физической охраны)</w:t>
      </w:r>
      <w:r w:rsidRPr="001932C1">
        <w:rPr>
          <w:rFonts w:eastAsia="Calibri"/>
          <w:bCs/>
          <w:color w:val="auto"/>
          <w:sz w:val="26"/>
          <w:szCs w:val="26"/>
          <w:lang w:eastAsia="en-US"/>
        </w:rPr>
        <w:t>».</w:t>
      </w:r>
    </w:p>
    <w:p w:rsidR="006C52D2" w:rsidRPr="00826725" w:rsidRDefault="006C52D2" w:rsidP="006C52D2">
      <w:pPr>
        <w:pStyle w:val="a8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Кроме того, </w:t>
      </w:r>
      <w:r w:rsidR="0036440C">
        <w:rPr>
          <w:rFonts w:eastAsia="Calibri"/>
          <w:bCs/>
          <w:color w:val="auto"/>
          <w:sz w:val="26"/>
          <w:szCs w:val="26"/>
          <w:lang w:eastAsia="en-US"/>
        </w:rPr>
        <w:t>в извещении о проведении Конкурса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срок оказания услуг </w:t>
      </w:r>
      <w:r w:rsidR="0036440C">
        <w:rPr>
          <w:rFonts w:eastAsia="Calibri"/>
          <w:bCs/>
          <w:color w:val="auto"/>
          <w:sz w:val="26"/>
          <w:szCs w:val="26"/>
          <w:lang w:eastAsia="en-US"/>
        </w:rPr>
        <w:t>установле</w:t>
      </w:r>
      <w:r w:rsidR="001C1A03">
        <w:rPr>
          <w:rFonts w:eastAsia="Calibri"/>
          <w:bCs/>
          <w:color w:val="auto"/>
          <w:sz w:val="26"/>
          <w:szCs w:val="26"/>
          <w:lang w:eastAsia="en-US"/>
        </w:rPr>
        <w:t>н</w:t>
      </w:r>
      <w:r w:rsidR="0036440C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="001C1A03" w:rsidRPr="001C1A03">
        <w:rPr>
          <w:rFonts w:eastAsia="Calibri"/>
          <w:bCs/>
          <w:color w:val="auto"/>
          <w:sz w:val="26"/>
          <w:szCs w:val="26"/>
          <w:lang w:eastAsia="en-US"/>
        </w:rPr>
        <w:t>с 01.01.2021 г. по 31.12.2021 г.</w:t>
      </w:r>
      <w:r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="001932C1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826725" w:rsidRPr="00826725" w:rsidRDefault="00826725" w:rsidP="00826725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26725">
        <w:rPr>
          <w:rFonts w:eastAsia="Calibri"/>
          <w:bCs/>
          <w:color w:val="auto"/>
          <w:sz w:val="26"/>
          <w:szCs w:val="26"/>
          <w:lang w:eastAsia="en-US"/>
        </w:rPr>
        <w:t>Изучив положения Технического задания Конкурсной документации, а также проектную доку</w:t>
      </w:r>
      <w:r w:rsidR="001C1A03">
        <w:rPr>
          <w:rFonts w:eastAsia="Calibri"/>
          <w:bCs/>
          <w:color w:val="auto"/>
          <w:sz w:val="26"/>
          <w:szCs w:val="26"/>
          <w:lang w:eastAsia="en-US"/>
        </w:rPr>
        <w:t>ментацию, размещенные Заказчиком</w:t>
      </w:r>
      <w:r w:rsidRPr="00826725">
        <w:rPr>
          <w:rFonts w:eastAsia="Calibri"/>
          <w:bCs/>
          <w:color w:val="auto"/>
          <w:sz w:val="26"/>
          <w:szCs w:val="26"/>
          <w:lang w:eastAsia="en-US"/>
        </w:rPr>
        <w:t xml:space="preserve"> на Официальном сайте, Комиссия приходит к вывод</w:t>
      </w:r>
      <w:r w:rsidR="001C1A03">
        <w:rPr>
          <w:rFonts w:eastAsia="Calibri"/>
          <w:bCs/>
          <w:color w:val="auto"/>
          <w:sz w:val="26"/>
          <w:szCs w:val="26"/>
          <w:lang w:eastAsia="en-US"/>
        </w:rPr>
        <w:t>у, что Заказчиком</w:t>
      </w:r>
      <w:r w:rsidRPr="00826725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1C1A03">
        <w:rPr>
          <w:rFonts w:eastAsia="Calibri"/>
          <w:bCs/>
          <w:color w:val="auto"/>
          <w:sz w:val="26"/>
          <w:szCs w:val="26"/>
          <w:lang w:eastAsia="en-US"/>
        </w:rPr>
        <w:t>установлен</w:t>
      </w:r>
      <w:r w:rsidRPr="00826725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1C1A03">
        <w:rPr>
          <w:rFonts w:eastAsia="Calibri"/>
          <w:bCs/>
          <w:color w:val="auto"/>
          <w:sz w:val="26"/>
          <w:szCs w:val="26"/>
          <w:lang w:eastAsia="en-US"/>
        </w:rPr>
        <w:t>невыполнимый срок</w:t>
      </w:r>
      <w:r w:rsidRPr="00826725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1C1A03">
        <w:rPr>
          <w:rFonts w:eastAsia="Calibri"/>
          <w:bCs/>
          <w:color w:val="auto"/>
          <w:sz w:val="26"/>
          <w:szCs w:val="26"/>
          <w:lang w:eastAsia="en-US"/>
        </w:rPr>
        <w:t>оказания услуг, что противоречи</w:t>
      </w:r>
      <w:r w:rsidRPr="00826725">
        <w:rPr>
          <w:rFonts w:eastAsia="Calibri"/>
          <w:bCs/>
          <w:color w:val="auto"/>
          <w:sz w:val="26"/>
          <w:szCs w:val="26"/>
          <w:lang w:eastAsia="en-US"/>
        </w:rPr>
        <w:t>т положениям Закона о контрактной системе.</w:t>
      </w:r>
    </w:p>
    <w:p w:rsidR="00826725" w:rsidRPr="00826725" w:rsidRDefault="00826725" w:rsidP="00826725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26725">
        <w:rPr>
          <w:rFonts w:eastAsia="Calibri"/>
          <w:bCs/>
          <w:color w:val="auto"/>
          <w:sz w:val="26"/>
          <w:szCs w:val="26"/>
          <w:lang w:eastAsia="en-US"/>
        </w:rPr>
        <w:t>Т</w:t>
      </w:r>
      <w:r w:rsidR="00B17F75">
        <w:rPr>
          <w:rFonts w:eastAsia="Calibri"/>
          <w:bCs/>
          <w:color w:val="auto"/>
          <w:sz w:val="26"/>
          <w:szCs w:val="26"/>
          <w:lang w:eastAsia="en-US"/>
        </w:rPr>
        <w:t>аким образом, действия Заказчиков</w:t>
      </w:r>
      <w:r w:rsidRPr="00826725">
        <w:rPr>
          <w:rFonts w:eastAsia="Calibri"/>
          <w:bCs/>
          <w:color w:val="auto"/>
          <w:sz w:val="26"/>
          <w:szCs w:val="26"/>
          <w:lang w:eastAsia="en-US"/>
        </w:rPr>
        <w:t xml:space="preserve">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06130" w:rsidRPr="00C53E10" w:rsidRDefault="006A6142" w:rsidP="00C53E10">
      <w:pPr>
        <w:widowControl/>
        <w:tabs>
          <w:tab w:val="left" w:pos="709"/>
          <w:tab w:val="left" w:pos="1330"/>
        </w:tabs>
        <w:spacing w:before="0" w:line="276" w:lineRule="auto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bCs/>
          <w:color w:val="auto"/>
          <w:sz w:val="26"/>
          <w:szCs w:val="26"/>
          <w:lang w:eastAsia="en-US"/>
        </w:rPr>
        <w:tab/>
      </w:r>
      <w:r w:rsidR="00393C02" w:rsidRPr="00404A74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="00393C02" w:rsidRPr="00404A74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913869" w:rsidRPr="00404A74" w:rsidRDefault="00167224" w:rsidP="00C53E10">
      <w:pPr>
        <w:spacing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167224" w:rsidRPr="001C1A03" w:rsidRDefault="004A341E" w:rsidP="001C1A03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r w:rsidR="004760C3">
        <w:rPr>
          <w:bCs/>
          <w:sz w:val="26"/>
          <w:szCs w:val="26"/>
        </w:rPr>
        <w:t>у</w:t>
      </w:r>
      <w:r w:rsidR="00167224" w:rsidRPr="00404A74">
        <w:rPr>
          <w:bCs/>
          <w:sz w:val="26"/>
          <w:szCs w:val="26"/>
        </w:rPr>
        <w:t xml:space="preserve"> </w:t>
      </w:r>
      <w:r w:rsidR="001C1A03" w:rsidRPr="001C1A03">
        <w:rPr>
          <w:bCs/>
          <w:sz w:val="26"/>
          <w:szCs w:val="26"/>
        </w:rPr>
        <w:t>ООО ЧОП «Полигон-2»</w:t>
      </w:r>
      <w:r w:rsidR="001C1A03">
        <w:rPr>
          <w:bCs/>
          <w:sz w:val="26"/>
          <w:szCs w:val="26"/>
        </w:rPr>
        <w:t xml:space="preserve"> </w:t>
      </w:r>
      <w:r w:rsidRPr="001C1A03">
        <w:rPr>
          <w:bCs/>
          <w:sz w:val="26"/>
          <w:szCs w:val="26"/>
        </w:rPr>
        <w:t>обоснованн</w:t>
      </w:r>
      <w:r w:rsidR="004760C3" w:rsidRPr="001C1A03">
        <w:rPr>
          <w:bCs/>
          <w:sz w:val="26"/>
          <w:szCs w:val="26"/>
        </w:rPr>
        <w:t>ой</w:t>
      </w:r>
      <w:r w:rsidR="00167224" w:rsidRPr="001C1A03">
        <w:rPr>
          <w:bCs/>
          <w:sz w:val="26"/>
          <w:szCs w:val="26"/>
        </w:rPr>
        <w:t>.</w:t>
      </w:r>
    </w:p>
    <w:p w:rsidR="00F64E0B" w:rsidRDefault="00415643" w:rsidP="006A6142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Pr="00DA02D0">
        <w:rPr>
          <w:bCs/>
          <w:sz w:val="26"/>
          <w:szCs w:val="26"/>
        </w:rPr>
        <w:t xml:space="preserve">ействиях </w:t>
      </w:r>
      <w:r w:rsidR="001C1A03">
        <w:rPr>
          <w:bCs/>
          <w:sz w:val="26"/>
          <w:szCs w:val="26"/>
        </w:rPr>
        <w:t>Заказчика</w:t>
      </w:r>
      <w:r w:rsidR="00B17F75">
        <w:rPr>
          <w:bCs/>
          <w:sz w:val="26"/>
          <w:szCs w:val="26"/>
        </w:rPr>
        <w:t xml:space="preserve">, </w:t>
      </w:r>
      <w:r w:rsidR="00363FF9">
        <w:rPr>
          <w:bCs/>
          <w:sz w:val="26"/>
          <w:szCs w:val="26"/>
        </w:rPr>
        <w:t xml:space="preserve">Уполномоченного учреждения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167224" w:rsidRPr="00DA02D0">
        <w:rPr>
          <w:bCs/>
          <w:sz w:val="26"/>
          <w:szCs w:val="26"/>
        </w:rPr>
        <w:t>пункт</w:t>
      </w:r>
      <w:r w:rsidR="00B17F75">
        <w:rPr>
          <w:bCs/>
          <w:sz w:val="26"/>
          <w:szCs w:val="26"/>
        </w:rPr>
        <w:t>ов</w:t>
      </w:r>
      <w:r w:rsidR="00121A28" w:rsidRPr="00DA02D0">
        <w:rPr>
          <w:bCs/>
          <w:sz w:val="26"/>
          <w:szCs w:val="26"/>
        </w:rPr>
        <w:t xml:space="preserve"> </w:t>
      </w:r>
      <w:r w:rsidR="00B17F75">
        <w:rPr>
          <w:bCs/>
          <w:sz w:val="26"/>
          <w:szCs w:val="26"/>
        </w:rPr>
        <w:t xml:space="preserve">1, </w:t>
      </w:r>
      <w:r w:rsidR="00121A28" w:rsidRPr="00DA02D0">
        <w:rPr>
          <w:bCs/>
          <w:sz w:val="26"/>
          <w:szCs w:val="26"/>
        </w:rPr>
        <w:t xml:space="preserve">8 </w:t>
      </w:r>
      <w:r w:rsidR="00C47CA6" w:rsidRPr="00DA02D0">
        <w:rPr>
          <w:bCs/>
          <w:sz w:val="26"/>
          <w:szCs w:val="26"/>
        </w:rPr>
        <w:t>части 1</w:t>
      </w:r>
      <w:r w:rsidR="009E575F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статьи</w:t>
      </w:r>
      <w:r w:rsidR="008C7950" w:rsidRPr="00DA02D0">
        <w:rPr>
          <w:bCs/>
          <w:sz w:val="26"/>
          <w:szCs w:val="26"/>
          <w:lang w:val="en-US"/>
        </w:rPr>
        <w:t> </w:t>
      </w:r>
      <w:r w:rsidR="00121A28" w:rsidRPr="00DA02D0">
        <w:rPr>
          <w:bCs/>
          <w:sz w:val="26"/>
          <w:szCs w:val="26"/>
        </w:rPr>
        <w:t>54.3</w:t>
      </w:r>
      <w:r w:rsidR="001C1A03">
        <w:rPr>
          <w:bCs/>
          <w:sz w:val="26"/>
          <w:szCs w:val="26"/>
        </w:rPr>
        <w:t xml:space="preserve">, </w:t>
      </w:r>
      <w:r w:rsidR="001C1A03" w:rsidRPr="001C1A03">
        <w:rPr>
          <w:bCs/>
          <w:sz w:val="26"/>
          <w:szCs w:val="26"/>
        </w:rPr>
        <w:t xml:space="preserve">пункта 2 части 22 статьи 99 </w:t>
      </w:r>
      <w:r w:rsidR="001C1A03">
        <w:rPr>
          <w:bCs/>
          <w:sz w:val="26"/>
          <w:szCs w:val="26"/>
        </w:rPr>
        <w:t>Закона</w:t>
      </w:r>
      <w:r w:rsidR="00167224" w:rsidRPr="00DA02D0">
        <w:rPr>
          <w:bCs/>
          <w:sz w:val="26"/>
          <w:szCs w:val="26"/>
        </w:rPr>
        <w:t xml:space="preserve"> о контрактной системе. </w:t>
      </w:r>
    </w:p>
    <w:p w:rsidR="00DA02D0" w:rsidRPr="000D2DB5" w:rsidRDefault="00C355E6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B17F75">
        <w:rPr>
          <w:bCs/>
          <w:sz w:val="26"/>
          <w:szCs w:val="26"/>
        </w:rPr>
        <w:t xml:space="preserve">, </w:t>
      </w:r>
      <w:r w:rsidR="00836DFC">
        <w:rPr>
          <w:bCs/>
          <w:sz w:val="26"/>
          <w:szCs w:val="26"/>
        </w:rPr>
        <w:t xml:space="preserve">Уполномоченному </w:t>
      </w:r>
      <w:r>
        <w:rPr>
          <w:bCs/>
          <w:sz w:val="26"/>
          <w:szCs w:val="26"/>
        </w:rPr>
        <w:t xml:space="preserve">учреждению </w:t>
      </w:r>
      <w:r w:rsidR="00CB425B" w:rsidRPr="000D2DB5">
        <w:rPr>
          <w:bCs/>
          <w:sz w:val="26"/>
          <w:szCs w:val="26"/>
        </w:rPr>
        <w:t xml:space="preserve">выдать </w:t>
      </w:r>
      <w:r w:rsidR="00167224" w:rsidRPr="000D2DB5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0D2DB5">
        <w:rPr>
          <w:sz w:val="26"/>
          <w:szCs w:val="26"/>
        </w:rPr>
        <w:t>Закона о контрактной системе</w:t>
      </w:r>
      <w:r w:rsidR="00167224" w:rsidRPr="000D2DB5">
        <w:rPr>
          <w:bCs/>
          <w:sz w:val="26"/>
          <w:szCs w:val="26"/>
        </w:rPr>
        <w:t>.</w:t>
      </w:r>
    </w:p>
    <w:p w:rsidR="00167224" w:rsidRPr="000D2DB5" w:rsidRDefault="00CB425B" w:rsidP="00B17F75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D2DB5">
        <w:rPr>
          <w:sz w:val="26"/>
          <w:szCs w:val="26"/>
        </w:rPr>
        <w:t>Передать м</w:t>
      </w:r>
      <w:r w:rsidR="002C5F1B" w:rsidRPr="000D2DB5">
        <w:rPr>
          <w:sz w:val="26"/>
          <w:szCs w:val="26"/>
        </w:rPr>
        <w:t>атериалы дел</w:t>
      </w:r>
      <w:r w:rsidR="004760C3" w:rsidRPr="000D2DB5">
        <w:rPr>
          <w:sz w:val="26"/>
          <w:szCs w:val="26"/>
        </w:rPr>
        <w:t>а</w:t>
      </w:r>
      <w:r w:rsidR="009E575F" w:rsidRPr="000D2DB5">
        <w:rPr>
          <w:sz w:val="26"/>
          <w:szCs w:val="26"/>
        </w:rPr>
        <w:t xml:space="preserve"> </w:t>
      </w:r>
      <w:r w:rsidR="00C355E6">
        <w:rPr>
          <w:sz w:val="26"/>
          <w:szCs w:val="26"/>
        </w:rPr>
        <w:t>от 04</w:t>
      </w:r>
      <w:r w:rsidRPr="000D2DB5">
        <w:rPr>
          <w:sz w:val="26"/>
          <w:szCs w:val="26"/>
        </w:rPr>
        <w:t>.</w:t>
      </w:r>
      <w:r w:rsidR="00B17F75">
        <w:rPr>
          <w:sz w:val="26"/>
          <w:szCs w:val="26"/>
        </w:rPr>
        <w:t>0</w:t>
      </w:r>
      <w:r w:rsidR="00C355E6">
        <w:rPr>
          <w:sz w:val="26"/>
          <w:szCs w:val="26"/>
        </w:rPr>
        <w:t>2</w:t>
      </w:r>
      <w:r w:rsidR="006A6142" w:rsidRPr="000D2DB5">
        <w:rPr>
          <w:sz w:val="26"/>
          <w:szCs w:val="26"/>
        </w:rPr>
        <w:t>.</w:t>
      </w:r>
      <w:r w:rsidRPr="000D2DB5">
        <w:rPr>
          <w:sz w:val="26"/>
          <w:szCs w:val="26"/>
        </w:rPr>
        <w:t>202</w:t>
      </w:r>
      <w:r w:rsidR="00B17F75">
        <w:rPr>
          <w:sz w:val="26"/>
          <w:szCs w:val="26"/>
        </w:rPr>
        <w:t>1</w:t>
      </w:r>
      <w:r w:rsidRPr="000D2DB5">
        <w:rPr>
          <w:sz w:val="26"/>
          <w:szCs w:val="26"/>
        </w:rPr>
        <w:t xml:space="preserve"> </w:t>
      </w:r>
      <w:r w:rsidRPr="000D2DB5">
        <w:rPr>
          <w:color w:val="auto"/>
          <w:sz w:val="26"/>
          <w:szCs w:val="26"/>
        </w:rPr>
        <w:t xml:space="preserve">№ </w:t>
      </w:r>
      <w:r w:rsidR="00C355E6" w:rsidRPr="00C355E6">
        <w:rPr>
          <w:color w:val="auto"/>
          <w:sz w:val="26"/>
          <w:szCs w:val="26"/>
        </w:rPr>
        <w:t xml:space="preserve">50/06/3566эп/21 </w:t>
      </w:r>
      <w:r w:rsidR="00167224" w:rsidRPr="000D2DB5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</w:t>
      </w:r>
      <w:r w:rsidR="00C355E6">
        <w:rPr>
          <w:sz w:val="26"/>
          <w:szCs w:val="26"/>
        </w:rPr>
        <w:t xml:space="preserve"> </w:t>
      </w:r>
      <w:r w:rsidR="00167224" w:rsidRPr="000D2DB5">
        <w:rPr>
          <w:sz w:val="26"/>
          <w:szCs w:val="26"/>
        </w:rPr>
        <w:t>об административных правонарушениях.</w:t>
      </w:r>
    </w:p>
    <w:p w:rsidR="00742DA2" w:rsidRPr="004760C3" w:rsidRDefault="00167224" w:rsidP="004760C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>Настоящее решение может быть обжаловано в суде, арбитражном суде</w:t>
      </w:r>
      <w:r w:rsidR="00836DFC">
        <w:rPr>
          <w:color w:val="auto"/>
          <w:sz w:val="26"/>
          <w:szCs w:val="26"/>
        </w:rPr>
        <w:br/>
      </w:r>
      <w:r w:rsidRPr="00DA02D0">
        <w:rPr>
          <w:color w:val="auto"/>
          <w:sz w:val="26"/>
          <w:szCs w:val="26"/>
        </w:rPr>
        <w:t xml:space="preserve">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C53E10" w:rsidRDefault="00C53E10" w:rsidP="00974135">
      <w:pPr>
        <w:spacing w:before="0"/>
        <w:ind w:firstLine="0"/>
        <w:rPr>
          <w:bCs/>
          <w:sz w:val="26"/>
          <w:szCs w:val="26"/>
        </w:rPr>
      </w:pPr>
    </w:p>
    <w:p w:rsidR="00974135" w:rsidRDefault="00974135" w:rsidP="00974135">
      <w:pPr>
        <w:spacing w:before="0"/>
        <w:ind w:firstLine="0"/>
        <w:rPr>
          <w:bCs/>
          <w:sz w:val="26"/>
          <w:szCs w:val="26"/>
        </w:rPr>
      </w:pPr>
    </w:p>
    <w:p w:rsidR="006A6142" w:rsidRPr="001521D3" w:rsidRDefault="006A6142" w:rsidP="00974135">
      <w:pPr>
        <w:spacing w:before="0"/>
        <w:ind w:firstLine="0"/>
        <w:rPr>
          <w:bCs/>
          <w:sz w:val="16"/>
          <w:szCs w:val="16"/>
        </w:rPr>
      </w:pPr>
      <w:bookmarkStart w:id="0" w:name="_GoBack"/>
      <w:bookmarkEnd w:id="0"/>
    </w:p>
    <w:sectPr w:rsidR="006A6142" w:rsidRPr="001521D3" w:rsidSect="00744AC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6B1" w:rsidRDefault="00A316B1" w:rsidP="00F43484">
      <w:pPr>
        <w:spacing w:before="0"/>
      </w:pPr>
      <w:r>
        <w:separator/>
      </w:r>
    </w:p>
  </w:endnote>
  <w:endnote w:type="continuationSeparator" w:id="0">
    <w:p w:rsidR="00A316B1" w:rsidRDefault="00A316B1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6B1" w:rsidRDefault="00A316B1" w:rsidP="00F43484">
      <w:pPr>
        <w:spacing w:before="0"/>
      </w:pPr>
      <w:r>
        <w:separator/>
      </w:r>
    </w:p>
  </w:footnote>
  <w:footnote w:type="continuationSeparator" w:id="0">
    <w:p w:rsidR="00A316B1" w:rsidRDefault="00A316B1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39539119"/>
      <w:docPartObj>
        <w:docPartGallery w:val="Page Numbers (Top of Page)"/>
        <w:docPartUnique/>
      </w:docPartObj>
    </w:sdtPr>
    <w:sdtEndPr/>
    <w:sdtContent>
      <w:p w:rsidR="00A316B1" w:rsidRDefault="00CC1AC3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6462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316B1" w:rsidRDefault="00A316B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0B7320"/>
    <w:multiLevelType w:val="hybridMultilevel"/>
    <w:tmpl w:val="0EE4AE30"/>
    <w:lvl w:ilvl="0" w:tplc="2A2C35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95E36"/>
    <w:multiLevelType w:val="hybridMultilevel"/>
    <w:tmpl w:val="F53EE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1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2434A57"/>
    <w:multiLevelType w:val="hybridMultilevel"/>
    <w:tmpl w:val="1A70850A"/>
    <w:lvl w:ilvl="0" w:tplc="A80EC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DE05D1E"/>
    <w:multiLevelType w:val="multilevel"/>
    <w:tmpl w:val="07023E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5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0"/>
  </w:num>
  <w:num w:numId="4">
    <w:abstractNumId w:val="8"/>
  </w:num>
  <w:num w:numId="5">
    <w:abstractNumId w:val="20"/>
  </w:num>
  <w:num w:numId="6">
    <w:abstractNumId w:val="15"/>
  </w:num>
  <w:num w:numId="7">
    <w:abstractNumId w:val="11"/>
  </w:num>
  <w:num w:numId="8">
    <w:abstractNumId w:val="26"/>
  </w:num>
  <w:num w:numId="9">
    <w:abstractNumId w:val="2"/>
  </w:num>
  <w:num w:numId="10">
    <w:abstractNumId w:val="27"/>
  </w:num>
  <w:num w:numId="11">
    <w:abstractNumId w:val="2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5"/>
  </w:num>
  <w:num w:numId="15">
    <w:abstractNumId w:val="3"/>
  </w:num>
  <w:num w:numId="16">
    <w:abstractNumId w:val="2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9"/>
  </w:num>
  <w:num w:numId="20">
    <w:abstractNumId w:val="30"/>
  </w:num>
  <w:num w:numId="21">
    <w:abstractNumId w:val="6"/>
  </w:num>
  <w:num w:numId="22">
    <w:abstractNumId w:val="29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7"/>
  </w:num>
  <w:num w:numId="27">
    <w:abstractNumId w:val="14"/>
  </w:num>
  <w:num w:numId="28">
    <w:abstractNumId w:val="28"/>
  </w:num>
  <w:num w:numId="29">
    <w:abstractNumId w:val="1"/>
  </w:num>
  <w:num w:numId="30">
    <w:abstractNumId w:val="12"/>
  </w:num>
  <w:num w:numId="31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1F84"/>
    <w:rsid w:val="00005E35"/>
    <w:rsid w:val="00006E69"/>
    <w:rsid w:val="000073D5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5623"/>
    <w:rsid w:val="0003703A"/>
    <w:rsid w:val="000408D5"/>
    <w:rsid w:val="00042EF4"/>
    <w:rsid w:val="0005123C"/>
    <w:rsid w:val="00051504"/>
    <w:rsid w:val="0005423C"/>
    <w:rsid w:val="00055350"/>
    <w:rsid w:val="00056810"/>
    <w:rsid w:val="00056C4D"/>
    <w:rsid w:val="000574A9"/>
    <w:rsid w:val="0006156A"/>
    <w:rsid w:val="000678ED"/>
    <w:rsid w:val="00070DD8"/>
    <w:rsid w:val="00072EB7"/>
    <w:rsid w:val="00075114"/>
    <w:rsid w:val="000765B0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25F0"/>
    <w:rsid w:val="000A38D5"/>
    <w:rsid w:val="000A5F20"/>
    <w:rsid w:val="000A5FDD"/>
    <w:rsid w:val="000A7DC3"/>
    <w:rsid w:val="000B17DD"/>
    <w:rsid w:val="000B2A52"/>
    <w:rsid w:val="000B437F"/>
    <w:rsid w:val="000B64D8"/>
    <w:rsid w:val="000C287C"/>
    <w:rsid w:val="000C3A43"/>
    <w:rsid w:val="000C4ECA"/>
    <w:rsid w:val="000C75BC"/>
    <w:rsid w:val="000C7871"/>
    <w:rsid w:val="000D058C"/>
    <w:rsid w:val="000D2120"/>
    <w:rsid w:val="000D25D6"/>
    <w:rsid w:val="000D2DB5"/>
    <w:rsid w:val="000D439C"/>
    <w:rsid w:val="000D451A"/>
    <w:rsid w:val="000D4B73"/>
    <w:rsid w:val="000D5E48"/>
    <w:rsid w:val="000D6524"/>
    <w:rsid w:val="000E02DB"/>
    <w:rsid w:val="000E10A8"/>
    <w:rsid w:val="000E1D91"/>
    <w:rsid w:val="000E232F"/>
    <w:rsid w:val="000E6ED8"/>
    <w:rsid w:val="000F154B"/>
    <w:rsid w:val="000F22C6"/>
    <w:rsid w:val="000F290B"/>
    <w:rsid w:val="000F34F1"/>
    <w:rsid w:val="000F42F5"/>
    <w:rsid w:val="000F4BAF"/>
    <w:rsid w:val="000F7645"/>
    <w:rsid w:val="001003E2"/>
    <w:rsid w:val="0010093B"/>
    <w:rsid w:val="001018F0"/>
    <w:rsid w:val="0010244B"/>
    <w:rsid w:val="00102EB7"/>
    <w:rsid w:val="001051CD"/>
    <w:rsid w:val="00105A51"/>
    <w:rsid w:val="001117BA"/>
    <w:rsid w:val="00111B44"/>
    <w:rsid w:val="00111B86"/>
    <w:rsid w:val="00113A9E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31EE"/>
    <w:rsid w:val="00146587"/>
    <w:rsid w:val="0015006A"/>
    <w:rsid w:val="0015014F"/>
    <w:rsid w:val="0015207F"/>
    <w:rsid w:val="001521D3"/>
    <w:rsid w:val="00152AC2"/>
    <w:rsid w:val="00154C00"/>
    <w:rsid w:val="00155DCB"/>
    <w:rsid w:val="0015730D"/>
    <w:rsid w:val="00157EBB"/>
    <w:rsid w:val="00165B6D"/>
    <w:rsid w:val="00167224"/>
    <w:rsid w:val="001730FB"/>
    <w:rsid w:val="001731A3"/>
    <w:rsid w:val="00173316"/>
    <w:rsid w:val="001734D8"/>
    <w:rsid w:val="0017546A"/>
    <w:rsid w:val="001768C3"/>
    <w:rsid w:val="00177CC1"/>
    <w:rsid w:val="00180ED1"/>
    <w:rsid w:val="001834A7"/>
    <w:rsid w:val="0018691F"/>
    <w:rsid w:val="00191A5B"/>
    <w:rsid w:val="0019271F"/>
    <w:rsid w:val="001932C1"/>
    <w:rsid w:val="001973AB"/>
    <w:rsid w:val="00197A6C"/>
    <w:rsid w:val="001A2401"/>
    <w:rsid w:val="001A3F91"/>
    <w:rsid w:val="001A6592"/>
    <w:rsid w:val="001B0E8A"/>
    <w:rsid w:val="001B1984"/>
    <w:rsid w:val="001B32E2"/>
    <w:rsid w:val="001B4A12"/>
    <w:rsid w:val="001B766B"/>
    <w:rsid w:val="001B7BB8"/>
    <w:rsid w:val="001B7E83"/>
    <w:rsid w:val="001C078A"/>
    <w:rsid w:val="001C1662"/>
    <w:rsid w:val="001C1A03"/>
    <w:rsid w:val="001C2A05"/>
    <w:rsid w:val="001C75E0"/>
    <w:rsid w:val="001C7B0A"/>
    <w:rsid w:val="001C7CEB"/>
    <w:rsid w:val="001D732F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4326"/>
    <w:rsid w:val="00214E24"/>
    <w:rsid w:val="00216F86"/>
    <w:rsid w:val="0021718E"/>
    <w:rsid w:val="00217F1D"/>
    <w:rsid w:val="00224D85"/>
    <w:rsid w:val="00225249"/>
    <w:rsid w:val="00226C0D"/>
    <w:rsid w:val="00230FF1"/>
    <w:rsid w:val="00231734"/>
    <w:rsid w:val="002327A2"/>
    <w:rsid w:val="00233673"/>
    <w:rsid w:val="002338CE"/>
    <w:rsid w:val="00234D52"/>
    <w:rsid w:val="0023502B"/>
    <w:rsid w:val="00237189"/>
    <w:rsid w:val="00241DED"/>
    <w:rsid w:val="0024213B"/>
    <w:rsid w:val="002428F9"/>
    <w:rsid w:val="002469F2"/>
    <w:rsid w:val="002471D9"/>
    <w:rsid w:val="00251159"/>
    <w:rsid w:val="00253FE8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80478"/>
    <w:rsid w:val="00280F0C"/>
    <w:rsid w:val="0028111A"/>
    <w:rsid w:val="00282902"/>
    <w:rsid w:val="00283009"/>
    <w:rsid w:val="00284995"/>
    <w:rsid w:val="00284B9B"/>
    <w:rsid w:val="00285702"/>
    <w:rsid w:val="0028579A"/>
    <w:rsid w:val="00287F0B"/>
    <w:rsid w:val="00290B3E"/>
    <w:rsid w:val="002927D6"/>
    <w:rsid w:val="00294501"/>
    <w:rsid w:val="002975B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5F1B"/>
    <w:rsid w:val="002C7F51"/>
    <w:rsid w:val="002D2832"/>
    <w:rsid w:val="002D3A08"/>
    <w:rsid w:val="002D44ED"/>
    <w:rsid w:val="002E0E06"/>
    <w:rsid w:val="002E204E"/>
    <w:rsid w:val="002E3BB5"/>
    <w:rsid w:val="002E6700"/>
    <w:rsid w:val="002E6A0B"/>
    <w:rsid w:val="002F340E"/>
    <w:rsid w:val="002F67B2"/>
    <w:rsid w:val="002F7928"/>
    <w:rsid w:val="00301F9C"/>
    <w:rsid w:val="00302152"/>
    <w:rsid w:val="0030707D"/>
    <w:rsid w:val="00313886"/>
    <w:rsid w:val="00314C2B"/>
    <w:rsid w:val="00314DAA"/>
    <w:rsid w:val="003160C6"/>
    <w:rsid w:val="00316544"/>
    <w:rsid w:val="003171D7"/>
    <w:rsid w:val="003174A6"/>
    <w:rsid w:val="00320737"/>
    <w:rsid w:val="00321B18"/>
    <w:rsid w:val="00321B3F"/>
    <w:rsid w:val="00322432"/>
    <w:rsid w:val="003256F7"/>
    <w:rsid w:val="00325A6F"/>
    <w:rsid w:val="00325B06"/>
    <w:rsid w:val="00325BAE"/>
    <w:rsid w:val="00325FD3"/>
    <w:rsid w:val="00326878"/>
    <w:rsid w:val="00330F23"/>
    <w:rsid w:val="003320C5"/>
    <w:rsid w:val="00332C78"/>
    <w:rsid w:val="00332E51"/>
    <w:rsid w:val="00333707"/>
    <w:rsid w:val="00334322"/>
    <w:rsid w:val="00337884"/>
    <w:rsid w:val="00341A33"/>
    <w:rsid w:val="003472D9"/>
    <w:rsid w:val="003507C6"/>
    <w:rsid w:val="003507DC"/>
    <w:rsid w:val="003509BB"/>
    <w:rsid w:val="00350D22"/>
    <w:rsid w:val="00353A30"/>
    <w:rsid w:val="00354583"/>
    <w:rsid w:val="00356D63"/>
    <w:rsid w:val="00360192"/>
    <w:rsid w:val="0036211A"/>
    <w:rsid w:val="00362B66"/>
    <w:rsid w:val="00363FF9"/>
    <w:rsid w:val="0036440C"/>
    <w:rsid w:val="003645F6"/>
    <w:rsid w:val="00367164"/>
    <w:rsid w:val="00370817"/>
    <w:rsid w:val="00370B01"/>
    <w:rsid w:val="00370EB9"/>
    <w:rsid w:val="003712C1"/>
    <w:rsid w:val="00371A9C"/>
    <w:rsid w:val="00371EDC"/>
    <w:rsid w:val="0037346A"/>
    <w:rsid w:val="00374202"/>
    <w:rsid w:val="00375565"/>
    <w:rsid w:val="003828EC"/>
    <w:rsid w:val="003831E3"/>
    <w:rsid w:val="00383B41"/>
    <w:rsid w:val="00386745"/>
    <w:rsid w:val="003868AB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A741E"/>
    <w:rsid w:val="003A7C08"/>
    <w:rsid w:val="003B0FAF"/>
    <w:rsid w:val="003B20EB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D5E50"/>
    <w:rsid w:val="003D600A"/>
    <w:rsid w:val="003D6536"/>
    <w:rsid w:val="003D738E"/>
    <w:rsid w:val="003E0D93"/>
    <w:rsid w:val="003E14B1"/>
    <w:rsid w:val="003E31E0"/>
    <w:rsid w:val="003E326B"/>
    <w:rsid w:val="003E63D4"/>
    <w:rsid w:val="003F0A34"/>
    <w:rsid w:val="003F0E63"/>
    <w:rsid w:val="003F2608"/>
    <w:rsid w:val="003F3951"/>
    <w:rsid w:val="003F7A16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87C"/>
    <w:rsid w:val="00425C3E"/>
    <w:rsid w:val="00426DE9"/>
    <w:rsid w:val="00426F67"/>
    <w:rsid w:val="00426FB0"/>
    <w:rsid w:val="00430661"/>
    <w:rsid w:val="004310CD"/>
    <w:rsid w:val="00434164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53425"/>
    <w:rsid w:val="00460F5D"/>
    <w:rsid w:val="00462E7C"/>
    <w:rsid w:val="0046321F"/>
    <w:rsid w:val="00464FEE"/>
    <w:rsid w:val="0046577C"/>
    <w:rsid w:val="00471638"/>
    <w:rsid w:val="00474848"/>
    <w:rsid w:val="004760C3"/>
    <w:rsid w:val="00477A90"/>
    <w:rsid w:val="00481C78"/>
    <w:rsid w:val="00482592"/>
    <w:rsid w:val="00482B98"/>
    <w:rsid w:val="00484F33"/>
    <w:rsid w:val="004851C9"/>
    <w:rsid w:val="00486889"/>
    <w:rsid w:val="004875B1"/>
    <w:rsid w:val="00490062"/>
    <w:rsid w:val="00491246"/>
    <w:rsid w:val="00492889"/>
    <w:rsid w:val="004A069B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3BB4"/>
    <w:rsid w:val="004B561D"/>
    <w:rsid w:val="004C2519"/>
    <w:rsid w:val="004C7D42"/>
    <w:rsid w:val="004D2311"/>
    <w:rsid w:val="004D2F84"/>
    <w:rsid w:val="004D323C"/>
    <w:rsid w:val="004D399A"/>
    <w:rsid w:val="004D3C8A"/>
    <w:rsid w:val="004D4401"/>
    <w:rsid w:val="004D5CEB"/>
    <w:rsid w:val="004D6583"/>
    <w:rsid w:val="004D68A3"/>
    <w:rsid w:val="004D7308"/>
    <w:rsid w:val="004D7C0D"/>
    <w:rsid w:val="004E0B19"/>
    <w:rsid w:val="004E0E30"/>
    <w:rsid w:val="004E46E9"/>
    <w:rsid w:val="004E669C"/>
    <w:rsid w:val="004E6C10"/>
    <w:rsid w:val="004E6CAB"/>
    <w:rsid w:val="004F5DAC"/>
    <w:rsid w:val="005000C7"/>
    <w:rsid w:val="00501645"/>
    <w:rsid w:val="00507280"/>
    <w:rsid w:val="00511A09"/>
    <w:rsid w:val="00512400"/>
    <w:rsid w:val="00512B56"/>
    <w:rsid w:val="00513610"/>
    <w:rsid w:val="005150B2"/>
    <w:rsid w:val="00515429"/>
    <w:rsid w:val="00515931"/>
    <w:rsid w:val="00517996"/>
    <w:rsid w:val="00522B81"/>
    <w:rsid w:val="005234C8"/>
    <w:rsid w:val="00524698"/>
    <w:rsid w:val="0052525C"/>
    <w:rsid w:val="00525937"/>
    <w:rsid w:val="00525BB5"/>
    <w:rsid w:val="00526CDB"/>
    <w:rsid w:val="005315FA"/>
    <w:rsid w:val="005330C5"/>
    <w:rsid w:val="005330E7"/>
    <w:rsid w:val="005356B5"/>
    <w:rsid w:val="005437BE"/>
    <w:rsid w:val="00544169"/>
    <w:rsid w:val="00544F84"/>
    <w:rsid w:val="00546630"/>
    <w:rsid w:val="0055080D"/>
    <w:rsid w:val="00552147"/>
    <w:rsid w:val="00554289"/>
    <w:rsid w:val="005560FD"/>
    <w:rsid w:val="005564DC"/>
    <w:rsid w:val="0055757A"/>
    <w:rsid w:val="005611AB"/>
    <w:rsid w:val="005644DD"/>
    <w:rsid w:val="00566BA7"/>
    <w:rsid w:val="00573068"/>
    <w:rsid w:val="005755D5"/>
    <w:rsid w:val="00575C4A"/>
    <w:rsid w:val="00577849"/>
    <w:rsid w:val="00577F18"/>
    <w:rsid w:val="00580435"/>
    <w:rsid w:val="0058051B"/>
    <w:rsid w:val="005819C6"/>
    <w:rsid w:val="00583181"/>
    <w:rsid w:val="00583991"/>
    <w:rsid w:val="005933AA"/>
    <w:rsid w:val="0059380E"/>
    <w:rsid w:val="00594F33"/>
    <w:rsid w:val="00595367"/>
    <w:rsid w:val="005A126E"/>
    <w:rsid w:val="005A3BB7"/>
    <w:rsid w:val="005B270E"/>
    <w:rsid w:val="005B4AAB"/>
    <w:rsid w:val="005B4D5B"/>
    <w:rsid w:val="005B4ED8"/>
    <w:rsid w:val="005B5295"/>
    <w:rsid w:val="005B5462"/>
    <w:rsid w:val="005C373B"/>
    <w:rsid w:val="005C3A8A"/>
    <w:rsid w:val="005C3C43"/>
    <w:rsid w:val="005C3CC0"/>
    <w:rsid w:val="005C4CE9"/>
    <w:rsid w:val="005C54BD"/>
    <w:rsid w:val="005D4783"/>
    <w:rsid w:val="005D5516"/>
    <w:rsid w:val="005D5664"/>
    <w:rsid w:val="005E16FF"/>
    <w:rsid w:val="005E2040"/>
    <w:rsid w:val="005E206A"/>
    <w:rsid w:val="005E4359"/>
    <w:rsid w:val="005E6CA6"/>
    <w:rsid w:val="005F0734"/>
    <w:rsid w:val="005F2E72"/>
    <w:rsid w:val="005F45C2"/>
    <w:rsid w:val="005F52C2"/>
    <w:rsid w:val="005F57F5"/>
    <w:rsid w:val="00600DE7"/>
    <w:rsid w:val="00604252"/>
    <w:rsid w:val="0060496E"/>
    <w:rsid w:val="00605163"/>
    <w:rsid w:val="006056D0"/>
    <w:rsid w:val="0060599C"/>
    <w:rsid w:val="00607894"/>
    <w:rsid w:val="00607A4E"/>
    <w:rsid w:val="006126F5"/>
    <w:rsid w:val="00613EC8"/>
    <w:rsid w:val="00616220"/>
    <w:rsid w:val="00621550"/>
    <w:rsid w:val="00621E45"/>
    <w:rsid w:val="00624063"/>
    <w:rsid w:val="00625DDA"/>
    <w:rsid w:val="00626291"/>
    <w:rsid w:val="006264D9"/>
    <w:rsid w:val="006276F1"/>
    <w:rsid w:val="00627DCA"/>
    <w:rsid w:val="0063079E"/>
    <w:rsid w:val="006320C6"/>
    <w:rsid w:val="006330A1"/>
    <w:rsid w:val="00633CC8"/>
    <w:rsid w:val="0063464B"/>
    <w:rsid w:val="00636150"/>
    <w:rsid w:val="006379BF"/>
    <w:rsid w:val="00642679"/>
    <w:rsid w:val="00642AD3"/>
    <w:rsid w:val="006501F5"/>
    <w:rsid w:val="0065143C"/>
    <w:rsid w:val="00651541"/>
    <w:rsid w:val="00651803"/>
    <w:rsid w:val="00660A14"/>
    <w:rsid w:val="00660F39"/>
    <w:rsid w:val="00661A9C"/>
    <w:rsid w:val="00662C77"/>
    <w:rsid w:val="0066462D"/>
    <w:rsid w:val="0066537B"/>
    <w:rsid w:val="00671335"/>
    <w:rsid w:val="006715FC"/>
    <w:rsid w:val="00671E5F"/>
    <w:rsid w:val="0067229D"/>
    <w:rsid w:val="006810D4"/>
    <w:rsid w:val="00681D49"/>
    <w:rsid w:val="00683BB6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DCB"/>
    <w:rsid w:val="006A3529"/>
    <w:rsid w:val="006A6142"/>
    <w:rsid w:val="006B0314"/>
    <w:rsid w:val="006B1C93"/>
    <w:rsid w:val="006B23AA"/>
    <w:rsid w:val="006B645C"/>
    <w:rsid w:val="006C0B92"/>
    <w:rsid w:val="006C24B9"/>
    <w:rsid w:val="006C2CD9"/>
    <w:rsid w:val="006C2D5F"/>
    <w:rsid w:val="006C52D2"/>
    <w:rsid w:val="006C5DB6"/>
    <w:rsid w:val="006C5F0C"/>
    <w:rsid w:val="006C6F1B"/>
    <w:rsid w:val="006D416A"/>
    <w:rsid w:val="006D5EE6"/>
    <w:rsid w:val="006E0884"/>
    <w:rsid w:val="006E11FA"/>
    <w:rsid w:val="006E138A"/>
    <w:rsid w:val="006E176D"/>
    <w:rsid w:val="006E427E"/>
    <w:rsid w:val="006F352A"/>
    <w:rsid w:val="006F3C75"/>
    <w:rsid w:val="006F3CB6"/>
    <w:rsid w:val="006F3ED8"/>
    <w:rsid w:val="006F409D"/>
    <w:rsid w:val="006F4A00"/>
    <w:rsid w:val="006F65F6"/>
    <w:rsid w:val="006F7030"/>
    <w:rsid w:val="0070019F"/>
    <w:rsid w:val="007030F5"/>
    <w:rsid w:val="00703673"/>
    <w:rsid w:val="00704A24"/>
    <w:rsid w:val="00704A2E"/>
    <w:rsid w:val="00704EFD"/>
    <w:rsid w:val="00705B49"/>
    <w:rsid w:val="00707413"/>
    <w:rsid w:val="00710543"/>
    <w:rsid w:val="00710F76"/>
    <w:rsid w:val="007112A6"/>
    <w:rsid w:val="00711535"/>
    <w:rsid w:val="007123DF"/>
    <w:rsid w:val="00712DF4"/>
    <w:rsid w:val="0071441C"/>
    <w:rsid w:val="007145FD"/>
    <w:rsid w:val="00716156"/>
    <w:rsid w:val="007178D1"/>
    <w:rsid w:val="00717CAC"/>
    <w:rsid w:val="0072260C"/>
    <w:rsid w:val="0072352F"/>
    <w:rsid w:val="0072445A"/>
    <w:rsid w:val="00727734"/>
    <w:rsid w:val="00731968"/>
    <w:rsid w:val="00731A11"/>
    <w:rsid w:val="00732287"/>
    <w:rsid w:val="0073237D"/>
    <w:rsid w:val="00737182"/>
    <w:rsid w:val="00740AD6"/>
    <w:rsid w:val="00740F48"/>
    <w:rsid w:val="007421DC"/>
    <w:rsid w:val="00742285"/>
    <w:rsid w:val="00742DA2"/>
    <w:rsid w:val="00743577"/>
    <w:rsid w:val="007441A8"/>
    <w:rsid w:val="00744AC3"/>
    <w:rsid w:val="00745B0C"/>
    <w:rsid w:val="00745F6D"/>
    <w:rsid w:val="0074704B"/>
    <w:rsid w:val="00753128"/>
    <w:rsid w:val="00753DE2"/>
    <w:rsid w:val="00762803"/>
    <w:rsid w:val="00763FEB"/>
    <w:rsid w:val="0076504E"/>
    <w:rsid w:val="00766078"/>
    <w:rsid w:val="00767A63"/>
    <w:rsid w:val="00770176"/>
    <w:rsid w:val="007702E0"/>
    <w:rsid w:val="007719B4"/>
    <w:rsid w:val="007730D6"/>
    <w:rsid w:val="0077584F"/>
    <w:rsid w:val="0077648E"/>
    <w:rsid w:val="007773B6"/>
    <w:rsid w:val="00781894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15F5"/>
    <w:rsid w:val="007E2AC3"/>
    <w:rsid w:val="007E6C2D"/>
    <w:rsid w:val="007E7A03"/>
    <w:rsid w:val="007E7A43"/>
    <w:rsid w:val="007F01A1"/>
    <w:rsid w:val="007F1418"/>
    <w:rsid w:val="007F1E36"/>
    <w:rsid w:val="007F4D58"/>
    <w:rsid w:val="007F535A"/>
    <w:rsid w:val="007F706F"/>
    <w:rsid w:val="008008BA"/>
    <w:rsid w:val="008054C0"/>
    <w:rsid w:val="00805A4D"/>
    <w:rsid w:val="00806130"/>
    <w:rsid w:val="008113D3"/>
    <w:rsid w:val="00811869"/>
    <w:rsid w:val="008154FB"/>
    <w:rsid w:val="00815CB9"/>
    <w:rsid w:val="00816DFA"/>
    <w:rsid w:val="008239C2"/>
    <w:rsid w:val="008249CE"/>
    <w:rsid w:val="00824ECB"/>
    <w:rsid w:val="008263CF"/>
    <w:rsid w:val="00826725"/>
    <w:rsid w:val="00834ABE"/>
    <w:rsid w:val="008355CB"/>
    <w:rsid w:val="00835859"/>
    <w:rsid w:val="00835F1C"/>
    <w:rsid w:val="008363FA"/>
    <w:rsid w:val="00836DFC"/>
    <w:rsid w:val="008375DD"/>
    <w:rsid w:val="00837D13"/>
    <w:rsid w:val="00837FE9"/>
    <w:rsid w:val="0084044E"/>
    <w:rsid w:val="00840DFB"/>
    <w:rsid w:val="00841AFF"/>
    <w:rsid w:val="00841E67"/>
    <w:rsid w:val="00847B93"/>
    <w:rsid w:val="00847EC5"/>
    <w:rsid w:val="00850ED9"/>
    <w:rsid w:val="00851C17"/>
    <w:rsid w:val="0085273D"/>
    <w:rsid w:val="008528A0"/>
    <w:rsid w:val="0085376D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81462"/>
    <w:rsid w:val="00882F16"/>
    <w:rsid w:val="0088307A"/>
    <w:rsid w:val="0088366C"/>
    <w:rsid w:val="008841CD"/>
    <w:rsid w:val="008853BD"/>
    <w:rsid w:val="00892316"/>
    <w:rsid w:val="0089346E"/>
    <w:rsid w:val="008952BC"/>
    <w:rsid w:val="008964C2"/>
    <w:rsid w:val="008973E1"/>
    <w:rsid w:val="00897A19"/>
    <w:rsid w:val="008A236D"/>
    <w:rsid w:val="008A3688"/>
    <w:rsid w:val="008A42D1"/>
    <w:rsid w:val="008A54E0"/>
    <w:rsid w:val="008A58D2"/>
    <w:rsid w:val="008B2ABD"/>
    <w:rsid w:val="008B3B0A"/>
    <w:rsid w:val="008B522D"/>
    <w:rsid w:val="008B6BD4"/>
    <w:rsid w:val="008C149E"/>
    <w:rsid w:val="008C3166"/>
    <w:rsid w:val="008C34A3"/>
    <w:rsid w:val="008C4125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47EB"/>
    <w:rsid w:val="008E5812"/>
    <w:rsid w:val="008F1A41"/>
    <w:rsid w:val="008F34C0"/>
    <w:rsid w:val="00900B3D"/>
    <w:rsid w:val="00904368"/>
    <w:rsid w:val="009045D1"/>
    <w:rsid w:val="00904E12"/>
    <w:rsid w:val="00906FAB"/>
    <w:rsid w:val="00906FB0"/>
    <w:rsid w:val="009075B0"/>
    <w:rsid w:val="00910917"/>
    <w:rsid w:val="00911CE8"/>
    <w:rsid w:val="00913869"/>
    <w:rsid w:val="009158D4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4980"/>
    <w:rsid w:val="00935729"/>
    <w:rsid w:val="00936957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566F0"/>
    <w:rsid w:val="0096131A"/>
    <w:rsid w:val="0096171A"/>
    <w:rsid w:val="00961E40"/>
    <w:rsid w:val="00967767"/>
    <w:rsid w:val="00970B3A"/>
    <w:rsid w:val="00970ED9"/>
    <w:rsid w:val="009737D6"/>
    <w:rsid w:val="00974135"/>
    <w:rsid w:val="00980E1E"/>
    <w:rsid w:val="00987E89"/>
    <w:rsid w:val="0099035D"/>
    <w:rsid w:val="009928BC"/>
    <w:rsid w:val="009938D8"/>
    <w:rsid w:val="00994EA3"/>
    <w:rsid w:val="00995A3C"/>
    <w:rsid w:val="009969F7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25C"/>
    <w:rsid w:val="009C2421"/>
    <w:rsid w:val="009C403F"/>
    <w:rsid w:val="009C427E"/>
    <w:rsid w:val="009C4395"/>
    <w:rsid w:val="009D12EB"/>
    <w:rsid w:val="009D5024"/>
    <w:rsid w:val="009D5189"/>
    <w:rsid w:val="009E0CA4"/>
    <w:rsid w:val="009E33E0"/>
    <w:rsid w:val="009E575F"/>
    <w:rsid w:val="009E6AD6"/>
    <w:rsid w:val="009F3D87"/>
    <w:rsid w:val="009F7329"/>
    <w:rsid w:val="00A01CDF"/>
    <w:rsid w:val="00A03DC7"/>
    <w:rsid w:val="00A0636B"/>
    <w:rsid w:val="00A143AD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0B74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67F35"/>
    <w:rsid w:val="00A70237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F19"/>
    <w:rsid w:val="00A901DC"/>
    <w:rsid w:val="00A912A9"/>
    <w:rsid w:val="00A9239C"/>
    <w:rsid w:val="00A92EC2"/>
    <w:rsid w:val="00A93A9A"/>
    <w:rsid w:val="00A95540"/>
    <w:rsid w:val="00A95785"/>
    <w:rsid w:val="00A95E74"/>
    <w:rsid w:val="00AA6B3B"/>
    <w:rsid w:val="00AA7411"/>
    <w:rsid w:val="00AB19E4"/>
    <w:rsid w:val="00AB2F41"/>
    <w:rsid w:val="00AB50ED"/>
    <w:rsid w:val="00AB6F09"/>
    <w:rsid w:val="00AC5AE7"/>
    <w:rsid w:val="00AC5E1E"/>
    <w:rsid w:val="00AC6D65"/>
    <w:rsid w:val="00AC7164"/>
    <w:rsid w:val="00AC74F0"/>
    <w:rsid w:val="00AC7A8B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36B"/>
    <w:rsid w:val="00AE56ED"/>
    <w:rsid w:val="00AE705F"/>
    <w:rsid w:val="00AE7E7C"/>
    <w:rsid w:val="00AF0640"/>
    <w:rsid w:val="00AF0E7A"/>
    <w:rsid w:val="00AF30DB"/>
    <w:rsid w:val="00AF3625"/>
    <w:rsid w:val="00AF4CE5"/>
    <w:rsid w:val="00AF7349"/>
    <w:rsid w:val="00B00A5A"/>
    <w:rsid w:val="00B00ADA"/>
    <w:rsid w:val="00B05F25"/>
    <w:rsid w:val="00B07E5B"/>
    <w:rsid w:val="00B14EA1"/>
    <w:rsid w:val="00B15040"/>
    <w:rsid w:val="00B1513F"/>
    <w:rsid w:val="00B162FD"/>
    <w:rsid w:val="00B17F75"/>
    <w:rsid w:val="00B20C11"/>
    <w:rsid w:val="00B22298"/>
    <w:rsid w:val="00B23CBD"/>
    <w:rsid w:val="00B241E0"/>
    <w:rsid w:val="00B26D55"/>
    <w:rsid w:val="00B33277"/>
    <w:rsid w:val="00B3480E"/>
    <w:rsid w:val="00B3512D"/>
    <w:rsid w:val="00B351DE"/>
    <w:rsid w:val="00B366A8"/>
    <w:rsid w:val="00B40D5D"/>
    <w:rsid w:val="00B41BC6"/>
    <w:rsid w:val="00B44C10"/>
    <w:rsid w:val="00B46F67"/>
    <w:rsid w:val="00B50894"/>
    <w:rsid w:val="00B5092D"/>
    <w:rsid w:val="00B50994"/>
    <w:rsid w:val="00B50AAE"/>
    <w:rsid w:val="00B52B15"/>
    <w:rsid w:val="00B52BFD"/>
    <w:rsid w:val="00B531A8"/>
    <w:rsid w:val="00B534DC"/>
    <w:rsid w:val="00B53BEF"/>
    <w:rsid w:val="00B54B77"/>
    <w:rsid w:val="00B553B3"/>
    <w:rsid w:val="00B56B9B"/>
    <w:rsid w:val="00B5749B"/>
    <w:rsid w:val="00B5781C"/>
    <w:rsid w:val="00B6158B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2E38"/>
    <w:rsid w:val="00B74343"/>
    <w:rsid w:val="00B74AD2"/>
    <w:rsid w:val="00B81E51"/>
    <w:rsid w:val="00B831EC"/>
    <w:rsid w:val="00B83D76"/>
    <w:rsid w:val="00B84198"/>
    <w:rsid w:val="00B848DA"/>
    <w:rsid w:val="00B85400"/>
    <w:rsid w:val="00B913B5"/>
    <w:rsid w:val="00B92255"/>
    <w:rsid w:val="00B9285E"/>
    <w:rsid w:val="00B9654C"/>
    <w:rsid w:val="00B969F0"/>
    <w:rsid w:val="00BA06F0"/>
    <w:rsid w:val="00BA0A6D"/>
    <w:rsid w:val="00BA1710"/>
    <w:rsid w:val="00BA5691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24EE"/>
    <w:rsid w:val="00BD27EE"/>
    <w:rsid w:val="00BD37FC"/>
    <w:rsid w:val="00BD6263"/>
    <w:rsid w:val="00BE1015"/>
    <w:rsid w:val="00BE19FA"/>
    <w:rsid w:val="00BE2DB8"/>
    <w:rsid w:val="00BE2E27"/>
    <w:rsid w:val="00BE71E7"/>
    <w:rsid w:val="00BE7890"/>
    <w:rsid w:val="00BF15FC"/>
    <w:rsid w:val="00BF243C"/>
    <w:rsid w:val="00BF3540"/>
    <w:rsid w:val="00BF46B2"/>
    <w:rsid w:val="00BF7E12"/>
    <w:rsid w:val="00C00320"/>
    <w:rsid w:val="00C05FE8"/>
    <w:rsid w:val="00C07DF5"/>
    <w:rsid w:val="00C1044A"/>
    <w:rsid w:val="00C10FFB"/>
    <w:rsid w:val="00C1109A"/>
    <w:rsid w:val="00C1135A"/>
    <w:rsid w:val="00C12958"/>
    <w:rsid w:val="00C14679"/>
    <w:rsid w:val="00C14FB4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48AF"/>
    <w:rsid w:val="00C355E6"/>
    <w:rsid w:val="00C35BC7"/>
    <w:rsid w:val="00C370AA"/>
    <w:rsid w:val="00C41050"/>
    <w:rsid w:val="00C42B0E"/>
    <w:rsid w:val="00C44203"/>
    <w:rsid w:val="00C46F43"/>
    <w:rsid w:val="00C47CA6"/>
    <w:rsid w:val="00C52482"/>
    <w:rsid w:val="00C52DB3"/>
    <w:rsid w:val="00C53E10"/>
    <w:rsid w:val="00C54CA4"/>
    <w:rsid w:val="00C555F6"/>
    <w:rsid w:val="00C56257"/>
    <w:rsid w:val="00C57ACC"/>
    <w:rsid w:val="00C607E1"/>
    <w:rsid w:val="00C60AC1"/>
    <w:rsid w:val="00C649B9"/>
    <w:rsid w:val="00C66A23"/>
    <w:rsid w:val="00C67B1D"/>
    <w:rsid w:val="00C721E9"/>
    <w:rsid w:val="00C765C8"/>
    <w:rsid w:val="00C8105C"/>
    <w:rsid w:val="00C820A5"/>
    <w:rsid w:val="00C86408"/>
    <w:rsid w:val="00C9169E"/>
    <w:rsid w:val="00C9264E"/>
    <w:rsid w:val="00C927E6"/>
    <w:rsid w:val="00C92890"/>
    <w:rsid w:val="00C95416"/>
    <w:rsid w:val="00CA06F6"/>
    <w:rsid w:val="00CA306E"/>
    <w:rsid w:val="00CA7688"/>
    <w:rsid w:val="00CB0590"/>
    <w:rsid w:val="00CB3381"/>
    <w:rsid w:val="00CB425B"/>
    <w:rsid w:val="00CB70B5"/>
    <w:rsid w:val="00CC1AC3"/>
    <w:rsid w:val="00CC1BFF"/>
    <w:rsid w:val="00CC2360"/>
    <w:rsid w:val="00CC2E59"/>
    <w:rsid w:val="00CC2ECD"/>
    <w:rsid w:val="00CC5730"/>
    <w:rsid w:val="00CC7AFA"/>
    <w:rsid w:val="00CD2BD8"/>
    <w:rsid w:val="00CD2E86"/>
    <w:rsid w:val="00CD48FB"/>
    <w:rsid w:val="00CD5E6F"/>
    <w:rsid w:val="00CE0F90"/>
    <w:rsid w:val="00CE3990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1B1"/>
    <w:rsid w:val="00D10999"/>
    <w:rsid w:val="00D15297"/>
    <w:rsid w:val="00D238C1"/>
    <w:rsid w:val="00D24A8E"/>
    <w:rsid w:val="00D24B62"/>
    <w:rsid w:val="00D26934"/>
    <w:rsid w:val="00D26DE1"/>
    <w:rsid w:val="00D26E40"/>
    <w:rsid w:val="00D27E33"/>
    <w:rsid w:val="00D30006"/>
    <w:rsid w:val="00D30CD3"/>
    <w:rsid w:val="00D326E7"/>
    <w:rsid w:val="00D35B4B"/>
    <w:rsid w:val="00D35D42"/>
    <w:rsid w:val="00D373B3"/>
    <w:rsid w:val="00D42BA0"/>
    <w:rsid w:val="00D4346B"/>
    <w:rsid w:val="00D46686"/>
    <w:rsid w:val="00D46836"/>
    <w:rsid w:val="00D46AD1"/>
    <w:rsid w:val="00D5069E"/>
    <w:rsid w:val="00D530F0"/>
    <w:rsid w:val="00D53FB1"/>
    <w:rsid w:val="00D626D2"/>
    <w:rsid w:val="00D64029"/>
    <w:rsid w:val="00D65ADC"/>
    <w:rsid w:val="00D7186E"/>
    <w:rsid w:val="00D74157"/>
    <w:rsid w:val="00D75159"/>
    <w:rsid w:val="00D760E9"/>
    <w:rsid w:val="00D761C5"/>
    <w:rsid w:val="00D76DE8"/>
    <w:rsid w:val="00D7783A"/>
    <w:rsid w:val="00D81844"/>
    <w:rsid w:val="00D83583"/>
    <w:rsid w:val="00D84615"/>
    <w:rsid w:val="00D90947"/>
    <w:rsid w:val="00D92847"/>
    <w:rsid w:val="00D9460B"/>
    <w:rsid w:val="00D95F76"/>
    <w:rsid w:val="00D97A12"/>
    <w:rsid w:val="00DA02D0"/>
    <w:rsid w:val="00DA1277"/>
    <w:rsid w:val="00DA20E6"/>
    <w:rsid w:val="00DA4981"/>
    <w:rsid w:val="00DA5CA8"/>
    <w:rsid w:val="00DB3D26"/>
    <w:rsid w:val="00DB4002"/>
    <w:rsid w:val="00DB66B9"/>
    <w:rsid w:val="00DB7D65"/>
    <w:rsid w:val="00DC12E4"/>
    <w:rsid w:val="00DC14C2"/>
    <w:rsid w:val="00DC4344"/>
    <w:rsid w:val="00DC6E15"/>
    <w:rsid w:val="00DD1095"/>
    <w:rsid w:val="00DD21C7"/>
    <w:rsid w:val="00DD229C"/>
    <w:rsid w:val="00DD28BD"/>
    <w:rsid w:val="00DD693D"/>
    <w:rsid w:val="00DD6B35"/>
    <w:rsid w:val="00DD78BB"/>
    <w:rsid w:val="00DD7EB6"/>
    <w:rsid w:val="00DE03FF"/>
    <w:rsid w:val="00DE0A51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07430"/>
    <w:rsid w:val="00E157F8"/>
    <w:rsid w:val="00E16147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1EEE"/>
    <w:rsid w:val="00E33AAD"/>
    <w:rsid w:val="00E342B7"/>
    <w:rsid w:val="00E35DED"/>
    <w:rsid w:val="00E36FB4"/>
    <w:rsid w:val="00E405D4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221"/>
    <w:rsid w:val="00E57A96"/>
    <w:rsid w:val="00E57C54"/>
    <w:rsid w:val="00E57D66"/>
    <w:rsid w:val="00E57DB2"/>
    <w:rsid w:val="00E62BC7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0CAD"/>
    <w:rsid w:val="00E92D1B"/>
    <w:rsid w:val="00E92F7D"/>
    <w:rsid w:val="00E931A9"/>
    <w:rsid w:val="00E9390A"/>
    <w:rsid w:val="00E94811"/>
    <w:rsid w:val="00EA0330"/>
    <w:rsid w:val="00EA1B78"/>
    <w:rsid w:val="00EA38AC"/>
    <w:rsid w:val="00EA4F70"/>
    <w:rsid w:val="00EA7011"/>
    <w:rsid w:val="00EA7F42"/>
    <w:rsid w:val="00EB0315"/>
    <w:rsid w:val="00EB16C8"/>
    <w:rsid w:val="00EB3307"/>
    <w:rsid w:val="00EB372C"/>
    <w:rsid w:val="00EB3CBD"/>
    <w:rsid w:val="00EB4C73"/>
    <w:rsid w:val="00EB6CF6"/>
    <w:rsid w:val="00EC3056"/>
    <w:rsid w:val="00EC4436"/>
    <w:rsid w:val="00EC5407"/>
    <w:rsid w:val="00EC5884"/>
    <w:rsid w:val="00ED1A19"/>
    <w:rsid w:val="00ED1DE1"/>
    <w:rsid w:val="00ED2CBF"/>
    <w:rsid w:val="00ED3AD8"/>
    <w:rsid w:val="00ED49D7"/>
    <w:rsid w:val="00ED5E3B"/>
    <w:rsid w:val="00ED7BB6"/>
    <w:rsid w:val="00EE156F"/>
    <w:rsid w:val="00EE1E76"/>
    <w:rsid w:val="00EE3D8A"/>
    <w:rsid w:val="00EE3DCF"/>
    <w:rsid w:val="00EE436D"/>
    <w:rsid w:val="00EE4843"/>
    <w:rsid w:val="00EE4F15"/>
    <w:rsid w:val="00EF0238"/>
    <w:rsid w:val="00EF1EB9"/>
    <w:rsid w:val="00EF425A"/>
    <w:rsid w:val="00EF5AE1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17B28"/>
    <w:rsid w:val="00F23F4D"/>
    <w:rsid w:val="00F24336"/>
    <w:rsid w:val="00F2565E"/>
    <w:rsid w:val="00F2619E"/>
    <w:rsid w:val="00F266A6"/>
    <w:rsid w:val="00F33ACD"/>
    <w:rsid w:val="00F33DAE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2A0D"/>
    <w:rsid w:val="00F6343C"/>
    <w:rsid w:val="00F63712"/>
    <w:rsid w:val="00F63C9A"/>
    <w:rsid w:val="00F64E0B"/>
    <w:rsid w:val="00F655F4"/>
    <w:rsid w:val="00F7052C"/>
    <w:rsid w:val="00F73CBA"/>
    <w:rsid w:val="00F75CDB"/>
    <w:rsid w:val="00F76602"/>
    <w:rsid w:val="00F80291"/>
    <w:rsid w:val="00F807F7"/>
    <w:rsid w:val="00F80DE3"/>
    <w:rsid w:val="00F82560"/>
    <w:rsid w:val="00F830BA"/>
    <w:rsid w:val="00F858CD"/>
    <w:rsid w:val="00F86017"/>
    <w:rsid w:val="00F87EBA"/>
    <w:rsid w:val="00F91A6E"/>
    <w:rsid w:val="00F95972"/>
    <w:rsid w:val="00F95C76"/>
    <w:rsid w:val="00FA28DD"/>
    <w:rsid w:val="00FA312F"/>
    <w:rsid w:val="00FA4193"/>
    <w:rsid w:val="00FA62B2"/>
    <w:rsid w:val="00FA7C19"/>
    <w:rsid w:val="00FB3005"/>
    <w:rsid w:val="00FB78A3"/>
    <w:rsid w:val="00FC0C2C"/>
    <w:rsid w:val="00FC20E8"/>
    <w:rsid w:val="00FC5D1F"/>
    <w:rsid w:val="00FD677E"/>
    <w:rsid w:val="00FD67FB"/>
    <w:rsid w:val="00FE07F0"/>
    <w:rsid w:val="00FE2AE8"/>
    <w:rsid w:val="00FE3447"/>
    <w:rsid w:val="00FE6DB8"/>
    <w:rsid w:val="00FE7303"/>
    <w:rsid w:val="00FE7E16"/>
    <w:rsid w:val="00FF1A4E"/>
    <w:rsid w:val="00FF44B6"/>
    <w:rsid w:val="00FF50D9"/>
    <w:rsid w:val="00FF6F12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8BA45FAE-7559-4458-9F25-7225C8AA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70019F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70019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7001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BF295-E236-488D-B878-DDA658215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6</Pages>
  <Words>1994</Words>
  <Characters>11368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279</cp:revision>
  <cp:lastPrinted>2021-02-09T08:18:00Z</cp:lastPrinted>
  <dcterms:created xsi:type="dcterms:W3CDTF">2019-03-20T07:43:00Z</dcterms:created>
  <dcterms:modified xsi:type="dcterms:W3CDTF">2021-02-09T13:58:00Z</dcterms:modified>
</cp:coreProperties>
</file>