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2F08F6" w:rsidRPr="00360082">
        <w:tc>
          <w:tcPr>
            <w:tcW w:w="10348" w:type="dxa"/>
            <w:gridSpan w:val="2"/>
          </w:tcPr>
          <w:p w:rsidR="002F08F6" w:rsidRPr="00360082" w:rsidRDefault="002F08F6" w:rsidP="002F08F6">
            <w:pPr>
              <w:pStyle w:val="a5"/>
              <w:spacing w:after="0"/>
              <w:ind w:firstLine="0"/>
              <w:jc w:val="center"/>
              <w:rPr>
                <w:b/>
                <w:sz w:val="26"/>
                <w:szCs w:val="26"/>
              </w:rPr>
            </w:pPr>
            <w:bookmarkStart w:id="0" w:name="sub_410941"/>
            <w:r w:rsidRPr="00360082">
              <w:rPr>
                <w:b/>
                <w:sz w:val="26"/>
                <w:szCs w:val="26"/>
              </w:rPr>
              <w:t>Р Е Ш Е Н И Е</w:t>
            </w:r>
          </w:p>
          <w:p w:rsidR="002F08F6" w:rsidRPr="00360082" w:rsidRDefault="002F08F6" w:rsidP="002F08F6">
            <w:pPr>
              <w:pStyle w:val="a5"/>
              <w:spacing w:after="0"/>
              <w:ind w:firstLine="0"/>
              <w:jc w:val="center"/>
              <w:rPr>
                <w:sz w:val="26"/>
                <w:szCs w:val="26"/>
              </w:rPr>
            </w:pPr>
          </w:p>
          <w:p w:rsidR="002F08F6" w:rsidRPr="002D461C" w:rsidRDefault="002F08F6" w:rsidP="002F08F6">
            <w:pPr>
              <w:pStyle w:val="a3"/>
              <w:tabs>
                <w:tab w:val="left" w:pos="708"/>
              </w:tabs>
              <w:ind w:right="175"/>
              <w:jc w:val="center"/>
              <w:rPr>
                <w:b/>
                <w:bCs/>
                <w:sz w:val="26"/>
                <w:szCs w:val="26"/>
              </w:rPr>
            </w:pPr>
            <w:r w:rsidRPr="002D461C">
              <w:rPr>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2F08F6" w:rsidRPr="00360082" w:rsidRDefault="002F08F6" w:rsidP="002F08F6">
            <w:pPr>
              <w:pStyle w:val="a5"/>
              <w:spacing w:after="0"/>
              <w:ind w:firstLine="0"/>
              <w:jc w:val="center"/>
              <w:rPr>
                <w:sz w:val="26"/>
                <w:szCs w:val="26"/>
              </w:rPr>
            </w:pPr>
          </w:p>
          <w:p w:rsidR="002F08F6" w:rsidRPr="00360082" w:rsidRDefault="002F08F6" w:rsidP="00BD7920">
            <w:pPr>
              <w:pStyle w:val="a5"/>
              <w:spacing w:after="0"/>
              <w:ind w:firstLine="0"/>
              <w:jc w:val="center"/>
              <w:rPr>
                <w:bCs/>
                <w:sz w:val="26"/>
                <w:szCs w:val="26"/>
              </w:rPr>
            </w:pPr>
            <w:r w:rsidRPr="00360082">
              <w:rPr>
                <w:bCs/>
                <w:sz w:val="26"/>
                <w:szCs w:val="26"/>
              </w:rPr>
              <w:t>г. Калуга                                                                                            «</w:t>
            </w:r>
            <w:r w:rsidR="005E6C70">
              <w:rPr>
                <w:bCs/>
                <w:sz w:val="26"/>
                <w:szCs w:val="26"/>
              </w:rPr>
              <w:t>0</w:t>
            </w:r>
            <w:r w:rsidR="00BD7920">
              <w:rPr>
                <w:bCs/>
                <w:sz w:val="26"/>
                <w:szCs w:val="26"/>
                <w:lang w:val="en-US"/>
              </w:rPr>
              <w:t>8</w:t>
            </w:r>
            <w:r w:rsidR="007E7C04">
              <w:rPr>
                <w:bCs/>
                <w:sz w:val="26"/>
                <w:szCs w:val="26"/>
              </w:rPr>
              <w:t xml:space="preserve">» </w:t>
            </w:r>
            <w:r w:rsidR="005E6C70" w:rsidRPr="005E6C70">
              <w:rPr>
                <w:bCs/>
                <w:sz w:val="26"/>
                <w:szCs w:val="26"/>
              </w:rPr>
              <w:t xml:space="preserve">февраля </w:t>
            </w:r>
            <w:r>
              <w:rPr>
                <w:bCs/>
                <w:sz w:val="26"/>
                <w:szCs w:val="26"/>
              </w:rPr>
              <w:t>20</w:t>
            </w:r>
            <w:r w:rsidR="009A0844">
              <w:rPr>
                <w:bCs/>
                <w:sz w:val="26"/>
                <w:szCs w:val="26"/>
              </w:rPr>
              <w:t>2</w:t>
            </w:r>
            <w:r w:rsidR="002D6AB1">
              <w:rPr>
                <w:bCs/>
                <w:sz w:val="26"/>
                <w:szCs w:val="26"/>
              </w:rPr>
              <w:t>1</w:t>
            </w:r>
            <w:r w:rsidRPr="00360082">
              <w:rPr>
                <w:bCs/>
                <w:sz w:val="26"/>
                <w:szCs w:val="26"/>
              </w:rPr>
              <w:t xml:space="preserve"> года                                                                                           </w:t>
            </w:r>
          </w:p>
        </w:tc>
      </w:tr>
      <w:tr w:rsidR="002F08F6" w:rsidRPr="003F6C68" w:rsidTr="000B5F84">
        <w:trPr>
          <w:gridBefore w:val="1"/>
          <w:wBefore w:w="34" w:type="dxa"/>
          <w:trHeight w:val="428"/>
        </w:trPr>
        <w:tc>
          <w:tcPr>
            <w:tcW w:w="10314" w:type="dxa"/>
          </w:tcPr>
          <w:p w:rsidR="002F08F6" w:rsidRPr="003F6C68" w:rsidRDefault="002F08F6" w:rsidP="002F08F6">
            <w:pPr>
              <w:pStyle w:val="a8"/>
              <w:spacing w:after="0"/>
              <w:ind w:left="0"/>
              <w:rPr>
                <w:sz w:val="26"/>
                <w:szCs w:val="26"/>
              </w:rPr>
            </w:pPr>
          </w:p>
          <w:p w:rsidR="002F08F6" w:rsidRDefault="002F08F6" w:rsidP="00E23038">
            <w:pPr>
              <w:pStyle w:val="a8"/>
              <w:spacing w:after="0"/>
              <w:jc w:val="center"/>
              <w:rPr>
                <w:sz w:val="26"/>
                <w:szCs w:val="26"/>
              </w:rPr>
            </w:pPr>
            <w:r>
              <w:rPr>
                <w:sz w:val="26"/>
                <w:szCs w:val="26"/>
              </w:rPr>
              <w:t>Резолю</w:t>
            </w:r>
            <w:r w:rsidR="007E7C04">
              <w:rPr>
                <w:sz w:val="26"/>
                <w:szCs w:val="26"/>
              </w:rPr>
              <w:t xml:space="preserve">тивная часть решения оглашена </w:t>
            </w:r>
            <w:r w:rsidR="0068493D" w:rsidRPr="0068493D">
              <w:rPr>
                <w:bCs/>
                <w:sz w:val="26"/>
                <w:szCs w:val="26"/>
              </w:rPr>
              <w:t>«</w:t>
            </w:r>
            <w:r w:rsidR="005E6C70">
              <w:rPr>
                <w:bCs/>
                <w:sz w:val="26"/>
                <w:szCs w:val="26"/>
              </w:rPr>
              <w:t>03</w:t>
            </w:r>
            <w:r w:rsidR="0068493D" w:rsidRPr="0068493D">
              <w:rPr>
                <w:bCs/>
                <w:sz w:val="26"/>
                <w:szCs w:val="26"/>
              </w:rPr>
              <w:t xml:space="preserve">» </w:t>
            </w:r>
            <w:r w:rsidR="005E6C70" w:rsidRPr="005E6C70">
              <w:rPr>
                <w:bCs/>
                <w:sz w:val="26"/>
                <w:szCs w:val="26"/>
              </w:rPr>
              <w:t xml:space="preserve">февраля </w:t>
            </w:r>
            <w:r w:rsidR="00942339" w:rsidRPr="00942339">
              <w:rPr>
                <w:bCs/>
                <w:sz w:val="26"/>
                <w:szCs w:val="26"/>
              </w:rPr>
              <w:t>2</w:t>
            </w:r>
            <w:r w:rsidR="009A0844" w:rsidRPr="009A0844">
              <w:rPr>
                <w:bCs/>
                <w:sz w:val="26"/>
                <w:szCs w:val="26"/>
              </w:rPr>
              <w:t>02</w:t>
            </w:r>
            <w:r w:rsidR="002D6AB1">
              <w:rPr>
                <w:bCs/>
                <w:sz w:val="26"/>
                <w:szCs w:val="26"/>
              </w:rPr>
              <w:t>1</w:t>
            </w:r>
            <w:r w:rsidR="00942339" w:rsidRPr="00942339">
              <w:rPr>
                <w:bCs/>
                <w:sz w:val="26"/>
                <w:szCs w:val="26"/>
              </w:rPr>
              <w:t xml:space="preserve"> года</w:t>
            </w:r>
            <w:r>
              <w:rPr>
                <w:sz w:val="26"/>
                <w:szCs w:val="26"/>
              </w:rPr>
              <w:t>.</w:t>
            </w:r>
          </w:p>
          <w:p w:rsidR="002F08F6" w:rsidRDefault="002F08F6" w:rsidP="00E23038">
            <w:pPr>
              <w:pStyle w:val="a8"/>
              <w:spacing w:after="0"/>
              <w:ind w:left="0"/>
              <w:jc w:val="center"/>
              <w:rPr>
                <w:sz w:val="26"/>
                <w:szCs w:val="26"/>
              </w:rPr>
            </w:pPr>
            <w:r>
              <w:rPr>
                <w:sz w:val="26"/>
                <w:szCs w:val="26"/>
              </w:rPr>
              <w:t xml:space="preserve">В полном объеме решение изготовлено </w:t>
            </w:r>
            <w:r w:rsidR="0068493D" w:rsidRPr="0068493D">
              <w:rPr>
                <w:bCs/>
                <w:sz w:val="26"/>
                <w:szCs w:val="26"/>
              </w:rPr>
              <w:t>«</w:t>
            </w:r>
            <w:r w:rsidR="005E6C70">
              <w:rPr>
                <w:bCs/>
                <w:sz w:val="26"/>
                <w:szCs w:val="26"/>
              </w:rPr>
              <w:t>0</w:t>
            </w:r>
            <w:r w:rsidR="00765970">
              <w:rPr>
                <w:bCs/>
                <w:sz w:val="26"/>
                <w:szCs w:val="26"/>
              </w:rPr>
              <w:t>8</w:t>
            </w:r>
            <w:r w:rsidR="00D62B29" w:rsidRPr="0068493D">
              <w:rPr>
                <w:bCs/>
                <w:sz w:val="26"/>
                <w:szCs w:val="26"/>
              </w:rPr>
              <w:t xml:space="preserve">» </w:t>
            </w:r>
            <w:r w:rsidR="005E6C70">
              <w:rPr>
                <w:bCs/>
                <w:sz w:val="26"/>
                <w:szCs w:val="26"/>
              </w:rPr>
              <w:t>февраля</w:t>
            </w:r>
            <w:r w:rsidR="00942339" w:rsidRPr="00942339">
              <w:rPr>
                <w:bCs/>
                <w:sz w:val="26"/>
                <w:szCs w:val="26"/>
              </w:rPr>
              <w:t>2</w:t>
            </w:r>
            <w:r w:rsidR="009A0844" w:rsidRPr="009A0844">
              <w:rPr>
                <w:bCs/>
                <w:sz w:val="26"/>
                <w:szCs w:val="26"/>
              </w:rPr>
              <w:t>02</w:t>
            </w:r>
            <w:r w:rsidR="002D6AB1">
              <w:rPr>
                <w:bCs/>
                <w:sz w:val="26"/>
                <w:szCs w:val="26"/>
              </w:rPr>
              <w:t>1</w:t>
            </w:r>
            <w:r w:rsidR="00942339" w:rsidRPr="00942339">
              <w:rPr>
                <w:bCs/>
                <w:sz w:val="26"/>
                <w:szCs w:val="26"/>
              </w:rPr>
              <w:t xml:space="preserve"> года</w:t>
            </w:r>
            <w:r>
              <w:rPr>
                <w:sz w:val="26"/>
                <w:szCs w:val="26"/>
              </w:rPr>
              <w:t>.</w:t>
            </w:r>
          </w:p>
          <w:p w:rsidR="002F08F6" w:rsidRDefault="002F08F6" w:rsidP="002F08F6">
            <w:pPr>
              <w:pStyle w:val="a8"/>
              <w:spacing w:after="0"/>
              <w:ind w:left="0"/>
              <w:rPr>
                <w:sz w:val="26"/>
                <w:szCs w:val="26"/>
              </w:rPr>
            </w:pPr>
          </w:p>
          <w:tbl>
            <w:tblPr>
              <w:tblW w:w="0" w:type="auto"/>
              <w:tblLayout w:type="fixed"/>
              <w:tblLook w:val="0000"/>
            </w:tblPr>
            <w:tblGrid>
              <w:gridCol w:w="10136"/>
            </w:tblGrid>
            <w:tr w:rsidR="002F08F6" w:rsidTr="00B91826">
              <w:trPr>
                <w:trHeight w:val="2529"/>
              </w:trPr>
              <w:tc>
                <w:tcPr>
                  <w:tcW w:w="10136" w:type="dxa"/>
                </w:tcPr>
                <w:p w:rsidR="007E7C04" w:rsidRPr="006A3B26" w:rsidRDefault="007E7C04" w:rsidP="005D52D3">
                  <w:pPr>
                    <w:pStyle w:val="a3"/>
                    <w:tabs>
                      <w:tab w:val="left" w:pos="1092"/>
                      <w:tab w:val="left" w:pos="9972"/>
                    </w:tabs>
                    <w:ind w:left="-113"/>
                    <w:rPr>
                      <w:sz w:val="26"/>
                      <w:szCs w:val="26"/>
                    </w:rPr>
                  </w:pPr>
                  <w:r w:rsidRPr="006A3B26">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7E7C04" w:rsidRPr="006A3B26" w:rsidRDefault="007E7C04" w:rsidP="007E7C04">
                  <w:pPr>
                    <w:pStyle w:val="a3"/>
                    <w:tabs>
                      <w:tab w:val="left" w:pos="0"/>
                    </w:tabs>
                    <w:rPr>
                      <w:sz w:val="26"/>
                      <w:szCs w:val="26"/>
                    </w:rPr>
                  </w:pPr>
                </w:p>
                <w:tbl>
                  <w:tblPr>
                    <w:tblW w:w="10094" w:type="dxa"/>
                    <w:tblLayout w:type="fixed"/>
                    <w:tblCellMar>
                      <w:left w:w="10" w:type="dxa"/>
                      <w:right w:w="10" w:type="dxa"/>
                    </w:tblCellMar>
                    <w:tblLook w:val="00A0"/>
                  </w:tblPr>
                  <w:tblGrid>
                    <w:gridCol w:w="2014"/>
                    <w:gridCol w:w="8080"/>
                  </w:tblGrid>
                  <w:tr w:rsidR="008853BB" w:rsidTr="005D52D3">
                    <w:trPr>
                      <w:trHeight w:val="629"/>
                    </w:trPr>
                    <w:tc>
                      <w:tcPr>
                        <w:tcW w:w="2014"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c>
                      <w:tcPr>
                        <w:tcW w:w="8080"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r>
                  <w:tr w:rsidR="008853BB" w:rsidTr="005D52D3">
                    <w:trPr>
                      <w:trHeight w:val="355"/>
                    </w:trPr>
                    <w:tc>
                      <w:tcPr>
                        <w:tcW w:w="2014"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c>
                      <w:tcPr>
                        <w:tcW w:w="8080"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r>
                  <w:tr w:rsidR="008853BB" w:rsidTr="005D52D3">
                    <w:trPr>
                      <w:trHeight w:val="417"/>
                    </w:trPr>
                    <w:tc>
                      <w:tcPr>
                        <w:tcW w:w="2014"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c>
                      <w:tcPr>
                        <w:tcW w:w="8080" w:type="dxa"/>
                        <w:shd w:val="clear" w:color="auto" w:fill="FFFFFF"/>
                        <w:tcMar>
                          <w:top w:w="0" w:type="dxa"/>
                          <w:left w:w="108" w:type="dxa"/>
                          <w:bottom w:w="0" w:type="dxa"/>
                          <w:right w:w="108" w:type="dxa"/>
                        </w:tcMar>
                      </w:tcPr>
                      <w:p w:rsidR="008853BB" w:rsidRDefault="008853BB" w:rsidP="008853BB">
                        <w:r w:rsidRPr="00E8779E">
                          <w:rPr>
                            <w:rFonts w:eastAsia="MS Mincho"/>
                            <w:sz w:val="26"/>
                            <w:szCs w:val="26"/>
                          </w:rPr>
                          <w:t>&lt;…&gt;</w:t>
                        </w:r>
                      </w:p>
                    </w:tc>
                  </w:tr>
                </w:tbl>
                <w:p w:rsidR="002F08F6" w:rsidRDefault="002F08F6" w:rsidP="002F08F6">
                  <w:pPr>
                    <w:pStyle w:val="a8"/>
                    <w:spacing w:after="0"/>
                    <w:ind w:left="0"/>
                    <w:jc w:val="center"/>
                    <w:rPr>
                      <w:sz w:val="26"/>
                      <w:szCs w:val="26"/>
                    </w:rPr>
                  </w:pPr>
                </w:p>
              </w:tc>
            </w:tr>
          </w:tbl>
          <w:p w:rsidR="00D62B29" w:rsidRPr="00D62B29" w:rsidRDefault="00DF0A0D" w:rsidP="00AD2BB1">
            <w:pPr>
              <w:ind w:right="30"/>
              <w:rPr>
                <w:sz w:val="26"/>
                <w:szCs w:val="26"/>
              </w:rPr>
            </w:pPr>
            <w:proofErr w:type="gramStart"/>
            <w:r w:rsidRPr="003D7FF9">
              <w:rPr>
                <w:sz w:val="26"/>
                <w:szCs w:val="26"/>
              </w:rPr>
              <w:t>при участии посредством видеоконференцсвязи</w:t>
            </w:r>
            <w:r w:rsidR="00D62B29" w:rsidRPr="00D62B29">
              <w:rPr>
                <w:sz w:val="26"/>
                <w:szCs w:val="26"/>
              </w:rPr>
              <w:t xml:space="preserve">: </w:t>
            </w:r>
            <w:r w:rsidR="008C6CE0" w:rsidRPr="00D62B29">
              <w:rPr>
                <w:sz w:val="26"/>
                <w:szCs w:val="26"/>
              </w:rPr>
              <w:t>представител</w:t>
            </w:r>
            <w:r w:rsidR="002D6AB1">
              <w:rPr>
                <w:sz w:val="26"/>
                <w:szCs w:val="26"/>
              </w:rPr>
              <w:t>ей</w:t>
            </w:r>
            <w:r w:rsidR="008C6CE0">
              <w:rPr>
                <w:sz w:val="26"/>
                <w:szCs w:val="26"/>
              </w:rPr>
              <w:t xml:space="preserve">заказчика -  </w:t>
            </w:r>
            <w:r w:rsidR="002D6AB1">
              <w:rPr>
                <w:bCs/>
                <w:sz w:val="26"/>
                <w:szCs w:val="26"/>
              </w:rPr>
              <w:t>ФГБУ «НМИЦ радиологии» Минздрава России</w:t>
            </w:r>
            <w:r w:rsidR="008853BB" w:rsidRPr="008853BB">
              <w:rPr>
                <w:bCs/>
                <w:sz w:val="26"/>
                <w:szCs w:val="26"/>
              </w:rPr>
              <w:t>&lt;…&gt;</w:t>
            </w:r>
            <w:r w:rsidR="008C6CE0">
              <w:rPr>
                <w:bCs/>
                <w:sz w:val="26"/>
                <w:szCs w:val="26"/>
              </w:rPr>
              <w:t xml:space="preserve"> (паспорт, доверенность)</w:t>
            </w:r>
            <w:r w:rsidR="00D62B29" w:rsidRPr="00D62B29">
              <w:rPr>
                <w:sz w:val="26"/>
                <w:szCs w:val="26"/>
              </w:rPr>
              <w:t>,</w:t>
            </w:r>
            <w:r w:rsidR="008853BB" w:rsidRPr="008853BB">
              <w:rPr>
                <w:bCs/>
                <w:sz w:val="26"/>
                <w:szCs w:val="26"/>
              </w:rPr>
              <w:t>&lt;…&gt;</w:t>
            </w:r>
            <w:r w:rsidR="000B5F84" w:rsidRPr="000B5F84">
              <w:rPr>
                <w:bCs/>
                <w:sz w:val="26"/>
                <w:szCs w:val="26"/>
              </w:rPr>
              <w:t xml:space="preserve"> (паспорт, доверенность)</w:t>
            </w:r>
            <w:r w:rsidR="00D62B29" w:rsidRPr="00D62B29">
              <w:rPr>
                <w:sz w:val="26"/>
                <w:szCs w:val="26"/>
              </w:rPr>
              <w:t>,</w:t>
            </w:r>
            <w:r w:rsidR="008853BB" w:rsidRPr="008853BB">
              <w:rPr>
                <w:sz w:val="26"/>
                <w:szCs w:val="26"/>
              </w:rPr>
              <w:t>&lt;…&gt;</w:t>
            </w:r>
            <w:r w:rsidR="005E6C70" w:rsidRPr="005E6C70">
              <w:rPr>
                <w:bCs/>
                <w:sz w:val="26"/>
                <w:szCs w:val="26"/>
              </w:rPr>
              <w:t xml:space="preserve"> (паспорт, доверенность)</w:t>
            </w:r>
            <w:r w:rsidR="005E6C70">
              <w:rPr>
                <w:bCs/>
                <w:sz w:val="26"/>
                <w:szCs w:val="26"/>
              </w:rPr>
              <w:t xml:space="preserve">, представителя заявителя - </w:t>
            </w:r>
            <w:r w:rsidR="005E6C70" w:rsidRPr="005E6C70">
              <w:rPr>
                <w:bCs/>
                <w:sz w:val="26"/>
                <w:szCs w:val="26"/>
              </w:rPr>
              <w:t>ООО «</w:t>
            </w:r>
            <w:proofErr w:type="spellStart"/>
            <w:r w:rsidR="005E6C70" w:rsidRPr="005E6C70">
              <w:rPr>
                <w:bCs/>
                <w:sz w:val="26"/>
                <w:szCs w:val="26"/>
              </w:rPr>
              <w:t>Техномонтаж</w:t>
            </w:r>
            <w:proofErr w:type="spellEnd"/>
            <w:r w:rsidR="005E6C70" w:rsidRPr="005E6C70">
              <w:rPr>
                <w:bCs/>
                <w:sz w:val="26"/>
                <w:szCs w:val="26"/>
              </w:rPr>
              <w:t xml:space="preserve">» </w:t>
            </w:r>
            <w:r w:rsidR="008853BB" w:rsidRPr="008853BB">
              <w:rPr>
                <w:sz w:val="26"/>
                <w:szCs w:val="26"/>
              </w:rPr>
              <w:t>&lt;…&gt;</w:t>
            </w:r>
            <w:r w:rsidR="005E6C70">
              <w:rPr>
                <w:sz w:val="26"/>
                <w:szCs w:val="26"/>
              </w:rPr>
              <w:t>(паспорт, доверенность)</w:t>
            </w:r>
            <w:r>
              <w:rPr>
                <w:sz w:val="26"/>
                <w:szCs w:val="26"/>
              </w:rPr>
              <w:t>,</w:t>
            </w:r>
            <w:proofErr w:type="gramEnd"/>
          </w:p>
          <w:p w:rsidR="002F08F6" w:rsidRPr="003F6C68" w:rsidRDefault="00DF0A0D" w:rsidP="005E6C70">
            <w:pPr>
              <w:pStyle w:val="a8"/>
              <w:spacing w:after="0"/>
              <w:ind w:left="0"/>
              <w:rPr>
                <w:sz w:val="26"/>
                <w:szCs w:val="26"/>
              </w:rPr>
            </w:pPr>
            <w:r w:rsidRPr="00953F9F">
              <w:rPr>
                <w:sz w:val="26"/>
                <w:szCs w:val="26"/>
              </w:rPr>
              <w:t>рассмотрев посредством видеоконференцсвязи</w:t>
            </w:r>
            <w:r>
              <w:rPr>
                <w:sz w:val="26"/>
                <w:szCs w:val="26"/>
              </w:rPr>
              <w:t xml:space="preserve">жалобу </w:t>
            </w:r>
            <w:r w:rsidR="00B57E34" w:rsidRPr="004D7FEA">
              <w:rPr>
                <w:sz w:val="26"/>
                <w:szCs w:val="26"/>
              </w:rPr>
              <w:t>№</w:t>
            </w:r>
            <w:r w:rsidR="00C84DA1" w:rsidRPr="00C84DA1">
              <w:rPr>
                <w:sz w:val="26"/>
                <w:szCs w:val="26"/>
              </w:rPr>
              <w:t>040/06/64-</w:t>
            </w:r>
            <w:r w:rsidR="005E6C70">
              <w:rPr>
                <w:sz w:val="26"/>
                <w:szCs w:val="26"/>
              </w:rPr>
              <w:t>59</w:t>
            </w:r>
            <w:r w:rsidR="00C84DA1" w:rsidRPr="00C84DA1">
              <w:rPr>
                <w:sz w:val="26"/>
                <w:szCs w:val="26"/>
              </w:rPr>
              <w:t>/20</w:t>
            </w:r>
            <w:r w:rsidR="000B5F84">
              <w:rPr>
                <w:sz w:val="26"/>
                <w:szCs w:val="26"/>
              </w:rPr>
              <w:t>2</w:t>
            </w:r>
            <w:r w:rsidR="002D6AB1">
              <w:rPr>
                <w:sz w:val="26"/>
                <w:szCs w:val="26"/>
              </w:rPr>
              <w:t>1</w:t>
            </w:r>
            <w:r w:rsidR="002F7195">
              <w:rPr>
                <w:bCs/>
                <w:sz w:val="26"/>
                <w:szCs w:val="26"/>
              </w:rPr>
              <w:t>ООО «Техномонтаж»</w:t>
            </w:r>
            <w:r w:rsidR="002F08F6" w:rsidRPr="004D7FEA">
              <w:rPr>
                <w:sz w:val="26"/>
                <w:szCs w:val="26"/>
              </w:rPr>
              <w:t xml:space="preserve"> по существу, </w:t>
            </w:r>
            <w:r w:rsidR="002F08F6" w:rsidRPr="004D7FEA">
              <w:rPr>
                <w:b/>
                <w:sz w:val="26"/>
                <w:szCs w:val="26"/>
              </w:rPr>
              <w:t>установила:</w:t>
            </w:r>
          </w:p>
        </w:tc>
      </w:tr>
    </w:tbl>
    <w:p w:rsidR="002F08F6" w:rsidRPr="00D35A22" w:rsidRDefault="005E6C70" w:rsidP="003C69FF">
      <w:pPr>
        <w:pStyle w:val="a8"/>
        <w:spacing w:after="0"/>
        <w:ind w:left="0" w:right="140"/>
        <w:rPr>
          <w:sz w:val="26"/>
          <w:szCs w:val="26"/>
        </w:rPr>
      </w:pPr>
      <w:r>
        <w:rPr>
          <w:sz w:val="26"/>
          <w:szCs w:val="26"/>
        </w:rPr>
        <w:t>28</w:t>
      </w:r>
      <w:r w:rsidR="00821470">
        <w:rPr>
          <w:sz w:val="26"/>
          <w:szCs w:val="26"/>
        </w:rPr>
        <w:t>.</w:t>
      </w:r>
      <w:r w:rsidR="002D6AB1">
        <w:rPr>
          <w:sz w:val="26"/>
          <w:szCs w:val="26"/>
        </w:rPr>
        <w:t>01</w:t>
      </w:r>
      <w:r w:rsidR="00942339">
        <w:rPr>
          <w:sz w:val="26"/>
          <w:szCs w:val="26"/>
        </w:rPr>
        <w:t>.</w:t>
      </w:r>
      <w:r w:rsidR="00942339" w:rsidRPr="00256204">
        <w:rPr>
          <w:sz w:val="26"/>
          <w:szCs w:val="26"/>
        </w:rPr>
        <w:t>20</w:t>
      </w:r>
      <w:r w:rsidR="009E5F6B">
        <w:rPr>
          <w:sz w:val="26"/>
          <w:szCs w:val="26"/>
        </w:rPr>
        <w:t>2</w:t>
      </w:r>
      <w:r w:rsidR="002D6AB1">
        <w:rPr>
          <w:sz w:val="26"/>
          <w:szCs w:val="26"/>
        </w:rPr>
        <w:t>1</w:t>
      </w:r>
      <w:r w:rsidR="002F08F6" w:rsidRPr="00256204">
        <w:rPr>
          <w:sz w:val="26"/>
          <w:szCs w:val="26"/>
        </w:rPr>
        <w:t xml:space="preserve">г. в адрес Калужского УФАС Россиипоступила жалоба </w:t>
      </w:r>
      <w:r w:rsidR="002F7195">
        <w:rPr>
          <w:bCs/>
          <w:sz w:val="26"/>
          <w:szCs w:val="26"/>
        </w:rPr>
        <w:t>ООО «Техномонтаж»</w:t>
      </w:r>
      <w:r w:rsidR="00155756" w:rsidRPr="00256204">
        <w:rPr>
          <w:bCs/>
          <w:sz w:val="26"/>
          <w:szCs w:val="26"/>
        </w:rPr>
        <w:t>на</w:t>
      </w:r>
      <w:r w:rsidR="002F08F6" w:rsidRPr="00256204">
        <w:rPr>
          <w:bCs/>
          <w:sz w:val="26"/>
          <w:szCs w:val="26"/>
        </w:rPr>
        <w:t xml:space="preserve"> положения аукционной документации заказчика </w:t>
      </w:r>
      <w:r w:rsidR="00040D42" w:rsidRPr="00256204">
        <w:rPr>
          <w:bCs/>
          <w:sz w:val="26"/>
          <w:szCs w:val="26"/>
        </w:rPr>
        <w:t>–</w:t>
      </w:r>
      <w:r w:rsidR="002D6AB1">
        <w:rPr>
          <w:bCs/>
          <w:sz w:val="26"/>
          <w:szCs w:val="26"/>
        </w:rPr>
        <w:t>ФГБУ «НМИЦ радиологии» Минздрава России</w:t>
      </w:r>
      <w:r w:rsidR="002F08F6" w:rsidRPr="00256204">
        <w:rPr>
          <w:sz w:val="26"/>
          <w:szCs w:val="26"/>
        </w:rPr>
        <w:t xml:space="preserve">при проведении открытого аукциона в электронной форме (номер извещения на официальном сайте </w:t>
      </w:r>
      <w:r w:rsidR="002D6AB1">
        <w:rPr>
          <w:sz w:val="26"/>
          <w:szCs w:val="26"/>
        </w:rPr>
        <w:t>0373100068220001941</w:t>
      </w:r>
      <w:r w:rsidR="002F08F6" w:rsidRPr="00256204">
        <w:rPr>
          <w:sz w:val="26"/>
          <w:szCs w:val="26"/>
        </w:rPr>
        <w:t xml:space="preserve">), предметом которого </w:t>
      </w:r>
      <w:r w:rsidR="006E3805">
        <w:rPr>
          <w:sz w:val="26"/>
          <w:szCs w:val="26"/>
        </w:rPr>
        <w:t xml:space="preserve">является </w:t>
      </w:r>
      <w:r w:rsidR="002D6AB1">
        <w:rPr>
          <w:sz w:val="26"/>
          <w:szCs w:val="26"/>
        </w:rPr>
        <w:t>о</w:t>
      </w:r>
      <w:r w:rsidR="002D6AB1" w:rsidRPr="002D6AB1">
        <w:rPr>
          <w:sz w:val="26"/>
          <w:szCs w:val="26"/>
        </w:rPr>
        <w:t>казание услуг по техническому обслуживанию пассажирских, больничных и грузовых лифтов</w:t>
      </w:r>
      <w:r w:rsidR="001466B8" w:rsidRPr="001466B8">
        <w:rPr>
          <w:sz w:val="26"/>
          <w:szCs w:val="26"/>
        </w:rPr>
        <w:t>.</w:t>
      </w:r>
    </w:p>
    <w:p w:rsidR="0054457E" w:rsidRPr="00585461" w:rsidRDefault="002F7195" w:rsidP="003C69FF">
      <w:pPr>
        <w:pStyle w:val="a8"/>
        <w:spacing w:after="0"/>
        <w:ind w:left="0" w:right="140"/>
        <w:rPr>
          <w:sz w:val="26"/>
          <w:szCs w:val="26"/>
        </w:rPr>
      </w:pPr>
      <w:r>
        <w:rPr>
          <w:bCs/>
          <w:sz w:val="26"/>
          <w:szCs w:val="26"/>
        </w:rPr>
        <w:t>ООО «</w:t>
      </w:r>
      <w:r w:rsidR="00A046E8">
        <w:rPr>
          <w:bCs/>
          <w:sz w:val="26"/>
          <w:szCs w:val="26"/>
        </w:rPr>
        <w:t>Техномонтаж»</w:t>
      </w:r>
      <w:r w:rsidR="00A046E8">
        <w:rPr>
          <w:sz w:val="26"/>
          <w:szCs w:val="26"/>
        </w:rPr>
        <w:t>полагает</w:t>
      </w:r>
      <w:r w:rsidR="00A84B19" w:rsidRPr="00AC5215">
        <w:rPr>
          <w:sz w:val="26"/>
          <w:szCs w:val="26"/>
        </w:rPr>
        <w:t xml:space="preserve">, что </w:t>
      </w:r>
      <w:r w:rsidR="003C69C1">
        <w:rPr>
          <w:sz w:val="26"/>
          <w:szCs w:val="26"/>
        </w:rPr>
        <w:t>З</w:t>
      </w:r>
      <w:r w:rsidR="00A84B19" w:rsidRPr="00AC5215">
        <w:rPr>
          <w:sz w:val="26"/>
          <w:szCs w:val="26"/>
        </w:rPr>
        <w:t>аказчик нарушил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w:t>
      </w:r>
      <w:r w:rsidR="006E3805">
        <w:rPr>
          <w:sz w:val="26"/>
          <w:szCs w:val="26"/>
        </w:rPr>
        <w:t>ный закон от 05.04.2013 № 44-ФЗ)</w:t>
      </w:r>
      <w:r w:rsidR="00585461">
        <w:rPr>
          <w:sz w:val="26"/>
          <w:szCs w:val="26"/>
        </w:rPr>
        <w:t>.</w:t>
      </w:r>
    </w:p>
    <w:p w:rsidR="002F08F6" w:rsidRPr="00256204" w:rsidRDefault="002F08F6" w:rsidP="003C69FF">
      <w:pPr>
        <w:pStyle w:val="a8"/>
        <w:spacing w:after="0"/>
        <w:ind w:left="0" w:right="140"/>
        <w:rPr>
          <w:sz w:val="26"/>
          <w:szCs w:val="26"/>
        </w:rPr>
      </w:pPr>
      <w:r w:rsidRPr="00483DD8">
        <w:rPr>
          <w:sz w:val="26"/>
          <w:szCs w:val="26"/>
        </w:rPr>
        <w:t xml:space="preserve">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w:t>
      </w:r>
      <w:r w:rsidRPr="00256204">
        <w:rPr>
          <w:sz w:val="26"/>
          <w:szCs w:val="26"/>
        </w:rPr>
        <w:t>пунктом 1 части 15 статьи 99 Федерального закона от 05.04.2013 № 44-ФЗ, Комиссия Калужского УФАС России приходит к следующему.</w:t>
      </w:r>
    </w:p>
    <w:p w:rsidR="002F08F6" w:rsidRPr="00256204" w:rsidRDefault="002F08F6" w:rsidP="0034235D">
      <w:pPr>
        <w:pStyle w:val="a8"/>
        <w:spacing w:after="0"/>
        <w:ind w:left="0" w:right="140"/>
        <w:rPr>
          <w:sz w:val="26"/>
          <w:szCs w:val="26"/>
        </w:rPr>
      </w:pPr>
      <w:r w:rsidRPr="00256204">
        <w:rPr>
          <w:b/>
          <w:sz w:val="26"/>
          <w:szCs w:val="26"/>
        </w:rPr>
        <w:t>1</w:t>
      </w:r>
      <w:r w:rsidRPr="00256204">
        <w:rPr>
          <w:sz w:val="26"/>
          <w:szCs w:val="26"/>
        </w:rPr>
        <w:t>.</w:t>
      </w:r>
      <w:r w:rsidR="002D6AB1" w:rsidRPr="002D6AB1">
        <w:rPr>
          <w:sz w:val="26"/>
          <w:szCs w:val="26"/>
        </w:rPr>
        <w:t>31.12.2020</w:t>
      </w:r>
      <w:r w:rsidRPr="00256204">
        <w:rPr>
          <w:sz w:val="26"/>
          <w:szCs w:val="26"/>
        </w:rPr>
        <w:t>г.</w:t>
      </w:r>
      <w:r w:rsidR="005E6C70">
        <w:rPr>
          <w:sz w:val="26"/>
          <w:szCs w:val="26"/>
        </w:rPr>
        <w:t xml:space="preserve"> (с последующими изменениями </w:t>
      </w:r>
      <w:r w:rsidR="0098791B">
        <w:rPr>
          <w:sz w:val="26"/>
          <w:szCs w:val="26"/>
        </w:rPr>
        <w:t xml:space="preserve">от </w:t>
      </w:r>
      <w:r w:rsidR="005E6C70">
        <w:rPr>
          <w:sz w:val="26"/>
          <w:szCs w:val="26"/>
        </w:rPr>
        <w:t>25.01.2021г.)</w:t>
      </w:r>
      <w:r w:rsidRPr="00256204">
        <w:rPr>
          <w:sz w:val="26"/>
          <w:szCs w:val="26"/>
        </w:rPr>
        <w:t>на официальном сайте Россий</w:t>
      </w:r>
      <w:r w:rsidR="00B44877" w:rsidRPr="00256204">
        <w:rPr>
          <w:sz w:val="26"/>
          <w:szCs w:val="26"/>
        </w:rPr>
        <w:t xml:space="preserve">ской Федерации в сети Интернет </w:t>
      </w:r>
      <w:r w:rsidRPr="00256204">
        <w:rPr>
          <w:sz w:val="26"/>
          <w:szCs w:val="26"/>
        </w:rPr>
        <w:t>для размещения информации о размещении заказов на поставки товаров, выполнение работ, оказание услуг (</w:t>
      </w:r>
      <w:hyperlink r:id="rId6" w:history="1">
        <w:r w:rsidRPr="00256204">
          <w:rPr>
            <w:rStyle w:val="a7"/>
            <w:rFonts w:eastAsia="MS Mincho"/>
            <w:color w:val="auto"/>
            <w:sz w:val="26"/>
            <w:szCs w:val="26"/>
            <w:u w:val="none"/>
          </w:rPr>
          <w:t>www.zakupki.gov.ru</w:t>
        </w:r>
      </w:hyperlink>
      <w:r w:rsidRPr="00256204">
        <w:rPr>
          <w:sz w:val="26"/>
          <w:szCs w:val="26"/>
        </w:rPr>
        <w:t xml:space="preserve">; далее также официальный сайт) опубликовано извещение </w:t>
      </w:r>
      <w:r w:rsidR="00821470" w:rsidRPr="00256204">
        <w:rPr>
          <w:sz w:val="26"/>
          <w:szCs w:val="26"/>
        </w:rPr>
        <w:t>№</w:t>
      </w:r>
      <w:r w:rsidR="002D6AB1">
        <w:rPr>
          <w:sz w:val="26"/>
          <w:szCs w:val="26"/>
        </w:rPr>
        <w:t>0373100068220001941</w:t>
      </w:r>
      <w:r w:rsidRPr="00256204">
        <w:rPr>
          <w:sz w:val="26"/>
          <w:szCs w:val="26"/>
        </w:rPr>
        <w:t xml:space="preserve">о проведении электронного аукциона, </w:t>
      </w:r>
      <w:r w:rsidR="006E3805" w:rsidRPr="006E3805">
        <w:rPr>
          <w:sz w:val="26"/>
          <w:szCs w:val="26"/>
        </w:rPr>
        <w:t xml:space="preserve">предметом которого является </w:t>
      </w:r>
      <w:r w:rsidR="002D6AB1">
        <w:rPr>
          <w:sz w:val="26"/>
          <w:szCs w:val="26"/>
        </w:rPr>
        <w:t>о</w:t>
      </w:r>
      <w:r w:rsidR="002D6AB1" w:rsidRPr="002D6AB1">
        <w:rPr>
          <w:sz w:val="26"/>
          <w:szCs w:val="26"/>
        </w:rPr>
        <w:t>казание услуг по техническому обслуживанию пассажирских, больничных и грузовых лифтов</w:t>
      </w:r>
      <w:r w:rsidRPr="00256204">
        <w:rPr>
          <w:sz w:val="26"/>
          <w:szCs w:val="26"/>
        </w:rPr>
        <w:t xml:space="preserve"> (далее – Аукцион).</w:t>
      </w:r>
    </w:p>
    <w:p w:rsidR="002F08F6" w:rsidRPr="00256204" w:rsidRDefault="002F08F6" w:rsidP="003C69FF">
      <w:pPr>
        <w:pStyle w:val="a8"/>
        <w:spacing w:after="0"/>
        <w:ind w:left="0" w:right="140"/>
        <w:rPr>
          <w:sz w:val="26"/>
          <w:szCs w:val="26"/>
        </w:rPr>
      </w:pPr>
      <w:r w:rsidRPr="00256204">
        <w:rPr>
          <w:sz w:val="26"/>
          <w:szCs w:val="26"/>
        </w:rPr>
        <w:t>Начальная (максимальная) цена контракта, согласно извещению о проведении Аукциона, составля</w:t>
      </w:r>
      <w:r w:rsidR="00821470" w:rsidRPr="00256204">
        <w:rPr>
          <w:sz w:val="26"/>
          <w:szCs w:val="26"/>
        </w:rPr>
        <w:t>ла</w:t>
      </w:r>
      <w:r w:rsidR="002D6AB1" w:rsidRPr="002D6AB1">
        <w:rPr>
          <w:sz w:val="26"/>
          <w:szCs w:val="26"/>
        </w:rPr>
        <w:t>12 843 495,51</w:t>
      </w:r>
      <w:r w:rsidRPr="00256204">
        <w:rPr>
          <w:sz w:val="26"/>
          <w:szCs w:val="26"/>
        </w:rPr>
        <w:t>рублей.</w:t>
      </w:r>
    </w:p>
    <w:p w:rsidR="002F08F6" w:rsidRPr="00256204" w:rsidRDefault="002F08F6" w:rsidP="003C69FF">
      <w:pPr>
        <w:pStyle w:val="a8"/>
        <w:spacing w:after="0"/>
        <w:ind w:left="0" w:right="140"/>
        <w:rPr>
          <w:sz w:val="26"/>
          <w:szCs w:val="26"/>
        </w:rPr>
      </w:pPr>
      <w:r w:rsidRPr="00256204">
        <w:rPr>
          <w:sz w:val="26"/>
          <w:szCs w:val="26"/>
        </w:rPr>
        <w:t xml:space="preserve">Заказчиком </w:t>
      </w:r>
      <w:r w:rsidR="006B56B4" w:rsidRPr="00256204">
        <w:rPr>
          <w:sz w:val="26"/>
          <w:szCs w:val="26"/>
        </w:rPr>
        <w:t>по указанному Аукциону выступало</w:t>
      </w:r>
      <w:r w:rsidR="002D6AB1">
        <w:rPr>
          <w:bCs/>
          <w:sz w:val="26"/>
          <w:szCs w:val="26"/>
        </w:rPr>
        <w:t>ФГБУ «НМИЦ радиологии» Минздрава России</w:t>
      </w:r>
      <w:r w:rsidRPr="00256204">
        <w:rPr>
          <w:sz w:val="26"/>
          <w:szCs w:val="26"/>
        </w:rPr>
        <w:t>.</w:t>
      </w:r>
    </w:p>
    <w:p w:rsidR="002F08F6" w:rsidRDefault="002F08F6" w:rsidP="003C69FF">
      <w:pPr>
        <w:pStyle w:val="a8"/>
        <w:spacing w:after="0"/>
        <w:ind w:left="0" w:right="140"/>
        <w:rPr>
          <w:sz w:val="26"/>
          <w:szCs w:val="26"/>
        </w:rPr>
      </w:pPr>
      <w:r w:rsidRPr="00256204">
        <w:rPr>
          <w:sz w:val="26"/>
          <w:szCs w:val="26"/>
        </w:rPr>
        <w:lastRenderedPageBreak/>
        <w:t xml:space="preserve">Извещением о проведении Аукциона также установлена дата и время окончания срока подачи заявок на </w:t>
      </w:r>
      <w:r w:rsidR="00CC0D7D" w:rsidRPr="00256204">
        <w:rPr>
          <w:sz w:val="26"/>
          <w:szCs w:val="26"/>
        </w:rPr>
        <w:t>участие в Аукционе</w:t>
      </w:r>
      <w:r w:rsidR="00CC0D7D">
        <w:rPr>
          <w:sz w:val="26"/>
          <w:szCs w:val="26"/>
        </w:rPr>
        <w:t xml:space="preserve">, а именно: </w:t>
      </w:r>
      <w:r w:rsidR="0098791B">
        <w:rPr>
          <w:sz w:val="26"/>
          <w:szCs w:val="26"/>
        </w:rPr>
        <w:t>02.02.2021 08:00</w:t>
      </w:r>
      <w:r w:rsidR="005E6C70">
        <w:rPr>
          <w:sz w:val="26"/>
          <w:szCs w:val="26"/>
        </w:rPr>
        <w:t>.</w:t>
      </w:r>
    </w:p>
    <w:p w:rsidR="006B746C" w:rsidRPr="00D94C05" w:rsidRDefault="006B746C" w:rsidP="006B746C">
      <w:pPr>
        <w:ind w:right="140"/>
        <w:rPr>
          <w:rFonts w:eastAsia="Calibri"/>
          <w:sz w:val="26"/>
          <w:szCs w:val="26"/>
        </w:rPr>
      </w:pPr>
      <w:r w:rsidRPr="006B746C">
        <w:rPr>
          <w:b/>
          <w:sz w:val="26"/>
          <w:szCs w:val="26"/>
        </w:rPr>
        <w:t>2.</w:t>
      </w:r>
      <w:r w:rsidRPr="00D94C05">
        <w:rPr>
          <w:rFonts w:eastAsia="Calibri"/>
          <w:sz w:val="26"/>
          <w:szCs w:val="26"/>
        </w:rPr>
        <w:t>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B746C" w:rsidRPr="00D94C05" w:rsidRDefault="006B746C" w:rsidP="006B746C">
      <w:pPr>
        <w:ind w:right="140"/>
        <w:rPr>
          <w:rFonts w:eastAsia="Calibri"/>
          <w:sz w:val="26"/>
          <w:szCs w:val="26"/>
        </w:rPr>
      </w:pPr>
      <w:r w:rsidRPr="00D94C05">
        <w:rPr>
          <w:rFonts w:eastAsia="Calibri"/>
          <w:sz w:val="26"/>
          <w:szCs w:val="26"/>
        </w:rPr>
        <w:tab/>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B746C" w:rsidRPr="00D94C05" w:rsidRDefault="006B746C" w:rsidP="006B746C">
      <w:pPr>
        <w:ind w:right="140"/>
        <w:rPr>
          <w:rFonts w:eastAsia="Calibri"/>
          <w:sz w:val="26"/>
          <w:szCs w:val="26"/>
        </w:rPr>
      </w:pPr>
      <w:r w:rsidRPr="00D94C05">
        <w:rPr>
          <w:rFonts w:eastAsia="Calibri"/>
          <w:sz w:val="26"/>
          <w:szCs w:val="26"/>
        </w:rPr>
        <w:tab/>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B746C" w:rsidRPr="00D94C05" w:rsidRDefault="006B746C" w:rsidP="00D11381">
      <w:pPr>
        <w:ind w:right="140"/>
        <w:rPr>
          <w:rFonts w:eastAsia="Calibri"/>
          <w:sz w:val="26"/>
          <w:szCs w:val="26"/>
        </w:rPr>
      </w:pPr>
      <w:r w:rsidRPr="00D94C05">
        <w:rPr>
          <w:rFonts w:eastAsia="Calibri"/>
          <w:sz w:val="26"/>
          <w:szCs w:val="26"/>
        </w:rPr>
        <w:tab/>
        <w:t xml:space="preserve">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D94C05">
        <w:rPr>
          <w:rFonts w:eastAsia="Calibri"/>
          <w:sz w:val="26"/>
          <w:szCs w:val="26"/>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9608A" w:rsidRPr="0009608A" w:rsidRDefault="006C4924" w:rsidP="00D11381">
      <w:pPr>
        <w:widowControl w:val="0"/>
        <w:autoSpaceDE w:val="0"/>
        <w:autoSpaceDN w:val="0"/>
        <w:adjustRightInd w:val="0"/>
        <w:ind w:right="140" w:firstLine="540"/>
        <w:rPr>
          <w:bCs/>
          <w:sz w:val="26"/>
          <w:szCs w:val="26"/>
          <w:lang w:bidi="ru-RU"/>
        </w:rPr>
      </w:pPr>
      <w:r>
        <w:rPr>
          <w:b/>
          <w:sz w:val="26"/>
          <w:szCs w:val="26"/>
        </w:rPr>
        <w:t>3</w:t>
      </w:r>
      <w:r w:rsidR="0009608A" w:rsidRPr="0009608A">
        <w:rPr>
          <w:b/>
          <w:sz w:val="26"/>
          <w:szCs w:val="26"/>
        </w:rPr>
        <w:t xml:space="preserve">. </w:t>
      </w:r>
      <w:r w:rsidR="0009608A" w:rsidRPr="0009608A">
        <w:rPr>
          <w:bCs/>
          <w:sz w:val="26"/>
          <w:szCs w:val="26"/>
          <w:lang w:bidi="ru-RU"/>
        </w:rPr>
        <w:t>Согласно довод</w:t>
      </w:r>
      <w:r w:rsidR="00E95B94">
        <w:rPr>
          <w:bCs/>
          <w:sz w:val="26"/>
          <w:szCs w:val="26"/>
          <w:lang w:bidi="ru-RU"/>
        </w:rPr>
        <w:t>ам</w:t>
      </w:r>
      <w:r w:rsidR="0009608A" w:rsidRPr="0009608A">
        <w:rPr>
          <w:bCs/>
          <w:sz w:val="26"/>
          <w:szCs w:val="26"/>
          <w:lang w:bidi="ru-RU"/>
        </w:rPr>
        <w:t xml:space="preserve"> жалобы </w:t>
      </w:r>
      <w:r w:rsidR="002F7195">
        <w:rPr>
          <w:bCs/>
          <w:sz w:val="26"/>
          <w:szCs w:val="26"/>
          <w:lang w:bidi="ru-RU"/>
        </w:rPr>
        <w:t>ООО «Техномонтаж»</w:t>
      </w:r>
      <w:r w:rsidR="0009608A" w:rsidRPr="0009608A">
        <w:rPr>
          <w:bCs/>
          <w:sz w:val="26"/>
          <w:szCs w:val="26"/>
          <w:lang w:bidi="ru-RU"/>
        </w:rPr>
        <w:t xml:space="preserve">, Заказчиком </w:t>
      </w:r>
      <w:r w:rsidR="00230A64">
        <w:rPr>
          <w:bCs/>
          <w:sz w:val="26"/>
          <w:szCs w:val="26"/>
          <w:lang w:bidi="ru-RU"/>
        </w:rPr>
        <w:t xml:space="preserve">в аукционной документации </w:t>
      </w:r>
      <w:r w:rsidR="00D11381">
        <w:rPr>
          <w:bCs/>
          <w:sz w:val="26"/>
          <w:szCs w:val="26"/>
          <w:lang w:bidi="ru-RU"/>
        </w:rPr>
        <w:t xml:space="preserve">незаконно </w:t>
      </w:r>
      <w:r w:rsidR="00230A64">
        <w:rPr>
          <w:bCs/>
          <w:sz w:val="26"/>
          <w:szCs w:val="26"/>
          <w:lang w:bidi="ru-RU"/>
        </w:rPr>
        <w:t>установлен</w:t>
      </w:r>
      <w:r w:rsidR="00D11381">
        <w:rPr>
          <w:bCs/>
          <w:sz w:val="26"/>
          <w:szCs w:val="26"/>
          <w:lang w:bidi="ru-RU"/>
        </w:rPr>
        <w:t>отребование к указанию участниками аукциона в составе первых частей заявок</w:t>
      </w:r>
      <w:r w:rsidR="002035FB">
        <w:rPr>
          <w:bCs/>
          <w:sz w:val="26"/>
          <w:szCs w:val="26"/>
          <w:lang w:bidi="ru-RU"/>
        </w:rPr>
        <w:t xml:space="preserve"> конкретны</w:t>
      </w:r>
      <w:r w:rsidR="00D11381">
        <w:rPr>
          <w:bCs/>
          <w:sz w:val="26"/>
          <w:szCs w:val="26"/>
          <w:lang w:bidi="ru-RU"/>
        </w:rPr>
        <w:t>х</w:t>
      </w:r>
      <w:r w:rsidR="002035FB">
        <w:rPr>
          <w:bCs/>
          <w:sz w:val="26"/>
          <w:szCs w:val="26"/>
          <w:lang w:bidi="ru-RU"/>
        </w:rPr>
        <w:t xml:space="preserve"> показател</w:t>
      </w:r>
      <w:r w:rsidR="00D11381">
        <w:rPr>
          <w:bCs/>
          <w:sz w:val="26"/>
          <w:szCs w:val="26"/>
          <w:lang w:bidi="ru-RU"/>
        </w:rPr>
        <w:t>ей</w:t>
      </w:r>
      <w:r w:rsidR="0098791B">
        <w:rPr>
          <w:bCs/>
          <w:sz w:val="26"/>
          <w:szCs w:val="26"/>
          <w:lang w:bidi="ru-RU"/>
        </w:rPr>
        <w:t xml:space="preserve">  и страны</w:t>
      </w:r>
      <w:r w:rsidR="00E95B94">
        <w:rPr>
          <w:bCs/>
          <w:sz w:val="26"/>
          <w:szCs w:val="26"/>
          <w:lang w:bidi="ru-RU"/>
        </w:rPr>
        <w:t xml:space="preserve"> происхождения товаров</w:t>
      </w:r>
      <w:r w:rsidR="002035FB">
        <w:rPr>
          <w:bCs/>
          <w:sz w:val="26"/>
          <w:szCs w:val="26"/>
          <w:lang w:bidi="ru-RU"/>
        </w:rPr>
        <w:t>, используемых при выполнении работ</w:t>
      </w:r>
      <w:r w:rsidR="006B746C">
        <w:rPr>
          <w:bCs/>
          <w:sz w:val="26"/>
          <w:szCs w:val="26"/>
          <w:lang w:bidi="ru-RU"/>
        </w:rPr>
        <w:t>.</w:t>
      </w:r>
    </w:p>
    <w:p w:rsidR="0009608A" w:rsidRDefault="00CF0133" w:rsidP="00D11381">
      <w:pPr>
        <w:widowControl w:val="0"/>
        <w:autoSpaceDE w:val="0"/>
        <w:autoSpaceDN w:val="0"/>
        <w:adjustRightInd w:val="0"/>
        <w:ind w:right="140" w:firstLine="540"/>
        <w:rPr>
          <w:bCs/>
          <w:sz w:val="26"/>
          <w:szCs w:val="26"/>
          <w:lang w:bidi="ru-RU"/>
        </w:rPr>
      </w:pPr>
      <w:r>
        <w:rPr>
          <w:bCs/>
          <w:sz w:val="26"/>
          <w:szCs w:val="26"/>
          <w:lang w:bidi="ru-RU"/>
        </w:rPr>
        <w:t xml:space="preserve">В </w:t>
      </w:r>
      <w:r w:rsidR="0009608A" w:rsidRPr="0009608A">
        <w:rPr>
          <w:bCs/>
          <w:sz w:val="26"/>
          <w:szCs w:val="26"/>
          <w:lang w:bidi="ru-RU"/>
        </w:rPr>
        <w:t>ходе рассмотрения жалобы, Комиссия Калужского УФАС России установила следующее.</w:t>
      </w:r>
    </w:p>
    <w:p w:rsidR="002D6AB1" w:rsidRPr="00CF0133" w:rsidRDefault="002D6AB1" w:rsidP="00D11381">
      <w:pPr>
        <w:widowControl w:val="0"/>
        <w:autoSpaceDE w:val="0"/>
        <w:autoSpaceDN w:val="0"/>
        <w:adjustRightInd w:val="0"/>
        <w:ind w:right="140" w:firstLine="540"/>
        <w:rPr>
          <w:bCs/>
          <w:sz w:val="26"/>
          <w:szCs w:val="26"/>
          <w:lang w:bidi="ru-RU"/>
        </w:rPr>
      </w:pPr>
      <w:r w:rsidRPr="002D6AB1">
        <w:rPr>
          <w:bCs/>
          <w:sz w:val="26"/>
          <w:szCs w:val="26"/>
          <w:lang w:bidi="ru-RU"/>
        </w:rPr>
        <w:t xml:space="preserve">В соответствии с частью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w:t>
      </w:r>
      <w:r w:rsidRPr="00CF0133">
        <w:rPr>
          <w:bCs/>
          <w:sz w:val="26"/>
          <w:szCs w:val="26"/>
          <w:lang w:bidi="ru-RU"/>
        </w:rPr>
        <w:t>ограничению конкуренции, в частности к необоснованному ограничению числа участников закупок.</w:t>
      </w:r>
    </w:p>
    <w:p w:rsidR="004F3190" w:rsidRPr="00CF0133" w:rsidRDefault="004F3190" w:rsidP="00D11381">
      <w:pPr>
        <w:widowControl w:val="0"/>
        <w:autoSpaceDE w:val="0"/>
        <w:autoSpaceDN w:val="0"/>
        <w:adjustRightInd w:val="0"/>
        <w:ind w:right="140" w:firstLine="540"/>
        <w:rPr>
          <w:bCs/>
          <w:sz w:val="26"/>
          <w:szCs w:val="26"/>
          <w:lang w:bidi="ru-RU"/>
        </w:rPr>
      </w:pPr>
      <w:r w:rsidRPr="00CF0133">
        <w:rPr>
          <w:bCs/>
          <w:sz w:val="26"/>
          <w:szCs w:val="26"/>
          <w:lang w:bidi="ru-RU"/>
        </w:rPr>
        <w:t xml:space="preserve">В соответствии с подпунктом б пункта 2 части 3 статьи 66 Федерального закона от 05.04.2013 № 44-ФЗ первая часть заявки на участие в электронном аукционе </w:t>
      </w:r>
      <w:r w:rsidR="00CF0133" w:rsidRPr="00CF0133">
        <w:rPr>
          <w:rStyle w:val="blk"/>
          <w:sz w:val="26"/>
          <w:szCs w:val="26"/>
        </w:rPr>
        <w:t xml:space="preserve">при осуществлении закупки товара, в том числе поставляемого заказчику при выполнении закупаемых работ, оказании закупаемых услуг </w:t>
      </w:r>
      <w:r w:rsidRPr="00CF0133">
        <w:rPr>
          <w:bCs/>
          <w:sz w:val="26"/>
          <w:szCs w:val="26"/>
          <w:lang w:bidi="ru-RU"/>
        </w:rPr>
        <w:t>должна содержать:</w:t>
      </w:r>
    </w:p>
    <w:p w:rsidR="00361BC6" w:rsidRPr="00CF0133" w:rsidRDefault="004F3190" w:rsidP="00D11381">
      <w:pPr>
        <w:widowControl w:val="0"/>
        <w:autoSpaceDE w:val="0"/>
        <w:autoSpaceDN w:val="0"/>
        <w:adjustRightInd w:val="0"/>
        <w:ind w:right="140" w:firstLine="540"/>
        <w:rPr>
          <w:bCs/>
          <w:sz w:val="26"/>
          <w:szCs w:val="26"/>
          <w:lang w:bidi="ru-RU"/>
        </w:rPr>
      </w:pPr>
      <w:r w:rsidRPr="00CF0133">
        <w:rPr>
          <w:bCs/>
          <w:sz w:val="26"/>
          <w:szCs w:val="26"/>
          <w:lang w:bidi="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035FB" w:rsidRPr="00CF0133" w:rsidRDefault="002035FB" w:rsidP="00D11381">
      <w:pPr>
        <w:widowControl w:val="0"/>
        <w:autoSpaceDE w:val="0"/>
        <w:autoSpaceDN w:val="0"/>
        <w:adjustRightInd w:val="0"/>
        <w:ind w:right="140" w:firstLine="540"/>
        <w:rPr>
          <w:bCs/>
          <w:sz w:val="26"/>
          <w:szCs w:val="26"/>
          <w:lang w:bidi="ru-RU"/>
        </w:rPr>
      </w:pPr>
      <w:r w:rsidRPr="00CF0133">
        <w:rPr>
          <w:bCs/>
          <w:sz w:val="26"/>
          <w:szCs w:val="26"/>
          <w:lang w:bidi="ru-RU"/>
        </w:rPr>
        <w:t xml:space="preserve">Пунктом </w:t>
      </w:r>
      <w:r w:rsidR="002D6AB1" w:rsidRPr="00CF0133">
        <w:rPr>
          <w:bCs/>
          <w:sz w:val="26"/>
          <w:szCs w:val="26"/>
          <w:lang w:bidi="ru-RU"/>
        </w:rPr>
        <w:t>20</w:t>
      </w:r>
      <w:r w:rsidRPr="00CF0133">
        <w:rPr>
          <w:bCs/>
          <w:sz w:val="26"/>
          <w:szCs w:val="26"/>
          <w:lang w:bidi="ru-RU"/>
        </w:rPr>
        <w:t xml:space="preserve"> Раздела </w:t>
      </w:r>
      <w:r w:rsidRPr="00CF0133">
        <w:rPr>
          <w:bCs/>
          <w:sz w:val="26"/>
          <w:szCs w:val="26"/>
          <w:lang w:val="en-US" w:bidi="ru-RU"/>
        </w:rPr>
        <w:t>I</w:t>
      </w:r>
      <w:r w:rsidRPr="00CF0133">
        <w:rPr>
          <w:bCs/>
          <w:sz w:val="26"/>
          <w:szCs w:val="26"/>
          <w:lang w:bidi="ru-RU"/>
        </w:rPr>
        <w:t xml:space="preserve"> «Информационная карта»</w:t>
      </w:r>
      <w:r w:rsidR="00D11381">
        <w:rPr>
          <w:bCs/>
          <w:sz w:val="26"/>
          <w:szCs w:val="26"/>
          <w:lang w:bidi="ru-RU"/>
        </w:rPr>
        <w:t xml:space="preserve"> Аукционной документации</w:t>
      </w:r>
      <w:r w:rsidRPr="00CF0133">
        <w:rPr>
          <w:bCs/>
          <w:sz w:val="26"/>
          <w:szCs w:val="26"/>
          <w:lang w:bidi="ru-RU"/>
        </w:rPr>
        <w:t xml:space="preserve"> установлено </w:t>
      </w:r>
      <w:r w:rsidR="00CF0133" w:rsidRPr="00CF0133">
        <w:rPr>
          <w:bCs/>
          <w:sz w:val="26"/>
          <w:szCs w:val="26"/>
          <w:lang w:bidi="ru-RU"/>
        </w:rPr>
        <w:t xml:space="preserve">также </w:t>
      </w:r>
      <w:r w:rsidRPr="00CF0133">
        <w:rPr>
          <w:bCs/>
          <w:sz w:val="26"/>
          <w:szCs w:val="26"/>
          <w:lang w:bidi="ru-RU"/>
        </w:rPr>
        <w:t>следующее требование к первой части заявки на участие в Аукционе:</w:t>
      </w:r>
    </w:p>
    <w:p w:rsidR="002D6AB1" w:rsidRPr="00CF0133" w:rsidRDefault="002D6AB1" w:rsidP="00D11381">
      <w:pPr>
        <w:widowControl w:val="0"/>
        <w:autoSpaceDE w:val="0"/>
        <w:autoSpaceDN w:val="0"/>
        <w:adjustRightInd w:val="0"/>
        <w:ind w:right="140" w:firstLine="540"/>
        <w:rPr>
          <w:bCs/>
          <w:sz w:val="26"/>
          <w:szCs w:val="26"/>
          <w:lang w:bidi="ru-RU"/>
        </w:rPr>
      </w:pPr>
      <w:r w:rsidRPr="00CF0133">
        <w:rPr>
          <w:bCs/>
          <w:sz w:val="26"/>
          <w:szCs w:val="26"/>
          <w:lang w:bidi="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D6AB1" w:rsidRPr="002D6AB1" w:rsidRDefault="002D6AB1" w:rsidP="00D11381">
      <w:pPr>
        <w:widowControl w:val="0"/>
        <w:autoSpaceDE w:val="0"/>
        <w:autoSpaceDN w:val="0"/>
        <w:adjustRightInd w:val="0"/>
        <w:ind w:right="140" w:firstLine="540"/>
        <w:rPr>
          <w:bCs/>
          <w:sz w:val="26"/>
          <w:szCs w:val="26"/>
          <w:lang w:bidi="ru-RU"/>
        </w:rPr>
      </w:pPr>
      <w:r w:rsidRPr="00CF0133">
        <w:rPr>
          <w:bCs/>
          <w:sz w:val="26"/>
          <w:szCs w:val="26"/>
          <w:lang w:bidi="ru-RU"/>
        </w:rPr>
        <w:t>2) при осуществлении закупки</w:t>
      </w:r>
      <w:r w:rsidRPr="002D6AB1">
        <w:rPr>
          <w:bCs/>
          <w:sz w:val="26"/>
          <w:szCs w:val="26"/>
          <w:lang w:bidi="ru-RU"/>
        </w:rPr>
        <w:t xml:space="preserve"> товара, в том числе поставляемого заказчику при выполнении закупаемых работ, оказании закупаемых услуг:</w:t>
      </w:r>
    </w:p>
    <w:p w:rsidR="002D6AB1" w:rsidRPr="002D6AB1" w:rsidRDefault="002D6AB1" w:rsidP="00D11381">
      <w:pPr>
        <w:widowControl w:val="0"/>
        <w:autoSpaceDE w:val="0"/>
        <w:autoSpaceDN w:val="0"/>
        <w:adjustRightInd w:val="0"/>
        <w:ind w:right="140" w:firstLine="540"/>
        <w:rPr>
          <w:bCs/>
          <w:sz w:val="26"/>
          <w:szCs w:val="26"/>
          <w:lang w:bidi="ru-RU"/>
        </w:rPr>
      </w:pPr>
      <w:r w:rsidRPr="002D6AB1">
        <w:rPr>
          <w:bCs/>
          <w:sz w:val="26"/>
          <w:szCs w:val="26"/>
          <w:lang w:bidi="ru-RU"/>
        </w:rPr>
        <w:t>а) наименование страны происхождения товара;</w:t>
      </w:r>
    </w:p>
    <w:p w:rsidR="002D6AB1" w:rsidRDefault="002D6AB1" w:rsidP="00D11381">
      <w:pPr>
        <w:widowControl w:val="0"/>
        <w:autoSpaceDE w:val="0"/>
        <w:autoSpaceDN w:val="0"/>
        <w:adjustRightInd w:val="0"/>
        <w:ind w:right="140" w:firstLine="540"/>
        <w:rPr>
          <w:bCs/>
          <w:sz w:val="26"/>
          <w:szCs w:val="26"/>
          <w:lang w:bidi="ru-RU"/>
        </w:rPr>
      </w:pPr>
      <w:r w:rsidRPr="002D6AB1">
        <w:rPr>
          <w:bCs/>
          <w:sz w:val="26"/>
          <w:szCs w:val="26"/>
          <w:lang w:bidi="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D7A7A" w:rsidRPr="003D7A7A" w:rsidRDefault="003D7A7A" w:rsidP="00D11381">
      <w:pPr>
        <w:widowControl w:val="0"/>
        <w:autoSpaceDE w:val="0"/>
        <w:autoSpaceDN w:val="0"/>
        <w:adjustRightInd w:val="0"/>
        <w:ind w:right="140" w:firstLine="540"/>
        <w:rPr>
          <w:bCs/>
          <w:sz w:val="26"/>
          <w:szCs w:val="26"/>
          <w:lang w:bidi="ru-RU"/>
        </w:rPr>
      </w:pPr>
      <w:r>
        <w:rPr>
          <w:bCs/>
          <w:sz w:val="26"/>
          <w:szCs w:val="26"/>
          <w:lang w:bidi="ru-RU"/>
        </w:rPr>
        <w:t>Согласно письму ФАС России от 25.06.2020г. № ИА/53616/20, З</w:t>
      </w:r>
      <w:r w:rsidRPr="003D7A7A">
        <w:rPr>
          <w:bCs/>
          <w:sz w:val="26"/>
          <w:szCs w:val="26"/>
          <w:lang w:bidi="ru-RU"/>
        </w:rPr>
        <w:t xml:space="preserve">аказчик при проведении закупки работ, услуг не вправе требовать предоставления в составе заявки </w:t>
      </w:r>
      <w:r w:rsidRPr="003D7A7A">
        <w:rPr>
          <w:bCs/>
          <w:sz w:val="26"/>
          <w:szCs w:val="26"/>
          <w:lang w:bidi="ru-RU"/>
        </w:rPr>
        <w:lastRenderedPageBreak/>
        <w:t>конкретных показателей товара, соответствующих значениям, установленным в документации о закупке, указание на товарный знак (при наличии), если:</w:t>
      </w:r>
    </w:p>
    <w:p w:rsidR="003D7A7A" w:rsidRPr="003D7A7A" w:rsidRDefault="003D7A7A" w:rsidP="00D11381">
      <w:pPr>
        <w:widowControl w:val="0"/>
        <w:autoSpaceDE w:val="0"/>
        <w:autoSpaceDN w:val="0"/>
        <w:adjustRightInd w:val="0"/>
        <w:ind w:right="140" w:firstLine="540"/>
        <w:rPr>
          <w:bCs/>
          <w:sz w:val="26"/>
          <w:szCs w:val="26"/>
          <w:lang w:bidi="ru-RU"/>
        </w:rPr>
      </w:pPr>
      <w:r w:rsidRPr="003D7A7A">
        <w:rPr>
          <w:bCs/>
          <w:sz w:val="26"/>
          <w:szCs w:val="26"/>
          <w:lang w:bidi="ru-RU"/>
        </w:rPr>
        <w:t>1) товар не передается заказчику по товарной накладной или акту передачи;</w:t>
      </w:r>
    </w:p>
    <w:p w:rsidR="003D7A7A" w:rsidRPr="003D7A7A" w:rsidRDefault="003D7A7A" w:rsidP="00D11381">
      <w:pPr>
        <w:widowControl w:val="0"/>
        <w:autoSpaceDE w:val="0"/>
        <w:autoSpaceDN w:val="0"/>
        <w:adjustRightInd w:val="0"/>
        <w:ind w:right="140" w:firstLine="540"/>
        <w:rPr>
          <w:bCs/>
          <w:sz w:val="26"/>
          <w:szCs w:val="26"/>
          <w:lang w:bidi="ru-RU"/>
        </w:rPr>
      </w:pPr>
      <w:r w:rsidRPr="003D7A7A">
        <w:rPr>
          <w:bCs/>
          <w:sz w:val="26"/>
          <w:szCs w:val="26"/>
          <w:lang w:bidi="ru-RU"/>
        </w:rPr>
        <w:t>2) товар не принимается к бухгалтерскому учету заказчика в соответствии с Федеральным законом от 06.12.2011 N 402-ФЗ "О бухгалтерском учете";</w:t>
      </w:r>
    </w:p>
    <w:p w:rsidR="002D6AB1" w:rsidRDefault="003D7A7A" w:rsidP="00D11381">
      <w:pPr>
        <w:widowControl w:val="0"/>
        <w:autoSpaceDE w:val="0"/>
        <w:autoSpaceDN w:val="0"/>
        <w:adjustRightInd w:val="0"/>
        <w:ind w:right="140" w:firstLine="540"/>
        <w:rPr>
          <w:bCs/>
          <w:sz w:val="26"/>
          <w:szCs w:val="26"/>
          <w:lang w:bidi="ru-RU"/>
        </w:rPr>
      </w:pPr>
      <w:r w:rsidRPr="003D7A7A">
        <w:rPr>
          <w:bCs/>
          <w:sz w:val="26"/>
          <w:szCs w:val="26"/>
          <w:lang w:bidi="ru-RU"/>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E95B94" w:rsidRDefault="00E95B94" w:rsidP="00D11381">
      <w:pPr>
        <w:widowControl w:val="0"/>
        <w:autoSpaceDE w:val="0"/>
        <w:autoSpaceDN w:val="0"/>
        <w:adjustRightInd w:val="0"/>
        <w:ind w:right="140" w:firstLine="540"/>
        <w:rPr>
          <w:bCs/>
          <w:sz w:val="26"/>
          <w:szCs w:val="26"/>
          <w:lang w:bidi="ru-RU"/>
        </w:rPr>
      </w:pPr>
      <w:r>
        <w:rPr>
          <w:bCs/>
          <w:sz w:val="26"/>
          <w:szCs w:val="26"/>
          <w:lang w:bidi="ru-RU"/>
        </w:rPr>
        <w:t xml:space="preserve">Пунктом 2.3 раздела </w:t>
      </w:r>
      <w:r>
        <w:rPr>
          <w:bCs/>
          <w:sz w:val="26"/>
          <w:szCs w:val="26"/>
          <w:lang w:val="en-US" w:bidi="ru-RU"/>
        </w:rPr>
        <w:t>II</w:t>
      </w:r>
      <w:r>
        <w:rPr>
          <w:bCs/>
          <w:sz w:val="26"/>
          <w:szCs w:val="26"/>
          <w:lang w:bidi="ru-RU"/>
        </w:rPr>
        <w:t>Технического задания аукционной документации установлено следующее: «</w:t>
      </w:r>
      <w:r w:rsidRPr="00E95B94">
        <w:rPr>
          <w:bCs/>
          <w:sz w:val="26"/>
          <w:szCs w:val="26"/>
          <w:lang w:bidi="ru-RU"/>
        </w:rPr>
        <w:t xml:space="preserve">Требования к конкретным показателям товаров (материалов и оборудования), </w:t>
      </w:r>
      <w:r w:rsidRPr="00E95B94">
        <w:rPr>
          <w:b/>
          <w:bCs/>
          <w:sz w:val="26"/>
          <w:szCs w:val="26"/>
          <w:lang w:bidi="ru-RU"/>
        </w:rPr>
        <w:t>используемых при выполнении работ по настоящему контракту</w:t>
      </w:r>
      <w:r w:rsidRPr="00E95B94">
        <w:rPr>
          <w:bCs/>
          <w:sz w:val="26"/>
          <w:szCs w:val="26"/>
          <w:lang w:bidi="ru-RU"/>
        </w:rPr>
        <w:t xml:space="preserve"> и инструкция по заполнению первой части заявки, установлены в Приложении № 1 к Техническому заданию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аукционной документацией», инструкцией по подаче первой части за</w:t>
      </w:r>
      <w:r>
        <w:rPr>
          <w:bCs/>
          <w:sz w:val="26"/>
          <w:szCs w:val="26"/>
          <w:lang w:bidi="ru-RU"/>
        </w:rPr>
        <w:t>я</w:t>
      </w:r>
      <w:r w:rsidRPr="00E95B94">
        <w:rPr>
          <w:bCs/>
          <w:sz w:val="26"/>
          <w:szCs w:val="26"/>
          <w:lang w:bidi="ru-RU"/>
        </w:rPr>
        <w:t>вки</w:t>
      </w:r>
      <w:r>
        <w:rPr>
          <w:bCs/>
          <w:sz w:val="26"/>
          <w:szCs w:val="26"/>
          <w:lang w:bidi="ru-RU"/>
        </w:rPr>
        <w:t>».</w:t>
      </w:r>
    </w:p>
    <w:p w:rsidR="002D6AB1" w:rsidRPr="00CF0133" w:rsidRDefault="002D6AB1" w:rsidP="00D11381">
      <w:pPr>
        <w:widowControl w:val="0"/>
        <w:autoSpaceDE w:val="0"/>
        <w:autoSpaceDN w:val="0"/>
        <w:adjustRightInd w:val="0"/>
        <w:ind w:right="140" w:firstLine="540"/>
        <w:rPr>
          <w:bCs/>
          <w:sz w:val="26"/>
          <w:szCs w:val="26"/>
          <w:lang w:bidi="ru-RU"/>
        </w:rPr>
      </w:pPr>
      <w:r w:rsidRPr="002D6AB1">
        <w:rPr>
          <w:bCs/>
          <w:sz w:val="26"/>
          <w:szCs w:val="26"/>
          <w:lang w:bidi="ru-RU"/>
        </w:rPr>
        <w:t>Приложение</w:t>
      </w:r>
      <w:r>
        <w:rPr>
          <w:bCs/>
          <w:sz w:val="26"/>
          <w:szCs w:val="26"/>
          <w:lang w:bidi="ru-RU"/>
        </w:rPr>
        <w:t>м</w:t>
      </w:r>
      <w:r w:rsidRPr="002D6AB1">
        <w:rPr>
          <w:bCs/>
          <w:sz w:val="26"/>
          <w:szCs w:val="26"/>
          <w:lang w:bidi="ru-RU"/>
        </w:rPr>
        <w:t xml:space="preserve"> №1 к Техническому заданию установлены Требования к значениям показателей (характеристик) товара, </w:t>
      </w:r>
      <w:r w:rsidRPr="00CF0133">
        <w:rPr>
          <w:bCs/>
          <w:sz w:val="26"/>
          <w:szCs w:val="26"/>
          <w:lang w:bidi="ru-RU"/>
        </w:rPr>
        <w:t>позволяющие определить соответствие установленным Заказчиком требованиям.</w:t>
      </w:r>
    </w:p>
    <w:p w:rsidR="007352E7" w:rsidRPr="00201C39" w:rsidRDefault="002D6AB1" w:rsidP="00201C39">
      <w:pPr>
        <w:widowControl w:val="0"/>
        <w:autoSpaceDE w:val="0"/>
        <w:autoSpaceDN w:val="0"/>
        <w:adjustRightInd w:val="0"/>
        <w:ind w:right="140" w:firstLine="540"/>
        <w:rPr>
          <w:bCs/>
          <w:sz w:val="26"/>
          <w:szCs w:val="26"/>
          <w:lang w:bidi="ru-RU"/>
        </w:rPr>
      </w:pPr>
      <w:r w:rsidRPr="00CF0133">
        <w:rPr>
          <w:bCs/>
          <w:sz w:val="26"/>
          <w:szCs w:val="26"/>
          <w:lang w:bidi="ru-RU"/>
        </w:rPr>
        <w:t xml:space="preserve">Вместе с тем, предметом Аукциона является </w:t>
      </w:r>
      <w:r w:rsidRPr="0098791B">
        <w:rPr>
          <w:b/>
          <w:bCs/>
          <w:sz w:val="26"/>
          <w:szCs w:val="26"/>
          <w:lang w:bidi="ru-RU"/>
        </w:rPr>
        <w:t xml:space="preserve">оказание услуг по техническому </w:t>
      </w:r>
      <w:r w:rsidRPr="00201C39">
        <w:rPr>
          <w:b/>
          <w:bCs/>
          <w:sz w:val="26"/>
          <w:szCs w:val="26"/>
          <w:lang w:bidi="ru-RU"/>
        </w:rPr>
        <w:t>обслуживанию</w:t>
      </w:r>
      <w:r w:rsidR="00D11381" w:rsidRPr="00201C39">
        <w:rPr>
          <w:bCs/>
          <w:sz w:val="26"/>
          <w:szCs w:val="26"/>
          <w:lang w:bidi="ru-RU"/>
        </w:rPr>
        <w:t xml:space="preserve">, </w:t>
      </w:r>
      <w:r w:rsidR="007352E7" w:rsidRPr="00201C39">
        <w:rPr>
          <w:bCs/>
          <w:sz w:val="26"/>
          <w:szCs w:val="26"/>
          <w:lang w:bidi="ru-RU"/>
        </w:rPr>
        <w:t>таким образом, указанные в Приложении №1 к Техническому заданию товары не поставляются, а используются при оказании услуг, то есть расходуются при оказании услуг Заказчику</w:t>
      </w:r>
      <w:r w:rsidR="0098791B" w:rsidRPr="00201C39">
        <w:rPr>
          <w:bCs/>
          <w:sz w:val="26"/>
          <w:szCs w:val="26"/>
          <w:lang w:bidi="ru-RU"/>
        </w:rPr>
        <w:t xml:space="preserve"> и </w:t>
      </w:r>
      <w:r w:rsidR="0098791B" w:rsidRPr="00201C39">
        <w:rPr>
          <w:rStyle w:val="a6"/>
          <w:rFonts w:eastAsia="Times-Roman, 'Times New Roman'" w:cs="Times-Roman, 'Times New Roman'"/>
          <w:color w:val="000000"/>
          <w:spacing w:val="-2"/>
          <w:sz w:val="26"/>
          <w:szCs w:val="26"/>
          <w:lang w:eastAsia="en-US"/>
        </w:rPr>
        <w:t>переходят Заказчику в измененном виде в виде результата выполненных работ.</w:t>
      </w:r>
    </w:p>
    <w:p w:rsidR="00DE49DC" w:rsidRDefault="00201C39" w:rsidP="00201C39">
      <w:pPr>
        <w:pStyle w:val="Standarduser"/>
        <w:spacing w:line="218" w:lineRule="auto"/>
        <w:ind w:right="140" w:firstLine="540"/>
        <w:jc w:val="both"/>
        <w:rPr>
          <w:rFonts w:eastAsia="Times New Roman CYR" w:cs="Times New Roman"/>
          <w:color w:val="000000"/>
          <w:spacing w:val="2"/>
          <w:sz w:val="26"/>
          <w:szCs w:val="26"/>
          <w:lang w:eastAsia="ru-RU" w:bidi="en-US"/>
        </w:rPr>
      </w:pPr>
      <w:r>
        <w:rPr>
          <w:rFonts w:eastAsia="Times New Roman CYR" w:cs="Times New Roman"/>
          <w:color w:val="000000"/>
          <w:spacing w:val="2"/>
          <w:sz w:val="26"/>
          <w:szCs w:val="26"/>
          <w:lang w:eastAsia="ru-RU" w:bidi="en-US"/>
        </w:rPr>
        <w:t xml:space="preserve">Таким образом, </w:t>
      </w:r>
      <w:r w:rsidR="00DE49DC" w:rsidRPr="00201C39">
        <w:rPr>
          <w:rFonts w:eastAsia="Times New Roman CYR" w:cs="Times New Roman"/>
          <w:color w:val="000000"/>
          <w:spacing w:val="2"/>
          <w:sz w:val="26"/>
          <w:szCs w:val="26"/>
          <w:lang w:eastAsia="ru-RU" w:bidi="en-US"/>
        </w:rPr>
        <w:t xml:space="preserve">Комиссия </w:t>
      </w:r>
      <w:r>
        <w:rPr>
          <w:rFonts w:eastAsia="Times New Roman CYR" w:cs="Times New Roman"/>
          <w:color w:val="000000"/>
          <w:spacing w:val="2"/>
          <w:sz w:val="26"/>
          <w:szCs w:val="26"/>
          <w:lang w:eastAsia="ru-RU" w:bidi="en-US"/>
        </w:rPr>
        <w:t xml:space="preserve">Калужского УФАС России </w:t>
      </w:r>
      <w:r w:rsidR="00DE49DC" w:rsidRPr="00201C39">
        <w:rPr>
          <w:rFonts w:eastAsia="Times New Roman CYR" w:cs="Times New Roman"/>
          <w:color w:val="000000"/>
          <w:spacing w:val="2"/>
          <w:sz w:val="26"/>
          <w:szCs w:val="26"/>
          <w:lang w:eastAsia="ru-RU" w:bidi="en-US"/>
        </w:rPr>
        <w:t>отмечает</w:t>
      </w:r>
      <w:r>
        <w:rPr>
          <w:rFonts w:eastAsia="Times New Roman CYR" w:cs="Times New Roman"/>
          <w:color w:val="000000"/>
          <w:spacing w:val="2"/>
          <w:sz w:val="26"/>
          <w:szCs w:val="26"/>
          <w:lang w:eastAsia="ru-RU" w:bidi="en-US"/>
        </w:rPr>
        <w:t xml:space="preserve"> тот факт, что в силу части 2 статьи </w:t>
      </w:r>
      <w:r w:rsidR="00DE49DC" w:rsidRPr="00201C39">
        <w:rPr>
          <w:rFonts w:eastAsia="Times New Roman CYR" w:cs="Times New Roman"/>
          <w:color w:val="000000"/>
          <w:spacing w:val="2"/>
          <w:sz w:val="26"/>
          <w:szCs w:val="26"/>
          <w:lang w:eastAsia="ru-RU" w:bidi="en-US"/>
        </w:rPr>
        <w:t>33 Закона о контрактной системе заказчик не лишен возможности предъявить требования к закупаемым товарам, в том числе используемым при оказании услуг, выполнении работ, однако требование о представлении конкретных показателей в отношении таких товаров в составе заявки участников аукциона неправомерно и использование таких товаров в соответствии с требованиями Заказчика подтверждается участниками закупки посредством выражения согласия.</w:t>
      </w:r>
    </w:p>
    <w:p w:rsidR="00A22101" w:rsidRDefault="00D7736E" w:rsidP="00201C39">
      <w:pPr>
        <w:pStyle w:val="Standarduser"/>
        <w:spacing w:line="218" w:lineRule="auto"/>
        <w:ind w:right="140" w:firstLine="540"/>
        <w:jc w:val="both"/>
        <w:rPr>
          <w:rFonts w:eastAsia="Times New Roman CYR" w:cs="Times New Roman"/>
          <w:color w:val="000000"/>
          <w:spacing w:val="2"/>
          <w:sz w:val="26"/>
          <w:szCs w:val="26"/>
          <w:lang w:eastAsia="ru-RU" w:bidi="en-US"/>
        </w:rPr>
      </w:pPr>
      <w:r>
        <w:rPr>
          <w:rFonts w:eastAsia="Times New Roman CYR" w:cs="Times New Roman"/>
          <w:color w:val="000000"/>
          <w:spacing w:val="2"/>
          <w:sz w:val="26"/>
          <w:szCs w:val="26"/>
          <w:lang w:eastAsia="ru-RU" w:bidi="en-US"/>
        </w:rPr>
        <w:t xml:space="preserve">Кроме того, из содержания </w:t>
      </w:r>
      <w:r w:rsidR="00A22101">
        <w:rPr>
          <w:rFonts w:eastAsia="Times New Roman CYR" w:cs="Times New Roman"/>
          <w:color w:val="000000"/>
          <w:spacing w:val="2"/>
          <w:sz w:val="26"/>
          <w:szCs w:val="26"/>
          <w:lang w:eastAsia="ru-RU" w:bidi="en-US"/>
        </w:rPr>
        <w:t xml:space="preserve">пункта 6.3 Технического задания </w:t>
      </w:r>
      <w:r>
        <w:rPr>
          <w:rFonts w:eastAsia="Times New Roman CYR" w:cs="Times New Roman"/>
          <w:color w:val="000000"/>
          <w:spacing w:val="2"/>
          <w:sz w:val="26"/>
          <w:szCs w:val="26"/>
          <w:lang w:eastAsia="ru-RU" w:bidi="en-US"/>
        </w:rPr>
        <w:t xml:space="preserve">аукционной документации </w:t>
      </w:r>
      <w:r w:rsidR="00A22101">
        <w:rPr>
          <w:rFonts w:eastAsia="Times New Roman CYR" w:cs="Times New Roman"/>
          <w:color w:val="000000"/>
          <w:spacing w:val="2"/>
          <w:sz w:val="26"/>
          <w:szCs w:val="26"/>
          <w:lang w:eastAsia="ru-RU" w:bidi="en-US"/>
        </w:rPr>
        <w:t>р</w:t>
      </w:r>
      <w:r w:rsidR="00A22101" w:rsidRPr="00A22101">
        <w:rPr>
          <w:rFonts w:eastAsia="Times New Roman CYR" w:cs="Times New Roman"/>
          <w:color w:val="000000"/>
          <w:spacing w:val="2"/>
          <w:sz w:val="26"/>
          <w:szCs w:val="26"/>
          <w:lang w:eastAsia="ru-RU" w:bidi="en-US"/>
        </w:rPr>
        <w:t>емонт лифтового оборудования, в лифтовых шахтах и машинном помещении</w:t>
      </w:r>
      <w:r w:rsidR="00A22101">
        <w:rPr>
          <w:rFonts w:eastAsia="Times New Roman CYR" w:cs="Times New Roman"/>
          <w:color w:val="000000"/>
          <w:spacing w:val="2"/>
          <w:sz w:val="26"/>
          <w:szCs w:val="26"/>
          <w:lang w:eastAsia="ru-RU" w:bidi="en-US"/>
        </w:rPr>
        <w:t xml:space="preserve">, в рамках которого может происходить замена указанного в </w:t>
      </w:r>
      <w:r w:rsidR="00A22101" w:rsidRPr="002D6AB1">
        <w:rPr>
          <w:bCs/>
          <w:sz w:val="26"/>
          <w:szCs w:val="26"/>
          <w:lang w:bidi="ru-RU"/>
        </w:rPr>
        <w:t>Приложени</w:t>
      </w:r>
      <w:r w:rsidR="00A22101">
        <w:rPr>
          <w:bCs/>
          <w:sz w:val="26"/>
          <w:szCs w:val="26"/>
          <w:lang w:bidi="ru-RU"/>
        </w:rPr>
        <w:t>и</w:t>
      </w:r>
      <w:r w:rsidR="00A22101" w:rsidRPr="002D6AB1">
        <w:rPr>
          <w:bCs/>
          <w:sz w:val="26"/>
          <w:szCs w:val="26"/>
          <w:lang w:bidi="ru-RU"/>
        </w:rPr>
        <w:t xml:space="preserve"> №1 к Техническому заданию</w:t>
      </w:r>
      <w:r w:rsidR="00A22101">
        <w:rPr>
          <w:bCs/>
          <w:sz w:val="26"/>
          <w:szCs w:val="26"/>
          <w:lang w:bidi="ru-RU"/>
        </w:rPr>
        <w:t xml:space="preserve"> оборудования, выполняется «по мере необходимости». Данный факт свидетельствует, что данное оборудование может быть не поставлено в рамках исполнения контракта.</w:t>
      </w:r>
    </w:p>
    <w:p w:rsidR="00DE49DC" w:rsidRDefault="00201C39" w:rsidP="00201C39">
      <w:pPr>
        <w:widowControl w:val="0"/>
        <w:autoSpaceDE w:val="0"/>
        <w:autoSpaceDN w:val="0"/>
        <w:adjustRightInd w:val="0"/>
        <w:ind w:right="140" w:firstLine="540"/>
        <w:rPr>
          <w:bCs/>
          <w:sz w:val="26"/>
          <w:szCs w:val="26"/>
          <w:lang w:bidi="ru-RU"/>
        </w:rPr>
      </w:pPr>
      <w:r w:rsidRPr="00201C39">
        <w:rPr>
          <w:bCs/>
          <w:sz w:val="26"/>
          <w:szCs w:val="26"/>
          <w:lang w:bidi="ru-RU"/>
        </w:rPr>
        <w:t>С учетом вышеизложенного, Комиссия Калужского УФАС России приходит к выводу, что Заказчиком неправомерно установлено требование о предоставлении конкретных показателей товаров и страны</w:t>
      </w:r>
      <w:r>
        <w:rPr>
          <w:bCs/>
          <w:sz w:val="26"/>
          <w:szCs w:val="26"/>
          <w:lang w:bidi="ru-RU"/>
        </w:rPr>
        <w:t xml:space="preserve"> происхождения в составе заявки на участии в аукционе, поскольку в данном случае заявка на участие в аукционе должна содержать исключительно согласие участника аукциона </w:t>
      </w:r>
      <w:r w:rsidRPr="00CF0133">
        <w:rPr>
          <w:bCs/>
          <w:sz w:val="26"/>
          <w:szCs w:val="26"/>
          <w:lang w:bidi="ru-RU"/>
        </w:rPr>
        <w:t>на</w:t>
      </w:r>
      <w:r>
        <w:rPr>
          <w:bCs/>
          <w:sz w:val="26"/>
          <w:szCs w:val="26"/>
          <w:lang w:bidi="ru-RU"/>
        </w:rPr>
        <w:t xml:space="preserve"> оказание услуг по техническому обслуживанию в соответствии с Техническим заданием аукционной документации. </w:t>
      </w:r>
    </w:p>
    <w:bookmarkEnd w:id="0"/>
    <w:p w:rsidR="002D6AB1" w:rsidRDefault="00201C39" w:rsidP="00D11381">
      <w:pPr>
        <w:pStyle w:val="a8"/>
        <w:spacing w:after="0"/>
        <w:ind w:left="0" w:right="140"/>
        <w:rPr>
          <w:bCs/>
          <w:sz w:val="26"/>
          <w:szCs w:val="26"/>
          <w:lang w:bidi="ru-RU"/>
        </w:rPr>
      </w:pPr>
      <w:r>
        <w:rPr>
          <w:bCs/>
          <w:sz w:val="26"/>
          <w:szCs w:val="26"/>
          <w:lang w:bidi="ru-RU"/>
        </w:rPr>
        <w:t>В связи с чем</w:t>
      </w:r>
      <w:r w:rsidR="002D6AB1" w:rsidRPr="00CF0133">
        <w:rPr>
          <w:bCs/>
          <w:sz w:val="26"/>
          <w:szCs w:val="26"/>
          <w:lang w:bidi="ru-RU"/>
        </w:rPr>
        <w:t xml:space="preserve">, действия заказчика при утверждении </w:t>
      </w:r>
      <w:r w:rsidR="00CF0133">
        <w:rPr>
          <w:bCs/>
          <w:sz w:val="26"/>
          <w:szCs w:val="26"/>
          <w:lang w:bidi="ru-RU"/>
        </w:rPr>
        <w:t>аукционной</w:t>
      </w:r>
      <w:r w:rsidR="002D6AB1" w:rsidRPr="00CF0133">
        <w:rPr>
          <w:bCs/>
          <w:sz w:val="26"/>
          <w:szCs w:val="26"/>
          <w:lang w:bidi="ru-RU"/>
        </w:rPr>
        <w:t xml:space="preserve"> документации нарушают требования части 2 статьи 8</w:t>
      </w:r>
      <w:r w:rsidR="00CF0133">
        <w:rPr>
          <w:bCs/>
          <w:sz w:val="26"/>
          <w:szCs w:val="26"/>
          <w:lang w:bidi="ru-RU"/>
        </w:rPr>
        <w:t>,</w:t>
      </w:r>
      <w:r w:rsidR="00CF0133">
        <w:rPr>
          <w:rFonts w:eastAsia="Calibri"/>
          <w:sz w:val="26"/>
          <w:szCs w:val="26"/>
        </w:rPr>
        <w:t>пунктов</w:t>
      </w:r>
      <w:r w:rsidR="00CF0133" w:rsidRPr="00D94C05">
        <w:rPr>
          <w:rFonts w:eastAsia="Calibri"/>
          <w:sz w:val="26"/>
          <w:szCs w:val="26"/>
        </w:rPr>
        <w:t xml:space="preserve"> 1,2 части 1 статьи 64</w:t>
      </w:r>
      <w:r w:rsidR="00CF0133">
        <w:rPr>
          <w:rFonts w:eastAsia="Calibri"/>
          <w:sz w:val="26"/>
          <w:szCs w:val="26"/>
        </w:rPr>
        <w:t xml:space="preserve">, </w:t>
      </w:r>
      <w:r w:rsidR="007352E7">
        <w:rPr>
          <w:rFonts w:eastAsia="Calibri"/>
          <w:sz w:val="26"/>
          <w:szCs w:val="26"/>
        </w:rPr>
        <w:t>части 6 статьи 66</w:t>
      </w:r>
      <w:r w:rsidR="002D6AB1" w:rsidRPr="00CF0133">
        <w:rPr>
          <w:bCs/>
          <w:sz w:val="26"/>
          <w:szCs w:val="26"/>
          <w:lang w:bidi="ru-RU"/>
        </w:rPr>
        <w:t>Федерального закона от 05.04.2013 № 44-ФЗ, что образует событие административного правонарушения</w:t>
      </w:r>
      <w:r w:rsidR="002D6AB1" w:rsidRPr="002D6AB1">
        <w:rPr>
          <w:bCs/>
          <w:sz w:val="26"/>
          <w:szCs w:val="26"/>
          <w:lang w:bidi="ru-RU"/>
        </w:rPr>
        <w:t xml:space="preserve"> по части 4.2 статьи 7.30 КоАП РФ. Довод</w:t>
      </w:r>
      <w:r w:rsidR="007352E7">
        <w:rPr>
          <w:bCs/>
          <w:sz w:val="26"/>
          <w:szCs w:val="26"/>
          <w:lang w:bidi="ru-RU"/>
        </w:rPr>
        <w:t>ы</w:t>
      </w:r>
      <w:r w:rsidR="002D6AB1" w:rsidRPr="002D6AB1">
        <w:rPr>
          <w:bCs/>
          <w:sz w:val="26"/>
          <w:szCs w:val="26"/>
          <w:lang w:bidi="ru-RU"/>
        </w:rPr>
        <w:t xml:space="preserve"> жалобы призна</w:t>
      </w:r>
      <w:r w:rsidR="007352E7">
        <w:rPr>
          <w:bCs/>
          <w:sz w:val="26"/>
          <w:szCs w:val="26"/>
          <w:lang w:bidi="ru-RU"/>
        </w:rPr>
        <w:t>ю</w:t>
      </w:r>
      <w:r w:rsidR="002D6AB1" w:rsidRPr="002D6AB1">
        <w:rPr>
          <w:bCs/>
          <w:sz w:val="26"/>
          <w:szCs w:val="26"/>
          <w:lang w:bidi="ru-RU"/>
        </w:rPr>
        <w:t>тся обоснованным</w:t>
      </w:r>
      <w:r w:rsidR="007352E7">
        <w:rPr>
          <w:bCs/>
          <w:sz w:val="26"/>
          <w:szCs w:val="26"/>
          <w:lang w:bidi="ru-RU"/>
        </w:rPr>
        <w:t>и</w:t>
      </w:r>
      <w:r w:rsidR="002D6AB1" w:rsidRPr="002D6AB1">
        <w:rPr>
          <w:bCs/>
          <w:sz w:val="26"/>
          <w:szCs w:val="26"/>
          <w:lang w:bidi="ru-RU"/>
        </w:rPr>
        <w:t>.</w:t>
      </w:r>
    </w:p>
    <w:p w:rsidR="00334631" w:rsidRDefault="00334631" w:rsidP="003C69FF">
      <w:pPr>
        <w:pStyle w:val="a8"/>
        <w:spacing w:after="0"/>
        <w:ind w:left="0" w:right="140"/>
        <w:rPr>
          <w:sz w:val="26"/>
          <w:szCs w:val="26"/>
        </w:rPr>
      </w:pPr>
      <w:r w:rsidRPr="00EE2379">
        <w:rPr>
          <w:sz w:val="26"/>
          <w:szCs w:val="26"/>
        </w:rPr>
        <w:lastRenderedPageBreak/>
        <w:t>С учетом всех изложенных обстоятельств, установленных в ходе</w:t>
      </w:r>
      <w:r>
        <w:rPr>
          <w:sz w:val="26"/>
          <w:szCs w:val="26"/>
        </w:rPr>
        <w:t xml:space="preserve">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sz w:val="26"/>
          <w:szCs w:val="26"/>
        </w:rPr>
        <w:t>решила:</w:t>
      </w:r>
    </w:p>
    <w:p w:rsidR="00E32DE0" w:rsidRDefault="00E32DE0" w:rsidP="005737E0">
      <w:pPr>
        <w:tabs>
          <w:tab w:val="right" w:pos="9720"/>
        </w:tabs>
        <w:ind w:right="140" w:firstLine="540"/>
        <w:rPr>
          <w:sz w:val="26"/>
          <w:szCs w:val="26"/>
        </w:rPr>
      </w:pPr>
    </w:p>
    <w:p w:rsidR="00717B5B" w:rsidRPr="002D6AB1" w:rsidRDefault="005737E0" w:rsidP="002D6AB1">
      <w:pPr>
        <w:pStyle w:val="af0"/>
        <w:numPr>
          <w:ilvl w:val="0"/>
          <w:numId w:val="5"/>
        </w:numPr>
        <w:tabs>
          <w:tab w:val="right" w:pos="9720"/>
        </w:tabs>
        <w:ind w:left="567" w:right="140" w:hanging="283"/>
        <w:rPr>
          <w:b/>
          <w:sz w:val="26"/>
          <w:szCs w:val="26"/>
        </w:rPr>
      </w:pPr>
      <w:r w:rsidRPr="002D6AB1">
        <w:rPr>
          <w:sz w:val="26"/>
          <w:szCs w:val="26"/>
        </w:rPr>
        <w:t xml:space="preserve">Признать жалобу </w:t>
      </w:r>
      <w:r w:rsidR="002F7195">
        <w:rPr>
          <w:bCs/>
          <w:sz w:val="26"/>
          <w:szCs w:val="26"/>
        </w:rPr>
        <w:t>ООО «Техномонтаж»</w:t>
      </w:r>
      <w:r w:rsidR="00020AE3" w:rsidRPr="002D6AB1">
        <w:rPr>
          <w:b/>
          <w:bCs/>
          <w:sz w:val="26"/>
          <w:szCs w:val="26"/>
        </w:rPr>
        <w:t>обоснованной</w:t>
      </w:r>
      <w:r w:rsidR="002D6AB1" w:rsidRPr="002D6AB1">
        <w:rPr>
          <w:b/>
          <w:sz w:val="26"/>
          <w:szCs w:val="26"/>
        </w:rPr>
        <w:t>;</w:t>
      </w:r>
    </w:p>
    <w:p w:rsidR="002D6AB1" w:rsidRPr="002D6AB1" w:rsidRDefault="002D6AB1" w:rsidP="002D6AB1">
      <w:pPr>
        <w:pStyle w:val="af0"/>
        <w:numPr>
          <w:ilvl w:val="0"/>
          <w:numId w:val="5"/>
        </w:numPr>
        <w:tabs>
          <w:tab w:val="right" w:pos="9720"/>
        </w:tabs>
        <w:ind w:left="567" w:right="140" w:hanging="283"/>
        <w:rPr>
          <w:sz w:val="26"/>
          <w:szCs w:val="26"/>
        </w:rPr>
      </w:pPr>
      <w:r w:rsidRPr="002D6AB1">
        <w:rPr>
          <w:sz w:val="26"/>
          <w:szCs w:val="26"/>
        </w:rPr>
        <w:t xml:space="preserve">Признать в действиях Заказчика - ФГБУ «НМИЦ радиологии» Минздрава России нарушение </w:t>
      </w:r>
      <w:r w:rsidR="004431C5" w:rsidRPr="00CF0133">
        <w:rPr>
          <w:bCs/>
          <w:sz w:val="26"/>
          <w:szCs w:val="26"/>
          <w:lang w:bidi="ru-RU"/>
        </w:rPr>
        <w:t>части 2 статьи 8</w:t>
      </w:r>
      <w:r w:rsidR="004431C5">
        <w:rPr>
          <w:bCs/>
          <w:sz w:val="26"/>
          <w:szCs w:val="26"/>
          <w:lang w:bidi="ru-RU"/>
        </w:rPr>
        <w:t>,</w:t>
      </w:r>
      <w:r w:rsidR="004431C5">
        <w:rPr>
          <w:rFonts w:eastAsia="Calibri"/>
          <w:sz w:val="26"/>
          <w:szCs w:val="26"/>
        </w:rPr>
        <w:t>пунктов</w:t>
      </w:r>
      <w:r w:rsidR="004431C5" w:rsidRPr="00D94C05">
        <w:rPr>
          <w:rFonts w:eastAsia="Calibri"/>
          <w:sz w:val="26"/>
          <w:szCs w:val="26"/>
        </w:rPr>
        <w:t xml:space="preserve"> 1,2 части 1 статьи 64</w:t>
      </w:r>
      <w:r w:rsidR="004431C5">
        <w:rPr>
          <w:rFonts w:eastAsia="Calibri"/>
          <w:sz w:val="26"/>
          <w:szCs w:val="26"/>
        </w:rPr>
        <w:t>, пункта 1 части 1 статьи 33</w:t>
      </w:r>
      <w:r w:rsidRPr="002D6AB1">
        <w:rPr>
          <w:sz w:val="26"/>
          <w:szCs w:val="26"/>
        </w:rPr>
        <w:t>Федерального закона от 05.04.2013 № 44-ФЗ</w:t>
      </w:r>
      <w:r>
        <w:rPr>
          <w:sz w:val="26"/>
          <w:szCs w:val="26"/>
        </w:rPr>
        <w:t>;</w:t>
      </w:r>
    </w:p>
    <w:p w:rsidR="002D6AB1" w:rsidRPr="00D674D3" w:rsidRDefault="002D6AB1" w:rsidP="002D6AB1">
      <w:pPr>
        <w:pStyle w:val="af0"/>
        <w:numPr>
          <w:ilvl w:val="0"/>
          <w:numId w:val="5"/>
        </w:numPr>
        <w:tabs>
          <w:tab w:val="right" w:pos="9720"/>
        </w:tabs>
        <w:ind w:left="567" w:right="140" w:hanging="283"/>
        <w:rPr>
          <w:sz w:val="26"/>
          <w:szCs w:val="26"/>
        </w:rPr>
      </w:pPr>
      <w:r w:rsidRPr="00D674D3">
        <w:rPr>
          <w:sz w:val="26"/>
          <w:szCs w:val="26"/>
        </w:rPr>
        <w:t xml:space="preserve">Выдать комиссии </w:t>
      </w:r>
      <w:r w:rsidRPr="002D6AB1">
        <w:rPr>
          <w:sz w:val="26"/>
          <w:szCs w:val="26"/>
        </w:rPr>
        <w:t xml:space="preserve">заказчика – ФГБУ «НМИЦ радиологии» Минздрава России предписание об отмене всех протоколов, составленных в ходе проведения </w:t>
      </w:r>
      <w:r>
        <w:rPr>
          <w:sz w:val="26"/>
          <w:szCs w:val="26"/>
        </w:rPr>
        <w:t>Аукциона;</w:t>
      </w:r>
    </w:p>
    <w:p w:rsidR="002D6AB1" w:rsidRPr="00D674D3" w:rsidRDefault="002D6AB1" w:rsidP="002D6AB1">
      <w:pPr>
        <w:pStyle w:val="af0"/>
        <w:numPr>
          <w:ilvl w:val="0"/>
          <w:numId w:val="5"/>
        </w:numPr>
        <w:tabs>
          <w:tab w:val="right" w:pos="9720"/>
        </w:tabs>
        <w:ind w:left="567" w:right="140" w:hanging="283"/>
        <w:rPr>
          <w:sz w:val="26"/>
          <w:szCs w:val="26"/>
        </w:rPr>
      </w:pPr>
      <w:r w:rsidRPr="00D674D3">
        <w:rPr>
          <w:sz w:val="26"/>
          <w:szCs w:val="26"/>
        </w:rPr>
        <w:t xml:space="preserve">Выдать заказчику – </w:t>
      </w:r>
      <w:r w:rsidRPr="002D6AB1">
        <w:rPr>
          <w:sz w:val="26"/>
          <w:szCs w:val="26"/>
        </w:rPr>
        <w:t xml:space="preserve">ФГБУ «НМИЦ радиологии» Минздрава России предписание об устранении нарушений Федерального закона от 05.04.2013 № 44-ФЗ путем внесения изменений в </w:t>
      </w:r>
      <w:r>
        <w:rPr>
          <w:sz w:val="26"/>
          <w:szCs w:val="26"/>
        </w:rPr>
        <w:t>аукционную документацию</w:t>
      </w:r>
      <w:r w:rsidRPr="002D6AB1">
        <w:rPr>
          <w:sz w:val="26"/>
          <w:szCs w:val="26"/>
        </w:rPr>
        <w:t xml:space="preserve"> и продлении срока подачи заявок на участие в </w:t>
      </w:r>
      <w:r>
        <w:rPr>
          <w:sz w:val="26"/>
          <w:szCs w:val="26"/>
        </w:rPr>
        <w:t>Аукционе;</w:t>
      </w:r>
    </w:p>
    <w:p w:rsidR="002D6AB1" w:rsidRPr="00D674D3" w:rsidRDefault="002D6AB1" w:rsidP="002D6AB1">
      <w:pPr>
        <w:pStyle w:val="af0"/>
        <w:numPr>
          <w:ilvl w:val="0"/>
          <w:numId w:val="5"/>
        </w:numPr>
        <w:tabs>
          <w:tab w:val="right" w:pos="9720"/>
        </w:tabs>
        <w:ind w:left="567" w:right="140" w:hanging="283"/>
        <w:rPr>
          <w:sz w:val="26"/>
          <w:szCs w:val="26"/>
        </w:rPr>
      </w:pPr>
      <w:r w:rsidRPr="00D674D3">
        <w:rPr>
          <w:sz w:val="26"/>
          <w:szCs w:val="26"/>
        </w:rPr>
        <w:t xml:space="preserve">Оператору электронной площадки – </w:t>
      </w:r>
      <w:r w:rsidRPr="002D6AB1">
        <w:rPr>
          <w:sz w:val="26"/>
          <w:szCs w:val="26"/>
        </w:rPr>
        <w:t>ООО «РТС-тендер»</w:t>
      </w:r>
      <w:r w:rsidRPr="00D674D3">
        <w:rPr>
          <w:sz w:val="26"/>
          <w:szCs w:val="26"/>
        </w:rPr>
        <w:t xml:space="preserve"> обеспечить возможность </w:t>
      </w:r>
      <w:r>
        <w:rPr>
          <w:sz w:val="26"/>
          <w:szCs w:val="26"/>
        </w:rPr>
        <w:t>отмены протоколов, внесения изменений</w:t>
      </w:r>
      <w:r w:rsidRPr="00D674D3">
        <w:rPr>
          <w:sz w:val="26"/>
          <w:szCs w:val="26"/>
        </w:rPr>
        <w:t xml:space="preserve"> в </w:t>
      </w:r>
      <w:r>
        <w:rPr>
          <w:sz w:val="26"/>
          <w:szCs w:val="26"/>
        </w:rPr>
        <w:t>аукционную</w:t>
      </w:r>
      <w:r w:rsidRPr="00D674D3">
        <w:rPr>
          <w:sz w:val="26"/>
          <w:szCs w:val="26"/>
        </w:rPr>
        <w:t xml:space="preserve"> документацию</w:t>
      </w:r>
      <w:r>
        <w:rPr>
          <w:sz w:val="26"/>
          <w:szCs w:val="26"/>
        </w:rPr>
        <w:t xml:space="preserve"> и продления срока подачи заявок на участие в Аукционе;</w:t>
      </w:r>
    </w:p>
    <w:p w:rsidR="002D6AB1" w:rsidRDefault="002D6AB1" w:rsidP="002D6AB1">
      <w:pPr>
        <w:pStyle w:val="af0"/>
        <w:numPr>
          <w:ilvl w:val="0"/>
          <w:numId w:val="5"/>
        </w:numPr>
        <w:tabs>
          <w:tab w:val="right" w:pos="9720"/>
        </w:tabs>
        <w:ind w:left="567" w:right="140" w:hanging="283"/>
        <w:rPr>
          <w:sz w:val="26"/>
          <w:szCs w:val="26"/>
        </w:rPr>
      </w:pPr>
      <w:r>
        <w:rPr>
          <w:sz w:val="26"/>
          <w:szCs w:val="26"/>
        </w:rPr>
        <w:tab/>
      </w:r>
      <w:r w:rsidRPr="00D674D3">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w:t>
      </w:r>
    </w:p>
    <w:p w:rsidR="002D6AB1" w:rsidRPr="002D6AB1" w:rsidRDefault="002D6AB1" w:rsidP="002D6AB1">
      <w:pPr>
        <w:pStyle w:val="af0"/>
        <w:tabs>
          <w:tab w:val="right" w:pos="9720"/>
        </w:tabs>
        <w:ind w:left="900" w:right="140" w:firstLine="0"/>
        <w:rPr>
          <w:b/>
          <w:sz w:val="26"/>
          <w:szCs w:val="26"/>
        </w:rPr>
      </w:pPr>
    </w:p>
    <w:p w:rsidR="002F08F6" w:rsidRPr="00A2243E" w:rsidRDefault="002F08F6" w:rsidP="003C69FF">
      <w:pPr>
        <w:pStyle w:val="a8"/>
        <w:spacing w:after="0"/>
        <w:ind w:left="0" w:right="140"/>
        <w:rPr>
          <w:sz w:val="26"/>
          <w:szCs w:val="26"/>
        </w:rPr>
      </w:pPr>
      <w:r w:rsidRPr="00A2243E">
        <w:rPr>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 </w:t>
      </w:r>
    </w:p>
    <w:p w:rsidR="002F08F6" w:rsidRPr="00A2243E" w:rsidRDefault="002F08F6" w:rsidP="003C69FF">
      <w:pPr>
        <w:autoSpaceDE w:val="0"/>
        <w:autoSpaceDN w:val="0"/>
        <w:adjustRightInd w:val="0"/>
        <w:ind w:right="140" w:firstLine="540"/>
        <w:rPr>
          <w:sz w:val="26"/>
          <w:szCs w:val="26"/>
        </w:rPr>
      </w:pPr>
    </w:p>
    <w:tbl>
      <w:tblPr>
        <w:tblW w:w="0" w:type="auto"/>
        <w:tblLook w:val="04A0"/>
      </w:tblPr>
      <w:tblGrid>
        <w:gridCol w:w="3473"/>
        <w:gridCol w:w="3474"/>
        <w:gridCol w:w="3474"/>
      </w:tblGrid>
      <w:tr w:rsidR="008853BB" w:rsidRPr="00A2243E">
        <w:tc>
          <w:tcPr>
            <w:tcW w:w="3473"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r>
      <w:tr w:rsidR="008853BB" w:rsidRPr="00A2243E">
        <w:tc>
          <w:tcPr>
            <w:tcW w:w="3473"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r>
      <w:tr w:rsidR="008853BB" w:rsidRPr="00A2243E">
        <w:tc>
          <w:tcPr>
            <w:tcW w:w="3473"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c>
          <w:tcPr>
            <w:tcW w:w="3474" w:type="dxa"/>
          </w:tcPr>
          <w:p w:rsidR="008853BB" w:rsidRDefault="008853BB" w:rsidP="008853BB">
            <w:r w:rsidRPr="00936230">
              <w:rPr>
                <w:rFonts w:eastAsia="MS Mincho"/>
                <w:sz w:val="26"/>
                <w:szCs w:val="26"/>
              </w:rPr>
              <w:t>&lt;…&gt;</w:t>
            </w:r>
          </w:p>
        </w:tc>
      </w:tr>
    </w:tbl>
    <w:p w:rsidR="002F08F6" w:rsidRDefault="002F08F6"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p w:rsidR="008853BB" w:rsidRDefault="008853BB" w:rsidP="00E32DE0">
      <w:pPr>
        <w:ind w:firstLine="0"/>
      </w:pPr>
    </w:p>
    <w:tbl>
      <w:tblPr>
        <w:tblW w:w="10094" w:type="dxa"/>
        <w:tblLayout w:type="fixed"/>
        <w:tblLook w:val="00A0"/>
      </w:tblPr>
      <w:tblGrid>
        <w:gridCol w:w="10094"/>
      </w:tblGrid>
      <w:tr w:rsidR="008853BB" w:rsidTr="005352BA">
        <w:trPr>
          <w:trHeight w:val="3653"/>
        </w:trPr>
        <w:tc>
          <w:tcPr>
            <w:tcW w:w="10094" w:type="dxa"/>
          </w:tcPr>
          <w:p w:rsidR="008853BB" w:rsidRDefault="008853BB" w:rsidP="005352BA">
            <w:pPr>
              <w:rPr>
                <w:sz w:val="26"/>
                <w:szCs w:val="26"/>
              </w:rPr>
            </w:pPr>
          </w:p>
          <w:tbl>
            <w:tblPr>
              <w:tblW w:w="10319" w:type="dxa"/>
              <w:tblLayout w:type="fixed"/>
              <w:tblLook w:val="04A0"/>
            </w:tblPr>
            <w:tblGrid>
              <w:gridCol w:w="5198"/>
              <w:gridCol w:w="5121"/>
            </w:tblGrid>
            <w:tr w:rsidR="008853BB" w:rsidRPr="00AD2FB0" w:rsidTr="008853BB">
              <w:trPr>
                <w:trHeight w:val="1141"/>
              </w:trPr>
              <w:tc>
                <w:tcPr>
                  <w:tcW w:w="5198" w:type="dxa"/>
                </w:tcPr>
                <w:p w:rsidR="008853BB" w:rsidRPr="00AD2FB0" w:rsidRDefault="008853BB" w:rsidP="005352BA">
                  <w:pPr>
                    <w:rPr>
                      <w:sz w:val="26"/>
                      <w:szCs w:val="26"/>
                    </w:rPr>
                  </w:pPr>
                </w:p>
              </w:tc>
              <w:tc>
                <w:tcPr>
                  <w:tcW w:w="5121" w:type="dxa"/>
                </w:tcPr>
                <w:p w:rsidR="008853BB" w:rsidRPr="00AD2FB0" w:rsidRDefault="008853BB" w:rsidP="005352BA">
                  <w:pPr>
                    <w:keepLines/>
                    <w:framePr w:w="5160" w:wrap="notBeside" w:vAnchor="page" w:hAnchor="margin" w:x="4321" w:y="961" w:anchorLock="1"/>
                    <w:tabs>
                      <w:tab w:val="left" w:pos="2160"/>
                      <w:tab w:val="left" w:pos="4854"/>
                    </w:tabs>
                    <w:ind w:left="59" w:right="174"/>
                    <w:rPr>
                      <w:sz w:val="26"/>
                      <w:szCs w:val="26"/>
                    </w:rPr>
                  </w:pPr>
                </w:p>
              </w:tc>
            </w:tr>
          </w:tbl>
          <w:p w:rsidR="008853BB" w:rsidRPr="0061343B" w:rsidRDefault="008853BB" w:rsidP="005352BA">
            <w:pPr>
              <w:pStyle w:val="a5"/>
              <w:spacing w:after="0"/>
              <w:ind w:firstLine="0"/>
              <w:jc w:val="center"/>
              <w:rPr>
                <w:b/>
                <w:sz w:val="26"/>
                <w:szCs w:val="26"/>
              </w:rPr>
            </w:pPr>
            <w:r w:rsidRPr="0061343B">
              <w:rPr>
                <w:b/>
                <w:sz w:val="26"/>
                <w:szCs w:val="26"/>
              </w:rPr>
              <w:t>ПРЕДПИСАНИЕ</w:t>
            </w:r>
          </w:p>
          <w:p w:rsidR="008853BB" w:rsidRPr="0061343B" w:rsidRDefault="008853BB" w:rsidP="005352BA">
            <w:pPr>
              <w:pStyle w:val="a5"/>
              <w:spacing w:after="0"/>
              <w:ind w:firstLine="0"/>
              <w:rPr>
                <w:b/>
                <w:sz w:val="26"/>
                <w:szCs w:val="26"/>
              </w:rPr>
            </w:pPr>
          </w:p>
          <w:p w:rsidR="008853BB" w:rsidRPr="0061343B" w:rsidRDefault="008853BB" w:rsidP="005352BA">
            <w:pPr>
              <w:pStyle w:val="a3"/>
              <w:tabs>
                <w:tab w:val="left" w:pos="708"/>
              </w:tabs>
              <w:jc w:val="center"/>
              <w:rPr>
                <w:b/>
                <w:sz w:val="26"/>
                <w:szCs w:val="26"/>
              </w:rPr>
            </w:pPr>
            <w:r w:rsidRPr="0061343B">
              <w:rPr>
                <w:b/>
                <w:sz w:val="26"/>
                <w:szCs w:val="26"/>
              </w:rPr>
              <w:t xml:space="preserve">о прекращении нарушений законодательства в сфере закупок </w:t>
            </w:r>
          </w:p>
          <w:p w:rsidR="008853BB" w:rsidRPr="0061343B" w:rsidRDefault="008853BB" w:rsidP="005352BA">
            <w:pPr>
              <w:pStyle w:val="a5"/>
              <w:spacing w:after="0"/>
              <w:ind w:firstLine="0"/>
              <w:jc w:val="center"/>
              <w:rPr>
                <w:sz w:val="26"/>
                <w:szCs w:val="26"/>
              </w:rPr>
            </w:pPr>
          </w:p>
          <w:p w:rsidR="008853BB" w:rsidRPr="0061343B" w:rsidRDefault="008853BB" w:rsidP="005352BA">
            <w:pPr>
              <w:pStyle w:val="a5"/>
              <w:spacing w:after="0"/>
              <w:ind w:firstLine="0"/>
              <w:rPr>
                <w:b/>
                <w:bCs/>
                <w:sz w:val="26"/>
                <w:szCs w:val="26"/>
              </w:rPr>
            </w:pPr>
            <w:r w:rsidRPr="0061343B">
              <w:rPr>
                <w:b/>
                <w:bCs/>
                <w:sz w:val="26"/>
                <w:szCs w:val="26"/>
              </w:rPr>
              <w:t>г. Калуга                                                                      «</w:t>
            </w:r>
            <w:r>
              <w:rPr>
                <w:b/>
                <w:bCs/>
                <w:sz w:val="26"/>
                <w:szCs w:val="26"/>
              </w:rPr>
              <w:t>0</w:t>
            </w:r>
            <w:r>
              <w:rPr>
                <w:b/>
                <w:bCs/>
                <w:sz w:val="26"/>
                <w:szCs w:val="26"/>
                <w:lang w:val="en-US"/>
              </w:rPr>
              <w:t>8</w:t>
            </w:r>
            <w:r w:rsidRPr="0061343B">
              <w:rPr>
                <w:b/>
                <w:bCs/>
                <w:sz w:val="26"/>
                <w:szCs w:val="26"/>
              </w:rPr>
              <w:t xml:space="preserve">» </w:t>
            </w:r>
            <w:r>
              <w:rPr>
                <w:b/>
                <w:bCs/>
                <w:sz w:val="26"/>
                <w:szCs w:val="26"/>
              </w:rPr>
              <w:t>февраля</w:t>
            </w:r>
            <w:r w:rsidRPr="0061343B">
              <w:rPr>
                <w:b/>
                <w:bCs/>
                <w:sz w:val="26"/>
                <w:szCs w:val="26"/>
              </w:rPr>
              <w:t xml:space="preserve"> 20</w:t>
            </w:r>
            <w:r>
              <w:rPr>
                <w:b/>
                <w:bCs/>
                <w:sz w:val="26"/>
                <w:szCs w:val="26"/>
              </w:rPr>
              <w:t>21</w:t>
            </w:r>
            <w:r w:rsidRPr="0061343B">
              <w:rPr>
                <w:b/>
                <w:bCs/>
                <w:sz w:val="26"/>
                <w:szCs w:val="26"/>
              </w:rPr>
              <w:t xml:space="preserve"> года</w:t>
            </w:r>
          </w:p>
          <w:p w:rsidR="008853BB" w:rsidRPr="0061343B" w:rsidRDefault="008853BB" w:rsidP="005352BA">
            <w:pPr>
              <w:pStyle w:val="a5"/>
              <w:spacing w:after="0"/>
              <w:ind w:firstLine="0"/>
              <w:jc w:val="center"/>
              <w:rPr>
                <w:b/>
                <w:bCs/>
                <w:sz w:val="26"/>
                <w:szCs w:val="26"/>
              </w:rPr>
            </w:pPr>
          </w:p>
        </w:tc>
      </w:tr>
    </w:tbl>
    <w:p w:rsidR="008853BB" w:rsidRPr="00B97876" w:rsidRDefault="008853BB" w:rsidP="008853BB">
      <w:pPr>
        <w:pStyle w:val="a3"/>
        <w:tabs>
          <w:tab w:val="clear" w:pos="4677"/>
          <w:tab w:val="clear" w:pos="9355"/>
          <w:tab w:val="right" w:pos="16585"/>
        </w:tabs>
        <w:spacing w:line="360" w:lineRule="auto"/>
        <w:ind w:right="140" w:firstLine="344"/>
        <w:jc w:val="center"/>
        <w:rPr>
          <w:sz w:val="26"/>
          <w:szCs w:val="26"/>
        </w:rPr>
      </w:pPr>
      <w:r w:rsidRPr="00B97876">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8853BB" w:rsidRPr="00B97876" w:rsidRDefault="008853BB" w:rsidP="008853BB">
      <w:pPr>
        <w:pStyle w:val="a3"/>
        <w:tabs>
          <w:tab w:val="left" w:pos="0"/>
        </w:tabs>
        <w:spacing w:line="360" w:lineRule="auto"/>
        <w:rPr>
          <w:sz w:val="26"/>
          <w:szCs w:val="26"/>
        </w:rPr>
      </w:pPr>
    </w:p>
    <w:tbl>
      <w:tblPr>
        <w:tblW w:w="10314" w:type="dxa"/>
        <w:tblLayout w:type="fixed"/>
        <w:tblCellMar>
          <w:left w:w="10" w:type="dxa"/>
          <w:right w:w="10" w:type="dxa"/>
        </w:tblCellMar>
        <w:tblLook w:val="00A0"/>
      </w:tblPr>
      <w:tblGrid>
        <w:gridCol w:w="2093"/>
        <w:gridCol w:w="8221"/>
      </w:tblGrid>
      <w:tr w:rsidR="008853BB" w:rsidRPr="00B97876" w:rsidTr="005352BA">
        <w:trPr>
          <w:trHeight w:val="405"/>
        </w:trPr>
        <w:tc>
          <w:tcPr>
            <w:tcW w:w="2093"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c>
          <w:tcPr>
            <w:tcW w:w="8221"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r>
      <w:tr w:rsidR="008853BB" w:rsidRPr="00B97876" w:rsidTr="005352BA">
        <w:trPr>
          <w:trHeight w:val="414"/>
        </w:trPr>
        <w:tc>
          <w:tcPr>
            <w:tcW w:w="2093"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c>
          <w:tcPr>
            <w:tcW w:w="8221"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r>
      <w:tr w:rsidR="008853BB" w:rsidRPr="00B97876" w:rsidTr="005352BA">
        <w:trPr>
          <w:trHeight w:val="426"/>
        </w:trPr>
        <w:tc>
          <w:tcPr>
            <w:tcW w:w="2093"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c>
          <w:tcPr>
            <w:tcW w:w="8221" w:type="dxa"/>
            <w:shd w:val="clear" w:color="auto" w:fill="FFFFFF"/>
            <w:tcMar>
              <w:top w:w="0" w:type="dxa"/>
              <w:left w:w="108" w:type="dxa"/>
              <w:bottom w:w="0" w:type="dxa"/>
              <w:right w:w="108" w:type="dxa"/>
            </w:tcMar>
          </w:tcPr>
          <w:p w:rsidR="008853BB" w:rsidRDefault="008853BB" w:rsidP="008853BB">
            <w:r w:rsidRPr="007F669F">
              <w:rPr>
                <w:rFonts w:eastAsia="MS Mincho"/>
                <w:sz w:val="26"/>
                <w:szCs w:val="26"/>
              </w:rPr>
              <w:t>&lt;…&gt;</w:t>
            </w:r>
          </w:p>
        </w:tc>
      </w:tr>
    </w:tbl>
    <w:p w:rsidR="008853BB" w:rsidRPr="00B97876" w:rsidRDefault="008853BB" w:rsidP="008853BB">
      <w:pPr>
        <w:pStyle w:val="a8"/>
        <w:spacing w:after="0" w:line="360" w:lineRule="auto"/>
        <w:ind w:left="0"/>
        <w:rPr>
          <w:sz w:val="26"/>
          <w:szCs w:val="26"/>
        </w:rPr>
      </w:pPr>
    </w:p>
    <w:p w:rsidR="008853BB" w:rsidRPr="00327347" w:rsidRDefault="008853BB" w:rsidP="008853BB">
      <w:pPr>
        <w:pStyle w:val="a8"/>
        <w:spacing w:after="0"/>
        <w:ind w:left="0"/>
        <w:rPr>
          <w:bCs/>
          <w:sz w:val="26"/>
          <w:szCs w:val="26"/>
        </w:rPr>
      </w:pPr>
      <w:r w:rsidRPr="00096C16">
        <w:rPr>
          <w:sz w:val="26"/>
          <w:szCs w:val="26"/>
        </w:rPr>
        <w:t xml:space="preserve">на основании решения от </w:t>
      </w:r>
      <w:r w:rsidRPr="00096C16">
        <w:rPr>
          <w:bCs/>
          <w:sz w:val="26"/>
          <w:szCs w:val="26"/>
        </w:rPr>
        <w:t>«</w:t>
      </w:r>
      <w:r>
        <w:rPr>
          <w:bCs/>
          <w:sz w:val="26"/>
          <w:szCs w:val="26"/>
        </w:rPr>
        <w:t>0</w:t>
      </w:r>
      <w:r w:rsidRPr="008F683C">
        <w:rPr>
          <w:bCs/>
          <w:sz w:val="26"/>
          <w:szCs w:val="26"/>
        </w:rPr>
        <w:t>8</w:t>
      </w:r>
      <w:r w:rsidRPr="00096C16">
        <w:rPr>
          <w:bCs/>
          <w:sz w:val="26"/>
          <w:szCs w:val="26"/>
        </w:rPr>
        <w:t xml:space="preserve">» </w:t>
      </w:r>
      <w:r>
        <w:rPr>
          <w:bCs/>
          <w:sz w:val="26"/>
          <w:szCs w:val="26"/>
        </w:rPr>
        <w:t>февраля</w:t>
      </w:r>
      <w:r w:rsidRPr="00096C16">
        <w:rPr>
          <w:bCs/>
          <w:sz w:val="26"/>
          <w:szCs w:val="26"/>
        </w:rPr>
        <w:t xml:space="preserve"> 20</w:t>
      </w:r>
      <w:r>
        <w:rPr>
          <w:bCs/>
          <w:sz w:val="26"/>
          <w:szCs w:val="26"/>
        </w:rPr>
        <w:t>21</w:t>
      </w:r>
      <w:r w:rsidRPr="00096C16">
        <w:rPr>
          <w:bCs/>
          <w:sz w:val="26"/>
          <w:szCs w:val="26"/>
        </w:rPr>
        <w:t xml:space="preserve"> года</w:t>
      </w:r>
      <w:r w:rsidRPr="00096C16">
        <w:rPr>
          <w:sz w:val="26"/>
          <w:szCs w:val="26"/>
        </w:rPr>
        <w:t xml:space="preserve"> по результатам рассмотрения дела </w:t>
      </w:r>
      <w:r w:rsidRPr="00EA2FB2">
        <w:rPr>
          <w:sz w:val="26"/>
          <w:szCs w:val="26"/>
        </w:rPr>
        <w:t>№</w:t>
      </w:r>
      <w:r w:rsidRPr="00050477">
        <w:rPr>
          <w:sz w:val="26"/>
          <w:szCs w:val="26"/>
        </w:rPr>
        <w:t>040/06/64-</w:t>
      </w:r>
      <w:r>
        <w:rPr>
          <w:sz w:val="26"/>
          <w:szCs w:val="26"/>
        </w:rPr>
        <w:t>59</w:t>
      </w:r>
      <w:r w:rsidRPr="00050477">
        <w:rPr>
          <w:sz w:val="26"/>
          <w:szCs w:val="26"/>
        </w:rPr>
        <w:t>/2021</w:t>
      </w:r>
      <w:r w:rsidRPr="00096C16">
        <w:rPr>
          <w:sz w:val="26"/>
          <w:szCs w:val="26"/>
        </w:rPr>
        <w:t xml:space="preserve"> по жалобе </w:t>
      </w:r>
      <w:r w:rsidRPr="008853BB">
        <w:rPr>
          <w:bCs/>
          <w:sz w:val="26"/>
          <w:szCs w:val="26"/>
        </w:rPr>
        <w:t>ООО «</w:t>
      </w:r>
      <w:proofErr w:type="spellStart"/>
      <w:r w:rsidRPr="008853BB">
        <w:rPr>
          <w:bCs/>
          <w:sz w:val="26"/>
          <w:szCs w:val="26"/>
        </w:rPr>
        <w:t>Техномонтаж</w:t>
      </w:r>
      <w:proofErr w:type="spellEnd"/>
      <w:r>
        <w:rPr>
          <w:bCs/>
          <w:sz w:val="26"/>
          <w:szCs w:val="26"/>
        </w:rPr>
        <w:t>»</w:t>
      </w:r>
      <w:r w:rsidRPr="00050477">
        <w:rPr>
          <w:bCs/>
          <w:sz w:val="26"/>
          <w:szCs w:val="26"/>
        </w:rPr>
        <w:t xml:space="preserve"> на положения аукционной документации заказчика – ФГБУ «НМИЦ радиологии» Минздрава России при проведении открытого аукциона в электронной форме (номер извещения на официальном сайте 0373100068220001941), предметом которого является оказание услуг по техническому обслуживанию пассажирских, больничных и грузовых лифтов</w:t>
      </w:r>
      <w:r w:rsidRPr="00096C16">
        <w:rPr>
          <w:sz w:val="26"/>
          <w:szCs w:val="26"/>
        </w:rPr>
        <w:t>и проведения внеплановой проверки по вышеуказанному аукциону по вышеуказанному аукциону предписывает:</w:t>
      </w:r>
    </w:p>
    <w:p w:rsidR="008853BB" w:rsidRPr="00096C16" w:rsidRDefault="008853BB" w:rsidP="008853BB">
      <w:pPr>
        <w:rPr>
          <w:color w:val="000000"/>
          <w:sz w:val="26"/>
          <w:szCs w:val="26"/>
        </w:rPr>
      </w:pPr>
      <w:r w:rsidRPr="00096C16">
        <w:rPr>
          <w:color w:val="000000"/>
          <w:sz w:val="26"/>
          <w:szCs w:val="26"/>
        </w:rPr>
        <w:t xml:space="preserve">1. </w:t>
      </w:r>
      <w:r>
        <w:rPr>
          <w:color w:val="000000"/>
          <w:sz w:val="26"/>
          <w:szCs w:val="26"/>
        </w:rPr>
        <w:t xml:space="preserve">Комиссии заказчика- </w:t>
      </w:r>
      <w:r w:rsidRPr="00883718">
        <w:rPr>
          <w:bCs/>
          <w:color w:val="000000"/>
          <w:sz w:val="26"/>
          <w:szCs w:val="26"/>
        </w:rPr>
        <w:t>ФГБУ «НМИЦ радиологии» Минздрава России</w:t>
      </w:r>
      <w:r w:rsidRPr="00096C16">
        <w:rPr>
          <w:bCs/>
          <w:color w:val="000000"/>
          <w:sz w:val="26"/>
          <w:szCs w:val="26"/>
        </w:rPr>
        <w:t xml:space="preserve">отменить всепротоколы, составленные в ходе проведения </w:t>
      </w:r>
      <w:r>
        <w:rPr>
          <w:bCs/>
          <w:color w:val="000000"/>
          <w:sz w:val="26"/>
          <w:szCs w:val="26"/>
        </w:rPr>
        <w:t>Аукциона</w:t>
      </w:r>
      <w:r w:rsidRPr="00096C16">
        <w:rPr>
          <w:color w:val="000000"/>
          <w:sz w:val="26"/>
          <w:szCs w:val="26"/>
        </w:rPr>
        <w:t>.</w:t>
      </w:r>
    </w:p>
    <w:p w:rsidR="008853BB" w:rsidRPr="00096C16" w:rsidRDefault="008853BB" w:rsidP="008853BB">
      <w:pPr>
        <w:rPr>
          <w:sz w:val="26"/>
          <w:szCs w:val="26"/>
        </w:rPr>
      </w:pPr>
      <w:r w:rsidRPr="00096C16">
        <w:rPr>
          <w:sz w:val="26"/>
          <w:szCs w:val="26"/>
        </w:rPr>
        <w:t xml:space="preserve">2. Оператору электронной площадки – </w:t>
      </w:r>
      <w:r w:rsidRPr="00050477">
        <w:rPr>
          <w:bCs/>
          <w:sz w:val="26"/>
          <w:szCs w:val="26"/>
        </w:rPr>
        <w:t>ООО «РТС-тендер»</w:t>
      </w:r>
      <w:r w:rsidRPr="00096C16">
        <w:rPr>
          <w:sz w:val="26"/>
          <w:szCs w:val="26"/>
        </w:rPr>
        <w:t xml:space="preserve"> не позднее 1 рабочего дня со дня исполнения пункта 1 настоящего предписания:</w:t>
      </w:r>
    </w:p>
    <w:p w:rsidR="008853BB" w:rsidRPr="00096C16" w:rsidRDefault="008853BB" w:rsidP="008853BB">
      <w:pPr>
        <w:numPr>
          <w:ilvl w:val="0"/>
          <w:numId w:val="6"/>
        </w:numPr>
        <w:rPr>
          <w:sz w:val="26"/>
          <w:szCs w:val="26"/>
        </w:rPr>
      </w:pPr>
      <w:r w:rsidRPr="00096C16">
        <w:rPr>
          <w:sz w:val="26"/>
          <w:szCs w:val="26"/>
        </w:rPr>
        <w:t xml:space="preserve">отменить все протоколы, составленные в ходе проведения </w:t>
      </w:r>
      <w:r>
        <w:rPr>
          <w:sz w:val="26"/>
          <w:szCs w:val="26"/>
        </w:rPr>
        <w:t>Аукциона</w:t>
      </w:r>
      <w:r w:rsidRPr="00096C16">
        <w:rPr>
          <w:sz w:val="26"/>
          <w:szCs w:val="26"/>
        </w:rPr>
        <w:t>;</w:t>
      </w:r>
    </w:p>
    <w:p w:rsidR="008853BB" w:rsidRPr="00096C16" w:rsidRDefault="008853BB" w:rsidP="008853BB">
      <w:pPr>
        <w:numPr>
          <w:ilvl w:val="0"/>
          <w:numId w:val="6"/>
        </w:numPr>
        <w:rPr>
          <w:sz w:val="26"/>
          <w:szCs w:val="26"/>
        </w:rPr>
      </w:pPr>
      <w:r w:rsidRPr="00096C16">
        <w:rPr>
          <w:sz w:val="26"/>
          <w:szCs w:val="26"/>
        </w:rPr>
        <w:t xml:space="preserve">вернуть участникам </w:t>
      </w:r>
      <w:proofErr w:type="gramStart"/>
      <w:r w:rsidRPr="00096C16">
        <w:rPr>
          <w:sz w:val="26"/>
          <w:szCs w:val="26"/>
        </w:rPr>
        <w:t>закупки</w:t>
      </w:r>
      <w:proofErr w:type="gramEnd"/>
      <w:r w:rsidRPr="00096C16">
        <w:rPr>
          <w:sz w:val="26"/>
          <w:szCs w:val="26"/>
        </w:rPr>
        <w:t xml:space="preserve"> ранее поданные заявки на участие в </w:t>
      </w:r>
      <w:r>
        <w:rPr>
          <w:sz w:val="26"/>
          <w:szCs w:val="26"/>
        </w:rPr>
        <w:t>Аукционе</w:t>
      </w:r>
      <w:r w:rsidRPr="00096C16">
        <w:rPr>
          <w:sz w:val="26"/>
          <w:szCs w:val="26"/>
        </w:rPr>
        <w:t>;</w:t>
      </w:r>
    </w:p>
    <w:p w:rsidR="008853BB" w:rsidRPr="00096C16" w:rsidRDefault="008853BB" w:rsidP="008853BB">
      <w:pPr>
        <w:numPr>
          <w:ilvl w:val="0"/>
          <w:numId w:val="6"/>
        </w:numPr>
        <w:rPr>
          <w:sz w:val="26"/>
          <w:szCs w:val="26"/>
        </w:rPr>
      </w:pPr>
      <w:r w:rsidRPr="00096C16">
        <w:rPr>
          <w:sz w:val="26"/>
          <w:szCs w:val="26"/>
        </w:rPr>
        <w:t xml:space="preserve">уведомить участников закупки, подавших заявки на участие в </w:t>
      </w:r>
      <w:r>
        <w:rPr>
          <w:sz w:val="26"/>
          <w:szCs w:val="26"/>
        </w:rPr>
        <w:t>Аукционе</w:t>
      </w:r>
      <w:r w:rsidRPr="00096C16">
        <w:rPr>
          <w:sz w:val="26"/>
          <w:szCs w:val="26"/>
        </w:rPr>
        <w:t>, в том числе Заявителя, об отмене протоко</w:t>
      </w:r>
      <w:bookmarkStart w:id="1" w:name="_GoBack"/>
      <w:bookmarkEnd w:id="1"/>
      <w:r w:rsidRPr="00096C16">
        <w:rPr>
          <w:sz w:val="26"/>
          <w:szCs w:val="26"/>
        </w:rPr>
        <w:t xml:space="preserve">лов </w:t>
      </w:r>
      <w:r w:rsidRPr="00096C16">
        <w:rPr>
          <w:bCs/>
          <w:sz w:val="26"/>
          <w:szCs w:val="26"/>
        </w:rPr>
        <w:t>(при наличии)</w:t>
      </w:r>
      <w:r w:rsidRPr="00096C16">
        <w:rPr>
          <w:sz w:val="26"/>
          <w:szCs w:val="26"/>
        </w:rPr>
        <w:t xml:space="preserve">, о прекращении действия заявок, поданных на участие в </w:t>
      </w:r>
      <w:r>
        <w:rPr>
          <w:sz w:val="26"/>
          <w:szCs w:val="26"/>
        </w:rPr>
        <w:t>Аукционе</w:t>
      </w:r>
      <w:r w:rsidRPr="00096C16">
        <w:rPr>
          <w:sz w:val="26"/>
          <w:szCs w:val="26"/>
        </w:rPr>
        <w:t xml:space="preserve"> и о возможности подать новые заявки на участие в </w:t>
      </w:r>
      <w:r>
        <w:rPr>
          <w:sz w:val="26"/>
          <w:szCs w:val="26"/>
        </w:rPr>
        <w:t>Аукционе</w:t>
      </w:r>
      <w:r w:rsidRPr="00096C16">
        <w:rPr>
          <w:sz w:val="26"/>
          <w:szCs w:val="26"/>
        </w:rPr>
        <w:t>;</w:t>
      </w:r>
    </w:p>
    <w:p w:rsidR="008853BB" w:rsidRDefault="008853BB" w:rsidP="008853BB">
      <w:pPr>
        <w:pStyle w:val="210"/>
        <w:spacing w:after="0" w:line="240" w:lineRule="auto"/>
        <w:ind w:left="0"/>
        <w:rPr>
          <w:sz w:val="26"/>
          <w:szCs w:val="26"/>
        </w:rPr>
      </w:pPr>
      <w:r w:rsidRPr="00096C16">
        <w:rPr>
          <w:sz w:val="26"/>
          <w:szCs w:val="26"/>
        </w:rPr>
        <w:t xml:space="preserve">3. Заказчику – </w:t>
      </w:r>
      <w:r w:rsidRPr="00883718">
        <w:rPr>
          <w:bCs/>
          <w:sz w:val="26"/>
          <w:szCs w:val="26"/>
        </w:rPr>
        <w:t>ФГБУ «НМИЦ радиологии» Минздрава России</w:t>
      </w:r>
      <w:r>
        <w:rPr>
          <w:sz w:val="26"/>
          <w:szCs w:val="26"/>
        </w:rPr>
        <w:t xml:space="preserve"> привести документацию оАукционе</w:t>
      </w:r>
      <w:r w:rsidRPr="00096C16">
        <w:rPr>
          <w:sz w:val="26"/>
          <w:szCs w:val="26"/>
        </w:rPr>
        <w:t xml:space="preserve"> в соответствие с требованиями Закона о контрактной системе и с учетом </w:t>
      </w:r>
      <w:r>
        <w:rPr>
          <w:sz w:val="26"/>
          <w:szCs w:val="26"/>
        </w:rPr>
        <w:t>решения</w:t>
      </w:r>
      <w:r w:rsidRPr="00883718">
        <w:rPr>
          <w:bCs/>
          <w:sz w:val="26"/>
          <w:szCs w:val="26"/>
        </w:rPr>
        <w:t>№</w:t>
      </w:r>
      <w:r w:rsidRPr="00050477">
        <w:rPr>
          <w:bCs/>
          <w:sz w:val="26"/>
          <w:szCs w:val="26"/>
        </w:rPr>
        <w:t>040/06/64-</w:t>
      </w:r>
      <w:r>
        <w:rPr>
          <w:bCs/>
          <w:sz w:val="26"/>
          <w:szCs w:val="26"/>
        </w:rPr>
        <w:t>59</w:t>
      </w:r>
      <w:r w:rsidRPr="00050477">
        <w:rPr>
          <w:bCs/>
          <w:sz w:val="26"/>
          <w:szCs w:val="26"/>
        </w:rPr>
        <w:t>/2021</w:t>
      </w:r>
      <w:r w:rsidRPr="00E710B8">
        <w:rPr>
          <w:sz w:val="26"/>
          <w:szCs w:val="26"/>
        </w:rPr>
        <w:t xml:space="preserve"> от </w:t>
      </w:r>
      <w:r>
        <w:rPr>
          <w:sz w:val="26"/>
          <w:szCs w:val="26"/>
        </w:rPr>
        <w:t>0</w:t>
      </w:r>
      <w:r w:rsidRPr="008F683C">
        <w:rPr>
          <w:sz w:val="26"/>
          <w:szCs w:val="26"/>
        </w:rPr>
        <w:t>8</w:t>
      </w:r>
      <w:r w:rsidRPr="00E710B8">
        <w:rPr>
          <w:sz w:val="26"/>
          <w:szCs w:val="26"/>
        </w:rPr>
        <w:t>.</w:t>
      </w:r>
      <w:r>
        <w:rPr>
          <w:sz w:val="26"/>
          <w:szCs w:val="26"/>
        </w:rPr>
        <w:t>02</w:t>
      </w:r>
      <w:r w:rsidRPr="00E710B8">
        <w:rPr>
          <w:sz w:val="26"/>
          <w:szCs w:val="26"/>
        </w:rPr>
        <w:t>.20</w:t>
      </w:r>
      <w:r>
        <w:rPr>
          <w:sz w:val="26"/>
          <w:szCs w:val="26"/>
        </w:rPr>
        <w:t>21г.,</w:t>
      </w:r>
      <w:r w:rsidRPr="00096C16">
        <w:rPr>
          <w:sz w:val="26"/>
          <w:szCs w:val="26"/>
        </w:rPr>
        <w:t xml:space="preserve"> разместить соответствующую документацию в единой информационной системе</w:t>
      </w:r>
      <w:r>
        <w:rPr>
          <w:sz w:val="26"/>
          <w:szCs w:val="26"/>
        </w:rPr>
        <w:t xml:space="preserve"> и продлить срок подачи заявок на участие в аукционе.</w:t>
      </w:r>
    </w:p>
    <w:p w:rsidR="008853BB" w:rsidRPr="00096C16" w:rsidRDefault="008853BB" w:rsidP="008853BB">
      <w:pPr>
        <w:pStyle w:val="210"/>
        <w:spacing w:after="0" w:line="240" w:lineRule="auto"/>
        <w:ind w:left="0"/>
        <w:rPr>
          <w:sz w:val="26"/>
          <w:szCs w:val="26"/>
        </w:rPr>
      </w:pPr>
      <w:r w:rsidRPr="00096C16">
        <w:rPr>
          <w:sz w:val="26"/>
          <w:szCs w:val="26"/>
        </w:rPr>
        <w:t xml:space="preserve">4. Оператору электронной площадки не позднее 1 рабочего дня с момента внесения заказчиком изменений в извещение и </w:t>
      </w:r>
      <w:r>
        <w:rPr>
          <w:sz w:val="26"/>
          <w:szCs w:val="26"/>
        </w:rPr>
        <w:t>аукционную</w:t>
      </w:r>
      <w:r w:rsidRPr="00096C16">
        <w:rPr>
          <w:sz w:val="26"/>
          <w:szCs w:val="26"/>
        </w:rPr>
        <w:t xml:space="preserve"> документацию уведомить участников закупки, подавших заявки на участие в </w:t>
      </w:r>
      <w:r>
        <w:rPr>
          <w:sz w:val="26"/>
          <w:szCs w:val="26"/>
        </w:rPr>
        <w:t>Аукционе</w:t>
      </w:r>
      <w:r w:rsidRPr="00096C16">
        <w:rPr>
          <w:sz w:val="26"/>
          <w:szCs w:val="26"/>
        </w:rPr>
        <w:t xml:space="preserve"> о новой дате окончания срока подачи заявок на участие в </w:t>
      </w:r>
      <w:r>
        <w:rPr>
          <w:sz w:val="26"/>
          <w:szCs w:val="26"/>
        </w:rPr>
        <w:t>Аукционе</w:t>
      </w:r>
      <w:r w:rsidRPr="00096C16">
        <w:rPr>
          <w:sz w:val="26"/>
          <w:szCs w:val="26"/>
        </w:rPr>
        <w:t xml:space="preserve">, дате рассмотрения первых частей заявок на участие в </w:t>
      </w:r>
      <w:r>
        <w:rPr>
          <w:sz w:val="26"/>
          <w:szCs w:val="26"/>
        </w:rPr>
        <w:lastRenderedPageBreak/>
        <w:t>Аукционе</w:t>
      </w:r>
      <w:r w:rsidRPr="00096C16">
        <w:rPr>
          <w:sz w:val="26"/>
          <w:szCs w:val="26"/>
        </w:rPr>
        <w:t xml:space="preserve">, дате и времени проведения </w:t>
      </w:r>
      <w:r>
        <w:rPr>
          <w:sz w:val="26"/>
          <w:szCs w:val="26"/>
        </w:rPr>
        <w:t>Аукциона</w:t>
      </w:r>
      <w:r w:rsidRPr="00096C16">
        <w:rPr>
          <w:sz w:val="26"/>
          <w:szCs w:val="26"/>
        </w:rPr>
        <w:t xml:space="preserve">, а также о возможности подать новые заявки на участие в </w:t>
      </w:r>
      <w:r>
        <w:rPr>
          <w:sz w:val="26"/>
          <w:szCs w:val="26"/>
        </w:rPr>
        <w:t>Аукционе</w:t>
      </w:r>
      <w:r w:rsidRPr="00096C16">
        <w:rPr>
          <w:sz w:val="26"/>
          <w:szCs w:val="26"/>
        </w:rPr>
        <w:t>.</w:t>
      </w:r>
    </w:p>
    <w:p w:rsidR="008853BB" w:rsidRPr="00096C16" w:rsidRDefault="008853BB" w:rsidP="008853BB">
      <w:pPr>
        <w:pStyle w:val="210"/>
        <w:spacing w:after="0" w:line="240" w:lineRule="auto"/>
        <w:ind w:left="0"/>
        <w:rPr>
          <w:sz w:val="26"/>
          <w:szCs w:val="26"/>
        </w:rPr>
      </w:pPr>
      <w:r w:rsidRPr="00096C16">
        <w:rPr>
          <w:sz w:val="26"/>
          <w:szCs w:val="26"/>
        </w:rPr>
        <w:t xml:space="preserve">5. Заказчику, </w:t>
      </w:r>
      <w:r>
        <w:rPr>
          <w:sz w:val="26"/>
          <w:szCs w:val="26"/>
        </w:rPr>
        <w:t>Комиссии заказчика</w:t>
      </w:r>
      <w:r w:rsidRPr="00096C16">
        <w:rPr>
          <w:sz w:val="26"/>
          <w:szCs w:val="26"/>
        </w:rPr>
        <w:t>,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w:t>
      </w:r>
    </w:p>
    <w:p w:rsidR="008853BB" w:rsidRDefault="008853BB" w:rsidP="008853BB">
      <w:pPr>
        <w:pStyle w:val="210"/>
        <w:spacing w:after="0" w:line="240" w:lineRule="auto"/>
        <w:ind w:left="0"/>
        <w:rPr>
          <w:sz w:val="26"/>
          <w:szCs w:val="26"/>
        </w:rPr>
      </w:pPr>
      <w:r w:rsidRPr="003A4474">
        <w:rPr>
          <w:sz w:val="26"/>
          <w:szCs w:val="26"/>
        </w:rPr>
        <w:t xml:space="preserve">6. Заказчику, </w:t>
      </w:r>
      <w:r>
        <w:rPr>
          <w:sz w:val="26"/>
          <w:szCs w:val="26"/>
        </w:rPr>
        <w:t>Конкурсной</w:t>
      </w:r>
      <w:r w:rsidRPr="003A4474">
        <w:rPr>
          <w:sz w:val="26"/>
          <w:szCs w:val="26"/>
        </w:rPr>
        <w:t xml:space="preserve"> комиссии, Оператору электронной площадки в срок </w:t>
      </w:r>
      <w:r w:rsidRPr="003A4474">
        <w:rPr>
          <w:b/>
          <w:sz w:val="26"/>
          <w:szCs w:val="26"/>
        </w:rPr>
        <w:t>до  «</w:t>
      </w:r>
      <w:r>
        <w:rPr>
          <w:b/>
          <w:sz w:val="26"/>
          <w:szCs w:val="26"/>
        </w:rPr>
        <w:t>24</w:t>
      </w:r>
      <w:r w:rsidRPr="003A4474">
        <w:rPr>
          <w:b/>
          <w:sz w:val="26"/>
          <w:szCs w:val="26"/>
        </w:rPr>
        <w:t xml:space="preserve">» </w:t>
      </w:r>
      <w:r>
        <w:rPr>
          <w:b/>
          <w:sz w:val="26"/>
          <w:szCs w:val="26"/>
        </w:rPr>
        <w:t>февраля</w:t>
      </w:r>
      <w:r w:rsidRPr="003A4474">
        <w:rPr>
          <w:b/>
          <w:sz w:val="26"/>
          <w:szCs w:val="26"/>
        </w:rPr>
        <w:t xml:space="preserve"> 20</w:t>
      </w:r>
      <w:r>
        <w:rPr>
          <w:b/>
          <w:sz w:val="26"/>
          <w:szCs w:val="26"/>
        </w:rPr>
        <w:t>21</w:t>
      </w:r>
      <w:r w:rsidRPr="003A4474">
        <w:rPr>
          <w:b/>
          <w:sz w:val="26"/>
          <w:szCs w:val="26"/>
        </w:rPr>
        <w:t>г.</w:t>
      </w:r>
      <w:r w:rsidRPr="003A4474">
        <w:rPr>
          <w:sz w:val="26"/>
          <w:szCs w:val="26"/>
        </w:rPr>
        <w:t xml:space="preserve"> исполнить предписание о прекращении нарушений законодательства в сфере закупок.</w:t>
      </w:r>
    </w:p>
    <w:p w:rsidR="008853BB" w:rsidRPr="00F11A60" w:rsidRDefault="008853BB" w:rsidP="008853BB">
      <w:pPr>
        <w:pStyle w:val="210"/>
        <w:spacing w:after="0" w:line="240" w:lineRule="auto"/>
        <w:ind w:left="0"/>
        <w:rPr>
          <w:b/>
          <w:sz w:val="26"/>
          <w:szCs w:val="26"/>
        </w:rPr>
      </w:pPr>
      <w:r>
        <w:rPr>
          <w:sz w:val="26"/>
          <w:szCs w:val="26"/>
        </w:rPr>
        <w:t>7</w:t>
      </w:r>
      <w:r w:rsidRPr="00096C16">
        <w:rPr>
          <w:sz w:val="26"/>
          <w:szCs w:val="26"/>
        </w:rPr>
        <w:t xml:space="preserve">. Об исполнении настоящего предписания сообщить в адрес Калужского УФАС России (г. Калуга, пл. Старый Торг, д.5) </w:t>
      </w:r>
      <w:r w:rsidRPr="00F11A60">
        <w:rPr>
          <w:b/>
          <w:sz w:val="26"/>
          <w:szCs w:val="26"/>
        </w:rPr>
        <w:t>в течение трех дней со дня окончания срока, установленного для его выполнения, с приложением подтверждающих документов.</w:t>
      </w:r>
    </w:p>
    <w:p w:rsidR="008853BB" w:rsidRPr="008F272D" w:rsidRDefault="008853BB" w:rsidP="008853BB">
      <w:pPr>
        <w:pStyle w:val="210"/>
        <w:spacing w:line="360" w:lineRule="auto"/>
        <w:rPr>
          <w:b/>
          <w:sz w:val="26"/>
          <w:szCs w:val="26"/>
        </w:rPr>
      </w:pPr>
    </w:p>
    <w:p w:rsidR="008853BB" w:rsidRPr="00331F16" w:rsidRDefault="008853BB" w:rsidP="008853BB">
      <w:pPr>
        <w:pStyle w:val="2"/>
        <w:spacing w:after="0" w:line="240" w:lineRule="auto"/>
        <w:ind w:left="0" w:firstLine="539"/>
        <w:rPr>
          <w:szCs w:val="24"/>
        </w:rPr>
      </w:pPr>
      <w:r w:rsidRPr="00331F16">
        <w:rPr>
          <w:szCs w:val="24"/>
        </w:rPr>
        <w:t xml:space="preserve">В соответствии с частью 25 статьи 99 Федерального закона от 05.04.2013 № 44-ФЗ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7" w:history="1">
        <w:r w:rsidRPr="00331F16">
          <w:rPr>
            <w:rStyle w:val="a7"/>
            <w:szCs w:val="24"/>
          </w:rPr>
          <w:t>законодательством</w:t>
        </w:r>
      </w:hyperlink>
      <w:r w:rsidRPr="00331F16">
        <w:rPr>
          <w:szCs w:val="24"/>
        </w:rPr>
        <w:t xml:space="preserve"> Российской Федерации.</w:t>
      </w:r>
    </w:p>
    <w:p w:rsidR="008853BB" w:rsidRPr="00331F16" w:rsidRDefault="008853BB" w:rsidP="008853BB">
      <w:pPr>
        <w:autoSpaceDE w:val="0"/>
        <w:autoSpaceDN w:val="0"/>
        <w:adjustRightInd w:val="0"/>
        <w:ind w:firstLine="539"/>
        <w:rPr>
          <w:rFonts w:eastAsia="MS Mincho"/>
        </w:rPr>
      </w:pPr>
      <w:r w:rsidRPr="00331F16">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sidRPr="00331F16">
        <w:rPr>
          <w:rFonts w:eastAsia="MS Mincho"/>
        </w:rPr>
        <w:t>влечет административную ответственность на основании части 7 статьи 19.5 Кодекса Российской Федерации об административных правонарушениях.</w:t>
      </w:r>
    </w:p>
    <w:p w:rsidR="008853BB" w:rsidRDefault="008853BB" w:rsidP="008853BB">
      <w:pPr>
        <w:pStyle w:val="210"/>
        <w:spacing w:after="0" w:line="240" w:lineRule="auto"/>
        <w:ind w:left="567" w:right="76" w:firstLine="153"/>
        <w:rPr>
          <w:sz w:val="26"/>
          <w:szCs w:val="26"/>
        </w:rPr>
      </w:pPr>
    </w:p>
    <w:p w:rsidR="008853BB" w:rsidRDefault="008853BB" w:rsidP="008853BB">
      <w:pPr>
        <w:pStyle w:val="210"/>
        <w:spacing w:after="0" w:line="240" w:lineRule="auto"/>
        <w:ind w:left="567" w:right="76" w:firstLine="153"/>
        <w:rPr>
          <w:sz w:val="26"/>
          <w:szCs w:val="26"/>
        </w:rPr>
      </w:pPr>
    </w:p>
    <w:tbl>
      <w:tblPr>
        <w:tblW w:w="0" w:type="auto"/>
        <w:tblLook w:val="00A0"/>
      </w:tblPr>
      <w:tblGrid>
        <w:gridCol w:w="3473"/>
        <w:gridCol w:w="3474"/>
        <w:gridCol w:w="3474"/>
      </w:tblGrid>
      <w:tr w:rsidR="008853BB" w:rsidTr="005352BA">
        <w:tc>
          <w:tcPr>
            <w:tcW w:w="3473"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r>
      <w:tr w:rsidR="008853BB" w:rsidTr="005352BA">
        <w:tc>
          <w:tcPr>
            <w:tcW w:w="3473"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r>
      <w:tr w:rsidR="008853BB" w:rsidTr="005352BA">
        <w:tc>
          <w:tcPr>
            <w:tcW w:w="3473"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c>
          <w:tcPr>
            <w:tcW w:w="3474" w:type="dxa"/>
          </w:tcPr>
          <w:p w:rsidR="008853BB" w:rsidRDefault="008853BB" w:rsidP="008853BB">
            <w:r w:rsidRPr="004A1A84">
              <w:rPr>
                <w:rFonts w:eastAsia="MS Mincho"/>
                <w:sz w:val="26"/>
                <w:szCs w:val="26"/>
              </w:rPr>
              <w:t>&lt;…&gt;</w:t>
            </w:r>
          </w:p>
        </w:tc>
      </w:tr>
    </w:tbl>
    <w:p w:rsidR="008853BB" w:rsidRDefault="008853BB" w:rsidP="008853BB"/>
    <w:p w:rsidR="008853BB" w:rsidRDefault="008853BB" w:rsidP="00E32DE0">
      <w:pPr>
        <w:ind w:firstLine="0"/>
      </w:pPr>
    </w:p>
    <w:sectPr w:rsidR="008853BB" w:rsidSect="00375737">
      <w:pgSz w:w="11906" w:h="16838"/>
      <w:pgMar w:top="907"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Times-Roman, 'Times New Roman'">
    <w:altName w:val="Times New Roman"/>
    <w:charset w:val="00"/>
    <w:family w:val="roman"/>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b w:val="0"/>
        <w:i w:val="0"/>
        <w:smallCaps w:val="0"/>
        <w:strike w:val="0"/>
        <w:color w:val="000000"/>
        <w:spacing w:val="0"/>
        <w:w w:val="100"/>
        <w:position w:val="0"/>
        <w:sz w:val="27"/>
        <w:u w:val="none"/>
      </w:rPr>
    </w:lvl>
    <w:lvl w:ilvl="1">
      <w:start w:val="1"/>
      <w:numFmt w:val="bullet"/>
      <w:lvlText w:val="-"/>
      <w:lvlJc w:val="left"/>
      <w:rPr>
        <w:b w:val="0"/>
        <w:i w:val="0"/>
        <w:smallCaps w:val="0"/>
        <w:strike w:val="0"/>
        <w:color w:val="000000"/>
        <w:spacing w:val="0"/>
        <w:w w:val="100"/>
        <w:position w:val="0"/>
        <w:sz w:val="27"/>
        <w:u w:val="none"/>
      </w:rPr>
    </w:lvl>
    <w:lvl w:ilvl="2">
      <w:start w:val="1"/>
      <w:numFmt w:val="bullet"/>
      <w:lvlText w:val="-"/>
      <w:lvlJc w:val="left"/>
      <w:rPr>
        <w:b w:val="0"/>
        <w:i w:val="0"/>
        <w:smallCaps w:val="0"/>
        <w:strike w:val="0"/>
        <w:color w:val="000000"/>
        <w:spacing w:val="0"/>
        <w:w w:val="100"/>
        <w:position w:val="0"/>
        <w:sz w:val="27"/>
        <w:u w:val="none"/>
      </w:rPr>
    </w:lvl>
    <w:lvl w:ilvl="3">
      <w:start w:val="1"/>
      <w:numFmt w:val="bullet"/>
      <w:lvlText w:val="-"/>
      <w:lvlJc w:val="left"/>
      <w:rPr>
        <w:b w:val="0"/>
        <w:i w:val="0"/>
        <w:smallCaps w:val="0"/>
        <w:strike w:val="0"/>
        <w:color w:val="000000"/>
        <w:spacing w:val="0"/>
        <w:w w:val="100"/>
        <w:position w:val="0"/>
        <w:sz w:val="27"/>
        <w:u w:val="none"/>
      </w:rPr>
    </w:lvl>
    <w:lvl w:ilvl="4">
      <w:start w:val="1"/>
      <w:numFmt w:val="bullet"/>
      <w:lvlText w:val="-"/>
      <w:lvlJc w:val="left"/>
      <w:rPr>
        <w:b w:val="0"/>
        <w:i w:val="0"/>
        <w:smallCaps w:val="0"/>
        <w:strike w:val="0"/>
        <w:color w:val="000000"/>
        <w:spacing w:val="0"/>
        <w:w w:val="100"/>
        <w:position w:val="0"/>
        <w:sz w:val="27"/>
        <w:u w:val="none"/>
      </w:rPr>
    </w:lvl>
    <w:lvl w:ilvl="5">
      <w:start w:val="1"/>
      <w:numFmt w:val="bullet"/>
      <w:lvlText w:val="-"/>
      <w:lvlJc w:val="left"/>
      <w:rPr>
        <w:b w:val="0"/>
        <w:i w:val="0"/>
        <w:smallCaps w:val="0"/>
        <w:strike w:val="0"/>
        <w:color w:val="000000"/>
        <w:spacing w:val="0"/>
        <w:w w:val="100"/>
        <w:position w:val="0"/>
        <w:sz w:val="27"/>
        <w:u w:val="none"/>
      </w:rPr>
    </w:lvl>
    <w:lvl w:ilvl="6">
      <w:start w:val="1"/>
      <w:numFmt w:val="bullet"/>
      <w:lvlText w:val="-"/>
      <w:lvlJc w:val="left"/>
      <w:rPr>
        <w:b w:val="0"/>
        <w:i w:val="0"/>
        <w:smallCaps w:val="0"/>
        <w:strike w:val="0"/>
        <w:color w:val="000000"/>
        <w:spacing w:val="0"/>
        <w:w w:val="100"/>
        <w:position w:val="0"/>
        <w:sz w:val="27"/>
        <w:u w:val="none"/>
      </w:rPr>
    </w:lvl>
    <w:lvl w:ilvl="7">
      <w:start w:val="1"/>
      <w:numFmt w:val="bullet"/>
      <w:lvlText w:val="-"/>
      <w:lvlJc w:val="left"/>
      <w:rPr>
        <w:b w:val="0"/>
        <w:i w:val="0"/>
        <w:smallCaps w:val="0"/>
        <w:strike w:val="0"/>
        <w:color w:val="000000"/>
        <w:spacing w:val="0"/>
        <w:w w:val="100"/>
        <w:position w:val="0"/>
        <w:sz w:val="27"/>
        <w:u w:val="none"/>
      </w:rPr>
    </w:lvl>
    <w:lvl w:ilvl="8">
      <w:start w:val="1"/>
      <w:numFmt w:val="bullet"/>
      <w:lvlText w:val="-"/>
      <w:lvlJc w:val="left"/>
      <w:rPr>
        <w:b w:val="0"/>
        <w:i w:val="0"/>
        <w:smallCaps w:val="0"/>
        <w:strike w:val="0"/>
        <w:color w:val="000000"/>
        <w:spacing w:val="0"/>
        <w:w w:val="100"/>
        <w:position w:val="0"/>
        <w:sz w:val="27"/>
        <w:u w:val="none"/>
      </w:rPr>
    </w:lvl>
  </w:abstractNum>
  <w:abstractNum w:abstractNumId="1">
    <w:nsid w:val="08C05D49"/>
    <w:multiLevelType w:val="hybridMultilevel"/>
    <w:tmpl w:val="10C226FE"/>
    <w:lvl w:ilvl="0" w:tplc="BCF8F0EE">
      <w:start w:val="1"/>
      <w:numFmt w:val="decimal"/>
      <w:lvlText w:val="%1."/>
      <w:lvlJc w:val="left"/>
      <w:pPr>
        <w:tabs>
          <w:tab w:val="num" w:pos="720"/>
        </w:tabs>
        <w:ind w:left="720" w:hanging="360"/>
      </w:pPr>
      <w:rPr>
        <w:rFonts w:hint="default"/>
      </w:rPr>
    </w:lvl>
    <w:lvl w:ilvl="1" w:tplc="9EDCE8CA">
      <w:start w:val="1"/>
      <w:numFmt w:val="upperRoman"/>
      <w:lvlText w:val="%2."/>
      <w:lvlJc w:val="left"/>
      <w:pPr>
        <w:tabs>
          <w:tab w:val="num" w:pos="1800"/>
        </w:tabs>
        <w:ind w:left="1800" w:hanging="720"/>
      </w:pPr>
      <w:rPr>
        <w:rFonts w:hint="default"/>
        <w:sz w:val="24"/>
        <w:szCs w:val="24"/>
      </w:rPr>
    </w:lvl>
    <w:lvl w:ilvl="2" w:tplc="144270FE" w:tentative="1">
      <w:start w:val="1"/>
      <w:numFmt w:val="lowerRoman"/>
      <w:lvlText w:val="%3."/>
      <w:lvlJc w:val="right"/>
      <w:pPr>
        <w:tabs>
          <w:tab w:val="num" w:pos="2160"/>
        </w:tabs>
        <w:ind w:left="2160" w:hanging="180"/>
      </w:pPr>
    </w:lvl>
    <w:lvl w:ilvl="3" w:tplc="56101940" w:tentative="1">
      <w:start w:val="1"/>
      <w:numFmt w:val="decimal"/>
      <w:lvlText w:val="%4."/>
      <w:lvlJc w:val="left"/>
      <w:pPr>
        <w:tabs>
          <w:tab w:val="num" w:pos="2880"/>
        </w:tabs>
        <w:ind w:left="2880" w:hanging="360"/>
      </w:pPr>
    </w:lvl>
    <w:lvl w:ilvl="4" w:tplc="21725F7C" w:tentative="1">
      <w:start w:val="1"/>
      <w:numFmt w:val="lowerLetter"/>
      <w:lvlText w:val="%5."/>
      <w:lvlJc w:val="left"/>
      <w:pPr>
        <w:tabs>
          <w:tab w:val="num" w:pos="3600"/>
        </w:tabs>
        <w:ind w:left="3600" w:hanging="360"/>
      </w:pPr>
    </w:lvl>
    <w:lvl w:ilvl="5" w:tplc="B4664D84" w:tentative="1">
      <w:start w:val="1"/>
      <w:numFmt w:val="lowerRoman"/>
      <w:lvlText w:val="%6."/>
      <w:lvlJc w:val="right"/>
      <w:pPr>
        <w:tabs>
          <w:tab w:val="num" w:pos="4320"/>
        </w:tabs>
        <w:ind w:left="4320" w:hanging="180"/>
      </w:pPr>
    </w:lvl>
    <w:lvl w:ilvl="6" w:tplc="1ED64260" w:tentative="1">
      <w:start w:val="1"/>
      <w:numFmt w:val="decimal"/>
      <w:lvlText w:val="%7."/>
      <w:lvlJc w:val="left"/>
      <w:pPr>
        <w:tabs>
          <w:tab w:val="num" w:pos="5040"/>
        </w:tabs>
        <w:ind w:left="5040" w:hanging="360"/>
      </w:pPr>
    </w:lvl>
    <w:lvl w:ilvl="7" w:tplc="F376A114" w:tentative="1">
      <w:start w:val="1"/>
      <w:numFmt w:val="lowerLetter"/>
      <w:lvlText w:val="%8."/>
      <w:lvlJc w:val="left"/>
      <w:pPr>
        <w:tabs>
          <w:tab w:val="num" w:pos="5760"/>
        </w:tabs>
        <w:ind w:left="5760" w:hanging="360"/>
      </w:pPr>
    </w:lvl>
    <w:lvl w:ilvl="8" w:tplc="2A22DD18" w:tentative="1">
      <w:start w:val="1"/>
      <w:numFmt w:val="lowerRoman"/>
      <w:lvlText w:val="%9."/>
      <w:lvlJc w:val="right"/>
      <w:pPr>
        <w:tabs>
          <w:tab w:val="num" w:pos="6480"/>
        </w:tabs>
        <w:ind w:left="6480" w:hanging="180"/>
      </w:pPr>
    </w:lvl>
  </w:abstractNum>
  <w:abstractNum w:abstractNumId="2">
    <w:nsid w:val="171006DE"/>
    <w:multiLevelType w:val="multilevel"/>
    <w:tmpl w:val="6B02C8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A1531C8"/>
    <w:multiLevelType w:val="multilevel"/>
    <w:tmpl w:val="135E7D7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4D665F"/>
    <w:multiLevelType w:val="multilevel"/>
    <w:tmpl w:val="2710F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B5079F4"/>
    <w:multiLevelType w:val="hybridMultilevel"/>
    <w:tmpl w:val="FEF0E608"/>
    <w:lvl w:ilvl="0" w:tplc="9F5064A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10"/>
  <w:displayHorizontalDrawingGridEvery w:val="2"/>
  <w:displayVerticalDrawingGridEvery w:val="2"/>
  <w:characterSpacingControl w:val="doNotCompress"/>
  <w:compat/>
  <w:rsids>
    <w:rsidRoot w:val="002F08F6"/>
    <w:rsid w:val="00001781"/>
    <w:rsid w:val="000037EA"/>
    <w:rsid w:val="00006B21"/>
    <w:rsid w:val="00007028"/>
    <w:rsid w:val="0001082D"/>
    <w:rsid w:val="00010A66"/>
    <w:rsid w:val="00011A8F"/>
    <w:rsid w:val="00013340"/>
    <w:rsid w:val="000137CA"/>
    <w:rsid w:val="00013E8A"/>
    <w:rsid w:val="000144B8"/>
    <w:rsid w:val="00016E14"/>
    <w:rsid w:val="00020AE3"/>
    <w:rsid w:val="0002102D"/>
    <w:rsid w:val="000211C2"/>
    <w:rsid w:val="00021498"/>
    <w:rsid w:val="00024560"/>
    <w:rsid w:val="000316E9"/>
    <w:rsid w:val="0003367C"/>
    <w:rsid w:val="000344A8"/>
    <w:rsid w:val="000346D8"/>
    <w:rsid w:val="00036184"/>
    <w:rsid w:val="000406B1"/>
    <w:rsid w:val="00040D42"/>
    <w:rsid w:val="00040F30"/>
    <w:rsid w:val="00043584"/>
    <w:rsid w:val="00043D89"/>
    <w:rsid w:val="00043DAC"/>
    <w:rsid w:val="0004400E"/>
    <w:rsid w:val="0004406C"/>
    <w:rsid w:val="00044C0F"/>
    <w:rsid w:val="00047AEA"/>
    <w:rsid w:val="00047D69"/>
    <w:rsid w:val="00051E30"/>
    <w:rsid w:val="000563F2"/>
    <w:rsid w:val="00056AE0"/>
    <w:rsid w:val="00056CF8"/>
    <w:rsid w:val="000571DB"/>
    <w:rsid w:val="00061CAF"/>
    <w:rsid w:val="00063B49"/>
    <w:rsid w:val="00064ADA"/>
    <w:rsid w:val="000659FC"/>
    <w:rsid w:val="00066127"/>
    <w:rsid w:val="00066BBE"/>
    <w:rsid w:val="000705C6"/>
    <w:rsid w:val="000710F0"/>
    <w:rsid w:val="00071112"/>
    <w:rsid w:val="00072090"/>
    <w:rsid w:val="00073198"/>
    <w:rsid w:val="000734B7"/>
    <w:rsid w:val="0007394B"/>
    <w:rsid w:val="00073E9D"/>
    <w:rsid w:val="00074C03"/>
    <w:rsid w:val="00074ECE"/>
    <w:rsid w:val="00076837"/>
    <w:rsid w:val="00080DBF"/>
    <w:rsid w:val="00082E27"/>
    <w:rsid w:val="00082FA7"/>
    <w:rsid w:val="000831EB"/>
    <w:rsid w:val="00083A8A"/>
    <w:rsid w:val="00084407"/>
    <w:rsid w:val="00084E26"/>
    <w:rsid w:val="000865AE"/>
    <w:rsid w:val="0008669A"/>
    <w:rsid w:val="00086D22"/>
    <w:rsid w:val="000916D0"/>
    <w:rsid w:val="000929B7"/>
    <w:rsid w:val="00094476"/>
    <w:rsid w:val="00094FDC"/>
    <w:rsid w:val="000950DA"/>
    <w:rsid w:val="00095B8A"/>
    <w:rsid w:val="00095D0D"/>
    <w:rsid w:val="0009608A"/>
    <w:rsid w:val="000970AF"/>
    <w:rsid w:val="00097B71"/>
    <w:rsid w:val="000A2794"/>
    <w:rsid w:val="000A3355"/>
    <w:rsid w:val="000A3801"/>
    <w:rsid w:val="000A3EBE"/>
    <w:rsid w:val="000A52A9"/>
    <w:rsid w:val="000B2707"/>
    <w:rsid w:val="000B5430"/>
    <w:rsid w:val="000B5815"/>
    <w:rsid w:val="000B5F84"/>
    <w:rsid w:val="000B6100"/>
    <w:rsid w:val="000B7D68"/>
    <w:rsid w:val="000C20FA"/>
    <w:rsid w:val="000C4DE9"/>
    <w:rsid w:val="000C59C5"/>
    <w:rsid w:val="000C7B9F"/>
    <w:rsid w:val="000D414D"/>
    <w:rsid w:val="000D437B"/>
    <w:rsid w:val="000D541B"/>
    <w:rsid w:val="000D5B4F"/>
    <w:rsid w:val="000D7690"/>
    <w:rsid w:val="000D79E5"/>
    <w:rsid w:val="000D7A38"/>
    <w:rsid w:val="000E1DEF"/>
    <w:rsid w:val="000E2BC3"/>
    <w:rsid w:val="000E2CC0"/>
    <w:rsid w:val="000E2FAA"/>
    <w:rsid w:val="000E3FFB"/>
    <w:rsid w:val="000E42DF"/>
    <w:rsid w:val="000E44B8"/>
    <w:rsid w:val="000F1DF2"/>
    <w:rsid w:val="000F2D7D"/>
    <w:rsid w:val="000F5783"/>
    <w:rsid w:val="000F6253"/>
    <w:rsid w:val="000F77E0"/>
    <w:rsid w:val="00101954"/>
    <w:rsid w:val="001024E8"/>
    <w:rsid w:val="00104F47"/>
    <w:rsid w:val="001057C9"/>
    <w:rsid w:val="001058B1"/>
    <w:rsid w:val="00106B51"/>
    <w:rsid w:val="00107615"/>
    <w:rsid w:val="0010798F"/>
    <w:rsid w:val="001106A5"/>
    <w:rsid w:val="00111E80"/>
    <w:rsid w:val="001144E1"/>
    <w:rsid w:val="00114E2D"/>
    <w:rsid w:val="00117B08"/>
    <w:rsid w:val="00120B7E"/>
    <w:rsid w:val="00121A77"/>
    <w:rsid w:val="00125943"/>
    <w:rsid w:val="001263D9"/>
    <w:rsid w:val="001278E1"/>
    <w:rsid w:val="0012798F"/>
    <w:rsid w:val="0013138D"/>
    <w:rsid w:val="00131D1E"/>
    <w:rsid w:val="001326E4"/>
    <w:rsid w:val="0013283C"/>
    <w:rsid w:val="0013306B"/>
    <w:rsid w:val="00134EE2"/>
    <w:rsid w:val="0013566F"/>
    <w:rsid w:val="00135BAB"/>
    <w:rsid w:val="00136B12"/>
    <w:rsid w:val="00137B39"/>
    <w:rsid w:val="00146023"/>
    <w:rsid w:val="00146191"/>
    <w:rsid w:val="001466B8"/>
    <w:rsid w:val="00147631"/>
    <w:rsid w:val="00150328"/>
    <w:rsid w:val="0015127E"/>
    <w:rsid w:val="00152231"/>
    <w:rsid w:val="00152272"/>
    <w:rsid w:val="00154CA6"/>
    <w:rsid w:val="00155756"/>
    <w:rsid w:val="0015762C"/>
    <w:rsid w:val="001656C6"/>
    <w:rsid w:val="00165C05"/>
    <w:rsid w:val="00165CFD"/>
    <w:rsid w:val="001667DB"/>
    <w:rsid w:val="00170F61"/>
    <w:rsid w:val="0017117B"/>
    <w:rsid w:val="00171793"/>
    <w:rsid w:val="00171FAF"/>
    <w:rsid w:val="0017296F"/>
    <w:rsid w:val="00173647"/>
    <w:rsid w:val="00173A0E"/>
    <w:rsid w:val="0017549A"/>
    <w:rsid w:val="00175EB6"/>
    <w:rsid w:val="00177056"/>
    <w:rsid w:val="00177984"/>
    <w:rsid w:val="001818EE"/>
    <w:rsid w:val="00182B5B"/>
    <w:rsid w:val="00183A41"/>
    <w:rsid w:val="00185236"/>
    <w:rsid w:val="001856E3"/>
    <w:rsid w:val="001860C7"/>
    <w:rsid w:val="00186C1C"/>
    <w:rsid w:val="0018752D"/>
    <w:rsid w:val="00190036"/>
    <w:rsid w:val="00191084"/>
    <w:rsid w:val="001917B2"/>
    <w:rsid w:val="00191FEF"/>
    <w:rsid w:val="00192B1E"/>
    <w:rsid w:val="00194B6C"/>
    <w:rsid w:val="0019747D"/>
    <w:rsid w:val="001A02BD"/>
    <w:rsid w:val="001A3422"/>
    <w:rsid w:val="001A3A7E"/>
    <w:rsid w:val="001A68AD"/>
    <w:rsid w:val="001B04F3"/>
    <w:rsid w:val="001B2454"/>
    <w:rsid w:val="001B2B98"/>
    <w:rsid w:val="001B45AD"/>
    <w:rsid w:val="001B5946"/>
    <w:rsid w:val="001B6347"/>
    <w:rsid w:val="001B6420"/>
    <w:rsid w:val="001C1D83"/>
    <w:rsid w:val="001C3166"/>
    <w:rsid w:val="001C3C92"/>
    <w:rsid w:val="001C4DA7"/>
    <w:rsid w:val="001C793B"/>
    <w:rsid w:val="001D086C"/>
    <w:rsid w:val="001D1CA7"/>
    <w:rsid w:val="001D5969"/>
    <w:rsid w:val="001D59AD"/>
    <w:rsid w:val="001D5E49"/>
    <w:rsid w:val="001D7A7D"/>
    <w:rsid w:val="001D7FDD"/>
    <w:rsid w:val="001E1F91"/>
    <w:rsid w:val="001E2793"/>
    <w:rsid w:val="001E2E90"/>
    <w:rsid w:val="001E3D33"/>
    <w:rsid w:val="001E4370"/>
    <w:rsid w:val="001E4758"/>
    <w:rsid w:val="001E6EA0"/>
    <w:rsid w:val="001F1751"/>
    <w:rsid w:val="001F27A1"/>
    <w:rsid w:val="001F3478"/>
    <w:rsid w:val="001F37CA"/>
    <w:rsid w:val="001F44EF"/>
    <w:rsid w:val="001F53EE"/>
    <w:rsid w:val="001F55D7"/>
    <w:rsid w:val="001F5B66"/>
    <w:rsid w:val="001F6437"/>
    <w:rsid w:val="001F729E"/>
    <w:rsid w:val="00201C39"/>
    <w:rsid w:val="002024D2"/>
    <w:rsid w:val="0020283F"/>
    <w:rsid w:val="00202A72"/>
    <w:rsid w:val="00202BAF"/>
    <w:rsid w:val="002035FB"/>
    <w:rsid w:val="00205DCE"/>
    <w:rsid w:val="002062FE"/>
    <w:rsid w:val="00206C86"/>
    <w:rsid w:val="00207BF0"/>
    <w:rsid w:val="00210774"/>
    <w:rsid w:val="00210C4A"/>
    <w:rsid w:val="00210EEA"/>
    <w:rsid w:val="0021177C"/>
    <w:rsid w:val="00212FF4"/>
    <w:rsid w:val="002132D8"/>
    <w:rsid w:val="002161C7"/>
    <w:rsid w:val="00217563"/>
    <w:rsid w:val="002219F2"/>
    <w:rsid w:val="002263D2"/>
    <w:rsid w:val="002266C4"/>
    <w:rsid w:val="0023076E"/>
    <w:rsid w:val="00230A64"/>
    <w:rsid w:val="00231F05"/>
    <w:rsid w:val="00233CB4"/>
    <w:rsid w:val="0023434D"/>
    <w:rsid w:val="00244882"/>
    <w:rsid w:val="00245AB9"/>
    <w:rsid w:val="00247123"/>
    <w:rsid w:val="00247233"/>
    <w:rsid w:val="00247DF5"/>
    <w:rsid w:val="0025343D"/>
    <w:rsid w:val="0025377C"/>
    <w:rsid w:val="002547B7"/>
    <w:rsid w:val="002555D5"/>
    <w:rsid w:val="00255AEE"/>
    <w:rsid w:val="00255DDF"/>
    <w:rsid w:val="00256204"/>
    <w:rsid w:val="00256E0C"/>
    <w:rsid w:val="00257043"/>
    <w:rsid w:val="00260D37"/>
    <w:rsid w:val="00260E1F"/>
    <w:rsid w:val="002632C3"/>
    <w:rsid w:val="00267682"/>
    <w:rsid w:val="0027016F"/>
    <w:rsid w:val="00270B81"/>
    <w:rsid w:val="00271CE3"/>
    <w:rsid w:val="00274B73"/>
    <w:rsid w:val="00275876"/>
    <w:rsid w:val="00275A94"/>
    <w:rsid w:val="00276963"/>
    <w:rsid w:val="00276989"/>
    <w:rsid w:val="00276AFE"/>
    <w:rsid w:val="00276EF7"/>
    <w:rsid w:val="00277DBB"/>
    <w:rsid w:val="00277DD8"/>
    <w:rsid w:val="00281492"/>
    <w:rsid w:val="002826EF"/>
    <w:rsid w:val="002834CD"/>
    <w:rsid w:val="00283BD9"/>
    <w:rsid w:val="0028604B"/>
    <w:rsid w:val="00286E7C"/>
    <w:rsid w:val="00287F31"/>
    <w:rsid w:val="00290EC4"/>
    <w:rsid w:val="002922FA"/>
    <w:rsid w:val="002928C6"/>
    <w:rsid w:val="00293D05"/>
    <w:rsid w:val="002947D5"/>
    <w:rsid w:val="00296732"/>
    <w:rsid w:val="00297021"/>
    <w:rsid w:val="0029763E"/>
    <w:rsid w:val="002A3B21"/>
    <w:rsid w:val="002A4F38"/>
    <w:rsid w:val="002A6D45"/>
    <w:rsid w:val="002B4358"/>
    <w:rsid w:val="002B5C9F"/>
    <w:rsid w:val="002B5E96"/>
    <w:rsid w:val="002B7D22"/>
    <w:rsid w:val="002C0369"/>
    <w:rsid w:val="002C1994"/>
    <w:rsid w:val="002C2FDE"/>
    <w:rsid w:val="002C5392"/>
    <w:rsid w:val="002C66CF"/>
    <w:rsid w:val="002C7E4B"/>
    <w:rsid w:val="002D142E"/>
    <w:rsid w:val="002D5154"/>
    <w:rsid w:val="002D686E"/>
    <w:rsid w:val="002D6AB1"/>
    <w:rsid w:val="002D6E8F"/>
    <w:rsid w:val="002D7CBF"/>
    <w:rsid w:val="002E0809"/>
    <w:rsid w:val="002E0E76"/>
    <w:rsid w:val="002E1C5D"/>
    <w:rsid w:val="002E21A4"/>
    <w:rsid w:val="002E25A4"/>
    <w:rsid w:val="002E2619"/>
    <w:rsid w:val="002E337B"/>
    <w:rsid w:val="002E37D6"/>
    <w:rsid w:val="002E428D"/>
    <w:rsid w:val="002E42D7"/>
    <w:rsid w:val="002E4C1B"/>
    <w:rsid w:val="002E6BBB"/>
    <w:rsid w:val="002E78FD"/>
    <w:rsid w:val="002E7B87"/>
    <w:rsid w:val="002F08F6"/>
    <w:rsid w:val="002F0B8F"/>
    <w:rsid w:val="002F51B7"/>
    <w:rsid w:val="002F5594"/>
    <w:rsid w:val="002F7195"/>
    <w:rsid w:val="002F755C"/>
    <w:rsid w:val="00300750"/>
    <w:rsid w:val="0030095B"/>
    <w:rsid w:val="0030127A"/>
    <w:rsid w:val="00301666"/>
    <w:rsid w:val="0030267D"/>
    <w:rsid w:val="00303FF0"/>
    <w:rsid w:val="00304E55"/>
    <w:rsid w:val="00306A67"/>
    <w:rsid w:val="00307E6C"/>
    <w:rsid w:val="003101F2"/>
    <w:rsid w:val="003108A8"/>
    <w:rsid w:val="00310A51"/>
    <w:rsid w:val="003116DB"/>
    <w:rsid w:val="003122E3"/>
    <w:rsid w:val="003129D1"/>
    <w:rsid w:val="003129DD"/>
    <w:rsid w:val="003141F3"/>
    <w:rsid w:val="00315104"/>
    <w:rsid w:val="00315ED1"/>
    <w:rsid w:val="0031603F"/>
    <w:rsid w:val="00316056"/>
    <w:rsid w:val="00316CD4"/>
    <w:rsid w:val="00320B03"/>
    <w:rsid w:val="0032479D"/>
    <w:rsid w:val="00324B47"/>
    <w:rsid w:val="00326127"/>
    <w:rsid w:val="003279D4"/>
    <w:rsid w:val="003300E3"/>
    <w:rsid w:val="00333E69"/>
    <w:rsid w:val="00334631"/>
    <w:rsid w:val="00334DCC"/>
    <w:rsid w:val="003359EC"/>
    <w:rsid w:val="00340B15"/>
    <w:rsid w:val="00341897"/>
    <w:rsid w:val="00341BFA"/>
    <w:rsid w:val="0034235D"/>
    <w:rsid w:val="003445C1"/>
    <w:rsid w:val="00344FC8"/>
    <w:rsid w:val="003469E8"/>
    <w:rsid w:val="003477D2"/>
    <w:rsid w:val="00347893"/>
    <w:rsid w:val="0035049C"/>
    <w:rsid w:val="00353B86"/>
    <w:rsid w:val="00355946"/>
    <w:rsid w:val="00356626"/>
    <w:rsid w:val="00357E11"/>
    <w:rsid w:val="00361BC6"/>
    <w:rsid w:val="00361EDE"/>
    <w:rsid w:val="003635FE"/>
    <w:rsid w:val="00364E9F"/>
    <w:rsid w:val="003668CB"/>
    <w:rsid w:val="0037020C"/>
    <w:rsid w:val="00370A23"/>
    <w:rsid w:val="00371C1C"/>
    <w:rsid w:val="003729BD"/>
    <w:rsid w:val="00372C1D"/>
    <w:rsid w:val="00373032"/>
    <w:rsid w:val="00375345"/>
    <w:rsid w:val="00375737"/>
    <w:rsid w:val="003765D2"/>
    <w:rsid w:val="003768E9"/>
    <w:rsid w:val="00380351"/>
    <w:rsid w:val="00380430"/>
    <w:rsid w:val="0038505F"/>
    <w:rsid w:val="003854C4"/>
    <w:rsid w:val="00386DB9"/>
    <w:rsid w:val="00386DE8"/>
    <w:rsid w:val="00386F73"/>
    <w:rsid w:val="00392575"/>
    <w:rsid w:val="00393469"/>
    <w:rsid w:val="00394D93"/>
    <w:rsid w:val="003A11BE"/>
    <w:rsid w:val="003A1796"/>
    <w:rsid w:val="003A367E"/>
    <w:rsid w:val="003A3F0D"/>
    <w:rsid w:val="003A41EC"/>
    <w:rsid w:val="003A6C68"/>
    <w:rsid w:val="003B038A"/>
    <w:rsid w:val="003B1DE6"/>
    <w:rsid w:val="003B262A"/>
    <w:rsid w:val="003B3028"/>
    <w:rsid w:val="003B3AF1"/>
    <w:rsid w:val="003B40E8"/>
    <w:rsid w:val="003B67B9"/>
    <w:rsid w:val="003C0EB2"/>
    <w:rsid w:val="003C614B"/>
    <w:rsid w:val="003C69C1"/>
    <w:rsid w:val="003C69FF"/>
    <w:rsid w:val="003C7011"/>
    <w:rsid w:val="003C75F6"/>
    <w:rsid w:val="003D0B15"/>
    <w:rsid w:val="003D111F"/>
    <w:rsid w:val="003D191F"/>
    <w:rsid w:val="003D2C4F"/>
    <w:rsid w:val="003D47A9"/>
    <w:rsid w:val="003D72AA"/>
    <w:rsid w:val="003D7A7A"/>
    <w:rsid w:val="003D7CE8"/>
    <w:rsid w:val="003E0F33"/>
    <w:rsid w:val="003E44EF"/>
    <w:rsid w:val="003E535F"/>
    <w:rsid w:val="003E69F9"/>
    <w:rsid w:val="003E762F"/>
    <w:rsid w:val="003F0FF8"/>
    <w:rsid w:val="003F5122"/>
    <w:rsid w:val="003F78F3"/>
    <w:rsid w:val="003F7D03"/>
    <w:rsid w:val="0040196F"/>
    <w:rsid w:val="00402984"/>
    <w:rsid w:val="00402999"/>
    <w:rsid w:val="0040573C"/>
    <w:rsid w:val="00405AF9"/>
    <w:rsid w:val="00411941"/>
    <w:rsid w:val="00413F35"/>
    <w:rsid w:val="00415350"/>
    <w:rsid w:val="00417401"/>
    <w:rsid w:val="004227EE"/>
    <w:rsid w:val="00422D0C"/>
    <w:rsid w:val="004233E8"/>
    <w:rsid w:val="00426934"/>
    <w:rsid w:val="004275B9"/>
    <w:rsid w:val="0043097E"/>
    <w:rsid w:val="00432038"/>
    <w:rsid w:val="00434C17"/>
    <w:rsid w:val="00435D69"/>
    <w:rsid w:val="004364FB"/>
    <w:rsid w:val="0043700D"/>
    <w:rsid w:val="0043789A"/>
    <w:rsid w:val="004405D7"/>
    <w:rsid w:val="004431C5"/>
    <w:rsid w:val="00443B9F"/>
    <w:rsid w:val="00445435"/>
    <w:rsid w:val="00447CFA"/>
    <w:rsid w:val="00451AA7"/>
    <w:rsid w:val="00452E77"/>
    <w:rsid w:val="00456CF8"/>
    <w:rsid w:val="00465955"/>
    <w:rsid w:val="00466291"/>
    <w:rsid w:val="004666AD"/>
    <w:rsid w:val="0046699B"/>
    <w:rsid w:val="004671B3"/>
    <w:rsid w:val="00467FC3"/>
    <w:rsid w:val="00472B00"/>
    <w:rsid w:val="00472C9C"/>
    <w:rsid w:val="004756C5"/>
    <w:rsid w:val="00476BAC"/>
    <w:rsid w:val="00482E3C"/>
    <w:rsid w:val="0048477A"/>
    <w:rsid w:val="00485FD2"/>
    <w:rsid w:val="004871AF"/>
    <w:rsid w:val="0048747A"/>
    <w:rsid w:val="00487D4C"/>
    <w:rsid w:val="00490BF0"/>
    <w:rsid w:val="00490D4F"/>
    <w:rsid w:val="004910A4"/>
    <w:rsid w:val="00491834"/>
    <w:rsid w:val="004940EA"/>
    <w:rsid w:val="00497798"/>
    <w:rsid w:val="004A0ED0"/>
    <w:rsid w:val="004A39BD"/>
    <w:rsid w:val="004A40D3"/>
    <w:rsid w:val="004A460A"/>
    <w:rsid w:val="004A4E62"/>
    <w:rsid w:val="004A583B"/>
    <w:rsid w:val="004A5A58"/>
    <w:rsid w:val="004A67AE"/>
    <w:rsid w:val="004A7CE0"/>
    <w:rsid w:val="004B1711"/>
    <w:rsid w:val="004B2FCB"/>
    <w:rsid w:val="004B378F"/>
    <w:rsid w:val="004B3DA1"/>
    <w:rsid w:val="004B4614"/>
    <w:rsid w:val="004B4D60"/>
    <w:rsid w:val="004B50DD"/>
    <w:rsid w:val="004B6DE8"/>
    <w:rsid w:val="004B737D"/>
    <w:rsid w:val="004B73FF"/>
    <w:rsid w:val="004B796C"/>
    <w:rsid w:val="004C0099"/>
    <w:rsid w:val="004C0634"/>
    <w:rsid w:val="004C1265"/>
    <w:rsid w:val="004C3BC3"/>
    <w:rsid w:val="004C63E2"/>
    <w:rsid w:val="004D1F45"/>
    <w:rsid w:val="004D2A49"/>
    <w:rsid w:val="004D3955"/>
    <w:rsid w:val="004D43C7"/>
    <w:rsid w:val="004D5506"/>
    <w:rsid w:val="004D5950"/>
    <w:rsid w:val="004D5BB1"/>
    <w:rsid w:val="004D7E08"/>
    <w:rsid w:val="004D7FEA"/>
    <w:rsid w:val="004E03BE"/>
    <w:rsid w:val="004E60B3"/>
    <w:rsid w:val="004E6543"/>
    <w:rsid w:val="004E6622"/>
    <w:rsid w:val="004E74DA"/>
    <w:rsid w:val="004F3190"/>
    <w:rsid w:val="004F561D"/>
    <w:rsid w:val="00500368"/>
    <w:rsid w:val="00506436"/>
    <w:rsid w:val="005101E7"/>
    <w:rsid w:val="00510512"/>
    <w:rsid w:val="00510B30"/>
    <w:rsid w:val="005117F0"/>
    <w:rsid w:val="00513D64"/>
    <w:rsid w:val="00514F3A"/>
    <w:rsid w:val="0051624D"/>
    <w:rsid w:val="00517AB7"/>
    <w:rsid w:val="00520AFD"/>
    <w:rsid w:val="00521030"/>
    <w:rsid w:val="00521100"/>
    <w:rsid w:val="00521A96"/>
    <w:rsid w:val="00522330"/>
    <w:rsid w:val="00522CFE"/>
    <w:rsid w:val="00524633"/>
    <w:rsid w:val="005261A6"/>
    <w:rsid w:val="005271A3"/>
    <w:rsid w:val="00530378"/>
    <w:rsid w:val="005316AA"/>
    <w:rsid w:val="00533E7F"/>
    <w:rsid w:val="00537704"/>
    <w:rsid w:val="0053790D"/>
    <w:rsid w:val="00540220"/>
    <w:rsid w:val="00542F37"/>
    <w:rsid w:val="00542FB2"/>
    <w:rsid w:val="0054457E"/>
    <w:rsid w:val="0054567D"/>
    <w:rsid w:val="00545C0E"/>
    <w:rsid w:val="00550268"/>
    <w:rsid w:val="005516A1"/>
    <w:rsid w:val="0055291D"/>
    <w:rsid w:val="00554E46"/>
    <w:rsid w:val="00555DB5"/>
    <w:rsid w:val="00555EA6"/>
    <w:rsid w:val="005561DF"/>
    <w:rsid w:val="00560494"/>
    <w:rsid w:val="00560D91"/>
    <w:rsid w:val="00562525"/>
    <w:rsid w:val="00562617"/>
    <w:rsid w:val="00563D1B"/>
    <w:rsid w:val="00564809"/>
    <w:rsid w:val="00565ED5"/>
    <w:rsid w:val="005710EB"/>
    <w:rsid w:val="005713B6"/>
    <w:rsid w:val="00572EE6"/>
    <w:rsid w:val="005737E0"/>
    <w:rsid w:val="00577439"/>
    <w:rsid w:val="00577558"/>
    <w:rsid w:val="005803A6"/>
    <w:rsid w:val="005813EF"/>
    <w:rsid w:val="0058314F"/>
    <w:rsid w:val="0058322B"/>
    <w:rsid w:val="00585035"/>
    <w:rsid w:val="00585461"/>
    <w:rsid w:val="00585672"/>
    <w:rsid w:val="00586A47"/>
    <w:rsid w:val="0059085E"/>
    <w:rsid w:val="005918FE"/>
    <w:rsid w:val="0059243A"/>
    <w:rsid w:val="0059291E"/>
    <w:rsid w:val="00593114"/>
    <w:rsid w:val="0059367D"/>
    <w:rsid w:val="005937F9"/>
    <w:rsid w:val="00596A4B"/>
    <w:rsid w:val="00596EC8"/>
    <w:rsid w:val="00597269"/>
    <w:rsid w:val="005976CC"/>
    <w:rsid w:val="00597CB5"/>
    <w:rsid w:val="005A0CDE"/>
    <w:rsid w:val="005A1F27"/>
    <w:rsid w:val="005A3615"/>
    <w:rsid w:val="005A5B0E"/>
    <w:rsid w:val="005A671E"/>
    <w:rsid w:val="005B10F0"/>
    <w:rsid w:val="005B1F41"/>
    <w:rsid w:val="005B2E0F"/>
    <w:rsid w:val="005B2E22"/>
    <w:rsid w:val="005B53CB"/>
    <w:rsid w:val="005B79C6"/>
    <w:rsid w:val="005C064E"/>
    <w:rsid w:val="005C0B96"/>
    <w:rsid w:val="005C315B"/>
    <w:rsid w:val="005C582A"/>
    <w:rsid w:val="005C5BE4"/>
    <w:rsid w:val="005C5C5C"/>
    <w:rsid w:val="005C5FEE"/>
    <w:rsid w:val="005D39E3"/>
    <w:rsid w:val="005D3DAB"/>
    <w:rsid w:val="005D421B"/>
    <w:rsid w:val="005D4912"/>
    <w:rsid w:val="005D52D3"/>
    <w:rsid w:val="005D53CF"/>
    <w:rsid w:val="005D5867"/>
    <w:rsid w:val="005D5904"/>
    <w:rsid w:val="005E296E"/>
    <w:rsid w:val="005E2D2E"/>
    <w:rsid w:val="005E5D20"/>
    <w:rsid w:val="005E6C70"/>
    <w:rsid w:val="005E6DBE"/>
    <w:rsid w:val="005F264D"/>
    <w:rsid w:val="005F3D92"/>
    <w:rsid w:val="005F4DFC"/>
    <w:rsid w:val="005F7B46"/>
    <w:rsid w:val="006025F8"/>
    <w:rsid w:val="006032E5"/>
    <w:rsid w:val="00604A82"/>
    <w:rsid w:val="00605967"/>
    <w:rsid w:val="00606529"/>
    <w:rsid w:val="00607D0E"/>
    <w:rsid w:val="00611CC9"/>
    <w:rsid w:val="00611EF7"/>
    <w:rsid w:val="00620B18"/>
    <w:rsid w:val="0062324D"/>
    <w:rsid w:val="00624245"/>
    <w:rsid w:val="00624749"/>
    <w:rsid w:val="00626037"/>
    <w:rsid w:val="00631025"/>
    <w:rsid w:val="00632618"/>
    <w:rsid w:val="00633A1C"/>
    <w:rsid w:val="006340EC"/>
    <w:rsid w:val="00635089"/>
    <w:rsid w:val="0063541C"/>
    <w:rsid w:val="006358FD"/>
    <w:rsid w:val="00640166"/>
    <w:rsid w:val="00640D5D"/>
    <w:rsid w:val="00641377"/>
    <w:rsid w:val="00642650"/>
    <w:rsid w:val="006438FB"/>
    <w:rsid w:val="00643A2B"/>
    <w:rsid w:val="0064523F"/>
    <w:rsid w:val="0064626D"/>
    <w:rsid w:val="006464F2"/>
    <w:rsid w:val="00651DF7"/>
    <w:rsid w:val="006524EC"/>
    <w:rsid w:val="006529A2"/>
    <w:rsid w:val="0065417C"/>
    <w:rsid w:val="00655D30"/>
    <w:rsid w:val="00655FF7"/>
    <w:rsid w:val="0065612F"/>
    <w:rsid w:val="0065726F"/>
    <w:rsid w:val="00661F2A"/>
    <w:rsid w:val="00663036"/>
    <w:rsid w:val="0066344B"/>
    <w:rsid w:val="00665D3B"/>
    <w:rsid w:val="006671B1"/>
    <w:rsid w:val="00671DD7"/>
    <w:rsid w:val="00673073"/>
    <w:rsid w:val="006730A1"/>
    <w:rsid w:val="006754F9"/>
    <w:rsid w:val="00676FAF"/>
    <w:rsid w:val="00680701"/>
    <w:rsid w:val="006815BF"/>
    <w:rsid w:val="0068493D"/>
    <w:rsid w:val="006854E7"/>
    <w:rsid w:val="00685C62"/>
    <w:rsid w:val="006861B4"/>
    <w:rsid w:val="00690ACD"/>
    <w:rsid w:val="00691E4F"/>
    <w:rsid w:val="00692246"/>
    <w:rsid w:val="00693004"/>
    <w:rsid w:val="00693BCB"/>
    <w:rsid w:val="006943A5"/>
    <w:rsid w:val="00695D29"/>
    <w:rsid w:val="006960D2"/>
    <w:rsid w:val="00696758"/>
    <w:rsid w:val="0069712B"/>
    <w:rsid w:val="006977B9"/>
    <w:rsid w:val="006A00C3"/>
    <w:rsid w:val="006A3102"/>
    <w:rsid w:val="006A4811"/>
    <w:rsid w:val="006A4847"/>
    <w:rsid w:val="006B13FF"/>
    <w:rsid w:val="006B38F2"/>
    <w:rsid w:val="006B53B6"/>
    <w:rsid w:val="006B56B4"/>
    <w:rsid w:val="006B746C"/>
    <w:rsid w:val="006B7A2E"/>
    <w:rsid w:val="006C04C7"/>
    <w:rsid w:val="006C0A85"/>
    <w:rsid w:val="006C1166"/>
    <w:rsid w:val="006C23E8"/>
    <w:rsid w:val="006C2512"/>
    <w:rsid w:val="006C2EE6"/>
    <w:rsid w:val="006C2FF1"/>
    <w:rsid w:val="006C4921"/>
    <w:rsid w:val="006C4924"/>
    <w:rsid w:val="006C4DD6"/>
    <w:rsid w:val="006C6B22"/>
    <w:rsid w:val="006D1FC3"/>
    <w:rsid w:val="006D384C"/>
    <w:rsid w:val="006D5656"/>
    <w:rsid w:val="006D6AE4"/>
    <w:rsid w:val="006D75F1"/>
    <w:rsid w:val="006E0149"/>
    <w:rsid w:val="006E3805"/>
    <w:rsid w:val="006E6174"/>
    <w:rsid w:val="006E6957"/>
    <w:rsid w:val="006F1E69"/>
    <w:rsid w:val="006F2784"/>
    <w:rsid w:val="006F35A7"/>
    <w:rsid w:val="006F5A3F"/>
    <w:rsid w:val="007018A8"/>
    <w:rsid w:val="00703663"/>
    <w:rsid w:val="0070456E"/>
    <w:rsid w:val="00704B34"/>
    <w:rsid w:val="007068FA"/>
    <w:rsid w:val="00706D3E"/>
    <w:rsid w:val="00707FFC"/>
    <w:rsid w:val="007105BD"/>
    <w:rsid w:val="00712C9B"/>
    <w:rsid w:val="00714125"/>
    <w:rsid w:val="00714827"/>
    <w:rsid w:val="0071581D"/>
    <w:rsid w:val="0071589E"/>
    <w:rsid w:val="00716FFB"/>
    <w:rsid w:val="00717231"/>
    <w:rsid w:val="007178E1"/>
    <w:rsid w:val="007179A3"/>
    <w:rsid w:val="00717B5B"/>
    <w:rsid w:val="0072063A"/>
    <w:rsid w:val="00721D46"/>
    <w:rsid w:val="00722F9C"/>
    <w:rsid w:val="00722FE3"/>
    <w:rsid w:val="007238B8"/>
    <w:rsid w:val="007252CD"/>
    <w:rsid w:val="0072698C"/>
    <w:rsid w:val="00731CC2"/>
    <w:rsid w:val="00732757"/>
    <w:rsid w:val="0073403A"/>
    <w:rsid w:val="00734CDB"/>
    <w:rsid w:val="007352E7"/>
    <w:rsid w:val="00736C17"/>
    <w:rsid w:val="00741CE6"/>
    <w:rsid w:val="00741D97"/>
    <w:rsid w:val="00742AD9"/>
    <w:rsid w:val="007451A2"/>
    <w:rsid w:val="00745811"/>
    <w:rsid w:val="00745B15"/>
    <w:rsid w:val="00747520"/>
    <w:rsid w:val="00752AD5"/>
    <w:rsid w:val="00756D72"/>
    <w:rsid w:val="00760F00"/>
    <w:rsid w:val="007619F8"/>
    <w:rsid w:val="00761CE6"/>
    <w:rsid w:val="00762249"/>
    <w:rsid w:val="0076245C"/>
    <w:rsid w:val="00763C22"/>
    <w:rsid w:val="00764CF0"/>
    <w:rsid w:val="00765970"/>
    <w:rsid w:val="00765C59"/>
    <w:rsid w:val="00767D8D"/>
    <w:rsid w:val="00772C64"/>
    <w:rsid w:val="00772E97"/>
    <w:rsid w:val="00773761"/>
    <w:rsid w:val="0077478D"/>
    <w:rsid w:val="00775615"/>
    <w:rsid w:val="00776118"/>
    <w:rsid w:val="00776798"/>
    <w:rsid w:val="0077772D"/>
    <w:rsid w:val="00782A1A"/>
    <w:rsid w:val="00782C48"/>
    <w:rsid w:val="0078430F"/>
    <w:rsid w:val="0078451C"/>
    <w:rsid w:val="0079002D"/>
    <w:rsid w:val="00790E64"/>
    <w:rsid w:val="007921DD"/>
    <w:rsid w:val="00792705"/>
    <w:rsid w:val="00794031"/>
    <w:rsid w:val="00795EB4"/>
    <w:rsid w:val="007968EB"/>
    <w:rsid w:val="007A16DF"/>
    <w:rsid w:val="007A43F3"/>
    <w:rsid w:val="007A4F52"/>
    <w:rsid w:val="007A54C3"/>
    <w:rsid w:val="007A6A24"/>
    <w:rsid w:val="007B284A"/>
    <w:rsid w:val="007B2904"/>
    <w:rsid w:val="007B4A6E"/>
    <w:rsid w:val="007B4FA6"/>
    <w:rsid w:val="007B7897"/>
    <w:rsid w:val="007B78B9"/>
    <w:rsid w:val="007C17EA"/>
    <w:rsid w:val="007D14C1"/>
    <w:rsid w:val="007D63A5"/>
    <w:rsid w:val="007D6C59"/>
    <w:rsid w:val="007E3A0A"/>
    <w:rsid w:val="007E3FE1"/>
    <w:rsid w:val="007E4C29"/>
    <w:rsid w:val="007E4DB3"/>
    <w:rsid w:val="007E52A2"/>
    <w:rsid w:val="007E54D8"/>
    <w:rsid w:val="007E77BA"/>
    <w:rsid w:val="007E7C04"/>
    <w:rsid w:val="007E7F35"/>
    <w:rsid w:val="007F01C4"/>
    <w:rsid w:val="007F27A2"/>
    <w:rsid w:val="007F352B"/>
    <w:rsid w:val="007F42BB"/>
    <w:rsid w:val="00801F12"/>
    <w:rsid w:val="00807708"/>
    <w:rsid w:val="00811985"/>
    <w:rsid w:val="008124FE"/>
    <w:rsid w:val="0081461A"/>
    <w:rsid w:val="00814B86"/>
    <w:rsid w:val="0081589C"/>
    <w:rsid w:val="00815BC7"/>
    <w:rsid w:val="008169EE"/>
    <w:rsid w:val="00817750"/>
    <w:rsid w:val="008209B1"/>
    <w:rsid w:val="00821470"/>
    <w:rsid w:val="00822B9F"/>
    <w:rsid w:val="0082357E"/>
    <w:rsid w:val="0082416F"/>
    <w:rsid w:val="00824875"/>
    <w:rsid w:val="00824C84"/>
    <w:rsid w:val="00826764"/>
    <w:rsid w:val="00826DD0"/>
    <w:rsid w:val="00827B8F"/>
    <w:rsid w:val="00831EB8"/>
    <w:rsid w:val="00832763"/>
    <w:rsid w:val="008346FD"/>
    <w:rsid w:val="00835769"/>
    <w:rsid w:val="008359F8"/>
    <w:rsid w:val="00835EF8"/>
    <w:rsid w:val="00840178"/>
    <w:rsid w:val="0084224A"/>
    <w:rsid w:val="00844395"/>
    <w:rsid w:val="00844C01"/>
    <w:rsid w:val="0084506C"/>
    <w:rsid w:val="00846383"/>
    <w:rsid w:val="00854468"/>
    <w:rsid w:val="0085446E"/>
    <w:rsid w:val="00856B79"/>
    <w:rsid w:val="00860EA5"/>
    <w:rsid w:val="00861366"/>
    <w:rsid w:val="00861524"/>
    <w:rsid w:val="008638A0"/>
    <w:rsid w:val="00864884"/>
    <w:rsid w:val="00866166"/>
    <w:rsid w:val="00866556"/>
    <w:rsid w:val="00867697"/>
    <w:rsid w:val="0087390C"/>
    <w:rsid w:val="00873DA8"/>
    <w:rsid w:val="008759C2"/>
    <w:rsid w:val="0087696F"/>
    <w:rsid w:val="00877309"/>
    <w:rsid w:val="00877BA1"/>
    <w:rsid w:val="00877FE3"/>
    <w:rsid w:val="0088117B"/>
    <w:rsid w:val="00881791"/>
    <w:rsid w:val="008820E7"/>
    <w:rsid w:val="008826F8"/>
    <w:rsid w:val="0088297B"/>
    <w:rsid w:val="008831B5"/>
    <w:rsid w:val="00884E7C"/>
    <w:rsid w:val="008853BB"/>
    <w:rsid w:val="00886C5D"/>
    <w:rsid w:val="00886EE5"/>
    <w:rsid w:val="008904EB"/>
    <w:rsid w:val="00890DEF"/>
    <w:rsid w:val="008933B4"/>
    <w:rsid w:val="00893ED0"/>
    <w:rsid w:val="008948BD"/>
    <w:rsid w:val="00895F99"/>
    <w:rsid w:val="00896933"/>
    <w:rsid w:val="008A02B1"/>
    <w:rsid w:val="008A2523"/>
    <w:rsid w:val="008A29D7"/>
    <w:rsid w:val="008A35C9"/>
    <w:rsid w:val="008A5C9A"/>
    <w:rsid w:val="008A65E6"/>
    <w:rsid w:val="008A6E34"/>
    <w:rsid w:val="008B2EFF"/>
    <w:rsid w:val="008B3EB0"/>
    <w:rsid w:val="008B42ED"/>
    <w:rsid w:val="008B4AC8"/>
    <w:rsid w:val="008B5091"/>
    <w:rsid w:val="008B73D5"/>
    <w:rsid w:val="008B7E73"/>
    <w:rsid w:val="008C049E"/>
    <w:rsid w:val="008C2420"/>
    <w:rsid w:val="008C3097"/>
    <w:rsid w:val="008C3AAB"/>
    <w:rsid w:val="008C5AD2"/>
    <w:rsid w:val="008C6CE0"/>
    <w:rsid w:val="008D237B"/>
    <w:rsid w:val="008D2D70"/>
    <w:rsid w:val="008D3FDD"/>
    <w:rsid w:val="008D40CC"/>
    <w:rsid w:val="008D4AED"/>
    <w:rsid w:val="008E0DBA"/>
    <w:rsid w:val="008E0DDA"/>
    <w:rsid w:val="008E211C"/>
    <w:rsid w:val="008E57D9"/>
    <w:rsid w:val="008E6E54"/>
    <w:rsid w:val="008F0C44"/>
    <w:rsid w:val="008F164E"/>
    <w:rsid w:val="008F3141"/>
    <w:rsid w:val="008F3ED2"/>
    <w:rsid w:val="008F4E44"/>
    <w:rsid w:val="008F5748"/>
    <w:rsid w:val="008F6247"/>
    <w:rsid w:val="008F6E3D"/>
    <w:rsid w:val="0090082F"/>
    <w:rsid w:val="00901988"/>
    <w:rsid w:val="00905167"/>
    <w:rsid w:val="0091130B"/>
    <w:rsid w:val="009154E5"/>
    <w:rsid w:val="00917588"/>
    <w:rsid w:val="00920F55"/>
    <w:rsid w:val="0092108B"/>
    <w:rsid w:val="0092338C"/>
    <w:rsid w:val="00923564"/>
    <w:rsid w:val="00924BDB"/>
    <w:rsid w:val="009254F3"/>
    <w:rsid w:val="009257D7"/>
    <w:rsid w:val="00926C4B"/>
    <w:rsid w:val="00926DA7"/>
    <w:rsid w:val="009275D3"/>
    <w:rsid w:val="00931504"/>
    <w:rsid w:val="0093156D"/>
    <w:rsid w:val="009325F9"/>
    <w:rsid w:val="00933811"/>
    <w:rsid w:val="00933F97"/>
    <w:rsid w:val="00934E79"/>
    <w:rsid w:val="00935272"/>
    <w:rsid w:val="0093763A"/>
    <w:rsid w:val="009407A8"/>
    <w:rsid w:val="00940A92"/>
    <w:rsid w:val="00942339"/>
    <w:rsid w:val="00944526"/>
    <w:rsid w:val="0094568A"/>
    <w:rsid w:val="00945837"/>
    <w:rsid w:val="00946B0E"/>
    <w:rsid w:val="00946F8E"/>
    <w:rsid w:val="009528D9"/>
    <w:rsid w:val="00952ED1"/>
    <w:rsid w:val="00953720"/>
    <w:rsid w:val="00954B6D"/>
    <w:rsid w:val="00954CFD"/>
    <w:rsid w:val="00961411"/>
    <w:rsid w:val="00961A44"/>
    <w:rsid w:val="0096201E"/>
    <w:rsid w:val="00962952"/>
    <w:rsid w:val="00962DD2"/>
    <w:rsid w:val="009675D4"/>
    <w:rsid w:val="00967F61"/>
    <w:rsid w:val="00972E85"/>
    <w:rsid w:val="00974EE6"/>
    <w:rsid w:val="00976542"/>
    <w:rsid w:val="009808BB"/>
    <w:rsid w:val="00980E0A"/>
    <w:rsid w:val="0098180B"/>
    <w:rsid w:val="00981EB3"/>
    <w:rsid w:val="00982964"/>
    <w:rsid w:val="00982AD6"/>
    <w:rsid w:val="00983D42"/>
    <w:rsid w:val="00984405"/>
    <w:rsid w:val="00984A91"/>
    <w:rsid w:val="00984D95"/>
    <w:rsid w:val="0098791B"/>
    <w:rsid w:val="00994255"/>
    <w:rsid w:val="0099425E"/>
    <w:rsid w:val="00994FB1"/>
    <w:rsid w:val="00995EA1"/>
    <w:rsid w:val="009A0844"/>
    <w:rsid w:val="009A0EC2"/>
    <w:rsid w:val="009A0FCB"/>
    <w:rsid w:val="009A1C31"/>
    <w:rsid w:val="009A2897"/>
    <w:rsid w:val="009A28AF"/>
    <w:rsid w:val="009A3DB9"/>
    <w:rsid w:val="009A5376"/>
    <w:rsid w:val="009A58CD"/>
    <w:rsid w:val="009A741A"/>
    <w:rsid w:val="009A7889"/>
    <w:rsid w:val="009A7D18"/>
    <w:rsid w:val="009B1837"/>
    <w:rsid w:val="009B23D6"/>
    <w:rsid w:val="009B2DF2"/>
    <w:rsid w:val="009B4ECC"/>
    <w:rsid w:val="009B52DC"/>
    <w:rsid w:val="009B549B"/>
    <w:rsid w:val="009C03BF"/>
    <w:rsid w:val="009C12B0"/>
    <w:rsid w:val="009C4091"/>
    <w:rsid w:val="009C4D76"/>
    <w:rsid w:val="009C564D"/>
    <w:rsid w:val="009C57B0"/>
    <w:rsid w:val="009C60B4"/>
    <w:rsid w:val="009C6F8D"/>
    <w:rsid w:val="009D0D46"/>
    <w:rsid w:val="009D0EAB"/>
    <w:rsid w:val="009D135B"/>
    <w:rsid w:val="009D1ABE"/>
    <w:rsid w:val="009D1F93"/>
    <w:rsid w:val="009D312A"/>
    <w:rsid w:val="009D5896"/>
    <w:rsid w:val="009D58CF"/>
    <w:rsid w:val="009D643E"/>
    <w:rsid w:val="009D6D20"/>
    <w:rsid w:val="009E141C"/>
    <w:rsid w:val="009E1F96"/>
    <w:rsid w:val="009E1FE1"/>
    <w:rsid w:val="009E5F6B"/>
    <w:rsid w:val="009F0B04"/>
    <w:rsid w:val="009F2AB3"/>
    <w:rsid w:val="009F6A3F"/>
    <w:rsid w:val="00A0049F"/>
    <w:rsid w:val="00A011B7"/>
    <w:rsid w:val="00A019F0"/>
    <w:rsid w:val="00A02B5E"/>
    <w:rsid w:val="00A02C23"/>
    <w:rsid w:val="00A046E8"/>
    <w:rsid w:val="00A05554"/>
    <w:rsid w:val="00A05DFC"/>
    <w:rsid w:val="00A0615B"/>
    <w:rsid w:val="00A064A2"/>
    <w:rsid w:val="00A07011"/>
    <w:rsid w:val="00A075E1"/>
    <w:rsid w:val="00A07F4C"/>
    <w:rsid w:val="00A10574"/>
    <w:rsid w:val="00A13C1C"/>
    <w:rsid w:val="00A15347"/>
    <w:rsid w:val="00A17D17"/>
    <w:rsid w:val="00A17D37"/>
    <w:rsid w:val="00A20111"/>
    <w:rsid w:val="00A20779"/>
    <w:rsid w:val="00A21B0D"/>
    <w:rsid w:val="00A22101"/>
    <w:rsid w:val="00A22412"/>
    <w:rsid w:val="00A2243E"/>
    <w:rsid w:val="00A226C2"/>
    <w:rsid w:val="00A271F4"/>
    <w:rsid w:val="00A2754C"/>
    <w:rsid w:val="00A3004F"/>
    <w:rsid w:val="00A30E7E"/>
    <w:rsid w:val="00A31AD7"/>
    <w:rsid w:val="00A34693"/>
    <w:rsid w:val="00A34E6F"/>
    <w:rsid w:val="00A40374"/>
    <w:rsid w:val="00A403B6"/>
    <w:rsid w:val="00A41CD6"/>
    <w:rsid w:val="00A43604"/>
    <w:rsid w:val="00A436A6"/>
    <w:rsid w:val="00A43AB7"/>
    <w:rsid w:val="00A43D31"/>
    <w:rsid w:val="00A44470"/>
    <w:rsid w:val="00A4638B"/>
    <w:rsid w:val="00A505FB"/>
    <w:rsid w:val="00A5073F"/>
    <w:rsid w:val="00A50FCE"/>
    <w:rsid w:val="00A5394A"/>
    <w:rsid w:val="00A5735F"/>
    <w:rsid w:val="00A574E0"/>
    <w:rsid w:val="00A64D18"/>
    <w:rsid w:val="00A64DC1"/>
    <w:rsid w:val="00A656AA"/>
    <w:rsid w:val="00A659A9"/>
    <w:rsid w:val="00A700B2"/>
    <w:rsid w:val="00A705DE"/>
    <w:rsid w:val="00A7114B"/>
    <w:rsid w:val="00A71379"/>
    <w:rsid w:val="00A71FF4"/>
    <w:rsid w:val="00A744CD"/>
    <w:rsid w:val="00A7542F"/>
    <w:rsid w:val="00A80ED5"/>
    <w:rsid w:val="00A813D1"/>
    <w:rsid w:val="00A827B7"/>
    <w:rsid w:val="00A82F53"/>
    <w:rsid w:val="00A84B19"/>
    <w:rsid w:val="00A87754"/>
    <w:rsid w:val="00A9007E"/>
    <w:rsid w:val="00A9482F"/>
    <w:rsid w:val="00A94950"/>
    <w:rsid w:val="00A952EC"/>
    <w:rsid w:val="00A96F8A"/>
    <w:rsid w:val="00AA0563"/>
    <w:rsid w:val="00AA5EE7"/>
    <w:rsid w:val="00AA6FF6"/>
    <w:rsid w:val="00AA7F06"/>
    <w:rsid w:val="00AB1302"/>
    <w:rsid w:val="00AB139B"/>
    <w:rsid w:val="00AB142E"/>
    <w:rsid w:val="00AB1D65"/>
    <w:rsid w:val="00AB2592"/>
    <w:rsid w:val="00AB2DD2"/>
    <w:rsid w:val="00AB5425"/>
    <w:rsid w:val="00AB5FD8"/>
    <w:rsid w:val="00AB618C"/>
    <w:rsid w:val="00AB7D03"/>
    <w:rsid w:val="00AB7FEF"/>
    <w:rsid w:val="00AC075B"/>
    <w:rsid w:val="00AC12A0"/>
    <w:rsid w:val="00AC17B3"/>
    <w:rsid w:val="00AC4E3D"/>
    <w:rsid w:val="00AC4E7D"/>
    <w:rsid w:val="00AC7991"/>
    <w:rsid w:val="00AC7EFA"/>
    <w:rsid w:val="00AD0129"/>
    <w:rsid w:val="00AD0C22"/>
    <w:rsid w:val="00AD1465"/>
    <w:rsid w:val="00AD2BB1"/>
    <w:rsid w:val="00AD348B"/>
    <w:rsid w:val="00AD5469"/>
    <w:rsid w:val="00AD69AA"/>
    <w:rsid w:val="00AE0A1C"/>
    <w:rsid w:val="00AE0FDE"/>
    <w:rsid w:val="00AE12E9"/>
    <w:rsid w:val="00AE21AA"/>
    <w:rsid w:val="00AE2BA2"/>
    <w:rsid w:val="00AE2CC9"/>
    <w:rsid w:val="00AE5FFB"/>
    <w:rsid w:val="00AE6752"/>
    <w:rsid w:val="00AF1BA5"/>
    <w:rsid w:val="00AF36DE"/>
    <w:rsid w:val="00AF3925"/>
    <w:rsid w:val="00AF4019"/>
    <w:rsid w:val="00AF4280"/>
    <w:rsid w:val="00AF63CC"/>
    <w:rsid w:val="00B00472"/>
    <w:rsid w:val="00B005E6"/>
    <w:rsid w:val="00B0073E"/>
    <w:rsid w:val="00B01814"/>
    <w:rsid w:val="00B01F9D"/>
    <w:rsid w:val="00B0222C"/>
    <w:rsid w:val="00B02A2D"/>
    <w:rsid w:val="00B05386"/>
    <w:rsid w:val="00B0611E"/>
    <w:rsid w:val="00B06B34"/>
    <w:rsid w:val="00B07A86"/>
    <w:rsid w:val="00B10CBD"/>
    <w:rsid w:val="00B10CC3"/>
    <w:rsid w:val="00B11FA4"/>
    <w:rsid w:val="00B13104"/>
    <w:rsid w:val="00B1463E"/>
    <w:rsid w:val="00B147B9"/>
    <w:rsid w:val="00B14D91"/>
    <w:rsid w:val="00B16A1C"/>
    <w:rsid w:val="00B17BED"/>
    <w:rsid w:val="00B21036"/>
    <w:rsid w:val="00B219CB"/>
    <w:rsid w:val="00B226B2"/>
    <w:rsid w:val="00B2371A"/>
    <w:rsid w:val="00B23756"/>
    <w:rsid w:val="00B249A9"/>
    <w:rsid w:val="00B25F09"/>
    <w:rsid w:val="00B27074"/>
    <w:rsid w:val="00B2735A"/>
    <w:rsid w:val="00B27F81"/>
    <w:rsid w:val="00B304BC"/>
    <w:rsid w:val="00B317C9"/>
    <w:rsid w:val="00B31F44"/>
    <w:rsid w:val="00B402C8"/>
    <w:rsid w:val="00B421E4"/>
    <w:rsid w:val="00B43340"/>
    <w:rsid w:val="00B44877"/>
    <w:rsid w:val="00B46237"/>
    <w:rsid w:val="00B50207"/>
    <w:rsid w:val="00B52308"/>
    <w:rsid w:val="00B52591"/>
    <w:rsid w:val="00B52CF1"/>
    <w:rsid w:val="00B53E0B"/>
    <w:rsid w:val="00B54AEF"/>
    <w:rsid w:val="00B57D51"/>
    <w:rsid w:val="00B57E34"/>
    <w:rsid w:val="00B60DAE"/>
    <w:rsid w:val="00B61FCD"/>
    <w:rsid w:val="00B63F38"/>
    <w:rsid w:val="00B66056"/>
    <w:rsid w:val="00B660E3"/>
    <w:rsid w:val="00B67492"/>
    <w:rsid w:val="00B70DA1"/>
    <w:rsid w:val="00B71821"/>
    <w:rsid w:val="00B743E2"/>
    <w:rsid w:val="00B747A7"/>
    <w:rsid w:val="00B75919"/>
    <w:rsid w:val="00B80164"/>
    <w:rsid w:val="00B81EFD"/>
    <w:rsid w:val="00B85478"/>
    <w:rsid w:val="00B86785"/>
    <w:rsid w:val="00B87403"/>
    <w:rsid w:val="00B90B9C"/>
    <w:rsid w:val="00B91826"/>
    <w:rsid w:val="00B91A86"/>
    <w:rsid w:val="00B9248B"/>
    <w:rsid w:val="00B9401B"/>
    <w:rsid w:val="00B95711"/>
    <w:rsid w:val="00B96047"/>
    <w:rsid w:val="00B964A3"/>
    <w:rsid w:val="00B96F4B"/>
    <w:rsid w:val="00B97FBE"/>
    <w:rsid w:val="00BA2917"/>
    <w:rsid w:val="00BA32A5"/>
    <w:rsid w:val="00BA3797"/>
    <w:rsid w:val="00BA3CAF"/>
    <w:rsid w:val="00BA45F0"/>
    <w:rsid w:val="00BA56A6"/>
    <w:rsid w:val="00BA593A"/>
    <w:rsid w:val="00BA5C2E"/>
    <w:rsid w:val="00BA614C"/>
    <w:rsid w:val="00BB2436"/>
    <w:rsid w:val="00BB2EE8"/>
    <w:rsid w:val="00BB62EF"/>
    <w:rsid w:val="00BC123F"/>
    <w:rsid w:val="00BC4728"/>
    <w:rsid w:val="00BC7F14"/>
    <w:rsid w:val="00BD03E3"/>
    <w:rsid w:val="00BD5BE7"/>
    <w:rsid w:val="00BD7920"/>
    <w:rsid w:val="00BD7A1D"/>
    <w:rsid w:val="00BE0D76"/>
    <w:rsid w:val="00BE3592"/>
    <w:rsid w:val="00BE3C90"/>
    <w:rsid w:val="00BE7510"/>
    <w:rsid w:val="00BE75D8"/>
    <w:rsid w:val="00BF101C"/>
    <w:rsid w:val="00BF17A6"/>
    <w:rsid w:val="00BF3D5F"/>
    <w:rsid w:val="00BF5B3B"/>
    <w:rsid w:val="00C007D5"/>
    <w:rsid w:val="00C00D23"/>
    <w:rsid w:val="00C02893"/>
    <w:rsid w:val="00C02AD4"/>
    <w:rsid w:val="00C0504F"/>
    <w:rsid w:val="00C06228"/>
    <w:rsid w:val="00C10545"/>
    <w:rsid w:val="00C11E38"/>
    <w:rsid w:val="00C13248"/>
    <w:rsid w:val="00C14EDE"/>
    <w:rsid w:val="00C16CD3"/>
    <w:rsid w:val="00C17467"/>
    <w:rsid w:val="00C17A39"/>
    <w:rsid w:val="00C17BEB"/>
    <w:rsid w:val="00C21351"/>
    <w:rsid w:val="00C219AF"/>
    <w:rsid w:val="00C23A94"/>
    <w:rsid w:val="00C26F2E"/>
    <w:rsid w:val="00C31BE7"/>
    <w:rsid w:val="00C32074"/>
    <w:rsid w:val="00C371AF"/>
    <w:rsid w:val="00C40568"/>
    <w:rsid w:val="00C413E7"/>
    <w:rsid w:val="00C41619"/>
    <w:rsid w:val="00C42A08"/>
    <w:rsid w:val="00C42C5C"/>
    <w:rsid w:val="00C453F9"/>
    <w:rsid w:val="00C462F1"/>
    <w:rsid w:val="00C46970"/>
    <w:rsid w:val="00C4777B"/>
    <w:rsid w:val="00C47AE7"/>
    <w:rsid w:val="00C5035A"/>
    <w:rsid w:val="00C5701C"/>
    <w:rsid w:val="00C606B5"/>
    <w:rsid w:val="00C6180E"/>
    <w:rsid w:val="00C62ADD"/>
    <w:rsid w:val="00C6396B"/>
    <w:rsid w:val="00C639A9"/>
    <w:rsid w:val="00C64D4D"/>
    <w:rsid w:val="00C709E6"/>
    <w:rsid w:val="00C714D9"/>
    <w:rsid w:val="00C73AFE"/>
    <w:rsid w:val="00C7481C"/>
    <w:rsid w:val="00C74E3D"/>
    <w:rsid w:val="00C75406"/>
    <w:rsid w:val="00C75BB8"/>
    <w:rsid w:val="00C7769E"/>
    <w:rsid w:val="00C77B9D"/>
    <w:rsid w:val="00C813F0"/>
    <w:rsid w:val="00C81ED2"/>
    <w:rsid w:val="00C84BA5"/>
    <w:rsid w:val="00C84DA1"/>
    <w:rsid w:val="00C853C1"/>
    <w:rsid w:val="00C86816"/>
    <w:rsid w:val="00C868C2"/>
    <w:rsid w:val="00C8728F"/>
    <w:rsid w:val="00C905AD"/>
    <w:rsid w:val="00C91B48"/>
    <w:rsid w:val="00C926B6"/>
    <w:rsid w:val="00C93A38"/>
    <w:rsid w:val="00C93F1C"/>
    <w:rsid w:val="00C9541C"/>
    <w:rsid w:val="00C9685A"/>
    <w:rsid w:val="00CA21B7"/>
    <w:rsid w:val="00CA3402"/>
    <w:rsid w:val="00CB5769"/>
    <w:rsid w:val="00CC0D7D"/>
    <w:rsid w:val="00CC36A3"/>
    <w:rsid w:val="00CC57C8"/>
    <w:rsid w:val="00CC6506"/>
    <w:rsid w:val="00CC6C88"/>
    <w:rsid w:val="00CD19C4"/>
    <w:rsid w:val="00CD598E"/>
    <w:rsid w:val="00CE02E4"/>
    <w:rsid w:val="00CE112B"/>
    <w:rsid w:val="00CE1F28"/>
    <w:rsid w:val="00CE78C1"/>
    <w:rsid w:val="00CF0133"/>
    <w:rsid w:val="00CF1201"/>
    <w:rsid w:val="00CF53E7"/>
    <w:rsid w:val="00CF566E"/>
    <w:rsid w:val="00CF6439"/>
    <w:rsid w:val="00CF6F25"/>
    <w:rsid w:val="00D007E8"/>
    <w:rsid w:val="00D022BE"/>
    <w:rsid w:val="00D03B63"/>
    <w:rsid w:val="00D03C14"/>
    <w:rsid w:val="00D04D88"/>
    <w:rsid w:val="00D054BA"/>
    <w:rsid w:val="00D05A37"/>
    <w:rsid w:val="00D06058"/>
    <w:rsid w:val="00D06209"/>
    <w:rsid w:val="00D06467"/>
    <w:rsid w:val="00D06EB6"/>
    <w:rsid w:val="00D10022"/>
    <w:rsid w:val="00D11381"/>
    <w:rsid w:val="00D13310"/>
    <w:rsid w:val="00D14E09"/>
    <w:rsid w:val="00D15229"/>
    <w:rsid w:val="00D229D6"/>
    <w:rsid w:val="00D23BD1"/>
    <w:rsid w:val="00D2526C"/>
    <w:rsid w:val="00D25746"/>
    <w:rsid w:val="00D271B7"/>
    <w:rsid w:val="00D30B1F"/>
    <w:rsid w:val="00D31D49"/>
    <w:rsid w:val="00D32F5C"/>
    <w:rsid w:val="00D34F82"/>
    <w:rsid w:val="00D35303"/>
    <w:rsid w:val="00D35A22"/>
    <w:rsid w:val="00D3715E"/>
    <w:rsid w:val="00D41881"/>
    <w:rsid w:val="00D42B26"/>
    <w:rsid w:val="00D438F5"/>
    <w:rsid w:val="00D45606"/>
    <w:rsid w:val="00D46CCF"/>
    <w:rsid w:val="00D51BF1"/>
    <w:rsid w:val="00D538E2"/>
    <w:rsid w:val="00D540A3"/>
    <w:rsid w:val="00D5569B"/>
    <w:rsid w:val="00D55744"/>
    <w:rsid w:val="00D56E45"/>
    <w:rsid w:val="00D62A17"/>
    <w:rsid w:val="00D62B29"/>
    <w:rsid w:val="00D62D19"/>
    <w:rsid w:val="00D633BC"/>
    <w:rsid w:val="00D63433"/>
    <w:rsid w:val="00D634D6"/>
    <w:rsid w:val="00D63514"/>
    <w:rsid w:val="00D65DD6"/>
    <w:rsid w:val="00D66073"/>
    <w:rsid w:val="00D67251"/>
    <w:rsid w:val="00D674AB"/>
    <w:rsid w:val="00D70F1F"/>
    <w:rsid w:val="00D7217A"/>
    <w:rsid w:val="00D738A1"/>
    <w:rsid w:val="00D74F1B"/>
    <w:rsid w:val="00D7736E"/>
    <w:rsid w:val="00D83698"/>
    <w:rsid w:val="00D83B51"/>
    <w:rsid w:val="00D84932"/>
    <w:rsid w:val="00D873CF"/>
    <w:rsid w:val="00D912E7"/>
    <w:rsid w:val="00D936A1"/>
    <w:rsid w:val="00D9544D"/>
    <w:rsid w:val="00D95525"/>
    <w:rsid w:val="00DA2B3B"/>
    <w:rsid w:val="00DA2FD7"/>
    <w:rsid w:val="00DA60D6"/>
    <w:rsid w:val="00DA7F18"/>
    <w:rsid w:val="00DB202D"/>
    <w:rsid w:val="00DB29CD"/>
    <w:rsid w:val="00DB33C4"/>
    <w:rsid w:val="00DB3833"/>
    <w:rsid w:val="00DB3A17"/>
    <w:rsid w:val="00DB4334"/>
    <w:rsid w:val="00DB4EBA"/>
    <w:rsid w:val="00DB5B16"/>
    <w:rsid w:val="00DB6117"/>
    <w:rsid w:val="00DC0039"/>
    <w:rsid w:val="00DC1460"/>
    <w:rsid w:val="00DC29BA"/>
    <w:rsid w:val="00DC2EBC"/>
    <w:rsid w:val="00DC3189"/>
    <w:rsid w:val="00DC3F87"/>
    <w:rsid w:val="00DC6DFB"/>
    <w:rsid w:val="00DD0152"/>
    <w:rsid w:val="00DD3FBC"/>
    <w:rsid w:val="00DD52ED"/>
    <w:rsid w:val="00DD55E2"/>
    <w:rsid w:val="00DD57A4"/>
    <w:rsid w:val="00DD72D6"/>
    <w:rsid w:val="00DE08C0"/>
    <w:rsid w:val="00DE36DA"/>
    <w:rsid w:val="00DE49DC"/>
    <w:rsid w:val="00DF0A0D"/>
    <w:rsid w:val="00DF1246"/>
    <w:rsid w:val="00DF1688"/>
    <w:rsid w:val="00DF1A2C"/>
    <w:rsid w:val="00DF4056"/>
    <w:rsid w:val="00DF4415"/>
    <w:rsid w:val="00DF493A"/>
    <w:rsid w:val="00DF4B4E"/>
    <w:rsid w:val="00DF4B74"/>
    <w:rsid w:val="00DF6181"/>
    <w:rsid w:val="00DF6AAA"/>
    <w:rsid w:val="00DF7FAB"/>
    <w:rsid w:val="00E0124E"/>
    <w:rsid w:val="00E0160B"/>
    <w:rsid w:val="00E016FC"/>
    <w:rsid w:val="00E041B1"/>
    <w:rsid w:val="00E04F92"/>
    <w:rsid w:val="00E05037"/>
    <w:rsid w:val="00E064CD"/>
    <w:rsid w:val="00E0755C"/>
    <w:rsid w:val="00E07F8F"/>
    <w:rsid w:val="00E1019D"/>
    <w:rsid w:val="00E11129"/>
    <w:rsid w:val="00E160A3"/>
    <w:rsid w:val="00E1738A"/>
    <w:rsid w:val="00E174E1"/>
    <w:rsid w:val="00E17B1A"/>
    <w:rsid w:val="00E2027C"/>
    <w:rsid w:val="00E21B81"/>
    <w:rsid w:val="00E22853"/>
    <w:rsid w:val="00E23038"/>
    <w:rsid w:val="00E2304C"/>
    <w:rsid w:val="00E24097"/>
    <w:rsid w:val="00E24704"/>
    <w:rsid w:val="00E2556B"/>
    <w:rsid w:val="00E27313"/>
    <w:rsid w:val="00E31635"/>
    <w:rsid w:val="00E31EE5"/>
    <w:rsid w:val="00E32DE0"/>
    <w:rsid w:val="00E33A3E"/>
    <w:rsid w:val="00E33BDA"/>
    <w:rsid w:val="00E345E9"/>
    <w:rsid w:val="00E34C78"/>
    <w:rsid w:val="00E34F30"/>
    <w:rsid w:val="00E406CC"/>
    <w:rsid w:val="00E46615"/>
    <w:rsid w:val="00E5017F"/>
    <w:rsid w:val="00E531F2"/>
    <w:rsid w:val="00E531FF"/>
    <w:rsid w:val="00E552CC"/>
    <w:rsid w:val="00E55783"/>
    <w:rsid w:val="00E55E4C"/>
    <w:rsid w:val="00E56FA8"/>
    <w:rsid w:val="00E5779B"/>
    <w:rsid w:val="00E57F60"/>
    <w:rsid w:val="00E60932"/>
    <w:rsid w:val="00E62286"/>
    <w:rsid w:val="00E63557"/>
    <w:rsid w:val="00E64F8E"/>
    <w:rsid w:val="00E675AB"/>
    <w:rsid w:val="00E70375"/>
    <w:rsid w:val="00E73E3D"/>
    <w:rsid w:val="00E756BE"/>
    <w:rsid w:val="00E75CE8"/>
    <w:rsid w:val="00E76667"/>
    <w:rsid w:val="00E76AE3"/>
    <w:rsid w:val="00E77706"/>
    <w:rsid w:val="00E77D44"/>
    <w:rsid w:val="00E80B8B"/>
    <w:rsid w:val="00E82232"/>
    <w:rsid w:val="00E828A6"/>
    <w:rsid w:val="00E82C09"/>
    <w:rsid w:val="00E84BAC"/>
    <w:rsid w:val="00E85092"/>
    <w:rsid w:val="00E8545E"/>
    <w:rsid w:val="00E85AA6"/>
    <w:rsid w:val="00E85FB1"/>
    <w:rsid w:val="00E86B54"/>
    <w:rsid w:val="00E870AE"/>
    <w:rsid w:val="00E875D3"/>
    <w:rsid w:val="00E910B4"/>
    <w:rsid w:val="00E91EF5"/>
    <w:rsid w:val="00E9392E"/>
    <w:rsid w:val="00E9571D"/>
    <w:rsid w:val="00E95B94"/>
    <w:rsid w:val="00E96D4D"/>
    <w:rsid w:val="00EA0CB6"/>
    <w:rsid w:val="00EA21BC"/>
    <w:rsid w:val="00EA3030"/>
    <w:rsid w:val="00EA41A6"/>
    <w:rsid w:val="00EA4B11"/>
    <w:rsid w:val="00EA4C62"/>
    <w:rsid w:val="00EA69EA"/>
    <w:rsid w:val="00EB3340"/>
    <w:rsid w:val="00EB41E2"/>
    <w:rsid w:val="00EB731A"/>
    <w:rsid w:val="00EC0B99"/>
    <w:rsid w:val="00ED0923"/>
    <w:rsid w:val="00ED0C5B"/>
    <w:rsid w:val="00ED196C"/>
    <w:rsid w:val="00ED1E42"/>
    <w:rsid w:val="00ED26F1"/>
    <w:rsid w:val="00ED2A65"/>
    <w:rsid w:val="00ED2B15"/>
    <w:rsid w:val="00ED58CE"/>
    <w:rsid w:val="00ED6F22"/>
    <w:rsid w:val="00ED72CB"/>
    <w:rsid w:val="00EE00CA"/>
    <w:rsid w:val="00EE07D0"/>
    <w:rsid w:val="00EE15AA"/>
    <w:rsid w:val="00EE2379"/>
    <w:rsid w:val="00EE4634"/>
    <w:rsid w:val="00EE518C"/>
    <w:rsid w:val="00EE62D1"/>
    <w:rsid w:val="00EE6722"/>
    <w:rsid w:val="00EE6D62"/>
    <w:rsid w:val="00EF1221"/>
    <w:rsid w:val="00EF315A"/>
    <w:rsid w:val="00EF31A4"/>
    <w:rsid w:val="00EF374B"/>
    <w:rsid w:val="00F00535"/>
    <w:rsid w:val="00F02F44"/>
    <w:rsid w:val="00F03916"/>
    <w:rsid w:val="00F03D4F"/>
    <w:rsid w:val="00F03D9C"/>
    <w:rsid w:val="00F0438B"/>
    <w:rsid w:val="00F04958"/>
    <w:rsid w:val="00F04FCE"/>
    <w:rsid w:val="00F05458"/>
    <w:rsid w:val="00F07124"/>
    <w:rsid w:val="00F07EF5"/>
    <w:rsid w:val="00F10E4B"/>
    <w:rsid w:val="00F144E3"/>
    <w:rsid w:val="00F14BF8"/>
    <w:rsid w:val="00F1611E"/>
    <w:rsid w:val="00F1766D"/>
    <w:rsid w:val="00F20B83"/>
    <w:rsid w:val="00F2430F"/>
    <w:rsid w:val="00F3175A"/>
    <w:rsid w:val="00F32624"/>
    <w:rsid w:val="00F32C64"/>
    <w:rsid w:val="00F32CF1"/>
    <w:rsid w:val="00F3598C"/>
    <w:rsid w:val="00F35B86"/>
    <w:rsid w:val="00F361FE"/>
    <w:rsid w:val="00F37EBE"/>
    <w:rsid w:val="00F40109"/>
    <w:rsid w:val="00F41480"/>
    <w:rsid w:val="00F46B12"/>
    <w:rsid w:val="00F4721A"/>
    <w:rsid w:val="00F51479"/>
    <w:rsid w:val="00F5206E"/>
    <w:rsid w:val="00F5245E"/>
    <w:rsid w:val="00F52D63"/>
    <w:rsid w:val="00F53312"/>
    <w:rsid w:val="00F55D50"/>
    <w:rsid w:val="00F6185B"/>
    <w:rsid w:val="00F63111"/>
    <w:rsid w:val="00F6321A"/>
    <w:rsid w:val="00F6375A"/>
    <w:rsid w:val="00F648C4"/>
    <w:rsid w:val="00F65C69"/>
    <w:rsid w:val="00F71CFE"/>
    <w:rsid w:val="00F721EC"/>
    <w:rsid w:val="00F73866"/>
    <w:rsid w:val="00F73873"/>
    <w:rsid w:val="00F74EF4"/>
    <w:rsid w:val="00F7798B"/>
    <w:rsid w:val="00F80193"/>
    <w:rsid w:val="00F80BCE"/>
    <w:rsid w:val="00F80C12"/>
    <w:rsid w:val="00F81601"/>
    <w:rsid w:val="00F849DB"/>
    <w:rsid w:val="00F853B0"/>
    <w:rsid w:val="00F85542"/>
    <w:rsid w:val="00F85B0F"/>
    <w:rsid w:val="00F87FCF"/>
    <w:rsid w:val="00F911C2"/>
    <w:rsid w:val="00F911C6"/>
    <w:rsid w:val="00F91EA4"/>
    <w:rsid w:val="00F91FAA"/>
    <w:rsid w:val="00F922B6"/>
    <w:rsid w:val="00F92EFA"/>
    <w:rsid w:val="00F955C0"/>
    <w:rsid w:val="00F964A1"/>
    <w:rsid w:val="00F977F8"/>
    <w:rsid w:val="00FA0AE3"/>
    <w:rsid w:val="00FA2A83"/>
    <w:rsid w:val="00FB0A33"/>
    <w:rsid w:val="00FB0DC4"/>
    <w:rsid w:val="00FB17FD"/>
    <w:rsid w:val="00FB22B1"/>
    <w:rsid w:val="00FB2E6D"/>
    <w:rsid w:val="00FB3884"/>
    <w:rsid w:val="00FB457A"/>
    <w:rsid w:val="00FB4697"/>
    <w:rsid w:val="00FC0C03"/>
    <w:rsid w:val="00FC2697"/>
    <w:rsid w:val="00FC307B"/>
    <w:rsid w:val="00FC3F9B"/>
    <w:rsid w:val="00FC4EC7"/>
    <w:rsid w:val="00FC5A60"/>
    <w:rsid w:val="00FC6F4E"/>
    <w:rsid w:val="00FC7134"/>
    <w:rsid w:val="00FC79A0"/>
    <w:rsid w:val="00FD2539"/>
    <w:rsid w:val="00FD47F5"/>
    <w:rsid w:val="00FD7073"/>
    <w:rsid w:val="00FD72C5"/>
    <w:rsid w:val="00FE00EF"/>
    <w:rsid w:val="00FE3CAA"/>
    <w:rsid w:val="00FE4251"/>
    <w:rsid w:val="00FE4DC4"/>
    <w:rsid w:val="00FE55B8"/>
    <w:rsid w:val="00FE56C4"/>
    <w:rsid w:val="00FE79FC"/>
    <w:rsid w:val="00FF6AC1"/>
    <w:rsid w:val="00FF7046"/>
    <w:rsid w:val="00FF7C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8B9"/>
    <w:rPr>
      <w:sz w:val="24"/>
      <w:szCs w:val="24"/>
    </w:rPr>
  </w:style>
  <w:style w:type="paragraph" w:styleId="4">
    <w:name w:val="heading 4"/>
    <w:basedOn w:val="a"/>
    <w:next w:val="a"/>
    <w:link w:val="40"/>
    <w:qFormat/>
    <w:rsid w:val="002F08F6"/>
    <w:pPr>
      <w:keepNext/>
      <w:ind w:firstLine="305"/>
      <w:jc w:val="center"/>
      <w:outlineLvl w:val="3"/>
    </w:pPr>
    <w:rPr>
      <w:rFonts w:eastAsia="MS Mincho"/>
      <w:b/>
      <w:bCs/>
      <w:sz w:val="26"/>
      <w:szCs w:val="20"/>
    </w:rPr>
  </w:style>
  <w:style w:type="paragraph" w:styleId="6">
    <w:name w:val="heading 6"/>
    <w:basedOn w:val="a"/>
    <w:next w:val="a"/>
    <w:link w:val="60"/>
    <w:semiHidden/>
    <w:unhideWhenUsed/>
    <w:qFormat/>
    <w:rsid w:val="008B4AC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F08F6"/>
    <w:pPr>
      <w:tabs>
        <w:tab w:val="center" w:pos="4677"/>
        <w:tab w:val="right" w:pos="9355"/>
      </w:tabs>
    </w:pPr>
    <w:rPr>
      <w:rFonts w:eastAsia="MS Mincho"/>
    </w:rPr>
  </w:style>
  <w:style w:type="paragraph" w:styleId="a5">
    <w:name w:val="Body Text"/>
    <w:basedOn w:val="a"/>
    <w:link w:val="a6"/>
    <w:rsid w:val="002F08F6"/>
    <w:pPr>
      <w:spacing w:after="120"/>
    </w:pPr>
    <w:rPr>
      <w:rFonts w:eastAsia="MS Mincho"/>
      <w:szCs w:val="20"/>
    </w:rPr>
  </w:style>
  <w:style w:type="paragraph" w:styleId="2">
    <w:name w:val="Body Text Indent 2"/>
    <w:basedOn w:val="a"/>
    <w:link w:val="20"/>
    <w:rsid w:val="002F08F6"/>
    <w:pPr>
      <w:spacing w:after="120" w:line="480" w:lineRule="auto"/>
      <w:ind w:left="283"/>
    </w:pPr>
    <w:rPr>
      <w:rFonts w:eastAsia="MS Mincho"/>
      <w:szCs w:val="20"/>
    </w:rPr>
  </w:style>
  <w:style w:type="character" w:styleId="a7">
    <w:name w:val="Hyperlink"/>
    <w:uiPriority w:val="99"/>
    <w:unhideWhenUsed/>
    <w:rsid w:val="002F08F6"/>
    <w:rPr>
      <w:color w:val="0000FF"/>
      <w:u w:val="single"/>
    </w:rPr>
  </w:style>
  <w:style w:type="paragraph" w:styleId="a8">
    <w:name w:val="Body Text Indent"/>
    <w:basedOn w:val="a"/>
    <w:link w:val="a9"/>
    <w:rsid w:val="002F08F6"/>
    <w:pPr>
      <w:spacing w:after="120"/>
      <w:ind w:left="283"/>
    </w:pPr>
  </w:style>
  <w:style w:type="character" w:customStyle="1" w:styleId="a9">
    <w:name w:val="Основной текст с отступом Знак"/>
    <w:link w:val="a8"/>
    <w:rsid w:val="002F08F6"/>
    <w:rPr>
      <w:sz w:val="24"/>
      <w:szCs w:val="24"/>
      <w:lang w:bidi="ar-SA"/>
    </w:rPr>
  </w:style>
  <w:style w:type="paragraph" w:customStyle="1" w:styleId="ConsPlusNormal">
    <w:name w:val="ConsPlusNormal"/>
    <w:link w:val="ConsPlusNormal0"/>
    <w:rsid w:val="002F08F6"/>
    <w:pPr>
      <w:widowControl w:val="0"/>
      <w:autoSpaceDE w:val="0"/>
      <w:autoSpaceDN w:val="0"/>
      <w:adjustRightInd w:val="0"/>
      <w:ind w:firstLine="720"/>
    </w:pPr>
    <w:rPr>
      <w:rFonts w:ascii="Arial" w:eastAsia="MS Mincho" w:hAnsi="Arial" w:cs="Arial"/>
    </w:rPr>
  </w:style>
  <w:style w:type="character" w:customStyle="1" w:styleId="20">
    <w:name w:val="Основной текст с отступом 2 Знак"/>
    <w:link w:val="2"/>
    <w:rsid w:val="002F08F6"/>
    <w:rPr>
      <w:rFonts w:eastAsia="MS Mincho"/>
      <w:sz w:val="24"/>
      <w:lang w:bidi="ar-SA"/>
    </w:rPr>
  </w:style>
  <w:style w:type="character" w:customStyle="1" w:styleId="a4">
    <w:name w:val="Верхний колонтитул Знак"/>
    <w:link w:val="a3"/>
    <w:rsid w:val="002F08F6"/>
    <w:rPr>
      <w:rFonts w:eastAsia="MS Mincho"/>
      <w:sz w:val="24"/>
      <w:szCs w:val="24"/>
      <w:lang w:bidi="ar-SA"/>
    </w:rPr>
  </w:style>
  <w:style w:type="character" w:customStyle="1" w:styleId="ConsPlusNormal0">
    <w:name w:val="ConsPlusNormal Знак"/>
    <w:link w:val="ConsPlusNormal"/>
    <w:locked/>
    <w:rsid w:val="002F08F6"/>
    <w:rPr>
      <w:rFonts w:ascii="Arial" w:eastAsia="MS Mincho" w:hAnsi="Arial" w:cs="Arial"/>
      <w:lang w:val="ru-RU" w:eastAsia="ru-RU" w:bidi="ar-SA"/>
    </w:rPr>
  </w:style>
  <w:style w:type="character" w:customStyle="1" w:styleId="a6">
    <w:name w:val="Основной текст Знак"/>
    <w:basedOn w:val="a0"/>
    <w:link w:val="a5"/>
    <w:rsid w:val="002F08F6"/>
    <w:rPr>
      <w:rFonts w:eastAsia="MS Mincho"/>
      <w:sz w:val="24"/>
      <w:lang w:val="ru-RU" w:eastAsia="ru-RU" w:bidi="ar-SA"/>
    </w:rPr>
  </w:style>
  <w:style w:type="character" w:customStyle="1" w:styleId="40">
    <w:name w:val="Заголовок 4 Знак"/>
    <w:basedOn w:val="a0"/>
    <w:link w:val="4"/>
    <w:rsid w:val="002F08F6"/>
    <w:rPr>
      <w:rFonts w:eastAsia="MS Mincho"/>
      <w:b/>
      <w:bCs/>
      <w:sz w:val="26"/>
      <w:lang w:val="ru-RU" w:eastAsia="ru-RU" w:bidi="ar-SA"/>
    </w:rPr>
  </w:style>
  <w:style w:type="paragraph" w:styleId="21">
    <w:name w:val="Body Text 2"/>
    <w:basedOn w:val="a"/>
    <w:link w:val="22"/>
    <w:rsid w:val="002F08F6"/>
    <w:pPr>
      <w:spacing w:after="120" w:line="480" w:lineRule="auto"/>
    </w:pPr>
  </w:style>
  <w:style w:type="character" w:customStyle="1" w:styleId="iceouttxt">
    <w:name w:val="iceouttxt"/>
    <w:basedOn w:val="a0"/>
    <w:rsid w:val="002F08F6"/>
  </w:style>
  <w:style w:type="character" w:customStyle="1" w:styleId="22">
    <w:name w:val="Основной текст 2 Знак"/>
    <w:basedOn w:val="a0"/>
    <w:link w:val="21"/>
    <w:rsid w:val="007E7C04"/>
    <w:rPr>
      <w:sz w:val="24"/>
      <w:szCs w:val="24"/>
    </w:rPr>
  </w:style>
  <w:style w:type="character" w:customStyle="1" w:styleId="apple-converted-space">
    <w:name w:val="apple-converted-space"/>
    <w:basedOn w:val="a0"/>
    <w:rsid w:val="00EF374B"/>
  </w:style>
  <w:style w:type="character" w:customStyle="1" w:styleId="spellchecker-word-highlight">
    <w:name w:val="spellchecker-word-highlight"/>
    <w:basedOn w:val="a0"/>
    <w:rsid w:val="00EF374B"/>
  </w:style>
  <w:style w:type="paragraph" w:styleId="aa">
    <w:name w:val="No Spacing"/>
    <w:basedOn w:val="a"/>
    <w:qFormat/>
    <w:rsid w:val="00A34E6F"/>
    <w:pPr>
      <w:spacing w:line="276" w:lineRule="auto"/>
    </w:pPr>
    <w:rPr>
      <w:rFonts w:ascii="Calibri" w:eastAsia="Calibri" w:hAnsi="Calibri"/>
      <w:sz w:val="22"/>
      <w:szCs w:val="22"/>
      <w:lang w:eastAsia="en-US"/>
    </w:rPr>
  </w:style>
  <w:style w:type="paragraph" w:customStyle="1" w:styleId="s1">
    <w:name w:val="s_1"/>
    <w:basedOn w:val="a"/>
    <w:rsid w:val="00B85478"/>
    <w:pPr>
      <w:spacing w:before="100" w:beforeAutospacing="1" w:after="100" w:afterAutospacing="1"/>
    </w:pPr>
  </w:style>
  <w:style w:type="paragraph" w:styleId="ab">
    <w:name w:val="Normal (Web)"/>
    <w:basedOn w:val="a"/>
    <w:uiPriority w:val="99"/>
    <w:rsid w:val="001E6EA0"/>
    <w:pPr>
      <w:spacing w:before="100" w:beforeAutospacing="1" w:after="100" w:afterAutospacing="1"/>
    </w:pPr>
  </w:style>
  <w:style w:type="table" w:styleId="ac">
    <w:name w:val="Table Grid"/>
    <w:basedOn w:val="a1"/>
    <w:uiPriority w:val="59"/>
    <w:rsid w:val="004A7CE0"/>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c"/>
    <w:uiPriority w:val="59"/>
    <w:rsid w:val="0053790D"/>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2"/>
    <w:basedOn w:val="a"/>
    <w:rsid w:val="00A05554"/>
    <w:pPr>
      <w:spacing w:after="150"/>
      <w:ind w:firstLine="0"/>
      <w:jc w:val="left"/>
    </w:pPr>
  </w:style>
  <w:style w:type="paragraph" w:styleId="ad">
    <w:name w:val="Balloon Text"/>
    <w:basedOn w:val="a"/>
    <w:link w:val="ae"/>
    <w:semiHidden/>
    <w:unhideWhenUsed/>
    <w:rsid w:val="006B7A2E"/>
    <w:rPr>
      <w:rFonts w:ascii="Segoe UI" w:hAnsi="Segoe UI" w:cs="Segoe UI"/>
      <w:sz w:val="18"/>
      <w:szCs w:val="18"/>
    </w:rPr>
  </w:style>
  <w:style w:type="character" w:customStyle="1" w:styleId="ae">
    <w:name w:val="Текст выноски Знак"/>
    <w:basedOn w:val="a0"/>
    <w:link w:val="ad"/>
    <w:semiHidden/>
    <w:rsid w:val="006B7A2E"/>
    <w:rPr>
      <w:rFonts w:ascii="Segoe UI" w:hAnsi="Segoe UI" w:cs="Segoe UI"/>
      <w:sz w:val="18"/>
      <w:szCs w:val="18"/>
    </w:rPr>
  </w:style>
  <w:style w:type="character" w:customStyle="1" w:styleId="60">
    <w:name w:val="Заголовок 6 Знак"/>
    <w:basedOn w:val="a0"/>
    <w:link w:val="6"/>
    <w:semiHidden/>
    <w:rsid w:val="008B4AC8"/>
    <w:rPr>
      <w:rFonts w:asciiTheme="majorHAnsi" w:eastAsiaTheme="majorEastAsia" w:hAnsiTheme="majorHAnsi" w:cstheme="majorBidi"/>
      <w:color w:val="243F60" w:themeColor="accent1" w:themeShade="7F"/>
      <w:sz w:val="24"/>
      <w:szCs w:val="24"/>
    </w:rPr>
  </w:style>
  <w:style w:type="character" w:styleId="af">
    <w:name w:val="FollowedHyperlink"/>
    <w:basedOn w:val="a0"/>
    <w:semiHidden/>
    <w:unhideWhenUsed/>
    <w:rsid w:val="007068FA"/>
    <w:rPr>
      <w:color w:val="800080" w:themeColor="followedHyperlink"/>
      <w:u w:val="single"/>
    </w:rPr>
  </w:style>
  <w:style w:type="paragraph" w:styleId="af0">
    <w:name w:val="List Paragraph"/>
    <w:basedOn w:val="a"/>
    <w:uiPriority w:val="34"/>
    <w:qFormat/>
    <w:rsid w:val="00E77D44"/>
    <w:pPr>
      <w:ind w:left="720"/>
      <w:contextualSpacing/>
    </w:pPr>
  </w:style>
  <w:style w:type="character" w:customStyle="1" w:styleId="blk">
    <w:name w:val="blk"/>
    <w:basedOn w:val="a0"/>
    <w:rsid w:val="00CF0133"/>
  </w:style>
  <w:style w:type="paragraph" w:customStyle="1" w:styleId="Standarduser">
    <w:name w:val="Standard (user)"/>
    <w:rsid w:val="00DE49DC"/>
    <w:pPr>
      <w:widowControl w:val="0"/>
      <w:suppressAutoHyphens/>
      <w:autoSpaceDN w:val="0"/>
      <w:ind w:firstLine="0"/>
      <w:jc w:val="left"/>
      <w:textAlignment w:val="baseline"/>
    </w:pPr>
    <w:rPr>
      <w:rFonts w:eastAsia="Arial Unicode MS" w:cs="Arial"/>
      <w:kern w:val="3"/>
      <w:sz w:val="28"/>
      <w:szCs w:val="24"/>
      <w:lang w:eastAsia="zh-CN"/>
    </w:rPr>
  </w:style>
  <w:style w:type="character" w:customStyle="1" w:styleId="10">
    <w:name w:val="Верхний колонтитул Знак1"/>
    <w:locked/>
    <w:rsid w:val="008853BB"/>
    <w:rPr>
      <w:rFonts w:ascii="MS Mincho" w:eastAsia="MS Mincho" w:hAnsi="Times New Roman"/>
      <w:sz w:val="24"/>
      <w:szCs w:val="24"/>
      <w:lang/>
    </w:rPr>
  </w:style>
  <w:style w:type="paragraph" w:customStyle="1" w:styleId="210">
    <w:name w:val="Основной текст с отступом 21"/>
    <w:basedOn w:val="a"/>
    <w:rsid w:val="008853BB"/>
    <w:pPr>
      <w:suppressAutoHyphens/>
      <w:spacing w:after="120" w:line="480" w:lineRule="auto"/>
      <w:ind w:left="283"/>
    </w:pPr>
    <w:rPr>
      <w:rFonts w:eastAsia="MS Mincho"/>
      <w:szCs w:val="20"/>
      <w:lang w:eastAsia="ar-SA"/>
    </w:rPr>
  </w:style>
</w:styles>
</file>

<file path=word/webSettings.xml><?xml version="1.0" encoding="utf-8"?>
<w:webSettings xmlns:r="http://schemas.openxmlformats.org/officeDocument/2006/relationships" xmlns:w="http://schemas.openxmlformats.org/wordprocessingml/2006/main">
  <w:divs>
    <w:div w:id="116801323">
      <w:bodyDiv w:val="1"/>
      <w:marLeft w:val="0"/>
      <w:marRight w:val="0"/>
      <w:marTop w:val="0"/>
      <w:marBottom w:val="0"/>
      <w:divBdr>
        <w:top w:val="none" w:sz="0" w:space="0" w:color="auto"/>
        <w:left w:val="none" w:sz="0" w:space="0" w:color="auto"/>
        <w:bottom w:val="none" w:sz="0" w:space="0" w:color="auto"/>
        <w:right w:val="none" w:sz="0" w:space="0" w:color="auto"/>
      </w:divBdr>
      <w:divsChild>
        <w:div w:id="777482074">
          <w:marLeft w:val="0"/>
          <w:marRight w:val="0"/>
          <w:marTop w:val="0"/>
          <w:marBottom w:val="0"/>
          <w:divBdr>
            <w:top w:val="none" w:sz="0" w:space="0" w:color="auto"/>
            <w:left w:val="none" w:sz="0" w:space="0" w:color="auto"/>
            <w:bottom w:val="none" w:sz="0" w:space="0" w:color="auto"/>
            <w:right w:val="none" w:sz="0" w:space="0" w:color="auto"/>
          </w:divBdr>
        </w:div>
      </w:divsChild>
    </w:div>
    <w:div w:id="126123700">
      <w:bodyDiv w:val="1"/>
      <w:marLeft w:val="0"/>
      <w:marRight w:val="0"/>
      <w:marTop w:val="0"/>
      <w:marBottom w:val="0"/>
      <w:divBdr>
        <w:top w:val="none" w:sz="0" w:space="0" w:color="auto"/>
        <w:left w:val="none" w:sz="0" w:space="0" w:color="auto"/>
        <w:bottom w:val="none" w:sz="0" w:space="0" w:color="auto"/>
        <w:right w:val="none" w:sz="0" w:space="0" w:color="auto"/>
      </w:divBdr>
    </w:div>
    <w:div w:id="178274104">
      <w:bodyDiv w:val="1"/>
      <w:marLeft w:val="0"/>
      <w:marRight w:val="0"/>
      <w:marTop w:val="0"/>
      <w:marBottom w:val="0"/>
      <w:divBdr>
        <w:top w:val="none" w:sz="0" w:space="0" w:color="auto"/>
        <w:left w:val="none" w:sz="0" w:space="0" w:color="auto"/>
        <w:bottom w:val="none" w:sz="0" w:space="0" w:color="auto"/>
        <w:right w:val="none" w:sz="0" w:space="0" w:color="auto"/>
      </w:divBdr>
    </w:div>
    <w:div w:id="224611451">
      <w:bodyDiv w:val="1"/>
      <w:marLeft w:val="0"/>
      <w:marRight w:val="0"/>
      <w:marTop w:val="0"/>
      <w:marBottom w:val="0"/>
      <w:divBdr>
        <w:top w:val="none" w:sz="0" w:space="0" w:color="auto"/>
        <w:left w:val="none" w:sz="0" w:space="0" w:color="auto"/>
        <w:bottom w:val="none" w:sz="0" w:space="0" w:color="auto"/>
        <w:right w:val="none" w:sz="0" w:space="0" w:color="auto"/>
      </w:divBdr>
      <w:divsChild>
        <w:div w:id="340622148">
          <w:marLeft w:val="0"/>
          <w:marRight w:val="0"/>
          <w:marTop w:val="120"/>
          <w:marBottom w:val="0"/>
          <w:divBdr>
            <w:top w:val="none" w:sz="0" w:space="0" w:color="auto"/>
            <w:left w:val="none" w:sz="0" w:space="0" w:color="auto"/>
            <w:bottom w:val="none" w:sz="0" w:space="0" w:color="auto"/>
            <w:right w:val="none" w:sz="0" w:space="0" w:color="auto"/>
          </w:divBdr>
        </w:div>
        <w:div w:id="44764293">
          <w:marLeft w:val="0"/>
          <w:marRight w:val="0"/>
          <w:marTop w:val="120"/>
          <w:marBottom w:val="0"/>
          <w:divBdr>
            <w:top w:val="none" w:sz="0" w:space="0" w:color="auto"/>
            <w:left w:val="none" w:sz="0" w:space="0" w:color="auto"/>
            <w:bottom w:val="none" w:sz="0" w:space="0" w:color="auto"/>
            <w:right w:val="none" w:sz="0" w:space="0" w:color="auto"/>
          </w:divBdr>
        </w:div>
        <w:div w:id="1746225799">
          <w:marLeft w:val="0"/>
          <w:marRight w:val="0"/>
          <w:marTop w:val="120"/>
          <w:marBottom w:val="0"/>
          <w:divBdr>
            <w:top w:val="none" w:sz="0" w:space="0" w:color="auto"/>
            <w:left w:val="none" w:sz="0" w:space="0" w:color="auto"/>
            <w:bottom w:val="none" w:sz="0" w:space="0" w:color="auto"/>
            <w:right w:val="none" w:sz="0" w:space="0" w:color="auto"/>
          </w:divBdr>
        </w:div>
        <w:div w:id="1133065155">
          <w:marLeft w:val="0"/>
          <w:marRight w:val="0"/>
          <w:marTop w:val="120"/>
          <w:marBottom w:val="0"/>
          <w:divBdr>
            <w:top w:val="none" w:sz="0" w:space="0" w:color="auto"/>
            <w:left w:val="none" w:sz="0" w:space="0" w:color="auto"/>
            <w:bottom w:val="none" w:sz="0" w:space="0" w:color="auto"/>
            <w:right w:val="none" w:sz="0" w:space="0" w:color="auto"/>
          </w:divBdr>
        </w:div>
        <w:div w:id="1567179801">
          <w:marLeft w:val="0"/>
          <w:marRight w:val="0"/>
          <w:marTop w:val="120"/>
          <w:marBottom w:val="0"/>
          <w:divBdr>
            <w:top w:val="none" w:sz="0" w:space="0" w:color="auto"/>
            <w:left w:val="none" w:sz="0" w:space="0" w:color="auto"/>
            <w:bottom w:val="none" w:sz="0" w:space="0" w:color="auto"/>
            <w:right w:val="none" w:sz="0" w:space="0" w:color="auto"/>
          </w:divBdr>
        </w:div>
      </w:divsChild>
    </w:div>
    <w:div w:id="247663616">
      <w:bodyDiv w:val="1"/>
      <w:marLeft w:val="0"/>
      <w:marRight w:val="0"/>
      <w:marTop w:val="0"/>
      <w:marBottom w:val="0"/>
      <w:divBdr>
        <w:top w:val="none" w:sz="0" w:space="0" w:color="auto"/>
        <w:left w:val="none" w:sz="0" w:space="0" w:color="auto"/>
        <w:bottom w:val="none" w:sz="0" w:space="0" w:color="auto"/>
        <w:right w:val="none" w:sz="0" w:space="0" w:color="auto"/>
      </w:divBdr>
    </w:div>
    <w:div w:id="365184332">
      <w:bodyDiv w:val="1"/>
      <w:marLeft w:val="0"/>
      <w:marRight w:val="0"/>
      <w:marTop w:val="0"/>
      <w:marBottom w:val="0"/>
      <w:divBdr>
        <w:top w:val="none" w:sz="0" w:space="0" w:color="auto"/>
        <w:left w:val="none" w:sz="0" w:space="0" w:color="auto"/>
        <w:bottom w:val="none" w:sz="0" w:space="0" w:color="auto"/>
        <w:right w:val="none" w:sz="0" w:space="0" w:color="auto"/>
      </w:divBdr>
      <w:divsChild>
        <w:div w:id="2129663281">
          <w:marLeft w:val="0"/>
          <w:marRight w:val="0"/>
          <w:marTop w:val="0"/>
          <w:marBottom w:val="0"/>
          <w:divBdr>
            <w:top w:val="none" w:sz="0" w:space="0" w:color="auto"/>
            <w:left w:val="none" w:sz="0" w:space="0" w:color="auto"/>
            <w:bottom w:val="none" w:sz="0" w:space="0" w:color="auto"/>
            <w:right w:val="none" w:sz="0" w:space="0" w:color="auto"/>
          </w:divBdr>
        </w:div>
      </w:divsChild>
    </w:div>
    <w:div w:id="391543720">
      <w:bodyDiv w:val="1"/>
      <w:marLeft w:val="0"/>
      <w:marRight w:val="0"/>
      <w:marTop w:val="0"/>
      <w:marBottom w:val="0"/>
      <w:divBdr>
        <w:top w:val="none" w:sz="0" w:space="0" w:color="auto"/>
        <w:left w:val="none" w:sz="0" w:space="0" w:color="auto"/>
        <w:bottom w:val="none" w:sz="0" w:space="0" w:color="auto"/>
        <w:right w:val="none" w:sz="0" w:space="0" w:color="auto"/>
      </w:divBdr>
    </w:div>
    <w:div w:id="586961677">
      <w:bodyDiv w:val="1"/>
      <w:marLeft w:val="0"/>
      <w:marRight w:val="0"/>
      <w:marTop w:val="0"/>
      <w:marBottom w:val="0"/>
      <w:divBdr>
        <w:top w:val="none" w:sz="0" w:space="0" w:color="auto"/>
        <w:left w:val="none" w:sz="0" w:space="0" w:color="auto"/>
        <w:bottom w:val="none" w:sz="0" w:space="0" w:color="auto"/>
        <w:right w:val="none" w:sz="0" w:space="0" w:color="auto"/>
      </w:divBdr>
    </w:div>
    <w:div w:id="638387108">
      <w:bodyDiv w:val="1"/>
      <w:marLeft w:val="0"/>
      <w:marRight w:val="0"/>
      <w:marTop w:val="0"/>
      <w:marBottom w:val="0"/>
      <w:divBdr>
        <w:top w:val="none" w:sz="0" w:space="0" w:color="auto"/>
        <w:left w:val="none" w:sz="0" w:space="0" w:color="auto"/>
        <w:bottom w:val="none" w:sz="0" w:space="0" w:color="auto"/>
        <w:right w:val="none" w:sz="0" w:space="0" w:color="auto"/>
      </w:divBdr>
    </w:div>
    <w:div w:id="691995322">
      <w:bodyDiv w:val="1"/>
      <w:marLeft w:val="0"/>
      <w:marRight w:val="0"/>
      <w:marTop w:val="0"/>
      <w:marBottom w:val="0"/>
      <w:divBdr>
        <w:top w:val="none" w:sz="0" w:space="0" w:color="auto"/>
        <w:left w:val="none" w:sz="0" w:space="0" w:color="auto"/>
        <w:bottom w:val="none" w:sz="0" w:space="0" w:color="auto"/>
        <w:right w:val="none" w:sz="0" w:space="0" w:color="auto"/>
      </w:divBdr>
    </w:div>
    <w:div w:id="786854009">
      <w:bodyDiv w:val="1"/>
      <w:marLeft w:val="0"/>
      <w:marRight w:val="0"/>
      <w:marTop w:val="0"/>
      <w:marBottom w:val="0"/>
      <w:divBdr>
        <w:top w:val="none" w:sz="0" w:space="0" w:color="auto"/>
        <w:left w:val="none" w:sz="0" w:space="0" w:color="auto"/>
        <w:bottom w:val="none" w:sz="0" w:space="0" w:color="auto"/>
        <w:right w:val="none" w:sz="0" w:space="0" w:color="auto"/>
      </w:divBdr>
    </w:div>
    <w:div w:id="1020546848">
      <w:bodyDiv w:val="1"/>
      <w:marLeft w:val="0"/>
      <w:marRight w:val="0"/>
      <w:marTop w:val="0"/>
      <w:marBottom w:val="0"/>
      <w:divBdr>
        <w:top w:val="none" w:sz="0" w:space="0" w:color="auto"/>
        <w:left w:val="none" w:sz="0" w:space="0" w:color="auto"/>
        <w:bottom w:val="none" w:sz="0" w:space="0" w:color="auto"/>
        <w:right w:val="none" w:sz="0" w:space="0" w:color="auto"/>
      </w:divBdr>
    </w:div>
    <w:div w:id="1139148826">
      <w:bodyDiv w:val="1"/>
      <w:marLeft w:val="0"/>
      <w:marRight w:val="0"/>
      <w:marTop w:val="0"/>
      <w:marBottom w:val="0"/>
      <w:divBdr>
        <w:top w:val="none" w:sz="0" w:space="0" w:color="auto"/>
        <w:left w:val="none" w:sz="0" w:space="0" w:color="auto"/>
        <w:bottom w:val="none" w:sz="0" w:space="0" w:color="auto"/>
        <w:right w:val="none" w:sz="0" w:space="0" w:color="auto"/>
      </w:divBdr>
    </w:div>
    <w:div w:id="1270576966">
      <w:bodyDiv w:val="1"/>
      <w:marLeft w:val="0"/>
      <w:marRight w:val="0"/>
      <w:marTop w:val="0"/>
      <w:marBottom w:val="0"/>
      <w:divBdr>
        <w:top w:val="none" w:sz="0" w:space="0" w:color="auto"/>
        <w:left w:val="none" w:sz="0" w:space="0" w:color="auto"/>
        <w:bottom w:val="none" w:sz="0" w:space="0" w:color="auto"/>
        <w:right w:val="none" w:sz="0" w:space="0" w:color="auto"/>
      </w:divBdr>
    </w:div>
    <w:div w:id="1354530725">
      <w:bodyDiv w:val="1"/>
      <w:marLeft w:val="0"/>
      <w:marRight w:val="0"/>
      <w:marTop w:val="0"/>
      <w:marBottom w:val="0"/>
      <w:divBdr>
        <w:top w:val="none" w:sz="0" w:space="0" w:color="auto"/>
        <w:left w:val="none" w:sz="0" w:space="0" w:color="auto"/>
        <w:bottom w:val="none" w:sz="0" w:space="0" w:color="auto"/>
        <w:right w:val="none" w:sz="0" w:space="0" w:color="auto"/>
      </w:divBdr>
    </w:div>
    <w:div w:id="1591156091">
      <w:bodyDiv w:val="1"/>
      <w:marLeft w:val="0"/>
      <w:marRight w:val="0"/>
      <w:marTop w:val="0"/>
      <w:marBottom w:val="0"/>
      <w:divBdr>
        <w:top w:val="none" w:sz="0" w:space="0" w:color="auto"/>
        <w:left w:val="none" w:sz="0" w:space="0" w:color="auto"/>
        <w:bottom w:val="none" w:sz="0" w:space="0" w:color="auto"/>
        <w:right w:val="none" w:sz="0" w:space="0" w:color="auto"/>
      </w:divBdr>
      <w:divsChild>
        <w:div w:id="1963463004">
          <w:marLeft w:val="0"/>
          <w:marRight w:val="0"/>
          <w:marTop w:val="120"/>
          <w:marBottom w:val="0"/>
          <w:divBdr>
            <w:top w:val="none" w:sz="0" w:space="0" w:color="auto"/>
            <w:left w:val="none" w:sz="0" w:space="0" w:color="auto"/>
            <w:bottom w:val="none" w:sz="0" w:space="0" w:color="auto"/>
            <w:right w:val="none" w:sz="0" w:space="0" w:color="auto"/>
          </w:divBdr>
        </w:div>
        <w:div w:id="2045784459">
          <w:marLeft w:val="0"/>
          <w:marRight w:val="0"/>
          <w:marTop w:val="120"/>
          <w:marBottom w:val="0"/>
          <w:divBdr>
            <w:top w:val="none" w:sz="0" w:space="0" w:color="auto"/>
            <w:left w:val="none" w:sz="0" w:space="0" w:color="auto"/>
            <w:bottom w:val="none" w:sz="0" w:space="0" w:color="auto"/>
            <w:right w:val="none" w:sz="0" w:space="0" w:color="auto"/>
          </w:divBdr>
        </w:div>
        <w:div w:id="1229026845">
          <w:marLeft w:val="0"/>
          <w:marRight w:val="0"/>
          <w:marTop w:val="120"/>
          <w:marBottom w:val="0"/>
          <w:divBdr>
            <w:top w:val="none" w:sz="0" w:space="0" w:color="auto"/>
            <w:left w:val="none" w:sz="0" w:space="0" w:color="auto"/>
            <w:bottom w:val="none" w:sz="0" w:space="0" w:color="auto"/>
            <w:right w:val="none" w:sz="0" w:space="0" w:color="auto"/>
          </w:divBdr>
        </w:div>
        <w:div w:id="1915779646">
          <w:marLeft w:val="0"/>
          <w:marRight w:val="0"/>
          <w:marTop w:val="120"/>
          <w:marBottom w:val="0"/>
          <w:divBdr>
            <w:top w:val="none" w:sz="0" w:space="0" w:color="auto"/>
            <w:left w:val="none" w:sz="0" w:space="0" w:color="auto"/>
            <w:bottom w:val="none" w:sz="0" w:space="0" w:color="auto"/>
            <w:right w:val="none" w:sz="0" w:space="0" w:color="auto"/>
          </w:divBdr>
        </w:div>
        <w:div w:id="1033966245">
          <w:marLeft w:val="0"/>
          <w:marRight w:val="0"/>
          <w:marTop w:val="120"/>
          <w:marBottom w:val="0"/>
          <w:divBdr>
            <w:top w:val="none" w:sz="0" w:space="0" w:color="auto"/>
            <w:left w:val="none" w:sz="0" w:space="0" w:color="auto"/>
            <w:bottom w:val="none" w:sz="0" w:space="0" w:color="auto"/>
            <w:right w:val="none" w:sz="0" w:space="0" w:color="auto"/>
          </w:divBdr>
        </w:div>
      </w:divsChild>
    </w:div>
    <w:div w:id="1649630822">
      <w:bodyDiv w:val="1"/>
      <w:marLeft w:val="0"/>
      <w:marRight w:val="0"/>
      <w:marTop w:val="0"/>
      <w:marBottom w:val="0"/>
      <w:divBdr>
        <w:top w:val="none" w:sz="0" w:space="0" w:color="auto"/>
        <w:left w:val="none" w:sz="0" w:space="0" w:color="auto"/>
        <w:bottom w:val="none" w:sz="0" w:space="0" w:color="auto"/>
        <w:right w:val="none" w:sz="0" w:space="0" w:color="auto"/>
      </w:divBdr>
    </w:div>
    <w:div w:id="1649744964">
      <w:bodyDiv w:val="1"/>
      <w:marLeft w:val="0"/>
      <w:marRight w:val="0"/>
      <w:marTop w:val="0"/>
      <w:marBottom w:val="0"/>
      <w:divBdr>
        <w:top w:val="none" w:sz="0" w:space="0" w:color="auto"/>
        <w:left w:val="none" w:sz="0" w:space="0" w:color="auto"/>
        <w:bottom w:val="none" w:sz="0" w:space="0" w:color="auto"/>
        <w:right w:val="none" w:sz="0" w:space="0" w:color="auto"/>
      </w:divBdr>
    </w:div>
    <w:div w:id="1741947619">
      <w:bodyDiv w:val="1"/>
      <w:marLeft w:val="0"/>
      <w:marRight w:val="0"/>
      <w:marTop w:val="0"/>
      <w:marBottom w:val="0"/>
      <w:divBdr>
        <w:top w:val="none" w:sz="0" w:space="0" w:color="auto"/>
        <w:left w:val="none" w:sz="0" w:space="0" w:color="auto"/>
        <w:bottom w:val="none" w:sz="0" w:space="0" w:color="auto"/>
        <w:right w:val="none" w:sz="0" w:space="0" w:color="auto"/>
      </w:divBdr>
    </w:div>
    <w:div w:id="1791313623">
      <w:bodyDiv w:val="1"/>
      <w:marLeft w:val="0"/>
      <w:marRight w:val="0"/>
      <w:marTop w:val="0"/>
      <w:marBottom w:val="0"/>
      <w:divBdr>
        <w:top w:val="none" w:sz="0" w:space="0" w:color="auto"/>
        <w:left w:val="none" w:sz="0" w:space="0" w:color="auto"/>
        <w:bottom w:val="none" w:sz="0" w:space="0" w:color="auto"/>
        <w:right w:val="none" w:sz="0" w:space="0" w:color="auto"/>
      </w:divBdr>
    </w:div>
    <w:div w:id="190749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042201B966CCABA63A8BB68D4DD2AA555E9FF43CF7B0B7F92BF7FC1B586F2D7F41DA3305904d0hE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97789-1675-4B03-BE89-1DCEBE6C2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2299</Words>
  <Characters>16567</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УФАС</Company>
  <LinksUpToDate>false</LinksUpToDate>
  <CharactersWithSpaces>18829</CharactersWithSpaces>
  <SharedDoc>false</SharedDoc>
  <HLinks>
    <vt:vector size="54" baseType="variant">
      <vt:variant>
        <vt:i4>5373965</vt:i4>
      </vt:variant>
      <vt:variant>
        <vt:i4>24</vt:i4>
      </vt:variant>
      <vt:variant>
        <vt:i4>0</vt:i4>
      </vt:variant>
      <vt:variant>
        <vt:i4>5</vt:i4>
      </vt:variant>
      <vt:variant>
        <vt:lpwstr>consultantplus://offline/ref=5561C99293E8D4CB2955196927477BF38EDE3E7D5C1D94205396A6043FEAsAL</vt:lpwstr>
      </vt:variant>
      <vt:variant>
        <vt:lpwstr/>
      </vt:variant>
      <vt:variant>
        <vt:i4>6357088</vt:i4>
      </vt:variant>
      <vt:variant>
        <vt:i4>21</vt:i4>
      </vt:variant>
      <vt:variant>
        <vt:i4>0</vt:i4>
      </vt:variant>
      <vt:variant>
        <vt:i4>5</vt:i4>
      </vt:variant>
      <vt:variant>
        <vt:lpwstr>consultantplus://offline/ref=5561C99293E8D4CB2955196927477BF38EDE3E7D5F1D94205396A6043FAA0A0BC9CC3873D0361406EFs9L</vt:lpwstr>
      </vt:variant>
      <vt:variant>
        <vt:lpwstr/>
      </vt:variant>
      <vt:variant>
        <vt:i4>6488115</vt:i4>
      </vt:variant>
      <vt:variant>
        <vt:i4>18</vt:i4>
      </vt:variant>
      <vt:variant>
        <vt:i4>0</vt:i4>
      </vt:variant>
      <vt:variant>
        <vt:i4>5</vt:i4>
      </vt:variant>
      <vt:variant>
        <vt:lpwstr/>
      </vt:variant>
      <vt:variant>
        <vt:lpwstr>Par517</vt:lpwstr>
      </vt:variant>
      <vt:variant>
        <vt:i4>6750258</vt:i4>
      </vt:variant>
      <vt:variant>
        <vt:i4>15</vt:i4>
      </vt:variant>
      <vt:variant>
        <vt:i4>0</vt:i4>
      </vt:variant>
      <vt:variant>
        <vt:i4>5</vt:i4>
      </vt:variant>
      <vt:variant>
        <vt:lpwstr/>
      </vt:variant>
      <vt:variant>
        <vt:lpwstr>Par1070</vt:lpwstr>
      </vt:variant>
      <vt:variant>
        <vt:i4>6619186</vt:i4>
      </vt:variant>
      <vt:variant>
        <vt:i4>12</vt:i4>
      </vt:variant>
      <vt:variant>
        <vt:i4>0</vt:i4>
      </vt:variant>
      <vt:variant>
        <vt:i4>5</vt:i4>
      </vt:variant>
      <vt:variant>
        <vt:lpwstr/>
      </vt:variant>
      <vt:variant>
        <vt:lpwstr>Par1054</vt:lpwstr>
      </vt:variant>
      <vt:variant>
        <vt:i4>6357043</vt:i4>
      </vt:variant>
      <vt:variant>
        <vt:i4>9</vt:i4>
      </vt:variant>
      <vt:variant>
        <vt:i4>0</vt:i4>
      </vt:variant>
      <vt:variant>
        <vt:i4>5</vt:i4>
      </vt:variant>
      <vt:variant>
        <vt:lpwstr/>
      </vt:variant>
      <vt:variant>
        <vt:lpwstr>Par515</vt:lpwstr>
      </vt:variant>
      <vt:variant>
        <vt:i4>8257570</vt:i4>
      </vt:variant>
      <vt:variant>
        <vt:i4>6</vt:i4>
      </vt:variant>
      <vt:variant>
        <vt:i4>0</vt:i4>
      </vt:variant>
      <vt:variant>
        <vt:i4>5</vt:i4>
      </vt:variant>
      <vt:variant>
        <vt:lpwstr>http://zakupki.gov.ru/epz/order/notice/ea44/view/common-info.html?regNumber=0137200001215003491</vt:lpwstr>
      </vt:variant>
      <vt:variant>
        <vt:lpwstr/>
      </vt:variant>
      <vt:variant>
        <vt:i4>7274549</vt:i4>
      </vt:variant>
      <vt:variant>
        <vt:i4>3</vt:i4>
      </vt:variant>
      <vt:variant>
        <vt:i4>0</vt:i4>
      </vt:variant>
      <vt:variant>
        <vt:i4>5</vt:i4>
      </vt:variant>
      <vt:variant>
        <vt:lpwstr>http://www.zakupki.gov.ru/</vt:lpwstr>
      </vt:variant>
      <vt:variant>
        <vt:lpwstr/>
      </vt:variant>
      <vt:variant>
        <vt:i4>8257570</vt:i4>
      </vt:variant>
      <vt:variant>
        <vt:i4>0</vt:i4>
      </vt:variant>
      <vt:variant>
        <vt:i4>0</vt:i4>
      </vt:variant>
      <vt:variant>
        <vt:i4>5</vt:i4>
      </vt:variant>
      <vt:variant>
        <vt:lpwstr>http://zakupki.gov.ru/epz/order/notice/ea44/view/common-info.html?regNumber=0137200001215003491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Чебурашка</dc:creator>
  <cp:keywords/>
  <dc:description/>
  <cp:lastModifiedBy>Admin</cp:lastModifiedBy>
  <cp:revision>3</cp:revision>
  <cp:lastPrinted>2021-02-08T11:33:00Z</cp:lastPrinted>
  <dcterms:created xsi:type="dcterms:W3CDTF">2021-02-08T13:26:00Z</dcterms:created>
  <dcterms:modified xsi:type="dcterms:W3CDTF">2021-02-08T14:24:00Z</dcterms:modified>
</cp:coreProperties>
</file>