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528F" w:rsidRDefault="0041528F" w:rsidP="0041528F">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Заказчик:</w:t>
      </w:r>
    </w:p>
    <w:p w:rsidR="0041528F" w:rsidRDefault="0041528F" w:rsidP="0041528F">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 xml:space="preserve">Муниципальное  казенное  учреждение  «Управление  городского хозяйства и обеспечения» </w:t>
      </w:r>
    </w:p>
    <w:p w:rsidR="0041528F" w:rsidRDefault="0041528F" w:rsidP="0041528F">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 xml:space="preserve">187320,  Ленинградская  обл., Кировский р-н, г. Шлиссельбург, ул. Жука, д. 5 </w:t>
      </w:r>
    </w:p>
    <w:p w:rsidR="0041528F" w:rsidRDefault="0041528F" w:rsidP="0041528F">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Телефон: (81362) 74-526</w:t>
      </w:r>
    </w:p>
    <w:p w:rsidR="0041528F" w:rsidRDefault="0041528F" w:rsidP="0041528F">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mku.ughio@yandex.ru</w:t>
      </w:r>
    </w:p>
    <w:p w:rsidR="0041528F" w:rsidRDefault="0041528F" w:rsidP="0041528F">
      <w:pPr>
        <w:tabs>
          <w:tab w:val="left" w:pos="5103"/>
          <w:tab w:val="right" w:pos="10347"/>
        </w:tabs>
        <w:suppressAutoHyphens/>
        <w:spacing w:after="0" w:line="240" w:lineRule="auto"/>
        <w:ind w:left="5103" w:right="-142"/>
        <w:rPr>
          <w:rFonts w:ascii="Times New Roman" w:hAnsi="Times New Roman" w:cs="Times New Roman"/>
          <w:iCs/>
          <w:sz w:val="26"/>
          <w:szCs w:val="26"/>
        </w:rPr>
      </w:pPr>
    </w:p>
    <w:p w:rsidR="0041528F" w:rsidRDefault="0041528F" w:rsidP="0041528F">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Заявитель:</w:t>
      </w:r>
    </w:p>
    <w:p w:rsidR="0041528F" w:rsidRDefault="0041528F" w:rsidP="0041528F">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ООО «ТехСтройПартнер»</w:t>
      </w:r>
    </w:p>
    <w:p w:rsidR="0041528F" w:rsidRDefault="0041528F" w:rsidP="0041528F">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656016, Алтайский кр., г. Барнаул,</w:t>
      </w:r>
    </w:p>
    <w:p w:rsidR="0041528F" w:rsidRDefault="0041528F" w:rsidP="0041528F">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ул. Власихинская, д. 49/1, оф. 141</w:t>
      </w:r>
    </w:p>
    <w:p w:rsidR="0041528F" w:rsidRDefault="0041528F" w:rsidP="0041528F">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Телефон: (913)-242-30-31</w:t>
      </w:r>
    </w:p>
    <w:p w:rsidR="0041528F" w:rsidRDefault="0041528F" w:rsidP="0041528F">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bolshunov1990@bk.ru</w:t>
      </w:r>
    </w:p>
    <w:p w:rsidR="0041528F" w:rsidRDefault="0041528F" w:rsidP="0041528F">
      <w:pPr>
        <w:tabs>
          <w:tab w:val="left" w:pos="4820"/>
        </w:tabs>
        <w:suppressAutoHyphens/>
        <w:spacing w:after="0" w:line="240" w:lineRule="auto"/>
        <w:ind w:firstLine="5103"/>
        <w:rPr>
          <w:rFonts w:ascii="Times New Roman" w:eastAsia="Times New Roman" w:hAnsi="Times New Roman" w:cs="Times New Roman"/>
          <w:sz w:val="26"/>
          <w:szCs w:val="26"/>
        </w:rPr>
      </w:pPr>
    </w:p>
    <w:p w:rsidR="0041528F" w:rsidRDefault="0041528F" w:rsidP="0041528F">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Оператор электронной площадки:</w:t>
      </w:r>
    </w:p>
    <w:p w:rsidR="0041528F" w:rsidRDefault="0041528F" w:rsidP="0041528F">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АО «Сбербанк-АСТ»</w:t>
      </w:r>
    </w:p>
    <w:p w:rsidR="0041528F" w:rsidRDefault="0041528F" w:rsidP="0041528F">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Телефон: (495) 7872998 </w:t>
      </w:r>
    </w:p>
    <w:p w:rsidR="0041528F" w:rsidRDefault="0041528F" w:rsidP="0041528F">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ko@sberbank-ast.ru</w:t>
      </w:r>
    </w:p>
    <w:p w:rsidR="0041528F" w:rsidRDefault="0041528F" w:rsidP="0041528F">
      <w:pPr>
        <w:tabs>
          <w:tab w:val="left" w:pos="4820"/>
        </w:tabs>
        <w:suppressAutoHyphens/>
        <w:spacing w:after="0" w:line="240" w:lineRule="auto"/>
        <w:ind w:firstLine="5103"/>
        <w:rPr>
          <w:rFonts w:ascii="Times New Roman" w:hAnsi="Times New Roman" w:cs="Times New Roman"/>
          <w:iCs/>
          <w:sz w:val="26"/>
          <w:szCs w:val="26"/>
        </w:rPr>
      </w:pPr>
    </w:p>
    <w:p w:rsidR="0041528F" w:rsidRDefault="0041528F" w:rsidP="0041528F">
      <w:pPr>
        <w:tabs>
          <w:tab w:val="left" w:pos="4820"/>
        </w:tabs>
        <w:suppressAutoHyphens/>
        <w:spacing w:after="0" w:line="240" w:lineRule="auto"/>
        <w:ind w:firstLine="5103"/>
        <w:rPr>
          <w:rFonts w:ascii="Times New Roman" w:eastAsia="Times New Roman" w:hAnsi="Times New Roman" w:cs="Times New Roman"/>
          <w:i/>
          <w:sz w:val="20"/>
          <w:szCs w:val="20"/>
          <w:lang w:eastAsia="ar-SA"/>
        </w:rPr>
      </w:pPr>
      <w:r>
        <w:rPr>
          <w:rFonts w:ascii="Times New Roman" w:hAnsi="Times New Roman" w:cs="Times New Roman"/>
          <w:iCs/>
          <w:sz w:val="26"/>
          <w:szCs w:val="26"/>
        </w:rPr>
        <w:t>Извещение № 0345300038621000001</w:t>
      </w:r>
    </w:p>
    <w:p w:rsidR="00106FE0" w:rsidRDefault="00106FE0" w:rsidP="00106FE0">
      <w:pPr>
        <w:tabs>
          <w:tab w:val="left" w:pos="4820"/>
        </w:tabs>
        <w:suppressAutoHyphens/>
        <w:spacing w:after="0" w:line="240" w:lineRule="auto"/>
        <w:ind w:firstLine="5103"/>
        <w:rPr>
          <w:rFonts w:ascii="Times New Roman" w:hAnsi="Times New Roman" w:cs="Times New Roman"/>
          <w:iCs/>
          <w:sz w:val="26"/>
          <w:szCs w:val="26"/>
        </w:rPr>
      </w:pPr>
    </w:p>
    <w:p w:rsidR="00C84DEB" w:rsidRPr="00C84DEB" w:rsidRDefault="00C84DEB" w:rsidP="00C84DEB">
      <w:pPr>
        <w:spacing w:after="0" w:line="240" w:lineRule="auto"/>
        <w:ind w:firstLine="709"/>
        <w:jc w:val="both"/>
        <w:rPr>
          <w:rFonts w:ascii="Times New Roman" w:hAnsi="Times New Roman" w:cs="Times New Roman"/>
          <w:bCs/>
          <w:iCs/>
          <w:sz w:val="26"/>
          <w:szCs w:val="26"/>
        </w:rPr>
      </w:pPr>
    </w:p>
    <w:p w:rsidR="00C84DEB" w:rsidRPr="00C84DEB" w:rsidRDefault="00C84DEB" w:rsidP="00C84DEB">
      <w:pPr>
        <w:spacing w:after="0" w:line="240" w:lineRule="auto"/>
        <w:ind w:firstLine="709"/>
        <w:jc w:val="both"/>
        <w:rPr>
          <w:rFonts w:ascii="Times New Roman" w:hAnsi="Times New Roman" w:cs="Times New Roman"/>
          <w:bCs/>
          <w:iCs/>
          <w:sz w:val="26"/>
          <w:szCs w:val="26"/>
        </w:rPr>
      </w:pPr>
    </w:p>
    <w:p w:rsidR="00C84DEB" w:rsidRPr="00C84DEB" w:rsidRDefault="00C84DEB" w:rsidP="00C84DEB">
      <w:pPr>
        <w:spacing w:after="0" w:line="240" w:lineRule="auto"/>
        <w:ind w:firstLine="709"/>
        <w:jc w:val="center"/>
        <w:rPr>
          <w:rFonts w:ascii="Times New Roman" w:hAnsi="Times New Roman" w:cs="Times New Roman"/>
          <w:bCs/>
          <w:iCs/>
          <w:sz w:val="26"/>
          <w:szCs w:val="26"/>
        </w:rPr>
      </w:pPr>
      <w:r w:rsidRPr="00C84DEB">
        <w:rPr>
          <w:rFonts w:ascii="Times New Roman" w:hAnsi="Times New Roman" w:cs="Times New Roman"/>
          <w:bCs/>
          <w:iCs/>
          <w:sz w:val="26"/>
          <w:szCs w:val="26"/>
        </w:rPr>
        <w:t>РЕШЕНИЕ</w:t>
      </w:r>
    </w:p>
    <w:p w:rsidR="00C84DEB" w:rsidRPr="00C84DEB" w:rsidRDefault="00C84DEB" w:rsidP="00C84DEB">
      <w:pPr>
        <w:spacing w:after="0" w:line="240" w:lineRule="auto"/>
        <w:ind w:firstLine="709"/>
        <w:jc w:val="center"/>
        <w:rPr>
          <w:rFonts w:ascii="Times New Roman" w:hAnsi="Times New Roman" w:cs="Times New Roman"/>
          <w:bCs/>
          <w:iCs/>
          <w:sz w:val="26"/>
          <w:szCs w:val="26"/>
        </w:rPr>
      </w:pPr>
      <w:r w:rsidRPr="00C84DEB">
        <w:rPr>
          <w:rFonts w:ascii="Times New Roman" w:hAnsi="Times New Roman" w:cs="Times New Roman"/>
          <w:bCs/>
          <w:iCs/>
          <w:sz w:val="26"/>
          <w:szCs w:val="26"/>
        </w:rPr>
        <w:t>Комиссии Ленинградского УФАС России</w:t>
      </w:r>
    </w:p>
    <w:p w:rsidR="00C84DEB" w:rsidRPr="00C84DEB" w:rsidRDefault="00C84DEB" w:rsidP="00C84DEB">
      <w:pPr>
        <w:spacing w:after="0" w:line="240" w:lineRule="auto"/>
        <w:ind w:firstLine="709"/>
        <w:jc w:val="center"/>
        <w:rPr>
          <w:rFonts w:ascii="Times New Roman" w:hAnsi="Times New Roman" w:cs="Times New Roman"/>
          <w:bCs/>
          <w:iCs/>
          <w:sz w:val="26"/>
          <w:szCs w:val="26"/>
        </w:rPr>
      </w:pPr>
      <w:r w:rsidRPr="00C84DEB">
        <w:rPr>
          <w:rFonts w:ascii="Times New Roman" w:hAnsi="Times New Roman" w:cs="Times New Roman"/>
          <w:bCs/>
          <w:iCs/>
          <w:sz w:val="26"/>
          <w:szCs w:val="26"/>
        </w:rPr>
        <w:t>по контролю в сфере закупок по делу</w:t>
      </w:r>
    </w:p>
    <w:p w:rsidR="003442AB" w:rsidRDefault="00C84DEB" w:rsidP="0041528F">
      <w:pPr>
        <w:spacing w:after="0" w:line="240" w:lineRule="auto"/>
        <w:ind w:firstLine="709"/>
        <w:jc w:val="center"/>
        <w:rPr>
          <w:rFonts w:ascii="Times New Roman" w:hAnsi="Times New Roman" w:cs="Times New Roman"/>
          <w:bCs/>
          <w:iCs/>
          <w:sz w:val="26"/>
          <w:szCs w:val="26"/>
        </w:rPr>
      </w:pPr>
      <w:r w:rsidRPr="00C84DEB">
        <w:rPr>
          <w:rFonts w:ascii="Times New Roman" w:hAnsi="Times New Roman" w:cs="Times New Roman"/>
          <w:bCs/>
          <w:iCs/>
          <w:sz w:val="26"/>
          <w:szCs w:val="26"/>
        </w:rPr>
        <w:t xml:space="preserve">№ </w:t>
      </w:r>
      <w:r w:rsidR="0041528F" w:rsidRPr="0041528F">
        <w:rPr>
          <w:rFonts w:ascii="Times New Roman" w:hAnsi="Times New Roman" w:cs="Times New Roman"/>
          <w:bCs/>
          <w:iCs/>
          <w:sz w:val="26"/>
          <w:szCs w:val="26"/>
        </w:rPr>
        <w:t>047/06/64-176/2021</w:t>
      </w:r>
    </w:p>
    <w:p w:rsidR="0041528F" w:rsidRDefault="0041528F" w:rsidP="0041528F">
      <w:pPr>
        <w:spacing w:after="0" w:line="240" w:lineRule="auto"/>
        <w:ind w:firstLine="709"/>
        <w:jc w:val="center"/>
        <w:rPr>
          <w:rFonts w:ascii="Times New Roman" w:hAnsi="Times New Roman" w:cs="Times New Roman"/>
          <w:iCs/>
          <w:sz w:val="26"/>
          <w:szCs w:val="26"/>
        </w:rPr>
      </w:pPr>
    </w:p>
    <w:p w:rsidR="00C84DEB" w:rsidRPr="00C84DEB" w:rsidRDefault="0041528F" w:rsidP="003442AB">
      <w:pPr>
        <w:spacing w:after="0" w:line="240" w:lineRule="auto"/>
        <w:jc w:val="both"/>
        <w:rPr>
          <w:rFonts w:ascii="Times New Roman" w:hAnsi="Times New Roman" w:cs="Times New Roman"/>
          <w:iCs/>
          <w:sz w:val="26"/>
          <w:szCs w:val="26"/>
        </w:rPr>
      </w:pPr>
      <w:r>
        <w:rPr>
          <w:rFonts w:ascii="Times New Roman" w:hAnsi="Times New Roman" w:cs="Times New Roman"/>
          <w:iCs/>
          <w:sz w:val="26"/>
          <w:szCs w:val="26"/>
        </w:rPr>
        <w:t>03</w:t>
      </w:r>
      <w:r w:rsidR="005362C5">
        <w:rPr>
          <w:rFonts w:ascii="Times New Roman" w:hAnsi="Times New Roman" w:cs="Times New Roman"/>
          <w:iCs/>
          <w:sz w:val="26"/>
          <w:szCs w:val="26"/>
        </w:rPr>
        <w:t xml:space="preserve"> </w:t>
      </w:r>
      <w:r>
        <w:rPr>
          <w:rFonts w:ascii="Times New Roman" w:hAnsi="Times New Roman" w:cs="Times New Roman"/>
          <w:iCs/>
          <w:sz w:val="26"/>
          <w:szCs w:val="26"/>
        </w:rPr>
        <w:t>февраля</w:t>
      </w:r>
      <w:r w:rsidR="00C84DEB" w:rsidRPr="00C84DEB">
        <w:rPr>
          <w:rFonts w:ascii="Times New Roman" w:hAnsi="Times New Roman" w:cs="Times New Roman"/>
          <w:iCs/>
          <w:sz w:val="26"/>
          <w:szCs w:val="26"/>
        </w:rPr>
        <w:t xml:space="preserve"> 202</w:t>
      </w:r>
      <w:r w:rsidR="000335BA">
        <w:rPr>
          <w:rFonts w:ascii="Times New Roman" w:hAnsi="Times New Roman" w:cs="Times New Roman"/>
          <w:iCs/>
          <w:sz w:val="26"/>
          <w:szCs w:val="26"/>
        </w:rPr>
        <w:t>1</w:t>
      </w:r>
      <w:r w:rsidR="00C84DEB" w:rsidRPr="00C84DEB">
        <w:rPr>
          <w:rFonts w:ascii="Times New Roman" w:hAnsi="Times New Roman" w:cs="Times New Roman"/>
          <w:iCs/>
          <w:sz w:val="26"/>
          <w:szCs w:val="26"/>
        </w:rPr>
        <w:t xml:space="preserve"> года </w:t>
      </w:r>
      <w:r w:rsidR="00C84DEB" w:rsidRPr="00C84DEB">
        <w:rPr>
          <w:rFonts w:ascii="Times New Roman" w:hAnsi="Times New Roman" w:cs="Times New Roman"/>
          <w:iCs/>
          <w:sz w:val="26"/>
          <w:szCs w:val="26"/>
        </w:rPr>
        <w:tab/>
      </w:r>
      <w:r w:rsidR="00C84DEB" w:rsidRPr="00C84DEB">
        <w:rPr>
          <w:rFonts w:ascii="Times New Roman" w:hAnsi="Times New Roman" w:cs="Times New Roman"/>
          <w:iCs/>
          <w:sz w:val="26"/>
          <w:szCs w:val="26"/>
        </w:rPr>
        <w:tab/>
        <w:t xml:space="preserve">                                                     </w:t>
      </w:r>
      <w:r w:rsidR="003442AB">
        <w:rPr>
          <w:rFonts w:ascii="Times New Roman" w:hAnsi="Times New Roman" w:cs="Times New Roman"/>
          <w:iCs/>
          <w:sz w:val="26"/>
          <w:szCs w:val="26"/>
        </w:rPr>
        <w:t xml:space="preserve">           </w:t>
      </w:r>
      <w:r w:rsidR="00C84DEB" w:rsidRPr="00C84DEB">
        <w:rPr>
          <w:rFonts w:ascii="Times New Roman" w:hAnsi="Times New Roman" w:cs="Times New Roman"/>
          <w:iCs/>
          <w:sz w:val="26"/>
          <w:szCs w:val="26"/>
        </w:rPr>
        <w:t>Санкт-Петербург</w:t>
      </w:r>
    </w:p>
    <w:p w:rsidR="00C84DEB" w:rsidRPr="00C84DEB" w:rsidRDefault="00C84DEB" w:rsidP="00C84DEB">
      <w:pPr>
        <w:spacing w:after="0" w:line="240" w:lineRule="auto"/>
        <w:ind w:firstLine="709"/>
        <w:jc w:val="both"/>
        <w:rPr>
          <w:rFonts w:ascii="Times New Roman" w:hAnsi="Times New Roman" w:cs="Times New Roman"/>
          <w:iCs/>
          <w:sz w:val="26"/>
          <w:szCs w:val="26"/>
        </w:rPr>
      </w:pP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Комиссия Ленинградского УФАС России по контролю в сфере закупок (далее – Комиссия) в составе:</w:t>
      </w:r>
    </w:p>
    <w:p w:rsidR="00777643" w:rsidRDefault="00777643" w:rsidP="00C84DEB">
      <w:pPr>
        <w:spacing w:after="0" w:line="240" w:lineRule="auto"/>
        <w:ind w:firstLine="709"/>
        <w:jc w:val="both"/>
        <w:rPr>
          <w:rFonts w:ascii="Times New Roman" w:hAnsi="Times New Roman" w:cs="Times New Roman"/>
          <w:iCs/>
          <w:sz w:val="26"/>
          <w:szCs w:val="26"/>
        </w:rPr>
      </w:pPr>
    </w:p>
    <w:p w:rsid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 xml:space="preserve">с участием представителей по доверенности от Заказчика – </w:t>
      </w:r>
      <w:r w:rsidR="0041528F" w:rsidRPr="0041528F">
        <w:rPr>
          <w:rFonts w:ascii="Times New Roman" w:hAnsi="Times New Roman" w:cs="Times New Roman"/>
          <w:iCs/>
          <w:sz w:val="26"/>
          <w:szCs w:val="26"/>
        </w:rPr>
        <w:t>Муниципально</w:t>
      </w:r>
      <w:r w:rsidR="0041528F">
        <w:rPr>
          <w:rFonts w:ascii="Times New Roman" w:hAnsi="Times New Roman" w:cs="Times New Roman"/>
          <w:iCs/>
          <w:sz w:val="26"/>
          <w:szCs w:val="26"/>
        </w:rPr>
        <w:t>го</w:t>
      </w:r>
      <w:r w:rsidR="0041528F" w:rsidRPr="0041528F">
        <w:rPr>
          <w:rFonts w:ascii="Times New Roman" w:hAnsi="Times New Roman" w:cs="Times New Roman"/>
          <w:iCs/>
          <w:sz w:val="26"/>
          <w:szCs w:val="26"/>
        </w:rPr>
        <w:t xml:space="preserve">  казенно</w:t>
      </w:r>
      <w:r w:rsidR="0041528F">
        <w:rPr>
          <w:rFonts w:ascii="Times New Roman" w:hAnsi="Times New Roman" w:cs="Times New Roman"/>
          <w:iCs/>
          <w:sz w:val="26"/>
          <w:szCs w:val="26"/>
        </w:rPr>
        <w:t>го</w:t>
      </w:r>
      <w:r w:rsidR="0041528F" w:rsidRPr="0041528F">
        <w:rPr>
          <w:rFonts w:ascii="Times New Roman" w:hAnsi="Times New Roman" w:cs="Times New Roman"/>
          <w:iCs/>
          <w:sz w:val="26"/>
          <w:szCs w:val="26"/>
        </w:rPr>
        <w:t xml:space="preserve">  учреждени</w:t>
      </w:r>
      <w:r w:rsidR="0041528F">
        <w:rPr>
          <w:rFonts w:ascii="Times New Roman" w:hAnsi="Times New Roman" w:cs="Times New Roman"/>
          <w:iCs/>
          <w:sz w:val="26"/>
          <w:szCs w:val="26"/>
        </w:rPr>
        <w:t>я</w:t>
      </w:r>
      <w:r w:rsidR="0041528F" w:rsidRPr="0041528F">
        <w:rPr>
          <w:rFonts w:ascii="Times New Roman" w:hAnsi="Times New Roman" w:cs="Times New Roman"/>
          <w:iCs/>
          <w:sz w:val="26"/>
          <w:szCs w:val="26"/>
        </w:rPr>
        <w:t xml:space="preserve">  «Управление  городского хозяйства и обеспечения»</w:t>
      </w:r>
      <w:r w:rsidR="005362C5">
        <w:rPr>
          <w:rFonts w:ascii="Times New Roman" w:hAnsi="Times New Roman" w:cs="Times New Roman"/>
          <w:iCs/>
          <w:sz w:val="26"/>
          <w:szCs w:val="26"/>
        </w:rPr>
        <w:t xml:space="preserve">: </w:t>
      </w:r>
    </w:p>
    <w:p w:rsidR="00C84DEB" w:rsidRPr="00C84DEB" w:rsidRDefault="0041528F" w:rsidP="00C84DEB">
      <w:pPr>
        <w:spacing w:after="0" w:line="240" w:lineRule="auto"/>
        <w:ind w:firstLine="709"/>
        <w:jc w:val="both"/>
        <w:rPr>
          <w:rFonts w:ascii="Times New Roman" w:hAnsi="Times New Roman" w:cs="Times New Roman"/>
          <w:iCs/>
          <w:sz w:val="26"/>
          <w:szCs w:val="26"/>
        </w:rPr>
      </w:pPr>
      <w:r>
        <w:rPr>
          <w:rFonts w:ascii="Times New Roman" w:hAnsi="Times New Roman" w:cs="Times New Roman"/>
          <w:iCs/>
          <w:sz w:val="26"/>
          <w:szCs w:val="26"/>
        </w:rPr>
        <w:t xml:space="preserve">в отсутствие представителей </w:t>
      </w:r>
      <w:r w:rsidR="00C84DEB" w:rsidRPr="00C84DEB">
        <w:rPr>
          <w:rFonts w:ascii="Times New Roman" w:hAnsi="Times New Roman" w:cs="Times New Roman"/>
          <w:iCs/>
          <w:sz w:val="26"/>
          <w:szCs w:val="26"/>
        </w:rPr>
        <w:t xml:space="preserve">Заявителя – </w:t>
      </w:r>
      <w:r w:rsidR="0042116A" w:rsidRPr="0042116A">
        <w:rPr>
          <w:rFonts w:ascii="Times New Roman" w:hAnsi="Times New Roman" w:cs="Times New Roman"/>
          <w:iCs/>
          <w:sz w:val="26"/>
          <w:szCs w:val="26"/>
        </w:rPr>
        <w:t>ООО «</w:t>
      </w:r>
      <w:r w:rsidRPr="0041528F">
        <w:rPr>
          <w:rFonts w:ascii="Times New Roman" w:hAnsi="Times New Roman" w:cs="Times New Roman"/>
          <w:iCs/>
          <w:sz w:val="26"/>
          <w:szCs w:val="26"/>
        </w:rPr>
        <w:t>ТехСтройПартнер</w:t>
      </w:r>
      <w:r>
        <w:rPr>
          <w:rFonts w:ascii="Times New Roman" w:hAnsi="Times New Roman" w:cs="Times New Roman"/>
          <w:iCs/>
          <w:sz w:val="26"/>
          <w:szCs w:val="26"/>
        </w:rPr>
        <w:t>, извещенного о времени и месте заседания Комиссии надлежащим образом,</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 xml:space="preserve">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w:t>
      </w:r>
      <w:r w:rsidRPr="00C84DEB">
        <w:rPr>
          <w:rFonts w:ascii="Times New Roman" w:hAnsi="Times New Roman" w:cs="Times New Roman"/>
          <w:iCs/>
          <w:sz w:val="26"/>
          <w:szCs w:val="26"/>
        </w:rPr>
        <w:lastRenderedPageBreak/>
        <w:t>включении сведений в отношении участников закупок, поставщиков (подрядчиков, исполнителей) в реестр недобросовестных поставщиков»,</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C84DEB" w:rsidRPr="00C84DEB" w:rsidRDefault="00C84DEB" w:rsidP="00C84DEB">
      <w:pPr>
        <w:spacing w:after="0" w:line="240" w:lineRule="auto"/>
        <w:ind w:firstLine="709"/>
        <w:jc w:val="both"/>
        <w:rPr>
          <w:rFonts w:ascii="Times New Roman" w:hAnsi="Times New Roman" w:cs="Times New Roman"/>
          <w:iCs/>
          <w:sz w:val="26"/>
          <w:szCs w:val="26"/>
        </w:rPr>
      </w:pPr>
    </w:p>
    <w:p w:rsidR="00C84DEB" w:rsidRPr="00C84DEB" w:rsidRDefault="00C84DEB" w:rsidP="00C84DEB">
      <w:pPr>
        <w:spacing w:after="0" w:line="240" w:lineRule="auto"/>
        <w:ind w:firstLine="709"/>
        <w:jc w:val="center"/>
        <w:rPr>
          <w:rFonts w:ascii="Times New Roman" w:hAnsi="Times New Roman" w:cs="Times New Roman"/>
          <w:iCs/>
          <w:sz w:val="26"/>
          <w:szCs w:val="26"/>
        </w:rPr>
      </w:pPr>
      <w:r w:rsidRPr="00C84DEB">
        <w:rPr>
          <w:rFonts w:ascii="Times New Roman" w:hAnsi="Times New Roman" w:cs="Times New Roman"/>
          <w:iCs/>
          <w:sz w:val="26"/>
          <w:szCs w:val="26"/>
        </w:rPr>
        <w:t>УСТАНОВИЛА:</w:t>
      </w:r>
    </w:p>
    <w:p w:rsidR="00C84DEB" w:rsidRPr="00C84DEB" w:rsidRDefault="00C84DEB" w:rsidP="00C84DEB">
      <w:pPr>
        <w:spacing w:after="0" w:line="240" w:lineRule="auto"/>
        <w:ind w:firstLine="709"/>
        <w:jc w:val="both"/>
        <w:rPr>
          <w:rFonts w:ascii="Times New Roman" w:hAnsi="Times New Roman" w:cs="Times New Roman"/>
          <w:iCs/>
          <w:sz w:val="26"/>
          <w:szCs w:val="26"/>
        </w:rPr>
      </w:pP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 xml:space="preserve">В Ленинградское УФАС России поступила жалоба Заявителя </w:t>
      </w:r>
      <w:r w:rsidR="0041528F" w:rsidRPr="0041528F">
        <w:rPr>
          <w:rFonts w:ascii="Times New Roman" w:hAnsi="Times New Roman" w:cs="Times New Roman"/>
          <w:iCs/>
          <w:sz w:val="26"/>
          <w:szCs w:val="26"/>
        </w:rPr>
        <w:t>(вх. № 723 от 27.01.2021) на действия заказчика при проведении электронного аукциона на выполнение работ по внешнему благоустройству территории МО Город Шлиссельбург (Уборка территории ручным способом, уборка территории механизированным способом, содержание газонов в летний период, несанкционированные свалки, покраска и побелка объектов благоустройства)</w:t>
      </w:r>
      <w:r w:rsidRPr="00C84DEB">
        <w:rPr>
          <w:rFonts w:ascii="Times New Roman" w:hAnsi="Times New Roman" w:cs="Times New Roman"/>
          <w:iCs/>
          <w:sz w:val="26"/>
          <w:szCs w:val="26"/>
        </w:rPr>
        <w:t>.</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 xml:space="preserve">Извещение о проведении электронного аукциона размещено </w:t>
      </w:r>
      <w:r w:rsidR="0041528F">
        <w:rPr>
          <w:rFonts w:ascii="Times New Roman" w:hAnsi="Times New Roman" w:cs="Times New Roman"/>
          <w:iCs/>
          <w:sz w:val="26"/>
          <w:szCs w:val="26"/>
        </w:rPr>
        <w:t>2</w:t>
      </w:r>
      <w:r w:rsidR="000335BA">
        <w:rPr>
          <w:rFonts w:ascii="Times New Roman" w:hAnsi="Times New Roman" w:cs="Times New Roman"/>
          <w:iCs/>
          <w:sz w:val="26"/>
          <w:szCs w:val="26"/>
        </w:rPr>
        <w:t>0</w:t>
      </w:r>
      <w:r w:rsidRPr="00C84DEB">
        <w:rPr>
          <w:rFonts w:ascii="Times New Roman" w:hAnsi="Times New Roman" w:cs="Times New Roman"/>
          <w:iCs/>
          <w:sz w:val="26"/>
          <w:szCs w:val="26"/>
        </w:rPr>
        <w:t>.</w:t>
      </w:r>
      <w:r w:rsidR="0041528F">
        <w:rPr>
          <w:rFonts w:ascii="Times New Roman" w:hAnsi="Times New Roman" w:cs="Times New Roman"/>
          <w:iCs/>
          <w:sz w:val="26"/>
          <w:szCs w:val="26"/>
        </w:rPr>
        <w:t>01</w:t>
      </w:r>
      <w:r w:rsidRPr="00C84DEB">
        <w:rPr>
          <w:rFonts w:ascii="Times New Roman" w:hAnsi="Times New Roman" w:cs="Times New Roman"/>
          <w:iCs/>
          <w:sz w:val="26"/>
          <w:szCs w:val="26"/>
        </w:rPr>
        <w:t>.202</w:t>
      </w:r>
      <w:r w:rsidR="0041528F">
        <w:rPr>
          <w:rFonts w:ascii="Times New Roman" w:hAnsi="Times New Roman" w:cs="Times New Roman"/>
          <w:iCs/>
          <w:sz w:val="26"/>
          <w:szCs w:val="26"/>
        </w:rPr>
        <w:t>1</w:t>
      </w:r>
      <w:r w:rsidRPr="00C84DEB">
        <w:rPr>
          <w:rFonts w:ascii="Times New Roman" w:hAnsi="Times New Roman" w:cs="Times New Roman"/>
          <w:iCs/>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 xml:space="preserve">Начальная (максимальная) цена контракта – </w:t>
      </w:r>
      <w:r w:rsidR="0041528F" w:rsidRPr="0041528F">
        <w:rPr>
          <w:rFonts w:ascii="Times New Roman" w:hAnsi="Times New Roman" w:cs="Times New Roman"/>
          <w:iCs/>
          <w:sz w:val="26"/>
          <w:szCs w:val="26"/>
        </w:rPr>
        <w:t xml:space="preserve">11 000 000,00 </w:t>
      </w:r>
      <w:r w:rsidRPr="00C84DEB">
        <w:rPr>
          <w:rFonts w:ascii="Times New Roman" w:hAnsi="Times New Roman" w:cs="Times New Roman"/>
          <w:iCs/>
          <w:sz w:val="26"/>
          <w:szCs w:val="26"/>
        </w:rPr>
        <w:t>рублей.</w:t>
      </w:r>
    </w:p>
    <w:p w:rsidR="00C84DEB" w:rsidRPr="00C84DEB" w:rsidRDefault="00C84DEB" w:rsidP="00C84DEB">
      <w:pPr>
        <w:spacing w:after="0" w:line="240" w:lineRule="auto"/>
        <w:ind w:firstLine="709"/>
        <w:jc w:val="both"/>
        <w:rPr>
          <w:rFonts w:ascii="Times New Roman" w:hAnsi="Times New Roman" w:cs="Times New Roman"/>
          <w:iCs/>
          <w:sz w:val="26"/>
          <w:szCs w:val="26"/>
        </w:rPr>
      </w:pP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Как следует из жалобы, Заявитель оспаривает положения документации об электронном аукционе.</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Представитель Заказчика возражал против доводов Заявителя, просил признать жалобу необоснованной.</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 xml:space="preserve">На момент рассмотрения жалобы контракт Заказчиком не заключен. </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Рассмотрев представленные документы, Комиссия пришла к следующим выводам.</w:t>
      </w:r>
    </w:p>
    <w:p w:rsidR="00C84DEB" w:rsidRPr="00C84DEB" w:rsidRDefault="00C84DEB" w:rsidP="00C84DEB">
      <w:pPr>
        <w:spacing w:after="0" w:line="240" w:lineRule="auto"/>
        <w:ind w:firstLine="709"/>
        <w:jc w:val="both"/>
        <w:rPr>
          <w:rFonts w:ascii="Times New Roman" w:hAnsi="Times New Roman" w:cs="Times New Roman"/>
          <w:iCs/>
          <w:sz w:val="26"/>
          <w:szCs w:val="26"/>
        </w:rPr>
      </w:pP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 xml:space="preserve">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w:t>
      </w:r>
      <w:r w:rsidRPr="00C84DEB">
        <w:rPr>
          <w:rFonts w:ascii="Times New Roman" w:hAnsi="Times New Roman" w:cs="Times New Roman"/>
          <w:iCs/>
          <w:sz w:val="26"/>
          <w:szCs w:val="26"/>
        </w:rPr>
        <w:lastRenderedPageBreak/>
        <w:t>содержащиеся в других федеральных законах и регулирующие указанные отношения, должны соответствовать настоящему Федеральному закону.</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 xml:space="preserve">При этом 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w:t>
      </w:r>
      <w:r w:rsidRPr="00C84DEB">
        <w:rPr>
          <w:rFonts w:ascii="Times New Roman" w:hAnsi="Times New Roman" w:cs="Times New Roman"/>
          <w:iCs/>
          <w:sz w:val="26"/>
          <w:szCs w:val="26"/>
        </w:rPr>
        <w:lastRenderedPageBreak/>
        <w:t>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12CC0" w:rsidRDefault="00E12CC0" w:rsidP="00C84DEB">
      <w:pPr>
        <w:spacing w:after="0" w:line="240" w:lineRule="auto"/>
        <w:jc w:val="both"/>
        <w:rPr>
          <w:rFonts w:ascii="Times New Roman" w:hAnsi="Times New Roman" w:cs="Times New Roman"/>
          <w:sz w:val="26"/>
          <w:szCs w:val="26"/>
          <w:shd w:val="clear" w:color="auto" w:fill="FFFFFF"/>
        </w:rPr>
      </w:pPr>
    </w:p>
    <w:p w:rsidR="00106FE0" w:rsidRDefault="00AB23AF" w:rsidP="00D04CA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074A80">
        <w:rPr>
          <w:rFonts w:ascii="Times New Roman" w:hAnsi="Times New Roman" w:cs="Times New Roman"/>
          <w:sz w:val="26"/>
          <w:szCs w:val="26"/>
        </w:rPr>
        <w:t xml:space="preserve">Согласно </w:t>
      </w:r>
      <w:r w:rsidR="005204B0">
        <w:rPr>
          <w:rFonts w:ascii="Times New Roman" w:hAnsi="Times New Roman" w:cs="Times New Roman"/>
          <w:sz w:val="26"/>
          <w:szCs w:val="26"/>
        </w:rPr>
        <w:t>довод</w:t>
      </w:r>
      <w:r w:rsidR="000E483F">
        <w:rPr>
          <w:rFonts w:ascii="Times New Roman" w:hAnsi="Times New Roman" w:cs="Times New Roman"/>
          <w:sz w:val="26"/>
          <w:szCs w:val="26"/>
        </w:rPr>
        <w:t>ам</w:t>
      </w:r>
      <w:r w:rsidR="00402A6A" w:rsidRPr="00074A80">
        <w:rPr>
          <w:rFonts w:ascii="Times New Roman" w:hAnsi="Times New Roman" w:cs="Times New Roman"/>
          <w:sz w:val="26"/>
          <w:szCs w:val="26"/>
        </w:rPr>
        <w:t xml:space="preserve"> жалобы,</w:t>
      </w:r>
      <w:r w:rsidRPr="00074A80">
        <w:rPr>
          <w:rFonts w:ascii="Times New Roman" w:hAnsi="Times New Roman" w:cs="Times New Roman"/>
          <w:sz w:val="26"/>
          <w:szCs w:val="26"/>
        </w:rPr>
        <w:t xml:space="preserve"> Заяв</w:t>
      </w:r>
      <w:r w:rsidR="005204B0">
        <w:rPr>
          <w:rFonts w:ascii="Times New Roman" w:hAnsi="Times New Roman" w:cs="Times New Roman"/>
          <w:sz w:val="26"/>
          <w:szCs w:val="26"/>
        </w:rPr>
        <w:t xml:space="preserve">итель указывает, что </w:t>
      </w:r>
      <w:r w:rsidR="000E483F" w:rsidRPr="000E483F">
        <w:rPr>
          <w:rFonts w:ascii="Times New Roman" w:hAnsi="Times New Roman" w:cs="Times New Roman"/>
          <w:sz w:val="26"/>
          <w:szCs w:val="26"/>
        </w:rPr>
        <w:t xml:space="preserve">Проект государственного контракта не содержит положения </w:t>
      </w:r>
      <w:r w:rsidR="000E483F">
        <w:rPr>
          <w:rFonts w:ascii="Times New Roman" w:hAnsi="Times New Roman" w:cs="Times New Roman"/>
          <w:sz w:val="26"/>
          <w:szCs w:val="26"/>
        </w:rPr>
        <w:t xml:space="preserve">о </w:t>
      </w:r>
      <w:r w:rsidR="000E483F" w:rsidRPr="000E483F">
        <w:rPr>
          <w:rFonts w:ascii="Times New Roman" w:hAnsi="Times New Roman" w:cs="Times New Roman"/>
          <w:sz w:val="26"/>
          <w:szCs w:val="26"/>
        </w:rPr>
        <w:t>типовы</w:t>
      </w:r>
      <w:r w:rsidR="000E483F">
        <w:rPr>
          <w:rFonts w:ascii="Times New Roman" w:hAnsi="Times New Roman" w:cs="Times New Roman"/>
          <w:sz w:val="26"/>
          <w:szCs w:val="26"/>
        </w:rPr>
        <w:t>х</w:t>
      </w:r>
      <w:r w:rsidR="000E483F" w:rsidRPr="000E483F">
        <w:rPr>
          <w:rFonts w:ascii="Times New Roman" w:hAnsi="Times New Roman" w:cs="Times New Roman"/>
          <w:sz w:val="26"/>
          <w:szCs w:val="26"/>
        </w:rPr>
        <w:t xml:space="preserve"> условия</w:t>
      </w:r>
      <w:r w:rsidR="000E483F">
        <w:rPr>
          <w:rFonts w:ascii="Times New Roman" w:hAnsi="Times New Roman" w:cs="Times New Roman"/>
          <w:sz w:val="26"/>
          <w:szCs w:val="26"/>
        </w:rPr>
        <w:t>х</w:t>
      </w:r>
      <w:r w:rsidR="000E483F" w:rsidRPr="000E483F">
        <w:rPr>
          <w:rFonts w:ascii="Times New Roman" w:hAnsi="Times New Roman" w:cs="Times New Roman"/>
          <w:sz w:val="26"/>
          <w:szCs w:val="26"/>
        </w:rPr>
        <w:t xml:space="preserve">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w:t>
      </w:r>
      <w:r w:rsidR="000E483F">
        <w:rPr>
          <w:rFonts w:ascii="Times New Roman" w:hAnsi="Times New Roman" w:cs="Times New Roman"/>
          <w:sz w:val="26"/>
          <w:szCs w:val="26"/>
        </w:rPr>
        <w:t xml:space="preserve">нных некоммерческих организаций </w:t>
      </w:r>
      <w:r w:rsidR="000E483F" w:rsidRPr="000E483F">
        <w:rPr>
          <w:rFonts w:ascii="Times New Roman" w:hAnsi="Times New Roman" w:cs="Times New Roman"/>
          <w:sz w:val="26"/>
          <w:szCs w:val="26"/>
        </w:rPr>
        <w:t>в соответствии с Постановление</w:t>
      </w:r>
      <w:r w:rsidR="000E483F">
        <w:rPr>
          <w:rFonts w:ascii="Times New Roman" w:hAnsi="Times New Roman" w:cs="Times New Roman"/>
          <w:sz w:val="26"/>
          <w:szCs w:val="26"/>
        </w:rPr>
        <w:t>м</w:t>
      </w:r>
      <w:r w:rsidR="000E483F" w:rsidRPr="000E483F">
        <w:rPr>
          <w:rFonts w:ascii="Times New Roman" w:hAnsi="Times New Roman" w:cs="Times New Roman"/>
          <w:sz w:val="26"/>
          <w:szCs w:val="26"/>
        </w:rPr>
        <w:t xml:space="preserve"> Правительства РФ от 23.12.2016 </w:t>
      </w:r>
      <w:r w:rsidR="000E483F">
        <w:rPr>
          <w:rFonts w:ascii="Times New Roman" w:hAnsi="Times New Roman" w:cs="Times New Roman"/>
          <w:sz w:val="26"/>
          <w:szCs w:val="26"/>
        </w:rPr>
        <w:t>№</w:t>
      </w:r>
      <w:r w:rsidR="000E483F" w:rsidRPr="000E483F">
        <w:rPr>
          <w:rFonts w:ascii="Times New Roman" w:hAnsi="Times New Roman" w:cs="Times New Roman"/>
          <w:sz w:val="26"/>
          <w:szCs w:val="26"/>
        </w:rPr>
        <w:t xml:space="preserve"> 1466 </w:t>
      </w:r>
      <w:r w:rsidR="000E483F">
        <w:rPr>
          <w:rFonts w:ascii="Times New Roman" w:hAnsi="Times New Roman" w:cs="Times New Roman"/>
          <w:sz w:val="26"/>
          <w:szCs w:val="26"/>
        </w:rPr>
        <w:t>«</w:t>
      </w:r>
      <w:r w:rsidR="000E483F" w:rsidRPr="000E483F">
        <w:rPr>
          <w:rFonts w:ascii="Times New Roman" w:hAnsi="Times New Roman" w:cs="Times New Roman"/>
          <w:sz w:val="26"/>
          <w:szCs w:val="26"/>
        </w:rPr>
        <w:t>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w:t>
      </w:r>
      <w:r w:rsidR="000E483F">
        <w:rPr>
          <w:rFonts w:ascii="Times New Roman" w:hAnsi="Times New Roman" w:cs="Times New Roman"/>
          <w:sz w:val="26"/>
          <w:szCs w:val="26"/>
        </w:rPr>
        <w:t>нных некоммерческих организаций»</w:t>
      </w:r>
      <w:r w:rsidR="00112E23">
        <w:rPr>
          <w:rFonts w:ascii="Times New Roman" w:hAnsi="Times New Roman" w:cs="Times New Roman"/>
          <w:sz w:val="26"/>
          <w:szCs w:val="26"/>
        </w:rPr>
        <w:t xml:space="preserve"> (далее – П</w:t>
      </w:r>
      <w:r w:rsidR="00112E23" w:rsidRPr="000E483F">
        <w:rPr>
          <w:rFonts w:ascii="Times New Roman" w:hAnsi="Times New Roman" w:cs="Times New Roman"/>
          <w:sz w:val="26"/>
          <w:szCs w:val="26"/>
        </w:rPr>
        <w:t xml:space="preserve">остановление Правительства РФ от 23.12.2016 </w:t>
      </w:r>
      <w:r w:rsidR="00112E23">
        <w:rPr>
          <w:rFonts w:ascii="Times New Roman" w:hAnsi="Times New Roman" w:cs="Times New Roman"/>
          <w:sz w:val="26"/>
          <w:szCs w:val="26"/>
        </w:rPr>
        <w:t>№</w:t>
      </w:r>
      <w:r w:rsidR="00112E23" w:rsidRPr="000E483F">
        <w:rPr>
          <w:rFonts w:ascii="Times New Roman" w:hAnsi="Times New Roman" w:cs="Times New Roman"/>
          <w:sz w:val="26"/>
          <w:szCs w:val="26"/>
        </w:rPr>
        <w:t xml:space="preserve"> 1466</w:t>
      </w:r>
      <w:r w:rsidR="00112E23">
        <w:rPr>
          <w:rFonts w:ascii="Times New Roman" w:hAnsi="Times New Roman" w:cs="Times New Roman"/>
          <w:sz w:val="26"/>
          <w:szCs w:val="26"/>
        </w:rPr>
        <w:t>)</w:t>
      </w:r>
      <w:r w:rsidR="00D04CA1" w:rsidRPr="00D04CA1">
        <w:rPr>
          <w:rFonts w:ascii="Times New Roman" w:hAnsi="Times New Roman" w:cs="Times New Roman"/>
          <w:sz w:val="26"/>
          <w:szCs w:val="26"/>
        </w:rPr>
        <w:t xml:space="preserve">. </w:t>
      </w:r>
    </w:p>
    <w:p w:rsidR="001C4AB2" w:rsidRDefault="001C4AB2" w:rsidP="00112E2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установила, что </w:t>
      </w:r>
      <w:r w:rsidR="00112E23">
        <w:rPr>
          <w:rFonts w:ascii="Times New Roman" w:hAnsi="Times New Roman" w:cs="Times New Roman"/>
          <w:sz w:val="26"/>
          <w:szCs w:val="26"/>
        </w:rPr>
        <w:t xml:space="preserve">в пункте </w:t>
      </w:r>
      <w:r w:rsidR="00112E23" w:rsidRPr="00112E23">
        <w:rPr>
          <w:rFonts w:ascii="Times New Roman" w:hAnsi="Times New Roman" w:cs="Times New Roman"/>
          <w:sz w:val="26"/>
          <w:szCs w:val="26"/>
        </w:rPr>
        <w:t>4.16.</w:t>
      </w:r>
      <w:r w:rsidR="00112E23">
        <w:rPr>
          <w:rFonts w:ascii="Times New Roman" w:hAnsi="Times New Roman" w:cs="Times New Roman"/>
          <w:sz w:val="26"/>
          <w:szCs w:val="26"/>
        </w:rPr>
        <w:t xml:space="preserve"> Аукционной документации</w:t>
      </w:r>
      <w:r w:rsidR="00112E23" w:rsidRPr="00112E23">
        <w:rPr>
          <w:rFonts w:ascii="Times New Roman" w:hAnsi="Times New Roman" w:cs="Times New Roman"/>
          <w:sz w:val="26"/>
          <w:szCs w:val="26"/>
        </w:rPr>
        <w:t xml:space="preserve"> </w:t>
      </w:r>
      <w:r w:rsidR="00112E23">
        <w:rPr>
          <w:rFonts w:ascii="Times New Roman" w:hAnsi="Times New Roman" w:cs="Times New Roman"/>
          <w:sz w:val="26"/>
          <w:szCs w:val="26"/>
        </w:rPr>
        <w:t>т</w:t>
      </w:r>
      <w:r w:rsidR="00112E23" w:rsidRPr="00112E23">
        <w:rPr>
          <w:rFonts w:ascii="Times New Roman" w:hAnsi="Times New Roman" w:cs="Times New Roman"/>
          <w:sz w:val="26"/>
          <w:szCs w:val="26"/>
        </w:rPr>
        <w:t>ребование к поставщик</w:t>
      </w:r>
      <w:r w:rsidR="00112E23">
        <w:rPr>
          <w:rFonts w:ascii="Times New Roman" w:hAnsi="Times New Roman" w:cs="Times New Roman"/>
          <w:sz w:val="26"/>
          <w:szCs w:val="26"/>
        </w:rPr>
        <w:t xml:space="preserve">у (подрядчику, исполнителю), не </w:t>
      </w:r>
      <w:r w:rsidR="00112E23" w:rsidRPr="00112E23">
        <w:rPr>
          <w:rFonts w:ascii="Times New Roman" w:hAnsi="Times New Roman" w:cs="Times New Roman"/>
          <w:sz w:val="26"/>
          <w:szCs w:val="26"/>
        </w:rPr>
        <w:t>являющемуся субъектом малого пр</w:t>
      </w:r>
      <w:r w:rsidR="00112E23">
        <w:rPr>
          <w:rFonts w:ascii="Times New Roman" w:hAnsi="Times New Roman" w:cs="Times New Roman"/>
          <w:sz w:val="26"/>
          <w:szCs w:val="26"/>
        </w:rPr>
        <w:t xml:space="preserve">едпринимательства или социально </w:t>
      </w:r>
      <w:r w:rsidR="00112E23" w:rsidRPr="00112E23">
        <w:rPr>
          <w:rFonts w:ascii="Times New Roman" w:hAnsi="Times New Roman" w:cs="Times New Roman"/>
          <w:sz w:val="26"/>
          <w:szCs w:val="26"/>
        </w:rPr>
        <w:t>ориентированной некоммерческой организацией, о привлече</w:t>
      </w:r>
      <w:r w:rsidR="00112E23">
        <w:rPr>
          <w:rFonts w:ascii="Times New Roman" w:hAnsi="Times New Roman" w:cs="Times New Roman"/>
          <w:sz w:val="26"/>
          <w:szCs w:val="26"/>
        </w:rPr>
        <w:t xml:space="preserve">нии к </w:t>
      </w:r>
      <w:r w:rsidR="00112E23" w:rsidRPr="00112E23">
        <w:rPr>
          <w:rFonts w:ascii="Times New Roman" w:hAnsi="Times New Roman" w:cs="Times New Roman"/>
          <w:sz w:val="26"/>
          <w:szCs w:val="26"/>
        </w:rPr>
        <w:t>исполнению контракта субподря</w:t>
      </w:r>
      <w:r w:rsidR="00112E23">
        <w:rPr>
          <w:rFonts w:ascii="Times New Roman" w:hAnsi="Times New Roman" w:cs="Times New Roman"/>
          <w:sz w:val="26"/>
          <w:szCs w:val="26"/>
        </w:rPr>
        <w:t xml:space="preserve">дчиков, соисполнителей из числа </w:t>
      </w:r>
      <w:r w:rsidR="00112E23" w:rsidRPr="00112E23">
        <w:rPr>
          <w:rFonts w:ascii="Times New Roman" w:hAnsi="Times New Roman" w:cs="Times New Roman"/>
          <w:sz w:val="26"/>
          <w:szCs w:val="26"/>
        </w:rPr>
        <w:t>субъектов малого предприниматель</w:t>
      </w:r>
      <w:r w:rsidR="00112E23">
        <w:rPr>
          <w:rFonts w:ascii="Times New Roman" w:hAnsi="Times New Roman" w:cs="Times New Roman"/>
          <w:sz w:val="26"/>
          <w:szCs w:val="26"/>
        </w:rPr>
        <w:t xml:space="preserve">ства, социально ориентированных </w:t>
      </w:r>
      <w:r w:rsidR="00112E23" w:rsidRPr="00112E23">
        <w:rPr>
          <w:rFonts w:ascii="Times New Roman" w:hAnsi="Times New Roman" w:cs="Times New Roman"/>
          <w:sz w:val="26"/>
          <w:szCs w:val="26"/>
        </w:rPr>
        <w:t>некоммерческих организаций – не установлено.</w:t>
      </w:r>
    </w:p>
    <w:p w:rsidR="00112E23" w:rsidRDefault="00112E23" w:rsidP="002D612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Исходя из того, что требование к привлечению субъектов малого предпринимательства на субподряд не установлено, следовательно, положения</w:t>
      </w:r>
      <w:r w:rsidRPr="00112E23">
        <w:rPr>
          <w:rFonts w:ascii="Times New Roman" w:hAnsi="Times New Roman" w:cs="Times New Roman"/>
          <w:sz w:val="26"/>
          <w:szCs w:val="26"/>
        </w:rPr>
        <w:t xml:space="preserve"> </w:t>
      </w:r>
      <w:r>
        <w:rPr>
          <w:rFonts w:ascii="Times New Roman" w:hAnsi="Times New Roman" w:cs="Times New Roman"/>
          <w:sz w:val="26"/>
          <w:szCs w:val="26"/>
        </w:rPr>
        <w:t>П</w:t>
      </w:r>
      <w:r w:rsidRPr="000E483F">
        <w:rPr>
          <w:rFonts w:ascii="Times New Roman" w:hAnsi="Times New Roman" w:cs="Times New Roman"/>
          <w:sz w:val="26"/>
          <w:szCs w:val="26"/>
        </w:rPr>
        <w:t>остановлени</w:t>
      </w:r>
      <w:r>
        <w:rPr>
          <w:rFonts w:ascii="Times New Roman" w:hAnsi="Times New Roman" w:cs="Times New Roman"/>
          <w:sz w:val="26"/>
          <w:szCs w:val="26"/>
        </w:rPr>
        <w:t>я</w:t>
      </w:r>
      <w:r w:rsidRPr="000E483F">
        <w:rPr>
          <w:rFonts w:ascii="Times New Roman" w:hAnsi="Times New Roman" w:cs="Times New Roman"/>
          <w:sz w:val="26"/>
          <w:szCs w:val="26"/>
        </w:rPr>
        <w:t xml:space="preserve"> Правительства РФ от 23.12.2016 </w:t>
      </w:r>
      <w:r>
        <w:rPr>
          <w:rFonts w:ascii="Times New Roman" w:hAnsi="Times New Roman" w:cs="Times New Roman"/>
          <w:sz w:val="26"/>
          <w:szCs w:val="26"/>
        </w:rPr>
        <w:t>№</w:t>
      </w:r>
      <w:r w:rsidRPr="000E483F">
        <w:rPr>
          <w:rFonts w:ascii="Times New Roman" w:hAnsi="Times New Roman" w:cs="Times New Roman"/>
          <w:sz w:val="26"/>
          <w:szCs w:val="26"/>
        </w:rPr>
        <w:t xml:space="preserve"> 1466</w:t>
      </w:r>
      <w:r w:rsidR="002D6127">
        <w:rPr>
          <w:rFonts w:ascii="Times New Roman" w:hAnsi="Times New Roman" w:cs="Times New Roman"/>
          <w:sz w:val="26"/>
          <w:szCs w:val="26"/>
        </w:rPr>
        <w:t xml:space="preserve"> не применяются.</w:t>
      </w:r>
    </w:p>
    <w:p w:rsidR="00AB23AF" w:rsidRPr="003E3672"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 основании изложенного Комиссия пришла к выводу, что в действиях Заказчика не усматриваются нарушения Закона о контрактной системе, при этом </w:t>
      </w:r>
      <w:r w:rsidR="002D6127" w:rsidRPr="002D6127">
        <w:rPr>
          <w:rFonts w:ascii="Times New Roman" w:hAnsi="Times New Roman" w:cs="Times New Roman"/>
          <w:sz w:val="26"/>
          <w:szCs w:val="26"/>
        </w:rPr>
        <w:t xml:space="preserve">обоснование того, что отсутствие </w:t>
      </w:r>
      <w:r w:rsidR="002D6127">
        <w:rPr>
          <w:rFonts w:ascii="Times New Roman" w:hAnsi="Times New Roman" w:cs="Times New Roman"/>
          <w:sz w:val="26"/>
          <w:szCs w:val="26"/>
        </w:rPr>
        <w:t>положений</w:t>
      </w:r>
      <w:r w:rsidR="002D6127" w:rsidRPr="002D6127">
        <w:rPr>
          <w:rFonts w:ascii="Times New Roman" w:hAnsi="Times New Roman" w:cs="Times New Roman"/>
          <w:sz w:val="26"/>
          <w:szCs w:val="26"/>
        </w:rPr>
        <w:t xml:space="preserve"> </w:t>
      </w:r>
      <w:r w:rsidR="002D6127">
        <w:rPr>
          <w:rFonts w:ascii="Times New Roman" w:hAnsi="Times New Roman" w:cs="Times New Roman"/>
          <w:sz w:val="26"/>
          <w:szCs w:val="26"/>
        </w:rPr>
        <w:t>П</w:t>
      </w:r>
      <w:r w:rsidR="002D6127" w:rsidRPr="000E483F">
        <w:rPr>
          <w:rFonts w:ascii="Times New Roman" w:hAnsi="Times New Roman" w:cs="Times New Roman"/>
          <w:sz w:val="26"/>
          <w:szCs w:val="26"/>
        </w:rPr>
        <w:t>остановлени</w:t>
      </w:r>
      <w:r w:rsidR="002D6127">
        <w:rPr>
          <w:rFonts w:ascii="Times New Roman" w:hAnsi="Times New Roman" w:cs="Times New Roman"/>
          <w:sz w:val="26"/>
          <w:szCs w:val="26"/>
        </w:rPr>
        <w:t>я</w:t>
      </w:r>
      <w:r w:rsidR="002D6127" w:rsidRPr="000E483F">
        <w:rPr>
          <w:rFonts w:ascii="Times New Roman" w:hAnsi="Times New Roman" w:cs="Times New Roman"/>
          <w:sz w:val="26"/>
          <w:szCs w:val="26"/>
        </w:rPr>
        <w:t xml:space="preserve"> Правительства РФ от 23.12.2016 </w:t>
      </w:r>
      <w:r w:rsidR="002D6127">
        <w:rPr>
          <w:rFonts w:ascii="Times New Roman" w:hAnsi="Times New Roman" w:cs="Times New Roman"/>
          <w:sz w:val="26"/>
          <w:szCs w:val="26"/>
        </w:rPr>
        <w:t>№</w:t>
      </w:r>
      <w:r w:rsidR="002D6127" w:rsidRPr="000E483F">
        <w:rPr>
          <w:rFonts w:ascii="Times New Roman" w:hAnsi="Times New Roman" w:cs="Times New Roman"/>
          <w:sz w:val="26"/>
          <w:szCs w:val="26"/>
        </w:rPr>
        <w:t xml:space="preserve"> 1466</w:t>
      </w:r>
      <w:r w:rsidR="002D6127" w:rsidRPr="002D6127">
        <w:rPr>
          <w:rFonts w:ascii="Times New Roman" w:hAnsi="Times New Roman" w:cs="Times New Roman"/>
          <w:sz w:val="26"/>
          <w:szCs w:val="26"/>
        </w:rPr>
        <w:t xml:space="preserve"> в проекте контракта нарушает права и законные интересы участников закупки, иных заинтересованных лиц, Заявителем не представлено</w:t>
      </w:r>
      <w:r>
        <w:rPr>
          <w:rFonts w:ascii="Times New Roman" w:hAnsi="Times New Roman" w:cs="Times New Roman"/>
          <w:sz w:val="26"/>
          <w:szCs w:val="26"/>
        </w:rPr>
        <w:t>.</w:t>
      </w:r>
    </w:p>
    <w:p w:rsidR="00E61A97" w:rsidRPr="00333170" w:rsidRDefault="00E61A97" w:rsidP="00E61A9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8148E5" w:rsidRDefault="008148E5" w:rsidP="008148E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Закона о контрактной системе, Комиссия</w:t>
      </w:r>
    </w:p>
    <w:p w:rsidR="0010154C" w:rsidRPr="00107A41" w:rsidRDefault="0010154C" w:rsidP="004605EB">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4253D6"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8E115D" w:rsidRPr="008E115D" w:rsidRDefault="008E115D" w:rsidP="004C284C">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8E115D">
        <w:rPr>
          <w:rFonts w:ascii="Times New Roman" w:hAnsi="Times New Roman" w:cs="Times New Roman"/>
          <w:bCs/>
          <w:sz w:val="26"/>
          <w:szCs w:val="26"/>
        </w:rPr>
        <w:t>Признать жалобу</w:t>
      </w:r>
      <w:r w:rsidR="00962EB5" w:rsidRPr="00962EB5">
        <w:t xml:space="preserve"> </w:t>
      </w:r>
      <w:r w:rsidR="00EE44B8" w:rsidRPr="0042116A">
        <w:rPr>
          <w:rFonts w:ascii="Times New Roman" w:eastAsia="Times New Roman" w:hAnsi="Times New Roman" w:cs="Times New Roman"/>
          <w:color w:val="000000"/>
          <w:sz w:val="26"/>
          <w:szCs w:val="26"/>
        </w:rPr>
        <w:t>ООО «</w:t>
      </w:r>
      <w:r w:rsidR="002D6127">
        <w:rPr>
          <w:rFonts w:ascii="Times New Roman" w:hAnsi="Times New Roman" w:cs="Times New Roman"/>
          <w:iCs/>
          <w:sz w:val="26"/>
          <w:szCs w:val="26"/>
        </w:rPr>
        <w:t>ТехСтройПартнер</w:t>
      </w:r>
      <w:r w:rsidR="00EE44B8" w:rsidRPr="0042116A">
        <w:rPr>
          <w:rFonts w:ascii="Times New Roman" w:eastAsia="Times New Roman" w:hAnsi="Times New Roman" w:cs="Times New Roman"/>
          <w:color w:val="000000"/>
          <w:sz w:val="26"/>
          <w:szCs w:val="26"/>
        </w:rPr>
        <w:t xml:space="preserve">» </w:t>
      </w:r>
      <w:r w:rsidR="00AB23AF">
        <w:rPr>
          <w:rFonts w:ascii="Times New Roman" w:hAnsi="Times New Roman" w:cs="Times New Roman"/>
          <w:bCs/>
          <w:sz w:val="26"/>
          <w:szCs w:val="26"/>
        </w:rPr>
        <w:t>не</w:t>
      </w:r>
      <w:r w:rsidRPr="008E115D">
        <w:rPr>
          <w:rFonts w:ascii="Times New Roman" w:hAnsi="Times New Roman" w:cs="Times New Roman"/>
          <w:bCs/>
          <w:sz w:val="26"/>
          <w:szCs w:val="26"/>
        </w:rPr>
        <w:t>обоснованной.</w:t>
      </w:r>
    </w:p>
    <w:p w:rsidR="00736ECA" w:rsidRDefault="00736ECA" w:rsidP="00D82A08">
      <w:pPr>
        <w:widowControl w:val="0"/>
        <w:autoSpaceDE w:val="0"/>
        <w:autoSpaceDN w:val="0"/>
        <w:adjustRightInd w:val="0"/>
        <w:spacing w:after="0" w:line="240" w:lineRule="auto"/>
        <w:jc w:val="both"/>
        <w:rPr>
          <w:rFonts w:ascii="Times New Roman" w:eastAsia="Times New Roman" w:hAnsi="Times New Roman" w:cs="Times New Roman"/>
          <w:i/>
          <w:color w:val="000000"/>
          <w:sz w:val="26"/>
          <w:szCs w:val="26"/>
        </w:rPr>
      </w:pPr>
    </w:p>
    <w:p w:rsidR="00736ECA" w:rsidRDefault="00736ECA" w:rsidP="00C21718">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p>
    <w:p w:rsidR="002D6127" w:rsidRDefault="002D6127" w:rsidP="00C21718">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p>
    <w:p w:rsidR="002D6127" w:rsidRDefault="002D6127" w:rsidP="00C21718">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p>
    <w:p w:rsidR="00012CCC" w:rsidRDefault="005F0925" w:rsidP="00C21718">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lastRenderedPageBreak/>
        <w:t>Настоящее решение может быть обжаловано в судебном порядке в течение трех месяцев со дня принятия.</w:t>
      </w:r>
    </w:p>
    <w:p w:rsidR="00BA52C7" w:rsidRDefault="00BA52C7"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06602C" w:rsidRPr="00EF7F4E" w:rsidRDefault="0006602C" w:rsidP="00ED7C15">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bookmarkStart w:id="0" w:name="_GoBack"/>
      <w:bookmarkEnd w:id="0"/>
    </w:p>
    <w:sectPr w:rsidR="0006602C" w:rsidRPr="00EF7F4E" w:rsidSect="00AB23AF">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2E23" w:rsidRDefault="00112E23" w:rsidP="00CB05C2">
      <w:pPr>
        <w:spacing w:after="0" w:line="240" w:lineRule="auto"/>
      </w:pPr>
      <w:r>
        <w:separator/>
      </w:r>
    </w:p>
  </w:endnote>
  <w:endnote w:type="continuationSeparator" w:id="0">
    <w:p w:rsidR="00112E23" w:rsidRDefault="00112E23"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2E23" w:rsidRDefault="00112E23">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2E23" w:rsidRDefault="00112E23">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2E23" w:rsidRDefault="00112E23">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2E23" w:rsidRDefault="00112E23" w:rsidP="00CB05C2">
      <w:pPr>
        <w:spacing w:after="0" w:line="240" w:lineRule="auto"/>
      </w:pPr>
      <w:r>
        <w:separator/>
      </w:r>
    </w:p>
  </w:footnote>
  <w:footnote w:type="continuationSeparator" w:id="0">
    <w:p w:rsidR="00112E23" w:rsidRDefault="00112E23"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2E23" w:rsidRDefault="00112E23">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112E23" w:rsidRPr="00BD4F8A" w:rsidRDefault="00112E23">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777643">
          <w:rPr>
            <w:rFonts w:ascii="Times New Roman" w:hAnsi="Times New Roman" w:cs="Times New Roman"/>
            <w:noProof/>
          </w:rPr>
          <w:t>3</w:t>
        </w:r>
        <w:r w:rsidRPr="00BD4F8A">
          <w:rPr>
            <w:rFonts w:ascii="Times New Roman" w:hAnsi="Times New Roman" w:cs="Times New Roman"/>
            <w:noProof/>
          </w:rPr>
          <w:fldChar w:fldCharType="end"/>
        </w:r>
      </w:p>
    </w:sdtContent>
  </w:sdt>
  <w:p w:rsidR="00112E23" w:rsidRPr="00BD4F8A" w:rsidRDefault="00112E23">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2E23" w:rsidRDefault="00112E23">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3686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3943"/>
    <w:rsid w:val="00006960"/>
    <w:rsid w:val="00007D12"/>
    <w:rsid w:val="00011262"/>
    <w:rsid w:val="00012137"/>
    <w:rsid w:val="00012CCC"/>
    <w:rsid w:val="00015752"/>
    <w:rsid w:val="00022525"/>
    <w:rsid w:val="000258F3"/>
    <w:rsid w:val="00025D6A"/>
    <w:rsid w:val="00030EC7"/>
    <w:rsid w:val="000324BB"/>
    <w:rsid w:val="000335BA"/>
    <w:rsid w:val="00034FB2"/>
    <w:rsid w:val="000374B2"/>
    <w:rsid w:val="00041856"/>
    <w:rsid w:val="00042ABC"/>
    <w:rsid w:val="00043C67"/>
    <w:rsid w:val="00051142"/>
    <w:rsid w:val="00052142"/>
    <w:rsid w:val="000531D1"/>
    <w:rsid w:val="000532B3"/>
    <w:rsid w:val="0005403D"/>
    <w:rsid w:val="00054CC4"/>
    <w:rsid w:val="0005613D"/>
    <w:rsid w:val="000566AF"/>
    <w:rsid w:val="00061261"/>
    <w:rsid w:val="000617CB"/>
    <w:rsid w:val="000617F7"/>
    <w:rsid w:val="00062590"/>
    <w:rsid w:val="00062A26"/>
    <w:rsid w:val="00064552"/>
    <w:rsid w:val="000645BF"/>
    <w:rsid w:val="00065146"/>
    <w:rsid w:val="0006602C"/>
    <w:rsid w:val="00066F67"/>
    <w:rsid w:val="000671D8"/>
    <w:rsid w:val="000711D6"/>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946E6"/>
    <w:rsid w:val="000A07F5"/>
    <w:rsid w:val="000A246E"/>
    <w:rsid w:val="000A3B7D"/>
    <w:rsid w:val="000A6834"/>
    <w:rsid w:val="000B1B8A"/>
    <w:rsid w:val="000B2190"/>
    <w:rsid w:val="000B2892"/>
    <w:rsid w:val="000B28F4"/>
    <w:rsid w:val="000B5367"/>
    <w:rsid w:val="000B780F"/>
    <w:rsid w:val="000C377F"/>
    <w:rsid w:val="000C6F8B"/>
    <w:rsid w:val="000D24A3"/>
    <w:rsid w:val="000D295F"/>
    <w:rsid w:val="000D7589"/>
    <w:rsid w:val="000E347B"/>
    <w:rsid w:val="000E483F"/>
    <w:rsid w:val="000E5623"/>
    <w:rsid w:val="000E67BC"/>
    <w:rsid w:val="000F02B2"/>
    <w:rsid w:val="000F18B6"/>
    <w:rsid w:val="000F1A2E"/>
    <w:rsid w:val="000F4013"/>
    <w:rsid w:val="000F552D"/>
    <w:rsid w:val="000F582F"/>
    <w:rsid w:val="00100AEA"/>
    <w:rsid w:val="0010154C"/>
    <w:rsid w:val="00102850"/>
    <w:rsid w:val="00106FE0"/>
    <w:rsid w:val="00107263"/>
    <w:rsid w:val="00110F5F"/>
    <w:rsid w:val="00112E23"/>
    <w:rsid w:val="00117989"/>
    <w:rsid w:val="00122AEA"/>
    <w:rsid w:val="0012467E"/>
    <w:rsid w:val="0013001C"/>
    <w:rsid w:val="0013159D"/>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1FA7"/>
    <w:rsid w:val="0016414E"/>
    <w:rsid w:val="001651F2"/>
    <w:rsid w:val="00165521"/>
    <w:rsid w:val="00172121"/>
    <w:rsid w:val="00172897"/>
    <w:rsid w:val="0017482B"/>
    <w:rsid w:val="0017777E"/>
    <w:rsid w:val="001829E0"/>
    <w:rsid w:val="00183D04"/>
    <w:rsid w:val="0018462D"/>
    <w:rsid w:val="00184632"/>
    <w:rsid w:val="00190A09"/>
    <w:rsid w:val="00193102"/>
    <w:rsid w:val="001A1835"/>
    <w:rsid w:val="001A26A3"/>
    <w:rsid w:val="001A4924"/>
    <w:rsid w:val="001A4E82"/>
    <w:rsid w:val="001A66BB"/>
    <w:rsid w:val="001B2629"/>
    <w:rsid w:val="001B2A2C"/>
    <w:rsid w:val="001B3DDB"/>
    <w:rsid w:val="001B436A"/>
    <w:rsid w:val="001C3FB1"/>
    <w:rsid w:val="001C4AB2"/>
    <w:rsid w:val="001C6032"/>
    <w:rsid w:val="001C60B0"/>
    <w:rsid w:val="001C7B5A"/>
    <w:rsid w:val="001C7CA7"/>
    <w:rsid w:val="001D0ABF"/>
    <w:rsid w:val="001D1336"/>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691F"/>
    <w:rsid w:val="00206BBB"/>
    <w:rsid w:val="002072C4"/>
    <w:rsid w:val="00207AC6"/>
    <w:rsid w:val="0021047F"/>
    <w:rsid w:val="002108A8"/>
    <w:rsid w:val="002112EF"/>
    <w:rsid w:val="00213705"/>
    <w:rsid w:val="002143BA"/>
    <w:rsid w:val="0021605B"/>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274B"/>
    <w:rsid w:val="002733CA"/>
    <w:rsid w:val="002740F0"/>
    <w:rsid w:val="00274106"/>
    <w:rsid w:val="00274BF2"/>
    <w:rsid w:val="002758A2"/>
    <w:rsid w:val="002761B0"/>
    <w:rsid w:val="0027773B"/>
    <w:rsid w:val="00280589"/>
    <w:rsid w:val="00280909"/>
    <w:rsid w:val="0028152C"/>
    <w:rsid w:val="002815C4"/>
    <w:rsid w:val="002846E1"/>
    <w:rsid w:val="00287808"/>
    <w:rsid w:val="0029466E"/>
    <w:rsid w:val="00294EB9"/>
    <w:rsid w:val="002A05DA"/>
    <w:rsid w:val="002A1E1C"/>
    <w:rsid w:val="002A232C"/>
    <w:rsid w:val="002A3E69"/>
    <w:rsid w:val="002A5857"/>
    <w:rsid w:val="002A59BB"/>
    <w:rsid w:val="002A5CD9"/>
    <w:rsid w:val="002A794A"/>
    <w:rsid w:val="002B16D5"/>
    <w:rsid w:val="002B17A5"/>
    <w:rsid w:val="002B556C"/>
    <w:rsid w:val="002B7E40"/>
    <w:rsid w:val="002C0525"/>
    <w:rsid w:val="002C2BFE"/>
    <w:rsid w:val="002C2CEC"/>
    <w:rsid w:val="002C2DAA"/>
    <w:rsid w:val="002C3D53"/>
    <w:rsid w:val="002C6110"/>
    <w:rsid w:val="002C64C3"/>
    <w:rsid w:val="002C6BF5"/>
    <w:rsid w:val="002D06F3"/>
    <w:rsid w:val="002D23FA"/>
    <w:rsid w:val="002D4064"/>
    <w:rsid w:val="002D4197"/>
    <w:rsid w:val="002D4702"/>
    <w:rsid w:val="002D5890"/>
    <w:rsid w:val="002D6127"/>
    <w:rsid w:val="002E000D"/>
    <w:rsid w:val="002E04E1"/>
    <w:rsid w:val="002E2557"/>
    <w:rsid w:val="002E2717"/>
    <w:rsid w:val="002E43B2"/>
    <w:rsid w:val="002F0F07"/>
    <w:rsid w:val="002F1054"/>
    <w:rsid w:val="002F1AEC"/>
    <w:rsid w:val="002F2131"/>
    <w:rsid w:val="002F4993"/>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3AB0"/>
    <w:rsid w:val="003442AB"/>
    <w:rsid w:val="003445CB"/>
    <w:rsid w:val="00344C2B"/>
    <w:rsid w:val="00345148"/>
    <w:rsid w:val="003453E9"/>
    <w:rsid w:val="003462E2"/>
    <w:rsid w:val="003467E7"/>
    <w:rsid w:val="003467EF"/>
    <w:rsid w:val="00347B92"/>
    <w:rsid w:val="003500B5"/>
    <w:rsid w:val="00350309"/>
    <w:rsid w:val="00351423"/>
    <w:rsid w:val="003525BB"/>
    <w:rsid w:val="00352A58"/>
    <w:rsid w:val="0035327F"/>
    <w:rsid w:val="00353475"/>
    <w:rsid w:val="00354DF0"/>
    <w:rsid w:val="00355B88"/>
    <w:rsid w:val="00356209"/>
    <w:rsid w:val="00361C5C"/>
    <w:rsid w:val="00361F86"/>
    <w:rsid w:val="00363433"/>
    <w:rsid w:val="00364135"/>
    <w:rsid w:val="00365DEA"/>
    <w:rsid w:val="00366260"/>
    <w:rsid w:val="00366CC9"/>
    <w:rsid w:val="00370A1E"/>
    <w:rsid w:val="0037313C"/>
    <w:rsid w:val="00375867"/>
    <w:rsid w:val="00377DCC"/>
    <w:rsid w:val="0038163F"/>
    <w:rsid w:val="003821DA"/>
    <w:rsid w:val="00382490"/>
    <w:rsid w:val="0038265B"/>
    <w:rsid w:val="0038460E"/>
    <w:rsid w:val="00390FA5"/>
    <w:rsid w:val="0039425E"/>
    <w:rsid w:val="003944E8"/>
    <w:rsid w:val="003944EA"/>
    <w:rsid w:val="00395D95"/>
    <w:rsid w:val="00397F30"/>
    <w:rsid w:val="003A0A8D"/>
    <w:rsid w:val="003A2579"/>
    <w:rsid w:val="003A4506"/>
    <w:rsid w:val="003B3875"/>
    <w:rsid w:val="003B46C7"/>
    <w:rsid w:val="003B4C2E"/>
    <w:rsid w:val="003B5C1D"/>
    <w:rsid w:val="003B5F86"/>
    <w:rsid w:val="003B65AF"/>
    <w:rsid w:val="003B671F"/>
    <w:rsid w:val="003C016C"/>
    <w:rsid w:val="003C0993"/>
    <w:rsid w:val="003C0C81"/>
    <w:rsid w:val="003C4192"/>
    <w:rsid w:val="003C64BD"/>
    <w:rsid w:val="003D0498"/>
    <w:rsid w:val="003D055E"/>
    <w:rsid w:val="003D059B"/>
    <w:rsid w:val="003D07FF"/>
    <w:rsid w:val="003E447B"/>
    <w:rsid w:val="003E533F"/>
    <w:rsid w:val="003E5946"/>
    <w:rsid w:val="003E5A98"/>
    <w:rsid w:val="003E6228"/>
    <w:rsid w:val="003E68F5"/>
    <w:rsid w:val="003E789A"/>
    <w:rsid w:val="003F070E"/>
    <w:rsid w:val="003F1195"/>
    <w:rsid w:val="003F1286"/>
    <w:rsid w:val="003F1A7E"/>
    <w:rsid w:val="003F1F42"/>
    <w:rsid w:val="003F2301"/>
    <w:rsid w:val="003F2919"/>
    <w:rsid w:val="003F3BFB"/>
    <w:rsid w:val="003F4811"/>
    <w:rsid w:val="003F4875"/>
    <w:rsid w:val="003F6CE5"/>
    <w:rsid w:val="003F7E37"/>
    <w:rsid w:val="00400BAD"/>
    <w:rsid w:val="00401067"/>
    <w:rsid w:val="00402A6A"/>
    <w:rsid w:val="00403EC6"/>
    <w:rsid w:val="004056D9"/>
    <w:rsid w:val="00405C79"/>
    <w:rsid w:val="004061D5"/>
    <w:rsid w:val="004065D4"/>
    <w:rsid w:val="00411B51"/>
    <w:rsid w:val="00412A75"/>
    <w:rsid w:val="00412A93"/>
    <w:rsid w:val="0041504B"/>
    <w:rsid w:val="0041528F"/>
    <w:rsid w:val="00415471"/>
    <w:rsid w:val="00420779"/>
    <w:rsid w:val="00420814"/>
    <w:rsid w:val="0042116A"/>
    <w:rsid w:val="00421FF6"/>
    <w:rsid w:val="00422765"/>
    <w:rsid w:val="004253D6"/>
    <w:rsid w:val="00432F5B"/>
    <w:rsid w:val="00435844"/>
    <w:rsid w:val="004365E5"/>
    <w:rsid w:val="00440021"/>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24"/>
    <w:rsid w:val="00472CF9"/>
    <w:rsid w:val="00472DCC"/>
    <w:rsid w:val="00473090"/>
    <w:rsid w:val="00476E9B"/>
    <w:rsid w:val="00486D35"/>
    <w:rsid w:val="0048701F"/>
    <w:rsid w:val="00490025"/>
    <w:rsid w:val="00490578"/>
    <w:rsid w:val="004926B0"/>
    <w:rsid w:val="00493118"/>
    <w:rsid w:val="00493654"/>
    <w:rsid w:val="00493CEC"/>
    <w:rsid w:val="00494F46"/>
    <w:rsid w:val="00495357"/>
    <w:rsid w:val="00496694"/>
    <w:rsid w:val="004A2AAC"/>
    <w:rsid w:val="004A2B87"/>
    <w:rsid w:val="004A5104"/>
    <w:rsid w:val="004A6C2A"/>
    <w:rsid w:val="004B057C"/>
    <w:rsid w:val="004B10BB"/>
    <w:rsid w:val="004B1D28"/>
    <w:rsid w:val="004B3709"/>
    <w:rsid w:val="004B3993"/>
    <w:rsid w:val="004B5CA8"/>
    <w:rsid w:val="004B681F"/>
    <w:rsid w:val="004B6E95"/>
    <w:rsid w:val="004C1216"/>
    <w:rsid w:val="004C284C"/>
    <w:rsid w:val="004C3018"/>
    <w:rsid w:val="004C3AF2"/>
    <w:rsid w:val="004C3E06"/>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0C4F"/>
    <w:rsid w:val="00512D61"/>
    <w:rsid w:val="0051425D"/>
    <w:rsid w:val="00516C7B"/>
    <w:rsid w:val="00520010"/>
    <w:rsid w:val="005204B0"/>
    <w:rsid w:val="00523132"/>
    <w:rsid w:val="00525C2F"/>
    <w:rsid w:val="00527114"/>
    <w:rsid w:val="00527342"/>
    <w:rsid w:val="005273BF"/>
    <w:rsid w:val="005327EA"/>
    <w:rsid w:val="005362C5"/>
    <w:rsid w:val="00536518"/>
    <w:rsid w:val="0054252A"/>
    <w:rsid w:val="00543EE8"/>
    <w:rsid w:val="00552F59"/>
    <w:rsid w:val="0055381E"/>
    <w:rsid w:val="00553AD3"/>
    <w:rsid w:val="0055797D"/>
    <w:rsid w:val="005608B9"/>
    <w:rsid w:val="00560B10"/>
    <w:rsid w:val="00564F14"/>
    <w:rsid w:val="005661B3"/>
    <w:rsid w:val="00572453"/>
    <w:rsid w:val="005749CC"/>
    <w:rsid w:val="00575306"/>
    <w:rsid w:val="00576FF2"/>
    <w:rsid w:val="00581DA5"/>
    <w:rsid w:val="00583121"/>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269"/>
    <w:rsid w:val="005B14BB"/>
    <w:rsid w:val="005B41D9"/>
    <w:rsid w:val="005B478B"/>
    <w:rsid w:val="005B64E8"/>
    <w:rsid w:val="005B7C46"/>
    <w:rsid w:val="005C2295"/>
    <w:rsid w:val="005C2A89"/>
    <w:rsid w:val="005C5F2D"/>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507B"/>
    <w:rsid w:val="00605C09"/>
    <w:rsid w:val="00606FC6"/>
    <w:rsid w:val="00610B7A"/>
    <w:rsid w:val="0061103A"/>
    <w:rsid w:val="00611463"/>
    <w:rsid w:val="00611967"/>
    <w:rsid w:val="00611B50"/>
    <w:rsid w:val="00613987"/>
    <w:rsid w:val="0061591B"/>
    <w:rsid w:val="0061740E"/>
    <w:rsid w:val="00617438"/>
    <w:rsid w:val="00617499"/>
    <w:rsid w:val="00617EA0"/>
    <w:rsid w:val="00620CD1"/>
    <w:rsid w:val="00622CF6"/>
    <w:rsid w:val="00623912"/>
    <w:rsid w:val="00625343"/>
    <w:rsid w:val="00636F5F"/>
    <w:rsid w:val="0063717E"/>
    <w:rsid w:val="0064100B"/>
    <w:rsid w:val="00642F1E"/>
    <w:rsid w:val="00644AEE"/>
    <w:rsid w:val="0064744E"/>
    <w:rsid w:val="006538A7"/>
    <w:rsid w:val="006541BD"/>
    <w:rsid w:val="006543D5"/>
    <w:rsid w:val="00654AFA"/>
    <w:rsid w:val="00654DD6"/>
    <w:rsid w:val="0065652D"/>
    <w:rsid w:val="006569A3"/>
    <w:rsid w:val="00666895"/>
    <w:rsid w:val="00666A27"/>
    <w:rsid w:val="0067041D"/>
    <w:rsid w:val="0067066A"/>
    <w:rsid w:val="0067076F"/>
    <w:rsid w:val="00671B3E"/>
    <w:rsid w:val="00672939"/>
    <w:rsid w:val="0067327A"/>
    <w:rsid w:val="00673BCD"/>
    <w:rsid w:val="00676C0F"/>
    <w:rsid w:val="0068027E"/>
    <w:rsid w:val="006818F7"/>
    <w:rsid w:val="00682DE1"/>
    <w:rsid w:val="00686662"/>
    <w:rsid w:val="0068797C"/>
    <w:rsid w:val="006906C2"/>
    <w:rsid w:val="00692C48"/>
    <w:rsid w:val="00692E25"/>
    <w:rsid w:val="00694081"/>
    <w:rsid w:val="00695D73"/>
    <w:rsid w:val="006A14EB"/>
    <w:rsid w:val="006A1719"/>
    <w:rsid w:val="006A1D00"/>
    <w:rsid w:val="006A2E3C"/>
    <w:rsid w:val="006A6AE5"/>
    <w:rsid w:val="006B1E2C"/>
    <w:rsid w:val="006B3470"/>
    <w:rsid w:val="006B45B3"/>
    <w:rsid w:val="006B51DB"/>
    <w:rsid w:val="006B5E07"/>
    <w:rsid w:val="006B62A4"/>
    <w:rsid w:val="006C1E59"/>
    <w:rsid w:val="006C6830"/>
    <w:rsid w:val="006C7FE7"/>
    <w:rsid w:val="006D3630"/>
    <w:rsid w:val="006D3C36"/>
    <w:rsid w:val="006D44B1"/>
    <w:rsid w:val="006D4AA4"/>
    <w:rsid w:val="006E1892"/>
    <w:rsid w:val="006E28B6"/>
    <w:rsid w:val="006E3DFB"/>
    <w:rsid w:val="006E73A6"/>
    <w:rsid w:val="006E7AEB"/>
    <w:rsid w:val="006F11A9"/>
    <w:rsid w:val="006F5B27"/>
    <w:rsid w:val="006F7154"/>
    <w:rsid w:val="006F71E7"/>
    <w:rsid w:val="00703AC0"/>
    <w:rsid w:val="0070520C"/>
    <w:rsid w:val="00707922"/>
    <w:rsid w:val="00710474"/>
    <w:rsid w:val="00713381"/>
    <w:rsid w:val="00713A22"/>
    <w:rsid w:val="007151D3"/>
    <w:rsid w:val="0071595C"/>
    <w:rsid w:val="00715FFB"/>
    <w:rsid w:val="00727CB9"/>
    <w:rsid w:val="007323BB"/>
    <w:rsid w:val="00732E03"/>
    <w:rsid w:val="007331B3"/>
    <w:rsid w:val="00736E1E"/>
    <w:rsid w:val="00736ECA"/>
    <w:rsid w:val="00736F9A"/>
    <w:rsid w:val="00741AC5"/>
    <w:rsid w:val="00743530"/>
    <w:rsid w:val="00744589"/>
    <w:rsid w:val="0074547A"/>
    <w:rsid w:val="00745871"/>
    <w:rsid w:val="007458B1"/>
    <w:rsid w:val="007477D3"/>
    <w:rsid w:val="00750327"/>
    <w:rsid w:val="00751959"/>
    <w:rsid w:val="00755067"/>
    <w:rsid w:val="0075517A"/>
    <w:rsid w:val="00757EF5"/>
    <w:rsid w:val="007618CE"/>
    <w:rsid w:val="007669E1"/>
    <w:rsid w:val="00772288"/>
    <w:rsid w:val="007739F1"/>
    <w:rsid w:val="00775066"/>
    <w:rsid w:val="0077581D"/>
    <w:rsid w:val="00775D60"/>
    <w:rsid w:val="00776292"/>
    <w:rsid w:val="00777643"/>
    <w:rsid w:val="00780122"/>
    <w:rsid w:val="00780328"/>
    <w:rsid w:val="00781AC3"/>
    <w:rsid w:val="007838E0"/>
    <w:rsid w:val="00783C09"/>
    <w:rsid w:val="00783EC5"/>
    <w:rsid w:val="00784A5B"/>
    <w:rsid w:val="00787D98"/>
    <w:rsid w:val="007932B4"/>
    <w:rsid w:val="00794665"/>
    <w:rsid w:val="00794F3A"/>
    <w:rsid w:val="00795234"/>
    <w:rsid w:val="00795635"/>
    <w:rsid w:val="007A0652"/>
    <w:rsid w:val="007A11ED"/>
    <w:rsid w:val="007A3944"/>
    <w:rsid w:val="007A7A7F"/>
    <w:rsid w:val="007A7E13"/>
    <w:rsid w:val="007B0ADD"/>
    <w:rsid w:val="007B1038"/>
    <w:rsid w:val="007B1454"/>
    <w:rsid w:val="007B2973"/>
    <w:rsid w:val="007B2D71"/>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3F9F"/>
    <w:rsid w:val="007E4308"/>
    <w:rsid w:val="007E6509"/>
    <w:rsid w:val="007E7643"/>
    <w:rsid w:val="007E78D9"/>
    <w:rsid w:val="007E7FC7"/>
    <w:rsid w:val="007F0F67"/>
    <w:rsid w:val="007F1469"/>
    <w:rsid w:val="007F1BDA"/>
    <w:rsid w:val="007F2270"/>
    <w:rsid w:val="007F2377"/>
    <w:rsid w:val="007F2C8B"/>
    <w:rsid w:val="007F30CB"/>
    <w:rsid w:val="007F4FC5"/>
    <w:rsid w:val="007F69B1"/>
    <w:rsid w:val="007F7BD6"/>
    <w:rsid w:val="00800142"/>
    <w:rsid w:val="00804082"/>
    <w:rsid w:val="00804A4B"/>
    <w:rsid w:val="0080698A"/>
    <w:rsid w:val="008108D2"/>
    <w:rsid w:val="0081289B"/>
    <w:rsid w:val="0081401C"/>
    <w:rsid w:val="00814339"/>
    <w:rsid w:val="008146BD"/>
    <w:rsid w:val="008148E5"/>
    <w:rsid w:val="008149C6"/>
    <w:rsid w:val="008263EA"/>
    <w:rsid w:val="008315EB"/>
    <w:rsid w:val="008319C4"/>
    <w:rsid w:val="00832DC1"/>
    <w:rsid w:val="0083675E"/>
    <w:rsid w:val="00845C09"/>
    <w:rsid w:val="00846107"/>
    <w:rsid w:val="00850F00"/>
    <w:rsid w:val="00854183"/>
    <w:rsid w:val="00855717"/>
    <w:rsid w:val="00856859"/>
    <w:rsid w:val="00856CF5"/>
    <w:rsid w:val="00860EC9"/>
    <w:rsid w:val="0086278F"/>
    <w:rsid w:val="00862B27"/>
    <w:rsid w:val="00864995"/>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261"/>
    <w:rsid w:val="008A1CD5"/>
    <w:rsid w:val="008A2B6F"/>
    <w:rsid w:val="008A3499"/>
    <w:rsid w:val="008A3810"/>
    <w:rsid w:val="008A44D0"/>
    <w:rsid w:val="008B0023"/>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15D"/>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B89"/>
    <w:rsid w:val="009163A5"/>
    <w:rsid w:val="00920195"/>
    <w:rsid w:val="0092137A"/>
    <w:rsid w:val="00922006"/>
    <w:rsid w:val="00925DE5"/>
    <w:rsid w:val="00927019"/>
    <w:rsid w:val="009310D6"/>
    <w:rsid w:val="00932307"/>
    <w:rsid w:val="0093519C"/>
    <w:rsid w:val="009447D8"/>
    <w:rsid w:val="00955172"/>
    <w:rsid w:val="00957798"/>
    <w:rsid w:val="00962391"/>
    <w:rsid w:val="00962AF2"/>
    <w:rsid w:val="00962EB5"/>
    <w:rsid w:val="009635E1"/>
    <w:rsid w:val="00963D51"/>
    <w:rsid w:val="00963E82"/>
    <w:rsid w:val="00964EC9"/>
    <w:rsid w:val="00965BAF"/>
    <w:rsid w:val="009665E1"/>
    <w:rsid w:val="00966773"/>
    <w:rsid w:val="00966BAB"/>
    <w:rsid w:val="009720F3"/>
    <w:rsid w:val="00973275"/>
    <w:rsid w:val="00973928"/>
    <w:rsid w:val="00974472"/>
    <w:rsid w:val="009757F8"/>
    <w:rsid w:val="00977700"/>
    <w:rsid w:val="009824F5"/>
    <w:rsid w:val="0098480D"/>
    <w:rsid w:val="009910E2"/>
    <w:rsid w:val="0099284D"/>
    <w:rsid w:val="009960E2"/>
    <w:rsid w:val="009962B4"/>
    <w:rsid w:val="009A08A3"/>
    <w:rsid w:val="009A1085"/>
    <w:rsid w:val="009A504D"/>
    <w:rsid w:val="009A50A7"/>
    <w:rsid w:val="009A56A5"/>
    <w:rsid w:val="009A669C"/>
    <w:rsid w:val="009A692B"/>
    <w:rsid w:val="009B0082"/>
    <w:rsid w:val="009B1641"/>
    <w:rsid w:val="009B30FF"/>
    <w:rsid w:val="009B6C83"/>
    <w:rsid w:val="009B749A"/>
    <w:rsid w:val="009B7555"/>
    <w:rsid w:val="009C06D1"/>
    <w:rsid w:val="009C0B4D"/>
    <w:rsid w:val="009C3DB6"/>
    <w:rsid w:val="009C5419"/>
    <w:rsid w:val="009D219C"/>
    <w:rsid w:val="009D43CC"/>
    <w:rsid w:val="009D44D5"/>
    <w:rsid w:val="009D5F28"/>
    <w:rsid w:val="009D659D"/>
    <w:rsid w:val="009E350F"/>
    <w:rsid w:val="009E5D34"/>
    <w:rsid w:val="009E6EA1"/>
    <w:rsid w:val="00A00088"/>
    <w:rsid w:val="00A027F7"/>
    <w:rsid w:val="00A0477E"/>
    <w:rsid w:val="00A078B9"/>
    <w:rsid w:val="00A07C63"/>
    <w:rsid w:val="00A10351"/>
    <w:rsid w:val="00A10EDE"/>
    <w:rsid w:val="00A11DD9"/>
    <w:rsid w:val="00A12DBB"/>
    <w:rsid w:val="00A15D2C"/>
    <w:rsid w:val="00A21CFE"/>
    <w:rsid w:val="00A229D0"/>
    <w:rsid w:val="00A22BA7"/>
    <w:rsid w:val="00A2427E"/>
    <w:rsid w:val="00A31B22"/>
    <w:rsid w:val="00A32269"/>
    <w:rsid w:val="00A327AD"/>
    <w:rsid w:val="00A331CC"/>
    <w:rsid w:val="00A36370"/>
    <w:rsid w:val="00A43AB3"/>
    <w:rsid w:val="00A45419"/>
    <w:rsid w:val="00A45ABC"/>
    <w:rsid w:val="00A51548"/>
    <w:rsid w:val="00A5259B"/>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76D4"/>
    <w:rsid w:val="00A82347"/>
    <w:rsid w:val="00A83AA8"/>
    <w:rsid w:val="00A84759"/>
    <w:rsid w:val="00A847CD"/>
    <w:rsid w:val="00A86FE5"/>
    <w:rsid w:val="00A9041A"/>
    <w:rsid w:val="00A911B4"/>
    <w:rsid w:val="00A91954"/>
    <w:rsid w:val="00A91E57"/>
    <w:rsid w:val="00A9282A"/>
    <w:rsid w:val="00A96AF1"/>
    <w:rsid w:val="00A973F3"/>
    <w:rsid w:val="00A97844"/>
    <w:rsid w:val="00A97E28"/>
    <w:rsid w:val="00AA001C"/>
    <w:rsid w:val="00AA094A"/>
    <w:rsid w:val="00AA223B"/>
    <w:rsid w:val="00AA5E95"/>
    <w:rsid w:val="00AA7AAD"/>
    <w:rsid w:val="00AB0B5A"/>
    <w:rsid w:val="00AB23AF"/>
    <w:rsid w:val="00AB2788"/>
    <w:rsid w:val="00AB3E2D"/>
    <w:rsid w:val="00AB6392"/>
    <w:rsid w:val="00AB66AC"/>
    <w:rsid w:val="00AD14E8"/>
    <w:rsid w:val="00AD2638"/>
    <w:rsid w:val="00AD61C7"/>
    <w:rsid w:val="00AD6939"/>
    <w:rsid w:val="00AD6C37"/>
    <w:rsid w:val="00AD6D98"/>
    <w:rsid w:val="00AE0299"/>
    <w:rsid w:val="00AE61C1"/>
    <w:rsid w:val="00AF03B2"/>
    <w:rsid w:val="00AF2832"/>
    <w:rsid w:val="00AF3B06"/>
    <w:rsid w:val="00AF4270"/>
    <w:rsid w:val="00B000FE"/>
    <w:rsid w:val="00B0070F"/>
    <w:rsid w:val="00B00D09"/>
    <w:rsid w:val="00B010CE"/>
    <w:rsid w:val="00B03BEE"/>
    <w:rsid w:val="00B0485A"/>
    <w:rsid w:val="00B04AD8"/>
    <w:rsid w:val="00B051D1"/>
    <w:rsid w:val="00B06C5D"/>
    <w:rsid w:val="00B079C5"/>
    <w:rsid w:val="00B16AD6"/>
    <w:rsid w:val="00B17214"/>
    <w:rsid w:val="00B17982"/>
    <w:rsid w:val="00B2096D"/>
    <w:rsid w:val="00B220AB"/>
    <w:rsid w:val="00B22FC2"/>
    <w:rsid w:val="00B254BC"/>
    <w:rsid w:val="00B2678F"/>
    <w:rsid w:val="00B27850"/>
    <w:rsid w:val="00B27F42"/>
    <w:rsid w:val="00B30611"/>
    <w:rsid w:val="00B30931"/>
    <w:rsid w:val="00B30965"/>
    <w:rsid w:val="00B30DA2"/>
    <w:rsid w:val="00B329A9"/>
    <w:rsid w:val="00B32B2C"/>
    <w:rsid w:val="00B32C76"/>
    <w:rsid w:val="00B33DBD"/>
    <w:rsid w:val="00B33F8A"/>
    <w:rsid w:val="00B3541D"/>
    <w:rsid w:val="00B357C4"/>
    <w:rsid w:val="00B35DA1"/>
    <w:rsid w:val="00B369EA"/>
    <w:rsid w:val="00B406B3"/>
    <w:rsid w:val="00B422CE"/>
    <w:rsid w:val="00B4494B"/>
    <w:rsid w:val="00B44C92"/>
    <w:rsid w:val="00B45ED5"/>
    <w:rsid w:val="00B470DA"/>
    <w:rsid w:val="00B504D3"/>
    <w:rsid w:val="00B505FD"/>
    <w:rsid w:val="00B51415"/>
    <w:rsid w:val="00B52A8B"/>
    <w:rsid w:val="00B531E0"/>
    <w:rsid w:val="00B5348A"/>
    <w:rsid w:val="00B539C0"/>
    <w:rsid w:val="00B56228"/>
    <w:rsid w:val="00B5652A"/>
    <w:rsid w:val="00B61182"/>
    <w:rsid w:val="00B62CB4"/>
    <w:rsid w:val="00B7187B"/>
    <w:rsid w:val="00B73BFF"/>
    <w:rsid w:val="00B7546E"/>
    <w:rsid w:val="00B75624"/>
    <w:rsid w:val="00B757B1"/>
    <w:rsid w:val="00B759CD"/>
    <w:rsid w:val="00B76C25"/>
    <w:rsid w:val="00B8048D"/>
    <w:rsid w:val="00B80A59"/>
    <w:rsid w:val="00B82975"/>
    <w:rsid w:val="00B847BC"/>
    <w:rsid w:val="00B86263"/>
    <w:rsid w:val="00B86C51"/>
    <w:rsid w:val="00B87750"/>
    <w:rsid w:val="00B90EB4"/>
    <w:rsid w:val="00B92265"/>
    <w:rsid w:val="00B9291D"/>
    <w:rsid w:val="00B94531"/>
    <w:rsid w:val="00B948BE"/>
    <w:rsid w:val="00B9591B"/>
    <w:rsid w:val="00B9784B"/>
    <w:rsid w:val="00BA21E1"/>
    <w:rsid w:val="00BA28BD"/>
    <w:rsid w:val="00BA4989"/>
    <w:rsid w:val="00BA4D25"/>
    <w:rsid w:val="00BA52C7"/>
    <w:rsid w:val="00BA64A2"/>
    <w:rsid w:val="00BB16C8"/>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4958"/>
    <w:rsid w:val="00BE6E27"/>
    <w:rsid w:val="00BF0E42"/>
    <w:rsid w:val="00BF3E8B"/>
    <w:rsid w:val="00BF46D5"/>
    <w:rsid w:val="00BF47EE"/>
    <w:rsid w:val="00BF574B"/>
    <w:rsid w:val="00BF5D9A"/>
    <w:rsid w:val="00BF6E67"/>
    <w:rsid w:val="00BF71E6"/>
    <w:rsid w:val="00BF7573"/>
    <w:rsid w:val="00BF78E5"/>
    <w:rsid w:val="00C07069"/>
    <w:rsid w:val="00C07D61"/>
    <w:rsid w:val="00C125E3"/>
    <w:rsid w:val="00C1486E"/>
    <w:rsid w:val="00C21718"/>
    <w:rsid w:val="00C2398B"/>
    <w:rsid w:val="00C23D2D"/>
    <w:rsid w:val="00C242E6"/>
    <w:rsid w:val="00C25B51"/>
    <w:rsid w:val="00C25EC9"/>
    <w:rsid w:val="00C27B6B"/>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324A"/>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4DEB"/>
    <w:rsid w:val="00C85D02"/>
    <w:rsid w:val="00C877FC"/>
    <w:rsid w:val="00C90C7F"/>
    <w:rsid w:val="00C91399"/>
    <w:rsid w:val="00C92A1F"/>
    <w:rsid w:val="00C93DD5"/>
    <w:rsid w:val="00C94463"/>
    <w:rsid w:val="00C9721C"/>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A94"/>
    <w:rsid w:val="00CE2D12"/>
    <w:rsid w:val="00CE3F67"/>
    <w:rsid w:val="00CE7D20"/>
    <w:rsid w:val="00CE7D4B"/>
    <w:rsid w:val="00CE7F1A"/>
    <w:rsid w:val="00CF0E0A"/>
    <w:rsid w:val="00CF134C"/>
    <w:rsid w:val="00CF2700"/>
    <w:rsid w:val="00CF49D0"/>
    <w:rsid w:val="00CF4B60"/>
    <w:rsid w:val="00CF6F83"/>
    <w:rsid w:val="00CF7343"/>
    <w:rsid w:val="00CF7EAC"/>
    <w:rsid w:val="00D02634"/>
    <w:rsid w:val="00D04CA1"/>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5260"/>
    <w:rsid w:val="00D30614"/>
    <w:rsid w:val="00D30C5B"/>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3916"/>
    <w:rsid w:val="00D74688"/>
    <w:rsid w:val="00D75D80"/>
    <w:rsid w:val="00D7696A"/>
    <w:rsid w:val="00D7699B"/>
    <w:rsid w:val="00D82A08"/>
    <w:rsid w:val="00D8323A"/>
    <w:rsid w:val="00D84D11"/>
    <w:rsid w:val="00D85589"/>
    <w:rsid w:val="00D87813"/>
    <w:rsid w:val="00D974FF"/>
    <w:rsid w:val="00D976B6"/>
    <w:rsid w:val="00D97A30"/>
    <w:rsid w:val="00DA0DEB"/>
    <w:rsid w:val="00DA25F2"/>
    <w:rsid w:val="00DA3E64"/>
    <w:rsid w:val="00DA47BD"/>
    <w:rsid w:val="00DA4BCE"/>
    <w:rsid w:val="00DA5527"/>
    <w:rsid w:val="00DA5C3C"/>
    <w:rsid w:val="00DA5FC0"/>
    <w:rsid w:val="00DA6422"/>
    <w:rsid w:val="00DA79AC"/>
    <w:rsid w:val="00DA7FE1"/>
    <w:rsid w:val="00DB112B"/>
    <w:rsid w:val="00DB586A"/>
    <w:rsid w:val="00DB588C"/>
    <w:rsid w:val="00DB6013"/>
    <w:rsid w:val="00DB65F6"/>
    <w:rsid w:val="00DB75A0"/>
    <w:rsid w:val="00DC1953"/>
    <w:rsid w:val="00DC28F7"/>
    <w:rsid w:val="00DC5AD2"/>
    <w:rsid w:val="00DC6C9A"/>
    <w:rsid w:val="00DD194D"/>
    <w:rsid w:val="00DD1F8F"/>
    <w:rsid w:val="00DD6751"/>
    <w:rsid w:val="00DD72DE"/>
    <w:rsid w:val="00DD74D0"/>
    <w:rsid w:val="00DD7C63"/>
    <w:rsid w:val="00DE0FD0"/>
    <w:rsid w:val="00DE291C"/>
    <w:rsid w:val="00DE718D"/>
    <w:rsid w:val="00DE77B9"/>
    <w:rsid w:val="00DF4D95"/>
    <w:rsid w:val="00DF4E7B"/>
    <w:rsid w:val="00DF5B55"/>
    <w:rsid w:val="00DF74EB"/>
    <w:rsid w:val="00E00613"/>
    <w:rsid w:val="00E006B1"/>
    <w:rsid w:val="00E01B38"/>
    <w:rsid w:val="00E02F87"/>
    <w:rsid w:val="00E059A0"/>
    <w:rsid w:val="00E10DD4"/>
    <w:rsid w:val="00E11404"/>
    <w:rsid w:val="00E12269"/>
    <w:rsid w:val="00E12410"/>
    <w:rsid w:val="00E12CC0"/>
    <w:rsid w:val="00E13246"/>
    <w:rsid w:val="00E142E1"/>
    <w:rsid w:val="00E15CED"/>
    <w:rsid w:val="00E1724B"/>
    <w:rsid w:val="00E17488"/>
    <w:rsid w:val="00E218A5"/>
    <w:rsid w:val="00E23248"/>
    <w:rsid w:val="00E243F1"/>
    <w:rsid w:val="00E255C7"/>
    <w:rsid w:val="00E27148"/>
    <w:rsid w:val="00E27846"/>
    <w:rsid w:val="00E3107F"/>
    <w:rsid w:val="00E3131D"/>
    <w:rsid w:val="00E3528F"/>
    <w:rsid w:val="00E46DF2"/>
    <w:rsid w:val="00E51ACD"/>
    <w:rsid w:val="00E52BE9"/>
    <w:rsid w:val="00E53799"/>
    <w:rsid w:val="00E569C8"/>
    <w:rsid w:val="00E60462"/>
    <w:rsid w:val="00E61A97"/>
    <w:rsid w:val="00E62640"/>
    <w:rsid w:val="00E63760"/>
    <w:rsid w:val="00E667F5"/>
    <w:rsid w:val="00E70B56"/>
    <w:rsid w:val="00E70D1E"/>
    <w:rsid w:val="00E71683"/>
    <w:rsid w:val="00E71CF2"/>
    <w:rsid w:val="00E74A21"/>
    <w:rsid w:val="00E751CB"/>
    <w:rsid w:val="00E752D2"/>
    <w:rsid w:val="00E759E1"/>
    <w:rsid w:val="00E7647E"/>
    <w:rsid w:val="00E7734D"/>
    <w:rsid w:val="00E81180"/>
    <w:rsid w:val="00E82A1C"/>
    <w:rsid w:val="00E85740"/>
    <w:rsid w:val="00E86B12"/>
    <w:rsid w:val="00E947E9"/>
    <w:rsid w:val="00E94DB0"/>
    <w:rsid w:val="00E9648C"/>
    <w:rsid w:val="00E96CED"/>
    <w:rsid w:val="00E975B5"/>
    <w:rsid w:val="00EA06CD"/>
    <w:rsid w:val="00EA10BB"/>
    <w:rsid w:val="00EA38B8"/>
    <w:rsid w:val="00EA58D0"/>
    <w:rsid w:val="00EA6217"/>
    <w:rsid w:val="00EA7FB6"/>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D7C15"/>
    <w:rsid w:val="00EE44B8"/>
    <w:rsid w:val="00EF374F"/>
    <w:rsid w:val="00EF37A4"/>
    <w:rsid w:val="00EF575E"/>
    <w:rsid w:val="00EF63A3"/>
    <w:rsid w:val="00EF6CFC"/>
    <w:rsid w:val="00EF7F4E"/>
    <w:rsid w:val="00F0039B"/>
    <w:rsid w:val="00F003C0"/>
    <w:rsid w:val="00F01C3E"/>
    <w:rsid w:val="00F02E30"/>
    <w:rsid w:val="00F05F85"/>
    <w:rsid w:val="00F06519"/>
    <w:rsid w:val="00F07A62"/>
    <w:rsid w:val="00F11A63"/>
    <w:rsid w:val="00F137B8"/>
    <w:rsid w:val="00F1560D"/>
    <w:rsid w:val="00F20A23"/>
    <w:rsid w:val="00F243AA"/>
    <w:rsid w:val="00F265E1"/>
    <w:rsid w:val="00F268AA"/>
    <w:rsid w:val="00F26F5E"/>
    <w:rsid w:val="00F27984"/>
    <w:rsid w:val="00F27DD0"/>
    <w:rsid w:val="00F3044C"/>
    <w:rsid w:val="00F31124"/>
    <w:rsid w:val="00F330D4"/>
    <w:rsid w:val="00F3592D"/>
    <w:rsid w:val="00F416E6"/>
    <w:rsid w:val="00F42088"/>
    <w:rsid w:val="00F42B7B"/>
    <w:rsid w:val="00F4629F"/>
    <w:rsid w:val="00F47EDC"/>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C21AF"/>
    <w:rsid w:val="00FC260D"/>
    <w:rsid w:val="00FC3DE6"/>
    <w:rsid w:val="00FC4D16"/>
    <w:rsid w:val="00FC706B"/>
    <w:rsid w:val="00FC7D1F"/>
    <w:rsid w:val="00FD02E8"/>
    <w:rsid w:val="00FD284A"/>
    <w:rsid w:val="00FD3180"/>
    <w:rsid w:val="00FD7883"/>
    <w:rsid w:val="00FD7940"/>
    <w:rsid w:val="00FE01B2"/>
    <w:rsid w:val="00FE0645"/>
    <w:rsid w:val="00FE64D8"/>
    <w:rsid w:val="00FF22E0"/>
    <w:rsid w:val="00FF2751"/>
    <w:rsid w:val="00FF2FCB"/>
    <w:rsid w:val="00FF47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2437975">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43277241">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455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46470316">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70990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997806">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59398775">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096946214">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13881459">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292441766">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3266824">
      <w:bodyDiv w:val="1"/>
      <w:marLeft w:val="0"/>
      <w:marRight w:val="0"/>
      <w:marTop w:val="0"/>
      <w:marBottom w:val="0"/>
      <w:divBdr>
        <w:top w:val="none" w:sz="0" w:space="0" w:color="auto"/>
        <w:left w:val="none" w:sz="0" w:space="0" w:color="auto"/>
        <w:bottom w:val="none" w:sz="0" w:space="0" w:color="auto"/>
        <w:right w:val="none" w:sz="0" w:space="0" w:color="auto"/>
      </w:divBdr>
    </w:div>
    <w:div w:id="1323000036">
      <w:bodyDiv w:val="1"/>
      <w:marLeft w:val="0"/>
      <w:marRight w:val="0"/>
      <w:marTop w:val="0"/>
      <w:marBottom w:val="0"/>
      <w:divBdr>
        <w:top w:val="none" w:sz="0" w:space="0" w:color="auto"/>
        <w:left w:val="none" w:sz="0" w:space="0" w:color="auto"/>
        <w:bottom w:val="none" w:sz="0" w:space="0" w:color="auto"/>
        <w:right w:val="none" w:sz="0" w:space="0" w:color="auto"/>
      </w:divBdr>
    </w:div>
    <w:div w:id="1328249399">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5570835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837882">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6234939">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6740867">
      <w:bodyDiv w:val="1"/>
      <w:marLeft w:val="0"/>
      <w:marRight w:val="0"/>
      <w:marTop w:val="0"/>
      <w:marBottom w:val="0"/>
      <w:divBdr>
        <w:top w:val="none" w:sz="0" w:space="0" w:color="auto"/>
        <w:left w:val="none" w:sz="0" w:space="0" w:color="auto"/>
        <w:bottom w:val="none" w:sz="0" w:space="0" w:color="auto"/>
        <w:right w:val="none" w:sz="0" w:space="0" w:color="auto"/>
      </w:divBdr>
    </w:div>
    <w:div w:id="1628005915">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32998769">
      <w:bodyDiv w:val="1"/>
      <w:marLeft w:val="0"/>
      <w:marRight w:val="0"/>
      <w:marTop w:val="0"/>
      <w:marBottom w:val="0"/>
      <w:divBdr>
        <w:top w:val="none" w:sz="0" w:space="0" w:color="auto"/>
        <w:left w:val="none" w:sz="0" w:space="0" w:color="auto"/>
        <w:bottom w:val="none" w:sz="0" w:space="0" w:color="auto"/>
        <w:right w:val="none" w:sz="0" w:space="0" w:color="auto"/>
      </w:divBdr>
    </w:div>
    <w:div w:id="1744719470">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46031933">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7299794">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1543369">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05E95B-69EC-4D7C-8642-9656E1898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1526</Words>
  <Characters>8699</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10205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2020-09-17T10:40:00Z</dcterms:created>
  <dcterms:modified xsi:type="dcterms:W3CDTF">2021-02-08T14:40:00Z</dcterms:modified>
</cp:coreProperties>
</file>