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A6C" w:rsidRDefault="008B6A6C" w:rsidP="00444C94">
      <w:pPr>
        <w:widowControl w:val="0"/>
        <w:autoSpaceDE w:val="0"/>
        <w:autoSpaceDN w:val="0"/>
        <w:adjustRightInd w:val="0"/>
        <w:spacing w:after="0" w:line="233" w:lineRule="auto"/>
        <w:rPr>
          <w:rFonts w:ascii="Times New Roman" w:hAnsi="Times New Roman"/>
          <w:color w:val="000000"/>
          <w:sz w:val="28"/>
          <w:szCs w:val="28"/>
        </w:rPr>
      </w:pPr>
    </w:p>
    <w:p w:rsidR="008B6A6C" w:rsidRDefault="008B6A6C" w:rsidP="00444C94">
      <w:pPr>
        <w:widowControl w:val="0"/>
        <w:autoSpaceDE w:val="0"/>
        <w:autoSpaceDN w:val="0"/>
        <w:adjustRightInd w:val="0"/>
        <w:spacing w:after="0" w:line="233" w:lineRule="auto"/>
        <w:rPr>
          <w:rFonts w:ascii="Times New Roman" w:hAnsi="Times New Roman"/>
          <w:color w:val="000000"/>
          <w:sz w:val="28"/>
          <w:szCs w:val="28"/>
        </w:rPr>
      </w:pPr>
    </w:p>
    <w:p w:rsidR="00444C94" w:rsidRPr="00295655" w:rsidRDefault="00444C94" w:rsidP="00444C94">
      <w:pPr>
        <w:widowControl w:val="0"/>
        <w:autoSpaceDE w:val="0"/>
        <w:autoSpaceDN w:val="0"/>
        <w:adjustRightInd w:val="0"/>
        <w:spacing w:after="0" w:line="233" w:lineRule="auto"/>
        <w:ind w:firstLine="855"/>
        <w:rPr>
          <w:rFonts w:ascii="Times New Roman" w:hAnsi="Times New Roman"/>
          <w:color w:val="000000"/>
          <w:sz w:val="28"/>
          <w:szCs w:val="28"/>
        </w:rPr>
      </w:pPr>
      <w:r>
        <w:rPr>
          <w:rFonts w:ascii="Times New Roman" w:hAnsi="Times New Roman"/>
          <w:color w:val="000000"/>
          <w:sz w:val="28"/>
          <w:szCs w:val="28"/>
        </w:rPr>
        <w:t xml:space="preserve">                                    РЕШЕНИЕ № КГОЗ-378</w:t>
      </w:r>
      <w:r w:rsidRPr="00295655">
        <w:rPr>
          <w:rFonts w:ascii="Times New Roman" w:hAnsi="Times New Roman"/>
          <w:color w:val="000000"/>
          <w:sz w:val="28"/>
          <w:szCs w:val="28"/>
        </w:rPr>
        <w:t>/17</w:t>
      </w:r>
    </w:p>
    <w:p w:rsidR="00444C94" w:rsidRPr="00883080" w:rsidRDefault="00444C94" w:rsidP="00444C94">
      <w:pPr>
        <w:spacing w:after="0" w:line="233" w:lineRule="auto"/>
        <w:jc w:val="center"/>
        <w:outlineLvl w:val="0"/>
        <w:rPr>
          <w:rFonts w:ascii="Times New Roman" w:hAnsi="Times New Roman"/>
          <w:sz w:val="28"/>
          <w:szCs w:val="28"/>
        </w:rPr>
      </w:pPr>
      <w:r>
        <w:rPr>
          <w:rFonts w:ascii="Times New Roman" w:hAnsi="Times New Roman"/>
          <w:color w:val="000000"/>
          <w:sz w:val="28"/>
          <w:szCs w:val="28"/>
        </w:rPr>
        <w:t xml:space="preserve"> </w:t>
      </w:r>
      <w:proofErr w:type="gramStart"/>
      <w:r w:rsidRPr="00883080">
        <w:rPr>
          <w:rFonts w:ascii="Times New Roman" w:hAnsi="Times New Roman"/>
          <w:sz w:val="28"/>
          <w:szCs w:val="28"/>
        </w:rPr>
        <w:t>по</w:t>
      </w:r>
      <w:proofErr w:type="gramEnd"/>
      <w:r w:rsidRPr="00883080">
        <w:rPr>
          <w:rFonts w:ascii="Times New Roman" w:hAnsi="Times New Roman"/>
          <w:sz w:val="28"/>
          <w:szCs w:val="28"/>
        </w:rPr>
        <w:t xml:space="preserve"> результатам рассмотрения жалобы о нарушении</w:t>
      </w:r>
    </w:p>
    <w:p w:rsidR="00444C94" w:rsidRPr="00883080" w:rsidRDefault="00444C94" w:rsidP="00444C94">
      <w:pPr>
        <w:spacing w:after="0" w:line="233" w:lineRule="auto"/>
        <w:jc w:val="center"/>
        <w:outlineLvl w:val="0"/>
        <w:rPr>
          <w:rFonts w:ascii="Times New Roman" w:hAnsi="Times New Roman"/>
          <w:sz w:val="28"/>
          <w:szCs w:val="28"/>
        </w:rPr>
      </w:pPr>
      <w:proofErr w:type="gramStart"/>
      <w:r w:rsidRPr="00883080">
        <w:rPr>
          <w:rFonts w:ascii="Times New Roman" w:hAnsi="Times New Roman"/>
          <w:sz w:val="28"/>
          <w:szCs w:val="28"/>
        </w:rPr>
        <w:t>законодательства</w:t>
      </w:r>
      <w:proofErr w:type="gramEnd"/>
      <w:r w:rsidRPr="00883080">
        <w:rPr>
          <w:rFonts w:ascii="Times New Roman" w:hAnsi="Times New Roman"/>
          <w:sz w:val="28"/>
          <w:szCs w:val="28"/>
        </w:rPr>
        <w:t xml:space="preserve"> Российской Федерации</w:t>
      </w:r>
    </w:p>
    <w:p w:rsidR="00444C94" w:rsidRDefault="00444C94" w:rsidP="00444C94">
      <w:pPr>
        <w:spacing w:after="0" w:line="233" w:lineRule="auto"/>
        <w:jc w:val="center"/>
        <w:outlineLvl w:val="0"/>
        <w:rPr>
          <w:rFonts w:ascii="Times New Roman" w:hAnsi="Times New Roman"/>
          <w:sz w:val="28"/>
          <w:szCs w:val="28"/>
        </w:rPr>
      </w:pPr>
      <w:proofErr w:type="gramStart"/>
      <w:r w:rsidRPr="00883080">
        <w:rPr>
          <w:rFonts w:ascii="Times New Roman" w:hAnsi="Times New Roman"/>
          <w:sz w:val="28"/>
          <w:szCs w:val="28"/>
        </w:rPr>
        <w:t>о</w:t>
      </w:r>
      <w:proofErr w:type="gramEnd"/>
      <w:r w:rsidRPr="00883080">
        <w:rPr>
          <w:rFonts w:ascii="Times New Roman" w:hAnsi="Times New Roman"/>
          <w:sz w:val="28"/>
          <w:szCs w:val="28"/>
        </w:rPr>
        <w:t xml:space="preserve"> контрактной системе в сфере закупок</w:t>
      </w:r>
    </w:p>
    <w:p w:rsidR="00444C94" w:rsidRPr="00A863B6" w:rsidRDefault="00444C94" w:rsidP="00444C94">
      <w:pPr>
        <w:spacing w:after="0" w:line="233" w:lineRule="auto"/>
        <w:ind w:left="-284"/>
        <w:outlineLvl w:val="0"/>
        <w:rPr>
          <w:rFonts w:ascii="Times New Roman" w:hAnsi="Times New Roman"/>
          <w:sz w:val="28"/>
          <w:szCs w:val="28"/>
        </w:rPr>
      </w:pPr>
      <w:r>
        <w:rPr>
          <w:rFonts w:ascii="Times New Roman" w:hAnsi="Times New Roman"/>
          <w:color w:val="000000"/>
          <w:sz w:val="28"/>
          <w:szCs w:val="28"/>
        </w:rPr>
        <w:t>09.11</w:t>
      </w:r>
      <w:r w:rsidRPr="00295655">
        <w:rPr>
          <w:rFonts w:ascii="Times New Roman" w:hAnsi="Times New Roman"/>
          <w:color w:val="000000"/>
          <w:sz w:val="28"/>
          <w:szCs w:val="28"/>
        </w:rPr>
        <w:t>.2017</w:t>
      </w:r>
      <w:r w:rsidRPr="00295655">
        <w:rPr>
          <w:rFonts w:ascii="Times New Roman" w:hAnsi="Times New Roman"/>
          <w:color w:val="000000"/>
          <w:sz w:val="28"/>
          <w:szCs w:val="28"/>
        </w:rPr>
        <w:tab/>
        <w:t xml:space="preserve">                         </w:t>
      </w:r>
      <w:r>
        <w:rPr>
          <w:rFonts w:ascii="Times New Roman" w:hAnsi="Times New Roman"/>
          <w:color w:val="000000"/>
          <w:sz w:val="28"/>
          <w:szCs w:val="28"/>
        </w:rPr>
        <w:t xml:space="preserve">                                                                               Москва</w:t>
      </w:r>
      <w:r w:rsidRPr="00295655">
        <w:rPr>
          <w:rFonts w:ascii="Times New Roman" w:hAnsi="Times New Roman"/>
          <w:color w:val="000000"/>
          <w:sz w:val="28"/>
          <w:szCs w:val="28"/>
        </w:rPr>
        <w:t xml:space="preserve">                                                                                                                 </w:t>
      </w:r>
      <w:r>
        <w:rPr>
          <w:rFonts w:ascii="Times New Roman" w:hAnsi="Times New Roman"/>
          <w:color w:val="000000"/>
          <w:sz w:val="28"/>
          <w:szCs w:val="28"/>
        </w:rPr>
        <w:t xml:space="preserve">                               </w:t>
      </w:r>
    </w:p>
    <w:p w:rsidR="00444C94" w:rsidRDefault="00444C94" w:rsidP="00444C94">
      <w:pPr>
        <w:widowControl w:val="0"/>
        <w:spacing w:after="0" w:line="233" w:lineRule="auto"/>
        <w:ind w:right="284"/>
        <w:jc w:val="both"/>
        <w:rPr>
          <w:rFonts w:ascii="Times New Roman" w:hAnsi="Times New Roman"/>
          <w:sz w:val="28"/>
          <w:szCs w:val="28"/>
        </w:rPr>
      </w:pPr>
    </w:p>
    <w:p w:rsidR="00444C94" w:rsidRDefault="00444C94" w:rsidP="00D12602">
      <w:pPr>
        <w:widowControl w:val="0"/>
        <w:spacing w:after="0" w:line="233" w:lineRule="auto"/>
        <w:ind w:left="-284" w:right="284" w:firstLine="851"/>
        <w:jc w:val="both"/>
        <w:rPr>
          <w:rFonts w:ascii="Times New Roman" w:hAnsi="Times New Roman"/>
          <w:sz w:val="28"/>
          <w:szCs w:val="28"/>
        </w:rPr>
      </w:pPr>
      <w:r w:rsidRPr="00A11CB8">
        <w:rPr>
          <w:rFonts w:ascii="Times New Roman" w:hAnsi="Times New Roman"/>
          <w:sz w:val="28"/>
          <w:szCs w:val="28"/>
        </w:rPr>
        <w:t>Комиссия Федеральной антимонопол</w:t>
      </w:r>
      <w:r>
        <w:rPr>
          <w:rFonts w:ascii="Times New Roman" w:hAnsi="Times New Roman"/>
          <w:sz w:val="28"/>
          <w:szCs w:val="28"/>
        </w:rPr>
        <w:t>ьной службы по контролю в сфере государственного</w:t>
      </w:r>
      <w:r w:rsidRPr="00A11CB8">
        <w:rPr>
          <w:rFonts w:ascii="Times New Roman" w:hAnsi="Times New Roman"/>
          <w:sz w:val="28"/>
          <w:szCs w:val="28"/>
        </w:rPr>
        <w:t xml:space="preserve"> оборо</w:t>
      </w:r>
      <w:r w:rsidR="00D12602">
        <w:rPr>
          <w:rFonts w:ascii="Times New Roman" w:hAnsi="Times New Roman"/>
          <w:sz w:val="28"/>
          <w:szCs w:val="28"/>
        </w:rPr>
        <w:t xml:space="preserve">нного заказа (далее – Комиссия), </w:t>
      </w:r>
      <w:r w:rsidRPr="00401A9F">
        <w:rPr>
          <w:rFonts w:ascii="Times New Roman" w:hAnsi="Times New Roman"/>
          <w:sz w:val="28"/>
          <w:szCs w:val="28"/>
        </w:rPr>
        <w:t xml:space="preserve">рассмотрев жалобу </w:t>
      </w:r>
      <w:r w:rsidR="00D12602">
        <w:rPr>
          <w:rFonts w:ascii="Times New Roman" w:hAnsi="Times New Roman"/>
          <w:sz w:val="28"/>
          <w:szCs w:val="28"/>
        </w:rPr>
        <w:t xml:space="preserve">                </w:t>
      </w:r>
      <w:r>
        <w:rPr>
          <w:rFonts w:ascii="Times New Roman" w:hAnsi="Times New Roman"/>
          <w:sz w:val="28"/>
          <w:szCs w:val="28"/>
        </w:rPr>
        <w:t>ООО «</w:t>
      </w:r>
      <w:r>
        <w:rPr>
          <w:rFonts w:ascii="Times New Roman" w:hAnsi="Times New Roman"/>
          <w:bCs/>
          <w:sz w:val="28"/>
          <w:szCs w:val="28"/>
        </w:rPr>
        <w:t>Гефест</w:t>
      </w:r>
      <w:r>
        <w:rPr>
          <w:rFonts w:ascii="Times New Roman" w:hAnsi="Times New Roman"/>
          <w:sz w:val="28"/>
          <w:szCs w:val="28"/>
        </w:rPr>
        <w:t>»</w:t>
      </w:r>
      <w:r w:rsidRPr="00401A9F">
        <w:rPr>
          <w:rFonts w:ascii="Times New Roman" w:hAnsi="Times New Roman"/>
          <w:sz w:val="28"/>
          <w:szCs w:val="28"/>
        </w:rPr>
        <w:t xml:space="preserve"> (далее – Заявитель) на действия </w:t>
      </w:r>
      <w:r>
        <w:rPr>
          <w:rFonts w:ascii="Times New Roman" w:hAnsi="Times New Roman"/>
          <w:sz w:val="28"/>
          <w:szCs w:val="28"/>
        </w:rPr>
        <w:t xml:space="preserve">единой комиссии </w:t>
      </w:r>
      <w:r w:rsidR="00D12602">
        <w:rPr>
          <w:rFonts w:ascii="Times New Roman" w:hAnsi="Times New Roman"/>
          <w:sz w:val="28"/>
          <w:szCs w:val="28"/>
        </w:rPr>
        <w:t xml:space="preserve">                                        </w:t>
      </w:r>
      <w:r w:rsidRPr="006B7AAE">
        <w:rPr>
          <w:rFonts w:ascii="Times New Roman" w:hAnsi="Times New Roman"/>
          <w:sz w:val="28"/>
          <w:szCs w:val="28"/>
        </w:rPr>
        <w:t>ФКУ «Московский центр материально-технического обеспечения Федеральной службы войск национальной гвардии Российской Федерации»</w:t>
      </w:r>
      <w:r w:rsidRPr="002925F3">
        <w:rPr>
          <w:rFonts w:ascii="Times New Roman" w:hAnsi="Times New Roman"/>
          <w:sz w:val="28"/>
          <w:szCs w:val="28"/>
        </w:rPr>
        <w:t xml:space="preserve"> </w:t>
      </w:r>
      <w:r>
        <w:rPr>
          <w:rFonts w:ascii="Times New Roman" w:hAnsi="Times New Roman"/>
          <w:sz w:val="28"/>
          <w:szCs w:val="28"/>
        </w:rPr>
        <w:t xml:space="preserve">(далее – Единая комиссия) при проведении </w:t>
      </w:r>
      <w:r w:rsidRPr="00FB36BC">
        <w:rPr>
          <w:rFonts w:ascii="Times New Roman" w:hAnsi="Times New Roman"/>
          <w:sz w:val="28"/>
          <w:szCs w:val="28"/>
        </w:rPr>
        <w:t xml:space="preserve">ФКУ «Московский центр материально-технического </w:t>
      </w:r>
      <w:r w:rsidRPr="00444C94">
        <w:rPr>
          <w:rFonts w:ascii="Times New Roman" w:hAnsi="Times New Roman"/>
          <w:sz w:val="28"/>
          <w:szCs w:val="28"/>
        </w:rPr>
        <w:t>обеспечения Федеральной службы войск национальной гвардии Российской Федерации» (далее – Заказчик), ЗАО «Сбербанк-АСТ» (далее - Оператор электронной площадки) электронного аукциона на право заключения государс</w:t>
      </w:r>
      <w:r w:rsidR="009554AE">
        <w:rPr>
          <w:rFonts w:ascii="Times New Roman" w:hAnsi="Times New Roman"/>
          <w:sz w:val="28"/>
          <w:szCs w:val="28"/>
        </w:rPr>
        <w:t>твенного контракта на поставку к</w:t>
      </w:r>
      <w:r w:rsidRPr="00444C94">
        <w:rPr>
          <w:rFonts w:ascii="Times New Roman" w:hAnsi="Times New Roman"/>
          <w:sz w:val="28"/>
          <w:szCs w:val="28"/>
        </w:rPr>
        <w:t>онсервов мясных «Говядина тушеная» (номер извещения 08734000</w:t>
      </w:r>
      <w:r w:rsidR="00FB7AE8">
        <w:rPr>
          <w:rFonts w:ascii="Times New Roman" w:hAnsi="Times New Roman"/>
          <w:sz w:val="28"/>
          <w:szCs w:val="28"/>
        </w:rPr>
        <w:t xml:space="preserve">02417000032) (далее – Аукцион), </w:t>
      </w:r>
      <w:r w:rsidRPr="00444C94">
        <w:rPr>
          <w:rFonts w:ascii="Times New Roman" w:hAnsi="Times New Roman"/>
          <w:sz w:val="28"/>
          <w:szCs w:val="28"/>
        </w:rPr>
        <w:t>и в результате проведения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44C94" w:rsidRDefault="00444C94" w:rsidP="008A58A6">
      <w:pPr>
        <w:tabs>
          <w:tab w:val="left" w:pos="2175"/>
        </w:tabs>
        <w:spacing w:after="0" w:line="320" w:lineRule="exact"/>
        <w:ind w:left="-284" w:right="289" w:firstLine="426"/>
        <w:jc w:val="center"/>
        <w:rPr>
          <w:rFonts w:ascii="Times New Roman" w:hAnsi="Times New Roman"/>
          <w:sz w:val="28"/>
          <w:szCs w:val="28"/>
        </w:rPr>
      </w:pPr>
    </w:p>
    <w:p w:rsidR="00444C94" w:rsidRDefault="00444C94" w:rsidP="008A58A6">
      <w:pPr>
        <w:tabs>
          <w:tab w:val="left" w:pos="2175"/>
        </w:tabs>
        <w:spacing w:after="0" w:line="320" w:lineRule="exact"/>
        <w:ind w:left="-284" w:right="289" w:firstLine="426"/>
        <w:jc w:val="center"/>
        <w:rPr>
          <w:rFonts w:ascii="Times New Roman" w:hAnsi="Times New Roman"/>
          <w:sz w:val="28"/>
          <w:szCs w:val="28"/>
        </w:rPr>
      </w:pPr>
      <w:r>
        <w:rPr>
          <w:rFonts w:ascii="Times New Roman" w:hAnsi="Times New Roman"/>
          <w:sz w:val="28"/>
          <w:szCs w:val="28"/>
        </w:rPr>
        <w:t>УСТАНОВИЛА:</w:t>
      </w:r>
    </w:p>
    <w:p w:rsidR="00444C94" w:rsidRDefault="00444C94" w:rsidP="008A58A6">
      <w:pPr>
        <w:spacing w:after="0" w:line="320" w:lineRule="exact"/>
        <w:ind w:left="-284" w:right="289" w:firstLine="426"/>
        <w:jc w:val="both"/>
        <w:rPr>
          <w:rFonts w:ascii="Times New Roman" w:hAnsi="Times New Roman"/>
          <w:sz w:val="28"/>
          <w:szCs w:val="28"/>
        </w:rPr>
      </w:pPr>
    </w:p>
    <w:p w:rsidR="00444C94" w:rsidRPr="008A6390" w:rsidRDefault="00444C94" w:rsidP="008A58A6">
      <w:pPr>
        <w:spacing w:after="0" w:line="320" w:lineRule="exact"/>
        <w:ind w:left="-284" w:right="289" w:firstLine="851"/>
        <w:jc w:val="both"/>
        <w:rPr>
          <w:rFonts w:ascii="Times New Roman" w:hAnsi="Times New Roman"/>
          <w:sz w:val="28"/>
          <w:szCs w:val="28"/>
        </w:rPr>
      </w:pPr>
      <w:r w:rsidRPr="008A6390">
        <w:rPr>
          <w:rFonts w:ascii="Times New Roman" w:hAnsi="Times New Roman"/>
          <w:sz w:val="28"/>
          <w:szCs w:val="28"/>
        </w:rPr>
        <w:t>В Федеральную антимонопольную службу поступила жалоба Заявителя на действия Единой комиссии при проведении Заказчиком, Оператором электронной площадки Аукциона.</w:t>
      </w:r>
    </w:p>
    <w:p w:rsidR="00444C94" w:rsidRDefault="00444C94" w:rsidP="008A58A6">
      <w:pPr>
        <w:widowControl w:val="0"/>
        <w:spacing w:after="0" w:line="320" w:lineRule="exact"/>
        <w:ind w:left="-284" w:right="284" w:firstLine="993"/>
        <w:jc w:val="both"/>
        <w:rPr>
          <w:rFonts w:ascii="Times New Roman" w:hAnsi="Times New Roman"/>
          <w:sz w:val="28"/>
          <w:szCs w:val="28"/>
        </w:rPr>
      </w:pPr>
      <w:r w:rsidRPr="00797970">
        <w:rPr>
          <w:rFonts w:ascii="Times New Roman" w:hAnsi="Times New Roman"/>
          <w:color w:val="000000" w:themeColor="text1"/>
          <w:sz w:val="28"/>
          <w:szCs w:val="28"/>
        </w:rPr>
        <w:t xml:space="preserve">По мнению Заявителя, его права и законные интересы нарушены </w:t>
      </w:r>
      <w:r>
        <w:rPr>
          <w:rFonts w:ascii="Times New Roman" w:hAnsi="Times New Roman"/>
          <w:color w:val="000000" w:themeColor="text1"/>
          <w:sz w:val="28"/>
          <w:szCs w:val="28"/>
        </w:rPr>
        <w:t xml:space="preserve">действиями Единой комиссии </w:t>
      </w:r>
      <w:r w:rsidRPr="001F7B41">
        <w:rPr>
          <w:rFonts w:ascii="Times New Roman" w:hAnsi="Times New Roman"/>
          <w:color w:val="000000" w:themeColor="text1"/>
          <w:sz w:val="28"/>
          <w:szCs w:val="28"/>
        </w:rPr>
        <w:t>принявшей решение об отказе Заявителю в допуске к участию в Аукционе по результатам рассмотрения первых частей заявок, поданных на участие в Аукционе</w:t>
      </w:r>
      <w:r>
        <w:rPr>
          <w:rFonts w:ascii="Times New Roman" w:hAnsi="Times New Roman"/>
          <w:sz w:val="28"/>
          <w:szCs w:val="28"/>
        </w:rPr>
        <w:t>.</w:t>
      </w:r>
    </w:p>
    <w:p w:rsidR="00444C94" w:rsidRDefault="00444C94" w:rsidP="008A58A6">
      <w:pPr>
        <w:spacing w:after="0" w:line="320" w:lineRule="exact"/>
        <w:ind w:left="-284" w:right="289" w:firstLine="851"/>
        <w:jc w:val="both"/>
        <w:rPr>
          <w:rFonts w:ascii="Times New Roman" w:hAnsi="Times New Roman"/>
          <w:sz w:val="28"/>
          <w:szCs w:val="28"/>
        </w:rPr>
      </w:pPr>
      <w:r w:rsidRPr="004725E6">
        <w:rPr>
          <w:rFonts w:ascii="Times New Roman" w:hAnsi="Times New Roman"/>
          <w:sz w:val="28"/>
          <w:szCs w:val="28"/>
        </w:rPr>
        <w:t>П</w:t>
      </w:r>
      <w:r>
        <w:rPr>
          <w:rFonts w:ascii="Times New Roman" w:hAnsi="Times New Roman"/>
          <w:sz w:val="28"/>
          <w:szCs w:val="28"/>
        </w:rPr>
        <w:t>редставитель</w:t>
      </w:r>
      <w:r w:rsidRPr="004725E6">
        <w:rPr>
          <w:rFonts w:ascii="Times New Roman" w:hAnsi="Times New Roman"/>
          <w:sz w:val="28"/>
          <w:szCs w:val="28"/>
        </w:rPr>
        <w:t xml:space="preserve"> Заказчика не согласил</w:t>
      </w:r>
      <w:r>
        <w:rPr>
          <w:rFonts w:ascii="Times New Roman" w:hAnsi="Times New Roman"/>
          <w:sz w:val="28"/>
          <w:szCs w:val="28"/>
        </w:rPr>
        <w:t>ся</w:t>
      </w:r>
      <w:r w:rsidRPr="004725E6">
        <w:rPr>
          <w:rFonts w:ascii="Times New Roman" w:hAnsi="Times New Roman"/>
          <w:sz w:val="28"/>
          <w:szCs w:val="28"/>
        </w:rPr>
        <w:t xml:space="preserve"> с доводом Заявителя и сообщил, что при проведении Аукциона</w:t>
      </w:r>
      <w:r>
        <w:rPr>
          <w:rFonts w:ascii="Times New Roman" w:hAnsi="Times New Roman"/>
          <w:sz w:val="28"/>
          <w:szCs w:val="28"/>
        </w:rPr>
        <w:t xml:space="preserve"> Единая комиссия</w:t>
      </w:r>
      <w:r w:rsidRPr="004725E6">
        <w:rPr>
          <w:rFonts w:ascii="Times New Roman" w:hAnsi="Times New Roman"/>
          <w:sz w:val="28"/>
          <w:szCs w:val="28"/>
        </w:rPr>
        <w:t xml:space="preserve"> действовал</w:t>
      </w:r>
      <w:r>
        <w:rPr>
          <w:rFonts w:ascii="Times New Roman" w:hAnsi="Times New Roman"/>
          <w:sz w:val="28"/>
          <w:szCs w:val="28"/>
        </w:rPr>
        <w:t>а</w:t>
      </w:r>
      <w:r w:rsidRPr="004725E6">
        <w:rPr>
          <w:rFonts w:ascii="Times New Roman" w:hAnsi="Times New Roman"/>
          <w:sz w:val="28"/>
          <w:szCs w:val="28"/>
        </w:rPr>
        <w:t xml:space="preserve"> в соответствии с положениями Закона о контрактной системе.</w:t>
      </w:r>
    </w:p>
    <w:p w:rsidR="00444C94" w:rsidRPr="00444C94" w:rsidRDefault="00444C94" w:rsidP="008A58A6">
      <w:pPr>
        <w:spacing w:after="0" w:line="320" w:lineRule="exact"/>
        <w:ind w:left="-284" w:right="284" w:firstLine="851"/>
        <w:jc w:val="both"/>
        <w:rPr>
          <w:rFonts w:ascii="Times New Roman" w:hAnsi="Times New Roman"/>
          <w:sz w:val="28"/>
          <w:szCs w:val="28"/>
        </w:rPr>
      </w:pPr>
      <w:r w:rsidRPr="002F2BF3">
        <w:rPr>
          <w:rFonts w:ascii="Times New Roman" w:hAnsi="Times New Roman"/>
          <w:sz w:val="28"/>
          <w:szCs w:val="28"/>
        </w:rPr>
        <w:t>В соответствии с извещением о про</w:t>
      </w:r>
      <w:r>
        <w:rPr>
          <w:rFonts w:ascii="Times New Roman" w:hAnsi="Times New Roman"/>
          <w:sz w:val="28"/>
          <w:szCs w:val="28"/>
        </w:rPr>
        <w:t xml:space="preserve">ведении Аукциона, документацией </w:t>
      </w:r>
      <w:r w:rsidRPr="002F2BF3">
        <w:rPr>
          <w:rFonts w:ascii="Times New Roman" w:hAnsi="Times New Roman"/>
          <w:sz w:val="28"/>
          <w:szCs w:val="28"/>
        </w:rPr>
        <w:t xml:space="preserve">об Аукционе, </w:t>
      </w:r>
      <w:r>
        <w:rPr>
          <w:rFonts w:ascii="Times New Roman" w:hAnsi="Times New Roman"/>
          <w:sz w:val="28"/>
          <w:szCs w:val="28"/>
        </w:rPr>
        <w:t xml:space="preserve">протоколами </w:t>
      </w:r>
      <w:r w:rsidRPr="002F2BF3">
        <w:rPr>
          <w:rFonts w:ascii="Times New Roman" w:hAnsi="Times New Roman"/>
          <w:sz w:val="28"/>
          <w:szCs w:val="28"/>
        </w:rPr>
        <w:t>составленными при определении постав</w:t>
      </w:r>
      <w:r>
        <w:rPr>
          <w:rFonts w:ascii="Times New Roman" w:hAnsi="Times New Roman"/>
          <w:sz w:val="28"/>
          <w:szCs w:val="28"/>
        </w:rPr>
        <w:t>щика (</w:t>
      </w:r>
      <w:r w:rsidRPr="00444C94">
        <w:rPr>
          <w:rFonts w:ascii="Times New Roman" w:hAnsi="Times New Roman"/>
          <w:sz w:val="28"/>
          <w:szCs w:val="28"/>
        </w:rPr>
        <w:t>подрядчика, исполнителя):</w:t>
      </w:r>
    </w:p>
    <w:p w:rsidR="00444C94" w:rsidRPr="00444C94" w:rsidRDefault="00444C94" w:rsidP="008A58A6">
      <w:pPr>
        <w:pStyle w:val="a7"/>
        <w:numPr>
          <w:ilvl w:val="0"/>
          <w:numId w:val="3"/>
        </w:numPr>
        <w:spacing w:after="0" w:line="320" w:lineRule="exact"/>
        <w:ind w:left="0" w:right="284" w:firstLine="567"/>
        <w:jc w:val="both"/>
        <w:rPr>
          <w:rFonts w:ascii="Times New Roman" w:hAnsi="Times New Roman"/>
          <w:sz w:val="28"/>
          <w:szCs w:val="28"/>
        </w:rPr>
      </w:pPr>
      <w:proofErr w:type="gramStart"/>
      <w:r w:rsidRPr="00444C94">
        <w:rPr>
          <w:rFonts w:ascii="Times New Roman" w:hAnsi="Times New Roman"/>
          <w:sz w:val="28"/>
          <w:szCs w:val="28"/>
        </w:rPr>
        <w:t>извещение</w:t>
      </w:r>
      <w:proofErr w:type="gramEnd"/>
      <w:r w:rsidRPr="00444C94">
        <w:rPr>
          <w:rFonts w:ascii="Times New Roman" w:hAnsi="Times New Roman"/>
          <w:sz w:val="28"/>
          <w:szCs w:val="28"/>
        </w:rPr>
        <w:t xml:space="preserve"> о проведении Аукциона размещено в единой информационной системе в сфере закупок на сайте www.zakupki.gov.ru – 02.10.2017;</w:t>
      </w:r>
    </w:p>
    <w:p w:rsidR="00444C94" w:rsidRPr="00444C94" w:rsidRDefault="00444C94" w:rsidP="008A58A6">
      <w:pPr>
        <w:pStyle w:val="a7"/>
        <w:numPr>
          <w:ilvl w:val="0"/>
          <w:numId w:val="3"/>
        </w:numPr>
        <w:spacing w:after="0" w:line="320" w:lineRule="exact"/>
        <w:ind w:left="0" w:right="284" w:firstLine="567"/>
        <w:jc w:val="both"/>
        <w:rPr>
          <w:rFonts w:ascii="Times New Roman" w:hAnsi="Times New Roman"/>
          <w:sz w:val="28"/>
          <w:szCs w:val="28"/>
        </w:rPr>
      </w:pPr>
      <w:proofErr w:type="gramStart"/>
      <w:r w:rsidRPr="00444C94">
        <w:rPr>
          <w:rFonts w:ascii="Times New Roman" w:hAnsi="Times New Roman"/>
          <w:sz w:val="28"/>
          <w:szCs w:val="28"/>
        </w:rPr>
        <w:lastRenderedPageBreak/>
        <w:t>начальная</w:t>
      </w:r>
      <w:proofErr w:type="gramEnd"/>
      <w:r w:rsidRPr="00444C94">
        <w:rPr>
          <w:rFonts w:ascii="Times New Roman" w:hAnsi="Times New Roman"/>
          <w:sz w:val="28"/>
          <w:szCs w:val="28"/>
        </w:rPr>
        <w:t xml:space="preserve"> (максимальная) цена контракта – 33 446 000 руб.;</w:t>
      </w:r>
    </w:p>
    <w:p w:rsidR="00444C94" w:rsidRPr="00444C94" w:rsidRDefault="00444C94" w:rsidP="008A58A6">
      <w:pPr>
        <w:pStyle w:val="a7"/>
        <w:numPr>
          <w:ilvl w:val="0"/>
          <w:numId w:val="3"/>
        </w:numPr>
        <w:spacing w:after="0" w:line="320" w:lineRule="exact"/>
        <w:ind w:left="0" w:right="284" w:firstLine="567"/>
        <w:jc w:val="both"/>
        <w:rPr>
          <w:rFonts w:ascii="Times New Roman" w:hAnsi="Times New Roman"/>
          <w:sz w:val="28"/>
          <w:szCs w:val="28"/>
        </w:rPr>
      </w:pPr>
      <w:proofErr w:type="gramStart"/>
      <w:r w:rsidRPr="00444C94">
        <w:rPr>
          <w:rFonts w:ascii="Times New Roman" w:hAnsi="Times New Roman"/>
          <w:sz w:val="28"/>
          <w:szCs w:val="28"/>
        </w:rPr>
        <w:t>дата</w:t>
      </w:r>
      <w:proofErr w:type="gramEnd"/>
      <w:r w:rsidRPr="00444C94">
        <w:rPr>
          <w:rFonts w:ascii="Times New Roman" w:hAnsi="Times New Roman"/>
          <w:sz w:val="28"/>
          <w:szCs w:val="28"/>
        </w:rPr>
        <w:t xml:space="preserve"> окончания срока подачи заявок на участие в Аукционе – 18.10.2017;</w:t>
      </w:r>
    </w:p>
    <w:p w:rsidR="00444C94" w:rsidRPr="00444C94" w:rsidRDefault="00444C94" w:rsidP="008A58A6">
      <w:pPr>
        <w:pStyle w:val="a7"/>
        <w:numPr>
          <w:ilvl w:val="0"/>
          <w:numId w:val="3"/>
        </w:numPr>
        <w:spacing w:after="0" w:line="320" w:lineRule="exact"/>
        <w:ind w:left="0" w:right="284" w:firstLine="567"/>
        <w:jc w:val="both"/>
        <w:rPr>
          <w:rFonts w:ascii="Times New Roman" w:hAnsi="Times New Roman"/>
          <w:sz w:val="28"/>
          <w:szCs w:val="28"/>
        </w:rPr>
      </w:pPr>
      <w:proofErr w:type="gramStart"/>
      <w:r w:rsidRPr="00444C94">
        <w:rPr>
          <w:rFonts w:ascii="Times New Roman" w:hAnsi="Times New Roman"/>
          <w:sz w:val="28"/>
          <w:szCs w:val="28"/>
        </w:rPr>
        <w:t>дата</w:t>
      </w:r>
      <w:proofErr w:type="gramEnd"/>
      <w:r w:rsidRPr="00444C94">
        <w:rPr>
          <w:rFonts w:ascii="Times New Roman" w:hAnsi="Times New Roman"/>
          <w:sz w:val="28"/>
          <w:szCs w:val="28"/>
        </w:rPr>
        <w:t xml:space="preserve"> окончания </w:t>
      </w:r>
      <w:r w:rsidR="008A58A6">
        <w:rPr>
          <w:rFonts w:ascii="Times New Roman" w:hAnsi="Times New Roman"/>
          <w:sz w:val="28"/>
          <w:szCs w:val="28"/>
        </w:rPr>
        <w:t xml:space="preserve">срока </w:t>
      </w:r>
      <w:r w:rsidRPr="00444C94">
        <w:rPr>
          <w:rFonts w:ascii="Times New Roman" w:hAnsi="Times New Roman"/>
          <w:sz w:val="28"/>
          <w:szCs w:val="28"/>
        </w:rPr>
        <w:t>рассмотрения первых частей заявок на участие                            в Аукционе – 20.10.2017;</w:t>
      </w:r>
    </w:p>
    <w:p w:rsidR="00444C94" w:rsidRPr="00444C94" w:rsidRDefault="00444C94" w:rsidP="008A58A6">
      <w:pPr>
        <w:pStyle w:val="a7"/>
        <w:numPr>
          <w:ilvl w:val="0"/>
          <w:numId w:val="3"/>
        </w:numPr>
        <w:spacing w:after="0" w:line="320" w:lineRule="exact"/>
        <w:ind w:left="0" w:right="284" w:firstLine="567"/>
        <w:jc w:val="both"/>
        <w:rPr>
          <w:rFonts w:ascii="Times New Roman" w:hAnsi="Times New Roman"/>
          <w:sz w:val="28"/>
          <w:szCs w:val="28"/>
        </w:rPr>
      </w:pPr>
      <w:proofErr w:type="gramStart"/>
      <w:r w:rsidRPr="00444C94">
        <w:rPr>
          <w:rFonts w:ascii="Times New Roman" w:hAnsi="Times New Roman"/>
          <w:sz w:val="28"/>
          <w:szCs w:val="28"/>
        </w:rPr>
        <w:t>на</w:t>
      </w:r>
      <w:proofErr w:type="gramEnd"/>
      <w:r w:rsidRPr="00444C94">
        <w:rPr>
          <w:rFonts w:ascii="Times New Roman" w:hAnsi="Times New Roman"/>
          <w:sz w:val="28"/>
          <w:szCs w:val="28"/>
        </w:rPr>
        <w:t xml:space="preserve"> участие в Аукционе подано 9 заявок от участников закупки;</w:t>
      </w:r>
    </w:p>
    <w:p w:rsidR="00444C94" w:rsidRPr="00444C94" w:rsidRDefault="00444C94" w:rsidP="008A58A6">
      <w:pPr>
        <w:pStyle w:val="a7"/>
        <w:widowControl w:val="0"/>
        <w:numPr>
          <w:ilvl w:val="0"/>
          <w:numId w:val="3"/>
        </w:numPr>
        <w:spacing w:after="0" w:line="320" w:lineRule="exact"/>
        <w:ind w:left="0" w:right="284" w:firstLine="567"/>
        <w:jc w:val="both"/>
        <w:outlineLvl w:val="0"/>
        <w:rPr>
          <w:rFonts w:ascii="Times New Roman" w:hAnsi="Times New Roman"/>
          <w:color w:val="000000"/>
          <w:sz w:val="28"/>
          <w:szCs w:val="28"/>
        </w:rPr>
      </w:pPr>
      <w:proofErr w:type="gramStart"/>
      <w:r w:rsidRPr="00444C94">
        <w:rPr>
          <w:rFonts w:ascii="Times New Roman" w:hAnsi="Times New Roman"/>
          <w:color w:val="000000"/>
          <w:sz w:val="28"/>
          <w:szCs w:val="28"/>
        </w:rPr>
        <w:t>к</w:t>
      </w:r>
      <w:proofErr w:type="gramEnd"/>
      <w:r w:rsidRPr="00444C94">
        <w:rPr>
          <w:rFonts w:ascii="Times New Roman" w:hAnsi="Times New Roman"/>
          <w:color w:val="000000"/>
          <w:sz w:val="28"/>
          <w:szCs w:val="28"/>
        </w:rPr>
        <w:t xml:space="preserve"> участию в Аукционе допущено 7 участников закупки;</w:t>
      </w:r>
    </w:p>
    <w:p w:rsidR="00444C94" w:rsidRPr="00444C94" w:rsidRDefault="00444C94" w:rsidP="008A58A6">
      <w:pPr>
        <w:pStyle w:val="a7"/>
        <w:widowControl w:val="0"/>
        <w:numPr>
          <w:ilvl w:val="0"/>
          <w:numId w:val="3"/>
        </w:numPr>
        <w:spacing w:after="0" w:line="320" w:lineRule="exact"/>
        <w:ind w:left="0" w:right="284" w:firstLine="567"/>
        <w:jc w:val="both"/>
        <w:outlineLvl w:val="0"/>
        <w:rPr>
          <w:rFonts w:ascii="Times New Roman" w:hAnsi="Times New Roman"/>
          <w:color w:val="000000" w:themeColor="text1"/>
          <w:sz w:val="28"/>
          <w:szCs w:val="28"/>
        </w:rPr>
      </w:pPr>
      <w:proofErr w:type="gramStart"/>
      <w:r w:rsidRPr="00444C94">
        <w:rPr>
          <w:rFonts w:ascii="Times New Roman" w:hAnsi="Times New Roman"/>
          <w:color w:val="000000" w:themeColor="text1"/>
          <w:sz w:val="28"/>
          <w:szCs w:val="28"/>
        </w:rPr>
        <w:t>дата</w:t>
      </w:r>
      <w:proofErr w:type="gramEnd"/>
      <w:r w:rsidRPr="00444C94">
        <w:rPr>
          <w:rFonts w:ascii="Times New Roman" w:hAnsi="Times New Roman"/>
          <w:color w:val="000000" w:themeColor="text1"/>
          <w:sz w:val="28"/>
          <w:szCs w:val="28"/>
        </w:rPr>
        <w:t xml:space="preserve"> проведения Аукциона – 23.10.2017;</w:t>
      </w:r>
    </w:p>
    <w:p w:rsidR="00444C94" w:rsidRPr="00444C94" w:rsidRDefault="00444C94" w:rsidP="008A58A6">
      <w:pPr>
        <w:pStyle w:val="a7"/>
        <w:widowControl w:val="0"/>
        <w:numPr>
          <w:ilvl w:val="0"/>
          <w:numId w:val="3"/>
        </w:numPr>
        <w:spacing w:after="0" w:line="320" w:lineRule="exact"/>
        <w:ind w:left="0" w:right="284" w:firstLine="567"/>
        <w:jc w:val="both"/>
        <w:outlineLvl w:val="0"/>
        <w:rPr>
          <w:rFonts w:ascii="Times New Roman" w:hAnsi="Times New Roman"/>
          <w:color w:val="000000" w:themeColor="text1"/>
          <w:sz w:val="28"/>
          <w:szCs w:val="28"/>
        </w:rPr>
      </w:pPr>
      <w:proofErr w:type="gramStart"/>
      <w:r w:rsidRPr="00444C94">
        <w:rPr>
          <w:rFonts w:ascii="Times New Roman" w:hAnsi="Times New Roman"/>
          <w:color w:val="000000" w:themeColor="text1"/>
          <w:sz w:val="28"/>
          <w:szCs w:val="28"/>
        </w:rPr>
        <w:t>в</w:t>
      </w:r>
      <w:proofErr w:type="gramEnd"/>
      <w:r w:rsidRPr="00444C94">
        <w:rPr>
          <w:rFonts w:ascii="Times New Roman" w:hAnsi="Times New Roman"/>
          <w:color w:val="000000" w:themeColor="text1"/>
          <w:sz w:val="28"/>
          <w:szCs w:val="28"/>
        </w:rPr>
        <w:t xml:space="preserve"> период проведения Аукциона предложения о цене контракта подавало 5 участников Аукциона;</w:t>
      </w:r>
    </w:p>
    <w:p w:rsidR="00444C94" w:rsidRPr="00444C94" w:rsidRDefault="00444C94" w:rsidP="008A58A6">
      <w:pPr>
        <w:pStyle w:val="a7"/>
        <w:widowControl w:val="0"/>
        <w:numPr>
          <w:ilvl w:val="0"/>
          <w:numId w:val="3"/>
        </w:numPr>
        <w:spacing w:after="0" w:line="320" w:lineRule="exact"/>
        <w:ind w:left="0" w:right="284" w:firstLine="567"/>
        <w:jc w:val="both"/>
        <w:outlineLvl w:val="0"/>
        <w:rPr>
          <w:rFonts w:ascii="Times New Roman" w:hAnsi="Times New Roman"/>
          <w:color w:val="000000"/>
          <w:sz w:val="28"/>
          <w:szCs w:val="28"/>
        </w:rPr>
      </w:pPr>
      <w:proofErr w:type="gramStart"/>
      <w:r w:rsidRPr="00444C94">
        <w:rPr>
          <w:rFonts w:ascii="Times New Roman" w:hAnsi="Times New Roman"/>
          <w:color w:val="000000" w:themeColor="text1"/>
          <w:sz w:val="28"/>
          <w:szCs w:val="28"/>
        </w:rPr>
        <w:t>победителем</w:t>
      </w:r>
      <w:proofErr w:type="gramEnd"/>
      <w:r w:rsidRPr="00444C94">
        <w:rPr>
          <w:rFonts w:ascii="Times New Roman" w:hAnsi="Times New Roman"/>
          <w:color w:val="000000" w:themeColor="text1"/>
          <w:sz w:val="28"/>
          <w:szCs w:val="28"/>
        </w:rPr>
        <w:t xml:space="preserve"> Аукциона признано ООО «</w:t>
      </w:r>
      <w:r w:rsidRPr="00444C94">
        <w:rPr>
          <w:rFonts w:ascii="Times New Roman" w:hAnsi="Times New Roman"/>
          <w:sz w:val="28"/>
          <w:szCs w:val="28"/>
        </w:rPr>
        <w:t>Рокайль</w:t>
      </w:r>
      <w:r w:rsidRPr="00444C94">
        <w:rPr>
          <w:rFonts w:ascii="Times New Roman" w:hAnsi="Times New Roman"/>
          <w:bCs/>
          <w:color w:val="000000" w:themeColor="text1"/>
          <w:sz w:val="28"/>
          <w:szCs w:val="28"/>
        </w:rPr>
        <w:t xml:space="preserve">» </w:t>
      </w:r>
      <w:r w:rsidRPr="00444C94">
        <w:rPr>
          <w:rFonts w:ascii="Times New Roman" w:hAnsi="Times New Roman"/>
          <w:color w:val="000000" w:themeColor="text1"/>
          <w:sz w:val="28"/>
          <w:szCs w:val="28"/>
        </w:rPr>
        <w:t xml:space="preserve">с предложением о цене контракта – </w:t>
      </w:r>
      <w:r w:rsidRPr="00444C94">
        <w:rPr>
          <w:rFonts w:ascii="Times New Roman" w:hAnsi="Times New Roman"/>
          <w:sz w:val="28"/>
          <w:szCs w:val="28"/>
        </w:rPr>
        <w:t>26 099 754,32</w:t>
      </w:r>
      <w:r w:rsidRPr="00444C94">
        <w:rPr>
          <w:rFonts w:ascii="Times New Roman" w:hAnsi="Times New Roman"/>
          <w:color w:val="000000" w:themeColor="text1"/>
          <w:sz w:val="28"/>
          <w:szCs w:val="28"/>
        </w:rPr>
        <w:t xml:space="preserve"> руб.</w:t>
      </w:r>
    </w:p>
    <w:p w:rsidR="00444C94" w:rsidRDefault="00444C94" w:rsidP="008A58A6">
      <w:pPr>
        <w:widowControl w:val="0"/>
        <w:spacing w:after="0" w:line="320" w:lineRule="exact"/>
        <w:ind w:left="-284" w:right="284" w:firstLine="851"/>
        <w:jc w:val="both"/>
        <w:outlineLvl w:val="0"/>
        <w:rPr>
          <w:rFonts w:ascii="Times New Roman" w:hAnsi="Times New Roman"/>
          <w:sz w:val="28"/>
          <w:szCs w:val="28"/>
        </w:rPr>
      </w:pPr>
      <w:r w:rsidRPr="00B65551">
        <w:rPr>
          <w:rFonts w:ascii="Times New Roman" w:hAnsi="Times New Roman"/>
          <w:color w:val="000000"/>
          <w:sz w:val="28"/>
          <w:szCs w:val="28"/>
        </w:rPr>
        <w:t>В соответствии с подпунктом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44C94" w:rsidRDefault="00444C94" w:rsidP="008A58A6">
      <w:pPr>
        <w:widowControl w:val="0"/>
        <w:spacing w:after="0" w:line="320" w:lineRule="exact"/>
        <w:ind w:left="-284" w:right="284" w:firstLine="851"/>
        <w:jc w:val="both"/>
        <w:outlineLvl w:val="0"/>
        <w:rPr>
          <w:rFonts w:ascii="Times New Roman" w:hAnsi="Times New Roman"/>
          <w:color w:val="000000"/>
          <w:sz w:val="28"/>
          <w:szCs w:val="28"/>
        </w:rPr>
      </w:pPr>
      <w:r w:rsidRPr="00B65551">
        <w:rPr>
          <w:rFonts w:ascii="Times New Roman" w:hAnsi="Times New Roman"/>
          <w:color w:val="000000"/>
          <w:sz w:val="28"/>
          <w:szCs w:val="28"/>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44C94" w:rsidRDefault="00444C94" w:rsidP="008A58A6">
      <w:pPr>
        <w:widowControl w:val="0"/>
        <w:spacing w:after="0" w:line="320" w:lineRule="exact"/>
        <w:ind w:left="-284" w:right="284" w:firstLine="851"/>
        <w:jc w:val="both"/>
        <w:outlineLvl w:val="0"/>
        <w:rPr>
          <w:rFonts w:ascii="Times New Roman" w:hAnsi="Times New Roman"/>
          <w:sz w:val="28"/>
          <w:szCs w:val="28"/>
        </w:rPr>
      </w:pPr>
      <w:r w:rsidRPr="00B65551">
        <w:rPr>
          <w:rFonts w:ascii="Times New Roman" w:hAnsi="Times New Roman"/>
          <w:color w:val="000000"/>
          <w:sz w:val="28"/>
          <w:szCs w:val="28"/>
        </w:rPr>
        <w:t>Пунктом 2 части 4 статьи 67 Закона о контрактной системе установлено, что участник электронного аукциона не допускается к участию в нем в случае несоответствия информации, предусмотренной частью 3 статьи 66 Закона о контрактной системе, требованиям документации о таком аукционе.</w:t>
      </w:r>
    </w:p>
    <w:p w:rsidR="009554AE" w:rsidRDefault="00444C94" w:rsidP="008A58A6">
      <w:pPr>
        <w:widowControl w:val="0"/>
        <w:spacing w:after="0" w:line="320" w:lineRule="exact"/>
        <w:ind w:left="-284" w:right="284" w:firstLine="851"/>
        <w:jc w:val="both"/>
        <w:outlineLvl w:val="0"/>
      </w:pPr>
      <w:r w:rsidRPr="00B65551">
        <w:rPr>
          <w:rFonts w:ascii="Times New Roman" w:hAnsi="Times New Roman"/>
          <w:sz w:val="28"/>
          <w:szCs w:val="28"/>
        </w:rPr>
        <w:t>В соответствии с протоколом</w:t>
      </w:r>
      <w:r w:rsidR="008A58A6">
        <w:rPr>
          <w:rFonts w:ascii="Times New Roman" w:hAnsi="Times New Roman"/>
          <w:sz w:val="28"/>
          <w:szCs w:val="28"/>
        </w:rPr>
        <w:t xml:space="preserve"> заседания Единой комиссии по рассмотрению</w:t>
      </w:r>
      <w:r w:rsidRPr="00B65551">
        <w:rPr>
          <w:rFonts w:ascii="Times New Roman" w:hAnsi="Times New Roman"/>
          <w:sz w:val="28"/>
          <w:szCs w:val="28"/>
        </w:rPr>
        <w:t xml:space="preserve"> за</w:t>
      </w:r>
      <w:r>
        <w:rPr>
          <w:rFonts w:ascii="Times New Roman" w:hAnsi="Times New Roman"/>
          <w:sz w:val="28"/>
          <w:szCs w:val="28"/>
        </w:rPr>
        <w:t xml:space="preserve">явок на </w:t>
      </w:r>
      <w:r w:rsidR="00FB7AE8">
        <w:rPr>
          <w:rFonts w:ascii="Times New Roman" w:hAnsi="Times New Roman"/>
          <w:sz w:val="28"/>
          <w:szCs w:val="28"/>
        </w:rPr>
        <w:t>участие в Аукционе от 19.10.2017</w:t>
      </w:r>
      <w:r>
        <w:rPr>
          <w:rFonts w:ascii="Times New Roman" w:hAnsi="Times New Roman"/>
          <w:sz w:val="28"/>
          <w:szCs w:val="28"/>
        </w:rPr>
        <w:t xml:space="preserve"> №</w:t>
      </w:r>
      <w:r w:rsidRPr="00B65551">
        <w:rPr>
          <w:rFonts w:ascii="Times New Roman" w:hAnsi="Times New Roman"/>
          <w:sz w:val="28"/>
          <w:szCs w:val="28"/>
        </w:rPr>
        <w:t xml:space="preserve"> </w:t>
      </w:r>
      <w:r w:rsidR="00FB7AE8">
        <w:rPr>
          <w:rFonts w:ascii="Times New Roman" w:hAnsi="Times New Roman"/>
          <w:sz w:val="28"/>
          <w:szCs w:val="28"/>
        </w:rPr>
        <w:t>34/1</w:t>
      </w:r>
      <w:r>
        <w:rPr>
          <w:rFonts w:ascii="Times New Roman" w:hAnsi="Times New Roman"/>
          <w:sz w:val="28"/>
          <w:szCs w:val="28"/>
        </w:rPr>
        <w:t xml:space="preserve"> </w:t>
      </w:r>
      <w:r w:rsidRPr="00B65551">
        <w:rPr>
          <w:rFonts w:ascii="Times New Roman" w:hAnsi="Times New Roman"/>
          <w:sz w:val="28"/>
          <w:szCs w:val="28"/>
        </w:rPr>
        <w:t xml:space="preserve">Заявителю </w:t>
      </w:r>
      <w:r w:rsidR="00FB7AE8">
        <w:rPr>
          <w:rFonts w:ascii="Times New Roman" w:hAnsi="Times New Roman"/>
          <w:sz w:val="28"/>
          <w:szCs w:val="28"/>
        </w:rPr>
        <w:t>(</w:t>
      </w:r>
      <w:r w:rsidR="00FB7AE8" w:rsidRPr="009554AE">
        <w:rPr>
          <w:rFonts w:ascii="Times New Roman" w:hAnsi="Times New Roman"/>
          <w:sz w:val="28"/>
          <w:szCs w:val="28"/>
        </w:rPr>
        <w:t>порядковый номер заявки «6</w:t>
      </w:r>
      <w:r w:rsidRPr="009554AE">
        <w:rPr>
          <w:rFonts w:ascii="Times New Roman" w:hAnsi="Times New Roman"/>
          <w:sz w:val="28"/>
          <w:szCs w:val="28"/>
        </w:rPr>
        <w:t xml:space="preserve">») отказано в допуске к участию в Аукционе </w:t>
      </w:r>
      <w:r w:rsidR="009554AE" w:rsidRPr="009554AE">
        <w:rPr>
          <w:rFonts w:ascii="Times New Roman" w:hAnsi="Times New Roman"/>
          <w:sz w:val="28"/>
          <w:szCs w:val="28"/>
        </w:rPr>
        <w:t xml:space="preserve">на основании части 3 статьи 66 Закона о контрактной системе </w:t>
      </w:r>
      <w:r w:rsidRPr="009554AE">
        <w:rPr>
          <w:rFonts w:ascii="Times New Roman" w:hAnsi="Times New Roman"/>
          <w:sz w:val="28"/>
          <w:szCs w:val="28"/>
        </w:rPr>
        <w:t xml:space="preserve">в связи с тем, что Заявителем </w:t>
      </w:r>
      <w:r w:rsidR="009554AE" w:rsidRPr="009554AE">
        <w:rPr>
          <w:rFonts w:ascii="Times New Roman" w:hAnsi="Times New Roman"/>
          <w:sz w:val="28"/>
          <w:szCs w:val="28"/>
        </w:rPr>
        <w:t>в первой части заявки на участие в Аукционе по показателю «остаточный срок годности (гарантийный срок) товара» указано значение, не соответствующее требованиям документации об Аукционе.</w:t>
      </w:r>
    </w:p>
    <w:p w:rsidR="00444C94" w:rsidRPr="009554AE" w:rsidRDefault="00444C94" w:rsidP="008A58A6">
      <w:pPr>
        <w:widowControl w:val="0"/>
        <w:spacing w:after="0" w:line="320" w:lineRule="exact"/>
        <w:ind w:left="-284" w:right="284" w:firstLine="851"/>
        <w:jc w:val="both"/>
        <w:outlineLvl w:val="0"/>
        <w:rPr>
          <w:rFonts w:ascii="Times New Roman" w:hAnsi="Times New Roman"/>
          <w:color w:val="000000" w:themeColor="text1"/>
          <w:sz w:val="28"/>
          <w:szCs w:val="28"/>
        </w:rPr>
      </w:pPr>
      <w:r w:rsidRPr="009554AE">
        <w:rPr>
          <w:rFonts w:ascii="Times New Roman" w:hAnsi="Times New Roman"/>
          <w:color w:val="000000" w:themeColor="text1"/>
          <w:sz w:val="28"/>
          <w:szCs w:val="28"/>
        </w:rPr>
        <w:t>Пунктом 9.2 раздела 9 «</w:t>
      </w:r>
      <w:r w:rsidR="00FB7AE8" w:rsidRPr="009554AE">
        <w:rPr>
          <w:rFonts w:ascii="Times New Roman" w:hAnsi="Times New Roman"/>
          <w:color w:val="000000" w:themeColor="text1"/>
          <w:sz w:val="28"/>
          <w:szCs w:val="28"/>
        </w:rPr>
        <w:t>Техническое задание</w:t>
      </w:r>
      <w:r w:rsidRPr="009554AE">
        <w:rPr>
          <w:rFonts w:ascii="Times New Roman" w:hAnsi="Times New Roman"/>
          <w:color w:val="000000" w:themeColor="text1"/>
          <w:sz w:val="28"/>
          <w:szCs w:val="28"/>
        </w:rPr>
        <w:t>» документации об Аукционе установлены требования к закупаемым товарам, в том</w:t>
      </w:r>
      <w:r w:rsidR="00FB7AE8" w:rsidRPr="009554AE">
        <w:rPr>
          <w:rFonts w:ascii="Times New Roman" w:hAnsi="Times New Roman"/>
          <w:color w:val="000000" w:themeColor="text1"/>
          <w:sz w:val="28"/>
          <w:szCs w:val="28"/>
        </w:rPr>
        <w:t xml:space="preserve"> </w:t>
      </w:r>
      <w:r w:rsidR="009554AE" w:rsidRPr="009554AE">
        <w:rPr>
          <w:rFonts w:ascii="Times New Roman" w:hAnsi="Times New Roman"/>
          <w:color w:val="000000" w:themeColor="text1"/>
          <w:sz w:val="28"/>
          <w:szCs w:val="28"/>
        </w:rPr>
        <w:t>числе к остаточному</w:t>
      </w:r>
      <w:r w:rsidRPr="009554AE">
        <w:rPr>
          <w:rFonts w:ascii="Times New Roman" w:hAnsi="Times New Roman"/>
          <w:color w:val="000000" w:themeColor="text1"/>
          <w:sz w:val="28"/>
          <w:szCs w:val="28"/>
        </w:rPr>
        <w:t xml:space="preserve"> срок</w:t>
      </w:r>
      <w:r w:rsidR="009554AE" w:rsidRPr="009554AE">
        <w:rPr>
          <w:rFonts w:ascii="Times New Roman" w:hAnsi="Times New Roman"/>
          <w:color w:val="000000" w:themeColor="text1"/>
          <w:sz w:val="28"/>
          <w:szCs w:val="28"/>
        </w:rPr>
        <w:t>у</w:t>
      </w:r>
      <w:r w:rsidRPr="009554AE">
        <w:rPr>
          <w:rFonts w:ascii="Times New Roman" w:hAnsi="Times New Roman"/>
          <w:color w:val="000000" w:themeColor="text1"/>
          <w:sz w:val="28"/>
          <w:szCs w:val="28"/>
        </w:rPr>
        <w:t xml:space="preserve"> годности </w:t>
      </w:r>
      <w:r w:rsidR="007E2CD9">
        <w:rPr>
          <w:rFonts w:ascii="Times New Roman" w:hAnsi="Times New Roman"/>
          <w:sz w:val="28"/>
          <w:szCs w:val="28"/>
        </w:rPr>
        <w:t>к</w:t>
      </w:r>
      <w:r w:rsidR="007E2CD9" w:rsidRPr="00444C94">
        <w:rPr>
          <w:rFonts w:ascii="Times New Roman" w:hAnsi="Times New Roman"/>
          <w:sz w:val="28"/>
          <w:szCs w:val="28"/>
        </w:rPr>
        <w:t>онсервов мясных «Говядина тушеная»</w:t>
      </w:r>
      <w:r w:rsidR="009554AE" w:rsidRPr="009554AE">
        <w:rPr>
          <w:rFonts w:ascii="Times New Roman" w:hAnsi="Times New Roman"/>
          <w:color w:val="000000" w:themeColor="text1"/>
          <w:sz w:val="28"/>
          <w:szCs w:val="28"/>
        </w:rPr>
        <w:t>, а именно:</w:t>
      </w:r>
      <w:r w:rsidR="00FB7AE8" w:rsidRPr="009554AE">
        <w:rPr>
          <w:rFonts w:ascii="Times New Roman" w:hAnsi="Times New Roman"/>
          <w:color w:val="000000" w:themeColor="text1"/>
          <w:sz w:val="28"/>
          <w:szCs w:val="28"/>
        </w:rPr>
        <w:t xml:space="preserve"> </w:t>
      </w:r>
      <w:r w:rsidR="008A58A6">
        <w:rPr>
          <w:rFonts w:ascii="Times New Roman" w:hAnsi="Times New Roman"/>
          <w:color w:val="000000" w:themeColor="text1"/>
          <w:sz w:val="28"/>
          <w:szCs w:val="28"/>
        </w:rPr>
        <w:t>«</w:t>
      </w:r>
      <w:r w:rsidR="00FB7AE8" w:rsidRPr="009554AE">
        <w:rPr>
          <w:rFonts w:ascii="Times New Roman" w:hAnsi="Times New Roman"/>
          <w:color w:val="000000" w:themeColor="text1"/>
          <w:sz w:val="28"/>
          <w:szCs w:val="28"/>
        </w:rPr>
        <w:t>не менее 50</w:t>
      </w:r>
      <w:r w:rsidRPr="009554AE">
        <w:rPr>
          <w:rFonts w:ascii="Times New Roman" w:hAnsi="Times New Roman"/>
          <w:color w:val="000000" w:themeColor="text1"/>
          <w:sz w:val="28"/>
          <w:szCs w:val="28"/>
        </w:rPr>
        <w:t xml:space="preserve"> месяцев со дня получения </w:t>
      </w:r>
      <w:r w:rsidR="00FB7AE8" w:rsidRPr="009554AE">
        <w:rPr>
          <w:rFonts w:ascii="Times New Roman" w:hAnsi="Times New Roman"/>
          <w:color w:val="000000" w:themeColor="text1"/>
          <w:sz w:val="28"/>
          <w:szCs w:val="28"/>
        </w:rPr>
        <w:t xml:space="preserve">товара </w:t>
      </w:r>
      <w:r w:rsidRPr="009554AE">
        <w:rPr>
          <w:rFonts w:ascii="Times New Roman" w:hAnsi="Times New Roman"/>
          <w:color w:val="000000" w:themeColor="text1"/>
          <w:sz w:val="28"/>
          <w:szCs w:val="28"/>
        </w:rPr>
        <w:t>Заказчиком».</w:t>
      </w:r>
    </w:p>
    <w:p w:rsidR="00444C94" w:rsidRPr="009554AE" w:rsidRDefault="00444C94" w:rsidP="00476E1A">
      <w:pPr>
        <w:widowControl w:val="0"/>
        <w:spacing w:after="0" w:line="340" w:lineRule="exact"/>
        <w:ind w:left="-284" w:right="284" w:firstLine="851"/>
        <w:jc w:val="both"/>
        <w:outlineLvl w:val="0"/>
        <w:rPr>
          <w:rFonts w:ascii="Times New Roman" w:hAnsi="Times New Roman"/>
          <w:color w:val="000000" w:themeColor="text1"/>
          <w:sz w:val="28"/>
          <w:szCs w:val="28"/>
        </w:rPr>
      </w:pPr>
      <w:r w:rsidRPr="009554AE">
        <w:rPr>
          <w:rFonts w:ascii="Times New Roman" w:hAnsi="Times New Roman"/>
          <w:color w:val="000000" w:themeColor="text1"/>
          <w:sz w:val="28"/>
          <w:szCs w:val="28"/>
        </w:rPr>
        <w:t xml:space="preserve">Пунктом 3.6 раздела 3 «Требования к содержанию, составу заявки на </w:t>
      </w:r>
      <w:r w:rsidRPr="009554AE">
        <w:rPr>
          <w:rFonts w:ascii="Times New Roman" w:hAnsi="Times New Roman"/>
          <w:color w:val="000000" w:themeColor="text1"/>
          <w:sz w:val="28"/>
          <w:szCs w:val="28"/>
        </w:rPr>
        <w:lastRenderedPageBreak/>
        <w:t>участие в аукционе (Инструкция по заполнению заявки на участие в аукционе)» документации об Аукционе установлены требования к заполнению первой части заявки на участие в Аукционе: «При указании значений показателей товара (работ, услуг), в том числе условий гарантийного обслуживания, не допускается применение понятий «должен», «должен быть», «может», может быть», «не более», «не менее», «более», «менее», «от», «до», «выше», «ниже», «не ранее», «также интервалов или», а значений, в том числе обозначенных через дефис «-»,</w:t>
      </w:r>
      <w:r w:rsidR="009554AE">
        <w:rPr>
          <w:rFonts w:ascii="Times New Roman" w:hAnsi="Times New Roman"/>
          <w:color w:val="000000" w:themeColor="text1"/>
          <w:sz w:val="28"/>
          <w:szCs w:val="28"/>
        </w:rPr>
        <w:t xml:space="preserve"> </w:t>
      </w:r>
      <w:r w:rsidRPr="009554AE">
        <w:rPr>
          <w:rFonts w:ascii="Times New Roman" w:hAnsi="Times New Roman"/>
          <w:color w:val="000000" w:themeColor="text1"/>
          <w:sz w:val="28"/>
          <w:szCs w:val="28"/>
        </w:rPr>
        <w:t>за исключением случаев, предусмотренных в пункте 9.2 раздела 9 документации об аукционе. Слова «менее», «более» не включают обозначенные предельные размеры максимальных и минимальных значений, слова «не менее», «не более», «от», «до» включают обозначенные предельные размеры минимальных и максимальных значений».</w:t>
      </w:r>
    </w:p>
    <w:p w:rsidR="00444C94" w:rsidRPr="005B7950" w:rsidRDefault="00444C94" w:rsidP="00476E1A">
      <w:pPr>
        <w:widowControl w:val="0"/>
        <w:spacing w:after="0" w:line="340" w:lineRule="exact"/>
        <w:ind w:left="-284" w:right="284" w:firstLine="851"/>
        <w:jc w:val="both"/>
        <w:outlineLvl w:val="0"/>
        <w:rPr>
          <w:rFonts w:ascii="Times New Roman" w:hAnsi="Times New Roman"/>
          <w:sz w:val="28"/>
          <w:szCs w:val="28"/>
        </w:rPr>
      </w:pPr>
      <w:r w:rsidRPr="00B65551">
        <w:rPr>
          <w:rFonts w:ascii="Times New Roman" w:hAnsi="Times New Roman"/>
          <w:sz w:val="28"/>
          <w:szCs w:val="28"/>
        </w:rPr>
        <w:t>Изучив первую часть заявки Заявителя</w:t>
      </w:r>
      <w:r w:rsidR="009554AE">
        <w:rPr>
          <w:rFonts w:ascii="Times New Roman" w:hAnsi="Times New Roman"/>
          <w:sz w:val="28"/>
          <w:szCs w:val="28"/>
        </w:rPr>
        <w:t xml:space="preserve"> на участие в Аукционе, Комиссией установлено</w:t>
      </w:r>
      <w:r w:rsidRPr="00B65551">
        <w:rPr>
          <w:rFonts w:ascii="Times New Roman" w:hAnsi="Times New Roman"/>
          <w:sz w:val="28"/>
          <w:szCs w:val="28"/>
        </w:rPr>
        <w:t xml:space="preserve">, что </w:t>
      </w:r>
      <w:r w:rsidR="009554AE">
        <w:rPr>
          <w:rFonts w:ascii="Times New Roman" w:hAnsi="Times New Roman"/>
          <w:sz w:val="28"/>
          <w:szCs w:val="28"/>
        </w:rPr>
        <w:t xml:space="preserve">Заявителем </w:t>
      </w:r>
      <w:r w:rsidR="008B6A6C">
        <w:rPr>
          <w:rFonts w:ascii="Times New Roman" w:hAnsi="Times New Roman"/>
          <w:sz w:val="28"/>
          <w:szCs w:val="28"/>
        </w:rPr>
        <w:t>предлагаю</w:t>
      </w:r>
      <w:r w:rsidR="009554AE">
        <w:rPr>
          <w:rFonts w:ascii="Times New Roman" w:hAnsi="Times New Roman"/>
          <w:sz w:val="28"/>
          <w:szCs w:val="28"/>
        </w:rPr>
        <w:t xml:space="preserve">тся к </w:t>
      </w:r>
      <w:r w:rsidR="008B6A6C">
        <w:rPr>
          <w:rFonts w:ascii="Times New Roman" w:hAnsi="Times New Roman"/>
          <w:sz w:val="28"/>
          <w:szCs w:val="28"/>
        </w:rPr>
        <w:t>поставке консервы</w:t>
      </w:r>
      <w:r w:rsidR="009554AE">
        <w:rPr>
          <w:rFonts w:ascii="Times New Roman" w:hAnsi="Times New Roman"/>
          <w:sz w:val="28"/>
          <w:szCs w:val="28"/>
        </w:rPr>
        <w:t xml:space="preserve"> мясные «Говядина </w:t>
      </w:r>
      <w:proofErr w:type="gramStart"/>
      <w:r w:rsidR="009554AE">
        <w:rPr>
          <w:rFonts w:ascii="Times New Roman" w:hAnsi="Times New Roman"/>
          <w:sz w:val="28"/>
          <w:szCs w:val="28"/>
        </w:rPr>
        <w:t>тушеная»  с</w:t>
      </w:r>
      <w:proofErr w:type="gramEnd"/>
      <w:r w:rsidR="009554AE">
        <w:rPr>
          <w:rFonts w:ascii="Times New Roman" w:hAnsi="Times New Roman"/>
          <w:sz w:val="28"/>
          <w:szCs w:val="28"/>
        </w:rPr>
        <w:t xml:space="preserve"> остаточным сроком годности  </w:t>
      </w:r>
      <w:r w:rsidR="00FB7AE8">
        <w:rPr>
          <w:rFonts w:ascii="Times New Roman" w:hAnsi="Times New Roman"/>
          <w:sz w:val="28"/>
          <w:szCs w:val="28"/>
        </w:rPr>
        <w:t>«не менее 50</w:t>
      </w:r>
      <w:r w:rsidRPr="00B65551">
        <w:rPr>
          <w:rFonts w:ascii="Times New Roman" w:hAnsi="Times New Roman"/>
          <w:sz w:val="28"/>
          <w:szCs w:val="28"/>
        </w:rPr>
        <w:t xml:space="preserve"> месяцев</w:t>
      </w:r>
      <w:r w:rsidR="00FB7AE8">
        <w:rPr>
          <w:rFonts w:ascii="Times New Roman" w:hAnsi="Times New Roman"/>
          <w:sz w:val="28"/>
          <w:szCs w:val="28"/>
        </w:rPr>
        <w:t xml:space="preserve"> со дня получения товара Заказчиком</w:t>
      </w:r>
      <w:r w:rsidRPr="00B65551">
        <w:rPr>
          <w:rFonts w:ascii="Times New Roman" w:hAnsi="Times New Roman"/>
          <w:sz w:val="28"/>
          <w:szCs w:val="28"/>
        </w:rPr>
        <w:t>», что не соответствует тре</w:t>
      </w:r>
      <w:r>
        <w:rPr>
          <w:rFonts w:ascii="Times New Roman" w:hAnsi="Times New Roman"/>
          <w:sz w:val="28"/>
          <w:szCs w:val="28"/>
        </w:rPr>
        <w:t xml:space="preserve">бованиям </w:t>
      </w:r>
      <w:r w:rsidRPr="005B7950">
        <w:rPr>
          <w:rFonts w:ascii="Times New Roman" w:hAnsi="Times New Roman"/>
          <w:sz w:val="28"/>
          <w:szCs w:val="28"/>
        </w:rPr>
        <w:t>документации об Аукционе.</w:t>
      </w:r>
    </w:p>
    <w:p w:rsidR="00444C94" w:rsidRPr="009554AE" w:rsidRDefault="00444C94" w:rsidP="00476E1A">
      <w:pPr>
        <w:widowControl w:val="0"/>
        <w:spacing w:after="0" w:line="340" w:lineRule="exact"/>
        <w:ind w:left="-284" w:right="284" w:firstLine="851"/>
        <w:jc w:val="both"/>
        <w:outlineLvl w:val="0"/>
        <w:rPr>
          <w:rFonts w:ascii="Times New Roman" w:hAnsi="Times New Roman"/>
          <w:color w:val="000000" w:themeColor="text1"/>
          <w:sz w:val="28"/>
          <w:szCs w:val="28"/>
        </w:rPr>
      </w:pPr>
      <w:r w:rsidRPr="009554AE">
        <w:rPr>
          <w:rFonts w:ascii="Times New Roman" w:hAnsi="Times New Roman"/>
          <w:color w:val="000000" w:themeColor="text1"/>
          <w:sz w:val="28"/>
          <w:szCs w:val="28"/>
        </w:rPr>
        <w:t>Таким образом, Единая комиссия отклонила заявку Заявителя в соответствии с требованиями документации об Аукционе.</w:t>
      </w:r>
    </w:p>
    <w:p w:rsidR="00444C94" w:rsidRDefault="00444C94" w:rsidP="00476E1A">
      <w:pPr>
        <w:widowControl w:val="0"/>
        <w:tabs>
          <w:tab w:val="left" w:pos="9639"/>
        </w:tabs>
        <w:spacing w:after="0" w:line="340" w:lineRule="exact"/>
        <w:ind w:left="-284" w:right="284" w:firstLine="851"/>
        <w:jc w:val="both"/>
        <w:outlineLvl w:val="0"/>
        <w:rPr>
          <w:rFonts w:ascii="Times New Roman" w:hAnsi="Times New Roman"/>
          <w:sz w:val="28"/>
          <w:szCs w:val="28"/>
        </w:rPr>
      </w:pPr>
      <w:r w:rsidRPr="00C22B10">
        <w:rPr>
          <w:rFonts w:ascii="Times New Roman" w:hAnsi="Times New Roman"/>
          <w:sz w:val="28"/>
          <w:szCs w:val="28"/>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8B6A6C" w:rsidRPr="008B6A6C" w:rsidRDefault="008B6A6C" w:rsidP="00476E1A">
      <w:pPr>
        <w:widowControl w:val="0"/>
        <w:tabs>
          <w:tab w:val="left" w:pos="9639"/>
        </w:tabs>
        <w:autoSpaceDE w:val="0"/>
        <w:autoSpaceDN w:val="0"/>
        <w:adjustRightInd w:val="0"/>
        <w:spacing w:after="0" w:line="340" w:lineRule="exact"/>
        <w:ind w:left="-284" w:right="284" w:firstLine="851"/>
        <w:jc w:val="both"/>
        <w:rPr>
          <w:rFonts w:ascii="Times New Roman" w:hAnsi="Times New Roman"/>
          <w:color w:val="000000"/>
          <w:sz w:val="28"/>
          <w:szCs w:val="28"/>
        </w:rPr>
      </w:pPr>
      <w:r w:rsidRPr="008B6A6C">
        <w:rPr>
          <w:rFonts w:ascii="Times New Roman" w:hAnsi="Times New Roman"/>
          <w:color w:val="000000"/>
          <w:sz w:val="28"/>
          <w:szCs w:val="28"/>
        </w:rPr>
        <w:t>Вместе с тем</w:t>
      </w:r>
      <w:r>
        <w:rPr>
          <w:rFonts w:ascii="Times New Roman" w:hAnsi="Times New Roman"/>
          <w:color w:val="000000"/>
          <w:sz w:val="28"/>
          <w:szCs w:val="28"/>
        </w:rPr>
        <w:t>,</w:t>
      </w:r>
      <w:r w:rsidRPr="008B6A6C">
        <w:rPr>
          <w:rFonts w:ascii="Times New Roman" w:hAnsi="Times New Roman"/>
          <w:color w:val="000000"/>
          <w:sz w:val="28"/>
          <w:szCs w:val="28"/>
        </w:rPr>
        <w:t xml:space="preserve"> Комиссия приходит к выводу, что на момент подачи заявки на участие в Аукционе не представляется возможным определ</w:t>
      </w:r>
      <w:r>
        <w:rPr>
          <w:rFonts w:ascii="Times New Roman" w:hAnsi="Times New Roman"/>
          <w:color w:val="000000"/>
          <w:sz w:val="28"/>
          <w:szCs w:val="28"/>
        </w:rPr>
        <w:t>ить конкретный остаточный срок годности</w:t>
      </w:r>
      <w:r w:rsidRPr="008B6A6C">
        <w:rPr>
          <w:rFonts w:ascii="Times New Roman" w:hAnsi="Times New Roman"/>
          <w:color w:val="000000"/>
          <w:sz w:val="28"/>
          <w:szCs w:val="28"/>
        </w:rPr>
        <w:t xml:space="preserve"> </w:t>
      </w:r>
      <w:r>
        <w:rPr>
          <w:rFonts w:ascii="Times New Roman" w:hAnsi="Times New Roman"/>
          <w:sz w:val="28"/>
          <w:szCs w:val="28"/>
        </w:rPr>
        <w:t xml:space="preserve">консервов мясных «Говядина тушеная» </w:t>
      </w:r>
      <w:r w:rsidRPr="008B6A6C">
        <w:rPr>
          <w:rFonts w:ascii="Times New Roman" w:hAnsi="Times New Roman"/>
          <w:color w:val="000000"/>
          <w:sz w:val="28"/>
          <w:szCs w:val="28"/>
        </w:rPr>
        <w:t>на момент поставки. Кроме того, указание участником закупки в своей заявке на участие в Аукционе конкретного значения по указанному показателю может привести к ненадлежащему исполнению контракта.</w:t>
      </w:r>
    </w:p>
    <w:p w:rsidR="008B6A6C" w:rsidRDefault="008B6A6C" w:rsidP="00476E1A">
      <w:pPr>
        <w:widowControl w:val="0"/>
        <w:spacing w:after="0" w:line="340" w:lineRule="exact"/>
        <w:ind w:left="-284" w:right="284" w:firstLine="851"/>
        <w:jc w:val="both"/>
        <w:outlineLvl w:val="0"/>
        <w:rPr>
          <w:rFonts w:ascii="Times New Roman" w:hAnsi="Times New Roman"/>
          <w:sz w:val="28"/>
          <w:szCs w:val="28"/>
        </w:rPr>
      </w:pPr>
      <w:r>
        <w:rPr>
          <w:rFonts w:ascii="Times New Roman" w:hAnsi="Times New Roman"/>
          <w:sz w:val="28"/>
          <w:szCs w:val="28"/>
        </w:rPr>
        <w:t>Учитывая изложенное</w:t>
      </w:r>
      <w:r w:rsidR="00444C94">
        <w:rPr>
          <w:rFonts w:ascii="Times New Roman" w:hAnsi="Times New Roman"/>
          <w:sz w:val="28"/>
          <w:szCs w:val="28"/>
        </w:rPr>
        <w:t xml:space="preserve">, </w:t>
      </w:r>
      <w:r w:rsidR="00444C94" w:rsidRPr="00F82A99">
        <w:rPr>
          <w:rFonts w:ascii="Times New Roman" w:hAnsi="Times New Roman"/>
          <w:sz w:val="28"/>
          <w:szCs w:val="28"/>
        </w:rPr>
        <w:t xml:space="preserve">требование </w:t>
      </w:r>
      <w:r>
        <w:rPr>
          <w:rFonts w:ascii="Times New Roman" w:hAnsi="Times New Roman"/>
          <w:sz w:val="28"/>
          <w:szCs w:val="28"/>
        </w:rPr>
        <w:t xml:space="preserve">об указании конкретного остаточного срока годности консервов мясных «Говядина тушеная», </w:t>
      </w:r>
      <w:r w:rsidR="00444C94">
        <w:rPr>
          <w:rFonts w:ascii="Times New Roman" w:hAnsi="Times New Roman"/>
          <w:sz w:val="28"/>
          <w:szCs w:val="28"/>
        </w:rPr>
        <w:t xml:space="preserve">установленное Заказчиком </w:t>
      </w:r>
      <w:r>
        <w:rPr>
          <w:rFonts w:ascii="Times New Roman" w:hAnsi="Times New Roman"/>
          <w:sz w:val="28"/>
          <w:szCs w:val="28"/>
        </w:rPr>
        <w:t>в инструкции по заполнению заявки на участие в Аукционе документации об Аукционе</w:t>
      </w:r>
      <w:r w:rsidR="008A58A6">
        <w:rPr>
          <w:rFonts w:ascii="Times New Roman" w:hAnsi="Times New Roman"/>
          <w:sz w:val="28"/>
          <w:szCs w:val="28"/>
        </w:rPr>
        <w:t>,</w:t>
      </w:r>
      <w:r w:rsidR="00444C94" w:rsidRPr="00F82A99">
        <w:rPr>
          <w:rFonts w:ascii="Times New Roman" w:hAnsi="Times New Roman"/>
          <w:sz w:val="28"/>
          <w:szCs w:val="28"/>
        </w:rPr>
        <w:t xml:space="preserve"> не позволяет участникам закупки надлежащим образом заполнить заявку на участие в Аукционе.</w:t>
      </w:r>
    </w:p>
    <w:p w:rsidR="00444C94" w:rsidRPr="008B6A6C" w:rsidRDefault="00444C94" w:rsidP="00476E1A">
      <w:pPr>
        <w:widowControl w:val="0"/>
        <w:autoSpaceDE w:val="0"/>
        <w:autoSpaceDN w:val="0"/>
        <w:adjustRightInd w:val="0"/>
        <w:spacing w:after="0" w:line="340" w:lineRule="exact"/>
        <w:ind w:left="-284" w:right="284" w:firstLine="851"/>
        <w:jc w:val="both"/>
        <w:rPr>
          <w:rFonts w:ascii="Times New Roman" w:hAnsi="Times New Roman"/>
          <w:sz w:val="28"/>
          <w:szCs w:val="28"/>
        </w:rPr>
      </w:pPr>
      <w:r w:rsidRPr="002A12FA">
        <w:rPr>
          <w:rFonts w:ascii="Times New Roman" w:hAnsi="Times New Roman"/>
          <w:sz w:val="28"/>
          <w:szCs w:val="28"/>
        </w:rPr>
        <w:t xml:space="preserve">Таким образом, </w:t>
      </w:r>
      <w:r>
        <w:rPr>
          <w:rFonts w:ascii="Times New Roman" w:hAnsi="Times New Roman"/>
          <w:sz w:val="28"/>
          <w:szCs w:val="28"/>
        </w:rPr>
        <w:t xml:space="preserve">указанные </w:t>
      </w:r>
      <w:r w:rsidRPr="002A12FA">
        <w:rPr>
          <w:rFonts w:ascii="Times New Roman" w:hAnsi="Times New Roman"/>
          <w:sz w:val="28"/>
          <w:szCs w:val="28"/>
        </w:rPr>
        <w:t>дей</w:t>
      </w:r>
      <w:r>
        <w:rPr>
          <w:rFonts w:ascii="Times New Roman" w:hAnsi="Times New Roman"/>
          <w:sz w:val="28"/>
          <w:szCs w:val="28"/>
        </w:rPr>
        <w:t>ствия Заказчика нарушают пункт 2</w:t>
      </w:r>
      <w:r w:rsidRPr="002A12FA">
        <w:rPr>
          <w:rFonts w:ascii="Times New Roman" w:hAnsi="Times New Roman"/>
          <w:sz w:val="28"/>
          <w:szCs w:val="28"/>
        </w:rPr>
        <w:t xml:space="preserve"> части 1 статьи 64 Закона о контрактной системе, что содержит признаки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rsidR="008B6A6C" w:rsidRDefault="00444C94" w:rsidP="00476E1A">
      <w:pPr>
        <w:widowControl w:val="0"/>
        <w:tabs>
          <w:tab w:val="left" w:pos="9639"/>
        </w:tabs>
        <w:autoSpaceDE w:val="0"/>
        <w:autoSpaceDN w:val="0"/>
        <w:adjustRightInd w:val="0"/>
        <w:spacing w:after="0" w:line="340" w:lineRule="exact"/>
        <w:ind w:left="-284" w:right="284" w:firstLine="851"/>
        <w:jc w:val="both"/>
        <w:rPr>
          <w:rFonts w:ascii="Times New Roman CYR" w:hAnsi="Times New Roman CYR" w:cs="Times New Roman CYR"/>
          <w:color w:val="000000"/>
          <w:sz w:val="28"/>
          <w:szCs w:val="28"/>
        </w:rPr>
      </w:pPr>
      <w:r w:rsidRPr="005B7950">
        <w:rPr>
          <w:rFonts w:ascii="Times New Roman CYR" w:hAnsi="Times New Roman CYR" w:cs="Times New Roman CYR"/>
          <w:color w:val="000000"/>
          <w:sz w:val="28"/>
          <w:szCs w:val="28"/>
        </w:rPr>
        <w:lastRenderedPageBreak/>
        <w:t xml:space="preserve">На основании изложенного и руководствуясь пунктом 1 части </w:t>
      </w:r>
      <w:proofErr w:type="gramStart"/>
      <w:r w:rsidRPr="005B7950">
        <w:rPr>
          <w:rFonts w:ascii="Times New Roman CYR" w:hAnsi="Times New Roman CYR" w:cs="Times New Roman CYR"/>
          <w:color w:val="000000"/>
          <w:sz w:val="28"/>
          <w:szCs w:val="28"/>
        </w:rPr>
        <w:t xml:space="preserve">15, </w:t>
      </w:r>
      <w:r>
        <w:rPr>
          <w:rFonts w:ascii="Times New Roman CYR" w:hAnsi="Times New Roman CYR" w:cs="Times New Roman CYR"/>
          <w:color w:val="000000"/>
          <w:sz w:val="28"/>
          <w:szCs w:val="28"/>
        </w:rPr>
        <w:t xml:space="preserve">  </w:t>
      </w:r>
      <w:proofErr w:type="gramEnd"/>
      <w:r>
        <w:rPr>
          <w:rFonts w:ascii="Times New Roman CYR" w:hAnsi="Times New Roman CYR" w:cs="Times New Roman CYR"/>
          <w:color w:val="000000"/>
          <w:sz w:val="28"/>
          <w:szCs w:val="28"/>
        </w:rPr>
        <w:t xml:space="preserve">  </w:t>
      </w:r>
      <w:r w:rsidR="00FB7AE8">
        <w:rPr>
          <w:rFonts w:ascii="Times New Roman CYR" w:hAnsi="Times New Roman CYR" w:cs="Times New Roman CYR"/>
          <w:color w:val="000000"/>
          <w:sz w:val="28"/>
          <w:szCs w:val="28"/>
        </w:rPr>
        <w:t xml:space="preserve">     </w:t>
      </w:r>
      <w:r w:rsidRPr="005B7950">
        <w:rPr>
          <w:rFonts w:ascii="Times New Roman CYR" w:hAnsi="Times New Roman CYR" w:cs="Times New Roman CYR"/>
          <w:color w:val="000000"/>
          <w:sz w:val="28"/>
          <w:szCs w:val="28"/>
        </w:rPr>
        <w:t>пунктом 2 части 22 статьи 99, частью 8 статьи 106 Закона о контрактной системе, Комиссия</w:t>
      </w:r>
    </w:p>
    <w:p w:rsidR="008A58A6" w:rsidRPr="008B6A6C" w:rsidRDefault="008A58A6" w:rsidP="008B6A6C">
      <w:pPr>
        <w:widowControl w:val="0"/>
        <w:tabs>
          <w:tab w:val="left" w:pos="9639"/>
        </w:tabs>
        <w:autoSpaceDE w:val="0"/>
        <w:autoSpaceDN w:val="0"/>
        <w:adjustRightInd w:val="0"/>
        <w:spacing w:after="0" w:line="233" w:lineRule="auto"/>
        <w:ind w:left="-284" w:right="284" w:firstLine="851"/>
        <w:jc w:val="both"/>
        <w:rPr>
          <w:rFonts w:ascii="Times New Roman CYR" w:hAnsi="Times New Roman CYR" w:cs="Times New Roman CYR"/>
          <w:color w:val="000000"/>
          <w:sz w:val="28"/>
          <w:szCs w:val="28"/>
        </w:rPr>
      </w:pPr>
    </w:p>
    <w:p w:rsidR="00444C94" w:rsidRDefault="00444C94" w:rsidP="00444C94">
      <w:pPr>
        <w:widowControl w:val="0"/>
        <w:tabs>
          <w:tab w:val="left" w:pos="9639"/>
        </w:tabs>
        <w:spacing w:after="0" w:line="233" w:lineRule="auto"/>
        <w:ind w:left="-284" w:right="284" w:firstLine="4679"/>
        <w:jc w:val="both"/>
        <w:outlineLvl w:val="0"/>
        <w:rPr>
          <w:rFonts w:ascii="Times New Roman" w:hAnsi="Times New Roman"/>
          <w:sz w:val="28"/>
          <w:szCs w:val="28"/>
        </w:rPr>
      </w:pPr>
      <w:r>
        <w:rPr>
          <w:rFonts w:ascii="Times New Roman" w:hAnsi="Times New Roman"/>
          <w:sz w:val="28"/>
          <w:szCs w:val="28"/>
        </w:rPr>
        <w:t>РЕШИЛА:</w:t>
      </w:r>
    </w:p>
    <w:p w:rsidR="00444C94" w:rsidRDefault="00444C94" w:rsidP="00444C94">
      <w:pPr>
        <w:widowControl w:val="0"/>
        <w:tabs>
          <w:tab w:val="left" w:pos="5310"/>
        </w:tabs>
        <w:spacing w:before="120" w:after="0" w:line="233" w:lineRule="auto"/>
        <w:ind w:left="-284" w:right="284"/>
        <w:jc w:val="both"/>
        <w:rPr>
          <w:rFonts w:ascii="Times New Roman" w:hAnsi="Times New Roman"/>
          <w:sz w:val="28"/>
          <w:szCs w:val="28"/>
        </w:rPr>
      </w:pPr>
      <w:r>
        <w:rPr>
          <w:rFonts w:ascii="Times New Roman" w:hAnsi="Times New Roman"/>
          <w:sz w:val="28"/>
          <w:szCs w:val="28"/>
        </w:rPr>
        <w:t xml:space="preserve">     </w:t>
      </w:r>
    </w:p>
    <w:p w:rsidR="00444C94" w:rsidRDefault="00444C94" w:rsidP="00444C94">
      <w:pPr>
        <w:widowControl w:val="0"/>
        <w:spacing w:after="0" w:line="233" w:lineRule="auto"/>
        <w:ind w:left="-284" w:right="284" w:firstLine="851"/>
        <w:jc w:val="both"/>
        <w:rPr>
          <w:rFonts w:ascii="Times New Roman" w:hAnsi="Times New Roman"/>
          <w:sz w:val="28"/>
          <w:szCs w:val="28"/>
        </w:rPr>
      </w:pPr>
      <w:r>
        <w:rPr>
          <w:rFonts w:ascii="Times New Roman" w:hAnsi="Times New Roman"/>
          <w:sz w:val="28"/>
          <w:szCs w:val="28"/>
        </w:rPr>
        <w:t xml:space="preserve">1.  </w:t>
      </w:r>
      <w:r w:rsidRPr="00E3603A">
        <w:rPr>
          <w:rFonts w:ascii="Times New Roman" w:hAnsi="Times New Roman"/>
          <w:sz w:val="28"/>
          <w:szCs w:val="28"/>
        </w:rPr>
        <w:t xml:space="preserve">Признать жалобу </w:t>
      </w:r>
      <w:r>
        <w:rPr>
          <w:rFonts w:ascii="Times New Roman" w:hAnsi="Times New Roman"/>
          <w:sz w:val="28"/>
          <w:szCs w:val="28"/>
        </w:rPr>
        <w:t>ООО «</w:t>
      </w:r>
      <w:r w:rsidR="00FB7AE8">
        <w:rPr>
          <w:rFonts w:ascii="Times New Roman" w:hAnsi="Times New Roman"/>
          <w:sz w:val="28"/>
          <w:szCs w:val="28"/>
        </w:rPr>
        <w:t>Гефест</w:t>
      </w:r>
      <w:r>
        <w:rPr>
          <w:rFonts w:ascii="Times New Roman" w:hAnsi="Times New Roman"/>
          <w:sz w:val="28"/>
          <w:szCs w:val="28"/>
        </w:rPr>
        <w:t xml:space="preserve">» </w:t>
      </w:r>
      <w:r w:rsidRPr="00E3603A">
        <w:rPr>
          <w:rFonts w:ascii="Times New Roman" w:hAnsi="Times New Roman"/>
          <w:sz w:val="28"/>
          <w:szCs w:val="28"/>
        </w:rPr>
        <w:t>необоснованной.</w:t>
      </w:r>
    </w:p>
    <w:p w:rsidR="00444C94" w:rsidRDefault="00444C94" w:rsidP="00444C94">
      <w:pPr>
        <w:widowControl w:val="0"/>
        <w:tabs>
          <w:tab w:val="left" w:pos="5310"/>
        </w:tabs>
        <w:spacing w:after="0" w:line="233" w:lineRule="auto"/>
        <w:ind w:left="-284" w:right="284" w:firstLine="851"/>
        <w:jc w:val="both"/>
        <w:rPr>
          <w:rFonts w:ascii="Times New Roman" w:hAnsi="Times New Roman"/>
          <w:sz w:val="28"/>
          <w:szCs w:val="28"/>
        </w:rPr>
      </w:pPr>
      <w:r>
        <w:rPr>
          <w:rFonts w:ascii="Times New Roman" w:hAnsi="Times New Roman"/>
          <w:sz w:val="28"/>
          <w:szCs w:val="28"/>
        </w:rPr>
        <w:t>2.  Признать в действиях Заказчика нарушение пункта 2 части 1 статьи 64 Закона о контрактной системе.</w:t>
      </w:r>
    </w:p>
    <w:p w:rsidR="00444C94" w:rsidRDefault="00444C94" w:rsidP="00444C94">
      <w:pPr>
        <w:widowControl w:val="0"/>
        <w:tabs>
          <w:tab w:val="left" w:pos="5310"/>
        </w:tabs>
        <w:spacing w:after="0" w:line="233" w:lineRule="auto"/>
        <w:ind w:left="-284" w:right="284" w:firstLine="851"/>
        <w:jc w:val="both"/>
        <w:rPr>
          <w:rFonts w:ascii="Times New Roman" w:hAnsi="Times New Roman"/>
          <w:sz w:val="28"/>
          <w:szCs w:val="28"/>
        </w:rPr>
      </w:pPr>
      <w:r>
        <w:rPr>
          <w:rFonts w:ascii="Times New Roman" w:hAnsi="Times New Roman"/>
          <w:sz w:val="28"/>
          <w:szCs w:val="28"/>
        </w:rPr>
        <w:t>3.  Выдать Заказчику, Единой комиссии, Оператору электронной площадки предписание об устранении нарушений законодательства Российской Федерации о контрактной системе в сфере закупок.</w:t>
      </w:r>
    </w:p>
    <w:p w:rsidR="00444C94" w:rsidRPr="007178D0" w:rsidRDefault="00444C94" w:rsidP="00444C94">
      <w:pPr>
        <w:tabs>
          <w:tab w:val="left" w:pos="-284"/>
        </w:tabs>
        <w:spacing w:after="0" w:line="233" w:lineRule="auto"/>
        <w:ind w:left="-284" w:right="284" w:firstLine="851"/>
        <w:jc w:val="both"/>
        <w:rPr>
          <w:rFonts w:ascii="Times New Roman" w:hAnsi="Times New Roman"/>
          <w:sz w:val="28"/>
          <w:szCs w:val="28"/>
        </w:rPr>
      </w:pPr>
      <w:r>
        <w:rPr>
          <w:rFonts w:ascii="Times New Roman" w:hAnsi="Times New Roman"/>
          <w:sz w:val="28"/>
          <w:szCs w:val="28"/>
        </w:rPr>
        <w:t>4. Передать сведения о выявленном нарушении Закона 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w:t>
      </w:r>
    </w:p>
    <w:p w:rsidR="00444C94" w:rsidRPr="00987A47" w:rsidRDefault="00444C94" w:rsidP="00444C94">
      <w:pPr>
        <w:spacing w:before="120" w:after="0" w:line="233" w:lineRule="auto"/>
        <w:ind w:left="-284" w:right="284"/>
        <w:jc w:val="both"/>
        <w:rPr>
          <w:rFonts w:ascii="Times New Roman" w:hAnsi="Times New Roman"/>
          <w:sz w:val="28"/>
          <w:szCs w:val="28"/>
        </w:rPr>
      </w:pPr>
    </w:p>
    <w:p w:rsidR="00444C94" w:rsidRDefault="00444C94" w:rsidP="00444C94">
      <w:pPr>
        <w:spacing w:after="0" w:line="233" w:lineRule="auto"/>
        <w:ind w:left="-284" w:right="284" w:firstLine="851"/>
        <w:jc w:val="both"/>
        <w:rPr>
          <w:rFonts w:ascii="Times New Roman" w:hAnsi="Times New Roman"/>
        </w:rPr>
      </w:pPr>
      <w:r>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p w:rsidR="00444C94" w:rsidRDefault="00444C94" w:rsidP="00444C94">
      <w:pPr>
        <w:spacing w:after="0" w:line="233" w:lineRule="auto"/>
        <w:ind w:left="-284" w:right="284" w:firstLine="426"/>
        <w:jc w:val="both"/>
        <w:rPr>
          <w:rFonts w:ascii="Times New Roman" w:hAnsi="Times New Roman"/>
        </w:rPr>
      </w:pPr>
    </w:p>
    <w:p w:rsidR="00444C94" w:rsidRDefault="00444C94" w:rsidP="00444C94">
      <w:pPr>
        <w:spacing w:after="0" w:line="233" w:lineRule="auto"/>
        <w:ind w:left="-284" w:right="284"/>
        <w:jc w:val="both"/>
        <w:rPr>
          <w:rFonts w:ascii="Times New Roman" w:hAnsi="Times New Roman"/>
        </w:rPr>
      </w:pPr>
    </w:p>
    <w:p w:rsidR="00771DFF" w:rsidRPr="008B6A6C" w:rsidRDefault="00557134" w:rsidP="008B6A6C">
      <w:pPr>
        <w:tabs>
          <w:tab w:val="left" w:pos="3135"/>
        </w:tabs>
        <w:ind w:left="-284"/>
        <w:rPr>
          <w:rFonts w:ascii="Times New Roman" w:hAnsi="Times New Roman"/>
        </w:rPr>
      </w:pPr>
      <w:bookmarkStart w:id="0" w:name="_GoBack"/>
      <w:bookmarkEnd w:id="0"/>
    </w:p>
    <w:sectPr w:rsidR="00771DFF" w:rsidRPr="008B6A6C" w:rsidSect="003A4FF1">
      <w:headerReference w:type="default" r:id="rId7"/>
      <w:footerReference w:type="first" r:id="rId8"/>
      <w:pgSz w:w="12240" w:h="15840"/>
      <w:pgMar w:top="1134" w:right="616" w:bottom="1134" w:left="1701" w:header="907" w:footer="227"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134" w:rsidRDefault="00557134">
      <w:pPr>
        <w:spacing w:after="0" w:line="240" w:lineRule="auto"/>
      </w:pPr>
      <w:r>
        <w:separator/>
      </w:r>
    </w:p>
  </w:endnote>
  <w:endnote w:type="continuationSeparator" w:id="0">
    <w:p w:rsidR="00557134" w:rsidRDefault="00557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FF1" w:rsidRDefault="00557134">
    <w:pPr>
      <w:pStyle w:val="a5"/>
    </w:pPr>
  </w:p>
  <w:p w:rsidR="003A4FF1" w:rsidRDefault="0055713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134" w:rsidRDefault="00557134">
      <w:pPr>
        <w:spacing w:after="0" w:line="240" w:lineRule="auto"/>
      </w:pPr>
      <w:r>
        <w:separator/>
      </w:r>
    </w:p>
  </w:footnote>
  <w:footnote w:type="continuationSeparator" w:id="0">
    <w:p w:rsidR="00557134" w:rsidRDefault="005571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A55" w:rsidRPr="008A58A6" w:rsidRDefault="00607C3A" w:rsidP="008A58A6">
    <w:pPr>
      <w:pStyle w:val="a3"/>
      <w:jc w:val="center"/>
      <w:rPr>
        <w:rFonts w:ascii="Times New Roman" w:hAnsi="Times New Roman"/>
      </w:rPr>
    </w:pPr>
    <w:r w:rsidRPr="008B6A6C">
      <w:rPr>
        <w:rFonts w:ascii="Times New Roman" w:hAnsi="Times New Roman"/>
      </w:rPr>
      <w:fldChar w:fldCharType="begin"/>
    </w:r>
    <w:r w:rsidRPr="008B6A6C">
      <w:rPr>
        <w:rFonts w:ascii="Times New Roman" w:hAnsi="Times New Roman"/>
      </w:rPr>
      <w:instrText>PAGE   \* MERGEFORMAT</w:instrText>
    </w:r>
    <w:r w:rsidRPr="008B6A6C">
      <w:rPr>
        <w:rFonts w:ascii="Times New Roman" w:hAnsi="Times New Roman"/>
      </w:rPr>
      <w:fldChar w:fldCharType="separate"/>
    </w:r>
    <w:r w:rsidR="00D12602">
      <w:rPr>
        <w:rFonts w:ascii="Times New Roman" w:hAnsi="Times New Roman"/>
        <w:noProof/>
      </w:rPr>
      <w:t>4</w:t>
    </w:r>
    <w:r w:rsidRPr="008B6A6C">
      <w:rPr>
        <w:rFonts w:ascii="Times New Roman" w:hAnsi="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2C2916"/>
    <w:multiLevelType w:val="hybridMultilevel"/>
    <w:tmpl w:val="89FC26C0"/>
    <w:lvl w:ilvl="0" w:tplc="A52C2B16">
      <w:start w:val="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38A970ED"/>
    <w:multiLevelType w:val="hybridMultilevel"/>
    <w:tmpl w:val="A85C4DEC"/>
    <w:lvl w:ilvl="0" w:tplc="0FFEEB54">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2595C11"/>
    <w:multiLevelType w:val="hybridMultilevel"/>
    <w:tmpl w:val="88FA612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C94"/>
    <w:rsid w:val="00033A6E"/>
    <w:rsid w:val="00127801"/>
    <w:rsid w:val="00135050"/>
    <w:rsid w:val="00135DC3"/>
    <w:rsid w:val="00164786"/>
    <w:rsid w:val="001A4833"/>
    <w:rsid w:val="003A1177"/>
    <w:rsid w:val="00444C94"/>
    <w:rsid w:val="00476E1A"/>
    <w:rsid w:val="00557134"/>
    <w:rsid w:val="00602034"/>
    <w:rsid w:val="00607C3A"/>
    <w:rsid w:val="007E2CD9"/>
    <w:rsid w:val="008A58A6"/>
    <w:rsid w:val="008B6A6C"/>
    <w:rsid w:val="00932B70"/>
    <w:rsid w:val="009554AE"/>
    <w:rsid w:val="00993841"/>
    <w:rsid w:val="00A00330"/>
    <w:rsid w:val="00C75A7B"/>
    <w:rsid w:val="00CE4CCB"/>
    <w:rsid w:val="00D12602"/>
    <w:rsid w:val="00FB7A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513E61-B3A4-4043-8C37-364EC8D8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4C94"/>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4C94"/>
    <w:pPr>
      <w:tabs>
        <w:tab w:val="center" w:pos="4677"/>
        <w:tab w:val="right" w:pos="9355"/>
      </w:tabs>
    </w:pPr>
  </w:style>
  <w:style w:type="character" w:customStyle="1" w:styleId="a4">
    <w:name w:val="Верхний колонтитул Знак"/>
    <w:basedOn w:val="a0"/>
    <w:link w:val="a3"/>
    <w:uiPriority w:val="99"/>
    <w:rsid w:val="00444C94"/>
    <w:rPr>
      <w:rFonts w:ascii="Calibri" w:eastAsia="Times New Roman" w:hAnsi="Calibri" w:cs="Times New Roman"/>
      <w:lang w:eastAsia="ru-RU"/>
    </w:rPr>
  </w:style>
  <w:style w:type="paragraph" w:styleId="a5">
    <w:name w:val="footer"/>
    <w:basedOn w:val="a"/>
    <w:link w:val="a6"/>
    <w:uiPriority w:val="99"/>
    <w:unhideWhenUsed/>
    <w:rsid w:val="00444C94"/>
    <w:pPr>
      <w:tabs>
        <w:tab w:val="center" w:pos="4677"/>
        <w:tab w:val="right" w:pos="9355"/>
      </w:tabs>
    </w:pPr>
  </w:style>
  <w:style w:type="character" w:customStyle="1" w:styleId="a6">
    <w:name w:val="Нижний колонтитул Знак"/>
    <w:basedOn w:val="a0"/>
    <w:link w:val="a5"/>
    <w:uiPriority w:val="99"/>
    <w:rsid w:val="00444C94"/>
    <w:rPr>
      <w:rFonts w:ascii="Calibri" w:eastAsia="Times New Roman" w:hAnsi="Calibri" w:cs="Times New Roman"/>
      <w:lang w:eastAsia="ru-RU"/>
    </w:rPr>
  </w:style>
  <w:style w:type="paragraph" w:styleId="a7">
    <w:name w:val="List Paragraph"/>
    <w:basedOn w:val="a"/>
    <w:uiPriority w:val="34"/>
    <w:qFormat/>
    <w:rsid w:val="00444C94"/>
    <w:pPr>
      <w:spacing w:line="256" w:lineRule="auto"/>
      <w:ind w:left="720"/>
      <w:contextualSpacing/>
    </w:pPr>
    <w:rPr>
      <w:rFonts w:asciiTheme="minorHAnsi" w:eastAsiaTheme="minorHAnsi" w:hAnsiTheme="minorHAnsi" w:cstheme="minorBidi"/>
      <w:lang w:eastAsia="en-US"/>
    </w:rPr>
  </w:style>
  <w:style w:type="paragraph" w:styleId="a8">
    <w:name w:val="Balloon Text"/>
    <w:basedOn w:val="a"/>
    <w:link w:val="a9"/>
    <w:uiPriority w:val="99"/>
    <w:semiHidden/>
    <w:unhideWhenUsed/>
    <w:rsid w:val="0060203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0203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1275</Words>
  <Characters>7269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Пученко Надежда Сергеевна</dc:creator>
  <cp:keywords/>
  <dc:description/>
  <cp:lastModifiedBy>Пученко Надежда Сергеевна</cp:lastModifiedBy>
  <cp:revision>3</cp:revision>
  <cp:lastPrinted>2017-11-14T10:46:00Z</cp:lastPrinted>
  <dcterms:created xsi:type="dcterms:W3CDTF">2017-11-14T15:26:00Z</dcterms:created>
  <dcterms:modified xsi:type="dcterms:W3CDTF">2017-11-14T15:27:00Z</dcterms:modified>
</cp:coreProperties>
</file>