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Заказчик: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дошкольное образовательное учреждение центр развития ребенка - Детский сад №39 «Светлячок» городского округа Электрогорск Московской области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Советская ул., д. 40а, 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г. Электрогорск, Московская обл., 142531</w:t>
      </w:r>
    </w:p>
    <w:p w:rsidR="00342F2A" w:rsidRPr="00342F2A" w:rsidRDefault="00586DA2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svetlyachok.elg@gmail.com</w:t>
        </w:r>
      </w:hyperlink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учреждение: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«Центр проведения торгов городского округа Электрогорск»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Кржижановского ул., д. 12,</w:t>
      </w:r>
      <w:r w:rsidRPr="00342F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 2,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Электрогорск, </w:t>
      </w: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Московская обл.,142530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zakazi@elgorsk-adm.ru  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электронной площадки: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Calibri" w:hAnsi="Times New Roman" w:cs="Times New Roman"/>
          <w:sz w:val="26"/>
          <w:szCs w:val="26"/>
          <w:lang w:eastAsia="ru-RU"/>
        </w:rPr>
        <w:t>ООО «РТС-тендер»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342F2A">
        <w:rPr>
          <w:rFonts w:ascii="Times New Roman" w:eastAsia="Calibri" w:hAnsi="Times New Roman" w:cs="Times New Roman"/>
          <w:sz w:val="26"/>
          <w:szCs w:val="26"/>
          <w:lang w:eastAsia="ru-RU"/>
        </w:rPr>
        <w:t>Долгоруковская</w:t>
      </w:r>
      <w:proofErr w:type="spellEnd"/>
      <w:r w:rsidRPr="00342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ул., д. 38, стр. 1, 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Calibri" w:hAnsi="Times New Roman" w:cs="Times New Roman"/>
          <w:sz w:val="26"/>
          <w:szCs w:val="26"/>
          <w:lang w:eastAsia="ru-RU"/>
        </w:rPr>
        <w:t>Москва, 127006</w:t>
      </w:r>
    </w:p>
    <w:p w:rsidR="00342F2A" w:rsidRPr="00342F2A" w:rsidRDefault="00586DA2" w:rsidP="00342F2A">
      <w:pPr>
        <w:widowControl w:val="0"/>
        <w:spacing w:after="0" w:line="280" w:lineRule="exact"/>
        <w:ind w:left="48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hyperlink r:id="rId8" w:history="1">
        <w:r w:rsidR="00342F2A" w:rsidRPr="00342F2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ko@rts-tender.ru</w:t>
        </w:r>
      </w:hyperlink>
      <w:r w:rsidR="00342F2A" w:rsidRPr="00342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F2A" w:rsidRPr="00342F2A" w:rsidRDefault="00342F2A" w:rsidP="00342F2A">
      <w:pPr>
        <w:widowControl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«Строительная компания </w:t>
      </w:r>
      <w:proofErr w:type="spellStart"/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Экстрастрой</w:t>
      </w:r>
      <w:proofErr w:type="spellEnd"/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F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век»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Садово-Триумфальная ул., д. 4-10,</w:t>
      </w:r>
    </w:p>
    <w:p w:rsidR="00342F2A" w:rsidRPr="00342F2A" w:rsidRDefault="00342F2A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127006</w:t>
      </w:r>
    </w:p>
    <w:p w:rsidR="00342F2A" w:rsidRPr="00342F2A" w:rsidRDefault="00586DA2" w:rsidP="00342F2A">
      <w:pPr>
        <w:widowControl w:val="0"/>
        <w:spacing w:after="0" w:line="28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</w:t>
        </w:r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extrastroy</w:t>
        </w:r>
        <w:proofErr w:type="spellEnd"/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21.</w:t>
        </w:r>
        <w:proofErr w:type="spellStart"/>
        <w:r w:rsidR="00342F2A" w:rsidRPr="00342F2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342F2A" w:rsidRP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делу № 07-24-</w:t>
      </w:r>
      <w:r w:rsid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5640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 w:rsidR="00E86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 устранении нарушений законодательства Российской Федерации 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 контрактной системе в сфере закупок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886270" w:rsidRDefault="00342F2A" w:rsidP="005336E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10.05</w:t>
      </w:r>
      <w:r w:rsidR="00E86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  <w:r w:rsidR="005336ED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Москва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 (далее – Управление, Комиссия) 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от 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10.05</w:t>
      </w:r>
      <w:r w:rsidR="00E86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делу № 07-24-</w:t>
      </w:r>
      <w:r w:rsid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5640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586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принятого Комиссией по итогам рассмотрения жалобы </w:t>
      </w:r>
      <w:r w:rsidR="00342F2A" w:rsidRPr="00342F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ООО «Строительная компания </w:t>
      </w:r>
      <w:proofErr w:type="spellStart"/>
      <w:r w:rsidR="00342F2A" w:rsidRPr="00342F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Экстрастрой</w:t>
      </w:r>
      <w:proofErr w:type="spellEnd"/>
      <w:r w:rsidR="00342F2A" w:rsidRPr="00342F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XXI век» (далее – Заявитель) на действия (бездействие) Муниципального автономного дошкольного образовательного учреждения Центр развития ребенка - Детский сад №39 «Светлячок» городского округа Электрогорск Московской области (далее – Заказчик), Муниципального казенного учреждения «Центр проведения торгов городского округа Электрогорск» (далее – Уполномоченное учреждение) при </w:t>
      </w:r>
      <w:r w:rsidR="00342F2A" w:rsidRPr="00342F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определении поставщика (подрядчика, исполнителя) путем проведения ООО «РТС-тендер» (далее – Оператор электронной площадки) электронного аукциона на право заключения муниципального контракта на выполнение работ по ремонту помещений бассейна МАДОУ № 39 «Светлячок» (извещение № 0848300049617000022</w:t>
      </w:r>
      <w:r w:rsidR="00342F2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Единой информационной системы в сфере закупок www.zakupki.gov.ru (далее – Официальный сайт)</w:t>
      </w:r>
      <w:r w:rsidRPr="0088627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886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Аукцион)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результате осуществления внеплановой проверки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</w:t>
      </w:r>
      <w:r w:rsidR="00DC3876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 приказом ФАС России от 19.11.2014 № 727/14,</w:t>
      </w: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ind w:firstLine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886270" w:rsidRDefault="005336ED" w:rsidP="005336ED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5336ED" w:rsidRPr="00886270" w:rsidRDefault="005336ED" w:rsidP="005336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Заказчику, Аукционной комиссии отменить Протокол рассмотрения заявок на участие в электронном аукционе, Протокол проведения электронного аукциона, Протокол подведения итогов электронного аукциона (далее – Протоколы) и назначить новую дату рассмотрения первых частей заявок на участие в Аукционе, дату проведения Аукциона, а также разместить на Официальном сайте информацию об отмене Протоколов. </w:t>
      </w: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не позднее 1 рабочего дня со дня исполнения пункта 1 настоящего предписания:</w:t>
      </w:r>
    </w:p>
    <w:p w:rsidR="005336ED" w:rsidRPr="00886270" w:rsidRDefault="005336ED" w:rsidP="005336E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отменить</w:t>
      </w:r>
      <w:proofErr w:type="gramEnd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Протоколы;</w:t>
      </w:r>
    </w:p>
    <w:p w:rsidR="005336ED" w:rsidRPr="00886270" w:rsidRDefault="005336ED" w:rsidP="005336E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</w:t>
      </w:r>
      <w:proofErr w:type="gramEnd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проведения Аукциона и разместить информацию о времени проведения Аукциона;</w:t>
      </w:r>
    </w:p>
    <w:p w:rsidR="005336ED" w:rsidRPr="00886270" w:rsidRDefault="005336ED" w:rsidP="005336E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уведомить участников закупки, подавших заявки на участие в Аукционе, в том числе Заявителя, об отмене Протоколов о новой дате рассмотрения первых частей заявок на участие в Аукционе, дате и времени проведения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средств, в случае если в их отношении блокирование прекращено.</w:t>
      </w: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осуществить блокирование операций по счетам для проведения операций по обеспечению участия в открытых аукционах в электронной форме, открытым участникам 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</w:t>
      </w: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Аукционной комиссии рассмотреть первые части заявок, поданных участниками закупки до окончания срока подачи заявок на участие в Аукционе в соответствии с требованиями законодательства Российской Федерации о контрактной системе в сфере закупок и с учетом решения от 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10.05.2017</w:t>
      </w:r>
      <w:r w:rsidR="00342F2A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делу № 07-24-</w:t>
      </w:r>
      <w:r w:rsid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5640</w:t>
      </w:r>
      <w:r w:rsidR="00342F2A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36ED" w:rsidRPr="00886270" w:rsidRDefault="005336ED" w:rsidP="00E868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Оператору электронной площадки обеспечить возможность исполнения пункта 4 настоящего предписания и продолжить проведение Аукциона с последнего (минимального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предложения о цене контракта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отсутствия при продолжении проведения Аукциона предложений о цене контракта, предложение участника закупки с минимальным предложением считать лучшим.</w:t>
      </w: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Заказчику, Аукционной комиссии, Оператору электронной площадки осуществить дальнейшее проведение процедуры определения поставщика 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(подрядчика, исполнителя) в соответствии с требованиями законодательства Российской Федерации о контрактной системе в сфере закупок и с учетом решения 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от 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10.05.2017</w:t>
      </w:r>
      <w:r w:rsidR="00342F2A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делу № 07-24-</w:t>
      </w:r>
      <w:r w:rsidR="00342F2A">
        <w:rPr>
          <w:rFonts w:ascii="Times New Roman" w:eastAsia="Times New Roman" w:hAnsi="Times New Roman" w:cs="Times New Roman"/>
          <w:sz w:val="26"/>
          <w:szCs w:val="26"/>
          <w:lang w:eastAsia="ru-RU"/>
        </w:rPr>
        <w:t>5640</w:t>
      </w:r>
      <w:r w:rsidR="00342F2A"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 w:rsidR="00586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bookmarkStart w:id="0" w:name="_GoBack"/>
      <w:bookmarkEnd w:id="0"/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36ED" w:rsidRPr="00886270" w:rsidRDefault="005336ED" w:rsidP="005336ED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Заказчику, Аукционной комиссии, Оператору электронной площадки в срок до </w:t>
      </w:r>
      <w:r w:rsidR="00342F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86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4.05.</w:t>
      </w:r>
      <w:r w:rsidR="00E868A3" w:rsidRPr="00E868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исполнить настоящее предписание и представить в Управление подтверждение исполнения настоящего предписания в письменном виде, а также электронной почте to50@fas.gov.ru.</w:t>
      </w:r>
    </w:p>
    <w:p w:rsidR="005336ED" w:rsidRPr="00886270" w:rsidRDefault="005336ED" w:rsidP="005336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6ED" w:rsidRPr="00886270" w:rsidRDefault="005336ED" w:rsidP="005336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6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sectPr w:rsidR="005336ED" w:rsidRPr="00886270">
      <w:headerReference w:type="default" r:id="rId10"/>
      <w:pgSz w:w="11907" w:h="16389" w:code="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EB" w:rsidRDefault="00886270">
      <w:pPr>
        <w:spacing w:after="0" w:line="240" w:lineRule="auto"/>
      </w:pPr>
      <w:r>
        <w:separator/>
      </w:r>
    </w:p>
  </w:endnote>
  <w:endnote w:type="continuationSeparator" w:id="0">
    <w:p w:rsidR="004A37EB" w:rsidRDefault="0088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EB" w:rsidRDefault="00886270">
      <w:pPr>
        <w:spacing w:after="0" w:line="240" w:lineRule="auto"/>
      </w:pPr>
      <w:r>
        <w:separator/>
      </w:r>
    </w:p>
  </w:footnote>
  <w:footnote w:type="continuationSeparator" w:id="0">
    <w:p w:rsidR="004A37EB" w:rsidRDefault="0088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BB" w:rsidRDefault="00323070">
    <w:pPr>
      <w:pStyle w:val="a3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D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9AB"/>
    <w:multiLevelType w:val="hybridMultilevel"/>
    <w:tmpl w:val="11EE20AE"/>
    <w:lvl w:ilvl="0" w:tplc="9D7897F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A533E6"/>
    <w:multiLevelType w:val="hybridMultilevel"/>
    <w:tmpl w:val="7222F63C"/>
    <w:lvl w:ilvl="0" w:tplc="E424CD0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8"/>
    <w:rsid w:val="00323070"/>
    <w:rsid w:val="00342F2A"/>
    <w:rsid w:val="004A37EB"/>
    <w:rsid w:val="005336ED"/>
    <w:rsid w:val="00586DA2"/>
    <w:rsid w:val="00886270"/>
    <w:rsid w:val="00A639C6"/>
    <w:rsid w:val="00B515A8"/>
    <w:rsid w:val="00C00CFD"/>
    <w:rsid w:val="00D24B59"/>
    <w:rsid w:val="00DC3876"/>
    <w:rsid w:val="00E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8B07-FD40-416A-A5A1-48D8F59A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lyachok.el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xtrastroy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Кавченко Владимир Валерьевич</dc:creator>
  <cp:keywords/>
  <dc:description/>
  <cp:lastModifiedBy>Узаирова Айгуль Абибулаевна</cp:lastModifiedBy>
  <cp:revision>8</cp:revision>
  <dcterms:created xsi:type="dcterms:W3CDTF">2016-07-27T17:09:00Z</dcterms:created>
  <dcterms:modified xsi:type="dcterms:W3CDTF">2017-05-15T23:44:00Z</dcterms:modified>
</cp:coreProperties>
</file>