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1FC" w:rsidRDefault="00A911FC" w:rsidP="00135529">
      <w:pPr>
        <w:snapToGrid w:val="0"/>
        <w:rPr>
          <w:color w:val="000000"/>
          <w:sz w:val="24"/>
          <w:szCs w:val="24"/>
        </w:rPr>
      </w:pPr>
    </w:p>
    <w:p w:rsidR="00A911FC" w:rsidRDefault="002A4B33" w:rsidP="00F75BA5">
      <w:pPr>
        <w:snapToGrid w:val="0"/>
        <w:rPr>
          <w:sz w:val="24"/>
          <w:szCs w:val="24"/>
        </w:rPr>
      </w:pPr>
      <w:r>
        <w:rPr>
          <w:noProof/>
        </w:rPr>
        <w:pict>
          <v:rect id="Прямоугольник 2" o:spid="_x0000_s1026" style="position:absolute;margin-left:-17.85pt;margin-top:-1.9pt;width:257.15pt;height:235.2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" o:allowincell="f" strokecolor="white" strokeweight="0">
            <v:textbox style="mso-next-textbox:#Прямоугольник 2">
              <w:txbxContent>
                <w:p w:rsidR="00431A8A" w:rsidRPr="00135529" w:rsidRDefault="002A4B33" w:rsidP="00135529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style="width:56.35pt;height:63.85pt;visibility:visible">
                        <v:imagedata r:id="rId8" o:title=""/>
                      </v:shape>
                    </w:pict>
                  </w:r>
                </w:p>
                <w:p w:rsidR="00431A8A" w:rsidRPr="00135529" w:rsidRDefault="00431A8A" w:rsidP="00135529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</w:p>
                <w:p w:rsidR="00431A8A" w:rsidRDefault="00431A8A" w:rsidP="00135529">
                  <w:pPr>
                    <w:pStyle w:val="a3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ФЕДЕРАЛЬНАЯ</w:t>
                  </w:r>
                  <w:r>
                    <w:rPr>
                      <w:rFonts w:ascii="Times New Roman" w:hAnsi="Times New Roman"/>
                      <w:sz w:val="22"/>
                    </w:rPr>
                    <w:br/>
                    <w:t>АНТИМОНОПОЛЬНАЯ СЛУЖБА</w:t>
                  </w:r>
                </w:p>
                <w:p w:rsidR="00431A8A" w:rsidRDefault="00431A8A" w:rsidP="00135529">
                  <w:pPr>
                    <w:jc w:val="center"/>
                    <w:rPr>
                      <w:b/>
                      <w:sz w:val="12"/>
                    </w:rPr>
                  </w:pPr>
                </w:p>
                <w:p w:rsidR="00431A8A" w:rsidRDefault="00431A8A" w:rsidP="00135529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</w:t>
                  </w:r>
                </w:p>
                <w:p w:rsidR="00431A8A" w:rsidRDefault="00431A8A" w:rsidP="00135529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Федеральной антимонопольной службы </w:t>
                  </w:r>
                </w:p>
                <w:p w:rsidR="00431A8A" w:rsidRDefault="00431A8A" w:rsidP="00135529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6"/>
                    </w:rPr>
                    <w:t>по Свердловской области</w:t>
                  </w:r>
                </w:p>
                <w:p w:rsidR="00431A8A" w:rsidRDefault="00431A8A" w:rsidP="00135529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431A8A" w:rsidRDefault="00431A8A" w:rsidP="00135529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ул. Московская, </w:t>
                  </w:r>
                  <w:smartTag w:uri="urn:schemas-microsoft-com:office:smarttags" w:element="metricconverter">
                    <w:smartTagPr>
                      <w:attr w:name="ProductID" w:val="11, г"/>
                    </w:smartTagPr>
                    <w:r>
                      <w:rPr>
                        <w:sz w:val="18"/>
                      </w:rPr>
                      <w:t>11, г</w:t>
                    </w:r>
                  </w:smartTag>
                  <w:r>
                    <w:rPr>
                      <w:sz w:val="18"/>
                    </w:rPr>
                    <w:t>. Екатеринбург, 620014</w:t>
                  </w:r>
                </w:p>
                <w:p w:rsidR="00431A8A" w:rsidRDefault="00431A8A" w:rsidP="00135529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тел. (343) 377-00-83, факс (343) 377-00-84</w:t>
                  </w:r>
                </w:p>
                <w:p w:rsidR="00431A8A" w:rsidRPr="002A4B33" w:rsidRDefault="00431A8A" w:rsidP="00135529">
                  <w:pPr>
                    <w:jc w:val="center"/>
                    <w:rPr>
                      <w:sz w:val="18"/>
                      <w:lang w:val="en-US"/>
                    </w:rPr>
                  </w:pPr>
                  <w:r>
                    <w:rPr>
                      <w:sz w:val="18"/>
                      <w:lang w:val="en-US"/>
                    </w:rPr>
                    <w:t>e</w:t>
                  </w:r>
                  <w:r w:rsidRPr="002A4B33">
                    <w:rPr>
                      <w:sz w:val="18"/>
                      <w:lang w:val="en-US"/>
                    </w:rPr>
                    <w:t>-</w:t>
                  </w:r>
                  <w:r>
                    <w:rPr>
                      <w:sz w:val="18"/>
                      <w:lang w:val="en-US"/>
                    </w:rPr>
                    <w:t>mail</w:t>
                  </w:r>
                  <w:r w:rsidRPr="002A4B33">
                    <w:rPr>
                      <w:sz w:val="18"/>
                      <w:lang w:val="en-US"/>
                    </w:rPr>
                    <w:t xml:space="preserve">: </w:t>
                  </w:r>
                  <w:hyperlink r:id="rId9" w:history="1">
                    <w:r>
                      <w:rPr>
                        <w:rStyle w:val="a5"/>
                        <w:lang w:val="en-US"/>
                      </w:rPr>
                      <w:t>to</w:t>
                    </w:r>
                    <w:r w:rsidRPr="002A4B33">
                      <w:rPr>
                        <w:rStyle w:val="a5"/>
                        <w:lang w:val="en-US"/>
                      </w:rPr>
                      <w:t>66@</w:t>
                    </w:r>
                    <w:r>
                      <w:rPr>
                        <w:rStyle w:val="a5"/>
                        <w:lang w:val="en-US"/>
                      </w:rPr>
                      <w:t>fas</w:t>
                    </w:r>
                    <w:r w:rsidRPr="002A4B33">
                      <w:rPr>
                        <w:rStyle w:val="a5"/>
                        <w:lang w:val="en-US"/>
                      </w:rPr>
                      <w:t>.</w:t>
                    </w:r>
                    <w:r>
                      <w:rPr>
                        <w:rStyle w:val="a5"/>
                        <w:lang w:val="en-US"/>
                      </w:rPr>
                      <w:t>gov</w:t>
                    </w:r>
                    <w:r w:rsidRPr="002A4B33">
                      <w:rPr>
                        <w:rStyle w:val="a5"/>
                        <w:lang w:val="en-US"/>
                      </w:rPr>
                      <w:t>.</w:t>
                    </w:r>
                    <w:r>
                      <w:rPr>
                        <w:rStyle w:val="a5"/>
                        <w:lang w:val="en-US"/>
                      </w:rPr>
                      <w:t>ru</w:t>
                    </w:r>
                  </w:hyperlink>
                </w:p>
                <w:p w:rsidR="00431A8A" w:rsidRPr="002A4B33" w:rsidRDefault="00431A8A" w:rsidP="00135529">
                  <w:pPr>
                    <w:jc w:val="center"/>
                    <w:rPr>
                      <w:sz w:val="18"/>
                      <w:lang w:val="en-US"/>
                    </w:rPr>
                  </w:pPr>
                </w:p>
                <w:p w:rsidR="00431A8A" w:rsidRDefault="00431A8A" w:rsidP="00135529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_</w:t>
                  </w:r>
                  <w:r>
                    <w:rPr>
                      <w:sz w:val="22"/>
                      <w:u w:val="single"/>
                    </w:rPr>
                    <w:t>____________</w:t>
                  </w:r>
                  <w:r>
                    <w:rPr>
                      <w:sz w:val="22"/>
                    </w:rPr>
                    <w:t>_  №  ____</w:t>
                  </w:r>
                  <w:r>
                    <w:rPr>
                      <w:sz w:val="22"/>
                      <w:u w:val="single"/>
                    </w:rPr>
                    <w:t>______</w:t>
                  </w:r>
                  <w:r>
                    <w:rPr>
                      <w:sz w:val="22"/>
                    </w:rPr>
                    <w:t>__</w:t>
                  </w:r>
                </w:p>
                <w:p w:rsidR="00431A8A" w:rsidRDefault="00431A8A" w:rsidP="00135529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                  На  №              от     </w:t>
                  </w:r>
                </w:p>
              </w:txbxContent>
            </v:textbox>
            <w10:wrap type="square" side="right"/>
          </v:rect>
        </w:pict>
      </w:r>
    </w:p>
    <w:p w:rsidR="00A911FC" w:rsidRDefault="00A911FC" w:rsidP="00A10BC2">
      <w:pPr>
        <w:snapToGrid w:val="0"/>
        <w:rPr>
          <w:sz w:val="28"/>
          <w:szCs w:val="28"/>
        </w:rPr>
      </w:pPr>
    </w:p>
    <w:p w:rsidR="00A911FC" w:rsidRDefault="00A911FC" w:rsidP="00135529">
      <w:pPr>
        <w:ind w:firstLine="720"/>
        <w:jc w:val="right"/>
        <w:rPr>
          <w:sz w:val="28"/>
          <w:szCs w:val="28"/>
        </w:rPr>
      </w:pPr>
    </w:p>
    <w:p w:rsidR="00556960" w:rsidRDefault="00556960" w:rsidP="00556960">
      <w:pPr>
        <w:snapToGrid w:val="0"/>
        <w:rPr>
          <w:sz w:val="24"/>
          <w:szCs w:val="24"/>
        </w:rPr>
      </w:pPr>
      <w:r>
        <w:rPr>
          <w:sz w:val="24"/>
          <w:szCs w:val="24"/>
        </w:rPr>
        <w:t>Г</w:t>
      </w:r>
      <w:r w:rsidRPr="00E953CB">
        <w:rPr>
          <w:sz w:val="24"/>
          <w:szCs w:val="24"/>
        </w:rPr>
        <w:t>осударственное бюджетное учреждение здравоохранения Свердловской области "Тавдинская центральная районная больница"</w:t>
      </w:r>
    </w:p>
    <w:p w:rsidR="00556960" w:rsidRDefault="00556960" w:rsidP="00556960">
      <w:pPr>
        <w:tabs>
          <w:tab w:val="left" w:pos="4678"/>
        </w:tabs>
        <w:ind w:left="5216"/>
        <w:rPr>
          <w:sz w:val="24"/>
          <w:szCs w:val="24"/>
        </w:rPr>
      </w:pPr>
      <w:r w:rsidRPr="00E953CB">
        <w:rPr>
          <w:sz w:val="24"/>
          <w:szCs w:val="24"/>
        </w:rPr>
        <w:t>623950, Свердловская обл</w:t>
      </w:r>
      <w:r>
        <w:rPr>
          <w:sz w:val="24"/>
          <w:szCs w:val="24"/>
        </w:rPr>
        <w:t>.</w:t>
      </w:r>
      <w:r w:rsidRPr="00E953CB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г. </w:t>
      </w:r>
      <w:r w:rsidRPr="00E953CB">
        <w:rPr>
          <w:sz w:val="24"/>
          <w:szCs w:val="24"/>
        </w:rPr>
        <w:t xml:space="preserve">Тавда, </w:t>
      </w:r>
    </w:p>
    <w:p w:rsidR="00556960" w:rsidRDefault="00556960" w:rsidP="00556960">
      <w:pPr>
        <w:tabs>
          <w:tab w:val="left" w:pos="4678"/>
        </w:tabs>
        <w:ind w:left="5216"/>
        <w:rPr>
          <w:sz w:val="24"/>
          <w:szCs w:val="24"/>
        </w:rPr>
      </w:pPr>
      <w:r>
        <w:rPr>
          <w:sz w:val="24"/>
          <w:szCs w:val="24"/>
        </w:rPr>
        <w:t xml:space="preserve">ул. </w:t>
      </w:r>
      <w:r w:rsidRPr="00E953CB">
        <w:rPr>
          <w:sz w:val="24"/>
          <w:szCs w:val="24"/>
        </w:rPr>
        <w:t>Кирова, 117</w:t>
      </w:r>
    </w:p>
    <w:p w:rsidR="00556960" w:rsidRPr="0040337C" w:rsidRDefault="00556960" w:rsidP="00556960">
      <w:pPr>
        <w:tabs>
          <w:tab w:val="left" w:pos="4678"/>
        </w:tabs>
        <w:ind w:left="5216"/>
        <w:rPr>
          <w:sz w:val="24"/>
          <w:szCs w:val="24"/>
        </w:rPr>
      </w:pPr>
    </w:p>
    <w:p w:rsidR="00556960" w:rsidRPr="00E953CB" w:rsidRDefault="00556960" w:rsidP="00556960">
      <w:pPr>
        <w:tabs>
          <w:tab w:val="left" w:pos="4678"/>
        </w:tabs>
        <w:ind w:left="5216"/>
        <w:rPr>
          <w:sz w:val="24"/>
          <w:szCs w:val="24"/>
        </w:rPr>
      </w:pPr>
      <w:r w:rsidRPr="00E953CB">
        <w:rPr>
          <w:sz w:val="24"/>
          <w:szCs w:val="24"/>
        </w:rPr>
        <w:t>Департамент государственных закупок Свердловской области</w:t>
      </w:r>
    </w:p>
    <w:p w:rsidR="00556960" w:rsidRPr="00E953CB" w:rsidRDefault="00556960" w:rsidP="00556960">
      <w:pPr>
        <w:tabs>
          <w:tab w:val="left" w:pos="4678"/>
        </w:tabs>
        <w:ind w:left="5216"/>
        <w:rPr>
          <w:sz w:val="24"/>
          <w:szCs w:val="24"/>
        </w:rPr>
      </w:pPr>
      <w:r w:rsidRPr="00E953CB">
        <w:rPr>
          <w:sz w:val="24"/>
          <w:szCs w:val="24"/>
        </w:rPr>
        <w:t>620004, Свердловская область, г. Екатеринбург, ул. Малышева, д. 101</w:t>
      </w:r>
    </w:p>
    <w:p w:rsidR="00556960" w:rsidRPr="00E953CB" w:rsidRDefault="00556960" w:rsidP="00556960">
      <w:pPr>
        <w:tabs>
          <w:tab w:val="left" w:pos="4678"/>
        </w:tabs>
        <w:ind w:left="5216"/>
        <w:rPr>
          <w:sz w:val="24"/>
          <w:szCs w:val="24"/>
        </w:rPr>
      </w:pPr>
    </w:p>
    <w:p w:rsidR="00556960" w:rsidRPr="00083884" w:rsidRDefault="00556960" w:rsidP="00556960">
      <w:pPr>
        <w:tabs>
          <w:tab w:val="left" w:pos="4678"/>
        </w:tabs>
        <w:ind w:left="5216"/>
        <w:rPr>
          <w:sz w:val="24"/>
          <w:szCs w:val="24"/>
        </w:rPr>
      </w:pPr>
      <w:r>
        <w:rPr>
          <w:sz w:val="24"/>
          <w:szCs w:val="24"/>
        </w:rPr>
        <w:t>ООО</w:t>
      </w:r>
      <w:r w:rsidRPr="00083884">
        <w:rPr>
          <w:sz w:val="24"/>
          <w:szCs w:val="24"/>
        </w:rPr>
        <w:t xml:space="preserve"> «</w:t>
      </w:r>
      <w:r>
        <w:rPr>
          <w:sz w:val="24"/>
          <w:szCs w:val="24"/>
        </w:rPr>
        <w:t>ПМК «Паллада</w:t>
      </w:r>
      <w:r w:rsidRPr="00083884">
        <w:rPr>
          <w:sz w:val="24"/>
          <w:szCs w:val="24"/>
        </w:rPr>
        <w:t>»</w:t>
      </w:r>
    </w:p>
    <w:p w:rsidR="00556960" w:rsidRPr="00556960" w:rsidRDefault="00556960" w:rsidP="00556960">
      <w:pPr>
        <w:tabs>
          <w:tab w:val="left" w:pos="4678"/>
        </w:tabs>
        <w:ind w:left="5216"/>
        <w:rPr>
          <w:sz w:val="24"/>
          <w:szCs w:val="24"/>
        </w:rPr>
      </w:pPr>
      <w:r>
        <w:rPr>
          <w:sz w:val="24"/>
          <w:szCs w:val="24"/>
        </w:rPr>
        <w:t xml:space="preserve">620085, г. Екатеринбург, ул. 8 марта, д. 267в,  оф. 203 </w:t>
      </w:r>
    </w:p>
    <w:p w:rsidR="00A05003" w:rsidRPr="00A05003" w:rsidRDefault="00A05003" w:rsidP="00A05003">
      <w:pPr>
        <w:tabs>
          <w:tab w:val="left" w:pos="3030"/>
        </w:tabs>
        <w:ind w:left="5245"/>
        <w:rPr>
          <w:sz w:val="24"/>
          <w:szCs w:val="24"/>
        </w:rPr>
      </w:pPr>
    </w:p>
    <w:p w:rsidR="00A911FC" w:rsidRDefault="00A911FC" w:rsidP="00135529">
      <w:pPr>
        <w:pStyle w:val="a9"/>
        <w:jc w:val="center"/>
        <w:rPr>
          <w:rFonts w:ascii="Times New Roman" w:hAnsi="Times New Roman"/>
          <w:sz w:val="26"/>
          <w:szCs w:val="26"/>
        </w:rPr>
      </w:pPr>
    </w:p>
    <w:p w:rsidR="00A911FC" w:rsidRDefault="00556960" w:rsidP="00556960">
      <w:pPr>
        <w:pStyle w:val="a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</w:t>
      </w:r>
      <w:r w:rsidR="00A911FC">
        <w:rPr>
          <w:rFonts w:ascii="Times New Roman" w:hAnsi="Times New Roman"/>
          <w:sz w:val="26"/>
          <w:szCs w:val="26"/>
        </w:rPr>
        <w:t>Р</w:t>
      </w:r>
      <w:r w:rsidR="00A911FC" w:rsidRPr="0048512D">
        <w:rPr>
          <w:rFonts w:ascii="Times New Roman" w:hAnsi="Times New Roman"/>
          <w:sz w:val="26"/>
          <w:szCs w:val="26"/>
        </w:rPr>
        <w:t>ЕШЕНИЕ</w:t>
      </w:r>
    </w:p>
    <w:p w:rsidR="00A911FC" w:rsidRPr="0048512D" w:rsidRDefault="00A911FC" w:rsidP="00135529">
      <w:pPr>
        <w:pStyle w:val="a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по жалобе </w:t>
      </w:r>
      <w:r w:rsidRPr="0048512D">
        <w:rPr>
          <w:rFonts w:ascii="Times New Roman" w:hAnsi="Times New Roman"/>
          <w:sz w:val="26"/>
          <w:szCs w:val="26"/>
        </w:rPr>
        <w:t xml:space="preserve"> </w:t>
      </w:r>
      <w:r w:rsidRPr="0048512D">
        <w:rPr>
          <w:rFonts w:ascii="Times New Roman" w:hAnsi="Times New Roman"/>
          <w:sz w:val="24"/>
          <w:szCs w:val="24"/>
        </w:rPr>
        <w:t xml:space="preserve">№ </w:t>
      </w:r>
      <w:r w:rsidR="00556960">
        <w:rPr>
          <w:rFonts w:ascii="Times New Roman" w:hAnsi="Times New Roman"/>
          <w:sz w:val="24"/>
          <w:szCs w:val="24"/>
        </w:rPr>
        <w:t>662</w:t>
      </w:r>
      <w:r>
        <w:rPr>
          <w:rFonts w:ascii="Times New Roman" w:hAnsi="Times New Roman"/>
          <w:sz w:val="24"/>
          <w:szCs w:val="24"/>
        </w:rPr>
        <w:t>-З</w:t>
      </w:r>
    </w:p>
    <w:p w:rsidR="00A911FC" w:rsidRPr="00EA660A" w:rsidRDefault="00A911FC" w:rsidP="006D7F49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</w:p>
    <w:p w:rsidR="00A911FC" w:rsidRPr="00EA660A" w:rsidRDefault="00A911FC" w:rsidP="00135529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EA660A">
        <w:rPr>
          <w:rFonts w:ascii="Times New Roman" w:hAnsi="Times New Roman"/>
          <w:sz w:val="24"/>
          <w:szCs w:val="24"/>
        </w:rPr>
        <w:t>г. Екатеринбург</w:t>
      </w:r>
      <w:r w:rsidRPr="00EA660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 w:rsidR="00556960">
        <w:rPr>
          <w:rFonts w:ascii="Times New Roman" w:hAnsi="Times New Roman"/>
          <w:sz w:val="24"/>
          <w:szCs w:val="24"/>
        </w:rPr>
        <w:t>05</w:t>
      </w:r>
      <w:r w:rsidR="00A05003">
        <w:rPr>
          <w:rFonts w:ascii="Times New Roman" w:hAnsi="Times New Roman"/>
          <w:sz w:val="24"/>
          <w:szCs w:val="24"/>
        </w:rPr>
        <w:t>.05.2017</w:t>
      </w:r>
      <w:r w:rsidRPr="00EA660A">
        <w:rPr>
          <w:rFonts w:ascii="Times New Roman" w:hAnsi="Times New Roman"/>
          <w:sz w:val="24"/>
          <w:szCs w:val="24"/>
        </w:rPr>
        <w:t xml:space="preserve">г. </w:t>
      </w:r>
    </w:p>
    <w:p w:rsidR="00A911FC" w:rsidRPr="00EA660A" w:rsidRDefault="00A911FC" w:rsidP="00135529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EA660A">
        <w:rPr>
          <w:sz w:val="24"/>
          <w:szCs w:val="24"/>
        </w:rPr>
        <w:t xml:space="preserve"> </w:t>
      </w:r>
    </w:p>
    <w:p w:rsidR="00A911FC" w:rsidRPr="00946CF2" w:rsidRDefault="00A911FC" w:rsidP="00135529">
      <w:pPr>
        <w:pStyle w:val="a3"/>
        <w:ind w:firstLine="709"/>
        <w:jc w:val="both"/>
        <w:rPr>
          <w:rFonts w:ascii="Times New Roman" w:hAnsi="Times New Roman"/>
          <w:b w:val="0"/>
          <w:szCs w:val="24"/>
        </w:rPr>
      </w:pPr>
      <w:r w:rsidRPr="00946CF2">
        <w:rPr>
          <w:rFonts w:ascii="Times New Roman" w:hAnsi="Times New Roman"/>
          <w:b w:val="0"/>
          <w:szCs w:val="24"/>
        </w:rPr>
        <w:t>Комиссия Управления Федеральной антимонопольной службы по Свердловской обла</w:t>
      </w:r>
      <w:r>
        <w:rPr>
          <w:rFonts w:ascii="Times New Roman" w:hAnsi="Times New Roman"/>
          <w:b w:val="0"/>
          <w:szCs w:val="24"/>
        </w:rPr>
        <w:t>сти по контролю в сфере закупок (далее по тексту - Комиссия) в</w:t>
      </w:r>
      <w:r w:rsidRPr="00946CF2">
        <w:rPr>
          <w:rFonts w:ascii="Times New Roman" w:hAnsi="Times New Roman"/>
          <w:b w:val="0"/>
          <w:szCs w:val="24"/>
        </w:rPr>
        <w:t xml:space="preserve"> составе:</w:t>
      </w:r>
    </w:p>
    <w:p w:rsidR="00D4229E" w:rsidRDefault="002A4B33" w:rsidP="0013552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</w:p>
    <w:p w:rsidR="002A4B33" w:rsidRDefault="002A4B33" w:rsidP="00135529">
      <w:pPr>
        <w:ind w:firstLine="709"/>
        <w:jc w:val="both"/>
        <w:rPr>
          <w:sz w:val="24"/>
          <w:szCs w:val="24"/>
        </w:rPr>
      </w:pPr>
    </w:p>
    <w:p w:rsidR="00A911FC" w:rsidRDefault="00A911FC" w:rsidP="00135529">
      <w:pPr>
        <w:ind w:firstLine="709"/>
        <w:jc w:val="both"/>
        <w:rPr>
          <w:sz w:val="24"/>
          <w:szCs w:val="24"/>
        </w:rPr>
      </w:pPr>
      <w:r w:rsidRPr="009819A2">
        <w:rPr>
          <w:sz w:val="24"/>
          <w:szCs w:val="24"/>
        </w:rPr>
        <w:t>при участии представителей:</w:t>
      </w:r>
    </w:p>
    <w:p w:rsidR="002A4B33" w:rsidRDefault="002A4B33" w:rsidP="0055696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</w:p>
    <w:p w:rsidR="00A911FC" w:rsidRPr="003F3473" w:rsidRDefault="00A911FC" w:rsidP="00556960">
      <w:pPr>
        <w:ind w:firstLine="709"/>
        <w:jc w:val="both"/>
        <w:rPr>
          <w:sz w:val="24"/>
          <w:szCs w:val="24"/>
        </w:rPr>
      </w:pPr>
      <w:r w:rsidRPr="009819A2">
        <w:rPr>
          <w:sz w:val="24"/>
          <w:szCs w:val="24"/>
        </w:rPr>
        <w:t xml:space="preserve">рассмотрев жалобу </w:t>
      </w:r>
      <w:r w:rsidR="00556960" w:rsidRPr="00556960">
        <w:rPr>
          <w:sz w:val="24"/>
          <w:szCs w:val="24"/>
        </w:rPr>
        <w:t>ООО «ПМК «Паллада»</w:t>
      </w:r>
      <w:r w:rsidR="001A69C6">
        <w:rPr>
          <w:color w:val="000000"/>
          <w:sz w:val="24"/>
          <w:szCs w:val="24"/>
        </w:rPr>
        <w:t xml:space="preserve"> </w:t>
      </w:r>
      <w:r w:rsidR="001A69C6" w:rsidRPr="001A69C6"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556960" w:rsidRPr="00556960">
        <w:rPr>
          <w:sz w:val="24"/>
          <w:szCs w:val="24"/>
        </w:rPr>
        <w:t>620085, г. Екатеринбург, ул. 8 марта, д. 267в,  оф. 203</w:t>
      </w:r>
      <w:r>
        <w:rPr>
          <w:sz w:val="24"/>
          <w:szCs w:val="24"/>
        </w:rPr>
        <w:t xml:space="preserve">) </w:t>
      </w:r>
      <w:r w:rsidRPr="00FD0BD6">
        <w:rPr>
          <w:color w:val="000000"/>
          <w:sz w:val="24"/>
          <w:szCs w:val="24"/>
        </w:rPr>
        <w:t xml:space="preserve">о нарушении </w:t>
      </w:r>
      <w:r>
        <w:rPr>
          <w:color w:val="000000"/>
          <w:sz w:val="24"/>
          <w:szCs w:val="24"/>
        </w:rPr>
        <w:t xml:space="preserve">заказчиком в </w:t>
      </w:r>
      <w:r w:rsidR="004507AC">
        <w:rPr>
          <w:color w:val="000000"/>
          <w:sz w:val="24"/>
          <w:szCs w:val="24"/>
        </w:rPr>
        <w:t>лице</w:t>
      </w:r>
      <w:r w:rsidR="004507AC" w:rsidRPr="004507AC">
        <w:t xml:space="preserve"> </w:t>
      </w:r>
      <w:r w:rsidR="00556960">
        <w:rPr>
          <w:color w:val="000000"/>
          <w:sz w:val="24"/>
          <w:szCs w:val="24"/>
        </w:rPr>
        <w:t>Государственного бюджетного учреждения</w:t>
      </w:r>
      <w:r w:rsidR="00556960" w:rsidRPr="00556960">
        <w:rPr>
          <w:color w:val="000000"/>
          <w:sz w:val="24"/>
          <w:szCs w:val="24"/>
        </w:rPr>
        <w:t xml:space="preserve"> здравоохранения Свердловской области "Тавдинская центральная районная больница"</w:t>
      </w:r>
      <w:r w:rsidR="004507AC"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556960" w:rsidRPr="00556960">
        <w:rPr>
          <w:sz w:val="24"/>
          <w:szCs w:val="24"/>
        </w:rPr>
        <w:t>623950</w:t>
      </w:r>
      <w:r w:rsidR="00556960">
        <w:rPr>
          <w:sz w:val="24"/>
          <w:szCs w:val="24"/>
        </w:rPr>
        <w:t xml:space="preserve">, Свердловская обл., г. Тавда, </w:t>
      </w:r>
      <w:r w:rsidR="00556960" w:rsidRPr="00556960">
        <w:rPr>
          <w:sz w:val="24"/>
          <w:szCs w:val="24"/>
        </w:rPr>
        <w:t>ул. Кирова, 117</w:t>
      </w:r>
      <w:r>
        <w:rPr>
          <w:sz w:val="24"/>
          <w:szCs w:val="24"/>
        </w:rPr>
        <w:t>),</w:t>
      </w:r>
      <w:r w:rsidR="00556960">
        <w:rPr>
          <w:sz w:val="24"/>
          <w:szCs w:val="24"/>
        </w:rPr>
        <w:t xml:space="preserve"> уполномоченным органом в лице </w:t>
      </w:r>
      <w:r w:rsidR="00556960" w:rsidRPr="00556960">
        <w:rPr>
          <w:sz w:val="24"/>
          <w:szCs w:val="24"/>
        </w:rPr>
        <w:t>Департамента государственных закупок Свердловской области</w:t>
      </w:r>
      <w:r w:rsidR="00556960">
        <w:rPr>
          <w:sz w:val="24"/>
          <w:szCs w:val="24"/>
        </w:rPr>
        <w:t>,</w:t>
      </w:r>
      <w:r>
        <w:rPr>
          <w:sz w:val="24"/>
          <w:szCs w:val="24"/>
        </w:rPr>
        <w:t xml:space="preserve"> его комиссией</w:t>
      </w:r>
      <w:r>
        <w:rPr>
          <w:color w:val="000000"/>
          <w:sz w:val="24"/>
          <w:szCs w:val="24"/>
        </w:rPr>
        <w:t xml:space="preserve"> </w:t>
      </w:r>
      <w:r w:rsidRPr="00FD0BD6">
        <w:rPr>
          <w:color w:val="000000"/>
          <w:sz w:val="24"/>
          <w:szCs w:val="24"/>
        </w:rPr>
        <w:t xml:space="preserve">при осуществлении закупки путем проведения </w:t>
      </w:r>
      <w:r w:rsidR="00F75BA5" w:rsidRPr="00F75BA5">
        <w:rPr>
          <w:color w:val="000000"/>
          <w:sz w:val="24"/>
          <w:szCs w:val="24"/>
        </w:rPr>
        <w:t xml:space="preserve">электронного аукциона на </w:t>
      </w:r>
      <w:r w:rsidR="00556960" w:rsidRPr="00556960">
        <w:rPr>
          <w:color w:val="000000"/>
          <w:sz w:val="24"/>
          <w:szCs w:val="24"/>
        </w:rPr>
        <w:t xml:space="preserve">капитальный ремонт в здании главного корпуса ГБУЗ СО "Тавдинская ЦРБ" (извещение № </w:t>
      </w:r>
      <w:bookmarkStart w:id="0" w:name="_GoBack"/>
      <w:r w:rsidR="00556960" w:rsidRPr="00556960">
        <w:rPr>
          <w:color w:val="000000"/>
          <w:sz w:val="24"/>
          <w:szCs w:val="24"/>
        </w:rPr>
        <w:t>0162200011817000316</w:t>
      </w:r>
      <w:bookmarkEnd w:id="0"/>
      <w:r w:rsidR="00556960" w:rsidRPr="00556960">
        <w:rPr>
          <w:color w:val="000000"/>
          <w:sz w:val="24"/>
          <w:szCs w:val="24"/>
        </w:rPr>
        <w:t>)</w:t>
      </w:r>
      <w:r w:rsidR="004507AC" w:rsidRPr="004507A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, </w:t>
      </w:r>
      <w:r w:rsidRPr="009819A2">
        <w:rPr>
          <w:sz w:val="24"/>
          <w:szCs w:val="24"/>
        </w:rPr>
        <w:t xml:space="preserve">Федерального Закона от </w:t>
      </w:r>
      <w:smartTag w:uri="urn:schemas-microsoft-com:office:smarttags" w:element="date">
        <w:smartTagPr>
          <w:attr w:name="Year" w:val="2013"/>
          <w:attr w:name="Day" w:val="05"/>
          <w:attr w:name="Month" w:val="4"/>
          <w:attr w:name="ls" w:val="trans"/>
        </w:smartTagPr>
        <w:r w:rsidRPr="009819A2">
          <w:rPr>
            <w:sz w:val="24"/>
            <w:szCs w:val="24"/>
          </w:rPr>
          <w:t>05 апреля 2013 года</w:t>
        </w:r>
      </w:smartTag>
      <w:r w:rsidRPr="009819A2">
        <w:rPr>
          <w:sz w:val="24"/>
          <w:szCs w:val="24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 (далее по тексту</w:t>
      </w:r>
      <w:r>
        <w:rPr>
          <w:sz w:val="24"/>
          <w:szCs w:val="24"/>
        </w:rPr>
        <w:t xml:space="preserve"> </w:t>
      </w:r>
      <w:r w:rsidRPr="009819A2">
        <w:rPr>
          <w:sz w:val="24"/>
          <w:szCs w:val="24"/>
        </w:rPr>
        <w:t xml:space="preserve">– Закон о контрактной системе), и в результате осуществления внеплановой проверки в соответствии со статьей </w:t>
      </w:r>
      <w:r>
        <w:rPr>
          <w:sz w:val="24"/>
          <w:szCs w:val="24"/>
        </w:rPr>
        <w:t xml:space="preserve">99, </w:t>
      </w:r>
      <w:r w:rsidRPr="009819A2">
        <w:rPr>
          <w:sz w:val="24"/>
          <w:szCs w:val="24"/>
        </w:rPr>
        <w:t>106 Закона о контрактной системе,</w:t>
      </w:r>
    </w:p>
    <w:p w:rsidR="00A911FC" w:rsidRPr="009819A2" w:rsidRDefault="00A911FC" w:rsidP="00135529">
      <w:pPr>
        <w:ind w:firstLine="709"/>
        <w:jc w:val="center"/>
        <w:rPr>
          <w:sz w:val="24"/>
          <w:szCs w:val="24"/>
        </w:rPr>
      </w:pPr>
    </w:p>
    <w:p w:rsidR="00556960" w:rsidRDefault="00556960" w:rsidP="00135529">
      <w:pPr>
        <w:ind w:firstLine="709"/>
        <w:jc w:val="center"/>
        <w:rPr>
          <w:sz w:val="24"/>
          <w:szCs w:val="24"/>
        </w:rPr>
      </w:pPr>
    </w:p>
    <w:p w:rsidR="00556960" w:rsidRDefault="00556960" w:rsidP="00135529">
      <w:pPr>
        <w:ind w:firstLine="709"/>
        <w:jc w:val="center"/>
        <w:rPr>
          <w:sz w:val="24"/>
          <w:szCs w:val="24"/>
        </w:rPr>
      </w:pPr>
    </w:p>
    <w:p w:rsidR="00556960" w:rsidRDefault="00556960" w:rsidP="00135529">
      <w:pPr>
        <w:ind w:firstLine="709"/>
        <w:jc w:val="center"/>
        <w:rPr>
          <w:sz w:val="24"/>
          <w:szCs w:val="24"/>
        </w:rPr>
      </w:pPr>
    </w:p>
    <w:p w:rsidR="00556960" w:rsidRDefault="00556960" w:rsidP="00135529">
      <w:pPr>
        <w:ind w:firstLine="709"/>
        <w:jc w:val="center"/>
        <w:rPr>
          <w:sz w:val="24"/>
          <w:szCs w:val="24"/>
        </w:rPr>
      </w:pPr>
    </w:p>
    <w:p w:rsidR="00A911FC" w:rsidRPr="009819A2" w:rsidRDefault="00556960" w:rsidP="00135529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911FC" w:rsidRPr="009819A2">
        <w:rPr>
          <w:sz w:val="24"/>
          <w:szCs w:val="24"/>
        </w:rPr>
        <w:t>УСТАНОВИЛА:</w:t>
      </w:r>
    </w:p>
    <w:p w:rsidR="00A911FC" w:rsidRPr="009819A2" w:rsidRDefault="00A911FC" w:rsidP="00135529">
      <w:pPr>
        <w:ind w:firstLine="709"/>
        <w:jc w:val="both"/>
        <w:rPr>
          <w:sz w:val="24"/>
          <w:szCs w:val="24"/>
        </w:rPr>
      </w:pPr>
    </w:p>
    <w:p w:rsidR="00A911FC" w:rsidRPr="009819A2" w:rsidRDefault="00A911FC" w:rsidP="00044C7A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В</w:t>
      </w:r>
      <w:r w:rsidRPr="009819A2">
        <w:rPr>
          <w:sz w:val="24"/>
          <w:szCs w:val="24"/>
        </w:rPr>
        <w:t xml:space="preserve"> Управление Федеральной антимонопольной службы по Свердловской области поступила</w:t>
      </w:r>
      <w:r>
        <w:rPr>
          <w:sz w:val="24"/>
          <w:szCs w:val="24"/>
        </w:rPr>
        <w:t xml:space="preserve"> жалоба</w:t>
      </w:r>
      <w:r w:rsidRPr="009819A2">
        <w:rPr>
          <w:sz w:val="24"/>
          <w:szCs w:val="24"/>
        </w:rPr>
        <w:t xml:space="preserve"> </w:t>
      </w:r>
      <w:r w:rsidR="00556960" w:rsidRPr="00556960">
        <w:rPr>
          <w:sz w:val="24"/>
          <w:szCs w:val="24"/>
        </w:rPr>
        <w:t>ООО «ПМК «Паллада»</w:t>
      </w:r>
      <w:r w:rsidR="004507AC" w:rsidRPr="004507AC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044C7A">
        <w:rPr>
          <w:color w:val="000000"/>
          <w:sz w:val="24"/>
          <w:szCs w:val="24"/>
        </w:rPr>
        <w:t xml:space="preserve">вх. </w:t>
      </w:r>
      <w:r w:rsidR="001A69C6" w:rsidRPr="001A69C6">
        <w:rPr>
          <w:color w:val="000000"/>
          <w:sz w:val="24"/>
          <w:szCs w:val="24"/>
        </w:rPr>
        <w:t>№</w:t>
      </w:r>
      <w:r w:rsidR="00556960">
        <w:rPr>
          <w:color w:val="000000"/>
          <w:sz w:val="24"/>
          <w:szCs w:val="24"/>
        </w:rPr>
        <w:t>01-7396 от 28</w:t>
      </w:r>
      <w:r w:rsidR="004507AC" w:rsidRPr="004507AC">
        <w:rPr>
          <w:color w:val="000000"/>
          <w:sz w:val="24"/>
          <w:szCs w:val="24"/>
        </w:rPr>
        <w:t>.04.2017 г.</w:t>
      </w:r>
      <w:r w:rsidRPr="00FD0BD6">
        <w:rPr>
          <w:color w:val="000000"/>
          <w:sz w:val="24"/>
          <w:szCs w:val="24"/>
        </w:rPr>
        <w:t xml:space="preserve">) о нарушении </w:t>
      </w:r>
      <w:r>
        <w:rPr>
          <w:color w:val="000000"/>
          <w:sz w:val="24"/>
          <w:szCs w:val="24"/>
        </w:rPr>
        <w:t>заказчиком в лице</w:t>
      </w:r>
      <w:r w:rsidR="004507AC" w:rsidRPr="004507AC">
        <w:t xml:space="preserve"> </w:t>
      </w:r>
      <w:r w:rsidR="00556960">
        <w:rPr>
          <w:color w:val="000000"/>
          <w:sz w:val="24"/>
          <w:szCs w:val="24"/>
        </w:rPr>
        <w:t>Государственного бюджетного учреждения</w:t>
      </w:r>
      <w:r w:rsidR="00556960" w:rsidRPr="00556960">
        <w:rPr>
          <w:color w:val="000000"/>
          <w:sz w:val="24"/>
          <w:szCs w:val="24"/>
        </w:rPr>
        <w:t xml:space="preserve"> здравоохранения Свердловской области "Тавдинская центральная районная больница"</w:t>
      </w:r>
      <w:r>
        <w:rPr>
          <w:sz w:val="24"/>
          <w:szCs w:val="24"/>
        </w:rPr>
        <w:t>,</w:t>
      </w:r>
      <w:r w:rsidR="00556960" w:rsidRPr="00556960">
        <w:t xml:space="preserve"> </w:t>
      </w:r>
      <w:r w:rsidR="00556960" w:rsidRPr="00556960">
        <w:rPr>
          <w:sz w:val="24"/>
          <w:szCs w:val="24"/>
        </w:rPr>
        <w:t>уполномоченным органом в лице Департамента государственных закупок Свердловской области</w:t>
      </w:r>
      <w:r w:rsidR="00556960">
        <w:rPr>
          <w:sz w:val="24"/>
          <w:szCs w:val="24"/>
        </w:rPr>
        <w:t>,</w:t>
      </w:r>
      <w:r>
        <w:rPr>
          <w:sz w:val="24"/>
          <w:szCs w:val="24"/>
        </w:rPr>
        <w:t xml:space="preserve"> его комиссией</w:t>
      </w:r>
      <w:r>
        <w:rPr>
          <w:color w:val="000000"/>
          <w:sz w:val="24"/>
          <w:szCs w:val="24"/>
        </w:rPr>
        <w:t xml:space="preserve"> </w:t>
      </w:r>
      <w:r w:rsidRPr="00FD0BD6">
        <w:rPr>
          <w:color w:val="000000"/>
          <w:sz w:val="24"/>
          <w:szCs w:val="24"/>
        </w:rPr>
        <w:t xml:space="preserve">при </w:t>
      </w:r>
      <w:r w:rsidRPr="00FD0BD6">
        <w:rPr>
          <w:color w:val="000000"/>
          <w:sz w:val="24"/>
          <w:szCs w:val="24"/>
        </w:rPr>
        <w:lastRenderedPageBreak/>
        <w:t xml:space="preserve">осуществлении закупки путем проведения </w:t>
      </w:r>
      <w:r w:rsidR="00B30F68" w:rsidRPr="00B30F68">
        <w:rPr>
          <w:color w:val="000000"/>
          <w:sz w:val="24"/>
          <w:szCs w:val="24"/>
        </w:rPr>
        <w:t xml:space="preserve">электронного </w:t>
      </w:r>
      <w:r w:rsidR="001A69C6">
        <w:rPr>
          <w:color w:val="000000"/>
          <w:sz w:val="24"/>
          <w:szCs w:val="24"/>
        </w:rPr>
        <w:t xml:space="preserve"> на </w:t>
      </w:r>
      <w:r w:rsidR="00556960" w:rsidRPr="00556960">
        <w:rPr>
          <w:color w:val="000000"/>
          <w:sz w:val="24"/>
          <w:szCs w:val="24"/>
        </w:rPr>
        <w:t>капитальный ремонт в здании главного корпуса ГБУЗ СО "Тавдинская ЦРБ" (и</w:t>
      </w:r>
      <w:r w:rsidR="00556960">
        <w:rPr>
          <w:color w:val="000000"/>
          <w:sz w:val="24"/>
          <w:szCs w:val="24"/>
        </w:rPr>
        <w:t xml:space="preserve">звещение № 0162200011817000316) </w:t>
      </w:r>
      <w:r w:rsidR="00B30F68"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Закона о контрактной системе</w:t>
      </w:r>
      <w:r>
        <w:rPr>
          <w:color w:val="000000"/>
          <w:sz w:val="24"/>
          <w:szCs w:val="24"/>
        </w:rPr>
        <w:t xml:space="preserve">, </w:t>
      </w:r>
      <w:r w:rsidRPr="009819A2">
        <w:rPr>
          <w:color w:val="000000"/>
          <w:sz w:val="24"/>
          <w:szCs w:val="24"/>
        </w:rPr>
        <w:t>соответствующая требованиям ст</w:t>
      </w:r>
      <w:r>
        <w:rPr>
          <w:color w:val="000000"/>
          <w:sz w:val="24"/>
          <w:szCs w:val="24"/>
        </w:rPr>
        <w:t>.105 Закона о контрактной</w:t>
      </w:r>
      <w:r w:rsidRPr="009819A2">
        <w:rPr>
          <w:color w:val="000000"/>
          <w:sz w:val="24"/>
          <w:szCs w:val="24"/>
        </w:rPr>
        <w:t xml:space="preserve"> системе.</w:t>
      </w:r>
      <w:r>
        <w:rPr>
          <w:color w:val="000000"/>
          <w:sz w:val="24"/>
          <w:szCs w:val="24"/>
        </w:rPr>
        <w:t xml:space="preserve"> </w:t>
      </w:r>
    </w:p>
    <w:p w:rsidR="00A911FC" w:rsidRDefault="00A911FC" w:rsidP="00135529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9819A2">
        <w:rPr>
          <w:color w:val="000000"/>
          <w:sz w:val="24"/>
          <w:szCs w:val="24"/>
        </w:rPr>
        <w:t>В своей жалобе заявитель указал,</w:t>
      </w:r>
      <w:r>
        <w:rPr>
          <w:color w:val="000000"/>
          <w:sz w:val="24"/>
          <w:szCs w:val="24"/>
        </w:rPr>
        <w:t xml:space="preserve"> что аукционной комиссией нарушен порядок отбора участников закупки, так как заявке участника закупки</w:t>
      </w:r>
      <w:r w:rsidR="00B7242C" w:rsidRPr="00B7242C">
        <w:t xml:space="preserve"> </w:t>
      </w:r>
      <w:r w:rsidR="00B7242C" w:rsidRPr="00B7242C">
        <w:rPr>
          <w:color w:val="000000"/>
          <w:sz w:val="24"/>
          <w:szCs w:val="24"/>
        </w:rPr>
        <w:t>ООО «ПМК «Паллада»</w:t>
      </w:r>
      <w:r>
        <w:rPr>
          <w:sz w:val="24"/>
          <w:szCs w:val="24"/>
        </w:rPr>
        <w:t xml:space="preserve">, которой присвоен порядковый номер </w:t>
      </w:r>
      <w:r w:rsidR="00B7242C">
        <w:rPr>
          <w:sz w:val="24"/>
          <w:szCs w:val="24"/>
        </w:rPr>
        <w:t>4</w:t>
      </w:r>
      <w:r>
        <w:rPr>
          <w:sz w:val="24"/>
          <w:szCs w:val="24"/>
        </w:rPr>
        <w:t>,</w:t>
      </w:r>
      <w:r w:rsidRPr="003F3473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необоснованно отказано в допуске к участию в аукционе,</w:t>
      </w:r>
      <w:r w:rsidR="00B7242C">
        <w:rPr>
          <w:color w:val="000000"/>
          <w:sz w:val="24"/>
          <w:szCs w:val="24"/>
        </w:rPr>
        <w:t xml:space="preserve"> а так же положения документации о проведении электронного аукциона нарушают требования Закона о контрактной системе,</w:t>
      </w:r>
      <w:r>
        <w:rPr>
          <w:color w:val="000000"/>
          <w:sz w:val="24"/>
          <w:szCs w:val="24"/>
        </w:rPr>
        <w:t xml:space="preserve"> просит признать жалобу обоснованной</w:t>
      </w:r>
      <w:r>
        <w:rPr>
          <w:sz w:val="24"/>
          <w:szCs w:val="24"/>
        </w:rPr>
        <w:t>.</w:t>
      </w:r>
    </w:p>
    <w:p w:rsidR="00A911FC" w:rsidRDefault="00A911FC" w:rsidP="00135529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9819A2">
        <w:rPr>
          <w:color w:val="000000"/>
          <w:sz w:val="24"/>
          <w:szCs w:val="24"/>
        </w:rPr>
        <w:t>Представител</w:t>
      </w:r>
      <w:r w:rsidR="00B7242C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 xml:space="preserve"> </w:t>
      </w:r>
      <w:r w:rsidRPr="009819A2">
        <w:rPr>
          <w:color w:val="000000"/>
          <w:sz w:val="24"/>
          <w:szCs w:val="24"/>
        </w:rPr>
        <w:t xml:space="preserve"> заказчика</w:t>
      </w:r>
      <w:r w:rsidR="00B7242C">
        <w:rPr>
          <w:color w:val="000000"/>
          <w:sz w:val="24"/>
          <w:szCs w:val="24"/>
        </w:rPr>
        <w:t xml:space="preserve"> и уполномоченного органа </w:t>
      </w:r>
      <w:r>
        <w:rPr>
          <w:color w:val="000000"/>
          <w:sz w:val="24"/>
          <w:szCs w:val="24"/>
        </w:rPr>
        <w:t xml:space="preserve"> с доводами жалобы</w:t>
      </w:r>
      <w:r w:rsidR="00B30F68">
        <w:rPr>
          <w:color w:val="000000"/>
          <w:sz w:val="24"/>
          <w:szCs w:val="24"/>
        </w:rPr>
        <w:t xml:space="preserve"> не</w:t>
      </w:r>
      <w:r w:rsidR="00765140">
        <w:rPr>
          <w:color w:val="000000"/>
          <w:sz w:val="24"/>
          <w:szCs w:val="24"/>
        </w:rPr>
        <w:t xml:space="preserve"> согласились</w:t>
      </w:r>
      <w:r>
        <w:rPr>
          <w:color w:val="000000"/>
          <w:sz w:val="24"/>
          <w:szCs w:val="24"/>
        </w:rPr>
        <w:t>,</w:t>
      </w:r>
      <w:r w:rsidR="00B30F68">
        <w:rPr>
          <w:color w:val="000000"/>
          <w:sz w:val="24"/>
          <w:szCs w:val="24"/>
        </w:rPr>
        <w:t xml:space="preserve"> просил</w:t>
      </w:r>
      <w:r w:rsidR="00765140">
        <w:rPr>
          <w:color w:val="000000"/>
          <w:sz w:val="24"/>
          <w:szCs w:val="24"/>
        </w:rPr>
        <w:t>и</w:t>
      </w:r>
      <w:r w:rsidR="00B30F68">
        <w:rPr>
          <w:color w:val="000000"/>
          <w:sz w:val="24"/>
          <w:szCs w:val="24"/>
        </w:rPr>
        <w:t xml:space="preserve"> признать жалобу необоснованной</w:t>
      </w:r>
      <w:r>
        <w:rPr>
          <w:color w:val="000000"/>
          <w:sz w:val="24"/>
          <w:szCs w:val="24"/>
        </w:rPr>
        <w:t xml:space="preserve">. </w:t>
      </w:r>
    </w:p>
    <w:p w:rsidR="00A911FC" w:rsidRPr="009819A2" w:rsidRDefault="00A911FC" w:rsidP="00135529">
      <w:pPr>
        <w:tabs>
          <w:tab w:val="left" w:pos="709"/>
          <w:tab w:val="left" w:pos="1878"/>
        </w:tabs>
        <w:ind w:firstLine="709"/>
        <w:jc w:val="both"/>
        <w:rPr>
          <w:color w:val="000000"/>
          <w:sz w:val="24"/>
          <w:szCs w:val="24"/>
        </w:rPr>
      </w:pPr>
      <w:r w:rsidRPr="009819A2">
        <w:rPr>
          <w:color w:val="000000"/>
          <w:sz w:val="24"/>
          <w:szCs w:val="24"/>
        </w:rPr>
        <w:t>Жалоба рассмотрена в порядке, предусмотренном статьей 106</w:t>
      </w:r>
      <w:r>
        <w:rPr>
          <w:color w:val="000000"/>
          <w:sz w:val="24"/>
          <w:szCs w:val="24"/>
        </w:rPr>
        <w:t xml:space="preserve"> Закона о контрактной системе</w:t>
      </w:r>
      <w:r w:rsidRPr="009819A2">
        <w:rPr>
          <w:color w:val="000000"/>
          <w:sz w:val="24"/>
          <w:szCs w:val="24"/>
        </w:rPr>
        <w:t>. Проведя анализ представленных материалов на рассмотрение жалобы, Комиссия пришла к следующим выводам.</w:t>
      </w:r>
    </w:p>
    <w:p w:rsidR="00765140" w:rsidRDefault="004507AC" w:rsidP="00135529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B7242C" w:rsidRPr="00B7242C">
        <w:rPr>
          <w:color w:val="000000"/>
          <w:sz w:val="24"/>
          <w:szCs w:val="24"/>
        </w:rPr>
        <w:t>31.03.2017</w:t>
      </w:r>
      <w:r w:rsidR="00B7242C">
        <w:rPr>
          <w:color w:val="000000"/>
          <w:sz w:val="24"/>
          <w:szCs w:val="24"/>
        </w:rPr>
        <w:t xml:space="preserve">г. </w:t>
      </w:r>
      <w:r w:rsidR="00A911FC" w:rsidRPr="009819A2">
        <w:rPr>
          <w:color w:val="000000"/>
          <w:sz w:val="24"/>
          <w:szCs w:val="24"/>
        </w:rPr>
        <w:t xml:space="preserve">на </w:t>
      </w:r>
      <w:r w:rsidR="00A911FC" w:rsidRPr="009819A2">
        <w:rPr>
          <w:rStyle w:val="apple-style-span"/>
          <w:color w:val="000000"/>
          <w:sz w:val="24"/>
          <w:szCs w:val="24"/>
        </w:rPr>
        <w:t xml:space="preserve">официальном сайте опубликовано </w:t>
      </w:r>
      <w:r w:rsidR="00A911FC" w:rsidRPr="009819A2">
        <w:rPr>
          <w:sz w:val="24"/>
          <w:szCs w:val="24"/>
        </w:rPr>
        <w:t xml:space="preserve">извещение </w:t>
      </w:r>
      <w:r w:rsidR="00A911FC" w:rsidRPr="009819A2">
        <w:rPr>
          <w:rStyle w:val="apple-style-span"/>
          <w:color w:val="000000"/>
          <w:sz w:val="24"/>
          <w:szCs w:val="24"/>
        </w:rPr>
        <w:t xml:space="preserve">о проведении </w:t>
      </w:r>
      <w:r>
        <w:rPr>
          <w:sz w:val="24"/>
          <w:szCs w:val="24"/>
        </w:rPr>
        <w:t xml:space="preserve">электронного аукциона </w:t>
      </w:r>
      <w:r w:rsidR="00A911FC" w:rsidRPr="00AB298B">
        <w:rPr>
          <w:sz w:val="24"/>
          <w:szCs w:val="24"/>
        </w:rPr>
        <w:t>№</w:t>
      </w:r>
      <w:r w:rsidR="00B7242C" w:rsidRPr="00B7242C">
        <w:rPr>
          <w:sz w:val="24"/>
          <w:szCs w:val="24"/>
        </w:rPr>
        <w:t>0162200011817000316</w:t>
      </w:r>
      <w:r w:rsidR="00A911FC">
        <w:rPr>
          <w:sz w:val="24"/>
          <w:szCs w:val="24"/>
        </w:rPr>
        <w:t xml:space="preserve"> </w:t>
      </w:r>
      <w:r w:rsidR="00A911FC" w:rsidRPr="009819A2">
        <w:rPr>
          <w:color w:val="000000"/>
          <w:sz w:val="24"/>
          <w:szCs w:val="24"/>
        </w:rPr>
        <w:t>и документация об аукционе</w:t>
      </w:r>
      <w:r w:rsidR="00765140">
        <w:rPr>
          <w:color w:val="000000"/>
          <w:sz w:val="24"/>
          <w:szCs w:val="24"/>
        </w:rPr>
        <w:t xml:space="preserve"> </w:t>
      </w:r>
      <w:r w:rsidR="0007215B">
        <w:rPr>
          <w:color w:val="000000"/>
          <w:sz w:val="24"/>
          <w:szCs w:val="24"/>
        </w:rPr>
        <w:t>на</w:t>
      </w:r>
      <w:r w:rsidR="00B7242C" w:rsidRPr="00B7242C">
        <w:t xml:space="preserve"> </w:t>
      </w:r>
      <w:r w:rsidR="00B7242C" w:rsidRPr="00B7242C">
        <w:rPr>
          <w:color w:val="000000"/>
          <w:sz w:val="24"/>
          <w:szCs w:val="24"/>
        </w:rPr>
        <w:t>капитальный ремонт в здании главного к</w:t>
      </w:r>
      <w:r w:rsidR="00B7242C">
        <w:rPr>
          <w:color w:val="000000"/>
          <w:sz w:val="24"/>
          <w:szCs w:val="24"/>
        </w:rPr>
        <w:t>орпуса ГБУЗ СО "Тавдинская ЦРБ"</w:t>
      </w:r>
      <w:r w:rsidR="0007215B">
        <w:rPr>
          <w:color w:val="000000"/>
          <w:sz w:val="24"/>
          <w:szCs w:val="24"/>
        </w:rPr>
        <w:t>.</w:t>
      </w:r>
    </w:p>
    <w:p w:rsidR="00765140" w:rsidRDefault="00A911FC" w:rsidP="00135529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Начальная (максимальная) цена контракта составила</w:t>
      </w:r>
      <w:r w:rsidR="00765140">
        <w:rPr>
          <w:color w:val="000000"/>
          <w:sz w:val="24"/>
          <w:szCs w:val="24"/>
        </w:rPr>
        <w:t xml:space="preserve"> </w:t>
      </w:r>
      <w:r w:rsidR="00B7242C" w:rsidRPr="00B7242C">
        <w:rPr>
          <w:color w:val="000000"/>
          <w:sz w:val="24"/>
          <w:szCs w:val="24"/>
        </w:rPr>
        <w:t>3 675 881,00</w:t>
      </w:r>
      <w:r w:rsidR="004507A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рублей.</w:t>
      </w:r>
    </w:p>
    <w:p w:rsidR="00A911FC" w:rsidRDefault="00B7242C" w:rsidP="00135529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18</w:t>
      </w:r>
      <w:r w:rsidR="004507AC">
        <w:rPr>
          <w:color w:val="000000"/>
          <w:sz w:val="24"/>
          <w:szCs w:val="24"/>
        </w:rPr>
        <w:t>.04.2017г</w:t>
      </w:r>
      <w:r w:rsidR="00483DB8">
        <w:rPr>
          <w:color w:val="000000"/>
          <w:sz w:val="24"/>
          <w:szCs w:val="24"/>
        </w:rPr>
        <w:t xml:space="preserve">. </w:t>
      </w:r>
      <w:r w:rsidR="00A911FC">
        <w:rPr>
          <w:color w:val="000000"/>
          <w:sz w:val="24"/>
          <w:szCs w:val="24"/>
        </w:rPr>
        <w:t>аукционной комиссией была п</w:t>
      </w:r>
      <w:r w:rsidR="00B30F68">
        <w:rPr>
          <w:color w:val="000000"/>
          <w:sz w:val="24"/>
          <w:szCs w:val="24"/>
        </w:rPr>
        <w:t>роведена процедура рассмотрения</w:t>
      </w:r>
      <w:r w:rsidR="0007215B">
        <w:rPr>
          <w:color w:val="000000"/>
          <w:sz w:val="24"/>
          <w:szCs w:val="24"/>
        </w:rPr>
        <w:t xml:space="preserve"> </w:t>
      </w:r>
      <w:r w:rsidR="002B656D">
        <w:rPr>
          <w:color w:val="000000"/>
          <w:sz w:val="24"/>
          <w:szCs w:val="24"/>
        </w:rPr>
        <w:t xml:space="preserve">вторых </w:t>
      </w:r>
      <w:r w:rsidR="0007215B">
        <w:rPr>
          <w:color w:val="000000"/>
          <w:sz w:val="24"/>
          <w:szCs w:val="24"/>
        </w:rPr>
        <w:t>частей</w:t>
      </w:r>
      <w:r w:rsidR="00B30F68">
        <w:rPr>
          <w:color w:val="000000"/>
          <w:sz w:val="24"/>
          <w:szCs w:val="24"/>
        </w:rPr>
        <w:t xml:space="preserve"> </w:t>
      </w:r>
      <w:r w:rsidR="00A911FC">
        <w:rPr>
          <w:color w:val="000000"/>
          <w:sz w:val="24"/>
          <w:szCs w:val="24"/>
        </w:rPr>
        <w:t xml:space="preserve">заявок на участие в аукционе, по ее итогам составлен протокол, подписанный присутствующими на заседании членами комиссии. </w:t>
      </w:r>
    </w:p>
    <w:p w:rsidR="002B656D" w:rsidRPr="002B656D" w:rsidRDefault="00A911FC" w:rsidP="002B656D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соответствии с указанным протоколом </w:t>
      </w:r>
      <w:r w:rsidR="002B656D">
        <w:rPr>
          <w:color w:val="000000"/>
          <w:sz w:val="24"/>
          <w:szCs w:val="24"/>
        </w:rPr>
        <w:t xml:space="preserve">заявка участника </w:t>
      </w:r>
      <w:r w:rsidR="002B656D" w:rsidRPr="002B656D">
        <w:rPr>
          <w:color w:val="000000"/>
          <w:sz w:val="24"/>
          <w:szCs w:val="24"/>
        </w:rPr>
        <w:t>ООО «ПМК «Паллада»</w:t>
      </w:r>
      <w:r w:rsidR="002B656D">
        <w:rPr>
          <w:color w:val="000000"/>
          <w:sz w:val="24"/>
          <w:szCs w:val="24"/>
        </w:rPr>
        <w:t xml:space="preserve"> признана не соответствующей требованиям документации о проведении электронного аукциона на основании </w:t>
      </w:r>
      <w:r w:rsidR="002B656D" w:rsidRPr="002B656D">
        <w:rPr>
          <w:color w:val="000000"/>
          <w:sz w:val="24"/>
          <w:szCs w:val="24"/>
        </w:rPr>
        <w:t xml:space="preserve">п. 1 ч. 6 статьи 69 Федерального закона  от 05.04.2013 г. № 44-ФЗ "О контрактной системе в сфере закупок товаров, работ, услуг для обеспечения государственных и муниципальных нужд" (далее- Федеральный закон </w:t>
      </w:r>
    </w:p>
    <w:p w:rsidR="002B656D" w:rsidRPr="002B656D" w:rsidRDefault="002B656D" w:rsidP="002B656D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2B656D">
        <w:rPr>
          <w:color w:val="000000"/>
          <w:sz w:val="24"/>
          <w:szCs w:val="24"/>
        </w:rPr>
        <w:t>№ 44-ФЗ): На основании п. 2 ч. 5 статьи 66 Федерального закона № 44-ФЗ требуется предоставление документов, подтверждающих соответствие участника электронного аукциона требованиям, установленным пунктом 1 части 1 статьи 31 Закона № 44-ФЗ и п. 13.2 аукционной документации, а именно:</w:t>
      </w:r>
    </w:p>
    <w:p w:rsidR="002B656D" w:rsidRPr="002B656D" w:rsidRDefault="002B656D" w:rsidP="002B656D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2B656D">
        <w:rPr>
          <w:color w:val="000000"/>
          <w:sz w:val="24"/>
          <w:szCs w:val="24"/>
        </w:rPr>
        <w:t xml:space="preserve">Участник закупки не предоставил копию действующего свидетельства о допуске к работам, выданное саморегулируемой организацией п. 33 Раздела III  "Виды работ по строительству, реконструкции и капитальному ремонту", которое должно содержать допуск к следующим видам работ: </w:t>
      </w:r>
    </w:p>
    <w:p w:rsidR="002B656D" w:rsidRPr="002B656D" w:rsidRDefault="002B656D" w:rsidP="002B656D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2B656D">
        <w:rPr>
          <w:color w:val="000000"/>
          <w:sz w:val="24"/>
          <w:szCs w:val="24"/>
        </w:rPr>
        <w:t>33. Работы по организации строительства, реконструкции и капитального ремонта привлекаемым застройщиком или заказчиком на основании договора  с юридическим лицом или индивидуальным предпринимателем (генеральным подрядчиком):</w:t>
      </w:r>
    </w:p>
    <w:p w:rsidR="00A911FC" w:rsidRDefault="002B656D" w:rsidP="002B656D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2B656D">
        <w:rPr>
          <w:color w:val="000000"/>
          <w:sz w:val="24"/>
          <w:szCs w:val="24"/>
        </w:rPr>
        <w:t>33.3 Жилищно-гражданское строительство (с указанием стоимости работ по одному договору, который может заключить участник закупки).</w:t>
      </w:r>
    </w:p>
    <w:p w:rsidR="0040337C" w:rsidRPr="0040337C" w:rsidRDefault="0040337C" w:rsidP="0040337C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40337C">
        <w:rPr>
          <w:color w:val="000000"/>
          <w:sz w:val="24"/>
          <w:szCs w:val="24"/>
        </w:rPr>
        <w:t>Как следует из пункта 1 части 1 статьи 31 Закона о контрактной системе при осуществлении закупки заказчик устанавливает единые требования к участникам закупки о соответствии его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40337C" w:rsidRPr="0040337C" w:rsidRDefault="0040337C" w:rsidP="0040337C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40337C">
        <w:rPr>
          <w:color w:val="000000"/>
          <w:sz w:val="24"/>
          <w:szCs w:val="24"/>
        </w:rPr>
        <w:t>Согласно пункту 6 части 5 статьи 63 Закона о контрактной системе в извещении о проведении аукциона в электронной форме должны содержаться требования, предъявляемые к участникам такого аукциона, и исчерпывающий перечень документов, которые должны быть представлены участниками такого аукциона в соответствии с пунктом 1 части 1, частями 2 и 2.1 (при наличии таких требований) статьи 31 настоящего Федерального закона, а также требование, предъявляемое к участникам такого аукциона в соответствии с частью 1.1 (при наличии такого требования) статьи 31 настоящего Федерального закона.</w:t>
      </w:r>
    </w:p>
    <w:p w:rsidR="00E23F9A" w:rsidRPr="00E23F9A" w:rsidRDefault="00E23F9A" w:rsidP="00E23F9A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Пунктом 12.1 документации о проведении электронного аукциона установлены требования </w:t>
      </w:r>
      <w:r w:rsidRPr="00E23F9A">
        <w:rPr>
          <w:color w:val="000000"/>
          <w:sz w:val="24"/>
          <w:szCs w:val="24"/>
        </w:rPr>
        <w:t>предъявляемые к участникам закупки</w:t>
      </w:r>
      <w:r>
        <w:rPr>
          <w:color w:val="000000"/>
          <w:sz w:val="24"/>
          <w:szCs w:val="24"/>
        </w:rPr>
        <w:t>, согласно которым участнику закупки необходимо представить в составе своей заявки действующее</w:t>
      </w:r>
      <w:r w:rsidRPr="00E23F9A">
        <w:rPr>
          <w:color w:val="000000"/>
          <w:sz w:val="24"/>
          <w:szCs w:val="24"/>
        </w:rPr>
        <w:t xml:space="preserve"> свидете</w:t>
      </w:r>
      <w:r>
        <w:rPr>
          <w:color w:val="000000"/>
          <w:sz w:val="24"/>
          <w:szCs w:val="24"/>
        </w:rPr>
        <w:t>льство</w:t>
      </w:r>
      <w:r w:rsidRPr="00E23F9A">
        <w:rPr>
          <w:color w:val="000000"/>
          <w:sz w:val="24"/>
          <w:szCs w:val="24"/>
        </w:rPr>
        <w:t xml:space="preserve"> о допуске к работам, выданное саморегулируемой организацией в соответствии со ст. 55.8 и ст. 55.16 </w:t>
      </w:r>
      <w:r w:rsidRPr="00E23F9A">
        <w:rPr>
          <w:color w:val="000000"/>
          <w:sz w:val="24"/>
          <w:szCs w:val="24"/>
        </w:rPr>
        <w:lastRenderedPageBreak/>
        <w:t xml:space="preserve">ГрКРФ, п. 33 раздела III. «Виды работ по строительству, реконструкции и капитальному ремонту» Приказа Министерства регионального развития Российской Федерации от 30.12.2009 № 624, которое должно содержать допуск к следующим видам работ: </w:t>
      </w:r>
    </w:p>
    <w:p w:rsidR="00E23F9A" w:rsidRPr="00E23F9A" w:rsidRDefault="00E23F9A" w:rsidP="00E23F9A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E23F9A">
        <w:rPr>
          <w:color w:val="000000"/>
          <w:sz w:val="24"/>
          <w:szCs w:val="24"/>
        </w:rPr>
        <w:t xml:space="preserve">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 </w:t>
      </w:r>
    </w:p>
    <w:p w:rsidR="00E23F9A" w:rsidRPr="00E23F9A" w:rsidRDefault="00E23F9A" w:rsidP="00E23F9A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E23F9A">
        <w:rPr>
          <w:color w:val="000000"/>
          <w:sz w:val="24"/>
          <w:szCs w:val="24"/>
        </w:rPr>
        <w:t xml:space="preserve">33.3. Жилищно-гражданское строительство (с указанием стоимости работ по одному договору, который может заключить участник закупки). Примечание: </w:t>
      </w:r>
    </w:p>
    <w:p w:rsidR="0040337C" w:rsidRDefault="00E23F9A" w:rsidP="00E23F9A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E23F9A">
        <w:rPr>
          <w:color w:val="000000"/>
          <w:sz w:val="24"/>
          <w:szCs w:val="24"/>
        </w:rPr>
        <w:t>Участник закупки должен предоставить в составе заявки копию действующего свидетельства на осуществление работ по организации строительства, реконструкции и капитального ремонта с правом заключения контракта, стоимость которого долж</w:t>
      </w:r>
      <w:r w:rsidR="00E4706B">
        <w:rPr>
          <w:color w:val="000000"/>
          <w:sz w:val="24"/>
          <w:szCs w:val="24"/>
        </w:rPr>
        <w:t>на быть не менее цены контракта.</w:t>
      </w:r>
    </w:p>
    <w:p w:rsidR="00E4706B" w:rsidRPr="00E4706B" w:rsidRDefault="00E4706B" w:rsidP="00E4706B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E4706B">
        <w:rPr>
          <w:color w:val="000000"/>
          <w:sz w:val="24"/>
          <w:szCs w:val="24"/>
        </w:rPr>
        <w:t>Комиссией установлено, что в составе заявки участника</w:t>
      </w:r>
      <w:r w:rsidRPr="00E4706B">
        <w:t xml:space="preserve"> </w:t>
      </w:r>
      <w:r w:rsidRPr="00E4706B">
        <w:rPr>
          <w:color w:val="000000"/>
          <w:sz w:val="24"/>
          <w:szCs w:val="24"/>
        </w:rPr>
        <w:t xml:space="preserve">ООО «ПМК «Паллада» </w:t>
      </w:r>
      <w:r>
        <w:rPr>
          <w:color w:val="000000"/>
          <w:sz w:val="24"/>
          <w:szCs w:val="24"/>
        </w:rPr>
        <w:t xml:space="preserve"> </w:t>
      </w:r>
      <w:r w:rsidRPr="00E4706B">
        <w:rPr>
          <w:color w:val="000000"/>
          <w:sz w:val="24"/>
          <w:szCs w:val="24"/>
        </w:rPr>
        <w:t>не содержалась копия действующего свидетельства о допуске к работам, выданное саморегулируемой организацией, содержащего допуск к работам по жилищно-гражданскому строительству (п. 33.3 Перечня).</w:t>
      </w:r>
    </w:p>
    <w:p w:rsidR="00E4706B" w:rsidRPr="00E4706B" w:rsidRDefault="00E4706B" w:rsidP="00E4706B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E4706B">
        <w:rPr>
          <w:color w:val="000000"/>
          <w:sz w:val="24"/>
          <w:szCs w:val="24"/>
        </w:rPr>
        <w:t>Согласно ч. 6 ст.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E4706B" w:rsidRPr="00E4706B" w:rsidRDefault="00E4706B" w:rsidP="00E4706B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E4706B">
        <w:rPr>
          <w:color w:val="000000"/>
          <w:sz w:val="24"/>
          <w:szCs w:val="24"/>
        </w:rPr>
        <w:t>1) непредставления документов и информации, которые предусмотрены пунктами 1, 3 - 5, 7 и 8 части 2 статьи 62, частями 3 и 5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E4706B" w:rsidRPr="00E4706B" w:rsidRDefault="00E4706B" w:rsidP="00E4706B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E4706B">
        <w:rPr>
          <w:color w:val="000000"/>
          <w:sz w:val="24"/>
          <w:szCs w:val="24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закона.</w:t>
      </w:r>
    </w:p>
    <w:p w:rsidR="00E4706B" w:rsidRPr="00E4706B" w:rsidRDefault="00E4706B" w:rsidP="00E4706B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E4706B">
        <w:rPr>
          <w:color w:val="000000"/>
          <w:sz w:val="24"/>
          <w:szCs w:val="24"/>
        </w:rPr>
        <w:t>В соответствии ч. 7 ст. 69 Закона о контактной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настоящей статьи, не допускается.</w:t>
      </w:r>
    </w:p>
    <w:p w:rsidR="0040337C" w:rsidRDefault="00E4706B" w:rsidP="00E4706B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E4706B">
        <w:rPr>
          <w:color w:val="000000"/>
          <w:sz w:val="24"/>
          <w:szCs w:val="24"/>
        </w:rPr>
        <w:t>Следовательно, единой комиссией правомерно принято решение признать заявку участника ООО «ПМК «Паллада»</w:t>
      </w:r>
      <w:r>
        <w:rPr>
          <w:color w:val="000000"/>
          <w:sz w:val="24"/>
          <w:szCs w:val="24"/>
        </w:rPr>
        <w:t xml:space="preserve"> </w:t>
      </w:r>
      <w:r w:rsidRPr="00E4706B">
        <w:rPr>
          <w:color w:val="000000"/>
          <w:sz w:val="24"/>
          <w:szCs w:val="24"/>
        </w:rPr>
        <w:t>несоответствующей требованиям аукционной документации в соответствии с п. 1 ч. 6 ст. 69 Закона о контрактной системе на основании указанном в протоколе рассмотрения заявок на участие в электронном аукционе.</w:t>
      </w:r>
    </w:p>
    <w:p w:rsidR="00D4229E" w:rsidRDefault="004D4C46" w:rsidP="004D4C46">
      <w:pPr>
        <w:tabs>
          <w:tab w:val="left" w:pos="709"/>
          <w:tab w:val="left" w:pos="87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Кроме того,</w:t>
      </w:r>
      <w:r w:rsidRPr="004D4C46">
        <w:t xml:space="preserve"> </w:t>
      </w:r>
      <w:r>
        <w:rPr>
          <w:color w:val="000000"/>
          <w:sz w:val="24"/>
          <w:szCs w:val="24"/>
        </w:rPr>
        <w:t>в</w:t>
      </w:r>
      <w:r w:rsidRPr="004D4C46">
        <w:rPr>
          <w:color w:val="000000"/>
          <w:sz w:val="24"/>
          <w:szCs w:val="24"/>
        </w:rPr>
        <w:t xml:space="preserve"> соответствии с ч. 4 ст. 105 Закона о контрактной системе  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в случае, если данные действия (бездействие) совершены при определении поставщика (подрядчика, исполнителя) путем электронного аукциона, осуществляется в порядке, установленном настоящей главой, в любое время определения поставщика (подрядчика, исполнителя), а также в период аккредитации на электронной площадке,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несостоявшимся. Жалоба на положения документации о таком аукционе может быть подана участником закупки до окончания срока подачи заявок на участие в таком аукционе. При этом в случае, если обжалуемые действия (бездействие) совершены после начала рассмотрения заявок на участие в таком аукционе, обжалование данных действий (бездействия) может осуществляться только участником закупки, подавшим заявку на участие в таком аукционе. В случае, если обжалуемые действия (бездействие) совершены при рассмотрении вторых частей заявок на участие в электронном аукционе или при заключении контракта, </w:t>
      </w:r>
      <w:r w:rsidRPr="004D4C46">
        <w:rPr>
          <w:color w:val="000000"/>
          <w:sz w:val="24"/>
          <w:szCs w:val="24"/>
        </w:rPr>
        <w:lastRenderedPageBreak/>
        <w:t>обжалование данных действий (бездействия) осуществляется до заключения контракта. По истечении указанных сроков обжалование данных действий (бездействия) заказчика, уполномоченного органа, уполномоченного учреждения, специализированной организации, оператора электронной площадки, аукционной комиссии осуществляется только в судебном порядке.</w:t>
      </w:r>
    </w:p>
    <w:p w:rsidR="004D4C46" w:rsidRDefault="004D4C46" w:rsidP="004D4C46">
      <w:pPr>
        <w:tabs>
          <w:tab w:val="left" w:pos="709"/>
          <w:tab w:val="left" w:pos="87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</w:t>
      </w:r>
      <w:r w:rsidRPr="004D4C46">
        <w:rPr>
          <w:color w:val="000000"/>
          <w:sz w:val="24"/>
          <w:szCs w:val="24"/>
        </w:rPr>
        <w:t>В нарушение ч. 4 ст. 105 Закона о контрактной системе жалоба на положения док</w:t>
      </w:r>
      <w:r>
        <w:rPr>
          <w:color w:val="000000"/>
          <w:sz w:val="24"/>
          <w:szCs w:val="24"/>
        </w:rPr>
        <w:t>ументации была подана Вами 28.04.2017</w:t>
      </w:r>
      <w:r w:rsidRPr="004D4C46">
        <w:rPr>
          <w:color w:val="000000"/>
          <w:sz w:val="24"/>
          <w:szCs w:val="24"/>
        </w:rPr>
        <w:t>г., то есть после окончания срока подачи заявок на участие в электронном аукционе (17.04.2017</w:t>
      </w:r>
      <w:r>
        <w:rPr>
          <w:color w:val="000000"/>
          <w:sz w:val="24"/>
          <w:szCs w:val="24"/>
        </w:rPr>
        <w:t>г.</w:t>
      </w:r>
      <w:r w:rsidRPr="004D4C46">
        <w:rPr>
          <w:color w:val="000000"/>
          <w:sz w:val="24"/>
          <w:szCs w:val="24"/>
        </w:rPr>
        <w:t>).</w:t>
      </w:r>
    </w:p>
    <w:p w:rsidR="00E4706B" w:rsidRDefault="00E4706B" w:rsidP="00E4706B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 этом,</w:t>
      </w:r>
      <w:r w:rsidR="00AE0705">
        <w:rPr>
          <w:color w:val="000000"/>
          <w:sz w:val="24"/>
          <w:szCs w:val="24"/>
        </w:rPr>
        <w:t xml:space="preserve"> в ходе проведения внеплановой проверки</w:t>
      </w:r>
      <w:r>
        <w:rPr>
          <w:color w:val="000000"/>
          <w:sz w:val="24"/>
          <w:szCs w:val="24"/>
        </w:rPr>
        <w:t xml:space="preserve"> комиссией Свердловского УФАС установлено, что з</w:t>
      </w:r>
      <w:r w:rsidRPr="00E4706B">
        <w:rPr>
          <w:color w:val="000000"/>
          <w:sz w:val="24"/>
          <w:szCs w:val="24"/>
        </w:rPr>
        <w:t>аказчики не вправе устанавливать требования к участникам закупок в нарушение требований</w:t>
      </w:r>
      <w:r w:rsidR="00AE0705">
        <w:rPr>
          <w:color w:val="000000"/>
          <w:sz w:val="24"/>
          <w:szCs w:val="24"/>
        </w:rPr>
        <w:t xml:space="preserve"> настоящего Федерального закона (ч.6 ст. 31 Закона о контрактной системе).</w:t>
      </w:r>
    </w:p>
    <w:p w:rsidR="00E4706B" w:rsidRPr="00E4706B" w:rsidRDefault="00E4706B" w:rsidP="00E4706B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E4706B">
        <w:rPr>
          <w:color w:val="000000"/>
          <w:sz w:val="24"/>
          <w:szCs w:val="24"/>
        </w:rPr>
        <w:t>Согласно пункта 1 статьи 55.8 Градостроительного кодекса РФ - 1. Индивидуальный предприниматель или юридическое лицо вправе выполнять работы, которые оказывают влияние на безопасность объектов капитального строительства, при наличии выданного саморегулируемой организацией свидетельства о допуске к таким работам.</w:t>
      </w:r>
    </w:p>
    <w:p w:rsidR="00E4706B" w:rsidRPr="00E4706B" w:rsidRDefault="00AE0705" w:rsidP="00AE0705">
      <w:pPr>
        <w:tabs>
          <w:tab w:val="left" w:pos="709"/>
          <w:tab w:val="left" w:pos="87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Частю</w:t>
      </w:r>
      <w:r w:rsidR="00E4706B" w:rsidRPr="00E4706B">
        <w:rPr>
          <w:color w:val="000000"/>
          <w:sz w:val="24"/>
          <w:szCs w:val="24"/>
        </w:rPr>
        <w:t xml:space="preserve"> II</w:t>
      </w:r>
      <w:r>
        <w:rPr>
          <w:color w:val="000000"/>
          <w:sz w:val="24"/>
          <w:szCs w:val="24"/>
        </w:rPr>
        <w:t xml:space="preserve"> «</w:t>
      </w:r>
      <w:r w:rsidRPr="00AE0705">
        <w:rPr>
          <w:color w:val="000000"/>
          <w:sz w:val="24"/>
          <w:szCs w:val="24"/>
        </w:rPr>
        <w:t>Описание объекта закупки</w:t>
      </w:r>
      <w:r>
        <w:rPr>
          <w:color w:val="000000"/>
          <w:sz w:val="24"/>
          <w:szCs w:val="24"/>
        </w:rPr>
        <w:t>» а</w:t>
      </w:r>
      <w:r w:rsidR="00E4706B" w:rsidRPr="00E4706B">
        <w:rPr>
          <w:color w:val="000000"/>
          <w:sz w:val="24"/>
          <w:szCs w:val="24"/>
        </w:rPr>
        <w:t xml:space="preserve">укционной документации, </w:t>
      </w:r>
      <w:r>
        <w:rPr>
          <w:color w:val="000000"/>
          <w:sz w:val="24"/>
          <w:szCs w:val="24"/>
        </w:rPr>
        <w:t xml:space="preserve"> определен предмет закупки, а именно: </w:t>
      </w:r>
      <w:r w:rsidRPr="00AE0705">
        <w:rPr>
          <w:color w:val="000000"/>
          <w:sz w:val="24"/>
          <w:szCs w:val="24"/>
        </w:rPr>
        <w:t>Капитальный ремонт в здании главного корпуса ГБУЗ СО "Тавдинская ЦРБ" (Нежилое здание блока А главный корпус ЦРБ. Назначение: нежилое. Литер А-3-а-а 16)  адрес объекта: Свердловская область, г. Тавда, ул. Лермонтова, д. 110. Акушерское отделение. Вентиляция.</w:t>
      </w:r>
      <w:r>
        <w:rPr>
          <w:color w:val="000000"/>
          <w:sz w:val="24"/>
          <w:szCs w:val="24"/>
        </w:rPr>
        <w:t xml:space="preserve"> </w:t>
      </w:r>
    </w:p>
    <w:p w:rsidR="00E4706B" w:rsidRPr="00E4706B" w:rsidRDefault="00E4706B" w:rsidP="00E4706B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E4706B">
        <w:rPr>
          <w:color w:val="000000"/>
          <w:sz w:val="24"/>
          <w:szCs w:val="24"/>
        </w:rPr>
        <w:t>Таким образом, предметом закупки настоящего аукциона являются работы по капитальному ремонту системы вентиляции, что так же подтверждается перечнем работ и оборудования указанных в приложениях к аукционной документации ("Локальный сметный расч</w:t>
      </w:r>
      <w:r w:rsidR="001115DB">
        <w:rPr>
          <w:color w:val="000000"/>
          <w:sz w:val="24"/>
          <w:szCs w:val="24"/>
        </w:rPr>
        <w:t>ет №3" и "Дефектная ведомость"</w:t>
      </w:r>
      <w:r w:rsidRPr="00E4706B">
        <w:rPr>
          <w:color w:val="000000"/>
          <w:sz w:val="24"/>
          <w:szCs w:val="24"/>
        </w:rPr>
        <w:t>). </w:t>
      </w:r>
    </w:p>
    <w:p w:rsidR="00E4706B" w:rsidRPr="00E4706B" w:rsidRDefault="00E4706B" w:rsidP="00E4706B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E4706B">
        <w:rPr>
          <w:color w:val="000000"/>
          <w:sz w:val="24"/>
          <w:szCs w:val="24"/>
        </w:rPr>
        <w:t>В соответствии с Перечнем видов работ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строительства, утвержденных приказом Министерства регионального развития РФ №624 от 30 декабря 2009г. работы "15.4. Устройство и демонтаж системы вентиляции и кондиционирования воздуха*" являются видом работ которые требуют получения свидетельства о допуске на виды работ, влияющие на безопасность объекта капитального строительства, в случае выполнения таких работ на объектах, указанных в статье 48.1 Градостроительного кодекса Российской Федерации.</w:t>
      </w:r>
    </w:p>
    <w:p w:rsidR="00E4706B" w:rsidRPr="00E4706B" w:rsidRDefault="001115DB" w:rsidP="001115DB">
      <w:pPr>
        <w:tabs>
          <w:tab w:val="left" w:pos="709"/>
          <w:tab w:val="left" w:pos="87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</w:t>
      </w:r>
      <w:r w:rsidR="00E4706B" w:rsidRPr="00E4706B">
        <w:rPr>
          <w:color w:val="000000"/>
          <w:sz w:val="24"/>
          <w:szCs w:val="24"/>
        </w:rPr>
        <w:t>В соответствии со статьей 48.1 Градостроительного кодекса РФ  здание главного корпуса учреждения ГБУЗ СО "Тавдинская ЦРБ" не попадает в перечень «Особо опасных, технически сложных и уникальных объектов».</w:t>
      </w:r>
    </w:p>
    <w:p w:rsidR="00E4706B" w:rsidRPr="00E4706B" w:rsidRDefault="001115DB" w:rsidP="001115DB">
      <w:pPr>
        <w:tabs>
          <w:tab w:val="left" w:pos="709"/>
          <w:tab w:val="left" w:pos="87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</w:t>
      </w:r>
      <w:r w:rsidR="00E4706B" w:rsidRPr="00E4706B">
        <w:rPr>
          <w:color w:val="000000"/>
          <w:sz w:val="24"/>
          <w:szCs w:val="24"/>
        </w:rPr>
        <w:t>Требование о предоставлении свидетельства о допуске к работам, выданное саморегулируемой организацией п. 33 Раздела III  "Виды работ по строительству, реконструкции и капитальному ремонту", которое должно содержать допуск к следующим видам работ:</w:t>
      </w:r>
    </w:p>
    <w:p w:rsidR="00E4706B" w:rsidRPr="00E4706B" w:rsidRDefault="00E4706B" w:rsidP="00E4706B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E4706B">
        <w:rPr>
          <w:color w:val="000000"/>
          <w:sz w:val="24"/>
          <w:szCs w:val="24"/>
        </w:rPr>
        <w:t>33. Работы по организации строительства, реконструкции и капитального ремонта привлекаемым застройщиком или заказчиком на основании договора  с юридическим лицом или индивидуальным предпринимателем (генеральным подрядчиком):</w:t>
      </w:r>
    </w:p>
    <w:p w:rsidR="00E4706B" w:rsidRPr="00E4706B" w:rsidRDefault="00E4706B" w:rsidP="00E4706B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E4706B">
        <w:rPr>
          <w:color w:val="000000"/>
          <w:sz w:val="24"/>
          <w:szCs w:val="24"/>
        </w:rPr>
        <w:t>33.3 Жилищно-гражданское строительство (с указанием стоимости работ по одному договору, который может заключить участник закупки).</w:t>
      </w:r>
    </w:p>
    <w:p w:rsidR="00E4706B" w:rsidRPr="00E4706B" w:rsidRDefault="001115DB" w:rsidP="001115DB">
      <w:pPr>
        <w:tabs>
          <w:tab w:val="left" w:pos="709"/>
          <w:tab w:val="left" w:pos="87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Ввиду того, что </w:t>
      </w:r>
      <w:r w:rsidR="00E4706B" w:rsidRPr="00E4706B">
        <w:rPr>
          <w:color w:val="000000"/>
          <w:sz w:val="24"/>
          <w:szCs w:val="24"/>
        </w:rPr>
        <w:t>ООО "ПМК "Паллада" не является генеральным подрядчиком, не привлекает для выполнения работ являющихся предметом аукциона юридических лиц или предпринимателей, выполняет указанные работы самостоятельно.  </w:t>
      </w:r>
    </w:p>
    <w:p w:rsidR="00E4706B" w:rsidRPr="00E4706B" w:rsidRDefault="00E4706B" w:rsidP="00E4706B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E4706B">
        <w:rPr>
          <w:color w:val="000000"/>
          <w:sz w:val="24"/>
          <w:szCs w:val="24"/>
        </w:rPr>
        <w:t>Таким образом, выполнение работ по предмету дан</w:t>
      </w:r>
      <w:r w:rsidR="001115DB">
        <w:rPr>
          <w:color w:val="000000"/>
          <w:sz w:val="24"/>
          <w:szCs w:val="24"/>
        </w:rPr>
        <w:t>ной закупки может осуществляться</w:t>
      </w:r>
      <w:r w:rsidRPr="00E4706B">
        <w:rPr>
          <w:color w:val="000000"/>
          <w:sz w:val="24"/>
          <w:szCs w:val="24"/>
        </w:rPr>
        <w:t xml:space="preserve"> без наличия свидетельства о допуске на виды работ, влияющие на безопасность объ</w:t>
      </w:r>
      <w:r w:rsidR="001115DB">
        <w:rPr>
          <w:color w:val="000000"/>
          <w:sz w:val="24"/>
          <w:szCs w:val="24"/>
        </w:rPr>
        <w:t xml:space="preserve">екта капитального строительства, ввиду чего, заказчик в нарушение </w:t>
      </w:r>
      <w:r w:rsidR="00D4229E">
        <w:rPr>
          <w:color w:val="000000"/>
          <w:sz w:val="24"/>
          <w:szCs w:val="24"/>
        </w:rPr>
        <w:t>ст. 31 Закона о контрактной системе установил требование о наличии у участника закупки к</w:t>
      </w:r>
      <w:r w:rsidR="00D4229E" w:rsidRPr="00D4229E">
        <w:rPr>
          <w:color w:val="000000"/>
          <w:sz w:val="24"/>
          <w:szCs w:val="24"/>
        </w:rPr>
        <w:t xml:space="preserve">апитальный ремонт в здании главного корпуса ГБУЗ СО "Тавдинская ЦРБ" (Нежилое здание блока А главный корпус ЦРБ. </w:t>
      </w:r>
      <w:r w:rsidR="00D4229E" w:rsidRPr="00D4229E">
        <w:rPr>
          <w:color w:val="000000"/>
          <w:sz w:val="24"/>
          <w:szCs w:val="24"/>
        </w:rPr>
        <w:lastRenderedPageBreak/>
        <w:t>Назначение: нежилое. Литер А-3-а-а 16)  адрес объекта: Свердловская область, г. Тавда, ул. Лермонтова, д. 110. Акушерское отделение. Вентиляция.</w:t>
      </w:r>
    </w:p>
    <w:p w:rsidR="00060A63" w:rsidRPr="00323D92" w:rsidRDefault="00D4229E" w:rsidP="00060A6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</w:t>
      </w:r>
      <w:r w:rsidR="00060A63" w:rsidRPr="00323D92">
        <w:rPr>
          <w:sz w:val="24"/>
          <w:szCs w:val="24"/>
        </w:rPr>
        <w:t>В действиях заказчика содержатся признаки административного правонарушения, предусмотренного ч.4.2  ст. 7.30 КоАП РФ.</w:t>
      </w:r>
    </w:p>
    <w:p w:rsidR="00A911FC" w:rsidRDefault="002130F8" w:rsidP="00135529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782E7B">
        <w:rPr>
          <w:color w:val="FF0000"/>
          <w:sz w:val="24"/>
          <w:szCs w:val="24"/>
        </w:rPr>
        <w:t xml:space="preserve">  </w:t>
      </w:r>
      <w:r w:rsidR="00A911FC" w:rsidRPr="006A407D">
        <w:rPr>
          <w:color w:val="000000"/>
          <w:sz w:val="24"/>
          <w:szCs w:val="24"/>
        </w:rPr>
        <w:t xml:space="preserve">На основании вышеизложенного и руководствуясь </w:t>
      </w:r>
      <w:r w:rsidR="00A911FC">
        <w:rPr>
          <w:color w:val="000000"/>
          <w:sz w:val="24"/>
          <w:szCs w:val="24"/>
        </w:rPr>
        <w:t xml:space="preserve">административным регламентом, утвержденным приказом ФАС России от 19.11.2014г. № 727/14, частью 8 </w:t>
      </w:r>
      <w:r w:rsidR="00A911FC" w:rsidRPr="006A407D">
        <w:rPr>
          <w:color w:val="000000"/>
          <w:sz w:val="24"/>
          <w:szCs w:val="24"/>
        </w:rPr>
        <w:t>ст</w:t>
      </w:r>
      <w:r w:rsidR="00A911FC">
        <w:rPr>
          <w:color w:val="000000"/>
          <w:sz w:val="24"/>
          <w:szCs w:val="24"/>
        </w:rPr>
        <w:t>атьи 106 Закона о контрактной системе</w:t>
      </w:r>
      <w:r w:rsidR="00A911FC" w:rsidRPr="006A407D">
        <w:rPr>
          <w:color w:val="000000"/>
          <w:sz w:val="24"/>
          <w:szCs w:val="24"/>
        </w:rPr>
        <w:t>, Комиссия,</w:t>
      </w:r>
    </w:p>
    <w:p w:rsidR="00A911FC" w:rsidRDefault="00A911FC" w:rsidP="008C2DB1">
      <w:pPr>
        <w:rPr>
          <w:sz w:val="24"/>
          <w:szCs w:val="24"/>
        </w:rPr>
      </w:pPr>
    </w:p>
    <w:p w:rsidR="00A911FC" w:rsidRPr="006A407D" w:rsidRDefault="00060A63" w:rsidP="00060A63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</w:t>
      </w:r>
      <w:r w:rsidR="00A911FC" w:rsidRPr="006A407D">
        <w:rPr>
          <w:color w:val="000000"/>
          <w:sz w:val="24"/>
          <w:szCs w:val="24"/>
        </w:rPr>
        <w:t>Р Е Ш И Л А:</w:t>
      </w:r>
    </w:p>
    <w:p w:rsidR="00A911FC" w:rsidRPr="006A407D" w:rsidRDefault="00A911FC" w:rsidP="00135529">
      <w:pPr>
        <w:ind w:firstLine="709"/>
        <w:jc w:val="center"/>
        <w:rPr>
          <w:color w:val="000000"/>
          <w:sz w:val="24"/>
          <w:szCs w:val="24"/>
        </w:rPr>
      </w:pPr>
    </w:p>
    <w:p w:rsidR="00A911FC" w:rsidRDefault="00A911FC" w:rsidP="00D4229E">
      <w:pPr>
        <w:numPr>
          <w:ilvl w:val="0"/>
          <w:numId w:val="4"/>
        </w:numPr>
        <w:tabs>
          <w:tab w:val="left" w:pos="993"/>
        </w:tabs>
        <w:jc w:val="both"/>
        <w:rPr>
          <w:color w:val="000000"/>
          <w:sz w:val="24"/>
          <w:szCs w:val="24"/>
        </w:rPr>
      </w:pPr>
      <w:r w:rsidRPr="006A407D">
        <w:rPr>
          <w:color w:val="000000"/>
          <w:sz w:val="24"/>
          <w:szCs w:val="24"/>
        </w:rPr>
        <w:t>Жалобу</w:t>
      </w:r>
      <w:r w:rsidR="00D4229E" w:rsidRPr="00D4229E">
        <w:t xml:space="preserve"> </w:t>
      </w:r>
      <w:r w:rsidR="00D4229E" w:rsidRPr="00D4229E">
        <w:rPr>
          <w:color w:val="000000"/>
          <w:sz w:val="24"/>
          <w:szCs w:val="24"/>
        </w:rPr>
        <w:t>ООО «ПМК «Паллада»</w:t>
      </w:r>
      <w:r w:rsidRPr="006A407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признать </w:t>
      </w:r>
      <w:r w:rsidR="008C2DB1">
        <w:rPr>
          <w:color w:val="000000"/>
          <w:sz w:val="24"/>
          <w:szCs w:val="24"/>
        </w:rPr>
        <w:t>не</w:t>
      </w:r>
      <w:r w:rsidRPr="006A407D">
        <w:rPr>
          <w:color w:val="000000"/>
          <w:sz w:val="24"/>
          <w:szCs w:val="24"/>
        </w:rPr>
        <w:t>обоснованной.</w:t>
      </w:r>
    </w:p>
    <w:p w:rsidR="00A911FC" w:rsidRDefault="00B65A8A" w:rsidP="00195113">
      <w:pPr>
        <w:tabs>
          <w:tab w:val="left" w:pos="993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</w:t>
      </w:r>
      <w:r w:rsidR="00195113">
        <w:rPr>
          <w:color w:val="000000"/>
          <w:sz w:val="24"/>
          <w:szCs w:val="24"/>
        </w:rPr>
        <w:t>2.</w:t>
      </w:r>
      <w:r w:rsidR="00A911FC" w:rsidRPr="000C583E">
        <w:rPr>
          <w:color w:val="000000"/>
          <w:sz w:val="24"/>
          <w:szCs w:val="24"/>
        </w:rPr>
        <w:t>В действиях заказчика в лице</w:t>
      </w:r>
      <w:r w:rsidR="00D4229E" w:rsidRPr="00D4229E">
        <w:t xml:space="preserve"> </w:t>
      </w:r>
      <w:r w:rsidR="00D4229E" w:rsidRPr="00D4229E">
        <w:rPr>
          <w:color w:val="000000"/>
          <w:sz w:val="24"/>
          <w:szCs w:val="24"/>
        </w:rPr>
        <w:t>Государственного бюджетного учреждения здравоохранения Свердловской области "Тавдинская центральная районная больница"</w:t>
      </w:r>
      <w:r w:rsidR="00A911FC">
        <w:rPr>
          <w:sz w:val="24"/>
          <w:szCs w:val="24"/>
        </w:rPr>
        <w:t xml:space="preserve">, </w:t>
      </w:r>
      <w:r w:rsidR="00060A63">
        <w:rPr>
          <w:sz w:val="24"/>
          <w:szCs w:val="24"/>
        </w:rPr>
        <w:t xml:space="preserve"> выявлены </w:t>
      </w:r>
      <w:r w:rsidR="00060A63">
        <w:rPr>
          <w:color w:val="000000"/>
          <w:sz w:val="24"/>
          <w:szCs w:val="24"/>
        </w:rPr>
        <w:t xml:space="preserve">нарушения </w:t>
      </w:r>
      <w:r w:rsidR="00D4229E">
        <w:rPr>
          <w:color w:val="000000"/>
          <w:sz w:val="24"/>
          <w:szCs w:val="24"/>
        </w:rPr>
        <w:t>ст.31</w:t>
      </w:r>
      <w:r w:rsidR="009A29EF">
        <w:rPr>
          <w:color w:val="000000"/>
          <w:sz w:val="24"/>
          <w:szCs w:val="24"/>
        </w:rPr>
        <w:t>, ст. 64</w:t>
      </w:r>
      <w:r w:rsidR="00D4229E">
        <w:rPr>
          <w:color w:val="000000"/>
          <w:sz w:val="24"/>
          <w:szCs w:val="24"/>
        </w:rPr>
        <w:t xml:space="preserve"> </w:t>
      </w:r>
      <w:r w:rsidR="008C2DB1" w:rsidRPr="00385157">
        <w:rPr>
          <w:color w:val="000000"/>
          <w:sz w:val="24"/>
          <w:szCs w:val="24"/>
        </w:rPr>
        <w:t xml:space="preserve"> </w:t>
      </w:r>
      <w:r w:rsidR="00060A63">
        <w:rPr>
          <w:color w:val="000000"/>
          <w:sz w:val="24"/>
          <w:szCs w:val="24"/>
        </w:rPr>
        <w:t xml:space="preserve">Закона </w:t>
      </w:r>
      <w:r w:rsidR="008C2DB1" w:rsidRPr="00385157">
        <w:rPr>
          <w:color w:val="000000"/>
          <w:sz w:val="24"/>
          <w:szCs w:val="24"/>
        </w:rPr>
        <w:t>о контрактной системе</w:t>
      </w:r>
      <w:r w:rsidR="00A911FC" w:rsidRPr="000C583E">
        <w:rPr>
          <w:sz w:val="24"/>
          <w:szCs w:val="24"/>
        </w:rPr>
        <w:t>.</w:t>
      </w:r>
    </w:p>
    <w:p w:rsidR="00D4229E" w:rsidRPr="000C583E" w:rsidRDefault="00D4229E" w:rsidP="00195113">
      <w:pPr>
        <w:tabs>
          <w:tab w:val="left" w:pos="993"/>
        </w:tabs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       3. В действиях уполномоченного органа в лице</w:t>
      </w:r>
      <w:r w:rsidRPr="00D4229E">
        <w:t xml:space="preserve"> </w:t>
      </w:r>
      <w:r w:rsidRPr="00D4229E">
        <w:rPr>
          <w:sz w:val="24"/>
          <w:szCs w:val="24"/>
        </w:rPr>
        <w:t>Департамента государственных закупок Свердловской области</w:t>
      </w:r>
      <w:r>
        <w:rPr>
          <w:sz w:val="24"/>
          <w:szCs w:val="24"/>
        </w:rPr>
        <w:t xml:space="preserve"> нарушений Закона о контрактной системе не выявлено. </w:t>
      </w:r>
    </w:p>
    <w:p w:rsidR="00A911FC" w:rsidRDefault="00195113" w:rsidP="00195113">
      <w:pPr>
        <w:tabs>
          <w:tab w:val="left" w:pos="993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3.</w:t>
      </w:r>
      <w:r w:rsidR="00A911FC">
        <w:rPr>
          <w:color w:val="000000"/>
          <w:sz w:val="24"/>
          <w:szCs w:val="24"/>
        </w:rPr>
        <w:t>Заказчику в лице</w:t>
      </w:r>
      <w:r w:rsidR="00060A63">
        <w:rPr>
          <w:color w:val="000000"/>
          <w:sz w:val="24"/>
          <w:szCs w:val="24"/>
        </w:rPr>
        <w:t xml:space="preserve"> </w:t>
      </w:r>
      <w:r w:rsidR="00D4229E" w:rsidRPr="00D4229E">
        <w:rPr>
          <w:color w:val="000000"/>
          <w:sz w:val="24"/>
          <w:szCs w:val="24"/>
        </w:rPr>
        <w:t>Государственного бюджетного учреждения здравоохранения Свердловской области "Тавдинская центральная районная больница"</w:t>
      </w:r>
      <w:r w:rsidR="00A911FC">
        <w:rPr>
          <w:sz w:val="24"/>
          <w:szCs w:val="24"/>
        </w:rPr>
        <w:t>,</w:t>
      </w:r>
      <w:r w:rsidR="00D4229E">
        <w:rPr>
          <w:sz w:val="24"/>
          <w:szCs w:val="24"/>
        </w:rPr>
        <w:t xml:space="preserve"> уполномоченному органу</w:t>
      </w:r>
      <w:r w:rsidR="00D4229E" w:rsidRPr="00D4229E">
        <w:t xml:space="preserve"> </w:t>
      </w:r>
      <w:r w:rsidR="00D4229E" w:rsidRPr="00D4229E">
        <w:rPr>
          <w:sz w:val="24"/>
          <w:szCs w:val="24"/>
        </w:rPr>
        <w:t>лице Департамента государственных закупок Свердловской области</w:t>
      </w:r>
      <w:r w:rsidR="00D4229E">
        <w:rPr>
          <w:sz w:val="24"/>
          <w:szCs w:val="24"/>
        </w:rPr>
        <w:t xml:space="preserve">, его комиссии </w:t>
      </w:r>
      <w:r w:rsidR="00A911FC">
        <w:rPr>
          <w:sz w:val="24"/>
          <w:szCs w:val="24"/>
        </w:rPr>
        <w:t xml:space="preserve"> </w:t>
      </w:r>
      <w:r w:rsidR="00060A63">
        <w:rPr>
          <w:sz w:val="24"/>
          <w:szCs w:val="24"/>
        </w:rPr>
        <w:t xml:space="preserve"> выдать </w:t>
      </w:r>
      <w:r w:rsidR="00A911FC">
        <w:rPr>
          <w:color w:val="000000"/>
          <w:sz w:val="24"/>
          <w:szCs w:val="24"/>
        </w:rPr>
        <w:t>предписание об устранении нарушений законодательства о контрактной системе.</w:t>
      </w:r>
    </w:p>
    <w:p w:rsidR="00060A63" w:rsidRPr="00060A63" w:rsidRDefault="00060A63" w:rsidP="00060A63">
      <w:pPr>
        <w:tabs>
          <w:tab w:val="left" w:pos="993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</w:t>
      </w:r>
      <w:r w:rsidRPr="00060A63">
        <w:rPr>
          <w:color w:val="000000"/>
          <w:sz w:val="24"/>
          <w:szCs w:val="24"/>
        </w:rPr>
        <w:t>4.Передать материалы дела должностному лицу Свердловского УФАС России для рассмотрения вопроса о возбуждении дела об административном правонарушении по ч.4.2 ст.7.30 КоАП РФ.</w:t>
      </w:r>
    </w:p>
    <w:p w:rsidR="00A911FC" w:rsidRDefault="00A911FC" w:rsidP="00135529">
      <w:pPr>
        <w:tabs>
          <w:tab w:val="left" w:pos="993"/>
        </w:tabs>
        <w:ind w:left="709"/>
        <w:jc w:val="both"/>
        <w:rPr>
          <w:color w:val="000000"/>
          <w:sz w:val="24"/>
          <w:szCs w:val="24"/>
        </w:rPr>
      </w:pPr>
    </w:p>
    <w:p w:rsidR="00A911FC" w:rsidRDefault="00A911FC" w:rsidP="00135529">
      <w:pPr>
        <w:tabs>
          <w:tab w:val="num" w:pos="0"/>
        </w:tabs>
        <w:ind w:firstLine="709"/>
        <w:jc w:val="both"/>
        <w:rPr>
          <w:color w:val="000000"/>
          <w:sz w:val="24"/>
          <w:szCs w:val="24"/>
        </w:rPr>
      </w:pPr>
      <w:r w:rsidRPr="006A407D">
        <w:rPr>
          <w:color w:val="000000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A34D12" w:rsidRDefault="00A34D12" w:rsidP="00135529">
      <w:pPr>
        <w:tabs>
          <w:tab w:val="num" w:pos="0"/>
        </w:tabs>
        <w:ind w:firstLine="709"/>
        <w:jc w:val="both"/>
        <w:rPr>
          <w:color w:val="000000"/>
          <w:sz w:val="24"/>
          <w:szCs w:val="24"/>
        </w:rPr>
      </w:pPr>
    </w:p>
    <w:p w:rsidR="008C2DB1" w:rsidRDefault="008C2DB1" w:rsidP="00135529">
      <w:pPr>
        <w:tabs>
          <w:tab w:val="num" w:pos="0"/>
        </w:tabs>
        <w:ind w:firstLine="709"/>
        <w:jc w:val="both"/>
        <w:rPr>
          <w:color w:val="000000"/>
          <w:sz w:val="24"/>
          <w:szCs w:val="24"/>
        </w:rPr>
      </w:pPr>
    </w:p>
    <w:p w:rsidR="00A34D12" w:rsidRDefault="00A34D12" w:rsidP="00135529">
      <w:pPr>
        <w:tabs>
          <w:tab w:val="num" w:pos="0"/>
        </w:tabs>
        <w:ind w:firstLine="709"/>
        <w:jc w:val="both"/>
        <w:rPr>
          <w:color w:val="000000"/>
          <w:sz w:val="24"/>
          <w:szCs w:val="24"/>
        </w:rPr>
      </w:pPr>
    </w:p>
    <w:p w:rsidR="008C2DB1" w:rsidRPr="00956784" w:rsidRDefault="008C2DB1" w:rsidP="008C2DB1">
      <w:pPr>
        <w:ind w:firstLine="709"/>
        <w:jc w:val="both"/>
        <w:rPr>
          <w:sz w:val="24"/>
          <w:szCs w:val="24"/>
        </w:rPr>
      </w:pPr>
      <w:r w:rsidRPr="00956784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                                                           </w:t>
      </w:r>
    </w:p>
    <w:p w:rsidR="008C2DB1" w:rsidRDefault="008C2DB1" w:rsidP="008C2DB1">
      <w:pPr>
        <w:ind w:firstLine="709"/>
        <w:jc w:val="both"/>
        <w:rPr>
          <w:sz w:val="24"/>
          <w:szCs w:val="24"/>
        </w:rPr>
      </w:pPr>
    </w:p>
    <w:p w:rsidR="00A34D12" w:rsidRDefault="008C2DB1" w:rsidP="00A34D12">
      <w:pPr>
        <w:ind w:firstLine="709"/>
        <w:jc w:val="both"/>
        <w:rPr>
          <w:sz w:val="24"/>
          <w:szCs w:val="24"/>
        </w:rPr>
      </w:pPr>
      <w:r w:rsidRPr="00956784">
        <w:rPr>
          <w:sz w:val="24"/>
          <w:szCs w:val="24"/>
        </w:rPr>
        <w:t xml:space="preserve">                                                              </w:t>
      </w:r>
      <w:r>
        <w:rPr>
          <w:sz w:val="24"/>
          <w:szCs w:val="24"/>
        </w:rPr>
        <w:t xml:space="preserve">                          </w:t>
      </w:r>
      <w:r w:rsidRPr="009567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</w:t>
      </w:r>
      <w:r w:rsidRPr="00956784">
        <w:rPr>
          <w:sz w:val="24"/>
          <w:szCs w:val="24"/>
        </w:rPr>
        <w:t xml:space="preserve">    </w:t>
      </w:r>
    </w:p>
    <w:p w:rsidR="00A34D12" w:rsidRDefault="00A34D12" w:rsidP="00A34D1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</w:p>
    <w:p w:rsidR="008C2DB1" w:rsidRPr="00A34D12" w:rsidRDefault="00A34D12" w:rsidP="00A34D1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A911FC" w:rsidRPr="00135529" w:rsidRDefault="00A911FC" w:rsidP="00E230F3">
      <w:pPr>
        <w:spacing w:line="360" w:lineRule="auto"/>
        <w:rPr>
          <w:sz w:val="26"/>
          <w:szCs w:val="26"/>
        </w:rPr>
      </w:pPr>
      <w:r w:rsidRPr="00080222">
        <w:rPr>
          <w:sz w:val="24"/>
          <w:szCs w:val="24"/>
        </w:rPr>
        <w:t xml:space="preserve"> </w:t>
      </w:r>
    </w:p>
    <w:sectPr w:rsidR="00A911FC" w:rsidRPr="00135529" w:rsidSect="00272C42">
      <w:headerReference w:type="even" r:id="rId10"/>
      <w:headerReference w:type="default" r:id="rId11"/>
      <w:pgSz w:w="11906" w:h="16838"/>
      <w:pgMar w:top="709" w:right="851" w:bottom="851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A8A" w:rsidRDefault="00431A8A">
      <w:r>
        <w:separator/>
      </w:r>
    </w:p>
  </w:endnote>
  <w:endnote w:type="continuationSeparator" w:id="0">
    <w:p w:rsidR="00431A8A" w:rsidRDefault="00431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A8A" w:rsidRDefault="00431A8A">
      <w:r>
        <w:separator/>
      </w:r>
    </w:p>
  </w:footnote>
  <w:footnote w:type="continuationSeparator" w:id="0">
    <w:p w:rsidR="00431A8A" w:rsidRDefault="00431A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A8A" w:rsidRDefault="00431A8A" w:rsidP="003B442C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31A8A" w:rsidRDefault="00431A8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A8A" w:rsidRDefault="00431A8A" w:rsidP="003B442C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A4B33">
      <w:rPr>
        <w:rStyle w:val="a8"/>
        <w:noProof/>
      </w:rPr>
      <w:t>5</w:t>
    </w:r>
    <w:r>
      <w:rPr>
        <w:rStyle w:val="a8"/>
      </w:rPr>
      <w:fldChar w:fldCharType="end"/>
    </w:r>
  </w:p>
  <w:p w:rsidR="00431A8A" w:rsidRDefault="00431A8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D1B1C"/>
    <w:multiLevelType w:val="hybridMultilevel"/>
    <w:tmpl w:val="EE80223E"/>
    <w:lvl w:ilvl="0" w:tplc="D160CB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24D24561"/>
    <w:multiLevelType w:val="hybridMultilevel"/>
    <w:tmpl w:val="216442A2"/>
    <w:lvl w:ilvl="0" w:tplc="A78E88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34B3466"/>
    <w:multiLevelType w:val="hybridMultilevel"/>
    <w:tmpl w:val="A36AB058"/>
    <w:lvl w:ilvl="0" w:tplc="8C4E227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6892C3D"/>
    <w:multiLevelType w:val="hybridMultilevel"/>
    <w:tmpl w:val="5FACA1FC"/>
    <w:lvl w:ilvl="0" w:tplc="65D4D0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427D"/>
    <w:rsid w:val="000020DF"/>
    <w:rsid w:val="00025194"/>
    <w:rsid w:val="00025969"/>
    <w:rsid w:val="00044C7A"/>
    <w:rsid w:val="00060A63"/>
    <w:rsid w:val="0007215B"/>
    <w:rsid w:val="00080222"/>
    <w:rsid w:val="000C583E"/>
    <w:rsid w:val="001115DB"/>
    <w:rsid w:val="0011778E"/>
    <w:rsid w:val="00135529"/>
    <w:rsid w:val="0015098B"/>
    <w:rsid w:val="001739DA"/>
    <w:rsid w:val="00186011"/>
    <w:rsid w:val="00195113"/>
    <w:rsid w:val="001A69C6"/>
    <w:rsid w:val="001B314E"/>
    <w:rsid w:val="001D5B57"/>
    <w:rsid w:val="002130F8"/>
    <w:rsid w:val="002365EC"/>
    <w:rsid w:val="00272C42"/>
    <w:rsid w:val="00297405"/>
    <w:rsid w:val="002A4B33"/>
    <w:rsid w:val="002B656D"/>
    <w:rsid w:val="002D4615"/>
    <w:rsid w:val="002D4B68"/>
    <w:rsid w:val="002D5BC0"/>
    <w:rsid w:val="002D5D66"/>
    <w:rsid w:val="00311FB4"/>
    <w:rsid w:val="00323D92"/>
    <w:rsid w:val="0034445B"/>
    <w:rsid w:val="00354991"/>
    <w:rsid w:val="003B442C"/>
    <w:rsid w:val="003D2C49"/>
    <w:rsid w:val="003E2BD7"/>
    <w:rsid w:val="003F3473"/>
    <w:rsid w:val="0040337C"/>
    <w:rsid w:val="00425C0C"/>
    <w:rsid w:val="00431A8A"/>
    <w:rsid w:val="004507AC"/>
    <w:rsid w:val="00483DB8"/>
    <w:rsid w:val="0048512D"/>
    <w:rsid w:val="004A2EE9"/>
    <w:rsid w:val="004B65CE"/>
    <w:rsid w:val="004D4C46"/>
    <w:rsid w:val="004E0EEE"/>
    <w:rsid w:val="005426DA"/>
    <w:rsid w:val="00556960"/>
    <w:rsid w:val="005E6794"/>
    <w:rsid w:val="005F560A"/>
    <w:rsid w:val="00614869"/>
    <w:rsid w:val="00670B5D"/>
    <w:rsid w:val="006811C0"/>
    <w:rsid w:val="0068157A"/>
    <w:rsid w:val="006A407D"/>
    <w:rsid w:val="006D7F49"/>
    <w:rsid w:val="00765140"/>
    <w:rsid w:val="00766639"/>
    <w:rsid w:val="00782E7B"/>
    <w:rsid w:val="007A114F"/>
    <w:rsid w:val="008025BC"/>
    <w:rsid w:val="008C2DB1"/>
    <w:rsid w:val="00900676"/>
    <w:rsid w:val="009013BC"/>
    <w:rsid w:val="0091166C"/>
    <w:rsid w:val="00946CF2"/>
    <w:rsid w:val="009613B1"/>
    <w:rsid w:val="009819A2"/>
    <w:rsid w:val="009A29EF"/>
    <w:rsid w:val="009B6BF0"/>
    <w:rsid w:val="00A05003"/>
    <w:rsid w:val="00A10BC2"/>
    <w:rsid w:val="00A143B2"/>
    <w:rsid w:val="00A34D12"/>
    <w:rsid w:val="00A42ABC"/>
    <w:rsid w:val="00A45D8A"/>
    <w:rsid w:val="00A72F54"/>
    <w:rsid w:val="00A911FC"/>
    <w:rsid w:val="00AA6A26"/>
    <w:rsid w:val="00AB298B"/>
    <w:rsid w:val="00AC77B9"/>
    <w:rsid w:val="00AE0705"/>
    <w:rsid w:val="00B30F68"/>
    <w:rsid w:val="00B50321"/>
    <w:rsid w:val="00B65A8A"/>
    <w:rsid w:val="00B7242C"/>
    <w:rsid w:val="00BA0FC6"/>
    <w:rsid w:val="00BF57A4"/>
    <w:rsid w:val="00C10575"/>
    <w:rsid w:val="00C22BB4"/>
    <w:rsid w:val="00C33835"/>
    <w:rsid w:val="00C348FD"/>
    <w:rsid w:val="00C718F0"/>
    <w:rsid w:val="00C91077"/>
    <w:rsid w:val="00CA70EA"/>
    <w:rsid w:val="00CC1B7C"/>
    <w:rsid w:val="00D12711"/>
    <w:rsid w:val="00D13CB3"/>
    <w:rsid w:val="00D31F86"/>
    <w:rsid w:val="00D4229E"/>
    <w:rsid w:val="00D61DC0"/>
    <w:rsid w:val="00D6699A"/>
    <w:rsid w:val="00D86431"/>
    <w:rsid w:val="00D93708"/>
    <w:rsid w:val="00DA0FDF"/>
    <w:rsid w:val="00DB31DC"/>
    <w:rsid w:val="00DE7D77"/>
    <w:rsid w:val="00DF12F9"/>
    <w:rsid w:val="00E0427D"/>
    <w:rsid w:val="00E1457F"/>
    <w:rsid w:val="00E230F3"/>
    <w:rsid w:val="00E23F9A"/>
    <w:rsid w:val="00E4706B"/>
    <w:rsid w:val="00E97B50"/>
    <w:rsid w:val="00EA5206"/>
    <w:rsid w:val="00EA660A"/>
    <w:rsid w:val="00EC261F"/>
    <w:rsid w:val="00EE5691"/>
    <w:rsid w:val="00F054C2"/>
    <w:rsid w:val="00F4144D"/>
    <w:rsid w:val="00F43049"/>
    <w:rsid w:val="00F53C29"/>
    <w:rsid w:val="00F60536"/>
    <w:rsid w:val="00F72B3B"/>
    <w:rsid w:val="00F75BA5"/>
    <w:rsid w:val="00F8012D"/>
    <w:rsid w:val="00F816CD"/>
    <w:rsid w:val="00F937C1"/>
    <w:rsid w:val="00FC6F69"/>
    <w:rsid w:val="00FD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529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rsid w:val="00135529"/>
    <w:pPr>
      <w:jc w:val="center"/>
    </w:pPr>
    <w:rPr>
      <w:sz w:val="12"/>
    </w:rPr>
  </w:style>
  <w:style w:type="character" w:customStyle="1" w:styleId="30">
    <w:name w:val="Основной текст 3 Знак"/>
    <w:basedOn w:val="a0"/>
    <w:link w:val="3"/>
    <w:uiPriority w:val="99"/>
    <w:locked/>
    <w:rsid w:val="00135529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135529"/>
    <w:pPr>
      <w:jc w:val="center"/>
    </w:pPr>
    <w:rPr>
      <w:rFonts w:ascii="Arial Black" w:hAnsi="Arial Black"/>
      <w:b/>
      <w:sz w:val="24"/>
    </w:rPr>
  </w:style>
  <w:style w:type="character" w:customStyle="1" w:styleId="a4">
    <w:name w:val="Основной текст Знак"/>
    <w:basedOn w:val="a0"/>
    <w:link w:val="a3"/>
    <w:uiPriority w:val="99"/>
    <w:locked/>
    <w:rsid w:val="00135529"/>
    <w:rPr>
      <w:rFonts w:ascii="Arial Black" w:hAnsi="Arial Black" w:cs="Times New Roman"/>
      <w:b/>
      <w:sz w:val="20"/>
      <w:szCs w:val="20"/>
      <w:lang w:eastAsia="ru-RU"/>
    </w:rPr>
  </w:style>
  <w:style w:type="character" w:styleId="a5">
    <w:name w:val="Hyperlink"/>
    <w:basedOn w:val="a0"/>
    <w:uiPriority w:val="99"/>
    <w:rsid w:val="00135529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rsid w:val="0013552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135529"/>
    <w:rPr>
      <w:rFonts w:ascii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uiPriority w:val="99"/>
    <w:rsid w:val="00135529"/>
    <w:rPr>
      <w:rFonts w:cs="Times New Roman"/>
    </w:rPr>
  </w:style>
  <w:style w:type="character" w:customStyle="1" w:styleId="apple-style-span">
    <w:name w:val="apple-style-span"/>
    <w:basedOn w:val="a0"/>
    <w:uiPriority w:val="99"/>
    <w:rsid w:val="00135529"/>
    <w:rPr>
      <w:rFonts w:cs="Times New Roman"/>
    </w:rPr>
  </w:style>
  <w:style w:type="paragraph" w:styleId="a9">
    <w:name w:val="Plain Text"/>
    <w:basedOn w:val="a"/>
    <w:link w:val="aa"/>
    <w:uiPriority w:val="99"/>
    <w:rsid w:val="00135529"/>
    <w:rPr>
      <w:rFonts w:ascii="Courier New" w:hAnsi="Courier New"/>
    </w:rPr>
  </w:style>
  <w:style w:type="character" w:customStyle="1" w:styleId="aa">
    <w:name w:val="Текст Знак"/>
    <w:basedOn w:val="a0"/>
    <w:link w:val="a9"/>
    <w:uiPriority w:val="99"/>
    <w:locked/>
    <w:rsid w:val="00135529"/>
    <w:rPr>
      <w:rFonts w:ascii="Courier New" w:hAnsi="Courier New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rsid w:val="0013552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135529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0020DF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table" w:styleId="ad">
    <w:name w:val="Table Grid"/>
    <w:basedOn w:val="a1"/>
    <w:locked/>
    <w:rsid w:val="00A34D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Содержимое таблицы"/>
    <w:basedOn w:val="a"/>
    <w:rsid w:val="001A69C6"/>
    <w:pPr>
      <w:suppressLineNumbers/>
      <w:suppressAutoHyphens/>
    </w:pPr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371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66@fas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5</Pages>
  <Words>2405</Words>
  <Characters>13710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Кудашкина Елена Викторовна</dc:creator>
  <cp:keywords/>
  <dc:description/>
  <cp:lastModifiedBy>Перминова Полина Игоревна</cp:lastModifiedBy>
  <cp:revision>40</cp:revision>
  <cp:lastPrinted>2017-05-16T09:48:00Z</cp:lastPrinted>
  <dcterms:created xsi:type="dcterms:W3CDTF">2016-01-11T06:58:00Z</dcterms:created>
  <dcterms:modified xsi:type="dcterms:W3CDTF">2017-05-31T11:06:00Z</dcterms:modified>
</cp:coreProperties>
</file>