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r w:rsidRPr="002863C2">
        <w:rPr>
          <w:sz w:val="27"/>
          <w:szCs w:val="27"/>
        </w:rPr>
        <w:t>Заказчик: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bCs/>
          <w:sz w:val="27"/>
          <w:szCs w:val="27"/>
        </w:rPr>
        <w:t>Муниципальное казенное учреждение «Управление капитального строительства Раменского муниципального района»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rStyle w:val="10"/>
          <w:bCs/>
          <w:sz w:val="27"/>
          <w:szCs w:val="27"/>
        </w:rPr>
        <w:t>Комсомольская пл., д. 2,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rStyle w:val="10"/>
          <w:bCs/>
          <w:sz w:val="27"/>
          <w:szCs w:val="27"/>
        </w:rPr>
        <w:t xml:space="preserve">г. Раменское, Московская область, 140102  </w:t>
      </w:r>
    </w:p>
    <w:p w:rsidR="00BB6A3D" w:rsidRPr="002863C2" w:rsidRDefault="00AC3D27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hyperlink r:id="rId8" w:history="1">
        <w:r w:rsidR="00BB6A3D" w:rsidRPr="002863C2">
          <w:rPr>
            <w:rStyle w:val="a3"/>
            <w:bCs/>
            <w:sz w:val="27"/>
            <w:szCs w:val="27"/>
          </w:rPr>
          <w:t>uksram@yandex.ru</w:t>
        </w:r>
      </w:hyperlink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r w:rsidRPr="002863C2">
        <w:rPr>
          <w:sz w:val="27"/>
          <w:szCs w:val="27"/>
        </w:rPr>
        <w:t>Уполномоченное учреждение: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r w:rsidRPr="002863C2">
        <w:rPr>
          <w:sz w:val="27"/>
          <w:szCs w:val="27"/>
        </w:rPr>
        <w:t xml:space="preserve">Муниципальное казенное учреждение «Центр закупок» муниципального образования Раменский муниципальный район Московской области 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r w:rsidRPr="002863C2">
        <w:rPr>
          <w:sz w:val="27"/>
          <w:szCs w:val="27"/>
        </w:rPr>
        <w:t>Комсомольская пл., д. 2,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r w:rsidRPr="002863C2">
        <w:rPr>
          <w:sz w:val="27"/>
          <w:szCs w:val="27"/>
        </w:rPr>
        <w:t>г. Раменское, Московская область, 140100</w:t>
      </w:r>
    </w:p>
    <w:p w:rsidR="00BB6A3D" w:rsidRPr="002863C2" w:rsidRDefault="00AC3D27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hyperlink r:id="rId9" w:history="1">
        <w:r w:rsidR="00BB6A3D" w:rsidRPr="002863C2">
          <w:rPr>
            <w:rStyle w:val="a3"/>
            <w:sz w:val="27"/>
            <w:szCs w:val="27"/>
          </w:rPr>
          <w:t>ramenckoe.zakupki@yandex.ru</w:t>
        </w:r>
      </w:hyperlink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sz w:val="27"/>
          <w:szCs w:val="27"/>
        </w:rPr>
      </w:pP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rStyle w:val="10"/>
          <w:bCs/>
          <w:sz w:val="27"/>
          <w:szCs w:val="27"/>
        </w:rPr>
        <w:t>Оператор электронной площадки: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rStyle w:val="10"/>
          <w:bCs/>
          <w:sz w:val="27"/>
          <w:szCs w:val="27"/>
        </w:rPr>
        <w:t>ООО «РТС-тендер»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rStyle w:val="10"/>
          <w:bCs/>
          <w:sz w:val="27"/>
          <w:szCs w:val="27"/>
        </w:rPr>
        <w:t xml:space="preserve">Долгоруковская ул., д. 38, стр. 1, </w:t>
      </w: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r w:rsidRPr="002863C2">
        <w:rPr>
          <w:rStyle w:val="10"/>
          <w:bCs/>
          <w:sz w:val="27"/>
          <w:szCs w:val="27"/>
        </w:rPr>
        <w:t>Москва, 127006</w:t>
      </w:r>
    </w:p>
    <w:p w:rsidR="00BB6A3D" w:rsidRPr="002863C2" w:rsidRDefault="00AC3D27" w:rsidP="00BB6A3D">
      <w:pPr>
        <w:spacing w:before="0" w:line="280" w:lineRule="exact"/>
        <w:ind w:left="4820" w:firstLine="0"/>
        <w:outlineLvl w:val="0"/>
        <w:rPr>
          <w:rStyle w:val="10"/>
          <w:bCs/>
          <w:sz w:val="27"/>
          <w:szCs w:val="27"/>
        </w:rPr>
      </w:pPr>
      <w:hyperlink r:id="rId10" w:history="1">
        <w:r w:rsidR="00BB6A3D" w:rsidRPr="002863C2">
          <w:rPr>
            <w:rStyle w:val="a3"/>
            <w:bCs/>
            <w:sz w:val="27"/>
            <w:szCs w:val="27"/>
          </w:rPr>
          <w:t>ko@rts-tender.ru</w:t>
        </w:r>
      </w:hyperlink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</w:p>
    <w:p w:rsidR="00BB6A3D" w:rsidRPr="002863C2" w:rsidRDefault="00BB6A3D" w:rsidP="00BB6A3D">
      <w:pPr>
        <w:spacing w:before="0" w:line="280" w:lineRule="exact"/>
        <w:ind w:left="4820" w:firstLine="0"/>
        <w:outlineLvl w:val="0"/>
        <w:rPr>
          <w:sz w:val="27"/>
          <w:szCs w:val="27"/>
        </w:rPr>
      </w:pPr>
      <w:r w:rsidRPr="002863C2">
        <w:rPr>
          <w:sz w:val="27"/>
          <w:szCs w:val="27"/>
        </w:rPr>
        <w:t>Заявитель:</w:t>
      </w:r>
    </w:p>
    <w:p w:rsidR="00BB6A3D" w:rsidRPr="002863C2" w:rsidRDefault="00BB6A3D" w:rsidP="00BB6A3D">
      <w:pPr>
        <w:spacing w:before="0" w:line="280" w:lineRule="exact"/>
        <w:ind w:left="4820" w:firstLine="0"/>
        <w:rPr>
          <w:sz w:val="27"/>
          <w:szCs w:val="27"/>
        </w:rPr>
      </w:pPr>
      <w:r w:rsidRPr="002863C2">
        <w:rPr>
          <w:sz w:val="27"/>
          <w:szCs w:val="27"/>
        </w:rPr>
        <w:t>ООО «Рентранс-Столица»</w:t>
      </w:r>
    </w:p>
    <w:p w:rsidR="00BB6A3D" w:rsidRPr="002863C2" w:rsidRDefault="00BB6A3D" w:rsidP="00BB6A3D">
      <w:pPr>
        <w:spacing w:before="0" w:line="280" w:lineRule="exact"/>
        <w:ind w:left="4820" w:firstLine="0"/>
        <w:rPr>
          <w:sz w:val="27"/>
          <w:szCs w:val="27"/>
        </w:rPr>
      </w:pPr>
      <w:r w:rsidRPr="002863C2">
        <w:rPr>
          <w:sz w:val="27"/>
          <w:szCs w:val="27"/>
        </w:rPr>
        <w:t xml:space="preserve">ул .Летчика Бабушкина, д. 1, корп. 3, </w:t>
      </w:r>
      <w:r w:rsidRPr="002863C2">
        <w:rPr>
          <w:sz w:val="27"/>
          <w:szCs w:val="27"/>
        </w:rPr>
        <w:br/>
        <w:t>пом. 8, комн. 7,</w:t>
      </w:r>
      <w:r w:rsidRPr="002863C2">
        <w:rPr>
          <w:sz w:val="27"/>
          <w:szCs w:val="27"/>
        </w:rPr>
        <w:br/>
        <w:t>Москва, 129344</w:t>
      </w:r>
    </w:p>
    <w:p w:rsidR="00BB6A3D" w:rsidRPr="002863C2" w:rsidRDefault="00BB6A3D" w:rsidP="00BB6A3D">
      <w:pPr>
        <w:spacing w:before="0" w:line="280" w:lineRule="exact"/>
        <w:ind w:left="4820" w:firstLine="0"/>
        <w:rPr>
          <w:sz w:val="27"/>
          <w:szCs w:val="27"/>
        </w:rPr>
      </w:pPr>
      <w:r w:rsidRPr="002863C2">
        <w:rPr>
          <w:sz w:val="27"/>
          <w:szCs w:val="27"/>
          <w:lang w:val="en-US"/>
        </w:rPr>
        <w:t>k</w:t>
      </w:r>
      <w:r w:rsidRPr="002863C2">
        <w:rPr>
          <w:sz w:val="27"/>
          <w:szCs w:val="27"/>
        </w:rPr>
        <w:t>7580</w:t>
      </w:r>
      <w:r w:rsidRPr="002863C2">
        <w:rPr>
          <w:sz w:val="27"/>
          <w:szCs w:val="27"/>
          <w:lang w:val="en-US"/>
        </w:rPr>
        <w:t>ik</w:t>
      </w:r>
      <w:r w:rsidRPr="002863C2">
        <w:rPr>
          <w:sz w:val="27"/>
          <w:szCs w:val="27"/>
        </w:rPr>
        <w:t>@</w:t>
      </w:r>
      <w:r w:rsidRPr="002863C2">
        <w:rPr>
          <w:sz w:val="27"/>
          <w:szCs w:val="27"/>
          <w:lang w:val="en-US"/>
        </w:rPr>
        <w:t>mail</w:t>
      </w:r>
      <w:r w:rsidRPr="002863C2">
        <w:rPr>
          <w:sz w:val="27"/>
          <w:szCs w:val="27"/>
        </w:rPr>
        <w:t>.</w:t>
      </w:r>
      <w:r w:rsidRPr="002863C2">
        <w:rPr>
          <w:sz w:val="27"/>
          <w:szCs w:val="27"/>
          <w:lang w:val="en-US"/>
        </w:rPr>
        <w:t>ru</w:t>
      </w:r>
    </w:p>
    <w:p w:rsidR="00572F70" w:rsidRPr="002863C2" w:rsidRDefault="00572F70" w:rsidP="00BB6A3D">
      <w:pPr>
        <w:spacing w:before="0" w:line="340" w:lineRule="exact"/>
        <w:ind w:firstLine="709"/>
        <w:jc w:val="both"/>
        <w:rPr>
          <w:color w:val="auto"/>
          <w:sz w:val="27"/>
          <w:szCs w:val="27"/>
        </w:rPr>
      </w:pPr>
    </w:p>
    <w:p w:rsidR="0096131A" w:rsidRPr="002863C2" w:rsidRDefault="0096131A" w:rsidP="002D2898">
      <w:pPr>
        <w:spacing w:before="0" w:line="340" w:lineRule="exact"/>
        <w:ind w:firstLine="709"/>
        <w:jc w:val="center"/>
        <w:rPr>
          <w:color w:val="auto"/>
          <w:sz w:val="27"/>
          <w:szCs w:val="27"/>
        </w:rPr>
      </w:pPr>
      <w:r w:rsidRPr="002863C2">
        <w:rPr>
          <w:sz w:val="27"/>
          <w:szCs w:val="27"/>
        </w:rPr>
        <w:t>РЕШЕНИЕ</w:t>
      </w:r>
    </w:p>
    <w:p w:rsidR="0096131A" w:rsidRPr="002863C2" w:rsidRDefault="00071804" w:rsidP="000D3B4C">
      <w:pPr>
        <w:spacing w:before="0"/>
        <w:ind w:firstLine="709"/>
        <w:jc w:val="center"/>
        <w:rPr>
          <w:sz w:val="27"/>
          <w:szCs w:val="27"/>
        </w:rPr>
      </w:pPr>
      <w:r w:rsidRPr="002863C2">
        <w:rPr>
          <w:sz w:val="27"/>
          <w:szCs w:val="27"/>
        </w:rPr>
        <w:t xml:space="preserve">по делу </w:t>
      </w:r>
      <w:r w:rsidR="0018486B" w:rsidRPr="002863C2">
        <w:rPr>
          <w:sz w:val="27"/>
          <w:szCs w:val="27"/>
        </w:rPr>
        <w:t xml:space="preserve">№ </w:t>
      </w:r>
      <w:r w:rsidR="00245CE1" w:rsidRPr="002863C2">
        <w:rPr>
          <w:sz w:val="27"/>
          <w:szCs w:val="27"/>
        </w:rPr>
        <w:t>07-24-</w:t>
      </w:r>
      <w:r w:rsidR="00BB6A3D" w:rsidRPr="002863C2">
        <w:rPr>
          <w:sz w:val="27"/>
          <w:szCs w:val="27"/>
        </w:rPr>
        <w:t>4429эп</w:t>
      </w:r>
      <w:r w:rsidRPr="002863C2">
        <w:rPr>
          <w:sz w:val="27"/>
          <w:szCs w:val="27"/>
        </w:rPr>
        <w:t>/1</w:t>
      </w:r>
      <w:r w:rsidR="0059486E" w:rsidRPr="002863C2">
        <w:rPr>
          <w:sz w:val="27"/>
          <w:szCs w:val="27"/>
        </w:rPr>
        <w:t>7</w:t>
      </w:r>
      <w:r w:rsidR="0096131A" w:rsidRPr="002863C2">
        <w:rPr>
          <w:sz w:val="27"/>
          <w:szCs w:val="27"/>
        </w:rPr>
        <w:t xml:space="preserve"> о нарушении</w:t>
      </w:r>
    </w:p>
    <w:p w:rsidR="0096131A" w:rsidRPr="002863C2" w:rsidRDefault="0096131A" w:rsidP="000D3B4C">
      <w:pPr>
        <w:spacing w:before="0"/>
        <w:ind w:firstLine="709"/>
        <w:jc w:val="center"/>
        <w:rPr>
          <w:sz w:val="27"/>
          <w:szCs w:val="27"/>
        </w:rPr>
      </w:pPr>
      <w:r w:rsidRPr="002863C2">
        <w:rPr>
          <w:sz w:val="27"/>
          <w:szCs w:val="27"/>
        </w:rPr>
        <w:t>законодательства Российской Федерации</w:t>
      </w:r>
    </w:p>
    <w:p w:rsidR="0096131A" w:rsidRPr="002863C2" w:rsidRDefault="0096131A" w:rsidP="000D3B4C">
      <w:pPr>
        <w:spacing w:before="0"/>
        <w:ind w:firstLine="709"/>
        <w:jc w:val="center"/>
        <w:rPr>
          <w:sz w:val="27"/>
          <w:szCs w:val="27"/>
        </w:rPr>
      </w:pPr>
      <w:r w:rsidRPr="002863C2">
        <w:rPr>
          <w:sz w:val="27"/>
          <w:szCs w:val="27"/>
        </w:rPr>
        <w:t>о контрактной системе в сфере закупок</w:t>
      </w:r>
    </w:p>
    <w:p w:rsidR="003B1C4C" w:rsidRPr="002863C2" w:rsidRDefault="003B1C4C" w:rsidP="000D3B4C">
      <w:pPr>
        <w:spacing w:before="0"/>
        <w:ind w:firstLine="709"/>
        <w:jc w:val="center"/>
        <w:rPr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2863C2" w:rsidTr="00CD1729">
        <w:tc>
          <w:tcPr>
            <w:tcW w:w="4842" w:type="dxa"/>
            <w:hideMark/>
          </w:tcPr>
          <w:p w:rsidR="0096131A" w:rsidRPr="002863C2" w:rsidRDefault="00BB6A3D" w:rsidP="006037EE">
            <w:pPr>
              <w:spacing w:before="0" w:line="340" w:lineRule="exact"/>
              <w:ind w:firstLine="0"/>
              <w:jc w:val="both"/>
              <w:rPr>
                <w:color w:val="auto"/>
                <w:sz w:val="27"/>
                <w:szCs w:val="27"/>
              </w:rPr>
            </w:pPr>
            <w:r w:rsidRPr="002863C2">
              <w:rPr>
                <w:sz w:val="27"/>
                <w:szCs w:val="27"/>
              </w:rPr>
              <w:t>04.05</w:t>
            </w:r>
            <w:r w:rsidR="00071804" w:rsidRPr="002863C2">
              <w:rPr>
                <w:sz w:val="27"/>
                <w:szCs w:val="27"/>
              </w:rPr>
              <w:t>.201</w:t>
            </w:r>
            <w:r w:rsidR="007E3ACF" w:rsidRPr="002863C2">
              <w:rPr>
                <w:sz w:val="27"/>
                <w:szCs w:val="27"/>
              </w:rPr>
              <w:t>7</w:t>
            </w:r>
          </w:p>
        </w:tc>
        <w:tc>
          <w:tcPr>
            <w:tcW w:w="4622" w:type="dxa"/>
            <w:hideMark/>
          </w:tcPr>
          <w:p w:rsidR="0096131A" w:rsidRPr="002863C2" w:rsidRDefault="002D2898" w:rsidP="005F191F">
            <w:pPr>
              <w:spacing w:before="0" w:line="340" w:lineRule="exact"/>
              <w:ind w:right="-108" w:firstLine="709"/>
              <w:jc w:val="both"/>
              <w:rPr>
                <w:color w:val="auto"/>
                <w:sz w:val="27"/>
                <w:szCs w:val="27"/>
              </w:rPr>
            </w:pPr>
            <w:r w:rsidRPr="002863C2">
              <w:rPr>
                <w:sz w:val="27"/>
                <w:szCs w:val="27"/>
              </w:rPr>
              <w:t xml:space="preserve">       </w:t>
            </w:r>
            <w:r w:rsidR="002863C2">
              <w:rPr>
                <w:sz w:val="27"/>
                <w:szCs w:val="27"/>
              </w:rPr>
              <w:t xml:space="preserve">                       </w:t>
            </w:r>
            <w:r w:rsidR="00746386" w:rsidRPr="002863C2">
              <w:rPr>
                <w:sz w:val="27"/>
                <w:szCs w:val="27"/>
              </w:rPr>
              <w:t xml:space="preserve">   </w:t>
            </w:r>
            <w:r w:rsidR="00EE6E3A" w:rsidRPr="002863C2">
              <w:rPr>
                <w:sz w:val="27"/>
                <w:szCs w:val="27"/>
              </w:rPr>
              <w:t xml:space="preserve">    </w:t>
            </w:r>
            <w:r w:rsidR="00746386" w:rsidRPr="002863C2">
              <w:rPr>
                <w:sz w:val="27"/>
                <w:szCs w:val="27"/>
              </w:rPr>
              <w:t xml:space="preserve">   </w:t>
            </w:r>
            <w:r w:rsidR="005F191F" w:rsidRPr="002863C2">
              <w:rPr>
                <w:sz w:val="27"/>
                <w:szCs w:val="27"/>
              </w:rPr>
              <w:t xml:space="preserve">  </w:t>
            </w:r>
            <w:r w:rsidR="0096131A" w:rsidRPr="002863C2">
              <w:rPr>
                <w:sz w:val="27"/>
                <w:szCs w:val="27"/>
              </w:rPr>
              <w:t>Москва</w:t>
            </w:r>
          </w:p>
        </w:tc>
      </w:tr>
    </w:tbl>
    <w:p w:rsidR="0096131A" w:rsidRPr="002863C2" w:rsidRDefault="0096131A" w:rsidP="00746386">
      <w:pPr>
        <w:spacing w:before="0"/>
        <w:ind w:firstLine="709"/>
        <w:jc w:val="both"/>
        <w:rPr>
          <w:sz w:val="27"/>
          <w:szCs w:val="27"/>
        </w:rPr>
      </w:pPr>
    </w:p>
    <w:p w:rsidR="00966FD2" w:rsidRPr="002863C2" w:rsidRDefault="0018486B" w:rsidP="00AC3D27">
      <w:pPr>
        <w:spacing w:before="0"/>
        <w:ind w:firstLine="709"/>
        <w:jc w:val="both"/>
        <w:rPr>
          <w:bCs/>
          <w:iCs/>
          <w:sz w:val="27"/>
          <w:szCs w:val="27"/>
          <w:shd w:val="clear" w:color="auto" w:fill="FFFFFF"/>
        </w:rPr>
      </w:pPr>
      <w:r w:rsidRPr="002863C2">
        <w:rPr>
          <w:bCs/>
          <w:sz w:val="27"/>
          <w:szCs w:val="27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2863C2" w:rsidRDefault="0018486B" w:rsidP="00F73143">
      <w:pPr>
        <w:tabs>
          <w:tab w:val="left" w:pos="9356"/>
        </w:tabs>
        <w:spacing w:before="0"/>
        <w:ind w:firstLine="709"/>
        <w:jc w:val="both"/>
        <w:rPr>
          <w:sz w:val="27"/>
          <w:szCs w:val="27"/>
        </w:rPr>
      </w:pPr>
      <w:r w:rsidRPr="002863C2">
        <w:rPr>
          <w:bCs/>
          <w:sz w:val="27"/>
          <w:szCs w:val="27"/>
        </w:rPr>
        <w:t xml:space="preserve">рассмотрев </w:t>
      </w:r>
      <w:r w:rsidR="002D2898" w:rsidRPr="002863C2">
        <w:rPr>
          <w:bCs/>
          <w:sz w:val="27"/>
          <w:szCs w:val="27"/>
        </w:rPr>
        <w:t xml:space="preserve">доводы </w:t>
      </w:r>
      <w:r w:rsidRPr="002863C2">
        <w:rPr>
          <w:bCs/>
          <w:sz w:val="27"/>
          <w:szCs w:val="27"/>
        </w:rPr>
        <w:t>жалоб</w:t>
      </w:r>
      <w:r w:rsidR="002D2898" w:rsidRPr="002863C2">
        <w:rPr>
          <w:bCs/>
          <w:sz w:val="27"/>
          <w:szCs w:val="27"/>
        </w:rPr>
        <w:t>ы</w:t>
      </w:r>
      <w:r w:rsidR="00B970C4" w:rsidRPr="002863C2">
        <w:rPr>
          <w:bCs/>
          <w:sz w:val="27"/>
          <w:szCs w:val="27"/>
        </w:rPr>
        <w:t xml:space="preserve"> </w:t>
      </w:r>
      <w:r w:rsidR="00BB6A3D" w:rsidRPr="002863C2">
        <w:rPr>
          <w:bCs/>
          <w:color w:val="auto"/>
          <w:sz w:val="27"/>
          <w:szCs w:val="27"/>
        </w:rPr>
        <w:t>ООО «Рентранс-Столица»</w:t>
      </w:r>
      <w:r w:rsidR="00A41649" w:rsidRPr="002863C2">
        <w:rPr>
          <w:bCs/>
          <w:sz w:val="27"/>
          <w:szCs w:val="27"/>
        </w:rPr>
        <w:t xml:space="preserve"> </w:t>
      </w:r>
      <w:r w:rsidR="003C4BF0" w:rsidRPr="002863C2">
        <w:rPr>
          <w:bCs/>
          <w:sz w:val="27"/>
          <w:szCs w:val="27"/>
        </w:rPr>
        <w:t>(далее – Заявитель</w:t>
      </w:r>
      <w:r w:rsidR="006037EE" w:rsidRPr="002863C2">
        <w:rPr>
          <w:bCs/>
          <w:sz w:val="27"/>
          <w:szCs w:val="27"/>
        </w:rPr>
        <w:t>)</w:t>
      </w:r>
      <w:r w:rsidR="004D5F0D" w:rsidRPr="002863C2">
        <w:rPr>
          <w:sz w:val="27"/>
          <w:szCs w:val="27"/>
        </w:rPr>
        <w:t xml:space="preserve"> </w:t>
      </w:r>
      <w:r w:rsidR="006037EE" w:rsidRPr="002863C2">
        <w:rPr>
          <w:sz w:val="27"/>
          <w:szCs w:val="27"/>
        </w:rPr>
        <w:t xml:space="preserve">на действия комиссии </w:t>
      </w:r>
      <w:r w:rsidR="00BB6A3D" w:rsidRPr="002863C2">
        <w:rPr>
          <w:sz w:val="27"/>
          <w:szCs w:val="27"/>
        </w:rPr>
        <w:t>Муниципального казенного учреждения «Управление капитального строительства Раменского муниципального района»</w:t>
      </w:r>
      <w:r w:rsidR="0091432E" w:rsidRPr="002863C2">
        <w:rPr>
          <w:sz w:val="27"/>
          <w:szCs w:val="27"/>
        </w:rPr>
        <w:t xml:space="preserve"> (далее – Заказчик), </w:t>
      </w:r>
      <w:r w:rsidR="00BB6A3D" w:rsidRPr="002863C2">
        <w:rPr>
          <w:color w:val="000000" w:themeColor="text1"/>
          <w:sz w:val="27"/>
          <w:szCs w:val="27"/>
          <w:shd w:val="clear" w:color="auto" w:fill="FFFFFF"/>
        </w:rPr>
        <w:t>Муниципального казенного учреждения «Центр закупок» муниципального образования Раменский муниципальный район Московской области</w:t>
      </w:r>
      <w:r w:rsidR="0091432E" w:rsidRPr="002863C2">
        <w:rPr>
          <w:color w:val="000000" w:themeColor="text1"/>
          <w:sz w:val="27"/>
          <w:szCs w:val="27"/>
          <w:shd w:val="clear" w:color="auto" w:fill="FFFFFF"/>
        </w:rPr>
        <w:t xml:space="preserve"> (далее – Уполномоченный орган)</w:t>
      </w:r>
      <w:r w:rsidR="0091432E" w:rsidRPr="002863C2">
        <w:rPr>
          <w:sz w:val="27"/>
          <w:szCs w:val="27"/>
        </w:rPr>
        <w:t xml:space="preserve"> при проведении </w:t>
      </w:r>
      <w:r w:rsidR="0091432E" w:rsidRPr="002863C2">
        <w:rPr>
          <w:rFonts w:eastAsia="Calibri"/>
          <w:sz w:val="27"/>
          <w:szCs w:val="27"/>
        </w:rPr>
        <w:t>ООО «РТС-тендер»</w:t>
      </w:r>
      <w:r w:rsidR="0091432E" w:rsidRPr="002863C2">
        <w:rPr>
          <w:sz w:val="27"/>
          <w:szCs w:val="27"/>
        </w:rPr>
        <w:t xml:space="preserve"> (далее – Оператор электронной площадки) электронного аукциона на </w:t>
      </w:r>
      <w:r w:rsidR="00BB6A3D" w:rsidRPr="002863C2">
        <w:rPr>
          <w:color w:val="000000" w:themeColor="text1"/>
          <w:sz w:val="27"/>
          <w:szCs w:val="27"/>
          <w:shd w:val="clear" w:color="auto" w:fill="FFFFFF"/>
        </w:rPr>
        <w:t>ремонт групповой ячейки ДОУ №45 в г. Раменское Раменского муниципального района Московской области. (извещение № 0848300051617000248</w:t>
      </w:r>
      <w:r w:rsidR="0059486E" w:rsidRPr="002863C2">
        <w:rPr>
          <w:sz w:val="27"/>
          <w:szCs w:val="27"/>
        </w:rPr>
        <w:t xml:space="preserve"> </w:t>
      </w:r>
      <w:r w:rsidRPr="002863C2">
        <w:rPr>
          <w:sz w:val="27"/>
          <w:szCs w:val="27"/>
        </w:rPr>
        <w:t xml:space="preserve">на официальном сайте </w:t>
      </w:r>
      <w:r w:rsidR="00736678" w:rsidRPr="002863C2">
        <w:rPr>
          <w:sz w:val="27"/>
          <w:szCs w:val="27"/>
        </w:rPr>
        <w:t xml:space="preserve">Единой информационной системы в сфере закупок </w:t>
      </w:r>
      <w:r w:rsidRPr="002863C2">
        <w:rPr>
          <w:sz w:val="27"/>
          <w:szCs w:val="27"/>
        </w:rPr>
        <w:t>- www.zakupki.gov.ru</w:t>
      </w:r>
      <w:r w:rsidRPr="002863C2">
        <w:rPr>
          <w:bCs/>
          <w:sz w:val="27"/>
          <w:szCs w:val="27"/>
        </w:rPr>
        <w:t xml:space="preserve"> (далее – </w:t>
      </w:r>
      <w:r w:rsidR="00A41649" w:rsidRPr="002863C2">
        <w:rPr>
          <w:bCs/>
          <w:sz w:val="27"/>
          <w:szCs w:val="27"/>
        </w:rPr>
        <w:t>О</w:t>
      </w:r>
      <w:r w:rsidRPr="002863C2">
        <w:rPr>
          <w:bCs/>
          <w:sz w:val="27"/>
          <w:szCs w:val="27"/>
        </w:rPr>
        <w:t>фициальный сайт)</w:t>
      </w:r>
      <w:r w:rsidR="00A41649" w:rsidRPr="002863C2">
        <w:rPr>
          <w:bCs/>
          <w:sz w:val="27"/>
          <w:szCs w:val="27"/>
        </w:rPr>
        <w:t>)</w:t>
      </w:r>
      <w:r w:rsidRPr="002863C2">
        <w:rPr>
          <w:bCs/>
          <w:sz w:val="27"/>
          <w:szCs w:val="27"/>
        </w:rPr>
        <w:t xml:space="preserve"> (далее – Аукцион), </w:t>
      </w:r>
      <w:r w:rsidR="00F93B0E" w:rsidRPr="002863C2">
        <w:rPr>
          <w:bCs/>
          <w:sz w:val="27"/>
          <w:szCs w:val="27"/>
        </w:rPr>
        <w:t xml:space="preserve">в результате осуществления внеплановой проверки </w:t>
      </w:r>
      <w:r w:rsidR="00313060">
        <w:rPr>
          <w:bCs/>
          <w:sz w:val="27"/>
          <w:szCs w:val="27"/>
        </w:rPr>
        <w:t xml:space="preserve">в части доводов жалобы Заявителя </w:t>
      </w:r>
      <w:r w:rsidR="00F93B0E" w:rsidRPr="002863C2">
        <w:rPr>
          <w:bCs/>
          <w:sz w:val="27"/>
          <w:szCs w:val="27"/>
        </w:rPr>
        <w:t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1800D8" w:rsidRPr="002863C2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7"/>
          <w:szCs w:val="27"/>
        </w:rPr>
      </w:pPr>
    </w:p>
    <w:p w:rsidR="0096131A" w:rsidRPr="002863C2" w:rsidRDefault="0096131A" w:rsidP="00746386">
      <w:pPr>
        <w:spacing w:before="0"/>
        <w:ind w:firstLine="709"/>
        <w:jc w:val="center"/>
        <w:rPr>
          <w:sz w:val="27"/>
          <w:szCs w:val="27"/>
        </w:rPr>
      </w:pPr>
      <w:r w:rsidRPr="002863C2">
        <w:rPr>
          <w:sz w:val="27"/>
          <w:szCs w:val="27"/>
        </w:rPr>
        <w:t>УСТАНОВИЛА:</w:t>
      </w:r>
    </w:p>
    <w:p w:rsidR="00A41649" w:rsidRPr="002863C2" w:rsidRDefault="00A41649" w:rsidP="00746386">
      <w:pPr>
        <w:spacing w:before="0"/>
        <w:ind w:firstLine="709"/>
        <w:jc w:val="both"/>
        <w:rPr>
          <w:sz w:val="27"/>
          <w:szCs w:val="27"/>
        </w:rPr>
      </w:pPr>
    </w:p>
    <w:p w:rsidR="00736678" w:rsidRPr="002863C2" w:rsidRDefault="00736678" w:rsidP="00736678">
      <w:pPr>
        <w:spacing w:before="0"/>
        <w:ind w:firstLine="709"/>
        <w:jc w:val="both"/>
        <w:rPr>
          <w:bCs/>
          <w:sz w:val="27"/>
          <w:szCs w:val="27"/>
        </w:rPr>
      </w:pPr>
      <w:r w:rsidRPr="002863C2">
        <w:rPr>
          <w:bCs/>
          <w:sz w:val="27"/>
          <w:szCs w:val="27"/>
        </w:rPr>
        <w:t>В Управление поступила жалоба Заявителя на действия Аукционной комиссии, при проведении Оператором электронной площадки Аукциона.</w:t>
      </w:r>
    </w:p>
    <w:p w:rsidR="00736678" w:rsidRPr="002863C2" w:rsidRDefault="00622DD4" w:rsidP="00736678">
      <w:pPr>
        <w:spacing w:before="0"/>
        <w:ind w:firstLine="709"/>
        <w:jc w:val="both"/>
        <w:rPr>
          <w:bCs/>
          <w:sz w:val="27"/>
          <w:szCs w:val="27"/>
        </w:rPr>
      </w:pPr>
      <w:r w:rsidRPr="002863C2">
        <w:rPr>
          <w:bCs/>
          <w:sz w:val="27"/>
          <w:szCs w:val="27"/>
        </w:rPr>
        <w:t>По мнению Заявителя</w:t>
      </w:r>
      <w:r w:rsidR="00736678" w:rsidRPr="002863C2">
        <w:rPr>
          <w:bCs/>
          <w:sz w:val="27"/>
          <w:szCs w:val="27"/>
        </w:rPr>
        <w:t xml:space="preserve"> его права и законны</w:t>
      </w:r>
      <w:r w:rsidR="00147BE6" w:rsidRPr="002863C2">
        <w:rPr>
          <w:bCs/>
          <w:sz w:val="27"/>
          <w:szCs w:val="27"/>
        </w:rPr>
        <w:t xml:space="preserve">е интересы нарушены действиями </w:t>
      </w:r>
      <w:r w:rsidR="00736678" w:rsidRPr="002863C2">
        <w:rPr>
          <w:bCs/>
          <w:sz w:val="27"/>
          <w:szCs w:val="27"/>
        </w:rPr>
        <w:t xml:space="preserve">Аукционной комиссии в части принятия неправомерного решения об отказе в допуске заявки Заявителя к участию в Аукционе. </w:t>
      </w:r>
    </w:p>
    <w:p w:rsidR="00736678" w:rsidRPr="002863C2" w:rsidRDefault="00736678" w:rsidP="004D5F0D">
      <w:pPr>
        <w:spacing w:before="0"/>
        <w:ind w:firstLine="709"/>
        <w:jc w:val="both"/>
        <w:rPr>
          <w:bCs/>
          <w:sz w:val="27"/>
          <w:szCs w:val="27"/>
        </w:rPr>
      </w:pPr>
      <w:r w:rsidRPr="002863C2">
        <w:rPr>
          <w:bCs/>
          <w:sz w:val="27"/>
          <w:szCs w:val="27"/>
        </w:rPr>
        <w:t>Представител</w:t>
      </w:r>
      <w:r w:rsidR="0091432E" w:rsidRPr="002863C2">
        <w:rPr>
          <w:bCs/>
          <w:sz w:val="27"/>
          <w:szCs w:val="27"/>
        </w:rPr>
        <w:t>и</w:t>
      </w:r>
      <w:r w:rsidRPr="002863C2">
        <w:rPr>
          <w:bCs/>
          <w:sz w:val="27"/>
          <w:szCs w:val="27"/>
        </w:rPr>
        <w:t xml:space="preserve"> Заказчика</w:t>
      </w:r>
      <w:r w:rsidR="0091432E" w:rsidRPr="002863C2">
        <w:rPr>
          <w:bCs/>
          <w:sz w:val="27"/>
          <w:szCs w:val="27"/>
        </w:rPr>
        <w:t>, Уполномоченного органа</w:t>
      </w:r>
      <w:r w:rsidRPr="002863C2">
        <w:rPr>
          <w:bCs/>
          <w:sz w:val="27"/>
          <w:szCs w:val="27"/>
        </w:rPr>
        <w:t xml:space="preserve"> с доводом Заявителя не согласил</w:t>
      </w:r>
      <w:r w:rsidR="0091432E" w:rsidRPr="002863C2">
        <w:rPr>
          <w:bCs/>
          <w:sz w:val="27"/>
          <w:szCs w:val="27"/>
        </w:rPr>
        <w:t>ись</w:t>
      </w:r>
      <w:r w:rsidRPr="002863C2">
        <w:rPr>
          <w:bCs/>
          <w:sz w:val="27"/>
          <w:szCs w:val="27"/>
        </w:rPr>
        <w:t xml:space="preserve"> и сообщил</w:t>
      </w:r>
      <w:r w:rsidR="0091432E" w:rsidRPr="002863C2">
        <w:rPr>
          <w:bCs/>
          <w:sz w:val="27"/>
          <w:szCs w:val="27"/>
        </w:rPr>
        <w:t>и</w:t>
      </w:r>
      <w:r w:rsidRPr="002863C2">
        <w:rPr>
          <w:bCs/>
          <w:sz w:val="27"/>
          <w:szCs w:val="27"/>
        </w:rPr>
        <w:t xml:space="preserve">, что при проведении Аукциона Аукционная комиссия действовала в соответствии с положениями законодательства Российской Федерации о контрактной системе в сфере закупок. </w:t>
      </w:r>
    </w:p>
    <w:p w:rsidR="00736678" w:rsidRPr="002863C2" w:rsidRDefault="00736678" w:rsidP="004D5F0D">
      <w:pPr>
        <w:spacing w:before="0"/>
        <w:ind w:firstLine="709"/>
        <w:jc w:val="both"/>
        <w:rPr>
          <w:bCs/>
          <w:sz w:val="27"/>
          <w:szCs w:val="27"/>
        </w:rPr>
      </w:pPr>
      <w:r w:rsidRPr="002863C2">
        <w:rPr>
          <w:bCs/>
          <w:sz w:val="27"/>
          <w:szCs w:val="27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8150C6" w:rsidRPr="002863C2" w:rsidRDefault="008150C6" w:rsidP="00FF2F9A">
      <w:pPr>
        <w:numPr>
          <w:ilvl w:val="0"/>
          <w:numId w:val="1"/>
        </w:numPr>
        <w:tabs>
          <w:tab w:val="left" w:pos="902"/>
        </w:tabs>
        <w:spacing w:before="0"/>
        <w:ind w:left="0" w:firstLine="709"/>
        <w:jc w:val="both"/>
        <w:rPr>
          <w:color w:val="auto"/>
          <w:sz w:val="27"/>
          <w:szCs w:val="27"/>
        </w:rPr>
      </w:pPr>
      <w:r w:rsidRPr="002863C2">
        <w:rPr>
          <w:color w:val="auto"/>
          <w:sz w:val="27"/>
          <w:szCs w:val="27"/>
        </w:rPr>
        <w:t xml:space="preserve">извещение о проведении Аукциона размещено на </w:t>
      </w:r>
      <w:r w:rsidR="00182AE8" w:rsidRPr="002863C2">
        <w:rPr>
          <w:color w:val="auto"/>
          <w:sz w:val="27"/>
          <w:szCs w:val="27"/>
        </w:rPr>
        <w:t>О</w:t>
      </w:r>
      <w:r w:rsidRPr="002863C2">
        <w:rPr>
          <w:color w:val="auto"/>
          <w:sz w:val="27"/>
          <w:szCs w:val="27"/>
        </w:rPr>
        <w:t xml:space="preserve">фициальном </w:t>
      </w:r>
      <w:r w:rsidR="00182AE8" w:rsidRPr="002863C2">
        <w:rPr>
          <w:color w:val="auto"/>
          <w:sz w:val="27"/>
          <w:szCs w:val="27"/>
        </w:rPr>
        <w:br/>
      </w:r>
      <w:r w:rsidRPr="002863C2">
        <w:rPr>
          <w:color w:val="auto"/>
          <w:sz w:val="27"/>
          <w:szCs w:val="27"/>
        </w:rPr>
        <w:t xml:space="preserve">сайте – </w:t>
      </w:r>
      <w:r w:rsidR="00BB6A3D" w:rsidRPr="002863C2">
        <w:rPr>
          <w:color w:val="auto"/>
          <w:sz w:val="27"/>
          <w:szCs w:val="27"/>
        </w:rPr>
        <w:t>14.04.2017</w:t>
      </w:r>
      <w:r w:rsidRPr="002863C2">
        <w:rPr>
          <w:color w:val="auto"/>
          <w:sz w:val="27"/>
          <w:szCs w:val="27"/>
        </w:rPr>
        <w:t>;</w:t>
      </w:r>
      <w:r w:rsidRPr="002863C2">
        <w:rPr>
          <w:color w:val="383838"/>
          <w:sz w:val="27"/>
          <w:szCs w:val="27"/>
          <w:shd w:val="clear" w:color="auto" w:fill="FFFFFF"/>
        </w:rPr>
        <w:t xml:space="preserve"> </w:t>
      </w:r>
    </w:p>
    <w:p w:rsidR="008150C6" w:rsidRPr="002863C2" w:rsidRDefault="008150C6" w:rsidP="00FF2F9A">
      <w:pPr>
        <w:numPr>
          <w:ilvl w:val="0"/>
          <w:numId w:val="1"/>
        </w:numPr>
        <w:tabs>
          <w:tab w:val="left" w:pos="902"/>
        </w:tabs>
        <w:spacing w:before="0"/>
        <w:ind w:left="0" w:firstLine="709"/>
        <w:jc w:val="both"/>
        <w:rPr>
          <w:color w:val="auto"/>
          <w:sz w:val="27"/>
          <w:szCs w:val="27"/>
        </w:rPr>
      </w:pPr>
      <w:r w:rsidRPr="002863C2">
        <w:rPr>
          <w:color w:val="auto"/>
          <w:sz w:val="27"/>
          <w:szCs w:val="27"/>
        </w:rPr>
        <w:t xml:space="preserve">начальная (максимальная) цена контракта – </w:t>
      </w:r>
      <w:r w:rsidR="00BB6A3D" w:rsidRPr="002863C2">
        <w:rPr>
          <w:color w:val="000000" w:themeColor="text1"/>
          <w:sz w:val="27"/>
          <w:szCs w:val="27"/>
        </w:rPr>
        <w:t>1 799 950,47</w:t>
      </w:r>
      <w:r w:rsidR="00FF2F9A" w:rsidRPr="002863C2">
        <w:rPr>
          <w:color w:val="auto"/>
          <w:sz w:val="27"/>
          <w:szCs w:val="27"/>
        </w:rPr>
        <w:t xml:space="preserve"> </w:t>
      </w:r>
      <w:r w:rsidRPr="002863C2">
        <w:rPr>
          <w:color w:val="auto"/>
          <w:sz w:val="27"/>
          <w:szCs w:val="27"/>
        </w:rPr>
        <w:t>рубл</w:t>
      </w:r>
      <w:r w:rsidR="00FF2F9A" w:rsidRPr="002863C2">
        <w:rPr>
          <w:color w:val="auto"/>
          <w:sz w:val="27"/>
          <w:szCs w:val="27"/>
        </w:rPr>
        <w:t>ей</w:t>
      </w:r>
      <w:r w:rsidRPr="002863C2">
        <w:rPr>
          <w:color w:val="auto"/>
          <w:sz w:val="27"/>
          <w:szCs w:val="27"/>
        </w:rPr>
        <w:t>;</w:t>
      </w:r>
    </w:p>
    <w:p w:rsidR="008150C6" w:rsidRPr="002863C2" w:rsidRDefault="008150C6" w:rsidP="00FF2F9A">
      <w:pPr>
        <w:numPr>
          <w:ilvl w:val="0"/>
          <w:numId w:val="1"/>
        </w:numPr>
        <w:tabs>
          <w:tab w:val="left" w:pos="902"/>
        </w:tabs>
        <w:spacing w:before="0"/>
        <w:ind w:left="0" w:firstLine="709"/>
        <w:jc w:val="both"/>
        <w:rPr>
          <w:color w:val="auto"/>
          <w:sz w:val="27"/>
          <w:szCs w:val="27"/>
        </w:rPr>
      </w:pPr>
      <w:r w:rsidRPr="002863C2">
        <w:rPr>
          <w:color w:val="auto"/>
          <w:sz w:val="27"/>
          <w:szCs w:val="27"/>
        </w:rPr>
        <w:t>на участие в Аукционе подан</w:t>
      </w:r>
      <w:r w:rsidR="009D5C48" w:rsidRPr="002863C2">
        <w:rPr>
          <w:color w:val="auto"/>
          <w:sz w:val="27"/>
          <w:szCs w:val="27"/>
        </w:rPr>
        <w:t>о</w:t>
      </w:r>
      <w:r w:rsidRPr="002863C2">
        <w:rPr>
          <w:color w:val="auto"/>
          <w:sz w:val="27"/>
          <w:szCs w:val="27"/>
        </w:rPr>
        <w:t xml:space="preserve"> </w:t>
      </w:r>
      <w:r w:rsidR="00BB6A3D" w:rsidRPr="002863C2">
        <w:rPr>
          <w:color w:val="auto"/>
          <w:sz w:val="27"/>
          <w:szCs w:val="27"/>
        </w:rPr>
        <w:t>6</w:t>
      </w:r>
      <w:r w:rsidRPr="002863C2">
        <w:rPr>
          <w:color w:val="auto"/>
          <w:sz w:val="27"/>
          <w:szCs w:val="27"/>
        </w:rPr>
        <w:t xml:space="preserve"> заяв</w:t>
      </w:r>
      <w:r w:rsidR="00BB6A3D" w:rsidRPr="002863C2">
        <w:rPr>
          <w:color w:val="auto"/>
          <w:sz w:val="27"/>
          <w:szCs w:val="27"/>
        </w:rPr>
        <w:t xml:space="preserve">ок </w:t>
      </w:r>
      <w:r w:rsidRPr="002863C2">
        <w:rPr>
          <w:color w:val="auto"/>
          <w:sz w:val="27"/>
          <w:szCs w:val="27"/>
        </w:rPr>
        <w:t>от участников закупки;</w:t>
      </w:r>
    </w:p>
    <w:p w:rsidR="009D5C48" w:rsidRPr="002863C2" w:rsidRDefault="00915FD7" w:rsidP="00FF2F9A">
      <w:pPr>
        <w:numPr>
          <w:ilvl w:val="0"/>
          <w:numId w:val="1"/>
        </w:numPr>
        <w:tabs>
          <w:tab w:val="left" w:pos="902"/>
        </w:tabs>
        <w:spacing w:before="0"/>
        <w:ind w:left="0" w:firstLine="709"/>
        <w:jc w:val="both"/>
        <w:rPr>
          <w:color w:val="auto"/>
          <w:sz w:val="27"/>
          <w:szCs w:val="27"/>
        </w:rPr>
      </w:pPr>
      <w:r w:rsidRPr="002863C2">
        <w:rPr>
          <w:color w:val="auto"/>
          <w:sz w:val="27"/>
          <w:szCs w:val="27"/>
        </w:rPr>
        <w:t xml:space="preserve">при рассмотрении </w:t>
      </w:r>
      <w:r w:rsidR="00FF2F9A" w:rsidRPr="002863C2">
        <w:rPr>
          <w:color w:val="auto"/>
          <w:sz w:val="27"/>
          <w:szCs w:val="27"/>
        </w:rPr>
        <w:t>первых</w:t>
      </w:r>
      <w:r w:rsidRPr="002863C2">
        <w:rPr>
          <w:color w:val="auto"/>
          <w:sz w:val="27"/>
          <w:szCs w:val="27"/>
        </w:rPr>
        <w:t xml:space="preserve"> частей заявок, принято решение о соответствии </w:t>
      </w:r>
      <w:r w:rsidR="00BB6A3D" w:rsidRPr="002863C2">
        <w:rPr>
          <w:color w:val="auto"/>
          <w:sz w:val="27"/>
          <w:szCs w:val="27"/>
        </w:rPr>
        <w:t>2 заявок</w:t>
      </w:r>
      <w:r w:rsidRPr="002863C2">
        <w:rPr>
          <w:color w:val="auto"/>
          <w:sz w:val="27"/>
          <w:szCs w:val="27"/>
        </w:rPr>
        <w:t xml:space="preserve"> требо</w:t>
      </w:r>
      <w:r w:rsidR="00BB6A3D" w:rsidRPr="002863C2">
        <w:rPr>
          <w:color w:val="auto"/>
          <w:sz w:val="27"/>
          <w:szCs w:val="27"/>
        </w:rPr>
        <w:t>ваниям документации об Аукционе</w:t>
      </w:r>
      <w:r w:rsidR="009D5C48" w:rsidRPr="002863C2">
        <w:rPr>
          <w:color w:val="auto"/>
          <w:sz w:val="27"/>
          <w:szCs w:val="27"/>
        </w:rPr>
        <w:t>;</w:t>
      </w:r>
    </w:p>
    <w:p w:rsidR="00C757F8" w:rsidRPr="002863C2" w:rsidRDefault="00C757F8" w:rsidP="00736678">
      <w:pPr>
        <w:pStyle w:val="a4"/>
        <w:spacing w:before="0"/>
        <w:ind w:left="0" w:firstLine="709"/>
        <w:jc w:val="both"/>
        <w:rPr>
          <w:rFonts w:eastAsiaTheme="minorHAnsi"/>
          <w:sz w:val="27"/>
          <w:szCs w:val="27"/>
          <w:lang w:eastAsia="en-US"/>
        </w:rPr>
      </w:pPr>
      <w:r w:rsidRPr="002863C2">
        <w:rPr>
          <w:rFonts w:eastAsiaTheme="minorHAnsi"/>
          <w:sz w:val="27"/>
          <w:szCs w:val="27"/>
          <w:lang w:eastAsia="en-US"/>
        </w:rPr>
        <w:t>Согласно части 1 статьи 6</w:t>
      </w:r>
      <w:r w:rsidR="00337246" w:rsidRPr="002863C2">
        <w:rPr>
          <w:rFonts w:eastAsiaTheme="minorHAnsi"/>
          <w:sz w:val="27"/>
          <w:szCs w:val="27"/>
          <w:lang w:eastAsia="en-US"/>
        </w:rPr>
        <w:t xml:space="preserve">7 Закона о контрактной системе </w:t>
      </w:r>
      <w:r w:rsidRPr="002863C2">
        <w:rPr>
          <w:rFonts w:eastAsiaTheme="minorHAnsi"/>
          <w:sz w:val="27"/>
          <w:szCs w:val="27"/>
          <w:lang w:eastAsia="en-US"/>
        </w:rPr>
        <w:t xml:space="preserve">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</w:t>
      </w:r>
      <w:r w:rsidRPr="002863C2">
        <w:rPr>
          <w:rFonts w:eastAsiaTheme="minorHAnsi"/>
          <w:sz w:val="27"/>
          <w:szCs w:val="27"/>
          <w:lang w:eastAsia="en-US"/>
        </w:rPr>
        <w:lastRenderedPageBreak/>
        <w:t>документацией о таком аукционе в отношении закупаемых товаров, работ, услуг.</w:t>
      </w:r>
    </w:p>
    <w:p w:rsidR="00C757F8" w:rsidRPr="002863C2" w:rsidRDefault="00C757F8" w:rsidP="00736678">
      <w:pPr>
        <w:spacing w:before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2863C2">
        <w:rPr>
          <w:rFonts w:eastAsiaTheme="minorHAnsi"/>
          <w:sz w:val="27"/>
          <w:szCs w:val="27"/>
          <w:lang w:eastAsia="en-US"/>
        </w:rPr>
        <w:t>Часть 4 статьи 67 Закона о контрактной системе устанавливает, что отказ в допуске заявки к участию в электронном аук</w:t>
      </w:r>
      <w:r w:rsidR="00CA524D" w:rsidRPr="002863C2">
        <w:rPr>
          <w:rFonts w:eastAsiaTheme="minorHAnsi"/>
          <w:sz w:val="27"/>
          <w:szCs w:val="27"/>
          <w:lang w:eastAsia="en-US"/>
        </w:rPr>
        <w:t xml:space="preserve">ционе допускается в случаях: </w:t>
      </w:r>
      <w:r w:rsidR="00BB6A3D" w:rsidRPr="002863C2">
        <w:rPr>
          <w:rFonts w:eastAsiaTheme="minorHAnsi"/>
          <w:sz w:val="27"/>
          <w:szCs w:val="27"/>
          <w:lang w:eastAsia="en-US"/>
        </w:rPr>
        <w:br/>
      </w:r>
      <w:r w:rsidR="00070E62" w:rsidRPr="002863C2">
        <w:rPr>
          <w:rFonts w:eastAsiaTheme="minorHAnsi"/>
          <w:sz w:val="27"/>
          <w:szCs w:val="27"/>
          <w:lang w:eastAsia="en-US"/>
        </w:rPr>
        <w:t xml:space="preserve">1) </w:t>
      </w:r>
      <w:r w:rsidRPr="002863C2">
        <w:rPr>
          <w:rFonts w:eastAsiaTheme="minorHAnsi"/>
          <w:sz w:val="27"/>
          <w:szCs w:val="27"/>
          <w:lang w:eastAsia="en-US"/>
        </w:rPr>
        <w:t>непредоставления информа</w:t>
      </w:r>
      <w:r w:rsidR="00182AE8" w:rsidRPr="002863C2">
        <w:rPr>
          <w:rFonts w:eastAsiaTheme="minorHAnsi"/>
          <w:sz w:val="27"/>
          <w:szCs w:val="27"/>
          <w:lang w:eastAsia="en-US"/>
        </w:rPr>
        <w:t>ции, предусмотренной</w:t>
      </w:r>
      <w:r w:rsidR="00070E62" w:rsidRPr="002863C2">
        <w:rPr>
          <w:rFonts w:eastAsiaTheme="minorHAnsi"/>
          <w:sz w:val="27"/>
          <w:szCs w:val="27"/>
          <w:lang w:eastAsia="en-US"/>
        </w:rPr>
        <w:t xml:space="preserve"> частью 3 </w:t>
      </w:r>
      <w:r w:rsidRPr="002863C2">
        <w:rPr>
          <w:rFonts w:eastAsiaTheme="minorHAnsi"/>
          <w:sz w:val="27"/>
          <w:szCs w:val="27"/>
          <w:lang w:eastAsia="en-US"/>
        </w:rPr>
        <w:t>статьи 66 Закона о контрактной системе, или предоставлен</w:t>
      </w:r>
      <w:r w:rsidR="005F191F" w:rsidRPr="002863C2">
        <w:rPr>
          <w:rFonts w:eastAsiaTheme="minorHAnsi"/>
          <w:sz w:val="27"/>
          <w:szCs w:val="27"/>
          <w:lang w:eastAsia="en-US"/>
        </w:rPr>
        <w:t xml:space="preserve">ия недостоверной информации; </w:t>
      </w:r>
      <w:r w:rsidR="00070E62" w:rsidRPr="002863C2">
        <w:rPr>
          <w:rFonts w:eastAsiaTheme="minorHAnsi"/>
          <w:sz w:val="27"/>
          <w:szCs w:val="27"/>
          <w:lang w:eastAsia="en-US"/>
        </w:rPr>
        <w:t xml:space="preserve">2) </w:t>
      </w:r>
      <w:r w:rsidRPr="002863C2">
        <w:rPr>
          <w:rFonts w:eastAsiaTheme="minorHAnsi"/>
          <w:sz w:val="27"/>
          <w:szCs w:val="27"/>
          <w:lang w:eastAsia="en-US"/>
        </w:rPr>
        <w:t>несоответств</w:t>
      </w:r>
      <w:r w:rsidR="008B7D9E" w:rsidRPr="002863C2">
        <w:rPr>
          <w:rFonts w:eastAsiaTheme="minorHAnsi"/>
          <w:sz w:val="27"/>
          <w:szCs w:val="27"/>
          <w:lang w:eastAsia="en-US"/>
        </w:rPr>
        <w:t xml:space="preserve">ия информации, предусмотренной </w:t>
      </w:r>
      <w:r w:rsidRPr="002863C2">
        <w:rPr>
          <w:rFonts w:eastAsiaTheme="minorHAnsi"/>
          <w:sz w:val="27"/>
          <w:szCs w:val="27"/>
          <w:lang w:eastAsia="en-US"/>
        </w:rPr>
        <w:t>частью 3 статьи 66 Закона о контрактной системе, требованиям документации о таком аукционе.</w:t>
      </w:r>
    </w:p>
    <w:p w:rsidR="00C757F8" w:rsidRPr="002863C2" w:rsidRDefault="00C757F8" w:rsidP="00746386">
      <w:pPr>
        <w:spacing w:before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2863C2">
        <w:rPr>
          <w:rFonts w:eastAsiaTheme="minorHAnsi"/>
          <w:sz w:val="27"/>
          <w:szCs w:val="27"/>
          <w:lang w:eastAsia="en-US"/>
        </w:rPr>
        <w:t xml:space="preserve">Часть 5 статьи 67 Закона о контрактной системе устанавливает, что отказ в допуске к участию в электронном аукционе по основаниям, не предусмотренным </w:t>
      </w:r>
      <w:hyperlink r:id="rId11" w:history="1">
        <w:r w:rsidRPr="002863C2">
          <w:rPr>
            <w:rFonts w:eastAsiaTheme="minorHAnsi"/>
            <w:sz w:val="27"/>
            <w:szCs w:val="27"/>
            <w:lang w:eastAsia="en-US"/>
          </w:rPr>
          <w:t>частью 4</w:t>
        </w:r>
      </w:hyperlink>
      <w:r w:rsidRPr="002863C2">
        <w:rPr>
          <w:rFonts w:eastAsiaTheme="minorHAnsi"/>
          <w:sz w:val="27"/>
          <w:szCs w:val="27"/>
          <w:lang w:eastAsia="en-US"/>
        </w:rPr>
        <w:t xml:space="preserve"> статьи 67 Закона о контрактной системе, не допускается.</w:t>
      </w:r>
    </w:p>
    <w:p w:rsidR="00C757F8" w:rsidRPr="002863C2" w:rsidRDefault="00C757F8" w:rsidP="00EE6E3A">
      <w:pPr>
        <w:tabs>
          <w:tab w:val="left" w:pos="1134"/>
        </w:tabs>
        <w:spacing w:before="0"/>
        <w:ind w:firstLine="709"/>
        <w:jc w:val="both"/>
        <w:rPr>
          <w:color w:val="auto"/>
          <w:sz w:val="27"/>
          <w:szCs w:val="27"/>
        </w:rPr>
      </w:pPr>
      <w:r w:rsidRPr="002863C2">
        <w:rPr>
          <w:sz w:val="27"/>
          <w:szCs w:val="27"/>
        </w:rPr>
        <w:t>Согласно подпункту б) пункта 3 части 3 статьи 66 Закона о контрактной системе</w:t>
      </w:r>
      <w:r w:rsidRPr="002863C2">
        <w:rPr>
          <w:color w:val="auto"/>
          <w:sz w:val="27"/>
          <w:szCs w:val="27"/>
        </w:rPr>
        <w:t>, первая часть заявки на участие в электронном аукционе, при заключении контракта</w:t>
      </w:r>
      <w:r w:rsidR="00681923" w:rsidRPr="002863C2">
        <w:rPr>
          <w:color w:val="auto"/>
          <w:sz w:val="27"/>
          <w:szCs w:val="27"/>
        </w:rPr>
        <w:t xml:space="preserve"> </w:t>
      </w:r>
      <w:r w:rsidRPr="002863C2">
        <w:rPr>
          <w:color w:val="auto"/>
          <w:sz w:val="27"/>
          <w:szCs w:val="27"/>
        </w:rPr>
        <w:t>на выполнение работ, для выполнения которых используется товар, должна содержать конкретные показатели, соответствующие значениям, установленным документацией о таком аукционе, а также согласие, предусмотренное пунктом 2 статьи 66 Закона о контрактной системе.</w:t>
      </w:r>
    </w:p>
    <w:p w:rsidR="004140A4" w:rsidRPr="002863C2" w:rsidRDefault="00C757F8" w:rsidP="004140A4">
      <w:pPr>
        <w:spacing w:before="0"/>
        <w:ind w:firstLine="709"/>
        <w:jc w:val="both"/>
        <w:rPr>
          <w:sz w:val="27"/>
          <w:szCs w:val="27"/>
        </w:rPr>
      </w:pPr>
      <w:r w:rsidRPr="002863C2">
        <w:rPr>
          <w:color w:val="auto"/>
          <w:sz w:val="27"/>
          <w:szCs w:val="27"/>
        </w:rPr>
        <w:t xml:space="preserve">Согласно протоколу рассмотрения заявок на участие в Аукционе </w:t>
      </w:r>
      <w:r w:rsidRPr="002863C2">
        <w:rPr>
          <w:color w:val="auto"/>
          <w:sz w:val="27"/>
          <w:szCs w:val="27"/>
        </w:rPr>
        <w:br/>
        <w:t xml:space="preserve">от </w:t>
      </w:r>
      <w:r w:rsidR="00BE6F39" w:rsidRPr="002863C2">
        <w:rPr>
          <w:sz w:val="27"/>
          <w:szCs w:val="27"/>
        </w:rPr>
        <w:t>27.04.2017 №0848300051617000248-1</w:t>
      </w:r>
      <w:r w:rsidRPr="002863C2">
        <w:rPr>
          <w:color w:val="auto"/>
          <w:sz w:val="27"/>
          <w:szCs w:val="27"/>
        </w:rPr>
        <w:t xml:space="preserve">, заявка с порядковым № </w:t>
      </w:r>
      <w:r w:rsidR="00BB6A3D" w:rsidRPr="002863C2">
        <w:rPr>
          <w:color w:val="auto"/>
          <w:sz w:val="27"/>
          <w:szCs w:val="27"/>
        </w:rPr>
        <w:t>6</w:t>
      </w:r>
      <w:r w:rsidRPr="002863C2">
        <w:rPr>
          <w:color w:val="auto"/>
          <w:sz w:val="27"/>
          <w:szCs w:val="27"/>
        </w:rPr>
        <w:t xml:space="preserve"> отклонена Аукционн</w:t>
      </w:r>
      <w:r w:rsidR="003C3163" w:rsidRPr="002863C2">
        <w:rPr>
          <w:color w:val="auto"/>
          <w:sz w:val="27"/>
          <w:szCs w:val="27"/>
        </w:rPr>
        <w:t>ой</w:t>
      </w:r>
      <w:r w:rsidRPr="002863C2">
        <w:rPr>
          <w:color w:val="auto"/>
          <w:sz w:val="27"/>
          <w:szCs w:val="27"/>
        </w:rPr>
        <w:t xml:space="preserve"> комиссией с обоснованием: </w:t>
      </w:r>
      <w:r w:rsidRPr="002863C2">
        <w:rPr>
          <w:i/>
          <w:color w:val="auto"/>
          <w:sz w:val="27"/>
          <w:szCs w:val="27"/>
        </w:rPr>
        <w:t>«</w:t>
      </w:r>
      <w:r w:rsidR="00BE6F39" w:rsidRPr="002863C2">
        <w:rPr>
          <w:i/>
          <w:color w:val="auto"/>
          <w:sz w:val="27"/>
          <w:szCs w:val="27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</w:t>
      </w:r>
      <w:r w:rsidR="004140A4" w:rsidRPr="002863C2">
        <w:rPr>
          <w:sz w:val="27"/>
          <w:szCs w:val="27"/>
        </w:rPr>
        <w:t xml:space="preserve"> </w:t>
      </w:r>
    </w:p>
    <w:p w:rsidR="004140A4" w:rsidRPr="002863C2" w:rsidRDefault="004140A4" w:rsidP="004140A4">
      <w:pPr>
        <w:spacing w:before="0"/>
        <w:ind w:firstLine="709"/>
        <w:jc w:val="both"/>
        <w:rPr>
          <w:i/>
          <w:color w:val="auto"/>
          <w:sz w:val="27"/>
          <w:szCs w:val="27"/>
        </w:rPr>
      </w:pPr>
      <w:r w:rsidRPr="002863C2">
        <w:rPr>
          <w:i/>
          <w:color w:val="auto"/>
          <w:sz w:val="27"/>
          <w:szCs w:val="27"/>
        </w:rPr>
        <w:t>-п. 11 Фанера. Степень механической обработки поверхности. Требование Заказчика: нешлифованная, шлифованная с одной стороны; шлифованная с двух сторон. Предложение Участника: нешлифованная для фанеры толщиной 12, шлифованная с одной стороны для фанеры толщиной 15. Согласно инструкции по заполнению заявки «В случае, если параметры и значения или диапазоны значений параметра указаны с использованием символа «запятая» или союза «и», - участнику закупки необходимо предоставить все параметры и значения показателя или все диапазоны значений, указанных через данные символ или союз»</w:t>
      </w:r>
    </w:p>
    <w:p w:rsidR="004140A4" w:rsidRPr="002863C2" w:rsidRDefault="004140A4" w:rsidP="004140A4">
      <w:pPr>
        <w:spacing w:before="0"/>
        <w:ind w:firstLine="709"/>
        <w:jc w:val="both"/>
        <w:rPr>
          <w:i/>
          <w:color w:val="auto"/>
          <w:sz w:val="27"/>
          <w:szCs w:val="27"/>
        </w:rPr>
      </w:pPr>
      <w:r w:rsidRPr="002863C2">
        <w:rPr>
          <w:i/>
          <w:color w:val="auto"/>
          <w:sz w:val="27"/>
          <w:szCs w:val="27"/>
        </w:rPr>
        <w:t>- п. 13 Плитки керамические. Длина плиток. Требование Заказчика: значения показателей должны быть равны триста, четыреста мм. Предложение Участника: длина плиток: 300 мм квадратные, 400 мм прямоугольные. Согласно инструкции по заполнению заявки «В случае, если параметры и значения или диапазоны значений параметра указаны с использованием символа «запятая» или союза «и», - участнику закупки необходимо предоставить все параметры и значения показателя или все диапазоны значений, указанных через данные символ или союз», т.е. Заказчику требовались плитки обоих длин, как квадратные, так и прямоугольные.</w:t>
      </w:r>
    </w:p>
    <w:p w:rsidR="00BE6F39" w:rsidRPr="002863C2" w:rsidRDefault="004140A4" w:rsidP="004140A4">
      <w:pPr>
        <w:spacing w:before="0"/>
        <w:ind w:firstLine="709"/>
        <w:jc w:val="both"/>
        <w:rPr>
          <w:i/>
          <w:color w:val="auto"/>
          <w:sz w:val="27"/>
          <w:szCs w:val="27"/>
        </w:rPr>
      </w:pPr>
      <w:r w:rsidRPr="002863C2">
        <w:rPr>
          <w:i/>
          <w:color w:val="auto"/>
          <w:sz w:val="27"/>
          <w:szCs w:val="27"/>
        </w:rPr>
        <w:t>- п. 13 Плитки керамические. Ширина плиток. Требование Заказчика: значения показателей должны быть равны двести, триста мм. Предложение Участника: ширина плиток: 200 прямоугольные, 300 квадратные. Согласно инструкции по заполнению заявки «В случае, если параметры и значения или диапазоны значений параметра указаны с использованием символа «запятая» или союза «и», - участнику закупки необходимо предоставить все параметры и значения показателя или все диапазоны значений, указанных через данные символ или союз», т.е. Заказчику требовались плитки той и другой ширины, как квадратные, так и прямоугольные</w:t>
      </w:r>
      <w:r w:rsidR="00883F45" w:rsidRPr="002863C2">
        <w:rPr>
          <w:i/>
          <w:color w:val="auto"/>
          <w:sz w:val="27"/>
          <w:szCs w:val="27"/>
        </w:rPr>
        <w:t>».</w:t>
      </w:r>
    </w:p>
    <w:p w:rsidR="00487637" w:rsidRPr="002863C2" w:rsidRDefault="00487637" w:rsidP="004140A4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863C2">
        <w:rPr>
          <w:rFonts w:eastAsiaTheme="minorHAnsi"/>
          <w:color w:val="auto"/>
          <w:sz w:val="27"/>
          <w:szCs w:val="27"/>
          <w:lang w:eastAsia="en-US"/>
        </w:rPr>
        <w:t xml:space="preserve">Заказчиком </w:t>
      </w:r>
      <w:r w:rsidR="004140A4" w:rsidRPr="002863C2">
        <w:rPr>
          <w:rFonts w:eastAsiaTheme="minorHAnsi"/>
          <w:color w:val="auto"/>
          <w:sz w:val="27"/>
          <w:szCs w:val="27"/>
          <w:lang w:eastAsia="en-US"/>
        </w:rPr>
        <w:t xml:space="preserve">в </w:t>
      </w:r>
      <w:r w:rsidR="00962231" w:rsidRPr="002863C2">
        <w:rPr>
          <w:rFonts w:eastAsiaTheme="minorHAnsi"/>
          <w:color w:val="auto"/>
          <w:sz w:val="27"/>
          <w:szCs w:val="27"/>
          <w:lang w:eastAsia="en-US"/>
        </w:rPr>
        <w:t>приложени</w:t>
      </w:r>
      <w:r w:rsidR="004140A4" w:rsidRPr="002863C2">
        <w:rPr>
          <w:rFonts w:eastAsiaTheme="minorHAnsi"/>
          <w:color w:val="auto"/>
          <w:sz w:val="27"/>
          <w:szCs w:val="27"/>
          <w:lang w:eastAsia="en-US"/>
        </w:rPr>
        <w:t>и</w:t>
      </w:r>
      <w:r w:rsidR="00962231" w:rsidRPr="002863C2">
        <w:rPr>
          <w:rFonts w:eastAsiaTheme="minorHAnsi"/>
          <w:color w:val="auto"/>
          <w:sz w:val="27"/>
          <w:szCs w:val="27"/>
          <w:lang w:eastAsia="en-US"/>
        </w:rPr>
        <w:t xml:space="preserve"> № 1 – «Требования к материалам 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электронном аукционе»</w:t>
      </w:r>
      <w:r w:rsidR="004140A4" w:rsidRPr="002863C2">
        <w:rPr>
          <w:rFonts w:eastAsiaTheme="minorHAnsi"/>
          <w:color w:val="auto"/>
          <w:sz w:val="27"/>
          <w:szCs w:val="27"/>
          <w:lang w:eastAsia="en-US"/>
        </w:rPr>
        <w:t xml:space="preserve"> (далее – Приложение №1)</w:t>
      </w:r>
      <w:r w:rsidR="00962231" w:rsidRPr="002863C2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2863C2">
        <w:rPr>
          <w:rFonts w:eastAsiaTheme="minorHAnsi"/>
          <w:color w:val="auto"/>
          <w:sz w:val="27"/>
          <w:szCs w:val="27"/>
          <w:lang w:eastAsia="en-US"/>
        </w:rPr>
        <w:t xml:space="preserve">установлены требования к техническим характеристикам товара </w:t>
      </w:r>
      <w:r w:rsidRPr="002863C2">
        <w:rPr>
          <w:rFonts w:eastAsiaTheme="minorHAnsi"/>
          <w:i/>
          <w:color w:val="auto"/>
          <w:sz w:val="27"/>
          <w:szCs w:val="27"/>
          <w:lang w:eastAsia="en-US"/>
        </w:rPr>
        <w:t>«</w:t>
      </w:r>
      <w:r w:rsidR="00962231" w:rsidRPr="002863C2">
        <w:rPr>
          <w:rFonts w:eastAsiaTheme="minorHAnsi"/>
          <w:i/>
          <w:color w:val="auto"/>
          <w:sz w:val="27"/>
          <w:szCs w:val="27"/>
          <w:lang w:eastAsia="en-US"/>
        </w:rPr>
        <w:t>Фанера</w:t>
      </w:r>
      <w:r w:rsidRPr="002863C2">
        <w:rPr>
          <w:rFonts w:eastAsiaTheme="minorHAnsi"/>
          <w:i/>
          <w:color w:val="auto"/>
          <w:sz w:val="27"/>
          <w:szCs w:val="27"/>
          <w:lang w:eastAsia="en-US"/>
        </w:rPr>
        <w:t>»</w:t>
      </w:r>
      <w:r w:rsidRPr="002863C2">
        <w:rPr>
          <w:rFonts w:eastAsiaTheme="minorHAnsi"/>
          <w:color w:val="auto"/>
          <w:sz w:val="27"/>
          <w:szCs w:val="27"/>
          <w:lang w:eastAsia="en-US"/>
        </w:rPr>
        <w:t xml:space="preserve">, в том числе </w:t>
      </w:r>
      <w:r w:rsidRPr="002863C2">
        <w:rPr>
          <w:rFonts w:eastAsiaTheme="minorHAnsi"/>
          <w:i/>
          <w:color w:val="auto"/>
          <w:sz w:val="27"/>
          <w:szCs w:val="27"/>
          <w:lang w:eastAsia="en-US"/>
        </w:rPr>
        <w:t>«</w:t>
      </w:r>
      <w:r w:rsidR="004140A4" w:rsidRPr="002863C2">
        <w:rPr>
          <w:rFonts w:eastAsiaTheme="minorHAnsi"/>
          <w:i/>
          <w:color w:val="auto"/>
          <w:sz w:val="27"/>
          <w:szCs w:val="27"/>
          <w:lang w:eastAsia="en-US"/>
        </w:rPr>
        <w:t>степень механической обработки поверхности нешлифованная, шлифованная с одной стороны; шлифованная с двух сторон</w:t>
      </w:r>
      <w:r w:rsidRPr="002863C2">
        <w:rPr>
          <w:rFonts w:eastAsiaTheme="minorHAnsi"/>
          <w:i/>
          <w:color w:val="auto"/>
          <w:sz w:val="27"/>
          <w:szCs w:val="27"/>
          <w:lang w:eastAsia="en-US"/>
        </w:rPr>
        <w:t>»</w:t>
      </w:r>
      <w:r w:rsidR="004140A4" w:rsidRPr="002863C2">
        <w:rPr>
          <w:rFonts w:eastAsiaTheme="minorHAnsi"/>
          <w:color w:val="auto"/>
          <w:sz w:val="27"/>
          <w:szCs w:val="27"/>
          <w:lang w:eastAsia="en-US"/>
        </w:rPr>
        <w:t>; «</w:t>
      </w:r>
      <w:r w:rsidR="00610A6C" w:rsidRPr="002863C2">
        <w:rPr>
          <w:i/>
          <w:color w:val="auto"/>
          <w:sz w:val="27"/>
          <w:szCs w:val="27"/>
        </w:rPr>
        <w:t>Плитки керамические», в том числе «Ширина плиток: значения показателей должн</w:t>
      </w:r>
      <w:r w:rsidR="00E8739E" w:rsidRPr="002863C2">
        <w:rPr>
          <w:i/>
          <w:color w:val="auto"/>
          <w:sz w:val="27"/>
          <w:szCs w:val="27"/>
        </w:rPr>
        <w:t>ы</w:t>
      </w:r>
      <w:r w:rsidR="00610A6C" w:rsidRPr="002863C2">
        <w:rPr>
          <w:i/>
          <w:color w:val="auto"/>
          <w:sz w:val="27"/>
          <w:szCs w:val="27"/>
        </w:rPr>
        <w:t xml:space="preserve"> быть равны двести, триста», «Длина плиток</w:t>
      </w:r>
      <w:r w:rsidR="00E8739E" w:rsidRPr="002863C2">
        <w:rPr>
          <w:i/>
          <w:color w:val="auto"/>
          <w:sz w:val="27"/>
          <w:szCs w:val="27"/>
        </w:rPr>
        <w:t>: значения показателей должны быть равны триста, четыреста</w:t>
      </w:r>
      <w:r w:rsidR="00610A6C" w:rsidRPr="002863C2">
        <w:rPr>
          <w:i/>
          <w:color w:val="auto"/>
          <w:sz w:val="27"/>
          <w:szCs w:val="27"/>
        </w:rPr>
        <w:t>»</w:t>
      </w:r>
      <w:r w:rsidRPr="002863C2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487637" w:rsidRPr="002863C2" w:rsidRDefault="00487637" w:rsidP="00487637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863C2">
        <w:rPr>
          <w:rFonts w:eastAsiaTheme="minorHAnsi"/>
          <w:color w:val="auto"/>
          <w:sz w:val="27"/>
          <w:szCs w:val="27"/>
          <w:lang w:eastAsia="en-US"/>
        </w:rPr>
        <w:t>Вместе с тем, в инструкции по заполнению заявки на участие в Аукционе Заказчиком установлено «</w:t>
      </w:r>
      <w:r w:rsidR="00610A6C" w:rsidRPr="002863C2">
        <w:rPr>
          <w:i/>
          <w:color w:val="auto"/>
          <w:sz w:val="27"/>
          <w:szCs w:val="27"/>
        </w:rPr>
        <w:t>В случае, если параметры и значения или диапазоны значений параметра указаны с использованием символа «запятая» или союза «и», - участнику закупки необходимо предоставить все параметры и значения показателя или все диапазоны значений, указанных через данные символ или союз</w:t>
      </w:r>
      <w:r w:rsidRPr="002863C2">
        <w:rPr>
          <w:rFonts w:eastAsiaTheme="minorHAnsi"/>
          <w:color w:val="auto"/>
          <w:sz w:val="27"/>
          <w:szCs w:val="27"/>
          <w:lang w:eastAsia="en-US"/>
        </w:rPr>
        <w:t>».</w:t>
      </w:r>
    </w:p>
    <w:p w:rsidR="00487637" w:rsidRPr="002E7CEF" w:rsidRDefault="00487637" w:rsidP="00487637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2863C2">
        <w:rPr>
          <w:rFonts w:eastAsiaTheme="minorHAnsi"/>
          <w:color w:val="auto"/>
          <w:sz w:val="27"/>
          <w:szCs w:val="27"/>
          <w:lang w:eastAsia="en-US"/>
        </w:rPr>
        <w:t xml:space="preserve">Изучив заявку Заявителя, Комиссия установила, что заявка с порядковым номером </w:t>
      </w:r>
      <w:r w:rsidR="00610A6C" w:rsidRPr="002863C2">
        <w:rPr>
          <w:rFonts w:eastAsiaTheme="minorHAnsi"/>
          <w:color w:val="auto"/>
          <w:sz w:val="27"/>
          <w:szCs w:val="27"/>
          <w:lang w:eastAsia="en-US"/>
        </w:rPr>
        <w:t>6</w:t>
      </w:r>
      <w:r w:rsidRPr="002863C2">
        <w:rPr>
          <w:rFonts w:eastAsiaTheme="minorHAnsi"/>
          <w:color w:val="auto"/>
          <w:sz w:val="27"/>
          <w:szCs w:val="27"/>
          <w:lang w:eastAsia="en-US"/>
        </w:rPr>
        <w:t xml:space="preserve"> содержит характеристики предлагаемого к поставке товара «</w:t>
      </w:r>
      <w:r w:rsidR="00610A6C" w:rsidRPr="002863C2">
        <w:rPr>
          <w:rFonts w:eastAsiaTheme="minorHAnsi"/>
          <w:i/>
          <w:color w:val="auto"/>
          <w:sz w:val="27"/>
          <w:szCs w:val="27"/>
          <w:lang w:eastAsia="en-US"/>
        </w:rPr>
        <w:t>Фанера</w:t>
      </w:r>
      <w:r w:rsidRPr="002863C2">
        <w:rPr>
          <w:rFonts w:eastAsiaTheme="minorHAnsi"/>
          <w:color w:val="auto"/>
          <w:sz w:val="27"/>
          <w:szCs w:val="27"/>
          <w:lang w:eastAsia="en-US"/>
        </w:rPr>
        <w:t xml:space="preserve">», в том числе </w:t>
      </w:r>
      <w:r w:rsidRPr="002863C2">
        <w:rPr>
          <w:rFonts w:eastAsiaTheme="minorHAnsi"/>
          <w:i/>
          <w:color w:val="auto"/>
          <w:sz w:val="27"/>
          <w:szCs w:val="27"/>
          <w:lang w:eastAsia="en-US"/>
        </w:rPr>
        <w:t>«</w:t>
      </w:r>
      <w:r w:rsidR="00610A6C" w:rsidRPr="002863C2">
        <w:rPr>
          <w:rFonts w:eastAsiaTheme="minorHAnsi"/>
          <w:i/>
          <w:color w:val="auto"/>
          <w:sz w:val="27"/>
          <w:szCs w:val="27"/>
          <w:lang w:eastAsia="en-US"/>
        </w:rPr>
        <w:t>нешлифованная для фанеры с толщиной 12, шлифованная с одной стороны для фанеры толщиной 15</w:t>
      </w:r>
      <w:r w:rsidRPr="002863C2">
        <w:rPr>
          <w:rFonts w:eastAsiaTheme="minorHAnsi"/>
          <w:i/>
          <w:color w:val="auto"/>
          <w:sz w:val="27"/>
          <w:szCs w:val="27"/>
          <w:lang w:eastAsia="en-US"/>
        </w:rPr>
        <w:t>»</w:t>
      </w:r>
      <w:r w:rsidR="00610A6C" w:rsidRPr="002863C2">
        <w:rPr>
          <w:rFonts w:eastAsiaTheme="minorHAnsi"/>
          <w:color w:val="auto"/>
          <w:sz w:val="27"/>
          <w:szCs w:val="27"/>
          <w:lang w:eastAsia="en-US"/>
        </w:rPr>
        <w:t xml:space="preserve">; </w:t>
      </w:r>
      <w:r w:rsidR="00E8739E" w:rsidRPr="002863C2">
        <w:rPr>
          <w:rFonts w:eastAsiaTheme="minorHAnsi"/>
          <w:color w:val="auto"/>
          <w:sz w:val="27"/>
          <w:szCs w:val="27"/>
          <w:lang w:eastAsia="en-US"/>
        </w:rPr>
        <w:t>«</w:t>
      </w:r>
      <w:r w:rsidR="00E8739E" w:rsidRPr="002863C2">
        <w:rPr>
          <w:i/>
          <w:color w:val="auto"/>
          <w:sz w:val="27"/>
          <w:szCs w:val="27"/>
        </w:rPr>
        <w:t xml:space="preserve">Плитки керамические» </w:t>
      </w:r>
      <w:r w:rsidR="00E8739E" w:rsidRPr="002863C2">
        <w:rPr>
          <w:color w:val="auto"/>
          <w:sz w:val="27"/>
          <w:szCs w:val="27"/>
        </w:rPr>
        <w:t>в том числе</w:t>
      </w:r>
      <w:r w:rsidR="00E8739E" w:rsidRPr="002863C2">
        <w:rPr>
          <w:i/>
          <w:color w:val="auto"/>
          <w:sz w:val="27"/>
          <w:szCs w:val="27"/>
        </w:rPr>
        <w:t xml:space="preserve"> «Ширина плиток: 200 прямоугольные, 300 квадратные», «Длина плиток: 300 квадратные, 400 прямоугольные»</w:t>
      </w:r>
      <w:r w:rsidR="002E7CEF">
        <w:rPr>
          <w:i/>
          <w:color w:val="auto"/>
          <w:sz w:val="27"/>
          <w:szCs w:val="27"/>
        </w:rPr>
        <w:t xml:space="preserve">, </w:t>
      </w:r>
      <w:r w:rsidR="002E7CEF">
        <w:rPr>
          <w:color w:val="auto"/>
          <w:sz w:val="27"/>
          <w:szCs w:val="27"/>
        </w:rPr>
        <w:t>что соответствует Закону о контрактной системе и Аукционной документации.</w:t>
      </w:r>
    </w:p>
    <w:p w:rsidR="00335793" w:rsidRPr="002863C2" w:rsidRDefault="002E7CEF" w:rsidP="00487637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Следовательно, </w:t>
      </w:r>
      <w:r w:rsidR="00BB261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BB261E" w:rsidRPr="00BB261E">
        <w:rPr>
          <w:rFonts w:eastAsiaTheme="minorHAnsi"/>
          <w:color w:val="auto"/>
          <w:sz w:val="27"/>
          <w:szCs w:val="27"/>
          <w:lang w:eastAsia="en-US"/>
        </w:rPr>
        <w:t>довод жало</w:t>
      </w:r>
      <w:r w:rsidR="00BB261E">
        <w:rPr>
          <w:rFonts w:eastAsiaTheme="minorHAnsi"/>
          <w:color w:val="auto"/>
          <w:sz w:val="27"/>
          <w:szCs w:val="27"/>
          <w:lang w:eastAsia="en-US"/>
        </w:rPr>
        <w:t>бы Заявителя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является обоснованным</w:t>
      </w:r>
      <w:r w:rsidR="00335793" w:rsidRPr="002863C2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821AF6" w:rsidRPr="00BB261E" w:rsidRDefault="0060505D" w:rsidP="00BB261E">
      <w:pPr>
        <w:pStyle w:val="Default"/>
        <w:ind w:firstLine="709"/>
        <w:jc w:val="both"/>
        <w:rPr>
          <w:color w:val="auto"/>
          <w:sz w:val="27"/>
          <w:szCs w:val="27"/>
        </w:rPr>
      </w:pPr>
      <w:r w:rsidRPr="002863C2">
        <w:rPr>
          <w:color w:val="auto"/>
          <w:sz w:val="27"/>
          <w:szCs w:val="27"/>
        </w:rPr>
        <w:t>Таким образом, Комиссия пришла к выводу о нарушении Аукционной комиссией части 5 статьи 67 Закона о контрактной системе в части неправомерного отклонения заявки Заявителя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AB52C3" w:rsidRPr="002863C2" w:rsidRDefault="00F93B0E" w:rsidP="00622DD4">
      <w:pPr>
        <w:spacing w:before="0"/>
        <w:ind w:firstLine="709"/>
        <w:jc w:val="both"/>
        <w:rPr>
          <w:bCs/>
          <w:sz w:val="27"/>
          <w:szCs w:val="27"/>
        </w:rPr>
      </w:pPr>
      <w:r w:rsidRPr="002863C2">
        <w:rPr>
          <w:bCs/>
          <w:sz w:val="27"/>
          <w:szCs w:val="27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4B0306" w:rsidRPr="002863C2" w:rsidRDefault="004B0306" w:rsidP="00746386">
      <w:pPr>
        <w:spacing w:before="0"/>
        <w:ind w:firstLine="0"/>
        <w:jc w:val="center"/>
        <w:rPr>
          <w:sz w:val="27"/>
          <w:szCs w:val="27"/>
        </w:rPr>
      </w:pPr>
    </w:p>
    <w:p w:rsidR="0096131A" w:rsidRPr="002863C2" w:rsidRDefault="0096131A" w:rsidP="00746386">
      <w:pPr>
        <w:spacing w:before="0"/>
        <w:ind w:firstLine="0"/>
        <w:jc w:val="center"/>
        <w:rPr>
          <w:sz w:val="27"/>
          <w:szCs w:val="27"/>
        </w:rPr>
      </w:pPr>
      <w:r w:rsidRPr="002863C2">
        <w:rPr>
          <w:sz w:val="27"/>
          <w:szCs w:val="27"/>
        </w:rPr>
        <w:t>РЕШИЛА:</w:t>
      </w:r>
    </w:p>
    <w:p w:rsidR="0096131A" w:rsidRPr="002863C2" w:rsidRDefault="0096131A" w:rsidP="00A5759C">
      <w:pPr>
        <w:spacing w:before="0"/>
        <w:ind w:firstLine="709"/>
        <w:jc w:val="center"/>
        <w:rPr>
          <w:color w:val="auto"/>
          <w:sz w:val="27"/>
          <w:szCs w:val="27"/>
        </w:rPr>
      </w:pPr>
    </w:p>
    <w:p w:rsidR="0028625A" w:rsidRDefault="00AB52C3" w:rsidP="0028625A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2863C2">
        <w:rPr>
          <w:bCs/>
          <w:sz w:val="27"/>
          <w:szCs w:val="27"/>
        </w:rPr>
        <w:t xml:space="preserve">Признать жалобу </w:t>
      </w:r>
      <w:r w:rsidR="00BB261E" w:rsidRPr="00BB261E">
        <w:rPr>
          <w:bCs/>
          <w:color w:val="auto"/>
          <w:sz w:val="27"/>
          <w:szCs w:val="27"/>
        </w:rPr>
        <w:t>ООО «Рентранс-Столица»</w:t>
      </w:r>
      <w:r w:rsidRPr="002863C2">
        <w:rPr>
          <w:bCs/>
          <w:sz w:val="27"/>
          <w:szCs w:val="27"/>
        </w:rPr>
        <w:t xml:space="preserve"> обоснованной.</w:t>
      </w:r>
    </w:p>
    <w:p w:rsidR="0028625A" w:rsidRPr="0028625A" w:rsidRDefault="0028625A" w:rsidP="0028625A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7"/>
          <w:szCs w:val="27"/>
        </w:rPr>
      </w:pPr>
      <w:r w:rsidRPr="0028625A">
        <w:rPr>
          <w:bCs/>
          <w:sz w:val="26"/>
          <w:szCs w:val="26"/>
        </w:rPr>
        <w:t xml:space="preserve">Признать в действиях Заказчика нарушение </w:t>
      </w:r>
      <w:r w:rsidR="002E7CEF" w:rsidRPr="002E7CEF">
        <w:rPr>
          <w:bCs/>
          <w:sz w:val="26"/>
          <w:szCs w:val="26"/>
        </w:rPr>
        <w:t>части 5 статьи 67</w:t>
      </w:r>
      <w:r w:rsidRPr="0028625A">
        <w:rPr>
          <w:bCs/>
          <w:sz w:val="26"/>
          <w:szCs w:val="26"/>
        </w:rPr>
        <w:t xml:space="preserve"> Закона о контрактной системе.</w:t>
      </w:r>
    </w:p>
    <w:p w:rsidR="0028625A" w:rsidRPr="0028625A" w:rsidRDefault="0028625A" w:rsidP="0028625A">
      <w:pPr>
        <w:pStyle w:val="a4"/>
        <w:numPr>
          <w:ilvl w:val="0"/>
          <w:numId w:val="2"/>
        </w:numPr>
        <w:tabs>
          <w:tab w:val="left" w:pos="709"/>
        </w:tabs>
        <w:autoSpaceDE/>
        <w:autoSpaceDN/>
        <w:adjustRightInd/>
        <w:spacing w:before="0" w:line="280" w:lineRule="exact"/>
        <w:ind w:left="851" w:hanging="142"/>
        <w:jc w:val="both"/>
        <w:rPr>
          <w:bCs/>
          <w:sz w:val="26"/>
          <w:szCs w:val="26"/>
        </w:rPr>
      </w:pPr>
      <w:r w:rsidRPr="0028625A">
        <w:rPr>
          <w:bCs/>
          <w:sz w:val="26"/>
          <w:szCs w:val="26"/>
        </w:rPr>
        <w:t>Выдать Заказчику обязательное для исполнения предписание об</w:t>
      </w:r>
      <w:r>
        <w:rPr>
          <w:bCs/>
          <w:sz w:val="26"/>
          <w:szCs w:val="26"/>
        </w:rPr>
        <w:t xml:space="preserve"> </w:t>
      </w:r>
      <w:r w:rsidRPr="0028625A">
        <w:rPr>
          <w:bCs/>
          <w:sz w:val="26"/>
          <w:szCs w:val="26"/>
        </w:rPr>
        <w:t>устранении нарушений Закона о контрактной системе.</w:t>
      </w:r>
    </w:p>
    <w:p w:rsidR="0028625A" w:rsidRPr="0028625A" w:rsidRDefault="0028625A" w:rsidP="0028625A">
      <w:pPr>
        <w:pStyle w:val="a4"/>
        <w:numPr>
          <w:ilvl w:val="0"/>
          <w:numId w:val="2"/>
        </w:numPr>
        <w:tabs>
          <w:tab w:val="left" w:pos="1276"/>
        </w:tabs>
        <w:autoSpaceDE/>
        <w:autoSpaceDN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 w:rsidRPr="00EA1BE3">
        <w:rPr>
          <w:bCs/>
          <w:sz w:val="26"/>
          <w:szCs w:val="26"/>
        </w:rPr>
        <w:t xml:space="preserve">Передать материалы дела от </w:t>
      </w:r>
      <w:r>
        <w:rPr>
          <w:bCs/>
          <w:sz w:val="26"/>
          <w:szCs w:val="26"/>
        </w:rPr>
        <w:t>04.05.2017</w:t>
      </w:r>
      <w:r w:rsidRPr="00EA1BE3">
        <w:rPr>
          <w:bCs/>
          <w:sz w:val="26"/>
          <w:szCs w:val="26"/>
        </w:rPr>
        <w:t xml:space="preserve"> № 07-24-</w:t>
      </w:r>
      <w:r>
        <w:rPr>
          <w:bCs/>
          <w:sz w:val="26"/>
          <w:szCs w:val="26"/>
        </w:rPr>
        <w:t>4429эп</w:t>
      </w:r>
      <w:r w:rsidRPr="00EA1BE3">
        <w:rPr>
          <w:bCs/>
          <w:sz w:val="26"/>
          <w:szCs w:val="26"/>
        </w:rPr>
        <w:t>/1</w:t>
      </w:r>
      <w:r>
        <w:rPr>
          <w:bCs/>
          <w:sz w:val="26"/>
          <w:szCs w:val="26"/>
        </w:rPr>
        <w:t>7</w:t>
      </w:r>
      <w:r w:rsidRPr="00EA1BE3">
        <w:rPr>
          <w:bCs/>
          <w:sz w:val="26"/>
          <w:szCs w:val="26"/>
        </w:rPr>
        <w:t xml:space="preserve"> соответствующему должностному лицу Управления для</w:t>
      </w:r>
      <w:r w:rsidRPr="0028625A">
        <w:rPr>
          <w:bCs/>
          <w:sz w:val="26"/>
          <w:szCs w:val="26"/>
        </w:rPr>
        <w:t xml:space="preserve"> рассмотрения вопроса о возбуждении дела об административном правонарушении.</w:t>
      </w:r>
    </w:p>
    <w:p w:rsidR="0028625A" w:rsidRDefault="0028625A" w:rsidP="0028625A">
      <w:pPr>
        <w:pStyle w:val="a4"/>
        <w:tabs>
          <w:tab w:val="left" w:pos="993"/>
        </w:tabs>
        <w:spacing w:before="0"/>
        <w:ind w:left="0" w:firstLine="709"/>
        <w:jc w:val="both"/>
        <w:rPr>
          <w:color w:val="auto"/>
          <w:sz w:val="27"/>
          <w:szCs w:val="27"/>
        </w:rPr>
      </w:pPr>
    </w:p>
    <w:p w:rsidR="00405411" w:rsidRPr="0028625A" w:rsidRDefault="0096131A" w:rsidP="0028625A">
      <w:pPr>
        <w:pStyle w:val="a4"/>
        <w:tabs>
          <w:tab w:val="left" w:pos="993"/>
        </w:tabs>
        <w:spacing w:before="0"/>
        <w:ind w:left="0" w:firstLine="709"/>
        <w:jc w:val="both"/>
        <w:rPr>
          <w:rFonts w:ascii="Times New Roman CYR" w:eastAsiaTheme="minorHAnsi" w:hAnsi="Times New Roman CYR" w:cs="Times New Roman CYR"/>
          <w:i/>
          <w:color w:val="auto"/>
          <w:sz w:val="27"/>
          <w:szCs w:val="27"/>
          <w:lang w:eastAsia="en-US"/>
        </w:rPr>
      </w:pPr>
      <w:r w:rsidRPr="0028625A">
        <w:rPr>
          <w:i/>
          <w:color w:val="auto"/>
          <w:sz w:val="27"/>
          <w:szCs w:val="27"/>
        </w:rPr>
        <w:t>Настоящее решение может быть обжаловано в суде</w:t>
      </w:r>
      <w:r w:rsidR="004961F7" w:rsidRPr="0028625A">
        <w:rPr>
          <w:i/>
          <w:color w:val="auto"/>
          <w:sz w:val="27"/>
          <w:szCs w:val="27"/>
        </w:rPr>
        <w:t>бном порядке</w:t>
      </w:r>
      <w:r w:rsidRPr="0028625A">
        <w:rPr>
          <w:i/>
          <w:color w:val="auto"/>
          <w:sz w:val="27"/>
          <w:szCs w:val="27"/>
        </w:rPr>
        <w:t xml:space="preserve"> в течение трех месяцев</w:t>
      </w:r>
      <w:r w:rsidR="002037F3" w:rsidRPr="0028625A">
        <w:rPr>
          <w:i/>
          <w:color w:val="auto"/>
          <w:sz w:val="27"/>
          <w:szCs w:val="27"/>
        </w:rPr>
        <w:t xml:space="preserve"> </w:t>
      </w:r>
      <w:r w:rsidR="002037F3" w:rsidRPr="0028625A">
        <w:rPr>
          <w:rFonts w:ascii="Times New Roman CYR" w:eastAsiaTheme="minorHAnsi" w:hAnsi="Times New Roman CYR" w:cs="Times New Roman CYR"/>
          <w:i/>
          <w:color w:val="auto"/>
          <w:sz w:val="27"/>
          <w:szCs w:val="27"/>
          <w:lang w:eastAsia="en-US"/>
        </w:rPr>
        <w:t xml:space="preserve">с даты принятия. </w:t>
      </w:r>
    </w:p>
    <w:p w:rsidR="00D07AD9" w:rsidRPr="0028625A" w:rsidRDefault="00D07AD9" w:rsidP="00746386">
      <w:pPr>
        <w:spacing w:before="0"/>
        <w:ind w:firstLine="0"/>
        <w:jc w:val="both"/>
        <w:rPr>
          <w:rFonts w:ascii="Times New Roman CYR" w:hAnsi="Times New Roman CYR" w:cs="Times New Roman CYR"/>
          <w:i/>
          <w:color w:val="auto"/>
          <w:sz w:val="27"/>
          <w:szCs w:val="27"/>
        </w:rPr>
      </w:pPr>
      <w:bookmarkStart w:id="0" w:name="_GoBack"/>
      <w:bookmarkEnd w:id="0"/>
    </w:p>
    <w:sectPr w:rsidR="00D07AD9" w:rsidRPr="0028625A" w:rsidSect="00405411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61E" w:rsidRDefault="00BB261E" w:rsidP="00F963A7">
      <w:pPr>
        <w:spacing w:before="0"/>
      </w:pPr>
      <w:r>
        <w:separator/>
      </w:r>
    </w:p>
  </w:endnote>
  <w:endnote w:type="continuationSeparator" w:id="0">
    <w:p w:rsidR="00BB261E" w:rsidRDefault="00BB261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61E" w:rsidRDefault="00BB261E" w:rsidP="00F963A7">
      <w:pPr>
        <w:spacing w:before="0"/>
      </w:pPr>
      <w:r>
        <w:separator/>
      </w:r>
    </w:p>
  </w:footnote>
  <w:footnote w:type="continuationSeparator" w:id="0">
    <w:p w:rsidR="00BB261E" w:rsidRDefault="00BB261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B261E" w:rsidRPr="00405411" w:rsidRDefault="00797470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BB261E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AC3D27">
          <w:rPr>
            <w:noProof/>
            <w:sz w:val="28"/>
            <w:szCs w:val="28"/>
          </w:rPr>
          <w:t>4</w:t>
        </w:r>
        <w:r w:rsidRPr="00405411">
          <w:rPr>
            <w:sz w:val="28"/>
            <w:szCs w:val="28"/>
          </w:rPr>
          <w:fldChar w:fldCharType="end"/>
        </w:r>
      </w:p>
    </w:sdtContent>
  </w:sdt>
  <w:p w:rsidR="00BB261E" w:rsidRDefault="00BB261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F600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6">
    <w:nsid w:val="57F34199"/>
    <w:multiLevelType w:val="hybridMultilevel"/>
    <w:tmpl w:val="78FE23F6"/>
    <w:lvl w:ilvl="0" w:tplc="0419000F">
      <w:start w:val="1"/>
      <w:numFmt w:val="decimal"/>
      <w:lvlText w:val="%1."/>
      <w:lvlJc w:val="left"/>
      <w:pPr>
        <w:ind w:left="1417" w:hanging="360"/>
      </w:pPr>
    </w:lvl>
    <w:lvl w:ilvl="1" w:tplc="04190019">
      <w:start w:val="1"/>
      <w:numFmt w:val="lowerLetter"/>
      <w:lvlText w:val="%2."/>
      <w:lvlJc w:val="left"/>
      <w:pPr>
        <w:ind w:left="2137" w:hanging="360"/>
      </w:pPr>
    </w:lvl>
    <w:lvl w:ilvl="2" w:tplc="0419001B">
      <w:start w:val="1"/>
      <w:numFmt w:val="lowerRoman"/>
      <w:lvlText w:val="%3."/>
      <w:lvlJc w:val="right"/>
      <w:pPr>
        <w:ind w:left="2857" w:hanging="180"/>
      </w:pPr>
    </w:lvl>
    <w:lvl w:ilvl="3" w:tplc="0419000F">
      <w:start w:val="1"/>
      <w:numFmt w:val="decimal"/>
      <w:lvlText w:val="%4."/>
      <w:lvlJc w:val="left"/>
      <w:pPr>
        <w:ind w:left="3577" w:hanging="360"/>
      </w:pPr>
    </w:lvl>
    <w:lvl w:ilvl="4" w:tplc="04190019">
      <w:start w:val="1"/>
      <w:numFmt w:val="lowerLetter"/>
      <w:lvlText w:val="%5."/>
      <w:lvlJc w:val="left"/>
      <w:pPr>
        <w:ind w:left="4297" w:hanging="360"/>
      </w:pPr>
    </w:lvl>
    <w:lvl w:ilvl="5" w:tplc="0419001B">
      <w:start w:val="1"/>
      <w:numFmt w:val="lowerRoman"/>
      <w:lvlText w:val="%6."/>
      <w:lvlJc w:val="right"/>
      <w:pPr>
        <w:ind w:left="5017" w:hanging="180"/>
      </w:pPr>
    </w:lvl>
    <w:lvl w:ilvl="6" w:tplc="0419000F">
      <w:start w:val="1"/>
      <w:numFmt w:val="decimal"/>
      <w:lvlText w:val="%7."/>
      <w:lvlJc w:val="left"/>
      <w:pPr>
        <w:ind w:left="5737" w:hanging="360"/>
      </w:pPr>
    </w:lvl>
    <w:lvl w:ilvl="7" w:tplc="04190019">
      <w:start w:val="1"/>
      <w:numFmt w:val="lowerLetter"/>
      <w:lvlText w:val="%8."/>
      <w:lvlJc w:val="left"/>
      <w:pPr>
        <w:ind w:left="6457" w:hanging="360"/>
      </w:pPr>
    </w:lvl>
    <w:lvl w:ilvl="8" w:tplc="0419001B">
      <w:start w:val="1"/>
      <w:numFmt w:val="lowerRoman"/>
      <w:lvlText w:val="%9."/>
      <w:lvlJc w:val="right"/>
      <w:pPr>
        <w:ind w:left="7177" w:hanging="180"/>
      </w:pPr>
    </w:lvl>
  </w:abstractNum>
  <w:abstractNum w:abstractNumId="7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7"/>
  </w:num>
  <w:num w:numId="5">
    <w:abstractNumId w:val="8"/>
  </w:num>
  <w:num w:numId="6">
    <w:abstractNumId w:val="2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1EC"/>
    <w:rsid w:val="00006E69"/>
    <w:rsid w:val="0001372D"/>
    <w:rsid w:val="00027EC4"/>
    <w:rsid w:val="00027F56"/>
    <w:rsid w:val="00036731"/>
    <w:rsid w:val="00040F36"/>
    <w:rsid w:val="00063B48"/>
    <w:rsid w:val="000650EA"/>
    <w:rsid w:val="00070E62"/>
    <w:rsid w:val="00071804"/>
    <w:rsid w:val="00093E04"/>
    <w:rsid w:val="00096D14"/>
    <w:rsid w:val="000A3FBF"/>
    <w:rsid w:val="000C16D7"/>
    <w:rsid w:val="000D3B4C"/>
    <w:rsid w:val="000D4947"/>
    <w:rsid w:val="000D5C39"/>
    <w:rsid w:val="000E48B5"/>
    <w:rsid w:val="000F34F1"/>
    <w:rsid w:val="00101069"/>
    <w:rsid w:val="00101B5C"/>
    <w:rsid w:val="0010244B"/>
    <w:rsid w:val="001155F5"/>
    <w:rsid w:val="00141666"/>
    <w:rsid w:val="00147BE6"/>
    <w:rsid w:val="0015203E"/>
    <w:rsid w:val="00161559"/>
    <w:rsid w:val="001730FB"/>
    <w:rsid w:val="001800D8"/>
    <w:rsid w:val="00182AE8"/>
    <w:rsid w:val="0018486B"/>
    <w:rsid w:val="00185CDE"/>
    <w:rsid w:val="00196DBB"/>
    <w:rsid w:val="001C0979"/>
    <w:rsid w:val="001C650C"/>
    <w:rsid w:val="001D0589"/>
    <w:rsid w:val="002037F3"/>
    <w:rsid w:val="0020436D"/>
    <w:rsid w:val="002125EA"/>
    <w:rsid w:val="0022197A"/>
    <w:rsid w:val="002230F5"/>
    <w:rsid w:val="0023502B"/>
    <w:rsid w:val="00245CE1"/>
    <w:rsid w:val="002549B4"/>
    <w:rsid w:val="0025667D"/>
    <w:rsid w:val="00273029"/>
    <w:rsid w:val="00274F88"/>
    <w:rsid w:val="00280793"/>
    <w:rsid w:val="0028625A"/>
    <w:rsid w:val="002863C2"/>
    <w:rsid w:val="002927A7"/>
    <w:rsid w:val="002B5445"/>
    <w:rsid w:val="002B6A89"/>
    <w:rsid w:val="002C0739"/>
    <w:rsid w:val="002C5C85"/>
    <w:rsid w:val="002C64E2"/>
    <w:rsid w:val="002D2898"/>
    <w:rsid w:val="002E7CEF"/>
    <w:rsid w:val="00300E3C"/>
    <w:rsid w:val="00313060"/>
    <w:rsid w:val="00317BA1"/>
    <w:rsid w:val="00325A6F"/>
    <w:rsid w:val="00335793"/>
    <w:rsid w:val="00337246"/>
    <w:rsid w:val="00342CFC"/>
    <w:rsid w:val="003506EE"/>
    <w:rsid w:val="003538BF"/>
    <w:rsid w:val="00355711"/>
    <w:rsid w:val="00367234"/>
    <w:rsid w:val="00374202"/>
    <w:rsid w:val="003A1639"/>
    <w:rsid w:val="003B0749"/>
    <w:rsid w:val="003B1C4C"/>
    <w:rsid w:val="003B2139"/>
    <w:rsid w:val="003C0006"/>
    <w:rsid w:val="003C3163"/>
    <w:rsid w:val="003C4BF0"/>
    <w:rsid w:val="003C688E"/>
    <w:rsid w:val="00400611"/>
    <w:rsid w:val="00405411"/>
    <w:rsid w:val="0040756E"/>
    <w:rsid w:val="00410780"/>
    <w:rsid w:val="004140A4"/>
    <w:rsid w:val="00426E18"/>
    <w:rsid w:val="0043366D"/>
    <w:rsid w:val="00433EE8"/>
    <w:rsid w:val="00446681"/>
    <w:rsid w:val="004537E8"/>
    <w:rsid w:val="004552DB"/>
    <w:rsid w:val="00474848"/>
    <w:rsid w:val="00480EC4"/>
    <w:rsid w:val="00487637"/>
    <w:rsid w:val="0049129C"/>
    <w:rsid w:val="004961F7"/>
    <w:rsid w:val="004B0306"/>
    <w:rsid w:val="004B38CC"/>
    <w:rsid w:val="004B41A2"/>
    <w:rsid w:val="004C7E88"/>
    <w:rsid w:val="004D5D4C"/>
    <w:rsid w:val="004D5F0D"/>
    <w:rsid w:val="004E4B25"/>
    <w:rsid w:val="004F1027"/>
    <w:rsid w:val="004F1922"/>
    <w:rsid w:val="00506B54"/>
    <w:rsid w:val="00507604"/>
    <w:rsid w:val="005177C2"/>
    <w:rsid w:val="00525FE4"/>
    <w:rsid w:val="00556881"/>
    <w:rsid w:val="00572F70"/>
    <w:rsid w:val="0059234C"/>
    <w:rsid w:val="0059486E"/>
    <w:rsid w:val="00595DB7"/>
    <w:rsid w:val="005B6932"/>
    <w:rsid w:val="005E4359"/>
    <w:rsid w:val="005E47A3"/>
    <w:rsid w:val="005F191F"/>
    <w:rsid w:val="006037EE"/>
    <w:rsid w:val="0060505D"/>
    <w:rsid w:val="00610A6C"/>
    <w:rsid w:val="0061608B"/>
    <w:rsid w:val="00622DD4"/>
    <w:rsid w:val="00624389"/>
    <w:rsid w:val="00633BC7"/>
    <w:rsid w:val="00650AE0"/>
    <w:rsid w:val="00651541"/>
    <w:rsid w:val="00660429"/>
    <w:rsid w:val="006644E5"/>
    <w:rsid w:val="00672743"/>
    <w:rsid w:val="00681923"/>
    <w:rsid w:val="00694486"/>
    <w:rsid w:val="006A19D2"/>
    <w:rsid w:val="006B273C"/>
    <w:rsid w:val="007043D0"/>
    <w:rsid w:val="007178D1"/>
    <w:rsid w:val="00720667"/>
    <w:rsid w:val="0072353A"/>
    <w:rsid w:val="00723B5B"/>
    <w:rsid w:val="00736678"/>
    <w:rsid w:val="00741010"/>
    <w:rsid w:val="00746386"/>
    <w:rsid w:val="007628C7"/>
    <w:rsid w:val="007629EE"/>
    <w:rsid w:val="0077102C"/>
    <w:rsid w:val="0077409D"/>
    <w:rsid w:val="00797470"/>
    <w:rsid w:val="007B1459"/>
    <w:rsid w:val="007D3CAC"/>
    <w:rsid w:val="007D7FFA"/>
    <w:rsid w:val="007E3ACF"/>
    <w:rsid w:val="007E576B"/>
    <w:rsid w:val="007F177E"/>
    <w:rsid w:val="007F6656"/>
    <w:rsid w:val="008150C6"/>
    <w:rsid w:val="00821AF6"/>
    <w:rsid w:val="00834242"/>
    <w:rsid w:val="00863568"/>
    <w:rsid w:val="008744C6"/>
    <w:rsid w:val="00877816"/>
    <w:rsid w:val="00883F45"/>
    <w:rsid w:val="008952BC"/>
    <w:rsid w:val="008971B9"/>
    <w:rsid w:val="008A0BCA"/>
    <w:rsid w:val="008B728A"/>
    <w:rsid w:val="008B7D9E"/>
    <w:rsid w:val="008C31C7"/>
    <w:rsid w:val="008D15CD"/>
    <w:rsid w:val="008D301D"/>
    <w:rsid w:val="008D7D17"/>
    <w:rsid w:val="009121A4"/>
    <w:rsid w:val="0091432E"/>
    <w:rsid w:val="00915FD7"/>
    <w:rsid w:val="009203DD"/>
    <w:rsid w:val="009266C2"/>
    <w:rsid w:val="00932BD9"/>
    <w:rsid w:val="00941C1B"/>
    <w:rsid w:val="0096131A"/>
    <w:rsid w:val="00962231"/>
    <w:rsid w:val="0096585B"/>
    <w:rsid w:val="00966FD2"/>
    <w:rsid w:val="009A33C4"/>
    <w:rsid w:val="009D5C48"/>
    <w:rsid w:val="009D638E"/>
    <w:rsid w:val="009F2580"/>
    <w:rsid w:val="009F4005"/>
    <w:rsid w:val="00A02859"/>
    <w:rsid w:val="00A37CE2"/>
    <w:rsid w:val="00A41649"/>
    <w:rsid w:val="00A54B8C"/>
    <w:rsid w:val="00A5759C"/>
    <w:rsid w:val="00A92EC2"/>
    <w:rsid w:val="00A9411E"/>
    <w:rsid w:val="00AA6973"/>
    <w:rsid w:val="00AB021B"/>
    <w:rsid w:val="00AB0440"/>
    <w:rsid w:val="00AB52C3"/>
    <w:rsid w:val="00AB6F09"/>
    <w:rsid w:val="00AC3D27"/>
    <w:rsid w:val="00AD16B7"/>
    <w:rsid w:val="00AE23FD"/>
    <w:rsid w:val="00AF5179"/>
    <w:rsid w:val="00B17D0D"/>
    <w:rsid w:val="00B22896"/>
    <w:rsid w:val="00B5112C"/>
    <w:rsid w:val="00B630E7"/>
    <w:rsid w:val="00B7174A"/>
    <w:rsid w:val="00B819D7"/>
    <w:rsid w:val="00B826CA"/>
    <w:rsid w:val="00B862E7"/>
    <w:rsid w:val="00B970C4"/>
    <w:rsid w:val="00BA7D32"/>
    <w:rsid w:val="00BB261E"/>
    <w:rsid w:val="00BB6A3D"/>
    <w:rsid w:val="00BC5EE4"/>
    <w:rsid w:val="00BC7438"/>
    <w:rsid w:val="00BD5CBC"/>
    <w:rsid w:val="00BE6F39"/>
    <w:rsid w:val="00C03519"/>
    <w:rsid w:val="00C15BC2"/>
    <w:rsid w:val="00C54730"/>
    <w:rsid w:val="00C657E1"/>
    <w:rsid w:val="00C757F8"/>
    <w:rsid w:val="00C80252"/>
    <w:rsid w:val="00C820A5"/>
    <w:rsid w:val="00CA3317"/>
    <w:rsid w:val="00CA524D"/>
    <w:rsid w:val="00CA7E4B"/>
    <w:rsid w:val="00CB0C96"/>
    <w:rsid w:val="00CC345E"/>
    <w:rsid w:val="00CC5730"/>
    <w:rsid w:val="00CC6FF3"/>
    <w:rsid w:val="00CC78C3"/>
    <w:rsid w:val="00CD1729"/>
    <w:rsid w:val="00CD3148"/>
    <w:rsid w:val="00CD62A0"/>
    <w:rsid w:val="00CD6AF3"/>
    <w:rsid w:val="00CD6E74"/>
    <w:rsid w:val="00D0380A"/>
    <w:rsid w:val="00D07AD9"/>
    <w:rsid w:val="00D229D5"/>
    <w:rsid w:val="00D31E45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4A55"/>
    <w:rsid w:val="00D9525A"/>
    <w:rsid w:val="00D95D9E"/>
    <w:rsid w:val="00DC38CF"/>
    <w:rsid w:val="00DC67DF"/>
    <w:rsid w:val="00DD63E6"/>
    <w:rsid w:val="00DE2957"/>
    <w:rsid w:val="00DF16B9"/>
    <w:rsid w:val="00E16418"/>
    <w:rsid w:val="00E20DB3"/>
    <w:rsid w:val="00E225EA"/>
    <w:rsid w:val="00E46CC5"/>
    <w:rsid w:val="00E5280A"/>
    <w:rsid w:val="00E74EE1"/>
    <w:rsid w:val="00E81A76"/>
    <w:rsid w:val="00E8739E"/>
    <w:rsid w:val="00E952A9"/>
    <w:rsid w:val="00ED1DE1"/>
    <w:rsid w:val="00ED6650"/>
    <w:rsid w:val="00ED7881"/>
    <w:rsid w:val="00EE6E3A"/>
    <w:rsid w:val="00EF3DDB"/>
    <w:rsid w:val="00F00116"/>
    <w:rsid w:val="00F1725D"/>
    <w:rsid w:val="00F23DEB"/>
    <w:rsid w:val="00F2740C"/>
    <w:rsid w:val="00F407FF"/>
    <w:rsid w:val="00F503C8"/>
    <w:rsid w:val="00F541F7"/>
    <w:rsid w:val="00F567E5"/>
    <w:rsid w:val="00F602FD"/>
    <w:rsid w:val="00F675E3"/>
    <w:rsid w:val="00F72FBA"/>
    <w:rsid w:val="00F73143"/>
    <w:rsid w:val="00F80291"/>
    <w:rsid w:val="00F87026"/>
    <w:rsid w:val="00F93ABA"/>
    <w:rsid w:val="00F93B0E"/>
    <w:rsid w:val="00F963A7"/>
    <w:rsid w:val="00FA37E4"/>
    <w:rsid w:val="00FB2C40"/>
    <w:rsid w:val="00FB613B"/>
    <w:rsid w:val="00FC248A"/>
    <w:rsid w:val="00FC5A81"/>
    <w:rsid w:val="00FE5B50"/>
    <w:rsid w:val="00FE7A1B"/>
    <w:rsid w:val="00FF27C0"/>
    <w:rsid w:val="00FF2F9A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A4343-4244-4F00-818D-35109AB8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  <w:style w:type="paragraph" w:styleId="af">
    <w:name w:val="No Spacing"/>
    <w:link w:val="af0"/>
    <w:uiPriority w:val="1"/>
    <w:qFormat/>
    <w:rsid w:val="00D95D9E"/>
    <w:pPr>
      <w:spacing w:after="0" w:line="240" w:lineRule="auto"/>
    </w:pPr>
    <w:rPr>
      <w:rFonts w:eastAsiaTheme="minorEastAsia"/>
    </w:rPr>
  </w:style>
  <w:style w:type="character" w:customStyle="1" w:styleId="af0">
    <w:name w:val="Без интервала Знак"/>
    <w:basedOn w:val="a0"/>
    <w:link w:val="af"/>
    <w:uiPriority w:val="1"/>
    <w:rsid w:val="00D95D9E"/>
    <w:rPr>
      <w:rFonts w:eastAsiaTheme="minorEastAsia"/>
    </w:rPr>
  </w:style>
  <w:style w:type="paragraph" w:customStyle="1" w:styleId="Default">
    <w:name w:val="Default"/>
    <w:rsid w:val="00DE29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Основной шрифт абзаца1"/>
    <w:rsid w:val="00BB6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ksram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BFDA49D77E569D0A9531B730659A2969BDB4CEC98FCE752868979333C8BD2C3CC295172725E7727d027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menckoe.zakupki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C801-F746-471B-97F1-6A0421A9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1463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Фомичева Екатерина Константиновна</cp:lastModifiedBy>
  <cp:revision>2</cp:revision>
  <cp:lastPrinted>2017-04-21T09:30:00Z</cp:lastPrinted>
  <dcterms:created xsi:type="dcterms:W3CDTF">2017-05-11T16:57:00Z</dcterms:created>
  <dcterms:modified xsi:type="dcterms:W3CDTF">2017-05-11T16:57:00Z</dcterms:modified>
</cp:coreProperties>
</file>