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6470F8">
        <w:rPr>
          <w:sz w:val="26"/>
          <w:szCs w:val="26"/>
        </w:rPr>
        <w:t>706</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6470F8" w:rsidP="00D255F2">
      <w:pPr>
        <w:ind w:firstLine="567"/>
        <w:jc w:val="both"/>
        <w:rPr>
          <w:sz w:val="26"/>
          <w:szCs w:val="26"/>
        </w:rPr>
      </w:pPr>
      <w:r>
        <w:rPr>
          <w:sz w:val="26"/>
          <w:szCs w:val="26"/>
        </w:rPr>
        <w:t>10 мая</w:t>
      </w:r>
      <w:r w:rsidR="001D77FF" w:rsidRPr="0082629D">
        <w:rPr>
          <w:sz w:val="26"/>
          <w:szCs w:val="26"/>
        </w:rPr>
        <w:t xml:space="preserve"> </w:t>
      </w:r>
      <w:r w:rsidR="00D21122" w:rsidRPr="0082629D">
        <w:rPr>
          <w:sz w:val="26"/>
          <w:szCs w:val="26"/>
        </w:rPr>
        <w:t>201</w:t>
      </w:r>
      <w:r w:rsidR="007333A3">
        <w:rPr>
          <w:sz w:val="26"/>
          <w:szCs w:val="26"/>
        </w:rPr>
        <w:t>7</w:t>
      </w:r>
      <w:r w:rsidR="00D21122" w:rsidRPr="0082629D">
        <w:rPr>
          <w:sz w:val="26"/>
          <w:szCs w:val="26"/>
        </w:rPr>
        <w:t xml:space="preserve"> года                                         </w:t>
      </w:r>
      <w:r w:rsidR="00597DB1" w:rsidRPr="0082629D">
        <w:rPr>
          <w:sz w:val="26"/>
          <w:szCs w:val="26"/>
        </w:rPr>
        <w:t xml:space="preserve">                           </w:t>
      </w:r>
      <w:r w:rsidR="001742FF" w:rsidRPr="0082629D">
        <w:rPr>
          <w:sz w:val="26"/>
          <w:szCs w:val="26"/>
        </w:rPr>
        <w:t xml:space="preserve">   </w:t>
      </w:r>
      <w:r w:rsidR="00CE05E4" w:rsidRPr="0082629D">
        <w:rPr>
          <w:sz w:val="26"/>
          <w:szCs w:val="26"/>
        </w:rPr>
        <w:t xml:space="preserve"> </w:t>
      </w:r>
      <w:r w:rsidR="00C01063" w:rsidRPr="0082629D">
        <w:rPr>
          <w:sz w:val="26"/>
          <w:szCs w:val="26"/>
        </w:rPr>
        <w:t xml:space="preserve"> </w:t>
      </w:r>
      <w:r w:rsidR="00CE05E4" w:rsidRPr="0082629D">
        <w:rPr>
          <w:sz w:val="26"/>
          <w:szCs w:val="26"/>
        </w:rPr>
        <w:t xml:space="preserve">  </w:t>
      </w:r>
      <w:r w:rsidR="00A43676" w:rsidRPr="0082629D">
        <w:rPr>
          <w:sz w:val="26"/>
          <w:szCs w:val="26"/>
        </w:rPr>
        <w:t xml:space="preserve"> </w:t>
      </w:r>
      <w:r w:rsidR="00DE0867" w:rsidRPr="0082629D">
        <w:rPr>
          <w:sz w:val="26"/>
          <w:szCs w:val="26"/>
        </w:rPr>
        <w:t xml:space="preserve"> </w:t>
      </w:r>
      <w:r w:rsidR="009470DE">
        <w:rPr>
          <w:sz w:val="26"/>
          <w:szCs w:val="26"/>
        </w:rPr>
        <w:t xml:space="preserve">   </w:t>
      </w:r>
      <w:r w:rsidR="002B5B15" w:rsidRPr="0082629D">
        <w:rPr>
          <w:sz w:val="26"/>
          <w:szCs w:val="26"/>
        </w:rPr>
        <w:t xml:space="preserve"> </w:t>
      </w:r>
      <w:r w:rsidR="00916605">
        <w:rPr>
          <w:sz w:val="26"/>
          <w:szCs w:val="26"/>
        </w:rPr>
        <w:t xml:space="preserve">  </w:t>
      </w:r>
      <w:r>
        <w:rPr>
          <w:sz w:val="26"/>
          <w:szCs w:val="26"/>
        </w:rPr>
        <w:t xml:space="preserve">     </w:t>
      </w:r>
      <w:r w:rsidR="00916605">
        <w:rPr>
          <w:sz w:val="26"/>
          <w:szCs w:val="26"/>
        </w:rPr>
        <w:t xml:space="preserve">  </w:t>
      </w:r>
      <w:r w:rsidR="00D21122" w:rsidRPr="0082629D">
        <w:rPr>
          <w:sz w:val="26"/>
          <w:szCs w:val="26"/>
        </w:rPr>
        <w:t>г. Краснодар</w:t>
      </w:r>
    </w:p>
    <w:p w:rsidR="00D21122" w:rsidRPr="0082629D" w:rsidRDefault="00D21122" w:rsidP="00E4797C">
      <w:pPr>
        <w:jc w:val="center"/>
        <w:rPr>
          <w:sz w:val="26"/>
          <w:szCs w:val="26"/>
        </w:rPr>
      </w:pPr>
    </w:p>
    <w:p w:rsidR="001D58C1" w:rsidRPr="005E7833" w:rsidRDefault="00D21122" w:rsidP="001D58C1">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p>
    <w:p w:rsidR="00372C4A" w:rsidRPr="005E7833" w:rsidRDefault="002A2013" w:rsidP="00FD1597">
      <w:pPr>
        <w:ind w:firstLine="567"/>
        <w:jc w:val="both"/>
        <w:rPr>
          <w:sz w:val="26"/>
          <w:szCs w:val="26"/>
        </w:rPr>
      </w:pPr>
      <w:r w:rsidRPr="005E7833">
        <w:rPr>
          <w:sz w:val="26"/>
          <w:szCs w:val="26"/>
        </w:rPr>
        <w:t>рассмотрев жалоб</w:t>
      </w:r>
      <w:proofErr w:type="gramStart"/>
      <w:r w:rsidRPr="005E7833">
        <w:rPr>
          <w:sz w:val="26"/>
          <w:szCs w:val="26"/>
        </w:rPr>
        <w:t xml:space="preserve">у </w:t>
      </w:r>
      <w:r w:rsidR="000B756B">
        <w:rPr>
          <w:sz w:val="26"/>
          <w:szCs w:val="26"/>
        </w:rPr>
        <w:t>ООО</w:t>
      </w:r>
      <w:proofErr w:type="gramEnd"/>
      <w:r w:rsidR="000B756B">
        <w:rPr>
          <w:sz w:val="26"/>
          <w:szCs w:val="26"/>
        </w:rPr>
        <w:t xml:space="preserve"> «</w:t>
      </w:r>
      <w:proofErr w:type="spellStart"/>
      <w:r w:rsidR="0060618D">
        <w:rPr>
          <w:sz w:val="26"/>
          <w:szCs w:val="26"/>
        </w:rPr>
        <w:t>РегионДорСтрой</w:t>
      </w:r>
      <w:proofErr w:type="spellEnd"/>
      <w:r w:rsidR="000B756B">
        <w:rPr>
          <w:sz w:val="26"/>
          <w:szCs w:val="26"/>
        </w:rPr>
        <w:t>»</w:t>
      </w:r>
      <w:r w:rsidR="003E3938" w:rsidRPr="005E7833">
        <w:rPr>
          <w:sz w:val="26"/>
          <w:szCs w:val="26"/>
        </w:rPr>
        <w:t xml:space="preserve"> </w:t>
      </w:r>
      <w:r w:rsidRPr="005E7833">
        <w:rPr>
          <w:sz w:val="26"/>
          <w:szCs w:val="26"/>
        </w:rPr>
        <w:t>(далее – Заявитель)</w:t>
      </w:r>
      <w:r w:rsidR="00D21122" w:rsidRPr="005E7833">
        <w:rPr>
          <w:sz w:val="26"/>
          <w:szCs w:val="26"/>
        </w:rPr>
        <w:t xml:space="preserve"> на </w:t>
      </w:r>
      <w:r w:rsidR="000717B6" w:rsidRPr="005E7833">
        <w:rPr>
          <w:sz w:val="26"/>
          <w:szCs w:val="26"/>
        </w:rPr>
        <w:t xml:space="preserve">действия администрации </w:t>
      </w:r>
      <w:proofErr w:type="spellStart"/>
      <w:r w:rsidR="0060618D">
        <w:rPr>
          <w:sz w:val="26"/>
          <w:szCs w:val="26"/>
        </w:rPr>
        <w:t>Платнировского</w:t>
      </w:r>
      <w:proofErr w:type="spellEnd"/>
      <w:r w:rsidR="0060618D">
        <w:rPr>
          <w:sz w:val="26"/>
          <w:szCs w:val="26"/>
        </w:rPr>
        <w:t xml:space="preserve"> сельского поселения </w:t>
      </w:r>
      <w:proofErr w:type="spellStart"/>
      <w:r w:rsidR="0060618D">
        <w:rPr>
          <w:sz w:val="26"/>
          <w:szCs w:val="26"/>
        </w:rPr>
        <w:t>Кореновского</w:t>
      </w:r>
      <w:proofErr w:type="spellEnd"/>
      <w:r w:rsidR="0060618D">
        <w:rPr>
          <w:sz w:val="26"/>
          <w:szCs w:val="26"/>
        </w:rPr>
        <w:t xml:space="preserve"> района </w:t>
      </w:r>
      <w:r w:rsidR="000717B6">
        <w:rPr>
          <w:sz w:val="26"/>
          <w:szCs w:val="26"/>
        </w:rPr>
        <w:t xml:space="preserve">(далее – </w:t>
      </w:r>
      <w:r w:rsidR="0060618D">
        <w:rPr>
          <w:sz w:val="26"/>
          <w:szCs w:val="26"/>
        </w:rPr>
        <w:t>Заказчик</w:t>
      </w:r>
      <w:r w:rsidR="000717B6">
        <w:rPr>
          <w:sz w:val="26"/>
          <w:szCs w:val="26"/>
        </w:rPr>
        <w:t>)</w:t>
      </w:r>
      <w:r w:rsidR="000717B6" w:rsidRPr="005E7833">
        <w:rPr>
          <w:sz w:val="26"/>
          <w:szCs w:val="26"/>
        </w:rPr>
        <w:t xml:space="preserve"> </w:t>
      </w:r>
      <w:r w:rsidR="000717B6" w:rsidRPr="00A51A75">
        <w:rPr>
          <w:sz w:val="26"/>
          <w:szCs w:val="26"/>
        </w:rPr>
        <w:t xml:space="preserve">при проведении электронного </w:t>
      </w:r>
      <w:r w:rsidR="000717B6" w:rsidRPr="000B756B">
        <w:rPr>
          <w:sz w:val="26"/>
          <w:szCs w:val="26"/>
        </w:rPr>
        <w:t>аукц</w:t>
      </w:r>
      <w:r w:rsidR="000717B6" w:rsidRPr="0060618D">
        <w:rPr>
          <w:sz w:val="26"/>
          <w:szCs w:val="26"/>
        </w:rPr>
        <w:t>ио</w:t>
      </w:r>
      <w:r w:rsidR="000717B6" w:rsidRPr="000B756B">
        <w:rPr>
          <w:sz w:val="26"/>
          <w:szCs w:val="26"/>
        </w:rPr>
        <w:t>на</w:t>
      </w:r>
      <w:r w:rsidR="000717B6" w:rsidRPr="00A51A75">
        <w:rPr>
          <w:sz w:val="26"/>
          <w:szCs w:val="26"/>
        </w:rPr>
        <w:t>:</w:t>
      </w:r>
      <w:r w:rsidR="000717B6" w:rsidRPr="005E7833">
        <w:rPr>
          <w:sz w:val="26"/>
          <w:szCs w:val="26"/>
        </w:rPr>
        <w:t xml:space="preserve"> </w:t>
      </w:r>
      <w:proofErr w:type="gramStart"/>
      <w:r w:rsidR="000717B6" w:rsidRPr="005E7833">
        <w:rPr>
          <w:sz w:val="26"/>
          <w:szCs w:val="26"/>
        </w:rPr>
        <w:t>«</w:t>
      </w:r>
      <w:r w:rsidR="0060618D" w:rsidRPr="0060618D">
        <w:rPr>
          <w:sz w:val="26"/>
          <w:szCs w:val="26"/>
        </w:rPr>
        <w:t xml:space="preserve">Реализация мероприятий подпрограммы «Строительство, реконструкция, капитальный ремонт и ремонт автомобильных дорог общего пользования местного значения на территории Краснодарского края» в </w:t>
      </w:r>
      <w:proofErr w:type="spellStart"/>
      <w:r w:rsidR="0060618D" w:rsidRPr="0060618D">
        <w:rPr>
          <w:sz w:val="26"/>
          <w:szCs w:val="26"/>
        </w:rPr>
        <w:t>Платнировском</w:t>
      </w:r>
      <w:proofErr w:type="spellEnd"/>
      <w:r w:rsidR="0060618D" w:rsidRPr="0060618D">
        <w:rPr>
          <w:sz w:val="26"/>
          <w:szCs w:val="26"/>
        </w:rPr>
        <w:t xml:space="preserve"> сельском поселении </w:t>
      </w:r>
      <w:proofErr w:type="spellStart"/>
      <w:r w:rsidR="0060618D" w:rsidRPr="0060618D">
        <w:rPr>
          <w:sz w:val="26"/>
          <w:szCs w:val="26"/>
        </w:rPr>
        <w:t>Кореновского</w:t>
      </w:r>
      <w:proofErr w:type="spellEnd"/>
      <w:r w:rsidR="0060618D" w:rsidRPr="0060618D">
        <w:rPr>
          <w:sz w:val="26"/>
          <w:szCs w:val="26"/>
        </w:rPr>
        <w:t xml:space="preserve"> района государственной программы Краснодарского края «Развитие сети автомобильных дорог Краснодарского края»</w:t>
      </w:r>
      <w:r w:rsidR="000717B6" w:rsidRPr="005E7833">
        <w:rPr>
          <w:sz w:val="26"/>
          <w:szCs w:val="26"/>
        </w:rPr>
        <w:t xml:space="preserve"> (извещение № </w:t>
      </w:r>
      <w:r w:rsidR="0060618D" w:rsidRPr="0060618D">
        <w:rPr>
          <w:sz w:val="26"/>
          <w:szCs w:val="26"/>
        </w:rPr>
        <w:t>0318300027817000002</w:t>
      </w:r>
      <w:r w:rsidR="000717B6" w:rsidRPr="005E7833">
        <w:rPr>
          <w:sz w:val="26"/>
          <w:szCs w:val="26"/>
        </w:rPr>
        <w:t xml:space="preserve">) </w:t>
      </w:r>
      <w:r w:rsidR="00D21122"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r w:rsidR="00D21122" w:rsidRPr="005E7833">
        <w:rPr>
          <w:sz w:val="26"/>
          <w:szCs w:val="26"/>
        </w:rPr>
        <w:t>» (далее</w:t>
      </w:r>
      <w:r w:rsidR="005E7833">
        <w:rPr>
          <w:sz w:val="26"/>
          <w:szCs w:val="26"/>
        </w:rPr>
        <w:t xml:space="preserve"> -</w:t>
      </w:r>
      <w:r w:rsidR="00D21122" w:rsidRPr="005E7833">
        <w:rPr>
          <w:sz w:val="26"/>
          <w:szCs w:val="26"/>
        </w:rPr>
        <w:t xml:space="preserve"> Закон о контрактной системе), </w:t>
      </w:r>
    </w:p>
    <w:p w:rsidR="000B756B" w:rsidRDefault="000B756B" w:rsidP="00FD1597">
      <w:pPr>
        <w:ind w:firstLine="567"/>
        <w:jc w:val="center"/>
        <w:rPr>
          <w:b/>
          <w:sz w:val="26"/>
          <w:szCs w:val="26"/>
        </w:rPr>
      </w:pPr>
    </w:p>
    <w:p w:rsidR="00D21122" w:rsidRPr="0082629D" w:rsidRDefault="00D21122" w:rsidP="00FD1597">
      <w:pPr>
        <w:ind w:firstLine="567"/>
        <w:jc w:val="center"/>
        <w:rPr>
          <w:b/>
          <w:sz w:val="26"/>
          <w:szCs w:val="26"/>
        </w:rPr>
      </w:pPr>
      <w:r w:rsidRPr="0082629D">
        <w:rPr>
          <w:b/>
          <w:sz w:val="26"/>
          <w:szCs w:val="26"/>
        </w:rPr>
        <w:t>УСТАНОВИЛА:</w:t>
      </w:r>
    </w:p>
    <w:p w:rsidR="00380188" w:rsidRPr="0082629D" w:rsidRDefault="00380188" w:rsidP="00FD1597">
      <w:pPr>
        <w:ind w:firstLine="567"/>
        <w:jc w:val="center"/>
        <w:rPr>
          <w:b/>
          <w:sz w:val="26"/>
          <w:szCs w:val="26"/>
        </w:rPr>
      </w:pPr>
    </w:p>
    <w:p w:rsidR="00535C9D" w:rsidRPr="00950D4A" w:rsidRDefault="00535C9D" w:rsidP="00FD1597">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982739" w:rsidRPr="00F94A5F" w:rsidRDefault="00FF0CD2" w:rsidP="00FD1597">
      <w:pPr>
        <w:ind w:firstLine="567"/>
        <w:jc w:val="both"/>
        <w:rPr>
          <w:sz w:val="26"/>
          <w:szCs w:val="26"/>
        </w:rPr>
      </w:pPr>
      <w:r w:rsidRPr="00161707">
        <w:rPr>
          <w:sz w:val="26"/>
          <w:szCs w:val="26"/>
        </w:rPr>
        <w:t xml:space="preserve">Заявитель </w:t>
      </w:r>
      <w:r w:rsidRPr="00952581">
        <w:rPr>
          <w:sz w:val="26"/>
          <w:szCs w:val="26"/>
        </w:rPr>
        <w:t>обжалует</w:t>
      </w:r>
      <w:r w:rsidRPr="00161707">
        <w:rPr>
          <w:sz w:val="26"/>
          <w:szCs w:val="26"/>
        </w:rPr>
        <w:t xml:space="preserve"> </w:t>
      </w:r>
      <w:r>
        <w:rPr>
          <w:sz w:val="26"/>
          <w:szCs w:val="26"/>
        </w:rPr>
        <w:t xml:space="preserve">положения аукционной документации. В </w:t>
      </w:r>
      <w:r w:rsidRPr="00BE6785">
        <w:rPr>
          <w:sz w:val="26"/>
          <w:szCs w:val="26"/>
        </w:rPr>
        <w:t>своей жалобе</w:t>
      </w:r>
      <w:r>
        <w:rPr>
          <w:sz w:val="26"/>
          <w:szCs w:val="26"/>
        </w:rPr>
        <w:t xml:space="preserve"> </w:t>
      </w:r>
      <w:r w:rsidR="000B756B">
        <w:rPr>
          <w:sz w:val="26"/>
          <w:szCs w:val="26"/>
        </w:rPr>
        <w:t>ООО «</w:t>
      </w:r>
      <w:proofErr w:type="spellStart"/>
      <w:r w:rsidR="0060618D">
        <w:rPr>
          <w:sz w:val="26"/>
          <w:szCs w:val="26"/>
        </w:rPr>
        <w:t>РегионДорСтрой</w:t>
      </w:r>
      <w:proofErr w:type="spellEnd"/>
      <w:r w:rsidR="000B756B">
        <w:rPr>
          <w:sz w:val="26"/>
          <w:szCs w:val="26"/>
        </w:rPr>
        <w:t>»</w:t>
      </w:r>
      <w:r w:rsidR="00DD1CFA" w:rsidRPr="005E7833">
        <w:rPr>
          <w:sz w:val="26"/>
          <w:szCs w:val="26"/>
        </w:rPr>
        <w:t xml:space="preserve"> </w:t>
      </w:r>
      <w:r>
        <w:rPr>
          <w:sz w:val="26"/>
          <w:szCs w:val="26"/>
        </w:rPr>
        <w:t>указывает</w:t>
      </w:r>
      <w:r w:rsidR="00982739">
        <w:rPr>
          <w:sz w:val="26"/>
          <w:szCs w:val="26"/>
        </w:rPr>
        <w:t>, что Заказчиком</w:t>
      </w:r>
      <w:r w:rsidR="0060618D">
        <w:rPr>
          <w:sz w:val="26"/>
          <w:szCs w:val="26"/>
        </w:rPr>
        <w:t xml:space="preserve"> установлены</w:t>
      </w:r>
      <w:r w:rsidR="00982739">
        <w:rPr>
          <w:sz w:val="26"/>
          <w:szCs w:val="26"/>
        </w:rPr>
        <w:t xml:space="preserve"> </w:t>
      </w:r>
      <w:r w:rsidR="0060618D">
        <w:rPr>
          <w:sz w:val="26"/>
          <w:szCs w:val="26"/>
        </w:rPr>
        <w:t>требования к описанию участниками закупки товаров,</w:t>
      </w:r>
      <w:r w:rsidR="0060618D" w:rsidRPr="0052256D">
        <w:rPr>
          <w:sz w:val="26"/>
          <w:szCs w:val="26"/>
        </w:rPr>
        <w:t xml:space="preserve"> </w:t>
      </w:r>
      <w:r w:rsidR="0060618D">
        <w:rPr>
          <w:sz w:val="26"/>
          <w:szCs w:val="26"/>
        </w:rPr>
        <w:t>значения показателей которых определяются по результатам испытаний</w:t>
      </w:r>
      <w:r w:rsidR="0006358F">
        <w:rPr>
          <w:sz w:val="26"/>
          <w:szCs w:val="26"/>
        </w:rPr>
        <w:t xml:space="preserve">, а также </w:t>
      </w:r>
      <w:r w:rsidR="00001A00">
        <w:rPr>
          <w:sz w:val="26"/>
          <w:szCs w:val="26"/>
        </w:rPr>
        <w:t>уст</w:t>
      </w:r>
      <w:r w:rsidR="0006358F">
        <w:rPr>
          <w:sz w:val="26"/>
          <w:szCs w:val="26"/>
        </w:rPr>
        <w:t>ановлены характеристики товаров</w:t>
      </w:r>
      <w:r w:rsidR="00001A00">
        <w:rPr>
          <w:sz w:val="26"/>
          <w:szCs w:val="26"/>
        </w:rPr>
        <w:t>, не с</w:t>
      </w:r>
      <w:r w:rsidR="00F94A5F">
        <w:rPr>
          <w:sz w:val="26"/>
          <w:szCs w:val="26"/>
        </w:rPr>
        <w:t xml:space="preserve">оответствующие требованиям ГОСТ; требования к товарам размещены в формате </w:t>
      </w:r>
      <w:proofErr w:type="spellStart"/>
      <w:r w:rsidR="00F94A5F">
        <w:rPr>
          <w:sz w:val="26"/>
          <w:szCs w:val="26"/>
          <w:lang w:val="en-US"/>
        </w:rPr>
        <w:t>pdf</w:t>
      </w:r>
      <w:proofErr w:type="spellEnd"/>
      <w:r w:rsidR="00F94A5F">
        <w:rPr>
          <w:sz w:val="26"/>
          <w:szCs w:val="26"/>
        </w:rPr>
        <w:t xml:space="preserve">, исключающем возможность копирования фрагментов текста, необходимого для заполнения заявки. </w:t>
      </w:r>
    </w:p>
    <w:p w:rsidR="00140F41" w:rsidRPr="00DC2650" w:rsidRDefault="003744AC" w:rsidP="00FD1597">
      <w:pPr>
        <w:pStyle w:val="ConsPlusNormal"/>
        <w:ind w:firstLine="567"/>
        <w:jc w:val="both"/>
        <w:rPr>
          <w:rFonts w:ascii="Times New Roman" w:eastAsia="Times New Roman" w:hAnsi="Times New Roman" w:cs="Times New Roman"/>
          <w:sz w:val="26"/>
          <w:szCs w:val="26"/>
          <w:lang w:eastAsia="ru-RU"/>
        </w:rPr>
      </w:pPr>
      <w:r w:rsidRPr="003744AC">
        <w:rPr>
          <w:rFonts w:ascii="Times New Roman" w:hAnsi="Times New Roman" w:cs="Times New Roman"/>
          <w:sz w:val="26"/>
          <w:szCs w:val="26"/>
        </w:rPr>
        <w:t>Представител</w:t>
      </w:r>
      <w:r w:rsidR="00515761">
        <w:rPr>
          <w:rFonts w:ascii="Times New Roman" w:hAnsi="Times New Roman" w:cs="Times New Roman"/>
          <w:sz w:val="26"/>
          <w:szCs w:val="26"/>
        </w:rPr>
        <w:t>ями</w:t>
      </w:r>
      <w:r w:rsidRPr="003744AC">
        <w:rPr>
          <w:rFonts w:ascii="Times New Roman" w:hAnsi="Times New Roman" w:cs="Times New Roman"/>
          <w:sz w:val="26"/>
          <w:szCs w:val="26"/>
        </w:rPr>
        <w:t xml:space="preserve"> </w:t>
      </w:r>
      <w:r w:rsidR="00C67FFA">
        <w:rPr>
          <w:rFonts w:ascii="Times New Roman" w:hAnsi="Times New Roman" w:cs="Times New Roman"/>
          <w:sz w:val="26"/>
          <w:szCs w:val="26"/>
        </w:rPr>
        <w:t xml:space="preserve">Заказчика </w:t>
      </w:r>
      <w:r w:rsidRPr="003744AC">
        <w:rPr>
          <w:rFonts w:ascii="Times New Roman" w:hAnsi="Times New Roman" w:cs="Times New Roman"/>
          <w:sz w:val="26"/>
          <w:szCs w:val="26"/>
        </w:rPr>
        <w:t>представлено извещение о проведении электронного аукциона, документаци</w:t>
      </w:r>
      <w:r w:rsidR="00D03803">
        <w:rPr>
          <w:rFonts w:ascii="Times New Roman" w:hAnsi="Times New Roman" w:cs="Times New Roman"/>
          <w:sz w:val="26"/>
          <w:szCs w:val="26"/>
        </w:rPr>
        <w:t>я об электронном аукционе,</w:t>
      </w:r>
      <w:r w:rsidRPr="003744AC">
        <w:rPr>
          <w:rFonts w:ascii="Times New Roman" w:hAnsi="Times New Roman" w:cs="Times New Roman"/>
          <w:sz w:val="26"/>
          <w:szCs w:val="26"/>
        </w:rPr>
        <w:t xml:space="preserve"> письменн</w:t>
      </w:r>
      <w:r w:rsidR="00C21631">
        <w:rPr>
          <w:rFonts w:ascii="Times New Roman" w:hAnsi="Times New Roman" w:cs="Times New Roman"/>
          <w:sz w:val="26"/>
          <w:szCs w:val="26"/>
        </w:rPr>
        <w:t>ые пояснения по существу жалобы,</w:t>
      </w:r>
      <w:r w:rsidRPr="003744AC">
        <w:rPr>
          <w:rFonts w:ascii="Times New Roman" w:hAnsi="Times New Roman" w:cs="Times New Roman"/>
          <w:sz w:val="26"/>
          <w:szCs w:val="26"/>
        </w:rPr>
        <w:t xml:space="preserve"> </w:t>
      </w:r>
      <w:r w:rsidR="00C21631">
        <w:rPr>
          <w:rFonts w:ascii="Times New Roman" w:hAnsi="Times New Roman" w:cs="Times New Roman"/>
          <w:sz w:val="26"/>
          <w:szCs w:val="26"/>
        </w:rPr>
        <w:t xml:space="preserve">с доводами которой </w:t>
      </w:r>
      <w:r w:rsidR="00001A00">
        <w:rPr>
          <w:rFonts w:ascii="Times New Roman" w:hAnsi="Times New Roman" w:cs="Times New Roman"/>
          <w:sz w:val="26"/>
          <w:szCs w:val="26"/>
        </w:rPr>
        <w:t xml:space="preserve">представители </w:t>
      </w:r>
      <w:r w:rsidR="00C21631">
        <w:rPr>
          <w:rFonts w:ascii="Times New Roman" w:hAnsi="Times New Roman" w:cs="Times New Roman"/>
          <w:sz w:val="26"/>
          <w:szCs w:val="26"/>
        </w:rPr>
        <w:t>Заказчик</w:t>
      </w:r>
      <w:r w:rsidR="00001A00">
        <w:rPr>
          <w:rFonts w:ascii="Times New Roman" w:hAnsi="Times New Roman" w:cs="Times New Roman"/>
          <w:sz w:val="26"/>
          <w:szCs w:val="26"/>
        </w:rPr>
        <w:t>а</w:t>
      </w:r>
      <w:r w:rsidR="00C21631">
        <w:rPr>
          <w:rFonts w:ascii="Times New Roman" w:hAnsi="Times New Roman" w:cs="Times New Roman"/>
          <w:sz w:val="26"/>
          <w:szCs w:val="26"/>
        </w:rPr>
        <w:t xml:space="preserve"> </w:t>
      </w:r>
      <w:r w:rsidR="00C21631" w:rsidRPr="00DE76D5">
        <w:rPr>
          <w:rFonts w:ascii="Times New Roman" w:hAnsi="Times New Roman" w:cs="Times New Roman"/>
          <w:sz w:val="26"/>
          <w:szCs w:val="26"/>
        </w:rPr>
        <w:t>не согл</w:t>
      </w:r>
      <w:r w:rsidR="00001A00">
        <w:rPr>
          <w:rFonts w:ascii="Times New Roman" w:hAnsi="Times New Roman" w:cs="Times New Roman"/>
          <w:sz w:val="26"/>
          <w:szCs w:val="26"/>
        </w:rPr>
        <w:t>а</w:t>
      </w:r>
      <w:r w:rsidR="00C21631" w:rsidRPr="00DE76D5">
        <w:rPr>
          <w:rFonts w:ascii="Times New Roman" w:hAnsi="Times New Roman" w:cs="Times New Roman"/>
          <w:sz w:val="26"/>
          <w:szCs w:val="26"/>
        </w:rPr>
        <w:t>с</w:t>
      </w:r>
      <w:r w:rsidR="00001A00">
        <w:rPr>
          <w:rFonts w:ascii="Times New Roman" w:hAnsi="Times New Roman" w:cs="Times New Roman"/>
          <w:sz w:val="26"/>
          <w:szCs w:val="26"/>
        </w:rPr>
        <w:t>ны</w:t>
      </w:r>
      <w:r w:rsidR="0006358F">
        <w:rPr>
          <w:rFonts w:ascii="Times New Roman" w:hAnsi="Times New Roman" w:cs="Times New Roman"/>
          <w:sz w:val="26"/>
          <w:szCs w:val="26"/>
        </w:rPr>
        <w:t xml:space="preserve"> и считают, что д</w:t>
      </w:r>
      <w:r w:rsidR="00140F41" w:rsidRPr="00DC2650">
        <w:rPr>
          <w:rFonts w:ascii="Times New Roman" w:eastAsia="Times New Roman" w:hAnsi="Times New Roman" w:cs="Times New Roman"/>
          <w:sz w:val="26"/>
          <w:szCs w:val="26"/>
          <w:lang w:eastAsia="ru-RU"/>
        </w:rPr>
        <w:t xml:space="preserve">окументация соответствует требованиям Закона о контрактной системе. </w:t>
      </w:r>
    </w:p>
    <w:p w:rsidR="00535C9D" w:rsidRDefault="00535C9D" w:rsidP="00FD1597">
      <w:pPr>
        <w:pStyle w:val="ConsPlusNormal"/>
        <w:ind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2929F9" w:rsidRDefault="0006358F" w:rsidP="00FD1597">
      <w:pPr>
        <w:autoSpaceDE w:val="0"/>
        <w:autoSpaceDN w:val="0"/>
        <w:adjustRightInd w:val="0"/>
        <w:ind w:firstLine="567"/>
        <w:jc w:val="both"/>
        <w:rPr>
          <w:sz w:val="26"/>
          <w:szCs w:val="26"/>
        </w:rPr>
      </w:pPr>
      <w:r>
        <w:rPr>
          <w:sz w:val="26"/>
          <w:szCs w:val="26"/>
        </w:rPr>
        <w:t xml:space="preserve">Заказчиком </w:t>
      </w:r>
      <w:r w:rsidR="002929F9">
        <w:rPr>
          <w:sz w:val="26"/>
          <w:szCs w:val="26"/>
        </w:rPr>
        <w:t xml:space="preserve">– </w:t>
      </w:r>
      <w:r w:rsidR="002929F9" w:rsidRPr="005E7833">
        <w:rPr>
          <w:sz w:val="26"/>
          <w:szCs w:val="26"/>
        </w:rPr>
        <w:t>администраци</w:t>
      </w:r>
      <w:r w:rsidR="002929F9">
        <w:rPr>
          <w:sz w:val="26"/>
          <w:szCs w:val="26"/>
        </w:rPr>
        <w:t>ей</w:t>
      </w:r>
      <w:r w:rsidR="002929F9" w:rsidRPr="005E7833">
        <w:rPr>
          <w:sz w:val="26"/>
          <w:szCs w:val="26"/>
        </w:rPr>
        <w:t xml:space="preserve"> </w:t>
      </w:r>
      <w:proofErr w:type="spellStart"/>
      <w:r>
        <w:rPr>
          <w:sz w:val="26"/>
          <w:szCs w:val="26"/>
        </w:rPr>
        <w:t>Платнировского</w:t>
      </w:r>
      <w:proofErr w:type="spellEnd"/>
      <w:r>
        <w:rPr>
          <w:sz w:val="26"/>
          <w:szCs w:val="26"/>
        </w:rPr>
        <w:t xml:space="preserve"> сельского поселения </w:t>
      </w:r>
      <w:proofErr w:type="spellStart"/>
      <w:r>
        <w:rPr>
          <w:sz w:val="26"/>
          <w:szCs w:val="26"/>
        </w:rPr>
        <w:t>Кореновского</w:t>
      </w:r>
      <w:proofErr w:type="spellEnd"/>
      <w:r>
        <w:rPr>
          <w:sz w:val="26"/>
          <w:szCs w:val="26"/>
        </w:rPr>
        <w:t xml:space="preserve"> района</w:t>
      </w:r>
      <w:r w:rsidR="002929F9">
        <w:rPr>
          <w:sz w:val="26"/>
          <w:szCs w:val="26"/>
        </w:rPr>
        <w:t xml:space="preserve"> </w:t>
      </w:r>
      <w:r w:rsidR="002929F9" w:rsidRPr="00950D4A">
        <w:rPr>
          <w:sz w:val="26"/>
          <w:szCs w:val="26"/>
        </w:rPr>
        <w:t xml:space="preserve">проводился электронный </w:t>
      </w:r>
      <w:r w:rsidR="002929F9" w:rsidRPr="00082501">
        <w:rPr>
          <w:sz w:val="26"/>
          <w:szCs w:val="26"/>
        </w:rPr>
        <w:t>аукцион</w:t>
      </w:r>
      <w:r w:rsidR="002929F9" w:rsidRPr="00222FAC">
        <w:rPr>
          <w:sz w:val="26"/>
          <w:szCs w:val="26"/>
        </w:rPr>
        <w:t>:</w:t>
      </w:r>
      <w:r w:rsidR="002929F9" w:rsidRPr="005E7833">
        <w:rPr>
          <w:sz w:val="26"/>
          <w:szCs w:val="26"/>
        </w:rPr>
        <w:t xml:space="preserve"> </w:t>
      </w:r>
      <w:r w:rsidRPr="005E7833">
        <w:rPr>
          <w:sz w:val="26"/>
          <w:szCs w:val="26"/>
        </w:rPr>
        <w:t>«</w:t>
      </w:r>
      <w:r w:rsidRPr="0060618D">
        <w:rPr>
          <w:sz w:val="26"/>
          <w:szCs w:val="26"/>
        </w:rPr>
        <w:t xml:space="preserve">Реализация мероприятий подпрограммы «Строительство, реконструкция, капитальный ремонт и ремонт автомобильных дорог общего пользования местного значения на территории Краснодарского края» в </w:t>
      </w:r>
      <w:proofErr w:type="spellStart"/>
      <w:r w:rsidRPr="0060618D">
        <w:rPr>
          <w:sz w:val="26"/>
          <w:szCs w:val="26"/>
        </w:rPr>
        <w:t>Платнировском</w:t>
      </w:r>
      <w:proofErr w:type="spellEnd"/>
      <w:r w:rsidRPr="0060618D">
        <w:rPr>
          <w:sz w:val="26"/>
          <w:szCs w:val="26"/>
        </w:rPr>
        <w:t xml:space="preserve"> сельском поселении </w:t>
      </w:r>
      <w:proofErr w:type="spellStart"/>
      <w:r w:rsidRPr="0060618D">
        <w:rPr>
          <w:sz w:val="26"/>
          <w:szCs w:val="26"/>
        </w:rPr>
        <w:t>Кореновского</w:t>
      </w:r>
      <w:proofErr w:type="spellEnd"/>
      <w:r w:rsidRPr="0060618D">
        <w:rPr>
          <w:sz w:val="26"/>
          <w:szCs w:val="26"/>
        </w:rPr>
        <w:t xml:space="preserve"> района государственной программы Краснодарского края «Развитие сети автомобильных дорог Краснодарского края»</w:t>
      </w:r>
      <w:r w:rsidRPr="005E7833">
        <w:rPr>
          <w:sz w:val="26"/>
          <w:szCs w:val="26"/>
        </w:rPr>
        <w:t xml:space="preserve"> (извещение № </w:t>
      </w:r>
      <w:r w:rsidRPr="0060618D">
        <w:rPr>
          <w:sz w:val="26"/>
          <w:szCs w:val="26"/>
        </w:rPr>
        <w:t>0318300027817000002</w:t>
      </w:r>
      <w:r w:rsidRPr="005E7833">
        <w:rPr>
          <w:sz w:val="26"/>
          <w:szCs w:val="26"/>
        </w:rPr>
        <w:t>)</w:t>
      </w:r>
      <w:r w:rsidR="002929F9" w:rsidRPr="008757E8">
        <w:rPr>
          <w:sz w:val="26"/>
          <w:szCs w:val="26"/>
        </w:rPr>
        <w:t>.</w:t>
      </w:r>
      <w:r w:rsidR="002929F9">
        <w:rPr>
          <w:sz w:val="26"/>
          <w:szCs w:val="26"/>
        </w:rPr>
        <w:t xml:space="preserve"> </w:t>
      </w:r>
    </w:p>
    <w:p w:rsidR="00535C9D" w:rsidRDefault="00535C9D" w:rsidP="00FD1597">
      <w:pPr>
        <w:ind w:firstLine="567"/>
        <w:jc w:val="both"/>
        <w:rPr>
          <w:sz w:val="26"/>
          <w:szCs w:val="26"/>
        </w:rPr>
      </w:pPr>
      <w:r w:rsidRPr="004774DD">
        <w:rPr>
          <w:sz w:val="26"/>
          <w:szCs w:val="26"/>
        </w:rPr>
        <w:t>Начальная</w:t>
      </w:r>
      <w:r w:rsidRPr="00950D4A">
        <w:rPr>
          <w:sz w:val="26"/>
          <w:szCs w:val="26"/>
        </w:rPr>
        <w:t xml:space="preserve"> (максимальная) цена к</w:t>
      </w:r>
      <w:r w:rsidRPr="00A70E3B">
        <w:rPr>
          <w:sz w:val="26"/>
          <w:szCs w:val="26"/>
        </w:rPr>
        <w:t>онтракт</w:t>
      </w:r>
      <w:r w:rsidRPr="00950D4A">
        <w:rPr>
          <w:sz w:val="26"/>
          <w:szCs w:val="26"/>
        </w:rPr>
        <w:t xml:space="preserve">а – </w:t>
      </w:r>
      <w:r w:rsidR="0006358F" w:rsidRPr="0006358F">
        <w:rPr>
          <w:sz w:val="26"/>
          <w:szCs w:val="26"/>
        </w:rPr>
        <w:t>9 749 481,00</w:t>
      </w:r>
      <w:r w:rsidR="00082501" w:rsidRPr="00082501">
        <w:rPr>
          <w:sz w:val="26"/>
          <w:szCs w:val="26"/>
        </w:rPr>
        <w:t xml:space="preserve"> </w:t>
      </w:r>
      <w:r w:rsidRPr="00950D4A">
        <w:rPr>
          <w:sz w:val="26"/>
          <w:szCs w:val="26"/>
        </w:rPr>
        <w:t>руб</w:t>
      </w:r>
      <w:r w:rsidR="00771E31">
        <w:rPr>
          <w:sz w:val="26"/>
          <w:szCs w:val="26"/>
        </w:rPr>
        <w:t>л</w:t>
      </w:r>
      <w:r w:rsidR="00A624E1">
        <w:rPr>
          <w:sz w:val="26"/>
          <w:szCs w:val="26"/>
        </w:rPr>
        <w:t>ей</w:t>
      </w:r>
      <w:r w:rsidRPr="00950D4A">
        <w:rPr>
          <w:sz w:val="26"/>
          <w:szCs w:val="26"/>
        </w:rPr>
        <w:t>.</w:t>
      </w:r>
    </w:p>
    <w:p w:rsidR="00A2460F" w:rsidRDefault="00A2460F" w:rsidP="00FD1597">
      <w:pPr>
        <w:ind w:firstLine="567"/>
        <w:jc w:val="both"/>
        <w:rPr>
          <w:sz w:val="26"/>
          <w:szCs w:val="26"/>
        </w:rPr>
      </w:pPr>
      <w:r>
        <w:rPr>
          <w:sz w:val="26"/>
          <w:szCs w:val="26"/>
        </w:rPr>
        <w:t xml:space="preserve">В соответствии с ч.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p>
    <w:p w:rsidR="00A2460F" w:rsidRPr="00E367CC" w:rsidRDefault="00A2460F" w:rsidP="00FD1597">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lastRenderedPageBreak/>
        <w:t>На основании</w:t>
      </w:r>
      <w:r w:rsidRPr="00E367CC">
        <w:rPr>
          <w:rFonts w:eastAsiaTheme="minorHAnsi"/>
          <w:sz w:val="26"/>
          <w:szCs w:val="26"/>
          <w:lang w:eastAsia="en-US"/>
        </w:rPr>
        <w:t xml:space="preserve"> п.</w:t>
      </w:r>
      <w:r>
        <w:rPr>
          <w:rFonts w:eastAsiaTheme="minorHAnsi"/>
          <w:sz w:val="26"/>
          <w:szCs w:val="26"/>
          <w:lang w:eastAsia="en-US"/>
        </w:rPr>
        <w:t xml:space="preserve"> </w:t>
      </w:r>
      <w:r w:rsidRPr="00E367CC">
        <w:rPr>
          <w:rFonts w:eastAsiaTheme="minorHAnsi"/>
          <w:sz w:val="26"/>
          <w:szCs w:val="26"/>
          <w:lang w:eastAsia="en-US"/>
        </w:rPr>
        <w:t>1) ч.</w:t>
      </w:r>
      <w:r>
        <w:rPr>
          <w:rFonts w:eastAsiaTheme="minorHAnsi"/>
          <w:sz w:val="26"/>
          <w:szCs w:val="26"/>
          <w:lang w:eastAsia="en-US"/>
        </w:rPr>
        <w:t xml:space="preserve"> </w:t>
      </w:r>
      <w:r w:rsidRPr="00E367CC">
        <w:rPr>
          <w:rFonts w:eastAsiaTheme="minorHAnsi"/>
          <w:sz w:val="26"/>
          <w:szCs w:val="26"/>
          <w:lang w:eastAsia="en-US"/>
        </w:rPr>
        <w:t>1 ст.</w:t>
      </w:r>
      <w:r>
        <w:rPr>
          <w:rFonts w:eastAsiaTheme="minorHAnsi"/>
          <w:sz w:val="26"/>
          <w:szCs w:val="26"/>
          <w:lang w:eastAsia="en-US"/>
        </w:rPr>
        <w:t xml:space="preserve"> </w:t>
      </w:r>
      <w:r w:rsidRPr="00E367CC">
        <w:rPr>
          <w:rFonts w:eastAsiaTheme="minorHAnsi"/>
          <w:sz w:val="26"/>
          <w:szCs w:val="26"/>
          <w:lang w:eastAsia="en-US"/>
        </w:rPr>
        <w:t xml:space="preserve">64 Закона о контрактной системе </w:t>
      </w:r>
      <w:proofErr w:type="gramStart"/>
      <w:r w:rsidRPr="00E367CC">
        <w:rPr>
          <w:rFonts w:eastAsiaTheme="minorHAnsi"/>
          <w:sz w:val="26"/>
          <w:szCs w:val="26"/>
          <w:lang w:eastAsia="en-US"/>
        </w:rPr>
        <w:t>документация</w:t>
      </w:r>
      <w:proofErr w:type="gramEnd"/>
      <w:r w:rsidRPr="00E367CC">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6" w:history="1">
        <w:r w:rsidRPr="00E367CC">
          <w:rPr>
            <w:rFonts w:eastAsiaTheme="minorHAnsi"/>
            <w:color w:val="0000FF"/>
            <w:sz w:val="26"/>
            <w:szCs w:val="26"/>
            <w:lang w:eastAsia="en-US"/>
          </w:rPr>
          <w:t>статьей 33</w:t>
        </w:r>
      </w:hyperlink>
      <w:r w:rsidRPr="00E367CC">
        <w:rPr>
          <w:rFonts w:eastAsiaTheme="minorHAnsi"/>
          <w:sz w:val="26"/>
          <w:szCs w:val="26"/>
          <w:lang w:eastAsia="en-US"/>
        </w:rPr>
        <w:t xml:space="preserve"> настоящего Федерального закона, в том числе обоснование начально</w:t>
      </w:r>
      <w:r>
        <w:rPr>
          <w:rFonts w:eastAsiaTheme="minorHAnsi"/>
          <w:sz w:val="26"/>
          <w:szCs w:val="26"/>
          <w:lang w:eastAsia="en-US"/>
        </w:rPr>
        <w:t>й (максимальной) цены контракта.</w:t>
      </w:r>
    </w:p>
    <w:p w:rsidR="00A2460F" w:rsidRPr="002C2D66" w:rsidRDefault="00A2460F" w:rsidP="00FD1597">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t>Согласно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A2460F" w:rsidRDefault="00A2460F" w:rsidP="00FD1597">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A2460F" w:rsidRDefault="00A2460F" w:rsidP="00FD1597">
      <w:pPr>
        <w:autoSpaceDE w:val="0"/>
        <w:autoSpaceDN w:val="0"/>
        <w:adjustRightInd w:val="0"/>
        <w:ind w:firstLine="567"/>
        <w:jc w:val="both"/>
        <w:rPr>
          <w:rFonts w:eastAsiaTheme="minorHAnsi"/>
          <w:sz w:val="26"/>
          <w:szCs w:val="26"/>
          <w:lang w:eastAsia="en-US"/>
        </w:rPr>
      </w:pPr>
      <w:proofErr w:type="gramStart"/>
      <w:r>
        <w:rPr>
          <w:rFonts w:eastAsiaTheme="minorHAnsi"/>
          <w:sz w:val="26"/>
          <w:szCs w:val="26"/>
          <w:lang w:eastAsia="en-US"/>
        </w:rPr>
        <w:t xml:space="preserve">2) </w:t>
      </w:r>
      <w:r w:rsidRPr="0006358F">
        <w:rPr>
          <w:rFonts w:eastAsiaTheme="minorHAnsi"/>
          <w:sz w:val="26"/>
          <w:szCs w:val="26"/>
          <w:u w:val="single"/>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06358F">
        <w:rPr>
          <w:rFonts w:eastAsiaTheme="minorHAnsi"/>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A2460F" w:rsidRDefault="00A2460F" w:rsidP="00FD1597">
      <w:pPr>
        <w:autoSpaceDE w:val="0"/>
        <w:autoSpaceDN w:val="0"/>
        <w:adjustRightInd w:val="0"/>
        <w:ind w:firstLine="567"/>
        <w:jc w:val="both"/>
        <w:rPr>
          <w:rFonts w:eastAsiaTheme="minorHAnsi"/>
          <w:sz w:val="26"/>
          <w:szCs w:val="26"/>
          <w:lang w:eastAsia="en-US"/>
        </w:rPr>
      </w:pPr>
      <w:r w:rsidRPr="007B07D8">
        <w:rPr>
          <w:rFonts w:eastAsiaTheme="minorHAnsi"/>
          <w:sz w:val="26"/>
          <w:szCs w:val="26"/>
          <w:lang w:eastAsia="en-US"/>
        </w:rPr>
        <w:t xml:space="preserve">Частью 2 статьи 33 Закона о контрактной системе </w:t>
      </w:r>
      <w:proofErr w:type="gramStart"/>
      <w:r w:rsidRPr="007B07D8">
        <w:rPr>
          <w:rFonts w:eastAsiaTheme="minorHAnsi"/>
          <w:sz w:val="26"/>
          <w:szCs w:val="26"/>
          <w:lang w:eastAsia="en-US"/>
        </w:rPr>
        <w:t>документация</w:t>
      </w:r>
      <w:proofErr w:type="gramEnd"/>
      <w:r w:rsidRPr="007B07D8">
        <w:rPr>
          <w:rFonts w:eastAsiaTheme="minorHAnsi"/>
          <w:sz w:val="26"/>
          <w:szCs w:val="26"/>
          <w:lang w:eastAsia="en-US"/>
        </w:rPr>
        <w:t xml:space="preserve"> о закупке в соответствии с требованиями, указанными в </w:t>
      </w:r>
      <w:hyperlink r:id="rId7" w:history="1">
        <w:r w:rsidRPr="007B07D8">
          <w:rPr>
            <w:rFonts w:eastAsiaTheme="minorHAnsi"/>
            <w:sz w:val="26"/>
            <w:szCs w:val="26"/>
            <w:lang w:eastAsia="en-US"/>
          </w:rPr>
          <w:t>части 1</w:t>
        </w:r>
      </w:hyperlink>
      <w:r w:rsidRPr="007B07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A2460F" w:rsidRPr="003942CF" w:rsidRDefault="00A2460F" w:rsidP="00FD1597">
      <w:pPr>
        <w:autoSpaceDE w:val="0"/>
        <w:autoSpaceDN w:val="0"/>
        <w:adjustRightInd w:val="0"/>
        <w:ind w:firstLine="567"/>
        <w:jc w:val="both"/>
        <w:rPr>
          <w:rFonts w:eastAsiaTheme="minorHAnsi"/>
          <w:bCs/>
          <w:sz w:val="26"/>
          <w:szCs w:val="26"/>
          <w:lang w:eastAsia="en-US"/>
        </w:rPr>
      </w:pPr>
      <w:proofErr w:type="gramStart"/>
      <w:r w:rsidRPr="003942CF">
        <w:rPr>
          <w:rFonts w:eastAsiaTheme="minorHAnsi"/>
          <w:bCs/>
          <w:sz w:val="26"/>
          <w:szCs w:val="26"/>
          <w:lang w:eastAsia="en-US"/>
        </w:rPr>
        <w:lastRenderedPageBreak/>
        <w:t xml:space="preserve">В силу п. б) п. 3) ч. 3 ст.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при заключении контракта на выполнение работы или оказание услуги, для выполнения или оказания которых используется товар: согласие, предусмотренное </w:t>
      </w:r>
      <w:hyperlink r:id="rId8" w:history="1">
        <w:r w:rsidRPr="003942CF">
          <w:rPr>
            <w:rFonts w:eastAsiaTheme="minorHAnsi"/>
            <w:bCs/>
            <w:sz w:val="26"/>
            <w:szCs w:val="26"/>
            <w:lang w:eastAsia="en-US"/>
          </w:rPr>
          <w:t>пунктом 2</w:t>
        </w:r>
      </w:hyperlink>
      <w:r w:rsidRPr="003942CF">
        <w:rPr>
          <w:rFonts w:eastAsiaTheme="minorHAnsi"/>
          <w:bCs/>
          <w:sz w:val="26"/>
          <w:szCs w:val="26"/>
          <w:lang w:eastAsia="en-US"/>
        </w:rPr>
        <w:t xml:space="preserve"> настоящей части, а также </w:t>
      </w:r>
      <w:r w:rsidRPr="003942CF">
        <w:rPr>
          <w:rFonts w:eastAsiaTheme="minorHAnsi"/>
          <w:bCs/>
          <w:sz w:val="26"/>
          <w:szCs w:val="26"/>
          <w:u w:val="single"/>
          <w:lang w:eastAsia="en-US"/>
        </w:rPr>
        <w:t>конкретные показатели используемого товара</w:t>
      </w:r>
      <w:r w:rsidRPr="003942CF">
        <w:rPr>
          <w:rFonts w:eastAsiaTheme="minorHAnsi"/>
          <w:bCs/>
          <w:sz w:val="26"/>
          <w:szCs w:val="26"/>
          <w:lang w:eastAsia="en-US"/>
        </w:rPr>
        <w:t>, соответствующие</w:t>
      </w:r>
      <w:proofErr w:type="gramEnd"/>
      <w:r w:rsidRPr="003942CF">
        <w:rPr>
          <w:rFonts w:eastAsiaTheme="minorHAnsi"/>
          <w:bCs/>
          <w:sz w:val="26"/>
          <w:szCs w:val="26"/>
          <w:lang w:eastAsia="en-US"/>
        </w:rPr>
        <w:t xml:space="preserve"> </w:t>
      </w:r>
      <w:proofErr w:type="gramStart"/>
      <w:r w:rsidRPr="003942CF">
        <w:rPr>
          <w:rFonts w:eastAsiaTheme="minorHAnsi"/>
          <w:bCs/>
          <w:sz w:val="26"/>
          <w:szCs w:val="26"/>
          <w:lang w:eastAsia="en-US"/>
        </w:rPr>
        <w:t>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A2460F" w:rsidRDefault="00A2460F" w:rsidP="00FD1597">
      <w:pPr>
        <w:autoSpaceDE w:val="0"/>
        <w:autoSpaceDN w:val="0"/>
        <w:adjustRightInd w:val="0"/>
        <w:ind w:firstLine="567"/>
        <w:jc w:val="both"/>
        <w:rPr>
          <w:rFonts w:eastAsiaTheme="minorHAnsi"/>
          <w:bCs/>
          <w:sz w:val="26"/>
          <w:szCs w:val="26"/>
          <w:lang w:eastAsia="en-US"/>
        </w:rPr>
      </w:pPr>
      <w:r w:rsidRPr="000E450A">
        <w:rPr>
          <w:rFonts w:eastAsiaTheme="minorHAnsi"/>
          <w:bCs/>
          <w:sz w:val="26"/>
          <w:szCs w:val="26"/>
          <w:lang w:eastAsia="en-US"/>
        </w:rPr>
        <w:t>В соответствии с п.</w:t>
      </w:r>
      <w:r>
        <w:rPr>
          <w:rFonts w:eastAsiaTheme="minorHAnsi"/>
          <w:bCs/>
          <w:sz w:val="26"/>
          <w:szCs w:val="26"/>
          <w:lang w:eastAsia="en-US"/>
        </w:rPr>
        <w:t xml:space="preserve"> </w:t>
      </w:r>
      <w:r w:rsidRPr="000E450A">
        <w:rPr>
          <w:rFonts w:eastAsiaTheme="minorHAnsi"/>
          <w:bCs/>
          <w:sz w:val="26"/>
          <w:szCs w:val="26"/>
          <w:lang w:eastAsia="en-US"/>
        </w:rPr>
        <w:t>2) ч.</w:t>
      </w:r>
      <w:r>
        <w:rPr>
          <w:rFonts w:eastAsiaTheme="minorHAnsi"/>
          <w:bCs/>
          <w:sz w:val="26"/>
          <w:szCs w:val="26"/>
          <w:lang w:eastAsia="en-US"/>
        </w:rPr>
        <w:t xml:space="preserve"> </w:t>
      </w:r>
      <w:r w:rsidRPr="000E450A">
        <w:rPr>
          <w:rFonts w:eastAsiaTheme="minorHAnsi"/>
          <w:bCs/>
          <w:sz w:val="26"/>
          <w:szCs w:val="26"/>
          <w:lang w:eastAsia="en-US"/>
        </w:rPr>
        <w:t>1 ст.</w:t>
      </w:r>
      <w:r>
        <w:rPr>
          <w:rFonts w:eastAsiaTheme="minorHAnsi"/>
          <w:bCs/>
          <w:sz w:val="26"/>
          <w:szCs w:val="26"/>
          <w:lang w:eastAsia="en-US"/>
        </w:rPr>
        <w:t xml:space="preserve"> </w:t>
      </w:r>
      <w:r w:rsidRPr="000E450A">
        <w:rPr>
          <w:rFonts w:eastAsiaTheme="minorHAnsi"/>
          <w:bCs/>
          <w:sz w:val="26"/>
          <w:szCs w:val="26"/>
          <w:lang w:eastAsia="en-US"/>
        </w:rPr>
        <w:t xml:space="preserve">64 Закона о контрактной системе </w:t>
      </w:r>
      <w:proofErr w:type="gramStart"/>
      <w:r w:rsidRPr="000E450A">
        <w:rPr>
          <w:rFonts w:eastAsiaTheme="minorHAnsi"/>
          <w:bCs/>
          <w:sz w:val="26"/>
          <w:szCs w:val="26"/>
          <w:lang w:eastAsia="en-US"/>
        </w:rPr>
        <w:t>документация</w:t>
      </w:r>
      <w:proofErr w:type="gramEnd"/>
      <w:r w:rsidRPr="000E450A">
        <w:rPr>
          <w:rFonts w:eastAsiaTheme="minorHAnsi"/>
          <w:bCs/>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9" w:history="1">
        <w:r w:rsidRPr="000E450A">
          <w:rPr>
            <w:rFonts w:eastAsiaTheme="minorHAnsi"/>
            <w:bCs/>
            <w:color w:val="0000FF"/>
            <w:sz w:val="26"/>
            <w:szCs w:val="26"/>
            <w:lang w:eastAsia="en-US"/>
          </w:rPr>
          <w:t>частями 3</w:t>
        </w:r>
      </w:hyperlink>
      <w:r w:rsidRPr="000E450A">
        <w:rPr>
          <w:rFonts w:eastAsiaTheme="minorHAnsi"/>
          <w:bCs/>
          <w:sz w:val="26"/>
          <w:szCs w:val="26"/>
          <w:lang w:eastAsia="en-US"/>
        </w:rPr>
        <w:t xml:space="preserve"> - </w:t>
      </w:r>
      <w:hyperlink r:id="rId10" w:history="1">
        <w:r w:rsidRPr="000E450A">
          <w:rPr>
            <w:rFonts w:eastAsiaTheme="minorHAnsi"/>
            <w:bCs/>
            <w:color w:val="0000FF"/>
            <w:sz w:val="26"/>
            <w:szCs w:val="26"/>
            <w:lang w:eastAsia="en-US"/>
          </w:rPr>
          <w:t>6 статьи 66</w:t>
        </w:r>
      </w:hyperlink>
      <w:r w:rsidRPr="000E450A">
        <w:rPr>
          <w:rFonts w:eastAsiaTheme="minorHAnsi"/>
          <w:bCs/>
          <w:sz w:val="26"/>
          <w:szCs w:val="26"/>
          <w:lang w:eastAsia="en-US"/>
        </w:rPr>
        <w:t xml:space="preserve"> настоящего Федерального закона и </w:t>
      </w:r>
      <w:r w:rsidRPr="00BE143D">
        <w:rPr>
          <w:rFonts w:eastAsiaTheme="minorHAnsi"/>
          <w:bCs/>
          <w:sz w:val="26"/>
          <w:szCs w:val="26"/>
          <w:u w:val="single"/>
          <w:lang w:eastAsia="en-US"/>
        </w:rPr>
        <w:t>инструкция по ее заполнению</w:t>
      </w:r>
      <w:r w:rsidRPr="00BE143D">
        <w:rPr>
          <w:rFonts w:eastAsiaTheme="minorHAnsi"/>
          <w:bCs/>
          <w:sz w:val="26"/>
          <w:szCs w:val="26"/>
          <w:lang w:eastAsia="en-US"/>
        </w:rPr>
        <w:t xml:space="preserve">. При этом </w:t>
      </w:r>
      <w:r w:rsidRPr="00A43E9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BE143D">
        <w:rPr>
          <w:rFonts w:eastAsiaTheme="minorHAnsi"/>
          <w:bCs/>
          <w:sz w:val="26"/>
          <w:szCs w:val="26"/>
          <w:lang w:eastAsia="en-US"/>
        </w:rPr>
        <w:t xml:space="preserve">. </w:t>
      </w:r>
    </w:p>
    <w:p w:rsidR="00B666F9" w:rsidRDefault="00B666F9" w:rsidP="00FD1597">
      <w:pPr>
        <w:autoSpaceDE w:val="0"/>
        <w:autoSpaceDN w:val="0"/>
        <w:adjustRightInd w:val="0"/>
        <w:ind w:firstLine="567"/>
        <w:jc w:val="both"/>
        <w:rPr>
          <w:sz w:val="26"/>
          <w:szCs w:val="26"/>
        </w:rPr>
      </w:pPr>
      <w:r>
        <w:rPr>
          <w:sz w:val="26"/>
          <w:szCs w:val="26"/>
        </w:rPr>
        <w:t>Заказчиком в Разделе «</w:t>
      </w:r>
      <w:r w:rsidR="00F94A5F">
        <w:rPr>
          <w:sz w:val="26"/>
          <w:szCs w:val="26"/>
        </w:rPr>
        <w:t>Требования к товарам, применяемым при выполнении работ</w:t>
      </w:r>
      <w:r>
        <w:rPr>
          <w:sz w:val="26"/>
          <w:szCs w:val="26"/>
        </w:rPr>
        <w:t xml:space="preserve">» аукционной документации установлены, в том числе, следующие </w:t>
      </w:r>
      <w:r w:rsidR="00F94A5F">
        <w:rPr>
          <w:sz w:val="26"/>
          <w:szCs w:val="26"/>
        </w:rPr>
        <w:t xml:space="preserve">требования к </w:t>
      </w:r>
      <w:r>
        <w:rPr>
          <w:sz w:val="26"/>
          <w:szCs w:val="26"/>
        </w:rPr>
        <w:t>т</w:t>
      </w:r>
      <w:r w:rsidRPr="00FD1597">
        <w:rPr>
          <w:sz w:val="26"/>
          <w:szCs w:val="26"/>
        </w:rPr>
        <w:t>овар</w:t>
      </w:r>
      <w:r w:rsidR="00F94A5F" w:rsidRPr="00FD1597">
        <w:rPr>
          <w:sz w:val="26"/>
          <w:szCs w:val="26"/>
        </w:rPr>
        <w:t>ам</w:t>
      </w:r>
      <w:r>
        <w:rPr>
          <w:sz w:val="26"/>
          <w:szCs w:val="26"/>
        </w:rPr>
        <w:t xml:space="preserve">: </w:t>
      </w:r>
    </w:p>
    <w:p w:rsidR="001C1E92" w:rsidRDefault="001C1E92" w:rsidP="00FD1597">
      <w:pPr>
        <w:autoSpaceDE w:val="0"/>
        <w:autoSpaceDN w:val="0"/>
        <w:adjustRightInd w:val="0"/>
        <w:ind w:firstLine="567"/>
        <w:jc w:val="both"/>
        <w:rPr>
          <w:sz w:val="26"/>
          <w:szCs w:val="26"/>
        </w:rPr>
      </w:pPr>
      <w:r>
        <w:rPr>
          <w:sz w:val="26"/>
          <w:szCs w:val="26"/>
        </w:rPr>
        <w:t>- по позиции 1 «</w:t>
      </w:r>
      <w:r w:rsidRPr="001C1E92">
        <w:rPr>
          <w:sz w:val="26"/>
          <w:szCs w:val="26"/>
        </w:rPr>
        <w:t>Битумы нефтяные дорожные жидкие</w:t>
      </w:r>
      <w:r>
        <w:rPr>
          <w:sz w:val="26"/>
          <w:szCs w:val="26"/>
        </w:rPr>
        <w:t xml:space="preserve">»: </w:t>
      </w:r>
      <w:r w:rsidRPr="001C1E92">
        <w:rPr>
          <w:sz w:val="26"/>
          <w:szCs w:val="26"/>
        </w:rPr>
        <w:t>Условная вязкость по вискозиметру с отверстием 5 мм при 60</w:t>
      </w:r>
      <w:proofErr w:type="gramStart"/>
      <w:r w:rsidRPr="001C1E92">
        <w:rPr>
          <w:sz w:val="26"/>
          <w:szCs w:val="26"/>
        </w:rPr>
        <w:t xml:space="preserve"> °С</w:t>
      </w:r>
      <w:proofErr w:type="gramEnd"/>
      <w:r w:rsidRPr="001C1E92">
        <w:rPr>
          <w:sz w:val="26"/>
          <w:szCs w:val="26"/>
        </w:rPr>
        <w:t xml:space="preserve"> - не менее 40 и не более 130 с; Температура самовоспламенения - Не ниже 300 °С;</w:t>
      </w:r>
      <w:r w:rsidR="000F146E" w:rsidRPr="000F146E">
        <w:rPr>
          <w:sz w:val="26"/>
          <w:szCs w:val="26"/>
        </w:rPr>
        <w:t xml:space="preserve"> </w:t>
      </w:r>
    </w:p>
    <w:p w:rsidR="001C1E92" w:rsidRPr="001C1E92" w:rsidRDefault="001C1E92" w:rsidP="00FD1597">
      <w:pPr>
        <w:autoSpaceDE w:val="0"/>
        <w:autoSpaceDN w:val="0"/>
        <w:adjustRightInd w:val="0"/>
        <w:ind w:firstLine="567"/>
        <w:jc w:val="both"/>
        <w:rPr>
          <w:sz w:val="26"/>
          <w:szCs w:val="26"/>
        </w:rPr>
      </w:pPr>
      <w:r>
        <w:rPr>
          <w:sz w:val="26"/>
          <w:szCs w:val="26"/>
        </w:rPr>
        <w:t>- по позиции 3 «</w:t>
      </w:r>
      <w:r w:rsidRPr="001C1E92">
        <w:rPr>
          <w:sz w:val="26"/>
          <w:szCs w:val="26"/>
        </w:rPr>
        <w:t xml:space="preserve">Эмульсия битумно-дорожная»: </w:t>
      </w:r>
      <w:proofErr w:type="gramStart"/>
      <w:r w:rsidRPr="001C1E92">
        <w:rPr>
          <w:sz w:val="26"/>
          <w:szCs w:val="26"/>
        </w:rPr>
        <w:t xml:space="preserve">Содержание вяжущего с эмульгатором - Не менее 50 и не более70 %; Условная вязкость при температуре (20±0,5) °С - Не менее 10 и не более 65 с; </w:t>
      </w:r>
      <w:r w:rsidR="00BF30E8">
        <w:rPr>
          <w:sz w:val="26"/>
          <w:szCs w:val="26"/>
        </w:rPr>
        <w:t xml:space="preserve">Растяжимость при 0 </w:t>
      </w:r>
      <w:proofErr w:type="spellStart"/>
      <w:r w:rsidR="00BF30E8">
        <w:rPr>
          <w:sz w:val="26"/>
          <w:szCs w:val="26"/>
          <w:vertAlign w:val="superscript"/>
        </w:rPr>
        <w:t>о</w:t>
      </w:r>
      <w:r w:rsidR="00BF30E8">
        <w:rPr>
          <w:sz w:val="26"/>
          <w:szCs w:val="26"/>
        </w:rPr>
        <w:t>С</w:t>
      </w:r>
      <w:proofErr w:type="spellEnd"/>
      <w:r w:rsidR="00BF30E8">
        <w:rPr>
          <w:sz w:val="26"/>
          <w:szCs w:val="26"/>
        </w:rPr>
        <w:t xml:space="preserve"> и 25 </w:t>
      </w:r>
      <w:proofErr w:type="spellStart"/>
      <w:r w:rsidR="00BF30E8">
        <w:rPr>
          <w:sz w:val="26"/>
          <w:szCs w:val="26"/>
          <w:vertAlign w:val="superscript"/>
        </w:rPr>
        <w:t>о</w:t>
      </w:r>
      <w:r w:rsidR="00BF30E8">
        <w:rPr>
          <w:sz w:val="26"/>
          <w:szCs w:val="26"/>
        </w:rPr>
        <w:t>С</w:t>
      </w:r>
      <w:proofErr w:type="spellEnd"/>
      <w:r w:rsidR="00BF30E8">
        <w:rPr>
          <w:sz w:val="26"/>
          <w:szCs w:val="26"/>
        </w:rPr>
        <w:t>* - Не менее 3,5 см;</w:t>
      </w:r>
      <w:proofErr w:type="gramEnd"/>
    </w:p>
    <w:p w:rsidR="000F146E" w:rsidRDefault="001C1E92" w:rsidP="00FD1597">
      <w:pPr>
        <w:autoSpaceDE w:val="0"/>
        <w:autoSpaceDN w:val="0"/>
        <w:adjustRightInd w:val="0"/>
        <w:ind w:firstLine="567"/>
        <w:jc w:val="both"/>
        <w:rPr>
          <w:sz w:val="26"/>
          <w:szCs w:val="26"/>
        </w:rPr>
      </w:pPr>
      <w:r w:rsidRPr="001C1E92">
        <w:rPr>
          <w:sz w:val="26"/>
          <w:szCs w:val="26"/>
        </w:rPr>
        <w:t>- по позиции 4 «Битумы нефтяные дорожные вязкие»: Глубина проникания иглы при 25</w:t>
      </w:r>
      <w:proofErr w:type="gramStart"/>
      <w:r w:rsidRPr="001C1E92">
        <w:rPr>
          <w:sz w:val="26"/>
          <w:szCs w:val="26"/>
        </w:rPr>
        <w:t xml:space="preserve"> °С</w:t>
      </w:r>
      <w:proofErr w:type="gramEnd"/>
      <w:r w:rsidRPr="001C1E92">
        <w:rPr>
          <w:sz w:val="26"/>
          <w:szCs w:val="26"/>
        </w:rPr>
        <w:t xml:space="preserve">, 0,1 мм - Не менее 61 и не более 130; </w:t>
      </w:r>
      <w:r w:rsidRPr="00BF30E8">
        <w:rPr>
          <w:sz w:val="26"/>
          <w:szCs w:val="26"/>
          <w:u w:val="single"/>
        </w:rPr>
        <w:t>Максимальная температура хрупкости</w:t>
      </w:r>
      <w:r w:rsidRPr="001C1E92">
        <w:rPr>
          <w:sz w:val="26"/>
          <w:szCs w:val="26"/>
        </w:rPr>
        <w:t xml:space="preserve"> - </w:t>
      </w:r>
      <w:r w:rsidRPr="009250D9">
        <w:rPr>
          <w:b/>
          <w:sz w:val="26"/>
          <w:szCs w:val="26"/>
        </w:rPr>
        <w:t>Не выше</w:t>
      </w:r>
      <w:r w:rsidRPr="001C1E92">
        <w:rPr>
          <w:sz w:val="26"/>
          <w:szCs w:val="26"/>
        </w:rPr>
        <w:t xml:space="preserve"> -15 °С;</w:t>
      </w:r>
      <w:r w:rsidR="000F146E" w:rsidRPr="000F146E">
        <w:rPr>
          <w:sz w:val="26"/>
          <w:szCs w:val="26"/>
        </w:rPr>
        <w:t xml:space="preserve"> Температура вспышки - Не ниже 230 °С;</w:t>
      </w:r>
    </w:p>
    <w:p w:rsidR="000F146E" w:rsidRDefault="001C1E92" w:rsidP="00FD1597">
      <w:pPr>
        <w:autoSpaceDE w:val="0"/>
        <w:autoSpaceDN w:val="0"/>
        <w:adjustRightInd w:val="0"/>
        <w:ind w:firstLine="567"/>
        <w:jc w:val="both"/>
        <w:rPr>
          <w:sz w:val="26"/>
          <w:szCs w:val="26"/>
        </w:rPr>
      </w:pPr>
      <w:r w:rsidRPr="00D86786">
        <w:rPr>
          <w:sz w:val="26"/>
          <w:szCs w:val="26"/>
        </w:rPr>
        <w:t xml:space="preserve">- по позиции 5 «Смесь песчано-гравийная»: </w:t>
      </w:r>
      <w:r w:rsidR="000F146E" w:rsidRPr="00D86786">
        <w:rPr>
          <w:sz w:val="26"/>
          <w:szCs w:val="26"/>
        </w:rPr>
        <w:t>Содержание пылевидных и глинистых частиц, % - не более 5; Содержание зерен гравия,% - не менее 10% и не более 90%</w:t>
      </w:r>
      <w:r w:rsidR="00D86786">
        <w:rPr>
          <w:sz w:val="26"/>
          <w:szCs w:val="26"/>
        </w:rPr>
        <w:t>;</w:t>
      </w:r>
    </w:p>
    <w:p w:rsidR="00D86786" w:rsidRPr="00D86786" w:rsidRDefault="00D86786" w:rsidP="00FD1597">
      <w:pPr>
        <w:autoSpaceDE w:val="0"/>
        <w:autoSpaceDN w:val="0"/>
        <w:adjustRightInd w:val="0"/>
        <w:ind w:firstLine="567"/>
        <w:jc w:val="both"/>
        <w:rPr>
          <w:sz w:val="26"/>
          <w:szCs w:val="26"/>
        </w:rPr>
      </w:pPr>
      <w:r>
        <w:rPr>
          <w:sz w:val="26"/>
          <w:szCs w:val="26"/>
        </w:rPr>
        <w:t>- по позиции 7 «</w:t>
      </w:r>
      <w:r w:rsidRPr="00D86786">
        <w:rPr>
          <w:sz w:val="26"/>
          <w:szCs w:val="26"/>
        </w:rPr>
        <w:t xml:space="preserve">Щебень»: Щебень </w:t>
      </w:r>
      <w:proofErr w:type="gramStart"/>
      <w:r w:rsidRPr="00D86786">
        <w:rPr>
          <w:sz w:val="26"/>
          <w:szCs w:val="26"/>
        </w:rPr>
        <w:t>из</w:t>
      </w:r>
      <w:proofErr w:type="gramEnd"/>
      <w:r w:rsidRPr="00D86786">
        <w:rPr>
          <w:sz w:val="26"/>
          <w:szCs w:val="26"/>
        </w:rPr>
        <w:t>: Осадочных пород; метаморфических пород; изверженных интрузивных пород; изверженных эффузивных пород.</w:t>
      </w:r>
    </w:p>
    <w:p w:rsidR="001C1E92" w:rsidRPr="00FD1597" w:rsidRDefault="00D86786" w:rsidP="00FD1597">
      <w:pPr>
        <w:autoSpaceDE w:val="0"/>
        <w:autoSpaceDN w:val="0"/>
        <w:adjustRightInd w:val="0"/>
        <w:ind w:firstLine="567"/>
        <w:jc w:val="both"/>
        <w:rPr>
          <w:sz w:val="26"/>
          <w:szCs w:val="26"/>
        </w:rPr>
      </w:pPr>
      <w:r w:rsidRPr="00FD1597">
        <w:rPr>
          <w:sz w:val="26"/>
          <w:szCs w:val="26"/>
        </w:rPr>
        <w:t>В соответствии с п. 1.2.2 ГОСТ 22245-90 по физико-химическим показателям битумы должны соответствовать требованиям и нормам, указанным в табл. 1.</w:t>
      </w:r>
    </w:p>
    <w:p w:rsidR="00FD1597" w:rsidRDefault="00FD1597" w:rsidP="00FD1597">
      <w:pPr>
        <w:autoSpaceDE w:val="0"/>
        <w:autoSpaceDN w:val="0"/>
        <w:adjustRightInd w:val="0"/>
        <w:ind w:firstLine="567"/>
        <w:jc w:val="both"/>
        <w:rPr>
          <w:sz w:val="26"/>
          <w:szCs w:val="26"/>
        </w:rPr>
      </w:pPr>
      <w:r w:rsidRPr="00FD1597">
        <w:rPr>
          <w:sz w:val="26"/>
          <w:szCs w:val="26"/>
        </w:rPr>
        <w:t xml:space="preserve">Пунктом 4 Таблицы 1 </w:t>
      </w:r>
      <w:r w:rsidR="00673DEF" w:rsidRPr="00FD1597">
        <w:rPr>
          <w:sz w:val="26"/>
          <w:szCs w:val="26"/>
        </w:rPr>
        <w:t xml:space="preserve">ГОСТ 22245-90 </w:t>
      </w:r>
      <w:r w:rsidRPr="00FD1597">
        <w:rPr>
          <w:sz w:val="26"/>
          <w:szCs w:val="26"/>
        </w:rPr>
        <w:t xml:space="preserve">установлен показатель: </w:t>
      </w:r>
      <w:r w:rsidRPr="00673DEF">
        <w:rPr>
          <w:b/>
          <w:sz w:val="26"/>
          <w:szCs w:val="26"/>
        </w:rPr>
        <w:t>Температура хрупкости</w:t>
      </w:r>
      <w:r w:rsidRPr="00FD1597">
        <w:rPr>
          <w:sz w:val="26"/>
          <w:szCs w:val="26"/>
        </w:rPr>
        <w:t>, °</w:t>
      </w:r>
      <w:proofErr w:type="gramStart"/>
      <w:r w:rsidRPr="00FD1597">
        <w:rPr>
          <w:sz w:val="26"/>
          <w:szCs w:val="26"/>
        </w:rPr>
        <w:t>С</w:t>
      </w:r>
      <w:proofErr w:type="gramEnd"/>
      <w:r w:rsidRPr="00FD1597">
        <w:rPr>
          <w:sz w:val="26"/>
          <w:szCs w:val="26"/>
        </w:rPr>
        <w:t>, не выше</w:t>
      </w:r>
      <w:r w:rsidR="00673DEF">
        <w:rPr>
          <w:sz w:val="26"/>
          <w:szCs w:val="26"/>
        </w:rPr>
        <w:t>.</w:t>
      </w:r>
    </w:p>
    <w:p w:rsidR="00BF30E8" w:rsidRDefault="00BF30E8" w:rsidP="00FD1597">
      <w:pPr>
        <w:autoSpaceDE w:val="0"/>
        <w:autoSpaceDN w:val="0"/>
        <w:adjustRightInd w:val="0"/>
        <w:ind w:firstLine="567"/>
        <w:jc w:val="both"/>
        <w:rPr>
          <w:sz w:val="26"/>
          <w:szCs w:val="26"/>
        </w:rPr>
      </w:pPr>
      <w:r w:rsidRPr="00BF30E8">
        <w:rPr>
          <w:sz w:val="26"/>
          <w:szCs w:val="26"/>
        </w:rPr>
        <w:t xml:space="preserve">Согласно п. 5.2 ГОСТ </w:t>
      </w:r>
      <w:proofErr w:type="gramStart"/>
      <w:r w:rsidRPr="00BF30E8">
        <w:rPr>
          <w:sz w:val="26"/>
          <w:szCs w:val="26"/>
        </w:rPr>
        <w:t>Р</w:t>
      </w:r>
      <w:proofErr w:type="gramEnd"/>
      <w:r w:rsidRPr="00BF30E8">
        <w:rPr>
          <w:sz w:val="26"/>
          <w:szCs w:val="26"/>
        </w:rPr>
        <w:t xml:space="preserve"> 52128-2003 </w:t>
      </w:r>
      <w:r>
        <w:rPr>
          <w:sz w:val="26"/>
          <w:szCs w:val="26"/>
        </w:rPr>
        <w:t>п</w:t>
      </w:r>
      <w:r w:rsidRPr="00BF30E8">
        <w:rPr>
          <w:sz w:val="26"/>
          <w:szCs w:val="26"/>
        </w:rPr>
        <w:t xml:space="preserve">оказатели свойств эмульсий должны соответствовать требованиям, установленным в таблице </w:t>
      </w:r>
      <w:hyperlink r:id="rId11" w:anchor="i65083" w:tooltip="Таблица 1" w:history="1">
        <w:r w:rsidRPr="00BF30E8">
          <w:rPr>
            <w:sz w:val="26"/>
            <w:szCs w:val="26"/>
          </w:rPr>
          <w:t>1</w:t>
        </w:r>
      </w:hyperlink>
      <w:r w:rsidRPr="00BF30E8">
        <w:rPr>
          <w:sz w:val="26"/>
          <w:szCs w:val="26"/>
        </w:rPr>
        <w:t xml:space="preserve"> для анионных, в таблице </w:t>
      </w:r>
      <w:hyperlink r:id="rId12" w:anchor="i74173" w:tooltip="Таблица 2" w:history="1">
        <w:r w:rsidRPr="00BF30E8">
          <w:rPr>
            <w:sz w:val="26"/>
            <w:szCs w:val="26"/>
          </w:rPr>
          <w:t>2</w:t>
        </w:r>
      </w:hyperlink>
      <w:r w:rsidRPr="00BF30E8">
        <w:rPr>
          <w:sz w:val="26"/>
          <w:szCs w:val="26"/>
        </w:rPr>
        <w:t xml:space="preserve"> - для катионных эмульсий.</w:t>
      </w:r>
    </w:p>
    <w:p w:rsidR="009A5197" w:rsidRDefault="009A5197" w:rsidP="00FD1597">
      <w:pPr>
        <w:autoSpaceDE w:val="0"/>
        <w:autoSpaceDN w:val="0"/>
        <w:adjustRightInd w:val="0"/>
        <w:ind w:firstLine="567"/>
        <w:jc w:val="both"/>
        <w:rPr>
          <w:sz w:val="26"/>
          <w:szCs w:val="26"/>
        </w:rPr>
      </w:pPr>
      <w:r w:rsidRPr="009A5197">
        <w:rPr>
          <w:sz w:val="26"/>
          <w:szCs w:val="26"/>
        </w:rPr>
        <w:t xml:space="preserve">В соответствии с </w:t>
      </w:r>
      <w:r>
        <w:rPr>
          <w:sz w:val="26"/>
          <w:szCs w:val="26"/>
        </w:rPr>
        <w:t>т</w:t>
      </w:r>
      <w:r w:rsidRPr="009A5197">
        <w:rPr>
          <w:sz w:val="26"/>
          <w:szCs w:val="26"/>
        </w:rPr>
        <w:t>аблицей 1</w:t>
      </w:r>
      <w:r>
        <w:rPr>
          <w:sz w:val="26"/>
          <w:szCs w:val="26"/>
        </w:rPr>
        <w:t xml:space="preserve"> «</w:t>
      </w:r>
      <w:r w:rsidRPr="009A5197">
        <w:rPr>
          <w:sz w:val="26"/>
          <w:szCs w:val="26"/>
        </w:rPr>
        <w:t xml:space="preserve">Требования к </w:t>
      </w:r>
      <w:r w:rsidRPr="009250D9">
        <w:rPr>
          <w:b/>
          <w:sz w:val="26"/>
          <w:szCs w:val="26"/>
        </w:rPr>
        <w:t>анионным</w:t>
      </w:r>
      <w:r w:rsidRPr="009A5197">
        <w:rPr>
          <w:sz w:val="26"/>
          <w:szCs w:val="26"/>
        </w:rPr>
        <w:t xml:space="preserve"> эмульсиям</w:t>
      </w:r>
      <w:r>
        <w:rPr>
          <w:sz w:val="26"/>
          <w:szCs w:val="26"/>
        </w:rPr>
        <w:t>»</w:t>
      </w:r>
      <w:r w:rsidRPr="009A5197">
        <w:rPr>
          <w:sz w:val="26"/>
          <w:szCs w:val="26"/>
        </w:rPr>
        <w:t xml:space="preserve"> </w:t>
      </w:r>
      <w:r w:rsidRPr="00BF30E8">
        <w:rPr>
          <w:sz w:val="26"/>
          <w:szCs w:val="26"/>
        </w:rPr>
        <w:t xml:space="preserve">ГОСТ </w:t>
      </w:r>
      <w:proofErr w:type="gramStart"/>
      <w:r w:rsidRPr="00BF30E8">
        <w:rPr>
          <w:sz w:val="26"/>
          <w:szCs w:val="26"/>
        </w:rPr>
        <w:t>Р</w:t>
      </w:r>
      <w:proofErr w:type="gramEnd"/>
      <w:r w:rsidRPr="00BF30E8">
        <w:rPr>
          <w:sz w:val="26"/>
          <w:szCs w:val="26"/>
        </w:rPr>
        <w:t xml:space="preserve"> 52128-2003</w:t>
      </w:r>
      <w:r>
        <w:rPr>
          <w:sz w:val="26"/>
          <w:szCs w:val="26"/>
        </w:rPr>
        <w:t xml:space="preserve"> для показателя </w:t>
      </w:r>
      <w:r w:rsidRPr="009A5197">
        <w:rPr>
          <w:b/>
          <w:sz w:val="26"/>
          <w:szCs w:val="26"/>
        </w:rPr>
        <w:t xml:space="preserve">растяжимость, </w:t>
      </w:r>
      <w:r w:rsidRPr="009A5197">
        <w:rPr>
          <w:sz w:val="26"/>
          <w:szCs w:val="26"/>
        </w:rPr>
        <w:t>установлены следующие значения</w:t>
      </w:r>
      <w:r>
        <w:rPr>
          <w:sz w:val="26"/>
          <w:szCs w:val="26"/>
        </w:rPr>
        <w:t>:</w:t>
      </w:r>
    </w:p>
    <w:tbl>
      <w:tblPr>
        <w:tblW w:w="4992"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3255"/>
        <w:gridCol w:w="1157"/>
        <w:gridCol w:w="1272"/>
        <w:gridCol w:w="743"/>
        <w:gridCol w:w="1147"/>
        <w:gridCol w:w="1143"/>
        <w:gridCol w:w="1220"/>
      </w:tblGrid>
      <w:tr w:rsidR="009250D9" w:rsidRPr="009A5197" w:rsidTr="009250D9">
        <w:trPr>
          <w:tblHeader/>
          <w:tblCellSpacing w:w="0" w:type="dxa"/>
        </w:trPr>
        <w:tc>
          <w:tcPr>
            <w:tcW w:w="1638" w:type="pct"/>
            <w:vMerge w:val="restart"/>
            <w:tcBorders>
              <w:top w:val="outset" w:sz="6" w:space="0" w:color="auto"/>
              <w:left w:val="outset" w:sz="6" w:space="0" w:color="auto"/>
              <w:right w:val="outset" w:sz="6" w:space="0" w:color="auto"/>
            </w:tcBorders>
            <w:shd w:val="clear" w:color="auto" w:fill="FFFFFF"/>
            <w:vAlign w:val="center"/>
            <w:hideMark/>
          </w:tcPr>
          <w:p w:rsidR="009250D9" w:rsidRPr="009A5197" w:rsidRDefault="009250D9" w:rsidP="009A5197">
            <w:pPr>
              <w:spacing w:before="100" w:beforeAutospacing="1" w:after="100" w:afterAutospacing="1"/>
              <w:jc w:val="center"/>
              <w:rPr>
                <w:sz w:val="24"/>
                <w:szCs w:val="24"/>
              </w:rPr>
            </w:pPr>
            <w:bookmarkStart w:id="0" w:name="i65083"/>
            <w:r w:rsidRPr="009A5197">
              <w:rPr>
                <w:sz w:val="24"/>
                <w:szCs w:val="24"/>
              </w:rPr>
              <w:t>Наименование показателя</w:t>
            </w:r>
            <w:bookmarkEnd w:id="0"/>
          </w:p>
        </w:tc>
        <w:tc>
          <w:tcPr>
            <w:tcW w:w="3362" w:type="pct"/>
            <w:gridSpan w:val="6"/>
            <w:tcBorders>
              <w:top w:val="outset" w:sz="6" w:space="0" w:color="auto"/>
              <w:left w:val="outset" w:sz="6" w:space="0" w:color="auto"/>
              <w:bottom w:val="outset" w:sz="6" w:space="0" w:color="auto"/>
              <w:right w:val="outset" w:sz="6" w:space="0" w:color="auto"/>
            </w:tcBorders>
            <w:shd w:val="clear" w:color="auto" w:fill="FFFFFF"/>
            <w:vAlign w:val="center"/>
            <w:hideMark/>
          </w:tcPr>
          <w:p w:rsidR="009250D9" w:rsidRPr="009A5197" w:rsidRDefault="009250D9" w:rsidP="009A5197">
            <w:pPr>
              <w:spacing w:before="100" w:beforeAutospacing="1" w:after="100" w:afterAutospacing="1"/>
              <w:jc w:val="center"/>
              <w:rPr>
                <w:sz w:val="24"/>
                <w:szCs w:val="24"/>
              </w:rPr>
            </w:pPr>
            <w:r w:rsidRPr="009A5197">
              <w:rPr>
                <w:sz w:val="24"/>
                <w:szCs w:val="24"/>
              </w:rPr>
              <w:t>Значение для эмульсии класса</w:t>
            </w:r>
          </w:p>
        </w:tc>
      </w:tr>
      <w:tr w:rsidR="009250D9" w:rsidRPr="009A5197" w:rsidTr="009250D9">
        <w:trPr>
          <w:tblCellSpacing w:w="0" w:type="dxa"/>
        </w:trPr>
        <w:tc>
          <w:tcPr>
            <w:tcW w:w="1638" w:type="pct"/>
            <w:vMerge/>
            <w:tcBorders>
              <w:left w:val="outset" w:sz="6" w:space="0" w:color="auto"/>
              <w:bottom w:val="outset" w:sz="6" w:space="0" w:color="auto"/>
              <w:right w:val="outset" w:sz="6" w:space="0" w:color="auto"/>
            </w:tcBorders>
            <w:shd w:val="clear" w:color="auto" w:fill="FFFFFF"/>
            <w:hideMark/>
          </w:tcPr>
          <w:p w:rsidR="009250D9" w:rsidRPr="009A5197" w:rsidRDefault="009250D9" w:rsidP="009A5197">
            <w:pPr>
              <w:spacing w:before="100" w:beforeAutospacing="1" w:after="100" w:afterAutospacing="1"/>
              <w:rPr>
                <w:sz w:val="24"/>
                <w:szCs w:val="24"/>
              </w:rPr>
            </w:pPr>
          </w:p>
        </w:tc>
        <w:tc>
          <w:tcPr>
            <w:tcW w:w="582"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9250D9" w:rsidRPr="009A5197" w:rsidRDefault="009250D9" w:rsidP="00D054DC">
            <w:pPr>
              <w:spacing w:before="100" w:beforeAutospacing="1" w:after="100" w:afterAutospacing="1"/>
              <w:jc w:val="center"/>
              <w:rPr>
                <w:sz w:val="24"/>
                <w:szCs w:val="24"/>
              </w:rPr>
            </w:pPr>
            <w:r w:rsidRPr="009A5197">
              <w:rPr>
                <w:sz w:val="24"/>
                <w:szCs w:val="24"/>
              </w:rPr>
              <w:t>ЭБА-1</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9250D9" w:rsidRPr="009A5197" w:rsidRDefault="009250D9" w:rsidP="00D054DC">
            <w:pPr>
              <w:spacing w:before="100" w:beforeAutospacing="1" w:after="100" w:afterAutospacing="1"/>
              <w:jc w:val="center"/>
              <w:rPr>
                <w:sz w:val="24"/>
                <w:szCs w:val="24"/>
              </w:rPr>
            </w:pPr>
            <w:r w:rsidRPr="009A5197">
              <w:rPr>
                <w:sz w:val="24"/>
                <w:szCs w:val="24"/>
              </w:rPr>
              <w:t>ЭБА-2</w:t>
            </w:r>
          </w:p>
        </w:tc>
        <w:tc>
          <w:tcPr>
            <w:tcW w:w="374"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9250D9" w:rsidRPr="009A5197" w:rsidRDefault="009250D9" w:rsidP="00D054DC">
            <w:pPr>
              <w:spacing w:before="100" w:beforeAutospacing="1" w:after="100" w:afterAutospacing="1"/>
              <w:jc w:val="center"/>
              <w:rPr>
                <w:sz w:val="24"/>
                <w:szCs w:val="24"/>
              </w:rPr>
            </w:pPr>
            <w:r w:rsidRPr="009A5197">
              <w:rPr>
                <w:sz w:val="24"/>
                <w:szCs w:val="24"/>
              </w:rPr>
              <w:t>ЭБА-3</w:t>
            </w:r>
          </w:p>
        </w:tc>
        <w:tc>
          <w:tcPr>
            <w:tcW w:w="577"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9250D9" w:rsidRPr="009A5197" w:rsidRDefault="009250D9" w:rsidP="00D054DC">
            <w:pPr>
              <w:spacing w:before="100" w:beforeAutospacing="1" w:after="100" w:afterAutospacing="1"/>
              <w:jc w:val="center"/>
              <w:rPr>
                <w:sz w:val="24"/>
                <w:szCs w:val="24"/>
              </w:rPr>
            </w:pPr>
            <w:r w:rsidRPr="009A5197">
              <w:rPr>
                <w:sz w:val="24"/>
                <w:szCs w:val="24"/>
              </w:rPr>
              <w:t>ЭБПА-1</w:t>
            </w:r>
          </w:p>
        </w:tc>
        <w:tc>
          <w:tcPr>
            <w:tcW w:w="575"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9250D9" w:rsidRPr="009A5197" w:rsidRDefault="009250D9" w:rsidP="00D054DC">
            <w:pPr>
              <w:spacing w:before="100" w:beforeAutospacing="1" w:after="100" w:afterAutospacing="1"/>
              <w:jc w:val="center"/>
              <w:rPr>
                <w:sz w:val="24"/>
                <w:szCs w:val="24"/>
              </w:rPr>
            </w:pPr>
            <w:r w:rsidRPr="009A5197">
              <w:rPr>
                <w:sz w:val="24"/>
                <w:szCs w:val="24"/>
              </w:rPr>
              <w:t>ЭБПА-2</w:t>
            </w:r>
          </w:p>
        </w:tc>
        <w:tc>
          <w:tcPr>
            <w:tcW w:w="615"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9250D9" w:rsidRPr="009A5197" w:rsidRDefault="009250D9" w:rsidP="00D054DC">
            <w:pPr>
              <w:spacing w:before="100" w:beforeAutospacing="1" w:after="100" w:afterAutospacing="1"/>
              <w:jc w:val="center"/>
              <w:rPr>
                <w:sz w:val="24"/>
                <w:szCs w:val="24"/>
              </w:rPr>
            </w:pPr>
            <w:r w:rsidRPr="009A5197">
              <w:rPr>
                <w:sz w:val="24"/>
                <w:szCs w:val="24"/>
              </w:rPr>
              <w:t>ЭБПА-3</w:t>
            </w:r>
          </w:p>
        </w:tc>
      </w:tr>
      <w:tr w:rsidR="009250D9" w:rsidRPr="009A5197" w:rsidTr="009250D9">
        <w:trPr>
          <w:trHeight w:val="847"/>
          <w:tblCellSpacing w:w="0" w:type="dxa"/>
        </w:trPr>
        <w:tc>
          <w:tcPr>
            <w:tcW w:w="1638" w:type="pct"/>
            <w:tcBorders>
              <w:top w:val="outset" w:sz="6" w:space="0" w:color="auto"/>
              <w:left w:val="outset" w:sz="6" w:space="0" w:color="auto"/>
              <w:right w:val="outset" w:sz="6" w:space="0" w:color="auto"/>
            </w:tcBorders>
            <w:shd w:val="clear" w:color="auto" w:fill="FFFFFF"/>
            <w:hideMark/>
          </w:tcPr>
          <w:p w:rsidR="009250D9" w:rsidRDefault="009250D9" w:rsidP="009250D9">
            <w:pPr>
              <w:rPr>
                <w:sz w:val="24"/>
                <w:szCs w:val="24"/>
              </w:rPr>
            </w:pPr>
            <w:r>
              <w:rPr>
                <w:sz w:val="24"/>
                <w:szCs w:val="24"/>
              </w:rPr>
              <w:t xml:space="preserve">растяжимость, </w:t>
            </w:r>
            <w:proofErr w:type="gramStart"/>
            <w:r w:rsidRPr="009A5197">
              <w:rPr>
                <w:sz w:val="24"/>
                <w:szCs w:val="24"/>
              </w:rPr>
              <w:t>см</w:t>
            </w:r>
            <w:proofErr w:type="gramEnd"/>
            <w:r w:rsidRPr="009A5197">
              <w:rPr>
                <w:sz w:val="24"/>
                <w:szCs w:val="24"/>
              </w:rPr>
              <w:t>, не менее:</w:t>
            </w:r>
          </w:p>
          <w:p w:rsidR="009250D9" w:rsidRPr="009A5197" w:rsidRDefault="009250D9" w:rsidP="009250D9">
            <w:pPr>
              <w:rPr>
                <w:sz w:val="24"/>
                <w:szCs w:val="24"/>
              </w:rPr>
            </w:pPr>
            <w:r w:rsidRPr="009A5197">
              <w:rPr>
                <w:sz w:val="24"/>
                <w:szCs w:val="24"/>
              </w:rPr>
              <w:t>при 25</w:t>
            </w:r>
            <w:proofErr w:type="gramStart"/>
            <w:r w:rsidRPr="009A5197">
              <w:rPr>
                <w:sz w:val="24"/>
                <w:szCs w:val="24"/>
              </w:rPr>
              <w:t xml:space="preserve"> °С</w:t>
            </w:r>
            <w:proofErr w:type="gramEnd"/>
          </w:p>
          <w:p w:rsidR="009250D9" w:rsidRDefault="009250D9" w:rsidP="009250D9">
            <w:pPr>
              <w:rPr>
                <w:sz w:val="24"/>
                <w:szCs w:val="24"/>
              </w:rPr>
            </w:pPr>
            <w:r w:rsidRPr="009A5197">
              <w:rPr>
                <w:sz w:val="24"/>
                <w:szCs w:val="24"/>
              </w:rPr>
              <w:t>при 0</w:t>
            </w:r>
            <w:proofErr w:type="gramStart"/>
            <w:r w:rsidRPr="009A5197">
              <w:rPr>
                <w:sz w:val="24"/>
                <w:szCs w:val="24"/>
              </w:rPr>
              <w:t xml:space="preserve"> °С</w:t>
            </w:r>
            <w:proofErr w:type="gramEnd"/>
          </w:p>
        </w:tc>
        <w:tc>
          <w:tcPr>
            <w:tcW w:w="582" w:type="pct"/>
            <w:tcBorders>
              <w:top w:val="outset" w:sz="6" w:space="0" w:color="auto"/>
              <w:left w:val="outset" w:sz="6" w:space="0" w:color="auto"/>
              <w:right w:val="outset" w:sz="6" w:space="0" w:color="auto"/>
            </w:tcBorders>
            <w:shd w:val="clear" w:color="auto" w:fill="FFFFFF"/>
            <w:vAlign w:val="center"/>
            <w:hideMark/>
          </w:tcPr>
          <w:p w:rsidR="009250D9" w:rsidRDefault="009250D9" w:rsidP="009250D9">
            <w:pPr>
              <w:jc w:val="center"/>
              <w:rPr>
                <w:sz w:val="24"/>
                <w:szCs w:val="24"/>
              </w:rPr>
            </w:pPr>
          </w:p>
          <w:p w:rsidR="009250D9" w:rsidRPr="009A5197" w:rsidRDefault="009250D9" w:rsidP="009250D9">
            <w:pPr>
              <w:jc w:val="center"/>
              <w:rPr>
                <w:sz w:val="24"/>
                <w:szCs w:val="24"/>
              </w:rPr>
            </w:pPr>
            <w:r w:rsidRPr="009A5197">
              <w:rPr>
                <w:sz w:val="24"/>
                <w:szCs w:val="24"/>
              </w:rPr>
              <w:t>55</w:t>
            </w:r>
          </w:p>
          <w:p w:rsidR="009250D9" w:rsidRPr="009A5197" w:rsidRDefault="009250D9" w:rsidP="009250D9">
            <w:pPr>
              <w:jc w:val="center"/>
              <w:rPr>
                <w:sz w:val="24"/>
                <w:szCs w:val="24"/>
              </w:rPr>
            </w:pPr>
            <w:r w:rsidRPr="009A5197">
              <w:rPr>
                <w:sz w:val="24"/>
                <w:szCs w:val="24"/>
              </w:rPr>
              <w:t>3,5</w:t>
            </w:r>
          </w:p>
        </w:tc>
        <w:tc>
          <w:tcPr>
            <w:tcW w:w="640" w:type="pct"/>
            <w:tcBorders>
              <w:top w:val="outset" w:sz="6" w:space="0" w:color="auto"/>
              <w:left w:val="outset" w:sz="6" w:space="0" w:color="auto"/>
              <w:right w:val="outset" w:sz="6" w:space="0" w:color="auto"/>
            </w:tcBorders>
            <w:shd w:val="clear" w:color="auto" w:fill="FFFFFF"/>
            <w:vAlign w:val="center"/>
            <w:hideMark/>
          </w:tcPr>
          <w:p w:rsidR="009250D9" w:rsidRDefault="009250D9" w:rsidP="009250D9">
            <w:pPr>
              <w:jc w:val="center"/>
              <w:rPr>
                <w:sz w:val="24"/>
                <w:szCs w:val="24"/>
              </w:rPr>
            </w:pPr>
          </w:p>
          <w:p w:rsidR="009250D9" w:rsidRPr="009A5197" w:rsidRDefault="009250D9" w:rsidP="009250D9">
            <w:pPr>
              <w:jc w:val="center"/>
              <w:rPr>
                <w:sz w:val="24"/>
                <w:szCs w:val="24"/>
              </w:rPr>
            </w:pPr>
            <w:r w:rsidRPr="009A5197">
              <w:rPr>
                <w:sz w:val="24"/>
                <w:szCs w:val="24"/>
              </w:rPr>
              <w:t>65</w:t>
            </w:r>
          </w:p>
          <w:p w:rsidR="009250D9" w:rsidRPr="009A5197" w:rsidRDefault="009250D9" w:rsidP="009250D9">
            <w:pPr>
              <w:jc w:val="center"/>
              <w:rPr>
                <w:sz w:val="24"/>
                <w:szCs w:val="24"/>
              </w:rPr>
            </w:pPr>
            <w:r w:rsidRPr="009A5197">
              <w:rPr>
                <w:sz w:val="24"/>
                <w:szCs w:val="24"/>
              </w:rPr>
              <w:t>4</w:t>
            </w:r>
          </w:p>
        </w:tc>
        <w:tc>
          <w:tcPr>
            <w:tcW w:w="374" w:type="pct"/>
            <w:tcBorders>
              <w:top w:val="outset" w:sz="6" w:space="0" w:color="auto"/>
              <w:left w:val="outset" w:sz="6" w:space="0" w:color="auto"/>
              <w:right w:val="outset" w:sz="6" w:space="0" w:color="auto"/>
            </w:tcBorders>
            <w:shd w:val="clear" w:color="auto" w:fill="FFFFFF"/>
            <w:vAlign w:val="center"/>
            <w:hideMark/>
          </w:tcPr>
          <w:p w:rsidR="009250D9" w:rsidRDefault="009250D9" w:rsidP="009250D9">
            <w:pPr>
              <w:jc w:val="center"/>
              <w:rPr>
                <w:sz w:val="24"/>
                <w:szCs w:val="24"/>
              </w:rPr>
            </w:pPr>
          </w:p>
          <w:p w:rsidR="009250D9" w:rsidRPr="009A5197" w:rsidRDefault="009250D9" w:rsidP="009250D9">
            <w:pPr>
              <w:jc w:val="center"/>
              <w:rPr>
                <w:sz w:val="24"/>
                <w:szCs w:val="24"/>
              </w:rPr>
            </w:pPr>
            <w:r w:rsidRPr="009A5197">
              <w:rPr>
                <w:sz w:val="24"/>
                <w:szCs w:val="24"/>
              </w:rPr>
              <w:t>65</w:t>
            </w:r>
          </w:p>
          <w:p w:rsidR="009250D9" w:rsidRPr="009A5197" w:rsidRDefault="009250D9" w:rsidP="009250D9">
            <w:pPr>
              <w:jc w:val="center"/>
              <w:rPr>
                <w:sz w:val="24"/>
                <w:szCs w:val="24"/>
              </w:rPr>
            </w:pPr>
            <w:r w:rsidRPr="009A5197">
              <w:rPr>
                <w:sz w:val="24"/>
                <w:szCs w:val="24"/>
              </w:rPr>
              <w:t>4</w:t>
            </w:r>
          </w:p>
        </w:tc>
        <w:tc>
          <w:tcPr>
            <w:tcW w:w="577" w:type="pct"/>
            <w:tcBorders>
              <w:top w:val="outset" w:sz="6" w:space="0" w:color="auto"/>
              <w:left w:val="outset" w:sz="6" w:space="0" w:color="auto"/>
              <w:right w:val="outset" w:sz="6" w:space="0" w:color="auto"/>
            </w:tcBorders>
            <w:shd w:val="clear" w:color="auto" w:fill="FFFFFF"/>
            <w:vAlign w:val="center"/>
            <w:hideMark/>
          </w:tcPr>
          <w:p w:rsidR="009250D9" w:rsidRDefault="009250D9" w:rsidP="009250D9">
            <w:pPr>
              <w:jc w:val="center"/>
              <w:rPr>
                <w:sz w:val="24"/>
                <w:szCs w:val="24"/>
              </w:rPr>
            </w:pPr>
          </w:p>
          <w:p w:rsidR="009250D9" w:rsidRPr="009A5197" w:rsidRDefault="009250D9" w:rsidP="009250D9">
            <w:pPr>
              <w:jc w:val="center"/>
              <w:rPr>
                <w:sz w:val="24"/>
                <w:szCs w:val="24"/>
              </w:rPr>
            </w:pPr>
            <w:r w:rsidRPr="009A5197">
              <w:rPr>
                <w:sz w:val="24"/>
                <w:szCs w:val="24"/>
              </w:rPr>
              <w:t>25</w:t>
            </w:r>
          </w:p>
          <w:p w:rsidR="009250D9" w:rsidRPr="009A5197" w:rsidRDefault="009250D9" w:rsidP="009250D9">
            <w:pPr>
              <w:jc w:val="center"/>
              <w:rPr>
                <w:sz w:val="24"/>
                <w:szCs w:val="24"/>
              </w:rPr>
            </w:pPr>
            <w:r w:rsidRPr="009A5197">
              <w:rPr>
                <w:sz w:val="24"/>
                <w:szCs w:val="24"/>
              </w:rPr>
              <w:t>11</w:t>
            </w:r>
          </w:p>
        </w:tc>
        <w:tc>
          <w:tcPr>
            <w:tcW w:w="575" w:type="pct"/>
            <w:tcBorders>
              <w:top w:val="outset" w:sz="6" w:space="0" w:color="auto"/>
              <w:left w:val="outset" w:sz="6" w:space="0" w:color="auto"/>
              <w:right w:val="outset" w:sz="6" w:space="0" w:color="auto"/>
            </w:tcBorders>
            <w:shd w:val="clear" w:color="auto" w:fill="FFFFFF"/>
            <w:vAlign w:val="center"/>
            <w:hideMark/>
          </w:tcPr>
          <w:p w:rsidR="009250D9" w:rsidRDefault="009250D9" w:rsidP="009250D9">
            <w:pPr>
              <w:jc w:val="center"/>
              <w:rPr>
                <w:sz w:val="24"/>
                <w:szCs w:val="24"/>
              </w:rPr>
            </w:pPr>
          </w:p>
          <w:p w:rsidR="009250D9" w:rsidRPr="009A5197" w:rsidRDefault="009250D9" w:rsidP="009250D9">
            <w:pPr>
              <w:jc w:val="center"/>
              <w:rPr>
                <w:sz w:val="24"/>
                <w:szCs w:val="24"/>
              </w:rPr>
            </w:pPr>
            <w:r w:rsidRPr="009A5197">
              <w:rPr>
                <w:sz w:val="24"/>
                <w:szCs w:val="24"/>
              </w:rPr>
              <w:t>30</w:t>
            </w:r>
          </w:p>
          <w:p w:rsidR="009250D9" w:rsidRPr="009A5197" w:rsidRDefault="009250D9" w:rsidP="009250D9">
            <w:pPr>
              <w:jc w:val="center"/>
              <w:rPr>
                <w:sz w:val="24"/>
                <w:szCs w:val="24"/>
              </w:rPr>
            </w:pPr>
            <w:r w:rsidRPr="009A5197">
              <w:rPr>
                <w:sz w:val="24"/>
                <w:szCs w:val="24"/>
              </w:rPr>
              <w:t>15</w:t>
            </w:r>
          </w:p>
        </w:tc>
        <w:tc>
          <w:tcPr>
            <w:tcW w:w="615" w:type="pct"/>
            <w:tcBorders>
              <w:top w:val="outset" w:sz="6" w:space="0" w:color="auto"/>
              <w:left w:val="outset" w:sz="6" w:space="0" w:color="auto"/>
              <w:right w:val="outset" w:sz="6" w:space="0" w:color="auto"/>
            </w:tcBorders>
            <w:shd w:val="clear" w:color="auto" w:fill="FFFFFF"/>
            <w:vAlign w:val="center"/>
            <w:hideMark/>
          </w:tcPr>
          <w:p w:rsidR="009250D9" w:rsidRDefault="009250D9" w:rsidP="009250D9">
            <w:pPr>
              <w:jc w:val="center"/>
              <w:rPr>
                <w:sz w:val="24"/>
                <w:szCs w:val="24"/>
              </w:rPr>
            </w:pPr>
          </w:p>
          <w:p w:rsidR="009250D9" w:rsidRPr="009A5197" w:rsidRDefault="009250D9" w:rsidP="009250D9">
            <w:pPr>
              <w:jc w:val="center"/>
              <w:rPr>
                <w:sz w:val="24"/>
                <w:szCs w:val="24"/>
              </w:rPr>
            </w:pPr>
            <w:r w:rsidRPr="009A5197">
              <w:rPr>
                <w:sz w:val="24"/>
                <w:szCs w:val="24"/>
              </w:rPr>
              <w:t>30</w:t>
            </w:r>
          </w:p>
          <w:p w:rsidR="009250D9" w:rsidRPr="009A5197" w:rsidRDefault="009250D9" w:rsidP="009250D9">
            <w:pPr>
              <w:jc w:val="center"/>
              <w:rPr>
                <w:sz w:val="24"/>
                <w:szCs w:val="24"/>
              </w:rPr>
            </w:pPr>
            <w:r w:rsidRPr="009A5197">
              <w:rPr>
                <w:sz w:val="24"/>
                <w:szCs w:val="24"/>
              </w:rPr>
              <w:t>15</w:t>
            </w:r>
          </w:p>
        </w:tc>
      </w:tr>
    </w:tbl>
    <w:p w:rsidR="009250D9" w:rsidRDefault="009250D9" w:rsidP="009250D9">
      <w:pPr>
        <w:autoSpaceDE w:val="0"/>
        <w:autoSpaceDN w:val="0"/>
        <w:adjustRightInd w:val="0"/>
        <w:ind w:firstLine="567"/>
        <w:jc w:val="both"/>
        <w:rPr>
          <w:sz w:val="26"/>
          <w:szCs w:val="26"/>
        </w:rPr>
      </w:pPr>
      <w:r w:rsidRPr="009A5197">
        <w:rPr>
          <w:sz w:val="26"/>
          <w:szCs w:val="26"/>
        </w:rPr>
        <w:t xml:space="preserve">В соответствии с </w:t>
      </w:r>
      <w:r>
        <w:rPr>
          <w:sz w:val="26"/>
          <w:szCs w:val="26"/>
        </w:rPr>
        <w:t>т</w:t>
      </w:r>
      <w:r w:rsidRPr="009A5197">
        <w:rPr>
          <w:sz w:val="26"/>
          <w:szCs w:val="26"/>
        </w:rPr>
        <w:t>аблицей</w:t>
      </w:r>
      <w:r w:rsidRPr="009250D9">
        <w:rPr>
          <w:sz w:val="26"/>
          <w:szCs w:val="26"/>
        </w:rPr>
        <w:t xml:space="preserve"> 2 «Требования к </w:t>
      </w:r>
      <w:r w:rsidRPr="009250D9">
        <w:rPr>
          <w:b/>
          <w:sz w:val="26"/>
          <w:szCs w:val="26"/>
        </w:rPr>
        <w:t>катионным</w:t>
      </w:r>
      <w:r w:rsidRPr="009250D9">
        <w:rPr>
          <w:sz w:val="26"/>
          <w:szCs w:val="26"/>
        </w:rPr>
        <w:t xml:space="preserve"> эмульсиям» </w:t>
      </w:r>
      <w:r w:rsidRPr="00BF30E8">
        <w:rPr>
          <w:sz w:val="26"/>
          <w:szCs w:val="26"/>
        </w:rPr>
        <w:t xml:space="preserve">ГОСТ </w:t>
      </w:r>
      <w:proofErr w:type="gramStart"/>
      <w:r w:rsidRPr="00BF30E8">
        <w:rPr>
          <w:sz w:val="26"/>
          <w:szCs w:val="26"/>
        </w:rPr>
        <w:t>Р</w:t>
      </w:r>
      <w:proofErr w:type="gramEnd"/>
      <w:r w:rsidRPr="00BF30E8">
        <w:rPr>
          <w:sz w:val="26"/>
          <w:szCs w:val="26"/>
        </w:rPr>
        <w:t xml:space="preserve"> 52128-2003</w:t>
      </w:r>
      <w:r w:rsidRPr="009250D9">
        <w:rPr>
          <w:sz w:val="26"/>
          <w:szCs w:val="26"/>
        </w:rPr>
        <w:t xml:space="preserve"> </w:t>
      </w:r>
      <w:r>
        <w:rPr>
          <w:sz w:val="26"/>
          <w:szCs w:val="26"/>
        </w:rPr>
        <w:t xml:space="preserve">для показателя </w:t>
      </w:r>
      <w:r w:rsidRPr="009A5197">
        <w:rPr>
          <w:b/>
          <w:sz w:val="26"/>
          <w:szCs w:val="26"/>
        </w:rPr>
        <w:t xml:space="preserve">растяжимость, </w:t>
      </w:r>
      <w:r w:rsidRPr="009A5197">
        <w:rPr>
          <w:sz w:val="26"/>
          <w:szCs w:val="26"/>
        </w:rPr>
        <w:t>установлены следующие значения</w:t>
      </w:r>
      <w:r>
        <w:rPr>
          <w:sz w:val="26"/>
          <w:szCs w:val="26"/>
        </w:rPr>
        <w:t>:</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3220"/>
        <w:gridCol w:w="1206"/>
        <w:gridCol w:w="1206"/>
        <w:gridCol w:w="705"/>
        <w:gridCol w:w="1206"/>
        <w:gridCol w:w="1206"/>
        <w:gridCol w:w="1204"/>
      </w:tblGrid>
      <w:tr w:rsidR="009250D9" w:rsidRPr="009250D9" w:rsidTr="009250D9">
        <w:trPr>
          <w:tblHeader/>
          <w:tblCellSpacing w:w="0" w:type="dxa"/>
        </w:trPr>
        <w:tc>
          <w:tcPr>
            <w:tcW w:w="1617"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9250D9" w:rsidRPr="009250D9" w:rsidRDefault="009250D9" w:rsidP="009250D9">
            <w:pPr>
              <w:spacing w:before="100" w:beforeAutospacing="1" w:after="100" w:afterAutospacing="1"/>
              <w:jc w:val="center"/>
              <w:rPr>
                <w:sz w:val="24"/>
                <w:szCs w:val="24"/>
              </w:rPr>
            </w:pPr>
            <w:bookmarkStart w:id="1" w:name="i74173"/>
            <w:r w:rsidRPr="009250D9">
              <w:rPr>
                <w:sz w:val="24"/>
                <w:szCs w:val="24"/>
              </w:rPr>
              <w:lastRenderedPageBreak/>
              <w:t>Наименование показателя</w:t>
            </w:r>
            <w:bookmarkEnd w:id="1"/>
          </w:p>
        </w:tc>
        <w:tc>
          <w:tcPr>
            <w:tcW w:w="3383" w:type="pct"/>
            <w:gridSpan w:val="6"/>
            <w:tcBorders>
              <w:top w:val="outset" w:sz="6" w:space="0" w:color="auto"/>
              <w:left w:val="outset" w:sz="6" w:space="0" w:color="auto"/>
              <w:bottom w:val="outset" w:sz="6" w:space="0" w:color="auto"/>
              <w:right w:val="outset" w:sz="6" w:space="0" w:color="auto"/>
            </w:tcBorders>
            <w:shd w:val="clear" w:color="auto" w:fill="FFFFFF"/>
            <w:vAlign w:val="center"/>
            <w:hideMark/>
          </w:tcPr>
          <w:p w:rsidR="009250D9" w:rsidRPr="009250D9" w:rsidRDefault="009250D9" w:rsidP="009250D9">
            <w:pPr>
              <w:spacing w:before="100" w:beforeAutospacing="1" w:after="100" w:afterAutospacing="1"/>
              <w:jc w:val="center"/>
              <w:rPr>
                <w:sz w:val="24"/>
                <w:szCs w:val="24"/>
              </w:rPr>
            </w:pPr>
            <w:r w:rsidRPr="009250D9">
              <w:rPr>
                <w:sz w:val="24"/>
                <w:szCs w:val="24"/>
              </w:rPr>
              <w:t>Значение для эмульсии класса</w:t>
            </w:r>
          </w:p>
        </w:tc>
      </w:tr>
      <w:tr w:rsidR="009250D9" w:rsidRPr="009250D9" w:rsidTr="009250D9">
        <w:trPr>
          <w:tblHeade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50D9" w:rsidRPr="009250D9" w:rsidRDefault="009250D9" w:rsidP="009250D9">
            <w:pPr>
              <w:rPr>
                <w:sz w:val="24"/>
                <w:szCs w:val="24"/>
              </w:rPr>
            </w:pPr>
          </w:p>
        </w:tc>
        <w:tc>
          <w:tcPr>
            <w:tcW w:w="6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9250D9" w:rsidRPr="009250D9" w:rsidRDefault="009250D9" w:rsidP="009250D9">
            <w:pPr>
              <w:spacing w:before="100" w:beforeAutospacing="1" w:after="100" w:afterAutospacing="1"/>
              <w:jc w:val="center"/>
              <w:rPr>
                <w:sz w:val="24"/>
                <w:szCs w:val="24"/>
              </w:rPr>
            </w:pPr>
            <w:r w:rsidRPr="009250D9">
              <w:rPr>
                <w:sz w:val="24"/>
                <w:szCs w:val="24"/>
              </w:rPr>
              <w:t>ЭБК-1</w:t>
            </w:r>
          </w:p>
        </w:tc>
        <w:tc>
          <w:tcPr>
            <w:tcW w:w="6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9250D9" w:rsidRPr="009250D9" w:rsidRDefault="009250D9" w:rsidP="009250D9">
            <w:pPr>
              <w:spacing w:before="100" w:beforeAutospacing="1" w:after="100" w:afterAutospacing="1"/>
              <w:jc w:val="center"/>
              <w:rPr>
                <w:sz w:val="24"/>
                <w:szCs w:val="24"/>
              </w:rPr>
            </w:pPr>
            <w:r w:rsidRPr="009250D9">
              <w:rPr>
                <w:sz w:val="24"/>
                <w:szCs w:val="24"/>
              </w:rPr>
              <w:t>ЭБК-2</w:t>
            </w:r>
          </w:p>
        </w:tc>
        <w:tc>
          <w:tcPr>
            <w:tcW w:w="354"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9250D9" w:rsidRPr="009250D9" w:rsidRDefault="009250D9" w:rsidP="009250D9">
            <w:pPr>
              <w:spacing w:before="100" w:beforeAutospacing="1" w:after="100" w:afterAutospacing="1"/>
              <w:jc w:val="center"/>
              <w:rPr>
                <w:sz w:val="24"/>
                <w:szCs w:val="24"/>
              </w:rPr>
            </w:pPr>
            <w:r w:rsidRPr="009250D9">
              <w:rPr>
                <w:sz w:val="24"/>
                <w:szCs w:val="24"/>
              </w:rPr>
              <w:t>ЭБК-3</w:t>
            </w:r>
          </w:p>
        </w:tc>
        <w:tc>
          <w:tcPr>
            <w:tcW w:w="6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9250D9" w:rsidRPr="009250D9" w:rsidRDefault="009250D9" w:rsidP="009250D9">
            <w:pPr>
              <w:spacing w:before="100" w:beforeAutospacing="1" w:after="100" w:afterAutospacing="1"/>
              <w:jc w:val="center"/>
              <w:rPr>
                <w:sz w:val="24"/>
                <w:szCs w:val="24"/>
              </w:rPr>
            </w:pPr>
            <w:r w:rsidRPr="009250D9">
              <w:rPr>
                <w:sz w:val="24"/>
                <w:szCs w:val="24"/>
              </w:rPr>
              <w:t>ЭБПК-1</w:t>
            </w:r>
          </w:p>
        </w:tc>
        <w:tc>
          <w:tcPr>
            <w:tcW w:w="6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9250D9" w:rsidRPr="009250D9" w:rsidRDefault="009250D9" w:rsidP="009250D9">
            <w:pPr>
              <w:spacing w:before="100" w:beforeAutospacing="1" w:after="100" w:afterAutospacing="1"/>
              <w:jc w:val="center"/>
              <w:rPr>
                <w:sz w:val="24"/>
                <w:szCs w:val="24"/>
              </w:rPr>
            </w:pPr>
            <w:r w:rsidRPr="009250D9">
              <w:rPr>
                <w:sz w:val="24"/>
                <w:szCs w:val="24"/>
              </w:rPr>
              <w:t>ЭБПК-2</w:t>
            </w:r>
          </w:p>
        </w:tc>
        <w:tc>
          <w:tcPr>
            <w:tcW w:w="605"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9250D9" w:rsidRPr="009250D9" w:rsidRDefault="009250D9" w:rsidP="009250D9">
            <w:pPr>
              <w:spacing w:before="100" w:beforeAutospacing="1" w:after="100" w:afterAutospacing="1"/>
              <w:jc w:val="center"/>
              <w:rPr>
                <w:sz w:val="24"/>
                <w:szCs w:val="24"/>
              </w:rPr>
            </w:pPr>
            <w:r w:rsidRPr="009250D9">
              <w:rPr>
                <w:sz w:val="24"/>
                <w:szCs w:val="24"/>
              </w:rPr>
              <w:t>ЭБПК-3</w:t>
            </w:r>
          </w:p>
        </w:tc>
      </w:tr>
      <w:tr w:rsidR="009250D9" w:rsidRPr="009250D9" w:rsidTr="009250D9">
        <w:trPr>
          <w:tblHeade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50D9" w:rsidRDefault="009250D9" w:rsidP="009250D9">
            <w:pPr>
              <w:rPr>
                <w:sz w:val="24"/>
                <w:szCs w:val="24"/>
              </w:rPr>
            </w:pPr>
            <w:r>
              <w:rPr>
                <w:sz w:val="24"/>
                <w:szCs w:val="24"/>
              </w:rPr>
              <w:t xml:space="preserve">растяжимость, </w:t>
            </w:r>
            <w:proofErr w:type="gramStart"/>
            <w:r w:rsidRPr="009A5197">
              <w:rPr>
                <w:sz w:val="24"/>
                <w:szCs w:val="24"/>
              </w:rPr>
              <w:t>см</w:t>
            </w:r>
            <w:proofErr w:type="gramEnd"/>
            <w:r w:rsidRPr="009A5197">
              <w:rPr>
                <w:sz w:val="24"/>
                <w:szCs w:val="24"/>
              </w:rPr>
              <w:t>, не менее:</w:t>
            </w:r>
          </w:p>
          <w:p w:rsidR="009250D9" w:rsidRPr="009A5197" w:rsidRDefault="009250D9" w:rsidP="009250D9">
            <w:pPr>
              <w:rPr>
                <w:sz w:val="24"/>
                <w:szCs w:val="24"/>
              </w:rPr>
            </w:pPr>
            <w:r w:rsidRPr="009A5197">
              <w:rPr>
                <w:sz w:val="24"/>
                <w:szCs w:val="24"/>
              </w:rPr>
              <w:t>при 25</w:t>
            </w:r>
            <w:proofErr w:type="gramStart"/>
            <w:r w:rsidRPr="009A5197">
              <w:rPr>
                <w:sz w:val="24"/>
                <w:szCs w:val="24"/>
              </w:rPr>
              <w:t xml:space="preserve"> °С</w:t>
            </w:r>
            <w:proofErr w:type="gramEnd"/>
          </w:p>
          <w:p w:rsidR="009250D9" w:rsidRPr="009250D9" w:rsidRDefault="009250D9" w:rsidP="009250D9">
            <w:pPr>
              <w:rPr>
                <w:sz w:val="24"/>
                <w:szCs w:val="24"/>
              </w:rPr>
            </w:pPr>
            <w:r w:rsidRPr="009A5197">
              <w:rPr>
                <w:sz w:val="24"/>
                <w:szCs w:val="24"/>
              </w:rPr>
              <w:t>при 0</w:t>
            </w:r>
            <w:proofErr w:type="gramStart"/>
            <w:r w:rsidRPr="009A5197">
              <w:rPr>
                <w:sz w:val="24"/>
                <w:szCs w:val="24"/>
              </w:rPr>
              <w:t xml:space="preserve"> °С</w:t>
            </w:r>
            <w:proofErr w:type="gramEnd"/>
            <w:r w:rsidRPr="009250D9">
              <w:rPr>
                <w:sz w:val="24"/>
                <w:szCs w:val="24"/>
              </w:rPr>
              <w:t xml:space="preserve"> </w:t>
            </w:r>
          </w:p>
        </w:tc>
        <w:tc>
          <w:tcPr>
            <w:tcW w:w="606" w:type="pct"/>
            <w:tcBorders>
              <w:top w:val="outset" w:sz="6" w:space="0" w:color="auto"/>
              <w:left w:val="outset" w:sz="6" w:space="0" w:color="auto"/>
              <w:bottom w:val="outset" w:sz="6" w:space="0" w:color="auto"/>
              <w:right w:val="outset" w:sz="6" w:space="0" w:color="auto"/>
            </w:tcBorders>
            <w:shd w:val="clear" w:color="auto" w:fill="FFFFFF"/>
            <w:hideMark/>
          </w:tcPr>
          <w:p w:rsidR="009250D9" w:rsidRDefault="009250D9" w:rsidP="009250D9">
            <w:pPr>
              <w:jc w:val="center"/>
              <w:rPr>
                <w:sz w:val="24"/>
                <w:szCs w:val="24"/>
              </w:rPr>
            </w:pPr>
          </w:p>
          <w:p w:rsidR="009250D9" w:rsidRDefault="009250D9" w:rsidP="009250D9">
            <w:pPr>
              <w:jc w:val="center"/>
              <w:rPr>
                <w:sz w:val="24"/>
                <w:szCs w:val="24"/>
              </w:rPr>
            </w:pPr>
            <w:r w:rsidRPr="009250D9">
              <w:rPr>
                <w:sz w:val="24"/>
                <w:szCs w:val="24"/>
              </w:rPr>
              <w:t>55</w:t>
            </w:r>
          </w:p>
          <w:p w:rsidR="009250D9" w:rsidRPr="009250D9" w:rsidRDefault="009250D9" w:rsidP="009250D9">
            <w:pPr>
              <w:jc w:val="center"/>
              <w:rPr>
                <w:sz w:val="24"/>
                <w:szCs w:val="24"/>
              </w:rPr>
            </w:pPr>
            <w:r w:rsidRPr="009250D9">
              <w:rPr>
                <w:sz w:val="24"/>
                <w:szCs w:val="24"/>
              </w:rPr>
              <w:t>3,5</w:t>
            </w:r>
          </w:p>
        </w:tc>
        <w:tc>
          <w:tcPr>
            <w:tcW w:w="606" w:type="pct"/>
            <w:tcBorders>
              <w:top w:val="outset" w:sz="6" w:space="0" w:color="auto"/>
              <w:left w:val="outset" w:sz="6" w:space="0" w:color="auto"/>
              <w:bottom w:val="outset" w:sz="6" w:space="0" w:color="auto"/>
              <w:right w:val="outset" w:sz="6" w:space="0" w:color="auto"/>
            </w:tcBorders>
            <w:shd w:val="clear" w:color="auto" w:fill="FFFFFF"/>
            <w:hideMark/>
          </w:tcPr>
          <w:p w:rsidR="009250D9" w:rsidRDefault="009250D9" w:rsidP="009250D9">
            <w:pPr>
              <w:jc w:val="center"/>
              <w:rPr>
                <w:sz w:val="24"/>
                <w:szCs w:val="24"/>
              </w:rPr>
            </w:pPr>
          </w:p>
          <w:p w:rsidR="009250D9" w:rsidRDefault="009250D9" w:rsidP="009250D9">
            <w:pPr>
              <w:jc w:val="center"/>
              <w:rPr>
                <w:sz w:val="24"/>
                <w:szCs w:val="24"/>
              </w:rPr>
            </w:pPr>
            <w:r w:rsidRPr="009250D9">
              <w:rPr>
                <w:sz w:val="24"/>
                <w:szCs w:val="24"/>
              </w:rPr>
              <w:t>65</w:t>
            </w:r>
          </w:p>
          <w:p w:rsidR="009250D9" w:rsidRPr="009250D9" w:rsidRDefault="009250D9" w:rsidP="009250D9">
            <w:pPr>
              <w:jc w:val="center"/>
              <w:rPr>
                <w:sz w:val="24"/>
                <w:szCs w:val="24"/>
              </w:rPr>
            </w:pPr>
            <w:r w:rsidRPr="009250D9">
              <w:rPr>
                <w:sz w:val="24"/>
                <w:szCs w:val="24"/>
              </w:rPr>
              <w:t>4,0</w:t>
            </w:r>
          </w:p>
        </w:tc>
        <w:tc>
          <w:tcPr>
            <w:tcW w:w="354" w:type="pct"/>
            <w:tcBorders>
              <w:top w:val="outset" w:sz="6" w:space="0" w:color="auto"/>
              <w:left w:val="outset" w:sz="6" w:space="0" w:color="auto"/>
              <w:bottom w:val="outset" w:sz="6" w:space="0" w:color="auto"/>
              <w:right w:val="outset" w:sz="6" w:space="0" w:color="auto"/>
            </w:tcBorders>
            <w:shd w:val="clear" w:color="auto" w:fill="FFFFFF"/>
            <w:hideMark/>
          </w:tcPr>
          <w:p w:rsidR="009250D9" w:rsidRDefault="009250D9" w:rsidP="009250D9">
            <w:pPr>
              <w:jc w:val="center"/>
              <w:rPr>
                <w:sz w:val="24"/>
                <w:szCs w:val="24"/>
              </w:rPr>
            </w:pPr>
          </w:p>
          <w:p w:rsidR="009250D9" w:rsidRDefault="009250D9" w:rsidP="009250D9">
            <w:pPr>
              <w:jc w:val="center"/>
              <w:rPr>
                <w:sz w:val="24"/>
                <w:szCs w:val="24"/>
              </w:rPr>
            </w:pPr>
            <w:r w:rsidRPr="009250D9">
              <w:rPr>
                <w:sz w:val="24"/>
                <w:szCs w:val="24"/>
              </w:rPr>
              <w:t>65</w:t>
            </w:r>
          </w:p>
          <w:p w:rsidR="009250D9" w:rsidRPr="009250D9" w:rsidRDefault="009250D9" w:rsidP="009250D9">
            <w:pPr>
              <w:jc w:val="center"/>
              <w:rPr>
                <w:sz w:val="24"/>
                <w:szCs w:val="24"/>
              </w:rPr>
            </w:pPr>
            <w:r w:rsidRPr="009250D9">
              <w:rPr>
                <w:sz w:val="24"/>
                <w:szCs w:val="24"/>
              </w:rPr>
              <w:t>4,0</w:t>
            </w:r>
          </w:p>
        </w:tc>
        <w:tc>
          <w:tcPr>
            <w:tcW w:w="606" w:type="pct"/>
            <w:tcBorders>
              <w:top w:val="outset" w:sz="6" w:space="0" w:color="auto"/>
              <w:left w:val="outset" w:sz="6" w:space="0" w:color="auto"/>
              <w:bottom w:val="outset" w:sz="6" w:space="0" w:color="auto"/>
              <w:right w:val="outset" w:sz="6" w:space="0" w:color="auto"/>
            </w:tcBorders>
            <w:shd w:val="clear" w:color="auto" w:fill="FFFFFF"/>
            <w:hideMark/>
          </w:tcPr>
          <w:p w:rsidR="009250D9" w:rsidRDefault="009250D9" w:rsidP="009250D9">
            <w:pPr>
              <w:jc w:val="center"/>
              <w:rPr>
                <w:sz w:val="24"/>
                <w:szCs w:val="24"/>
              </w:rPr>
            </w:pPr>
          </w:p>
          <w:p w:rsidR="009250D9" w:rsidRDefault="009250D9" w:rsidP="009250D9">
            <w:pPr>
              <w:jc w:val="center"/>
              <w:rPr>
                <w:sz w:val="24"/>
                <w:szCs w:val="24"/>
              </w:rPr>
            </w:pPr>
            <w:r w:rsidRPr="009250D9">
              <w:rPr>
                <w:sz w:val="24"/>
                <w:szCs w:val="24"/>
              </w:rPr>
              <w:t>25</w:t>
            </w:r>
          </w:p>
          <w:p w:rsidR="009250D9" w:rsidRPr="009250D9" w:rsidRDefault="009250D9" w:rsidP="009250D9">
            <w:pPr>
              <w:jc w:val="center"/>
              <w:rPr>
                <w:sz w:val="24"/>
                <w:szCs w:val="24"/>
              </w:rPr>
            </w:pPr>
            <w:r w:rsidRPr="009250D9">
              <w:rPr>
                <w:sz w:val="24"/>
                <w:szCs w:val="24"/>
              </w:rPr>
              <w:t>11</w:t>
            </w:r>
          </w:p>
        </w:tc>
        <w:tc>
          <w:tcPr>
            <w:tcW w:w="606" w:type="pct"/>
            <w:tcBorders>
              <w:top w:val="outset" w:sz="6" w:space="0" w:color="auto"/>
              <w:left w:val="outset" w:sz="6" w:space="0" w:color="auto"/>
              <w:bottom w:val="outset" w:sz="6" w:space="0" w:color="auto"/>
              <w:right w:val="outset" w:sz="6" w:space="0" w:color="auto"/>
            </w:tcBorders>
            <w:shd w:val="clear" w:color="auto" w:fill="FFFFFF"/>
            <w:hideMark/>
          </w:tcPr>
          <w:p w:rsidR="009250D9" w:rsidRDefault="009250D9" w:rsidP="009250D9">
            <w:pPr>
              <w:jc w:val="center"/>
              <w:rPr>
                <w:sz w:val="24"/>
                <w:szCs w:val="24"/>
              </w:rPr>
            </w:pPr>
          </w:p>
          <w:p w:rsidR="009250D9" w:rsidRDefault="009250D9" w:rsidP="009250D9">
            <w:pPr>
              <w:jc w:val="center"/>
              <w:rPr>
                <w:sz w:val="24"/>
                <w:szCs w:val="24"/>
              </w:rPr>
            </w:pPr>
            <w:r w:rsidRPr="009250D9">
              <w:rPr>
                <w:sz w:val="24"/>
                <w:szCs w:val="24"/>
              </w:rPr>
              <w:t>30</w:t>
            </w:r>
          </w:p>
          <w:p w:rsidR="009250D9" w:rsidRPr="009250D9" w:rsidRDefault="009250D9" w:rsidP="009250D9">
            <w:pPr>
              <w:jc w:val="center"/>
              <w:rPr>
                <w:sz w:val="24"/>
                <w:szCs w:val="24"/>
              </w:rPr>
            </w:pPr>
            <w:r w:rsidRPr="009250D9">
              <w:rPr>
                <w:sz w:val="24"/>
                <w:szCs w:val="24"/>
              </w:rPr>
              <w:t>15</w:t>
            </w:r>
          </w:p>
        </w:tc>
        <w:tc>
          <w:tcPr>
            <w:tcW w:w="605" w:type="pct"/>
            <w:tcBorders>
              <w:top w:val="outset" w:sz="6" w:space="0" w:color="auto"/>
              <w:left w:val="outset" w:sz="6" w:space="0" w:color="auto"/>
              <w:bottom w:val="outset" w:sz="6" w:space="0" w:color="auto"/>
              <w:right w:val="outset" w:sz="6" w:space="0" w:color="auto"/>
            </w:tcBorders>
            <w:shd w:val="clear" w:color="auto" w:fill="FFFFFF"/>
            <w:hideMark/>
          </w:tcPr>
          <w:p w:rsidR="009250D9" w:rsidRDefault="009250D9" w:rsidP="009250D9">
            <w:pPr>
              <w:jc w:val="center"/>
              <w:rPr>
                <w:sz w:val="24"/>
                <w:szCs w:val="24"/>
              </w:rPr>
            </w:pPr>
          </w:p>
          <w:p w:rsidR="009250D9" w:rsidRDefault="009250D9" w:rsidP="009250D9">
            <w:pPr>
              <w:jc w:val="center"/>
              <w:rPr>
                <w:sz w:val="24"/>
                <w:szCs w:val="24"/>
              </w:rPr>
            </w:pPr>
            <w:r w:rsidRPr="009250D9">
              <w:rPr>
                <w:sz w:val="24"/>
                <w:szCs w:val="24"/>
              </w:rPr>
              <w:t>30</w:t>
            </w:r>
          </w:p>
          <w:p w:rsidR="009250D9" w:rsidRPr="009250D9" w:rsidRDefault="009250D9" w:rsidP="009250D9">
            <w:pPr>
              <w:jc w:val="center"/>
              <w:rPr>
                <w:sz w:val="24"/>
                <w:szCs w:val="24"/>
              </w:rPr>
            </w:pPr>
            <w:r w:rsidRPr="009250D9">
              <w:rPr>
                <w:sz w:val="24"/>
                <w:szCs w:val="24"/>
              </w:rPr>
              <w:t>15</w:t>
            </w:r>
          </w:p>
        </w:tc>
      </w:tr>
    </w:tbl>
    <w:p w:rsidR="00673DEF" w:rsidRDefault="00BF7165" w:rsidP="00673DEF">
      <w:pPr>
        <w:autoSpaceDE w:val="0"/>
        <w:autoSpaceDN w:val="0"/>
        <w:adjustRightInd w:val="0"/>
        <w:ind w:firstLine="540"/>
        <w:jc w:val="both"/>
        <w:rPr>
          <w:color w:val="000000"/>
          <w:sz w:val="26"/>
          <w:szCs w:val="26"/>
        </w:rPr>
      </w:pPr>
      <w:r w:rsidRPr="000E0FF2">
        <w:rPr>
          <w:color w:val="000000"/>
          <w:sz w:val="26"/>
          <w:szCs w:val="26"/>
        </w:rPr>
        <w:t xml:space="preserve">Заказчиком в Разделе </w:t>
      </w:r>
      <w:r>
        <w:rPr>
          <w:color w:val="000000"/>
          <w:sz w:val="26"/>
          <w:szCs w:val="26"/>
        </w:rPr>
        <w:t>8</w:t>
      </w:r>
      <w:r w:rsidRPr="000E0FF2">
        <w:rPr>
          <w:color w:val="000000"/>
          <w:sz w:val="26"/>
          <w:szCs w:val="26"/>
        </w:rPr>
        <w:t xml:space="preserve"> «</w:t>
      </w:r>
      <w:r>
        <w:rPr>
          <w:color w:val="000000"/>
          <w:sz w:val="26"/>
          <w:szCs w:val="26"/>
        </w:rPr>
        <w:t>Инструкция</w:t>
      </w:r>
      <w:r w:rsidRPr="000E0FF2">
        <w:rPr>
          <w:color w:val="000000"/>
          <w:sz w:val="26"/>
          <w:szCs w:val="26"/>
        </w:rPr>
        <w:t xml:space="preserve"> по</w:t>
      </w:r>
      <w:r w:rsidR="00673DEF">
        <w:rPr>
          <w:color w:val="000000"/>
          <w:sz w:val="26"/>
          <w:szCs w:val="26"/>
        </w:rPr>
        <w:t xml:space="preserve"> заполнению заявки» аукционной документации обусловлено: </w:t>
      </w:r>
      <w:r w:rsidR="00673DEF" w:rsidRPr="00673DEF">
        <w:rPr>
          <w:color w:val="000000"/>
          <w:sz w:val="26"/>
          <w:szCs w:val="26"/>
        </w:rPr>
        <w:t>участнику следует учесть, что показатели, в зависимости от настоящей инструкции, могут иметь как одно конкретное значение, так и конкретное диапазонное значение. В случае, если значение показателя сопровождается словами: «не менее», «не более», «менее», «более», «уже», «шире», «не уже», «не шире», «выше», «ниже», «</w:t>
      </w:r>
      <w:r w:rsidR="00673DEF" w:rsidRPr="00673DEF">
        <w:rPr>
          <w:b/>
          <w:color w:val="000000"/>
          <w:sz w:val="26"/>
          <w:szCs w:val="26"/>
        </w:rPr>
        <w:t>не выше</w:t>
      </w:r>
      <w:r w:rsidR="00673DEF" w:rsidRPr="00673DEF">
        <w:rPr>
          <w:color w:val="000000"/>
          <w:sz w:val="26"/>
          <w:szCs w:val="26"/>
        </w:rPr>
        <w:t>», «максимальное значение», «минимальное значение», «</w:t>
      </w:r>
      <w:proofErr w:type="spellStart"/>
      <w:r w:rsidR="00673DEF" w:rsidRPr="00673DEF">
        <w:rPr>
          <w:color w:val="000000"/>
          <w:sz w:val="26"/>
          <w:szCs w:val="26"/>
        </w:rPr>
        <w:t>min</w:t>
      </w:r>
      <w:proofErr w:type="spellEnd"/>
      <w:r w:rsidR="00673DEF" w:rsidRPr="00673DEF">
        <w:rPr>
          <w:color w:val="000000"/>
          <w:sz w:val="26"/>
          <w:szCs w:val="26"/>
        </w:rPr>
        <w:t>», «</w:t>
      </w:r>
      <w:proofErr w:type="spellStart"/>
      <w:r w:rsidR="00673DEF" w:rsidRPr="00673DEF">
        <w:rPr>
          <w:color w:val="000000"/>
          <w:sz w:val="26"/>
          <w:szCs w:val="26"/>
        </w:rPr>
        <w:t>max</w:t>
      </w:r>
      <w:proofErr w:type="spellEnd"/>
      <w:r w:rsidR="00673DEF" w:rsidRPr="00673DEF">
        <w:rPr>
          <w:color w:val="000000"/>
          <w:sz w:val="26"/>
          <w:szCs w:val="26"/>
        </w:rPr>
        <w:t xml:space="preserve">», «как минимум», «от», «до», «свыше», «св.» (равно «свыше»), символом  </w:t>
      </w:r>
      <w:proofErr w:type="gramStart"/>
      <w:r w:rsidR="00673DEF" w:rsidRPr="00673DEF">
        <w:rPr>
          <w:color w:val="000000"/>
          <w:sz w:val="26"/>
          <w:szCs w:val="26"/>
        </w:rPr>
        <w:t>«-</w:t>
      </w:r>
      <w:proofErr w:type="gramEnd"/>
      <w:r w:rsidR="00673DEF" w:rsidRPr="00673DEF">
        <w:rPr>
          <w:color w:val="000000"/>
          <w:sz w:val="26"/>
          <w:szCs w:val="26"/>
        </w:rPr>
        <w:t xml:space="preserve">» </w:t>
      </w:r>
      <w:r w:rsidR="00673DEF" w:rsidRPr="00673DEF">
        <w:rPr>
          <w:color w:val="000000"/>
          <w:sz w:val="26"/>
          <w:szCs w:val="26"/>
          <w:u w:val="single"/>
        </w:rPr>
        <w:t>участник должен указать конкретное значение показателя товара без использования указанных слов и символов</w:t>
      </w:r>
      <w:r w:rsidR="00673DEF" w:rsidRPr="00673DEF">
        <w:rPr>
          <w:color w:val="000000"/>
          <w:sz w:val="26"/>
          <w:szCs w:val="26"/>
        </w:rPr>
        <w:t xml:space="preserve"> (Исключения из данного правила: применение символа «-» внутри термина, определяющего характеристику товара (например, </w:t>
      </w:r>
      <w:proofErr w:type="gramStart"/>
      <w:r w:rsidR="00673DEF" w:rsidRPr="00673DEF">
        <w:rPr>
          <w:color w:val="000000"/>
          <w:sz w:val="26"/>
          <w:szCs w:val="26"/>
        </w:rPr>
        <w:t>желто-зеленый</w:t>
      </w:r>
      <w:proofErr w:type="gramEnd"/>
      <w:r w:rsidR="00673DEF" w:rsidRPr="00673DEF">
        <w:rPr>
          <w:color w:val="000000"/>
          <w:sz w:val="26"/>
          <w:szCs w:val="26"/>
        </w:rPr>
        <w:t>, марки БН-30/70). Если требование к значению показателя установлено в виде «не менее Х и не более Y», участник должен предложить диапазонное значение, верхняя граница которого не более верхнего установленного значения и нижняя граница которого не менее нижнего установленного значения (</w:t>
      </w:r>
      <w:proofErr w:type="gramStart"/>
      <w:r w:rsidR="00673DEF" w:rsidRPr="00673DEF">
        <w:rPr>
          <w:color w:val="000000"/>
          <w:sz w:val="26"/>
          <w:szCs w:val="26"/>
        </w:rPr>
        <w:t>без</w:t>
      </w:r>
      <w:proofErr w:type="gramEnd"/>
      <w:r w:rsidR="00673DEF" w:rsidRPr="00673DEF">
        <w:rPr>
          <w:color w:val="000000"/>
          <w:sz w:val="26"/>
          <w:szCs w:val="26"/>
        </w:rPr>
        <w:t xml:space="preserve"> </w:t>
      </w:r>
      <w:proofErr w:type="gramStart"/>
      <w:r w:rsidR="00673DEF" w:rsidRPr="00673DEF">
        <w:rPr>
          <w:color w:val="000000"/>
          <w:sz w:val="26"/>
          <w:szCs w:val="26"/>
        </w:rPr>
        <w:t>использование</w:t>
      </w:r>
      <w:proofErr w:type="gramEnd"/>
      <w:r w:rsidR="00673DEF" w:rsidRPr="00673DEF">
        <w:rPr>
          <w:color w:val="000000"/>
          <w:sz w:val="26"/>
          <w:szCs w:val="26"/>
        </w:rPr>
        <w:t xml:space="preserve"> слов «не менее» и «не более»).</w:t>
      </w:r>
    </w:p>
    <w:p w:rsidR="00C348BB" w:rsidRDefault="003A1A59" w:rsidP="00C348BB">
      <w:pPr>
        <w:autoSpaceDE w:val="0"/>
        <w:autoSpaceDN w:val="0"/>
        <w:adjustRightInd w:val="0"/>
        <w:ind w:firstLine="540"/>
        <w:jc w:val="both"/>
        <w:rPr>
          <w:color w:val="000000" w:themeColor="text1"/>
          <w:sz w:val="26"/>
          <w:szCs w:val="26"/>
        </w:rPr>
      </w:pPr>
      <w:r>
        <w:rPr>
          <w:color w:val="000000"/>
          <w:sz w:val="26"/>
          <w:szCs w:val="26"/>
        </w:rPr>
        <w:t xml:space="preserve">Таким образом, </w:t>
      </w:r>
      <w:r w:rsidR="00C348BB" w:rsidRPr="00C348BB">
        <w:rPr>
          <w:color w:val="000000"/>
          <w:sz w:val="26"/>
          <w:szCs w:val="26"/>
        </w:rPr>
        <w:t xml:space="preserve">Заказчиком </w:t>
      </w:r>
      <w:r>
        <w:rPr>
          <w:color w:val="000000"/>
          <w:sz w:val="26"/>
          <w:szCs w:val="26"/>
        </w:rPr>
        <w:t xml:space="preserve">по позиции </w:t>
      </w:r>
      <w:r w:rsidRPr="001C1E92">
        <w:rPr>
          <w:sz w:val="26"/>
          <w:szCs w:val="26"/>
        </w:rPr>
        <w:t>4 «Битумы нефтяные дорожные вязкие»</w:t>
      </w:r>
      <w:r>
        <w:rPr>
          <w:sz w:val="26"/>
          <w:szCs w:val="26"/>
        </w:rPr>
        <w:t xml:space="preserve"> </w:t>
      </w:r>
      <w:r w:rsidR="00C348BB" w:rsidRPr="00C348BB">
        <w:rPr>
          <w:color w:val="000000"/>
          <w:sz w:val="26"/>
          <w:szCs w:val="26"/>
        </w:rPr>
        <w:t>установлены требования к тов</w:t>
      </w:r>
      <w:r>
        <w:rPr>
          <w:color w:val="000000"/>
          <w:sz w:val="26"/>
          <w:szCs w:val="26"/>
        </w:rPr>
        <w:t>ару</w:t>
      </w:r>
      <w:r w:rsidR="00C348BB" w:rsidRPr="00C348BB">
        <w:rPr>
          <w:color w:val="000000"/>
          <w:sz w:val="26"/>
          <w:szCs w:val="26"/>
        </w:rPr>
        <w:t xml:space="preserve">, </w:t>
      </w:r>
      <w:r>
        <w:rPr>
          <w:color w:val="000000"/>
          <w:sz w:val="26"/>
          <w:szCs w:val="26"/>
        </w:rPr>
        <w:t>не соответствующие</w:t>
      </w:r>
      <w:r w:rsidR="00C348BB" w:rsidRPr="00C348BB">
        <w:rPr>
          <w:color w:val="000000"/>
          <w:sz w:val="26"/>
          <w:szCs w:val="26"/>
        </w:rPr>
        <w:t xml:space="preserve"> положениям ГОСТ</w:t>
      </w:r>
      <w:r w:rsidR="00C348BB">
        <w:rPr>
          <w:color w:val="000000"/>
          <w:sz w:val="26"/>
          <w:szCs w:val="26"/>
        </w:rPr>
        <w:t xml:space="preserve">, </w:t>
      </w:r>
      <w:r w:rsidR="00C348BB">
        <w:rPr>
          <w:sz w:val="26"/>
          <w:szCs w:val="26"/>
        </w:rPr>
        <w:t xml:space="preserve">что </w:t>
      </w:r>
      <w:r w:rsidR="00C348BB" w:rsidRPr="00F17096">
        <w:rPr>
          <w:sz w:val="26"/>
          <w:szCs w:val="26"/>
        </w:rPr>
        <w:t xml:space="preserve">нарушает </w:t>
      </w:r>
      <w:r w:rsidR="00C348BB">
        <w:rPr>
          <w:sz w:val="26"/>
          <w:szCs w:val="26"/>
        </w:rPr>
        <w:t>нормы</w:t>
      </w:r>
      <w:r w:rsidR="00C348BB" w:rsidRPr="00E116C2">
        <w:rPr>
          <w:color w:val="000000" w:themeColor="text1"/>
          <w:sz w:val="26"/>
          <w:szCs w:val="26"/>
        </w:rPr>
        <w:t xml:space="preserve"> </w:t>
      </w:r>
      <w:proofErr w:type="gramStart"/>
      <w:r w:rsidR="00C348BB" w:rsidRPr="00E116C2">
        <w:rPr>
          <w:color w:val="000000" w:themeColor="text1"/>
          <w:sz w:val="26"/>
          <w:szCs w:val="26"/>
        </w:rPr>
        <w:t>ч</w:t>
      </w:r>
      <w:proofErr w:type="gramEnd"/>
      <w:r w:rsidR="00C348BB" w:rsidRPr="00E116C2">
        <w:rPr>
          <w:color w:val="000000" w:themeColor="text1"/>
          <w:sz w:val="26"/>
          <w:szCs w:val="26"/>
        </w:rPr>
        <w:t>.</w:t>
      </w:r>
      <w:r w:rsidR="00C348BB">
        <w:rPr>
          <w:color w:val="000000" w:themeColor="text1"/>
          <w:sz w:val="26"/>
          <w:szCs w:val="26"/>
        </w:rPr>
        <w:t xml:space="preserve"> </w:t>
      </w:r>
      <w:r w:rsidR="00C348BB" w:rsidRPr="00E116C2">
        <w:rPr>
          <w:color w:val="000000" w:themeColor="text1"/>
          <w:sz w:val="26"/>
          <w:szCs w:val="26"/>
        </w:rPr>
        <w:t>1 ст.</w:t>
      </w:r>
      <w:r w:rsidR="00C348BB">
        <w:rPr>
          <w:color w:val="000000" w:themeColor="text1"/>
          <w:sz w:val="26"/>
          <w:szCs w:val="26"/>
        </w:rPr>
        <w:t xml:space="preserve"> 33 Закона о контрактной системе, при этом, требование к указанию конкретных показателей, ограничивает права участников закупки при подаче заявки на участие в аукционе.</w:t>
      </w:r>
    </w:p>
    <w:p w:rsidR="00754687" w:rsidRPr="00230F8A" w:rsidRDefault="00754687" w:rsidP="00754687">
      <w:pPr>
        <w:autoSpaceDE w:val="0"/>
        <w:autoSpaceDN w:val="0"/>
        <w:adjustRightInd w:val="0"/>
        <w:ind w:firstLine="540"/>
        <w:jc w:val="both"/>
        <w:rPr>
          <w:color w:val="000000"/>
          <w:sz w:val="26"/>
          <w:szCs w:val="26"/>
        </w:rPr>
      </w:pPr>
      <w:r>
        <w:rPr>
          <w:color w:val="000000"/>
          <w:sz w:val="26"/>
          <w:szCs w:val="26"/>
        </w:rPr>
        <w:t xml:space="preserve">Описание объекта закупки по позиции </w:t>
      </w:r>
      <w:r>
        <w:rPr>
          <w:sz w:val="26"/>
          <w:szCs w:val="26"/>
        </w:rPr>
        <w:t>3 «</w:t>
      </w:r>
      <w:r w:rsidRPr="001C1E92">
        <w:rPr>
          <w:sz w:val="26"/>
          <w:szCs w:val="26"/>
        </w:rPr>
        <w:t>Эмульсия битумно-дорожная»</w:t>
      </w:r>
      <w:r>
        <w:rPr>
          <w:sz w:val="26"/>
          <w:szCs w:val="26"/>
        </w:rPr>
        <w:t xml:space="preserve"> </w:t>
      </w:r>
      <w:r>
        <w:rPr>
          <w:color w:val="000000"/>
          <w:sz w:val="26"/>
          <w:szCs w:val="26"/>
        </w:rPr>
        <w:t xml:space="preserve">не носит объективный характер, поскольку не отражает корректные требования Заказчика. </w:t>
      </w:r>
    </w:p>
    <w:p w:rsidR="00470A65" w:rsidRDefault="00470A65" w:rsidP="00470A65">
      <w:pPr>
        <w:autoSpaceDE w:val="0"/>
        <w:autoSpaceDN w:val="0"/>
        <w:adjustRightInd w:val="0"/>
        <w:ind w:firstLine="567"/>
        <w:jc w:val="both"/>
        <w:rPr>
          <w:sz w:val="26"/>
          <w:szCs w:val="26"/>
        </w:rPr>
      </w:pPr>
      <w:r w:rsidRPr="00F17096">
        <w:rPr>
          <w:sz w:val="26"/>
          <w:szCs w:val="26"/>
        </w:rPr>
        <w:t>Участником закупки может быть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rsidR="00470A65" w:rsidRDefault="00470A65" w:rsidP="00470A65">
      <w:pPr>
        <w:autoSpaceDE w:val="0"/>
        <w:autoSpaceDN w:val="0"/>
        <w:adjustRightInd w:val="0"/>
        <w:ind w:firstLine="567"/>
        <w:jc w:val="both"/>
        <w:rPr>
          <w:sz w:val="26"/>
          <w:szCs w:val="26"/>
        </w:rPr>
      </w:pPr>
      <w:r w:rsidRPr="00F17096">
        <w:rPr>
          <w:sz w:val="26"/>
          <w:szCs w:val="26"/>
        </w:rPr>
        <w:t xml:space="preserve">Обязанность производителей доводить до сведения неограниченного круга лиц конкретных характеристик </w:t>
      </w:r>
      <w:r>
        <w:rPr>
          <w:sz w:val="26"/>
          <w:szCs w:val="26"/>
        </w:rPr>
        <w:t>товаров</w:t>
      </w:r>
      <w:r w:rsidRPr="00F17096">
        <w:rPr>
          <w:sz w:val="26"/>
          <w:szCs w:val="26"/>
        </w:rPr>
        <w:t xml:space="preserve">, таких как химический состав и подобных, </w:t>
      </w:r>
      <w:r>
        <w:rPr>
          <w:sz w:val="26"/>
          <w:szCs w:val="26"/>
        </w:rPr>
        <w:t>определяемых по результатам испытаний</w:t>
      </w:r>
      <w:r w:rsidRPr="00F17096">
        <w:rPr>
          <w:sz w:val="26"/>
          <w:szCs w:val="26"/>
        </w:rPr>
        <w:t xml:space="preserve">, не закреплена действующим законодательством. </w:t>
      </w:r>
      <w:r w:rsidRPr="00903B04">
        <w:rPr>
          <w:sz w:val="26"/>
          <w:szCs w:val="26"/>
        </w:rPr>
        <w:t>Многие показатели определяются по результатам испытаний.</w:t>
      </w:r>
    </w:p>
    <w:p w:rsidR="00470A65" w:rsidRPr="00BC3643" w:rsidRDefault="00470A65" w:rsidP="00470A65">
      <w:pPr>
        <w:autoSpaceDE w:val="0"/>
        <w:autoSpaceDN w:val="0"/>
        <w:adjustRightInd w:val="0"/>
        <w:ind w:firstLine="540"/>
        <w:jc w:val="both"/>
        <w:rPr>
          <w:sz w:val="26"/>
          <w:szCs w:val="26"/>
        </w:rPr>
      </w:pPr>
      <w:r>
        <w:rPr>
          <w:sz w:val="26"/>
          <w:szCs w:val="26"/>
        </w:rPr>
        <w:t>У</w:t>
      </w:r>
      <w:r w:rsidRPr="004E7E6A">
        <w:rPr>
          <w:sz w:val="26"/>
          <w:szCs w:val="26"/>
        </w:rPr>
        <w:t>становлен</w:t>
      </w:r>
      <w:r>
        <w:rPr>
          <w:sz w:val="26"/>
          <w:szCs w:val="26"/>
        </w:rPr>
        <w:t>ные</w:t>
      </w:r>
      <w:r w:rsidRPr="004E7E6A">
        <w:rPr>
          <w:sz w:val="26"/>
          <w:szCs w:val="26"/>
        </w:rPr>
        <w:t xml:space="preserve"> </w:t>
      </w:r>
      <w:r>
        <w:rPr>
          <w:sz w:val="26"/>
          <w:szCs w:val="26"/>
        </w:rPr>
        <w:t>Заказчиком</w:t>
      </w:r>
      <w:r w:rsidRPr="004E7E6A">
        <w:rPr>
          <w:sz w:val="26"/>
          <w:szCs w:val="26"/>
        </w:rPr>
        <w:t xml:space="preserve"> требовани</w:t>
      </w:r>
      <w:r>
        <w:rPr>
          <w:sz w:val="26"/>
          <w:szCs w:val="26"/>
        </w:rPr>
        <w:t xml:space="preserve">я к товарам </w:t>
      </w:r>
      <w:r w:rsidRPr="004E7E6A">
        <w:rPr>
          <w:sz w:val="26"/>
          <w:szCs w:val="26"/>
        </w:rPr>
        <w:t>затрудня</w:t>
      </w:r>
      <w:r>
        <w:rPr>
          <w:sz w:val="26"/>
          <w:szCs w:val="26"/>
        </w:rPr>
        <w:t>ю</w:t>
      </w:r>
      <w:r w:rsidRPr="004E7E6A">
        <w:rPr>
          <w:sz w:val="26"/>
          <w:szCs w:val="26"/>
        </w:rPr>
        <w:t>т возможность предоставления достоверных сведений о соответствующих показателях, так как по данным характеристикам участник закупки в своей заявке обязан указать показатели поставляемых товаров, точное определение которых возможно только после приобретения конкретной партии товаров и прове</w:t>
      </w:r>
      <w:r>
        <w:rPr>
          <w:sz w:val="26"/>
          <w:szCs w:val="26"/>
        </w:rPr>
        <w:t>дения соответствующих испытаний.</w:t>
      </w:r>
    </w:p>
    <w:p w:rsidR="00470A65" w:rsidRDefault="00470A65" w:rsidP="00470A65">
      <w:pPr>
        <w:autoSpaceDE w:val="0"/>
        <w:autoSpaceDN w:val="0"/>
        <w:adjustRightInd w:val="0"/>
        <w:ind w:firstLine="567"/>
        <w:jc w:val="both"/>
        <w:rPr>
          <w:sz w:val="26"/>
          <w:szCs w:val="26"/>
        </w:rPr>
      </w:pPr>
      <w:r w:rsidRPr="00621341">
        <w:rPr>
          <w:sz w:val="26"/>
          <w:szCs w:val="26"/>
        </w:rPr>
        <w:t>В соответствии с п.</w:t>
      </w:r>
      <w:r>
        <w:rPr>
          <w:sz w:val="26"/>
          <w:szCs w:val="26"/>
        </w:rPr>
        <w:t xml:space="preserve"> </w:t>
      </w:r>
      <w:r w:rsidRPr="00621341">
        <w:rPr>
          <w:sz w:val="26"/>
          <w:szCs w:val="26"/>
        </w:rPr>
        <w:t xml:space="preserve">3 письма ФАС России от 01.07.2016 №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w:t>
      </w:r>
      <w:proofErr w:type="gramStart"/>
      <w:r w:rsidRPr="00621341">
        <w:rPr>
          <w:sz w:val="26"/>
          <w:szCs w:val="26"/>
        </w:rPr>
        <w:t>связи</w:t>
      </w:r>
      <w:proofErr w:type="gramEnd"/>
      <w:r w:rsidRPr="00621341">
        <w:rPr>
          <w:sz w:val="26"/>
          <w:szCs w:val="26"/>
        </w:rPr>
        <w:t xml:space="preserve"> с чем требования заказчика подробно описать в заявке (путем предоставления показателей и (</w:t>
      </w:r>
      <w:proofErr w:type="gramStart"/>
      <w:r w:rsidRPr="00621341">
        <w:rPr>
          <w:sz w:val="26"/>
          <w:szCs w:val="26"/>
        </w:rPr>
        <w:t>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roofErr w:type="gramEnd"/>
      <w:r w:rsidRPr="00621341">
        <w:rPr>
          <w:sz w:val="26"/>
          <w:szCs w:val="26"/>
        </w:rPr>
        <w:t xml:space="preserve"> </w:t>
      </w:r>
      <w:r w:rsidRPr="00621341">
        <w:rPr>
          <w:sz w:val="26"/>
          <w:szCs w:val="26"/>
        </w:rPr>
        <w:lastRenderedPageBreak/>
        <w:t>Данный пункт письма Верховным судом Российской Федерации 09.02.2017 (дело №АКПИ16-1287) не отменен.</w:t>
      </w:r>
    </w:p>
    <w:p w:rsidR="003A1A59" w:rsidRDefault="00470A65" w:rsidP="00C348BB">
      <w:pPr>
        <w:autoSpaceDE w:val="0"/>
        <w:autoSpaceDN w:val="0"/>
        <w:adjustRightInd w:val="0"/>
        <w:ind w:firstLine="540"/>
        <w:jc w:val="both"/>
        <w:rPr>
          <w:color w:val="000000" w:themeColor="text1"/>
          <w:sz w:val="26"/>
          <w:szCs w:val="26"/>
        </w:rPr>
      </w:pPr>
      <w:r>
        <w:rPr>
          <w:sz w:val="26"/>
          <w:szCs w:val="26"/>
        </w:rPr>
        <w:t>На основании вышеизложенного, установленные Заказчиком требования к описанию участниками закупки товаров,</w:t>
      </w:r>
      <w:r w:rsidRPr="0052256D">
        <w:rPr>
          <w:sz w:val="26"/>
          <w:szCs w:val="26"/>
        </w:rPr>
        <w:t xml:space="preserve"> </w:t>
      </w:r>
      <w:r>
        <w:rPr>
          <w:sz w:val="26"/>
          <w:szCs w:val="26"/>
        </w:rPr>
        <w:t xml:space="preserve">значения показателей которых определяются посредством проведения испытаний, свидетельствует о нарушении </w:t>
      </w:r>
      <w:r w:rsidRPr="009E4B5C">
        <w:rPr>
          <w:sz w:val="26"/>
          <w:szCs w:val="26"/>
        </w:rPr>
        <w:t>п. 1) ч. 1 ст. 33, п.1), п.2) ч.1 ст.64</w:t>
      </w:r>
      <w:r>
        <w:rPr>
          <w:sz w:val="26"/>
          <w:szCs w:val="26"/>
        </w:rPr>
        <w:t xml:space="preserve"> Закона о контрактной системе.</w:t>
      </w:r>
    </w:p>
    <w:p w:rsidR="00470A65" w:rsidRDefault="00470A65" w:rsidP="00C348BB">
      <w:pPr>
        <w:autoSpaceDE w:val="0"/>
        <w:autoSpaceDN w:val="0"/>
        <w:adjustRightInd w:val="0"/>
        <w:ind w:firstLine="539"/>
        <w:jc w:val="both"/>
        <w:rPr>
          <w:color w:val="000000"/>
          <w:sz w:val="26"/>
          <w:szCs w:val="26"/>
        </w:rPr>
      </w:pPr>
      <w:r>
        <w:rPr>
          <w:sz w:val="26"/>
          <w:szCs w:val="26"/>
        </w:rPr>
        <w:t xml:space="preserve">Кроме того, Заказчиком в </w:t>
      </w:r>
      <w:r w:rsidRPr="000E0FF2">
        <w:rPr>
          <w:color w:val="000000"/>
          <w:sz w:val="26"/>
          <w:szCs w:val="26"/>
        </w:rPr>
        <w:t xml:space="preserve">Разделе </w:t>
      </w:r>
      <w:r>
        <w:rPr>
          <w:color w:val="000000"/>
          <w:sz w:val="26"/>
          <w:szCs w:val="26"/>
        </w:rPr>
        <w:t>8</w:t>
      </w:r>
      <w:r w:rsidRPr="000E0FF2">
        <w:rPr>
          <w:color w:val="000000"/>
          <w:sz w:val="26"/>
          <w:szCs w:val="26"/>
        </w:rPr>
        <w:t xml:space="preserve"> «</w:t>
      </w:r>
      <w:r>
        <w:rPr>
          <w:color w:val="000000"/>
          <w:sz w:val="26"/>
          <w:szCs w:val="26"/>
        </w:rPr>
        <w:t>Инструкция</w:t>
      </w:r>
      <w:r w:rsidRPr="000E0FF2">
        <w:rPr>
          <w:color w:val="000000"/>
          <w:sz w:val="26"/>
          <w:szCs w:val="26"/>
        </w:rPr>
        <w:t xml:space="preserve"> по</w:t>
      </w:r>
      <w:r>
        <w:rPr>
          <w:color w:val="000000"/>
          <w:sz w:val="26"/>
          <w:szCs w:val="26"/>
        </w:rPr>
        <w:t xml:space="preserve"> заполнению заявки» аукционной документации</w:t>
      </w:r>
      <w:r w:rsidR="00BA5573">
        <w:rPr>
          <w:color w:val="000000"/>
          <w:sz w:val="26"/>
          <w:szCs w:val="26"/>
        </w:rPr>
        <w:t xml:space="preserve"> не предусмотрено применение </w:t>
      </w:r>
      <w:r w:rsidR="00BA5573">
        <w:rPr>
          <w:rFonts w:eastAsiaTheme="minorHAnsi"/>
          <w:bCs/>
          <w:sz w:val="26"/>
          <w:szCs w:val="26"/>
          <w:lang w:eastAsia="en-US"/>
        </w:rPr>
        <w:t>участниками закупки следующих слов и символов, используемых Заказчиком при описании предлагаемых товаров: «не ниже», сочетание символов «</w:t>
      </w:r>
      <w:proofErr w:type="gramStart"/>
      <w:r w:rsidR="00BA5573">
        <w:rPr>
          <w:rFonts w:eastAsiaTheme="minorHAnsi"/>
          <w:bCs/>
          <w:sz w:val="26"/>
          <w:szCs w:val="26"/>
          <w:lang w:eastAsia="en-US"/>
        </w:rPr>
        <w:t>:»</w:t>
      </w:r>
      <w:proofErr w:type="gramEnd"/>
      <w:r w:rsidR="00BA5573">
        <w:rPr>
          <w:rFonts w:eastAsiaTheme="minorHAnsi"/>
          <w:bCs/>
          <w:sz w:val="26"/>
          <w:szCs w:val="26"/>
          <w:lang w:eastAsia="en-US"/>
        </w:rPr>
        <w:t xml:space="preserve"> и значения параметра разделены знаком «;», что может вводить </w:t>
      </w:r>
      <w:r w:rsidR="00BA5573" w:rsidRPr="001B1875">
        <w:rPr>
          <w:sz w:val="26"/>
          <w:szCs w:val="26"/>
        </w:rPr>
        <w:t>участников закупки в заблуждение и препятствовать корректному определению показателей</w:t>
      </w:r>
      <w:r w:rsidR="00BA5573">
        <w:rPr>
          <w:sz w:val="26"/>
          <w:szCs w:val="26"/>
        </w:rPr>
        <w:t xml:space="preserve"> материалов и </w:t>
      </w:r>
      <w:r w:rsidR="00BA5573" w:rsidRPr="001B1875">
        <w:rPr>
          <w:sz w:val="26"/>
          <w:szCs w:val="26"/>
        </w:rPr>
        <w:t>повлечь ограничение количества участников закупки.</w:t>
      </w:r>
    </w:p>
    <w:p w:rsidR="00470A65" w:rsidRDefault="00BA5573" w:rsidP="00470A65">
      <w:pPr>
        <w:ind w:firstLine="547"/>
        <w:jc w:val="both"/>
        <w:rPr>
          <w:sz w:val="26"/>
          <w:szCs w:val="26"/>
        </w:rPr>
      </w:pPr>
      <w:r>
        <w:rPr>
          <w:sz w:val="26"/>
          <w:szCs w:val="26"/>
        </w:rPr>
        <w:t>Таким образом</w:t>
      </w:r>
      <w:r w:rsidR="00470A65">
        <w:rPr>
          <w:sz w:val="26"/>
          <w:szCs w:val="26"/>
        </w:rPr>
        <w:t xml:space="preserve">, действия Заказчика, установившего в аукционной документации ненадлежащую </w:t>
      </w:r>
      <w:r>
        <w:rPr>
          <w:sz w:val="26"/>
          <w:szCs w:val="26"/>
        </w:rPr>
        <w:t>и</w:t>
      </w:r>
      <w:r w:rsidR="00470A65">
        <w:rPr>
          <w:sz w:val="26"/>
          <w:szCs w:val="26"/>
        </w:rPr>
        <w:t xml:space="preserve">нструкцию по заполнению заявки, нарушают </w:t>
      </w:r>
      <w:r w:rsidR="00470A65" w:rsidRPr="009E4B5C">
        <w:rPr>
          <w:sz w:val="26"/>
          <w:szCs w:val="26"/>
        </w:rPr>
        <w:t>п. 2) ч. 1 ст. 64</w:t>
      </w:r>
      <w:r w:rsidR="00470A65">
        <w:rPr>
          <w:sz w:val="26"/>
          <w:szCs w:val="26"/>
        </w:rPr>
        <w:t xml:space="preserve"> Закона о контрактной системе.</w:t>
      </w:r>
    </w:p>
    <w:p w:rsidR="00D03C75" w:rsidRPr="00A94815" w:rsidRDefault="00D03C75" w:rsidP="00D03C75">
      <w:pPr>
        <w:ind w:firstLine="547"/>
        <w:jc w:val="both"/>
        <w:rPr>
          <w:sz w:val="26"/>
          <w:szCs w:val="26"/>
        </w:rPr>
      </w:pPr>
      <w:r>
        <w:rPr>
          <w:sz w:val="26"/>
          <w:szCs w:val="26"/>
        </w:rPr>
        <w:t>На основании вышеизложенного</w:t>
      </w:r>
      <w:r w:rsidRPr="00CE1FF4">
        <w:rPr>
          <w:sz w:val="26"/>
          <w:szCs w:val="26"/>
        </w:rPr>
        <w:t>, документация об электронном аукционе составлена с нарушениями Закона о контрактной системы, что содержит признаки административного правонарушения</w:t>
      </w:r>
      <w:r w:rsidRPr="00A94815">
        <w:rPr>
          <w:sz w:val="26"/>
          <w:szCs w:val="26"/>
        </w:rPr>
        <w:t>, предусмотренного ч.</w:t>
      </w:r>
      <w:r>
        <w:rPr>
          <w:sz w:val="26"/>
          <w:szCs w:val="26"/>
        </w:rPr>
        <w:t xml:space="preserve"> </w:t>
      </w:r>
      <w:r w:rsidRPr="00A94815">
        <w:rPr>
          <w:sz w:val="26"/>
          <w:szCs w:val="26"/>
        </w:rPr>
        <w:t>4.2 ст.</w:t>
      </w:r>
      <w:r>
        <w:rPr>
          <w:sz w:val="26"/>
          <w:szCs w:val="26"/>
        </w:rPr>
        <w:t xml:space="preserve"> </w:t>
      </w:r>
      <w:r w:rsidRPr="00A94815">
        <w:rPr>
          <w:sz w:val="26"/>
          <w:szCs w:val="26"/>
        </w:rPr>
        <w:t xml:space="preserve">7.30 </w:t>
      </w:r>
      <w:r w:rsidRPr="00A94815">
        <w:rPr>
          <w:rFonts w:eastAsiaTheme="minorHAnsi"/>
          <w:sz w:val="26"/>
          <w:szCs w:val="26"/>
          <w:lang w:eastAsia="en-US"/>
        </w:rPr>
        <w:t>Кодекса Российской Федерации об административных правонарушениях</w:t>
      </w:r>
      <w:r w:rsidRPr="00A94815">
        <w:rPr>
          <w:sz w:val="26"/>
          <w:szCs w:val="26"/>
        </w:rPr>
        <w:t>.</w:t>
      </w:r>
    </w:p>
    <w:p w:rsidR="00D03C75" w:rsidRDefault="00D03C75" w:rsidP="00D03C75">
      <w:pPr>
        <w:autoSpaceDE w:val="0"/>
        <w:autoSpaceDN w:val="0"/>
        <w:adjustRightInd w:val="0"/>
        <w:ind w:firstLine="567"/>
        <w:jc w:val="both"/>
        <w:rPr>
          <w:sz w:val="26"/>
          <w:szCs w:val="26"/>
        </w:rPr>
      </w:pPr>
      <w:r>
        <w:rPr>
          <w:sz w:val="26"/>
          <w:szCs w:val="26"/>
        </w:rPr>
        <w:t>Частью 2 статьи 65 Закона о контрактной системе предусмотрено</w:t>
      </w:r>
      <w:r>
        <w:rPr>
          <w:color w:val="000000"/>
          <w:sz w:val="26"/>
          <w:szCs w:val="26"/>
        </w:rPr>
        <w:t xml:space="preserve">, что </w:t>
      </w:r>
      <w:r>
        <w:rPr>
          <w:sz w:val="26"/>
          <w:szCs w:val="26"/>
        </w:rPr>
        <w:t>документация об электронном аукционе должна быть доступна для ознакомления без взимания платы.</w:t>
      </w:r>
    </w:p>
    <w:p w:rsidR="00D03C75" w:rsidRDefault="00D03C75" w:rsidP="00D03C75">
      <w:pPr>
        <w:pStyle w:val="ConsPlusNormal"/>
        <w:ind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соответствии с</w:t>
      </w:r>
      <w:r w:rsidRPr="00B62497">
        <w:rPr>
          <w:rFonts w:ascii="Times New Roman" w:eastAsia="Times New Roman" w:hAnsi="Times New Roman" w:cs="Times New Roman"/>
          <w:sz w:val="26"/>
          <w:szCs w:val="26"/>
          <w:lang w:eastAsia="ru-RU"/>
        </w:rPr>
        <w:t xml:space="preserve"> ч. 1 ст. 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 указанные в </w:t>
      </w:r>
      <w:hyperlink r:id="rId13" w:history="1">
        <w:r w:rsidRPr="00B62497">
          <w:rPr>
            <w:rFonts w:ascii="Times New Roman" w:eastAsia="Times New Roman" w:hAnsi="Times New Roman" w:cs="Times New Roman"/>
            <w:sz w:val="26"/>
            <w:szCs w:val="26"/>
            <w:lang w:eastAsia="ru-RU"/>
          </w:rPr>
          <w:t>частях 2</w:t>
        </w:r>
      </w:hyperlink>
      <w:r w:rsidRPr="00B62497">
        <w:rPr>
          <w:rFonts w:ascii="Times New Roman" w:eastAsia="Times New Roman" w:hAnsi="Times New Roman" w:cs="Times New Roman"/>
          <w:sz w:val="26"/>
          <w:szCs w:val="26"/>
          <w:lang w:eastAsia="ru-RU"/>
        </w:rPr>
        <w:t xml:space="preserve"> и </w:t>
      </w:r>
      <w:hyperlink r:id="rId14" w:history="1">
        <w:r w:rsidRPr="00B62497">
          <w:rPr>
            <w:rFonts w:ascii="Times New Roman" w:eastAsia="Times New Roman" w:hAnsi="Times New Roman" w:cs="Times New Roman"/>
            <w:sz w:val="26"/>
            <w:szCs w:val="26"/>
            <w:lang w:eastAsia="ru-RU"/>
          </w:rPr>
          <w:t>3 статьи 63</w:t>
        </w:r>
      </w:hyperlink>
      <w:r w:rsidRPr="00B62497">
        <w:rPr>
          <w:rFonts w:ascii="Times New Roman" w:eastAsia="Times New Roman" w:hAnsi="Times New Roman" w:cs="Times New Roman"/>
          <w:sz w:val="26"/>
          <w:szCs w:val="26"/>
          <w:lang w:eastAsia="ru-RU"/>
        </w:rPr>
        <w:t xml:space="preserve"> настоящего Федерального закона, одновременно с размещением извещения о проведении такого аукциона.</w:t>
      </w:r>
    </w:p>
    <w:p w:rsidR="00D03C75" w:rsidRPr="00B62497" w:rsidRDefault="00D03C75" w:rsidP="00D03C75">
      <w:pPr>
        <w:pStyle w:val="ConsPlusNormal"/>
        <w:ind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На основании </w:t>
      </w:r>
      <w:r w:rsidRPr="00B62497">
        <w:rPr>
          <w:rFonts w:ascii="Times New Roman" w:eastAsia="Times New Roman" w:hAnsi="Times New Roman" w:cs="Times New Roman"/>
          <w:sz w:val="26"/>
          <w:szCs w:val="26"/>
          <w:lang w:eastAsia="ru-RU"/>
        </w:rPr>
        <w:t xml:space="preserve">ч. 2 ст. 65 Закона о контрактной системе </w:t>
      </w:r>
      <w:proofErr w:type="gramStart"/>
      <w:r w:rsidRPr="00B62497">
        <w:rPr>
          <w:rFonts w:ascii="Times New Roman" w:eastAsia="Times New Roman" w:hAnsi="Times New Roman" w:cs="Times New Roman"/>
          <w:sz w:val="26"/>
          <w:szCs w:val="26"/>
          <w:lang w:eastAsia="ru-RU"/>
        </w:rPr>
        <w:t>документация</w:t>
      </w:r>
      <w:proofErr w:type="gramEnd"/>
      <w:r w:rsidRPr="00B62497">
        <w:rPr>
          <w:rFonts w:ascii="Times New Roman" w:eastAsia="Times New Roman" w:hAnsi="Times New Roman" w:cs="Times New Roman"/>
          <w:sz w:val="26"/>
          <w:szCs w:val="26"/>
          <w:lang w:eastAsia="ru-RU"/>
        </w:rPr>
        <w:t xml:space="preserve"> об электронном аукционе должна быть доступна для ознакомления без взимания платы.</w:t>
      </w:r>
    </w:p>
    <w:p w:rsidR="00D03C75" w:rsidRDefault="00D03C75" w:rsidP="00D03C75">
      <w:pPr>
        <w:ind w:firstLine="547"/>
        <w:jc w:val="both"/>
        <w:rPr>
          <w:sz w:val="26"/>
          <w:szCs w:val="26"/>
        </w:rPr>
      </w:pPr>
      <w:r>
        <w:rPr>
          <w:color w:val="000000"/>
          <w:sz w:val="26"/>
          <w:szCs w:val="26"/>
        </w:rPr>
        <w:t xml:space="preserve">Согласно ч. 4 ст. 4 Закона о контрактной системе </w:t>
      </w:r>
      <w:r>
        <w:rPr>
          <w:sz w:val="26"/>
          <w:szCs w:val="26"/>
        </w:rPr>
        <w:t>информация, содержащаяся в единой информационной системе, является общедоступной и предоставляется безвозмездно. Сведения, составляющие государственную тайну, в единой информационной системе не размещаются.</w:t>
      </w:r>
    </w:p>
    <w:p w:rsidR="00D03C75" w:rsidRDefault="00D03C75" w:rsidP="00D03C75">
      <w:pPr>
        <w:autoSpaceDE w:val="0"/>
        <w:autoSpaceDN w:val="0"/>
        <w:adjustRightInd w:val="0"/>
        <w:ind w:firstLine="540"/>
        <w:jc w:val="both"/>
        <w:rPr>
          <w:sz w:val="26"/>
          <w:szCs w:val="26"/>
        </w:rPr>
      </w:pPr>
      <w:proofErr w:type="gramStart"/>
      <w:r w:rsidRPr="00B62497">
        <w:rPr>
          <w:sz w:val="26"/>
          <w:szCs w:val="26"/>
        </w:rPr>
        <w:t>Приказом Федерального казначейства от 30.12.2015 №26н утвержден порядок пользования Единой информационной системой</w:t>
      </w:r>
      <w:r>
        <w:rPr>
          <w:sz w:val="26"/>
          <w:szCs w:val="26"/>
        </w:rPr>
        <w:t xml:space="preserve"> </w:t>
      </w:r>
      <w:r w:rsidRPr="00B62497">
        <w:rPr>
          <w:sz w:val="26"/>
          <w:szCs w:val="26"/>
        </w:rPr>
        <w:t>в сфере закупок</w:t>
      </w:r>
      <w:r>
        <w:rPr>
          <w:sz w:val="26"/>
          <w:szCs w:val="26"/>
        </w:rPr>
        <w:t xml:space="preserve"> (далее – Порядок), устанавливающий </w:t>
      </w:r>
      <w:r w:rsidRPr="00FE0AE0">
        <w:rPr>
          <w:sz w:val="26"/>
          <w:szCs w:val="26"/>
        </w:rPr>
        <w:t xml:space="preserve">правила пользования единой информационной системой участниками контрактной системы в сфере закупок, а также иными лицами, использующими единую информационную систему для реализации своих функций и полномочий, предусмотренных </w:t>
      </w:r>
      <w:r>
        <w:rPr>
          <w:sz w:val="26"/>
          <w:szCs w:val="26"/>
        </w:rPr>
        <w:t>Законом о контрактной системе,</w:t>
      </w:r>
      <w:r w:rsidRPr="00FE0AE0">
        <w:rPr>
          <w:sz w:val="26"/>
          <w:szCs w:val="26"/>
        </w:rPr>
        <w:t xml:space="preserve"> а также физическими и юридическими лицами, в том числе участниками обязательного общественного</w:t>
      </w:r>
      <w:proofErr w:type="gramEnd"/>
      <w:r w:rsidRPr="00FE0AE0">
        <w:rPr>
          <w:sz w:val="26"/>
          <w:szCs w:val="26"/>
        </w:rPr>
        <w:t xml:space="preserve"> обсуждения закупок товаров, работ, услуг, использующими информационный ресурс официального сайта единой информационной системы в информационно-телекоммуникационной сети </w:t>
      </w:r>
      <w:r>
        <w:rPr>
          <w:sz w:val="26"/>
          <w:szCs w:val="26"/>
        </w:rPr>
        <w:t>«</w:t>
      </w:r>
      <w:r w:rsidRPr="00FE0AE0">
        <w:rPr>
          <w:sz w:val="26"/>
          <w:szCs w:val="26"/>
        </w:rPr>
        <w:t>Интернет</w:t>
      </w:r>
      <w:r>
        <w:rPr>
          <w:sz w:val="26"/>
          <w:szCs w:val="26"/>
        </w:rPr>
        <w:t>».</w:t>
      </w:r>
    </w:p>
    <w:p w:rsidR="00D03C75" w:rsidRPr="00B13EEB" w:rsidRDefault="00D03C75" w:rsidP="00D03C75">
      <w:pPr>
        <w:autoSpaceDE w:val="0"/>
        <w:autoSpaceDN w:val="0"/>
        <w:adjustRightInd w:val="0"/>
        <w:ind w:firstLine="540"/>
        <w:jc w:val="both"/>
        <w:rPr>
          <w:sz w:val="26"/>
          <w:szCs w:val="26"/>
        </w:rPr>
      </w:pPr>
      <w:r w:rsidRPr="00B13EEB">
        <w:rPr>
          <w:sz w:val="26"/>
          <w:szCs w:val="26"/>
        </w:rPr>
        <w:t>Согласно требованиями п</w:t>
      </w:r>
      <w:r>
        <w:rPr>
          <w:sz w:val="26"/>
          <w:szCs w:val="26"/>
        </w:rPr>
        <w:t>.</w:t>
      </w:r>
      <w:r w:rsidRPr="00B13EEB">
        <w:rPr>
          <w:sz w:val="26"/>
          <w:szCs w:val="26"/>
        </w:rPr>
        <w:t xml:space="preserve"> 1.2 Порядка в единой информационной системе размещаются файлы следующих форматов: </w:t>
      </w:r>
      <w:proofErr w:type="spellStart"/>
      <w:r w:rsidRPr="00B13EEB">
        <w:rPr>
          <w:sz w:val="26"/>
          <w:szCs w:val="26"/>
        </w:rPr>
        <w:t>bmp</w:t>
      </w:r>
      <w:proofErr w:type="spellEnd"/>
      <w:r w:rsidRPr="00B13EEB">
        <w:rPr>
          <w:sz w:val="26"/>
          <w:szCs w:val="26"/>
        </w:rPr>
        <w:t xml:space="preserve">, </w:t>
      </w:r>
      <w:proofErr w:type="spellStart"/>
      <w:r w:rsidRPr="00B13EEB">
        <w:rPr>
          <w:sz w:val="26"/>
          <w:szCs w:val="26"/>
        </w:rPr>
        <w:t>jpg</w:t>
      </w:r>
      <w:proofErr w:type="spellEnd"/>
      <w:r w:rsidRPr="00B13EEB">
        <w:rPr>
          <w:sz w:val="26"/>
          <w:szCs w:val="26"/>
        </w:rPr>
        <w:t xml:space="preserve">, </w:t>
      </w:r>
      <w:proofErr w:type="spellStart"/>
      <w:r w:rsidRPr="00B13EEB">
        <w:rPr>
          <w:sz w:val="26"/>
          <w:szCs w:val="26"/>
        </w:rPr>
        <w:t>jpeg</w:t>
      </w:r>
      <w:proofErr w:type="spellEnd"/>
      <w:r w:rsidRPr="00B13EEB">
        <w:rPr>
          <w:sz w:val="26"/>
          <w:szCs w:val="26"/>
        </w:rPr>
        <w:t xml:space="preserve">, </w:t>
      </w:r>
      <w:proofErr w:type="spellStart"/>
      <w:r w:rsidRPr="00B13EEB">
        <w:rPr>
          <w:sz w:val="26"/>
          <w:szCs w:val="26"/>
        </w:rPr>
        <w:t>gif</w:t>
      </w:r>
      <w:proofErr w:type="spellEnd"/>
      <w:r w:rsidRPr="00B13EEB">
        <w:rPr>
          <w:sz w:val="26"/>
          <w:szCs w:val="26"/>
        </w:rPr>
        <w:t xml:space="preserve">, </w:t>
      </w:r>
      <w:proofErr w:type="spellStart"/>
      <w:r w:rsidRPr="00B13EEB">
        <w:rPr>
          <w:sz w:val="26"/>
          <w:szCs w:val="26"/>
        </w:rPr>
        <w:t>tif</w:t>
      </w:r>
      <w:proofErr w:type="spellEnd"/>
      <w:r w:rsidRPr="00B13EEB">
        <w:rPr>
          <w:sz w:val="26"/>
          <w:szCs w:val="26"/>
        </w:rPr>
        <w:t xml:space="preserve">, </w:t>
      </w:r>
      <w:proofErr w:type="spellStart"/>
      <w:r w:rsidRPr="00B13EEB">
        <w:rPr>
          <w:sz w:val="26"/>
          <w:szCs w:val="26"/>
        </w:rPr>
        <w:t>tiff</w:t>
      </w:r>
      <w:proofErr w:type="spellEnd"/>
      <w:r w:rsidRPr="00B13EEB">
        <w:rPr>
          <w:sz w:val="26"/>
          <w:szCs w:val="26"/>
        </w:rPr>
        <w:t xml:space="preserve">, </w:t>
      </w:r>
      <w:proofErr w:type="spellStart"/>
      <w:r w:rsidRPr="00B13EEB">
        <w:rPr>
          <w:sz w:val="26"/>
          <w:szCs w:val="26"/>
        </w:rPr>
        <w:t>docx</w:t>
      </w:r>
      <w:proofErr w:type="spellEnd"/>
      <w:r w:rsidRPr="00B13EEB">
        <w:rPr>
          <w:sz w:val="26"/>
          <w:szCs w:val="26"/>
        </w:rPr>
        <w:t xml:space="preserve">, </w:t>
      </w:r>
      <w:proofErr w:type="spellStart"/>
      <w:r w:rsidRPr="00B13EEB">
        <w:rPr>
          <w:sz w:val="26"/>
          <w:szCs w:val="26"/>
        </w:rPr>
        <w:t>doc</w:t>
      </w:r>
      <w:proofErr w:type="spellEnd"/>
      <w:r w:rsidRPr="00B13EEB">
        <w:rPr>
          <w:sz w:val="26"/>
          <w:szCs w:val="26"/>
        </w:rPr>
        <w:t xml:space="preserve">, </w:t>
      </w:r>
      <w:proofErr w:type="spellStart"/>
      <w:r w:rsidRPr="00B13EEB">
        <w:rPr>
          <w:sz w:val="26"/>
          <w:szCs w:val="26"/>
        </w:rPr>
        <w:t>rtf</w:t>
      </w:r>
      <w:proofErr w:type="spellEnd"/>
      <w:r w:rsidRPr="00B13EEB">
        <w:rPr>
          <w:sz w:val="26"/>
          <w:szCs w:val="26"/>
        </w:rPr>
        <w:t xml:space="preserve">, </w:t>
      </w:r>
      <w:proofErr w:type="spellStart"/>
      <w:r w:rsidRPr="00B13EEB">
        <w:rPr>
          <w:sz w:val="26"/>
          <w:szCs w:val="26"/>
        </w:rPr>
        <w:t>txt</w:t>
      </w:r>
      <w:proofErr w:type="spellEnd"/>
      <w:r w:rsidRPr="00B13EEB">
        <w:rPr>
          <w:sz w:val="26"/>
          <w:szCs w:val="26"/>
        </w:rPr>
        <w:t xml:space="preserve">, </w:t>
      </w:r>
      <w:proofErr w:type="spellStart"/>
      <w:r w:rsidRPr="00B13EEB">
        <w:rPr>
          <w:b/>
          <w:sz w:val="26"/>
          <w:szCs w:val="26"/>
        </w:rPr>
        <w:t>pdf</w:t>
      </w:r>
      <w:proofErr w:type="spellEnd"/>
      <w:r w:rsidRPr="00B13EEB">
        <w:rPr>
          <w:sz w:val="26"/>
          <w:szCs w:val="26"/>
        </w:rPr>
        <w:t xml:space="preserve">, </w:t>
      </w:r>
      <w:proofErr w:type="spellStart"/>
      <w:r w:rsidRPr="00B13EEB">
        <w:rPr>
          <w:sz w:val="26"/>
          <w:szCs w:val="26"/>
        </w:rPr>
        <w:t>xls</w:t>
      </w:r>
      <w:proofErr w:type="spellEnd"/>
      <w:r w:rsidRPr="00B13EEB">
        <w:rPr>
          <w:sz w:val="26"/>
          <w:szCs w:val="26"/>
        </w:rPr>
        <w:t xml:space="preserve">, </w:t>
      </w:r>
      <w:proofErr w:type="spellStart"/>
      <w:r w:rsidRPr="00B13EEB">
        <w:rPr>
          <w:sz w:val="26"/>
          <w:szCs w:val="26"/>
        </w:rPr>
        <w:t>xlsx</w:t>
      </w:r>
      <w:proofErr w:type="spellEnd"/>
      <w:r w:rsidRPr="00B13EEB">
        <w:rPr>
          <w:sz w:val="26"/>
          <w:szCs w:val="26"/>
        </w:rPr>
        <w:t xml:space="preserve">, </w:t>
      </w:r>
      <w:proofErr w:type="spellStart"/>
      <w:r w:rsidRPr="00D03C75">
        <w:rPr>
          <w:sz w:val="26"/>
          <w:szCs w:val="26"/>
        </w:rPr>
        <w:t>rar</w:t>
      </w:r>
      <w:proofErr w:type="spellEnd"/>
      <w:r w:rsidRPr="00D03C75">
        <w:rPr>
          <w:sz w:val="26"/>
          <w:szCs w:val="26"/>
        </w:rPr>
        <w:t>,</w:t>
      </w:r>
      <w:r w:rsidRPr="00B13EEB">
        <w:rPr>
          <w:sz w:val="26"/>
          <w:szCs w:val="26"/>
        </w:rPr>
        <w:t xml:space="preserve"> </w:t>
      </w:r>
      <w:proofErr w:type="spellStart"/>
      <w:r w:rsidRPr="00B13EEB">
        <w:rPr>
          <w:sz w:val="26"/>
          <w:szCs w:val="26"/>
        </w:rPr>
        <w:t>zip</w:t>
      </w:r>
      <w:proofErr w:type="spellEnd"/>
      <w:r w:rsidRPr="00B13EEB">
        <w:rPr>
          <w:sz w:val="26"/>
          <w:szCs w:val="26"/>
        </w:rPr>
        <w:t xml:space="preserve">. Размер каждого размещенного в единой информационной системе файла не должен превышать 50 МБ. </w:t>
      </w:r>
    </w:p>
    <w:p w:rsidR="00D03C75" w:rsidRPr="00B13EEB" w:rsidRDefault="00D03C75" w:rsidP="00D03C75">
      <w:pPr>
        <w:autoSpaceDE w:val="0"/>
        <w:autoSpaceDN w:val="0"/>
        <w:adjustRightInd w:val="0"/>
        <w:ind w:firstLine="540"/>
        <w:jc w:val="both"/>
        <w:rPr>
          <w:sz w:val="26"/>
          <w:szCs w:val="26"/>
        </w:rPr>
      </w:pPr>
      <w:r w:rsidRPr="00B13EEB">
        <w:rPr>
          <w:sz w:val="26"/>
          <w:szCs w:val="26"/>
        </w:rPr>
        <w:t>В силу п. 4.2 Порядка пользователям официального сайта единой информационной системы доступны следующие функции:</w:t>
      </w:r>
    </w:p>
    <w:p w:rsidR="00D03C75" w:rsidRPr="00B13EEB" w:rsidRDefault="00D03C75" w:rsidP="00D03C75">
      <w:pPr>
        <w:autoSpaceDE w:val="0"/>
        <w:autoSpaceDN w:val="0"/>
        <w:adjustRightInd w:val="0"/>
        <w:ind w:firstLine="540"/>
        <w:jc w:val="both"/>
        <w:rPr>
          <w:sz w:val="26"/>
          <w:szCs w:val="26"/>
        </w:rPr>
      </w:pPr>
      <w:r w:rsidRPr="00B13EEB">
        <w:rPr>
          <w:sz w:val="26"/>
          <w:szCs w:val="26"/>
        </w:rPr>
        <w:lastRenderedPageBreak/>
        <w:t>поиск и получение информации, сведений и документов, размещенных на официальном сайте единой информационной системы;</w:t>
      </w:r>
    </w:p>
    <w:p w:rsidR="00D03C75" w:rsidRPr="00B13EEB" w:rsidRDefault="00D03C75" w:rsidP="00D03C75">
      <w:pPr>
        <w:autoSpaceDE w:val="0"/>
        <w:autoSpaceDN w:val="0"/>
        <w:adjustRightInd w:val="0"/>
        <w:ind w:firstLine="540"/>
        <w:jc w:val="both"/>
        <w:rPr>
          <w:sz w:val="26"/>
          <w:szCs w:val="26"/>
        </w:rPr>
      </w:pPr>
      <w:r w:rsidRPr="00B13EEB">
        <w:rPr>
          <w:sz w:val="26"/>
          <w:szCs w:val="26"/>
        </w:rPr>
        <w:t>просмотр информации, сведений и документов, размещенных на официальном сайте единой информационной системы.</w:t>
      </w:r>
    </w:p>
    <w:p w:rsidR="00D03C75" w:rsidRDefault="00D03C75" w:rsidP="00D03C75">
      <w:pPr>
        <w:ind w:firstLine="547"/>
        <w:jc w:val="both"/>
        <w:rPr>
          <w:sz w:val="26"/>
          <w:szCs w:val="26"/>
        </w:rPr>
      </w:pPr>
      <w:r>
        <w:rPr>
          <w:sz w:val="26"/>
          <w:szCs w:val="26"/>
        </w:rPr>
        <w:t>Постановлением Правительства Российской Федерации от 23.12.2015 № 1414 «О порядке функционирования единой информационной системы в сфере закупок» утверждены Правила функционирования единой информационной системы в сфере закупок (далее – Правила).</w:t>
      </w:r>
    </w:p>
    <w:p w:rsidR="00D03C75" w:rsidRDefault="00D03C75" w:rsidP="00D03C75">
      <w:pPr>
        <w:ind w:firstLine="547"/>
        <w:jc w:val="both"/>
        <w:rPr>
          <w:sz w:val="26"/>
          <w:szCs w:val="26"/>
        </w:rPr>
      </w:pPr>
      <w:proofErr w:type="gramStart"/>
      <w:r>
        <w:rPr>
          <w:sz w:val="26"/>
          <w:szCs w:val="26"/>
        </w:rPr>
        <w:t>Подпунктами «а», «л», «м» пункта 14 Правил определено, что технологические (технические и программные) средства официального сайта должны обеспечивать круглосуточную непрерывную, за исключением перерывов на регламентные и технологические работы, доступность информации и документов, размещенных на официальном сайте, для получения, ознакомления и использования пользователями официального сайта, а также для автоматической обработки иными информационными системами в соответствии с требованиями по обеспечению устойчивости функционирования</w:t>
      </w:r>
      <w:proofErr w:type="gramEnd"/>
      <w:r>
        <w:rPr>
          <w:sz w:val="26"/>
          <w:szCs w:val="26"/>
        </w:rPr>
        <w:t xml:space="preserve"> информационных систем общего пользования, </w:t>
      </w:r>
      <w:proofErr w:type="gramStart"/>
      <w:r>
        <w:rPr>
          <w:sz w:val="26"/>
          <w:szCs w:val="26"/>
        </w:rPr>
        <w:t>предусмотренными</w:t>
      </w:r>
      <w:proofErr w:type="gramEnd"/>
      <w:r>
        <w:rPr>
          <w:sz w:val="26"/>
          <w:szCs w:val="26"/>
        </w:rPr>
        <w:t xml:space="preserve"> постановлением Правительства Российской Федерации от 18.05.2009 № 424 «Об особенностях подключения федеральных государственных информационных систем к информационно-телекоммуникационным сетям»; возможность поиска пользователями официального сайта текстовой информации и документов, размещенных на официальном сайте, по их реквизитам, наименованию, по фрагментам текста, за исключением возможности поиска текстовой информации в документах, сформированных в виде электронного образа документа, а также возможность получения запрашиваемых информации и документов; возможность поиска и получения информации и документов, размещенных на официальном сайте, средствами автоматизированного сбора данных в сети «Интернет», в том числе поисковыми системами.</w:t>
      </w:r>
    </w:p>
    <w:p w:rsidR="00D03C75" w:rsidRDefault="00D03C75" w:rsidP="00D03C75">
      <w:pPr>
        <w:ind w:firstLine="547"/>
        <w:jc w:val="both"/>
        <w:rPr>
          <w:sz w:val="26"/>
          <w:szCs w:val="26"/>
        </w:rPr>
      </w:pPr>
      <w:r>
        <w:rPr>
          <w:sz w:val="26"/>
          <w:szCs w:val="26"/>
        </w:rPr>
        <w:t xml:space="preserve">Таким образом, из вышеуказанных положений Закона о контрактной системе и Правил следует, что заказчик, уполномоченный орган обязаны </w:t>
      </w:r>
      <w:proofErr w:type="gramStart"/>
      <w:r>
        <w:rPr>
          <w:sz w:val="26"/>
          <w:szCs w:val="26"/>
        </w:rPr>
        <w:t>разместить информацию</w:t>
      </w:r>
      <w:proofErr w:type="gramEnd"/>
      <w:r>
        <w:rPr>
          <w:sz w:val="26"/>
          <w:szCs w:val="26"/>
        </w:rPr>
        <w:t xml:space="preserve"> о закупке на официальном сайте Российской Федерации в сети «Интернет» без каких-либо ограничений, связанных с ее ознакомлением.</w:t>
      </w:r>
    </w:p>
    <w:p w:rsidR="00D03C75" w:rsidRDefault="00D03C75" w:rsidP="00D03C75">
      <w:pPr>
        <w:ind w:firstLine="547"/>
        <w:jc w:val="both"/>
        <w:rPr>
          <w:sz w:val="26"/>
          <w:szCs w:val="26"/>
        </w:rPr>
      </w:pPr>
      <w:r>
        <w:rPr>
          <w:sz w:val="26"/>
          <w:szCs w:val="26"/>
        </w:rPr>
        <w:t>Согласно позиции Министерства экономического развития Российской Федерации, изложенной в письме от 23.05.2016 № Д28и-1299, необеспечение заказчиком возможности поиска и копирования фрагментов текста размещенной в ЕИС информации является ограничением для ознакомления с такой информацией, а также противоречит положениям Закона о контрактной системе.</w:t>
      </w:r>
    </w:p>
    <w:p w:rsidR="00D03C75" w:rsidRDefault="00D03C75" w:rsidP="00D03C75">
      <w:pPr>
        <w:ind w:firstLine="547"/>
        <w:jc w:val="both"/>
        <w:rPr>
          <w:sz w:val="26"/>
          <w:szCs w:val="26"/>
        </w:rPr>
      </w:pPr>
      <w:proofErr w:type="gramStart"/>
      <w:r>
        <w:rPr>
          <w:sz w:val="26"/>
          <w:szCs w:val="26"/>
        </w:rPr>
        <w:t xml:space="preserve">Кроме того, в случае размещения заказчиком на официальном сайте технической части документации в формате, </w:t>
      </w:r>
      <w:r w:rsidRPr="00982C4C">
        <w:rPr>
          <w:sz w:val="26"/>
          <w:szCs w:val="26"/>
        </w:rPr>
        <w:t>не обеспечивающем возможности копирования фрагментов при условии, что такой</w:t>
      </w:r>
      <w:r>
        <w:rPr>
          <w:sz w:val="26"/>
          <w:szCs w:val="26"/>
        </w:rPr>
        <w:t xml:space="preserve"> </w:t>
      </w:r>
      <w:r w:rsidRPr="00982C4C">
        <w:rPr>
          <w:sz w:val="26"/>
          <w:szCs w:val="26"/>
        </w:rPr>
        <w:t>текст необходим для заполнения заявки</w:t>
      </w:r>
      <w:r>
        <w:rPr>
          <w:sz w:val="26"/>
          <w:szCs w:val="26"/>
        </w:rPr>
        <w:t>, участнику закупки необходимо самостоятельно заполнять заявку в ручном режиме, что при наличии большого объема информации приводит к невозможности участников закупки заполнить заявку надлежащим образом в установленные сроки, поскольку требует больших временных затрат</w:t>
      </w:r>
      <w:proofErr w:type="gramEnd"/>
      <w:r>
        <w:rPr>
          <w:sz w:val="26"/>
          <w:szCs w:val="26"/>
        </w:rPr>
        <w:t>, и как следствие, является дополнительным барьером, приводит к ограничению количества участников закупки, а также к формальным ошибкам в заявках участников закупок.</w:t>
      </w:r>
    </w:p>
    <w:p w:rsidR="00D03C75" w:rsidRDefault="00D03C75" w:rsidP="00D03C75">
      <w:pPr>
        <w:ind w:firstLine="547"/>
        <w:jc w:val="both"/>
        <w:rPr>
          <w:sz w:val="26"/>
          <w:szCs w:val="26"/>
        </w:rPr>
      </w:pPr>
      <w:proofErr w:type="gramStart"/>
      <w:r>
        <w:rPr>
          <w:sz w:val="26"/>
          <w:szCs w:val="26"/>
        </w:rPr>
        <w:t xml:space="preserve">Следовательно, информация, необходимая для заполнения заявки участниками закупки, в виде текста размещается на официальном сайте в читаемом формате, обеспечивающем возможность поиска и копирования фрагментов текста средствами веб-обозревателя («гипертекстовый формат»), то есть в формате, обеспечивающем возможность их сохранения на технических средствах пользователей и допускающем </w:t>
      </w:r>
      <w:r>
        <w:rPr>
          <w:sz w:val="26"/>
          <w:szCs w:val="26"/>
        </w:rPr>
        <w:lastRenderedPageBreak/>
        <w:t>после сохранения возможность поиска и копирования произвольного фрагмента текста средствами общераспространённых программ для просмотра («документ в электронной</w:t>
      </w:r>
      <w:proofErr w:type="gramEnd"/>
      <w:r>
        <w:rPr>
          <w:sz w:val="26"/>
          <w:szCs w:val="26"/>
        </w:rPr>
        <w:t xml:space="preserve"> форме»).</w:t>
      </w:r>
    </w:p>
    <w:p w:rsidR="00D03C75" w:rsidRDefault="00D03C75" w:rsidP="00D03C75">
      <w:pPr>
        <w:ind w:firstLine="547"/>
        <w:jc w:val="both"/>
        <w:rPr>
          <w:sz w:val="26"/>
          <w:szCs w:val="26"/>
        </w:rPr>
      </w:pPr>
      <w:r>
        <w:rPr>
          <w:sz w:val="26"/>
          <w:szCs w:val="26"/>
        </w:rPr>
        <w:t>Размещение технической части документации в файле, защищенном паролем, не позволяющем совершать действия по ознакомлению, копированию и выводу документа на печать без ввода пароля, не допускается.</w:t>
      </w:r>
    </w:p>
    <w:p w:rsidR="00D03C75" w:rsidRDefault="00D03C75" w:rsidP="00D03C75">
      <w:pPr>
        <w:autoSpaceDE w:val="0"/>
        <w:autoSpaceDN w:val="0"/>
        <w:adjustRightInd w:val="0"/>
        <w:ind w:firstLine="540"/>
        <w:jc w:val="both"/>
        <w:rPr>
          <w:sz w:val="26"/>
          <w:szCs w:val="26"/>
        </w:rPr>
      </w:pPr>
      <w:r>
        <w:rPr>
          <w:sz w:val="26"/>
          <w:szCs w:val="26"/>
        </w:rPr>
        <w:t xml:space="preserve">Заказчиком Раздел «Требования к товарам, применяемым при выполнении работ» аукционной документации размещен в формате </w:t>
      </w:r>
      <w:r w:rsidRPr="003F50FD">
        <w:rPr>
          <w:sz w:val="26"/>
          <w:szCs w:val="26"/>
        </w:rPr>
        <w:t>(.</w:t>
      </w:r>
      <w:proofErr w:type="spellStart"/>
      <w:r w:rsidRPr="003F50FD">
        <w:rPr>
          <w:sz w:val="26"/>
          <w:szCs w:val="26"/>
        </w:rPr>
        <w:t>pdf</w:t>
      </w:r>
      <w:proofErr w:type="spellEnd"/>
      <w:r w:rsidRPr="003F50FD">
        <w:rPr>
          <w:sz w:val="26"/>
          <w:szCs w:val="26"/>
        </w:rPr>
        <w:t>)</w:t>
      </w:r>
      <w:r>
        <w:rPr>
          <w:sz w:val="26"/>
          <w:szCs w:val="26"/>
        </w:rPr>
        <w:t>, позволяющем осуществить поиск и копирование фрагментов текста, необходимого для заполнения заявки, что соответствует требованиям действующего законодательства о контрактной системе в сфере закупок.</w:t>
      </w:r>
    </w:p>
    <w:p w:rsidR="00131EB0" w:rsidRPr="00833B8F" w:rsidRDefault="00131EB0" w:rsidP="00131EB0">
      <w:pPr>
        <w:autoSpaceDE w:val="0"/>
        <w:autoSpaceDN w:val="0"/>
        <w:adjustRightInd w:val="0"/>
        <w:ind w:firstLine="539"/>
        <w:jc w:val="both"/>
        <w:rPr>
          <w:rFonts w:ascii="Times New Roman CYR" w:hAnsi="Times New Roman CYR" w:cs="Times New Roman CYR"/>
          <w:sz w:val="26"/>
          <w:szCs w:val="26"/>
        </w:rPr>
      </w:pPr>
      <w:r w:rsidRPr="00833B8F">
        <w:rPr>
          <w:rFonts w:ascii="Times New Roman CYR" w:hAnsi="Times New Roman CYR" w:cs="Times New Roman CYR"/>
          <w:sz w:val="26"/>
          <w:szCs w:val="26"/>
        </w:rPr>
        <w:t>Комиссия, руководствуясь ч. 1, 3, 4 ст. 105 и на основании ч. 22, 23 ст. 99,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1EB0" w:rsidRPr="002422EB" w:rsidRDefault="00131EB0" w:rsidP="00131EB0">
      <w:pPr>
        <w:ind w:firstLine="567"/>
        <w:jc w:val="both"/>
        <w:rPr>
          <w:sz w:val="22"/>
          <w:szCs w:val="22"/>
        </w:rPr>
      </w:pPr>
    </w:p>
    <w:p w:rsidR="00131EB0" w:rsidRPr="0082629D" w:rsidRDefault="00131EB0" w:rsidP="00131EB0">
      <w:pPr>
        <w:ind w:firstLine="567"/>
        <w:jc w:val="center"/>
        <w:rPr>
          <w:b/>
          <w:sz w:val="26"/>
          <w:szCs w:val="26"/>
        </w:rPr>
      </w:pPr>
      <w:r w:rsidRPr="0082629D">
        <w:rPr>
          <w:b/>
          <w:sz w:val="26"/>
          <w:szCs w:val="26"/>
        </w:rPr>
        <w:t>РЕШИЛА:</w:t>
      </w:r>
    </w:p>
    <w:p w:rsidR="00131EB0" w:rsidRPr="00131EB0" w:rsidRDefault="00131EB0" w:rsidP="00131EB0">
      <w:pPr>
        <w:ind w:firstLine="567"/>
        <w:jc w:val="center"/>
        <w:rPr>
          <w:rFonts w:eastAsiaTheme="minorHAnsi"/>
          <w:sz w:val="26"/>
          <w:szCs w:val="26"/>
          <w:lang w:eastAsia="en-US"/>
        </w:rPr>
      </w:pPr>
    </w:p>
    <w:p w:rsidR="00EE7267" w:rsidRDefault="00131EB0" w:rsidP="00131EB0">
      <w:pPr>
        <w:tabs>
          <w:tab w:val="left" w:pos="540"/>
        </w:tabs>
        <w:ind w:firstLine="567"/>
        <w:jc w:val="both"/>
        <w:rPr>
          <w:sz w:val="26"/>
          <w:szCs w:val="26"/>
        </w:rPr>
      </w:pPr>
      <w:r>
        <w:rPr>
          <w:sz w:val="26"/>
          <w:szCs w:val="26"/>
        </w:rPr>
        <w:t xml:space="preserve">1. </w:t>
      </w:r>
      <w:r w:rsidRPr="007D2309">
        <w:rPr>
          <w:sz w:val="26"/>
          <w:szCs w:val="26"/>
        </w:rPr>
        <w:t>Признать жалоб</w:t>
      </w:r>
      <w:proofErr w:type="gramStart"/>
      <w:r w:rsidRPr="007D2309">
        <w:rPr>
          <w:sz w:val="26"/>
          <w:szCs w:val="26"/>
        </w:rPr>
        <w:t xml:space="preserve">у </w:t>
      </w:r>
      <w:r w:rsidR="00855FC0">
        <w:rPr>
          <w:sz w:val="26"/>
          <w:szCs w:val="26"/>
        </w:rPr>
        <w:t>ООО</w:t>
      </w:r>
      <w:proofErr w:type="gramEnd"/>
      <w:r w:rsidR="00855FC0">
        <w:rPr>
          <w:sz w:val="26"/>
          <w:szCs w:val="26"/>
        </w:rPr>
        <w:t xml:space="preserve"> «</w:t>
      </w:r>
      <w:proofErr w:type="spellStart"/>
      <w:r w:rsidR="00D03C75">
        <w:rPr>
          <w:sz w:val="26"/>
          <w:szCs w:val="26"/>
        </w:rPr>
        <w:t>РегионДорСтрой</w:t>
      </w:r>
      <w:proofErr w:type="spellEnd"/>
      <w:r w:rsidR="00855FC0">
        <w:rPr>
          <w:sz w:val="26"/>
          <w:szCs w:val="26"/>
        </w:rPr>
        <w:t>»</w:t>
      </w:r>
      <w:r>
        <w:rPr>
          <w:sz w:val="26"/>
          <w:szCs w:val="26"/>
        </w:rPr>
        <w:t xml:space="preserve"> обоснованной</w:t>
      </w:r>
      <w:r w:rsidR="00D03C75">
        <w:rPr>
          <w:sz w:val="26"/>
          <w:szCs w:val="26"/>
        </w:rPr>
        <w:t xml:space="preserve"> </w:t>
      </w:r>
      <w:r w:rsidR="00EE7267" w:rsidRPr="00277574">
        <w:rPr>
          <w:sz w:val="26"/>
          <w:szCs w:val="26"/>
        </w:rPr>
        <w:t xml:space="preserve">в части установления </w:t>
      </w:r>
      <w:r w:rsidR="00EE7267">
        <w:rPr>
          <w:sz w:val="26"/>
          <w:szCs w:val="26"/>
        </w:rPr>
        <w:t>требований к описанию участниками закупки товаров,</w:t>
      </w:r>
      <w:r w:rsidR="00EE7267" w:rsidRPr="0052256D">
        <w:rPr>
          <w:sz w:val="26"/>
          <w:szCs w:val="26"/>
        </w:rPr>
        <w:t xml:space="preserve"> </w:t>
      </w:r>
      <w:r w:rsidR="00EE7267">
        <w:rPr>
          <w:sz w:val="26"/>
          <w:szCs w:val="26"/>
        </w:rPr>
        <w:t>значения показателей которых определяются по результатам испытаний, а также</w:t>
      </w:r>
      <w:r w:rsidR="00EE7267" w:rsidRPr="00277574">
        <w:rPr>
          <w:sz w:val="26"/>
          <w:szCs w:val="26"/>
        </w:rPr>
        <w:t xml:space="preserve"> </w:t>
      </w:r>
      <w:r w:rsidR="00EE7267">
        <w:rPr>
          <w:sz w:val="26"/>
          <w:szCs w:val="26"/>
        </w:rPr>
        <w:t>установления характеристики товара, не соответствующей требованиям ГОСТ</w:t>
      </w:r>
      <w:r w:rsidR="00754687">
        <w:rPr>
          <w:sz w:val="26"/>
          <w:szCs w:val="26"/>
        </w:rPr>
        <w:t xml:space="preserve"> (позиция 4)</w:t>
      </w:r>
      <w:r w:rsidR="00EE7267">
        <w:rPr>
          <w:sz w:val="26"/>
          <w:szCs w:val="26"/>
        </w:rPr>
        <w:t>.</w:t>
      </w:r>
    </w:p>
    <w:p w:rsidR="00131EB0" w:rsidRPr="0012005C" w:rsidRDefault="00131EB0" w:rsidP="00131EB0">
      <w:pPr>
        <w:tabs>
          <w:tab w:val="left" w:pos="540"/>
        </w:tabs>
        <w:ind w:firstLine="567"/>
        <w:jc w:val="both"/>
        <w:rPr>
          <w:sz w:val="26"/>
          <w:szCs w:val="26"/>
        </w:rPr>
      </w:pPr>
      <w:r>
        <w:rPr>
          <w:sz w:val="26"/>
          <w:szCs w:val="26"/>
        </w:rPr>
        <w:t xml:space="preserve">2. </w:t>
      </w:r>
      <w:r w:rsidRPr="0093552C">
        <w:rPr>
          <w:sz w:val="26"/>
          <w:szCs w:val="26"/>
        </w:rPr>
        <w:t xml:space="preserve">Признать в </w:t>
      </w:r>
      <w:r w:rsidRPr="004548CE">
        <w:rPr>
          <w:sz w:val="26"/>
          <w:szCs w:val="26"/>
        </w:rPr>
        <w:t xml:space="preserve">действиях Заказчика – </w:t>
      </w:r>
      <w:r w:rsidR="00EE7267">
        <w:rPr>
          <w:sz w:val="26"/>
          <w:szCs w:val="26"/>
        </w:rPr>
        <w:t xml:space="preserve">администрации </w:t>
      </w:r>
      <w:proofErr w:type="spellStart"/>
      <w:r w:rsidR="00EE7267">
        <w:rPr>
          <w:sz w:val="26"/>
          <w:szCs w:val="26"/>
        </w:rPr>
        <w:t>Платнировского</w:t>
      </w:r>
      <w:proofErr w:type="spellEnd"/>
      <w:r w:rsidR="00EE7267">
        <w:rPr>
          <w:sz w:val="26"/>
          <w:szCs w:val="26"/>
        </w:rPr>
        <w:t xml:space="preserve"> сельского поселения </w:t>
      </w:r>
      <w:proofErr w:type="spellStart"/>
      <w:r w:rsidR="00EE7267">
        <w:rPr>
          <w:sz w:val="26"/>
          <w:szCs w:val="26"/>
        </w:rPr>
        <w:t>Кореновского</w:t>
      </w:r>
      <w:proofErr w:type="spellEnd"/>
      <w:r w:rsidR="00EE7267">
        <w:rPr>
          <w:sz w:val="26"/>
          <w:szCs w:val="26"/>
        </w:rPr>
        <w:t xml:space="preserve"> района </w:t>
      </w:r>
      <w:r w:rsidRPr="000A03C2">
        <w:rPr>
          <w:sz w:val="26"/>
          <w:szCs w:val="26"/>
        </w:rPr>
        <w:t>нарушение</w:t>
      </w:r>
      <w:r>
        <w:rPr>
          <w:sz w:val="26"/>
          <w:szCs w:val="26"/>
        </w:rPr>
        <w:t xml:space="preserve"> ч. 3 ст. 7, </w:t>
      </w:r>
      <w:hyperlink r:id="rId15" w:history="1">
        <w:r w:rsidR="00A22366" w:rsidRPr="00F505A0">
          <w:rPr>
            <w:sz w:val="26"/>
            <w:szCs w:val="26"/>
          </w:rPr>
          <w:t>п. 1), п. 2) ч. 1</w:t>
        </w:r>
      </w:hyperlink>
      <w:r w:rsidR="00855FC0" w:rsidRPr="000A03C2">
        <w:rPr>
          <w:sz w:val="26"/>
          <w:szCs w:val="26"/>
        </w:rPr>
        <w:t xml:space="preserve"> </w:t>
      </w:r>
      <w:r w:rsidR="00855FC0" w:rsidRPr="00855FC0">
        <w:rPr>
          <w:sz w:val="26"/>
          <w:szCs w:val="26"/>
        </w:rPr>
        <w:t>ст. 33</w:t>
      </w:r>
      <w:r w:rsidR="00A22366" w:rsidRPr="00F505A0">
        <w:rPr>
          <w:sz w:val="26"/>
          <w:szCs w:val="26"/>
        </w:rPr>
        <w:t xml:space="preserve">, </w:t>
      </w:r>
      <w:hyperlink r:id="rId16" w:history="1">
        <w:r w:rsidR="00A22366" w:rsidRPr="00855FC0">
          <w:rPr>
            <w:sz w:val="26"/>
            <w:szCs w:val="26"/>
          </w:rPr>
          <w:t>п. 1)</w:t>
        </w:r>
        <w:r w:rsidR="00F505A0" w:rsidRPr="00855FC0">
          <w:rPr>
            <w:sz w:val="26"/>
            <w:szCs w:val="26"/>
          </w:rPr>
          <w:t>, п. 2)</w:t>
        </w:r>
        <w:r w:rsidR="00A22366" w:rsidRPr="00855FC0">
          <w:rPr>
            <w:sz w:val="26"/>
            <w:szCs w:val="26"/>
          </w:rPr>
          <w:t xml:space="preserve"> ч. 1 ст. 64</w:t>
        </w:r>
      </w:hyperlink>
      <w:r w:rsidR="00855FC0" w:rsidRPr="00855FC0">
        <w:rPr>
          <w:sz w:val="26"/>
          <w:szCs w:val="26"/>
        </w:rPr>
        <w:t xml:space="preserve"> </w:t>
      </w:r>
      <w:r w:rsidRPr="00855FC0">
        <w:rPr>
          <w:sz w:val="26"/>
          <w:szCs w:val="26"/>
        </w:rPr>
        <w:t>З</w:t>
      </w:r>
      <w:r w:rsidRPr="0093552C">
        <w:rPr>
          <w:sz w:val="26"/>
          <w:szCs w:val="26"/>
        </w:rPr>
        <w:t>акона о контрактной системе.</w:t>
      </w:r>
    </w:p>
    <w:p w:rsidR="00131EB0" w:rsidRDefault="00131EB0" w:rsidP="00F505A0">
      <w:pPr>
        <w:tabs>
          <w:tab w:val="left" w:pos="540"/>
        </w:tabs>
        <w:ind w:firstLine="567"/>
        <w:jc w:val="both"/>
        <w:rPr>
          <w:rFonts w:eastAsiaTheme="minorHAnsi"/>
          <w:sz w:val="26"/>
          <w:szCs w:val="26"/>
          <w:lang w:eastAsia="en-US"/>
        </w:rPr>
      </w:pPr>
      <w:r w:rsidRPr="00BA18F2">
        <w:rPr>
          <w:rFonts w:eastAsiaTheme="minorHAnsi"/>
          <w:sz w:val="26"/>
          <w:szCs w:val="26"/>
          <w:lang w:eastAsia="en-US"/>
        </w:rPr>
        <w:t>3. </w:t>
      </w:r>
      <w:r w:rsidR="00F505A0" w:rsidRPr="004548CE">
        <w:rPr>
          <w:sz w:val="26"/>
          <w:szCs w:val="26"/>
        </w:rPr>
        <w:t>Заказчик</w:t>
      </w:r>
      <w:r w:rsidR="00F505A0">
        <w:rPr>
          <w:sz w:val="26"/>
          <w:szCs w:val="26"/>
        </w:rPr>
        <w:t>у</w:t>
      </w:r>
      <w:r w:rsidR="00F505A0" w:rsidRPr="004548CE">
        <w:rPr>
          <w:sz w:val="26"/>
          <w:szCs w:val="26"/>
        </w:rPr>
        <w:t xml:space="preserve"> – </w:t>
      </w:r>
      <w:r w:rsidR="000A03C2">
        <w:rPr>
          <w:sz w:val="26"/>
          <w:szCs w:val="26"/>
        </w:rPr>
        <w:t xml:space="preserve">администрации </w:t>
      </w:r>
      <w:proofErr w:type="spellStart"/>
      <w:r w:rsidR="000A03C2">
        <w:rPr>
          <w:sz w:val="26"/>
          <w:szCs w:val="26"/>
        </w:rPr>
        <w:t>Платнировского</w:t>
      </w:r>
      <w:proofErr w:type="spellEnd"/>
      <w:r w:rsidR="000A03C2">
        <w:rPr>
          <w:sz w:val="26"/>
          <w:szCs w:val="26"/>
        </w:rPr>
        <w:t xml:space="preserve"> сельского поселения </w:t>
      </w:r>
      <w:proofErr w:type="spellStart"/>
      <w:r w:rsidR="000A03C2">
        <w:rPr>
          <w:sz w:val="26"/>
          <w:szCs w:val="26"/>
        </w:rPr>
        <w:t>Кореновского</w:t>
      </w:r>
      <w:proofErr w:type="spellEnd"/>
      <w:r w:rsidR="000A03C2">
        <w:rPr>
          <w:sz w:val="26"/>
          <w:szCs w:val="26"/>
        </w:rPr>
        <w:t xml:space="preserve"> района </w:t>
      </w:r>
      <w:r w:rsidR="00F505A0">
        <w:rPr>
          <w:sz w:val="26"/>
          <w:szCs w:val="26"/>
        </w:rPr>
        <w:t>(един</w:t>
      </w:r>
      <w:r w:rsidR="00F505A0" w:rsidRPr="000A03C2">
        <w:rPr>
          <w:sz w:val="26"/>
          <w:szCs w:val="26"/>
        </w:rPr>
        <w:t>о</w:t>
      </w:r>
      <w:r w:rsidR="00F505A0">
        <w:rPr>
          <w:sz w:val="26"/>
          <w:szCs w:val="26"/>
        </w:rPr>
        <w:t>й комиссии)</w:t>
      </w:r>
      <w:r w:rsidR="00F505A0" w:rsidRPr="000A03C2">
        <w:rPr>
          <w:sz w:val="26"/>
          <w:szCs w:val="26"/>
        </w:rPr>
        <w:t xml:space="preserve"> </w:t>
      </w:r>
      <w:r w:rsidR="00F505A0" w:rsidRPr="00F74652">
        <w:rPr>
          <w:sz w:val="26"/>
          <w:szCs w:val="26"/>
        </w:rPr>
        <w:t>выдать предписание об устранении нарушений Закона о контрактной системе.</w:t>
      </w:r>
    </w:p>
    <w:p w:rsidR="00131EB0" w:rsidRPr="00BA18F2" w:rsidRDefault="00131EB0" w:rsidP="00131EB0">
      <w:pPr>
        <w:tabs>
          <w:tab w:val="left" w:pos="540"/>
        </w:tabs>
        <w:ind w:firstLine="567"/>
        <w:jc w:val="both"/>
        <w:rPr>
          <w:rFonts w:eastAsiaTheme="minorHAnsi"/>
          <w:sz w:val="26"/>
          <w:szCs w:val="26"/>
          <w:lang w:eastAsia="en-US"/>
        </w:rPr>
      </w:pPr>
      <w:r w:rsidRPr="00BA18F2">
        <w:rPr>
          <w:rFonts w:eastAsiaTheme="minorHAnsi"/>
          <w:sz w:val="26"/>
          <w:szCs w:val="26"/>
          <w:lang w:eastAsia="en-US"/>
        </w:rPr>
        <w:t>4. Передать материалы дела для рассмотрения вопроса о возбуждении административного производства уполномоченному должностному лицу.</w:t>
      </w:r>
    </w:p>
    <w:p w:rsidR="001F2CB1" w:rsidRDefault="001F2CB1" w:rsidP="00071F98">
      <w:pPr>
        <w:ind w:firstLine="567"/>
        <w:jc w:val="both"/>
        <w:rPr>
          <w:color w:val="000000"/>
          <w:sz w:val="26"/>
          <w:szCs w:val="26"/>
        </w:rPr>
      </w:pPr>
    </w:p>
    <w:p w:rsidR="00071F98" w:rsidRPr="008757E8" w:rsidRDefault="00071F98" w:rsidP="00071F98">
      <w:pPr>
        <w:ind w:firstLine="567"/>
        <w:jc w:val="both"/>
        <w:rPr>
          <w:color w:val="000000"/>
          <w:sz w:val="26"/>
          <w:szCs w:val="26"/>
        </w:rPr>
      </w:pPr>
      <w:r w:rsidRPr="008757E8">
        <w:rPr>
          <w:color w:val="000000"/>
          <w:sz w:val="26"/>
          <w:szCs w:val="26"/>
        </w:rPr>
        <w:t xml:space="preserve">Настоящее Решение может быть обжаловано в судебном порядке в течение трех месяцев </w:t>
      </w:r>
      <w:proofErr w:type="gramStart"/>
      <w:r w:rsidRPr="008757E8">
        <w:rPr>
          <w:color w:val="000000"/>
          <w:sz w:val="26"/>
          <w:szCs w:val="26"/>
        </w:rPr>
        <w:t>с даты</w:t>
      </w:r>
      <w:proofErr w:type="gramEnd"/>
      <w:r w:rsidRPr="008757E8">
        <w:rPr>
          <w:color w:val="000000"/>
          <w:sz w:val="26"/>
          <w:szCs w:val="26"/>
        </w:rPr>
        <w:t xml:space="preserve"> его принятия.</w:t>
      </w:r>
    </w:p>
    <w:p w:rsidR="00A45F87" w:rsidRDefault="00A45F87">
      <w:pPr>
        <w:spacing w:after="200" w:line="276" w:lineRule="auto"/>
        <w:rPr>
          <w:sz w:val="24"/>
          <w:szCs w:val="24"/>
        </w:rPr>
      </w:pPr>
      <w:r>
        <w:rPr>
          <w:sz w:val="24"/>
          <w:szCs w:val="24"/>
        </w:rPr>
        <w:br w:type="page"/>
      </w:r>
    </w:p>
    <w:p w:rsidR="00A45F87" w:rsidRPr="00317237" w:rsidRDefault="00A45F87" w:rsidP="00A45F87">
      <w:pPr>
        <w:jc w:val="center"/>
        <w:rPr>
          <w:b/>
          <w:sz w:val="26"/>
          <w:szCs w:val="26"/>
        </w:rPr>
      </w:pPr>
      <w:r w:rsidRPr="007118F4">
        <w:rPr>
          <w:b/>
          <w:sz w:val="26"/>
          <w:szCs w:val="26"/>
        </w:rPr>
        <w:lastRenderedPageBreak/>
        <w:t xml:space="preserve">ПРЕДПИСАНИЕ № </w:t>
      </w:r>
      <w:r>
        <w:rPr>
          <w:b/>
          <w:sz w:val="26"/>
          <w:szCs w:val="26"/>
        </w:rPr>
        <w:t>359</w:t>
      </w:r>
    </w:p>
    <w:p w:rsidR="00A45F87" w:rsidRPr="00317237" w:rsidRDefault="00A45F87" w:rsidP="00A45F87">
      <w:pPr>
        <w:jc w:val="center"/>
        <w:rPr>
          <w:sz w:val="26"/>
          <w:szCs w:val="26"/>
        </w:rPr>
      </w:pPr>
      <w:r>
        <w:rPr>
          <w:sz w:val="26"/>
          <w:szCs w:val="26"/>
        </w:rPr>
        <w:t>по делу № ЭА-706/2017</w:t>
      </w:r>
      <w:r w:rsidRPr="00317237">
        <w:rPr>
          <w:sz w:val="26"/>
          <w:szCs w:val="26"/>
        </w:rPr>
        <w:t xml:space="preserve"> о нарушении </w:t>
      </w:r>
    </w:p>
    <w:p w:rsidR="00A45F87" w:rsidRPr="00317237" w:rsidRDefault="00A45F87" w:rsidP="00A45F87">
      <w:pPr>
        <w:jc w:val="center"/>
        <w:rPr>
          <w:sz w:val="26"/>
          <w:szCs w:val="26"/>
        </w:rPr>
      </w:pPr>
      <w:r w:rsidRPr="00317237">
        <w:rPr>
          <w:sz w:val="26"/>
          <w:szCs w:val="26"/>
        </w:rPr>
        <w:t>законодательства в сфере закупок товаров, работ, услуг для обеспечения государственных и муниципальных нужд</w:t>
      </w:r>
    </w:p>
    <w:p w:rsidR="00A45F87" w:rsidRPr="00317237" w:rsidRDefault="00A45F87" w:rsidP="00A45F87">
      <w:pPr>
        <w:jc w:val="center"/>
        <w:rPr>
          <w:sz w:val="26"/>
          <w:szCs w:val="26"/>
        </w:rPr>
      </w:pPr>
    </w:p>
    <w:p w:rsidR="00A45F87" w:rsidRPr="00317237" w:rsidRDefault="00A45F87" w:rsidP="00A45F87">
      <w:pPr>
        <w:ind w:firstLine="567"/>
        <w:jc w:val="both"/>
        <w:rPr>
          <w:sz w:val="26"/>
          <w:szCs w:val="26"/>
        </w:rPr>
      </w:pPr>
      <w:r>
        <w:rPr>
          <w:sz w:val="26"/>
          <w:szCs w:val="26"/>
        </w:rPr>
        <w:t>10 мая 2017</w:t>
      </w:r>
      <w:r w:rsidRPr="00317237">
        <w:rPr>
          <w:sz w:val="26"/>
          <w:szCs w:val="26"/>
        </w:rPr>
        <w:t xml:space="preserve"> года</w:t>
      </w:r>
      <w:r w:rsidRPr="00317237">
        <w:rPr>
          <w:sz w:val="26"/>
          <w:szCs w:val="26"/>
        </w:rPr>
        <w:tab/>
      </w:r>
      <w:r w:rsidRPr="00317237">
        <w:rPr>
          <w:sz w:val="26"/>
          <w:szCs w:val="26"/>
        </w:rPr>
        <w:tab/>
      </w:r>
      <w:r w:rsidRPr="00317237">
        <w:rPr>
          <w:sz w:val="26"/>
          <w:szCs w:val="26"/>
        </w:rPr>
        <w:tab/>
      </w:r>
      <w:r w:rsidRPr="00317237">
        <w:rPr>
          <w:sz w:val="26"/>
          <w:szCs w:val="26"/>
        </w:rPr>
        <w:tab/>
      </w:r>
      <w:r w:rsidRPr="00317237">
        <w:rPr>
          <w:sz w:val="26"/>
          <w:szCs w:val="26"/>
        </w:rPr>
        <w:tab/>
      </w:r>
      <w:r w:rsidRPr="00317237">
        <w:rPr>
          <w:sz w:val="26"/>
          <w:szCs w:val="26"/>
        </w:rPr>
        <w:tab/>
      </w:r>
      <w:r>
        <w:rPr>
          <w:sz w:val="26"/>
          <w:szCs w:val="26"/>
        </w:rPr>
        <w:t xml:space="preserve">                        </w:t>
      </w:r>
      <w:proofErr w:type="gramStart"/>
      <w:r w:rsidRPr="00317237">
        <w:rPr>
          <w:sz w:val="26"/>
          <w:szCs w:val="26"/>
        </w:rPr>
        <w:t>г</w:t>
      </w:r>
      <w:proofErr w:type="gramEnd"/>
      <w:r w:rsidRPr="00317237">
        <w:rPr>
          <w:sz w:val="26"/>
          <w:szCs w:val="26"/>
        </w:rPr>
        <w:t>. Краснодар</w:t>
      </w:r>
    </w:p>
    <w:p w:rsidR="00A45F87" w:rsidRPr="00317237" w:rsidRDefault="00A45F87" w:rsidP="00A45F87">
      <w:pPr>
        <w:jc w:val="center"/>
        <w:rPr>
          <w:sz w:val="26"/>
          <w:szCs w:val="26"/>
        </w:rPr>
      </w:pPr>
    </w:p>
    <w:p w:rsidR="00A45F87" w:rsidRPr="005E7833" w:rsidRDefault="00A45F87" w:rsidP="00A45F87">
      <w:pPr>
        <w:ind w:firstLine="567"/>
        <w:jc w:val="both"/>
        <w:rPr>
          <w:sz w:val="26"/>
          <w:szCs w:val="26"/>
        </w:rPr>
      </w:pPr>
      <w:r w:rsidRPr="00074450">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w:t>
      </w:r>
      <w:r>
        <w:rPr>
          <w:sz w:val="26"/>
          <w:szCs w:val="26"/>
        </w:rPr>
        <w:t>)</w:t>
      </w:r>
    </w:p>
    <w:p w:rsidR="00A45F87" w:rsidRPr="00317237" w:rsidRDefault="00A45F87" w:rsidP="00A45F87">
      <w:pPr>
        <w:ind w:firstLine="567"/>
        <w:jc w:val="both"/>
        <w:rPr>
          <w:sz w:val="26"/>
          <w:szCs w:val="26"/>
        </w:rPr>
      </w:pPr>
      <w:r w:rsidRPr="005E7833">
        <w:rPr>
          <w:sz w:val="26"/>
          <w:szCs w:val="26"/>
        </w:rPr>
        <w:t>рассмотрев жалоб</w:t>
      </w:r>
      <w:proofErr w:type="gramStart"/>
      <w:r w:rsidRPr="005E7833">
        <w:rPr>
          <w:sz w:val="26"/>
          <w:szCs w:val="26"/>
        </w:rPr>
        <w:t xml:space="preserve">у </w:t>
      </w:r>
      <w:r>
        <w:rPr>
          <w:sz w:val="26"/>
          <w:szCs w:val="26"/>
        </w:rPr>
        <w:t>ООО</w:t>
      </w:r>
      <w:proofErr w:type="gramEnd"/>
      <w:r>
        <w:rPr>
          <w:sz w:val="26"/>
          <w:szCs w:val="26"/>
        </w:rPr>
        <w:t xml:space="preserve"> «</w:t>
      </w:r>
      <w:proofErr w:type="spellStart"/>
      <w:r>
        <w:rPr>
          <w:sz w:val="26"/>
          <w:szCs w:val="26"/>
        </w:rPr>
        <w:t>РегионДорСтрой</w:t>
      </w:r>
      <w:proofErr w:type="spellEnd"/>
      <w:r>
        <w:rPr>
          <w:sz w:val="26"/>
          <w:szCs w:val="26"/>
        </w:rPr>
        <w:t>»</w:t>
      </w:r>
      <w:r w:rsidRPr="005E7833">
        <w:rPr>
          <w:sz w:val="26"/>
          <w:szCs w:val="26"/>
        </w:rPr>
        <w:t xml:space="preserve"> на действия администрации </w:t>
      </w:r>
      <w:proofErr w:type="spellStart"/>
      <w:r>
        <w:rPr>
          <w:sz w:val="26"/>
          <w:szCs w:val="26"/>
        </w:rPr>
        <w:t>Платнировского</w:t>
      </w:r>
      <w:proofErr w:type="spellEnd"/>
      <w:r>
        <w:rPr>
          <w:sz w:val="26"/>
          <w:szCs w:val="26"/>
        </w:rPr>
        <w:t xml:space="preserve"> сельского поселения </w:t>
      </w:r>
      <w:proofErr w:type="spellStart"/>
      <w:r>
        <w:rPr>
          <w:sz w:val="26"/>
          <w:szCs w:val="26"/>
        </w:rPr>
        <w:t>Кореновского</w:t>
      </w:r>
      <w:proofErr w:type="spellEnd"/>
      <w:r>
        <w:rPr>
          <w:sz w:val="26"/>
          <w:szCs w:val="26"/>
        </w:rPr>
        <w:t xml:space="preserve"> района </w:t>
      </w:r>
      <w:r w:rsidRPr="00A51A75">
        <w:rPr>
          <w:sz w:val="26"/>
          <w:szCs w:val="26"/>
        </w:rPr>
        <w:t xml:space="preserve">при проведении электронного </w:t>
      </w:r>
      <w:r w:rsidRPr="000B756B">
        <w:rPr>
          <w:sz w:val="26"/>
          <w:szCs w:val="26"/>
        </w:rPr>
        <w:t>аукц</w:t>
      </w:r>
      <w:r w:rsidRPr="0060618D">
        <w:rPr>
          <w:sz w:val="26"/>
          <w:szCs w:val="26"/>
        </w:rPr>
        <w:t>ио</w:t>
      </w:r>
      <w:r w:rsidRPr="000B756B">
        <w:rPr>
          <w:sz w:val="26"/>
          <w:szCs w:val="26"/>
        </w:rPr>
        <w:t>на</w:t>
      </w:r>
      <w:r w:rsidRPr="00A51A75">
        <w:rPr>
          <w:sz w:val="26"/>
          <w:szCs w:val="26"/>
        </w:rPr>
        <w:t>:</w:t>
      </w:r>
      <w:r w:rsidRPr="005E7833">
        <w:rPr>
          <w:sz w:val="26"/>
          <w:szCs w:val="26"/>
        </w:rPr>
        <w:t xml:space="preserve"> </w:t>
      </w:r>
      <w:proofErr w:type="gramStart"/>
      <w:r w:rsidRPr="005E7833">
        <w:rPr>
          <w:sz w:val="26"/>
          <w:szCs w:val="26"/>
        </w:rPr>
        <w:t>«</w:t>
      </w:r>
      <w:r w:rsidRPr="0060618D">
        <w:rPr>
          <w:sz w:val="26"/>
          <w:szCs w:val="26"/>
        </w:rPr>
        <w:t xml:space="preserve">Реализация мероприятий подпрограммы «Строительство, реконструкция, капитальный ремонт и ремонт автомобильных дорог общего пользования местного значения на территории Краснодарского края» в </w:t>
      </w:r>
      <w:proofErr w:type="spellStart"/>
      <w:r w:rsidRPr="0060618D">
        <w:rPr>
          <w:sz w:val="26"/>
          <w:szCs w:val="26"/>
        </w:rPr>
        <w:t>Платнировском</w:t>
      </w:r>
      <w:proofErr w:type="spellEnd"/>
      <w:r w:rsidRPr="0060618D">
        <w:rPr>
          <w:sz w:val="26"/>
          <w:szCs w:val="26"/>
        </w:rPr>
        <w:t xml:space="preserve"> сельском поселении </w:t>
      </w:r>
      <w:proofErr w:type="spellStart"/>
      <w:r w:rsidRPr="0060618D">
        <w:rPr>
          <w:sz w:val="26"/>
          <w:szCs w:val="26"/>
        </w:rPr>
        <w:t>Кореновского</w:t>
      </w:r>
      <w:proofErr w:type="spellEnd"/>
      <w:r w:rsidRPr="0060618D">
        <w:rPr>
          <w:sz w:val="26"/>
          <w:szCs w:val="26"/>
        </w:rPr>
        <w:t xml:space="preserve"> района государственной программы Краснодарского края «Развитие сети автомобильных дорог Краснодарского края»</w:t>
      </w:r>
      <w:r w:rsidRPr="005E7833">
        <w:rPr>
          <w:sz w:val="26"/>
          <w:szCs w:val="26"/>
        </w:rPr>
        <w:t xml:space="preserve"> (извещение № </w:t>
      </w:r>
      <w:r w:rsidRPr="0060618D">
        <w:rPr>
          <w:sz w:val="26"/>
          <w:szCs w:val="26"/>
        </w:rPr>
        <w:t>0318300027817000002</w:t>
      </w:r>
      <w:r w:rsidRPr="005E7833">
        <w:rPr>
          <w:sz w:val="26"/>
          <w:szCs w:val="26"/>
        </w:rPr>
        <w:t xml:space="preserve">) </w:t>
      </w:r>
      <w:r w:rsidRPr="00074450">
        <w:rPr>
          <w:sz w:val="26"/>
          <w:szCs w:val="26"/>
        </w:rPr>
        <w:t xml:space="preserve">в части нарушения </w:t>
      </w:r>
      <w:r w:rsidRPr="006674F9">
        <w:rPr>
          <w:sz w:val="26"/>
          <w:szCs w:val="26"/>
        </w:rPr>
        <w:t>законодательства о контрактной системе в сфере закупок</w:t>
      </w:r>
      <w:r w:rsidRPr="00D86C58">
        <w:rPr>
          <w:sz w:val="26"/>
          <w:szCs w:val="26"/>
        </w:rPr>
        <w:t xml:space="preserve">, </w:t>
      </w:r>
      <w:r>
        <w:rPr>
          <w:sz w:val="26"/>
          <w:szCs w:val="26"/>
        </w:rPr>
        <w:t>на основании своего решения от 10</w:t>
      </w:r>
      <w:r w:rsidRPr="001A6F37">
        <w:rPr>
          <w:sz w:val="26"/>
          <w:szCs w:val="26"/>
        </w:rPr>
        <w:t>.05.2017</w:t>
      </w:r>
      <w:r>
        <w:rPr>
          <w:sz w:val="26"/>
          <w:szCs w:val="26"/>
        </w:rPr>
        <w:t xml:space="preserve"> года по делу № ЭА-706/2017, </w:t>
      </w:r>
      <w:r w:rsidRPr="00D86C58">
        <w:rPr>
          <w:sz w:val="26"/>
          <w:szCs w:val="26"/>
        </w:rPr>
        <w:t>руководствуясь</w:t>
      </w:r>
      <w:r w:rsidRPr="006674F9">
        <w:rPr>
          <w:sz w:val="26"/>
          <w:szCs w:val="26"/>
        </w:rPr>
        <w:t xml:space="preserve"> ч</w:t>
      </w:r>
      <w:proofErr w:type="gramEnd"/>
      <w:r w:rsidRPr="006674F9">
        <w:rPr>
          <w:sz w:val="26"/>
          <w:szCs w:val="26"/>
        </w:rPr>
        <w:t>.</w:t>
      </w:r>
      <w:r>
        <w:rPr>
          <w:sz w:val="26"/>
          <w:szCs w:val="26"/>
        </w:rPr>
        <w:t xml:space="preserve"> </w:t>
      </w:r>
      <w:r w:rsidRPr="006674F9">
        <w:rPr>
          <w:sz w:val="26"/>
          <w:szCs w:val="26"/>
        </w:rPr>
        <w:t>15, ч.</w:t>
      </w:r>
      <w:r>
        <w:rPr>
          <w:sz w:val="26"/>
          <w:szCs w:val="26"/>
        </w:rPr>
        <w:t xml:space="preserve"> </w:t>
      </w:r>
      <w:r w:rsidRPr="006674F9">
        <w:rPr>
          <w:sz w:val="26"/>
          <w:szCs w:val="26"/>
        </w:rPr>
        <w:t>22, ч.</w:t>
      </w:r>
      <w:r>
        <w:rPr>
          <w:sz w:val="26"/>
          <w:szCs w:val="26"/>
        </w:rPr>
        <w:t xml:space="preserve"> </w:t>
      </w:r>
      <w:r w:rsidRPr="006674F9">
        <w:rPr>
          <w:sz w:val="26"/>
          <w:szCs w:val="26"/>
        </w:rPr>
        <w:t>23 ст.</w:t>
      </w:r>
      <w:r>
        <w:rPr>
          <w:sz w:val="26"/>
          <w:szCs w:val="26"/>
        </w:rPr>
        <w:t xml:space="preserve"> </w:t>
      </w:r>
      <w:r w:rsidRPr="006674F9">
        <w:rPr>
          <w:sz w:val="26"/>
          <w:szCs w:val="26"/>
        </w:rPr>
        <w:t>99, ч.</w:t>
      </w:r>
      <w:r>
        <w:rPr>
          <w:sz w:val="26"/>
          <w:szCs w:val="26"/>
        </w:rPr>
        <w:t xml:space="preserve"> </w:t>
      </w:r>
      <w:r w:rsidRPr="006674F9">
        <w:rPr>
          <w:sz w:val="26"/>
          <w:szCs w:val="26"/>
        </w:rPr>
        <w:t>8 ст.</w:t>
      </w:r>
      <w:r>
        <w:rPr>
          <w:sz w:val="26"/>
          <w:szCs w:val="26"/>
        </w:rPr>
        <w:t xml:space="preserve"> </w:t>
      </w:r>
      <w:r w:rsidRPr="006674F9">
        <w:rPr>
          <w:sz w:val="26"/>
          <w:szCs w:val="26"/>
        </w:rPr>
        <w:t>106 Федерального закона от 05.04.2013 №</w:t>
      </w:r>
      <w:r>
        <w:rPr>
          <w:sz w:val="26"/>
          <w:szCs w:val="26"/>
        </w:rPr>
        <w:t xml:space="preserve"> </w:t>
      </w:r>
      <w:r w:rsidRPr="006674F9">
        <w:rPr>
          <w:sz w:val="26"/>
          <w:szCs w:val="26"/>
        </w:rPr>
        <w:t>44-ФЗ «О контрактной системе в сфере закупок товаров, работ, услуг для обеспечения государственных и муниципальных нужд (далее</w:t>
      </w:r>
      <w:r>
        <w:rPr>
          <w:sz w:val="26"/>
          <w:szCs w:val="26"/>
        </w:rPr>
        <w:t xml:space="preserve"> – </w:t>
      </w:r>
      <w:r w:rsidRPr="006674F9">
        <w:rPr>
          <w:sz w:val="26"/>
          <w:szCs w:val="26"/>
        </w:rPr>
        <w:t>Закон о контрактной системе</w:t>
      </w:r>
      <w:r w:rsidRPr="00317237">
        <w:rPr>
          <w:sz w:val="26"/>
          <w:szCs w:val="26"/>
        </w:rPr>
        <w:t>) предписывает:</w:t>
      </w:r>
    </w:p>
    <w:p w:rsidR="00A45F87" w:rsidRPr="00074450" w:rsidRDefault="00A45F87" w:rsidP="00A45F87">
      <w:pPr>
        <w:ind w:firstLine="567"/>
        <w:jc w:val="both"/>
        <w:rPr>
          <w:sz w:val="26"/>
          <w:szCs w:val="26"/>
        </w:rPr>
      </w:pPr>
    </w:p>
    <w:p w:rsidR="00A45F87" w:rsidRDefault="00A45F87" w:rsidP="00A45F87">
      <w:pPr>
        <w:pStyle w:val="a4"/>
        <w:numPr>
          <w:ilvl w:val="0"/>
          <w:numId w:val="4"/>
        </w:numPr>
        <w:tabs>
          <w:tab w:val="left" w:pos="993"/>
        </w:tabs>
        <w:spacing w:after="0" w:line="240" w:lineRule="auto"/>
        <w:ind w:left="0" w:firstLine="709"/>
        <w:jc w:val="both"/>
        <w:rPr>
          <w:rFonts w:ascii="Times New Roman" w:hAnsi="Times New Roman"/>
          <w:sz w:val="26"/>
          <w:szCs w:val="26"/>
        </w:rPr>
      </w:pPr>
      <w:proofErr w:type="gramStart"/>
      <w:r w:rsidRPr="008A6CB0">
        <w:rPr>
          <w:rFonts w:ascii="Times New Roman" w:hAnsi="Times New Roman"/>
          <w:sz w:val="26"/>
          <w:szCs w:val="26"/>
        </w:rPr>
        <w:t xml:space="preserve">Заказчику – </w:t>
      </w:r>
      <w:r w:rsidRPr="00D86C58">
        <w:rPr>
          <w:rFonts w:ascii="Times New Roman" w:hAnsi="Times New Roman"/>
          <w:sz w:val="26"/>
          <w:szCs w:val="26"/>
        </w:rPr>
        <w:t xml:space="preserve">администрации </w:t>
      </w:r>
      <w:proofErr w:type="spellStart"/>
      <w:r w:rsidRPr="00D86C58">
        <w:rPr>
          <w:rFonts w:ascii="Times New Roman" w:hAnsi="Times New Roman"/>
          <w:sz w:val="26"/>
          <w:szCs w:val="26"/>
        </w:rPr>
        <w:t>Платнировского</w:t>
      </w:r>
      <w:proofErr w:type="spellEnd"/>
      <w:r w:rsidRPr="00D86C58">
        <w:rPr>
          <w:rFonts w:ascii="Times New Roman" w:hAnsi="Times New Roman"/>
          <w:sz w:val="26"/>
          <w:szCs w:val="26"/>
        </w:rPr>
        <w:t xml:space="preserve"> сельского поселения </w:t>
      </w:r>
      <w:proofErr w:type="spellStart"/>
      <w:r w:rsidRPr="00D86C58">
        <w:rPr>
          <w:rFonts w:ascii="Times New Roman" w:hAnsi="Times New Roman"/>
          <w:sz w:val="26"/>
          <w:szCs w:val="26"/>
        </w:rPr>
        <w:t>Кореновского</w:t>
      </w:r>
      <w:proofErr w:type="spellEnd"/>
      <w:r w:rsidRPr="00D86C58">
        <w:rPr>
          <w:rFonts w:ascii="Times New Roman" w:hAnsi="Times New Roman"/>
          <w:sz w:val="26"/>
          <w:szCs w:val="26"/>
        </w:rPr>
        <w:t xml:space="preserve"> района (единой комиссии) </w:t>
      </w:r>
      <w:r w:rsidRPr="006674F9">
        <w:rPr>
          <w:rFonts w:ascii="Times New Roman" w:hAnsi="Times New Roman"/>
          <w:sz w:val="26"/>
          <w:szCs w:val="26"/>
        </w:rPr>
        <w:t>у</w:t>
      </w:r>
      <w:r>
        <w:rPr>
          <w:rFonts w:ascii="Times New Roman" w:hAnsi="Times New Roman"/>
          <w:sz w:val="26"/>
          <w:szCs w:val="26"/>
        </w:rPr>
        <w:t xml:space="preserve">странить </w:t>
      </w:r>
      <w:r w:rsidRPr="00827545">
        <w:rPr>
          <w:rFonts w:ascii="Times New Roman" w:hAnsi="Times New Roman"/>
          <w:sz w:val="26"/>
          <w:szCs w:val="26"/>
        </w:rPr>
        <w:t>нарушение</w:t>
      </w:r>
      <w:r>
        <w:rPr>
          <w:rFonts w:ascii="Times New Roman" w:hAnsi="Times New Roman"/>
          <w:sz w:val="26"/>
          <w:szCs w:val="26"/>
        </w:rPr>
        <w:t xml:space="preserve"> </w:t>
      </w:r>
      <w:r w:rsidRPr="00D86C58">
        <w:rPr>
          <w:rFonts w:ascii="Times New Roman" w:hAnsi="Times New Roman"/>
          <w:sz w:val="26"/>
          <w:szCs w:val="26"/>
        </w:rPr>
        <w:t xml:space="preserve">ч. 3 ст. 7, </w:t>
      </w:r>
      <w:hyperlink r:id="rId17" w:history="1">
        <w:r w:rsidRPr="00D86C58">
          <w:rPr>
            <w:rFonts w:ascii="Times New Roman" w:hAnsi="Times New Roman"/>
            <w:sz w:val="26"/>
            <w:szCs w:val="26"/>
          </w:rPr>
          <w:t>п. 1), п. 2) ч. 1</w:t>
        </w:r>
      </w:hyperlink>
      <w:r w:rsidRPr="00D86C58">
        <w:rPr>
          <w:rFonts w:ascii="Times New Roman" w:hAnsi="Times New Roman"/>
          <w:sz w:val="26"/>
          <w:szCs w:val="26"/>
        </w:rPr>
        <w:t xml:space="preserve"> ст. 33, </w:t>
      </w:r>
      <w:hyperlink r:id="rId18" w:history="1">
        <w:r w:rsidRPr="00D86C58">
          <w:rPr>
            <w:rFonts w:ascii="Times New Roman" w:hAnsi="Times New Roman"/>
            <w:sz w:val="26"/>
            <w:szCs w:val="26"/>
          </w:rPr>
          <w:t>п. 1), п. 2) ч. 1 ст. 64</w:t>
        </w:r>
      </w:hyperlink>
      <w:r w:rsidRPr="008A6CB0">
        <w:rPr>
          <w:rFonts w:ascii="Times New Roman" w:hAnsi="Times New Roman"/>
          <w:sz w:val="26"/>
          <w:szCs w:val="26"/>
        </w:rPr>
        <w:t xml:space="preserve"> </w:t>
      </w:r>
      <w:r w:rsidRPr="006674F9">
        <w:rPr>
          <w:rFonts w:ascii="Times New Roman" w:hAnsi="Times New Roman"/>
          <w:sz w:val="26"/>
          <w:szCs w:val="26"/>
        </w:rPr>
        <w:t>Закона о контрактной системе</w:t>
      </w:r>
      <w:r w:rsidRPr="007615D2">
        <w:rPr>
          <w:rFonts w:ascii="Times New Roman" w:hAnsi="Times New Roman"/>
          <w:sz w:val="26"/>
          <w:szCs w:val="26"/>
        </w:rPr>
        <w:t xml:space="preserve"> путем отмены протоколов, составленных в ходе проведения </w:t>
      </w:r>
      <w:r>
        <w:rPr>
          <w:rFonts w:ascii="Times New Roman" w:hAnsi="Times New Roman"/>
          <w:sz w:val="26"/>
          <w:szCs w:val="26"/>
        </w:rPr>
        <w:t>электронного аукциона</w:t>
      </w:r>
      <w:r w:rsidRPr="007615D2">
        <w:rPr>
          <w:rFonts w:ascii="Times New Roman" w:hAnsi="Times New Roman"/>
          <w:sz w:val="26"/>
          <w:szCs w:val="26"/>
        </w:rPr>
        <w:t xml:space="preserve"> и внесения изменений в </w:t>
      </w:r>
      <w:r>
        <w:rPr>
          <w:rFonts w:ascii="Times New Roman" w:hAnsi="Times New Roman"/>
          <w:sz w:val="26"/>
          <w:szCs w:val="26"/>
        </w:rPr>
        <w:t xml:space="preserve">извещение и аукционную </w:t>
      </w:r>
      <w:r w:rsidRPr="007615D2">
        <w:rPr>
          <w:rFonts w:ascii="Times New Roman" w:hAnsi="Times New Roman"/>
          <w:sz w:val="26"/>
          <w:szCs w:val="26"/>
        </w:rPr>
        <w:t>документацию в соответствии с требованиями Закона о контрактной си</w:t>
      </w:r>
      <w:r>
        <w:rPr>
          <w:rFonts w:ascii="Times New Roman" w:hAnsi="Times New Roman"/>
          <w:sz w:val="26"/>
          <w:szCs w:val="26"/>
        </w:rPr>
        <w:t>стеме</w:t>
      </w:r>
      <w:proofErr w:type="gramEnd"/>
      <w:r>
        <w:rPr>
          <w:rFonts w:ascii="Times New Roman" w:hAnsi="Times New Roman"/>
          <w:sz w:val="26"/>
          <w:szCs w:val="26"/>
        </w:rPr>
        <w:t xml:space="preserve"> и с учетом решения по делу № ЭА-706/2017 от 10.05</w:t>
      </w:r>
      <w:r w:rsidRPr="007615D2">
        <w:rPr>
          <w:rFonts w:ascii="Times New Roman" w:hAnsi="Times New Roman"/>
          <w:sz w:val="26"/>
          <w:szCs w:val="26"/>
        </w:rPr>
        <w:t>.201</w:t>
      </w:r>
      <w:r>
        <w:rPr>
          <w:rFonts w:ascii="Times New Roman" w:hAnsi="Times New Roman"/>
          <w:sz w:val="26"/>
          <w:szCs w:val="26"/>
        </w:rPr>
        <w:t>7 г</w:t>
      </w:r>
      <w:r w:rsidRPr="007615D2">
        <w:rPr>
          <w:rFonts w:ascii="Times New Roman" w:hAnsi="Times New Roman"/>
          <w:sz w:val="26"/>
          <w:szCs w:val="26"/>
        </w:rPr>
        <w:t>.</w:t>
      </w:r>
    </w:p>
    <w:p w:rsidR="00A45F87" w:rsidRPr="007615D2" w:rsidRDefault="00A45F87" w:rsidP="00A45F87">
      <w:pPr>
        <w:pStyle w:val="a4"/>
        <w:numPr>
          <w:ilvl w:val="0"/>
          <w:numId w:val="4"/>
        </w:numPr>
        <w:tabs>
          <w:tab w:val="left" w:pos="993"/>
        </w:tabs>
        <w:spacing w:after="0" w:line="240" w:lineRule="auto"/>
        <w:ind w:left="0" w:firstLine="709"/>
        <w:jc w:val="both"/>
        <w:rPr>
          <w:rFonts w:ascii="Times New Roman" w:hAnsi="Times New Roman"/>
          <w:sz w:val="26"/>
          <w:szCs w:val="26"/>
        </w:rPr>
      </w:pPr>
      <w:r w:rsidRPr="007615D2">
        <w:rPr>
          <w:rFonts w:ascii="Times New Roman" w:hAnsi="Times New Roman"/>
          <w:sz w:val="26"/>
          <w:szCs w:val="26"/>
        </w:rPr>
        <w:t>Продлить срок окончания подачи заявок в соответствии с требованиями Закона о контрактной системе</w:t>
      </w:r>
      <w:r>
        <w:rPr>
          <w:rFonts w:ascii="Times New Roman" w:hAnsi="Times New Roman"/>
          <w:sz w:val="26"/>
          <w:szCs w:val="26"/>
        </w:rPr>
        <w:t xml:space="preserve"> и осуществить дальнейшее проведение процедуры определения поставщика (подрядчика, исполнителя).</w:t>
      </w:r>
    </w:p>
    <w:p w:rsidR="00A45F87" w:rsidRPr="007615D2" w:rsidRDefault="00A45F87" w:rsidP="00A45F87">
      <w:pPr>
        <w:pStyle w:val="ConsPlusNormal"/>
        <w:ind w:firstLine="709"/>
        <w:jc w:val="both"/>
        <w:rPr>
          <w:rFonts w:ascii="Times New Roman" w:hAnsi="Times New Roman" w:cs="Times New Roman"/>
          <w:sz w:val="26"/>
          <w:szCs w:val="26"/>
        </w:rPr>
      </w:pPr>
      <w:r w:rsidRPr="007615D2">
        <w:rPr>
          <w:rFonts w:ascii="Times New Roman" w:hAnsi="Times New Roman" w:cs="Times New Roman"/>
          <w:sz w:val="26"/>
          <w:szCs w:val="26"/>
        </w:rPr>
        <w:t>3. Настоящее предписание долж</w:t>
      </w:r>
      <w:r>
        <w:rPr>
          <w:rFonts w:ascii="Times New Roman" w:hAnsi="Times New Roman" w:cs="Times New Roman"/>
          <w:sz w:val="26"/>
          <w:szCs w:val="26"/>
        </w:rPr>
        <w:t xml:space="preserve">но быть исполнено в </w:t>
      </w:r>
      <w:r w:rsidRPr="00382B99">
        <w:rPr>
          <w:rFonts w:ascii="Times New Roman" w:hAnsi="Times New Roman" w:cs="Times New Roman"/>
          <w:sz w:val="26"/>
          <w:szCs w:val="26"/>
        </w:rPr>
        <w:t>течение 5-ти</w:t>
      </w:r>
      <w:r w:rsidRPr="007615D2">
        <w:rPr>
          <w:rFonts w:ascii="Times New Roman" w:hAnsi="Times New Roman" w:cs="Times New Roman"/>
          <w:sz w:val="26"/>
          <w:szCs w:val="26"/>
        </w:rPr>
        <w:t xml:space="preserve"> рабочих дней со дня его получения.</w:t>
      </w:r>
    </w:p>
    <w:p w:rsidR="00A45F87" w:rsidRPr="000C78EB" w:rsidRDefault="00A45F87" w:rsidP="00A45F87">
      <w:pPr>
        <w:ind w:firstLine="709"/>
        <w:jc w:val="both"/>
        <w:rPr>
          <w:sz w:val="26"/>
          <w:szCs w:val="26"/>
        </w:rPr>
      </w:pPr>
      <w:r>
        <w:rPr>
          <w:sz w:val="26"/>
          <w:szCs w:val="26"/>
        </w:rPr>
        <w:t>4. В срок до 02.06</w:t>
      </w:r>
      <w:r w:rsidRPr="00382B99">
        <w:rPr>
          <w:sz w:val="26"/>
          <w:szCs w:val="26"/>
        </w:rPr>
        <w:t>.2017 г.</w:t>
      </w:r>
      <w:r w:rsidRPr="007615D2">
        <w:rPr>
          <w:sz w:val="26"/>
          <w:szCs w:val="26"/>
        </w:rPr>
        <w:t xml:space="preserve"> представить в </w:t>
      </w:r>
      <w:proofErr w:type="gramStart"/>
      <w:r w:rsidRPr="007615D2">
        <w:rPr>
          <w:sz w:val="26"/>
          <w:szCs w:val="26"/>
        </w:rPr>
        <w:t>Краснодарское</w:t>
      </w:r>
      <w:proofErr w:type="gramEnd"/>
      <w:r w:rsidRPr="007615D2">
        <w:rPr>
          <w:sz w:val="26"/>
          <w:szCs w:val="26"/>
        </w:rPr>
        <w:t xml:space="preserve"> УФАС России доказательства исполнения настоящего</w:t>
      </w:r>
      <w:r w:rsidRPr="000C78EB">
        <w:rPr>
          <w:sz w:val="26"/>
          <w:szCs w:val="26"/>
        </w:rPr>
        <w:t xml:space="preserve"> предписания.</w:t>
      </w:r>
    </w:p>
    <w:p w:rsidR="00A45F87" w:rsidRPr="000C78EB" w:rsidRDefault="00A45F87" w:rsidP="00A45F87">
      <w:pPr>
        <w:pStyle w:val="ConsPlusNormal"/>
        <w:ind w:firstLine="709"/>
        <w:jc w:val="both"/>
        <w:rPr>
          <w:rFonts w:ascii="Times New Roman" w:hAnsi="Times New Roman" w:cs="Times New Roman"/>
          <w:sz w:val="26"/>
          <w:szCs w:val="26"/>
        </w:rPr>
      </w:pPr>
    </w:p>
    <w:p w:rsidR="00A45F87" w:rsidRPr="00317237" w:rsidRDefault="00A45F87" w:rsidP="00A45F87">
      <w:pPr>
        <w:ind w:firstLine="708"/>
        <w:jc w:val="both"/>
        <w:rPr>
          <w:sz w:val="26"/>
          <w:szCs w:val="26"/>
        </w:rPr>
      </w:pPr>
      <w:r w:rsidRPr="00317237">
        <w:rPr>
          <w:sz w:val="26"/>
          <w:szCs w:val="26"/>
        </w:rPr>
        <w:t>Настоящее предписание может быть обжаловано в арбитражный суд в течение трех месяцев со дня его вынесения.</w:t>
      </w:r>
    </w:p>
    <w:p w:rsidR="00A45F87" w:rsidRPr="00317237" w:rsidRDefault="00A45F87" w:rsidP="00A45F87">
      <w:pPr>
        <w:ind w:firstLine="708"/>
        <w:jc w:val="both"/>
        <w:rPr>
          <w:sz w:val="26"/>
          <w:szCs w:val="26"/>
        </w:rPr>
      </w:pPr>
    </w:p>
    <w:p w:rsidR="00A45F87" w:rsidRPr="00317237" w:rsidRDefault="00A45F87" w:rsidP="00A45F87">
      <w:pPr>
        <w:jc w:val="both"/>
        <w:rPr>
          <w:sz w:val="26"/>
          <w:szCs w:val="26"/>
        </w:rPr>
      </w:pPr>
      <w:r w:rsidRPr="00317237">
        <w:rPr>
          <w:sz w:val="26"/>
          <w:szCs w:val="26"/>
        </w:rPr>
        <w:tab/>
        <w:t xml:space="preserve">В случае неисполнения данного предписания, </w:t>
      </w:r>
      <w:proofErr w:type="gramStart"/>
      <w:r w:rsidRPr="00317237">
        <w:rPr>
          <w:sz w:val="26"/>
          <w:szCs w:val="26"/>
        </w:rPr>
        <w:t>Краснодарское</w:t>
      </w:r>
      <w:proofErr w:type="gramEnd"/>
      <w:r w:rsidRPr="00317237">
        <w:rPr>
          <w:sz w:val="26"/>
          <w:szCs w:val="26"/>
        </w:rPr>
        <w:t xml:space="preserve"> УФАС России на основании ч.</w:t>
      </w:r>
      <w:r>
        <w:rPr>
          <w:sz w:val="26"/>
          <w:szCs w:val="26"/>
        </w:rPr>
        <w:t xml:space="preserve"> </w:t>
      </w:r>
      <w:r w:rsidRPr="00317237">
        <w:rPr>
          <w:sz w:val="26"/>
          <w:szCs w:val="26"/>
        </w:rPr>
        <w:t>25 ст.</w:t>
      </w:r>
      <w:r>
        <w:rPr>
          <w:sz w:val="26"/>
          <w:szCs w:val="26"/>
        </w:rPr>
        <w:t xml:space="preserve"> </w:t>
      </w:r>
      <w:r w:rsidRPr="00317237">
        <w:rPr>
          <w:sz w:val="26"/>
          <w:szCs w:val="26"/>
        </w:rPr>
        <w:t>99 Закона о контрактной системе вправе применить меры ответственности в соответствии с законодательством Российской Федерации.</w:t>
      </w:r>
    </w:p>
    <w:p w:rsidR="00071F98" w:rsidRDefault="00071F98" w:rsidP="00E4797C">
      <w:pPr>
        <w:ind w:firstLine="567"/>
        <w:jc w:val="both"/>
        <w:rPr>
          <w:sz w:val="24"/>
          <w:szCs w:val="24"/>
        </w:rPr>
      </w:pPr>
    </w:p>
    <w:sectPr w:rsidR="00071F98" w:rsidSect="000A03C2">
      <w:pgSz w:w="11906" w:h="16838"/>
      <w:pgMar w:top="993" w:right="707" w:bottom="851"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ED1465B"/>
    <w:multiLevelType w:val="hybridMultilevel"/>
    <w:tmpl w:val="561E3E1A"/>
    <w:lvl w:ilvl="0" w:tplc="5178BF6E">
      <w:start w:val="1"/>
      <w:numFmt w:val="decimal"/>
      <w:lvlText w:val="%1."/>
      <w:lvlJc w:val="left"/>
      <w:pPr>
        <w:ind w:left="1811" w:hanging="9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61D09"/>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508A"/>
    <w:rsid w:val="00015924"/>
    <w:rsid w:val="00016121"/>
    <w:rsid w:val="00016305"/>
    <w:rsid w:val="000163C0"/>
    <w:rsid w:val="00016706"/>
    <w:rsid w:val="00016EB3"/>
    <w:rsid w:val="00017982"/>
    <w:rsid w:val="0002033A"/>
    <w:rsid w:val="000209F8"/>
    <w:rsid w:val="0002143A"/>
    <w:rsid w:val="00021451"/>
    <w:rsid w:val="00021A5B"/>
    <w:rsid w:val="00021FBB"/>
    <w:rsid w:val="000231D5"/>
    <w:rsid w:val="000232D0"/>
    <w:rsid w:val="00023814"/>
    <w:rsid w:val="00023E3B"/>
    <w:rsid w:val="00023FF6"/>
    <w:rsid w:val="00024D87"/>
    <w:rsid w:val="00025DAF"/>
    <w:rsid w:val="0002616B"/>
    <w:rsid w:val="00027BA7"/>
    <w:rsid w:val="000303E2"/>
    <w:rsid w:val="0003109C"/>
    <w:rsid w:val="000316FB"/>
    <w:rsid w:val="000327D4"/>
    <w:rsid w:val="00032817"/>
    <w:rsid w:val="00034362"/>
    <w:rsid w:val="00035B54"/>
    <w:rsid w:val="00035C9A"/>
    <w:rsid w:val="0003622B"/>
    <w:rsid w:val="00036504"/>
    <w:rsid w:val="000367D9"/>
    <w:rsid w:val="00036DD3"/>
    <w:rsid w:val="000412A4"/>
    <w:rsid w:val="00042D97"/>
    <w:rsid w:val="00042F53"/>
    <w:rsid w:val="00042FCE"/>
    <w:rsid w:val="00043A27"/>
    <w:rsid w:val="00043B18"/>
    <w:rsid w:val="00044766"/>
    <w:rsid w:val="00045383"/>
    <w:rsid w:val="0004598A"/>
    <w:rsid w:val="000463B3"/>
    <w:rsid w:val="00046FE0"/>
    <w:rsid w:val="00050C64"/>
    <w:rsid w:val="00051361"/>
    <w:rsid w:val="000528CC"/>
    <w:rsid w:val="0005377F"/>
    <w:rsid w:val="00054219"/>
    <w:rsid w:val="000555D0"/>
    <w:rsid w:val="0005657E"/>
    <w:rsid w:val="00056599"/>
    <w:rsid w:val="00056955"/>
    <w:rsid w:val="00056C34"/>
    <w:rsid w:val="00056FBE"/>
    <w:rsid w:val="000578E2"/>
    <w:rsid w:val="00057F4C"/>
    <w:rsid w:val="00060071"/>
    <w:rsid w:val="0006041F"/>
    <w:rsid w:val="000609A8"/>
    <w:rsid w:val="00060E80"/>
    <w:rsid w:val="000612AE"/>
    <w:rsid w:val="0006157E"/>
    <w:rsid w:val="00061C53"/>
    <w:rsid w:val="00061D96"/>
    <w:rsid w:val="00061EF4"/>
    <w:rsid w:val="0006268B"/>
    <w:rsid w:val="00062FFD"/>
    <w:rsid w:val="0006358F"/>
    <w:rsid w:val="00063B1C"/>
    <w:rsid w:val="000646BF"/>
    <w:rsid w:val="00066554"/>
    <w:rsid w:val="00066931"/>
    <w:rsid w:val="00066BDB"/>
    <w:rsid w:val="00067FC9"/>
    <w:rsid w:val="000702AD"/>
    <w:rsid w:val="00070D2E"/>
    <w:rsid w:val="00070D9D"/>
    <w:rsid w:val="00071164"/>
    <w:rsid w:val="00071212"/>
    <w:rsid w:val="000717B6"/>
    <w:rsid w:val="00071ACE"/>
    <w:rsid w:val="00071F98"/>
    <w:rsid w:val="00072324"/>
    <w:rsid w:val="00072526"/>
    <w:rsid w:val="0007304B"/>
    <w:rsid w:val="00074289"/>
    <w:rsid w:val="00077618"/>
    <w:rsid w:val="00077CAF"/>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6A51"/>
    <w:rsid w:val="00097B9E"/>
    <w:rsid w:val="000A03C2"/>
    <w:rsid w:val="000A0B7C"/>
    <w:rsid w:val="000A0B92"/>
    <w:rsid w:val="000A0D6C"/>
    <w:rsid w:val="000A123C"/>
    <w:rsid w:val="000A15B4"/>
    <w:rsid w:val="000A1D2F"/>
    <w:rsid w:val="000A273B"/>
    <w:rsid w:val="000A2DE8"/>
    <w:rsid w:val="000A2F4A"/>
    <w:rsid w:val="000A46CA"/>
    <w:rsid w:val="000A59FB"/>
    <w:rsid w:val="000A5CFE"/>
    <w:rsid w:val="000A675D"/>
    <w:rsid w:val="000A750C"/>
    <w:rsid w:val="000B0835"/>
    <w:rsid w:val="000B08AD"/>
    <w:rsid w:val="000B0A87"/>
    <w:rsid w:val="000B133C"/>
    <w:rsid w:val="000B14B2"/>
    <w:rsid w:val="000B2751"/>
    <w:rsid w:val="000B3A0F"/>
    <w:rsid w:val="000B3BDB"/>
    <w:rsid w:val="000B3DA0"/>
    <w:rsid w:val="000B4217"/>
    <w:rsid w:val="000B5F6D"/>
    <w:rsid w:val="000B692C"/>
    <w:rsid w:val="000B756B"/>
    <w:rsid w:val="000C2D5F"/>
    <w:rsid w:val="000C3102"/>
    <w:rsid w:val="000C37B1"/>
    <w:rsid w:val="000C46A5"/>
    <w:rsid w:val="000C4796"/>
    <w:rsid w:val="000C5256"/>
    <w:rsid w:val="000C54CB"/>
    <w:rsid w:val="000C5AD1"/>
    <w:rsid w:val="000C6BC9"/>
    <w:rsid w:val="000D02DD"/>
    <w:rsid w:val="000D1301"/>
    <w:rsid w:val="000D15FD"/>
    <w:rsid w:val="000D31AB"/>
    <w:rsid w:val="000D33A9"/>
    <w:rsid w:val="000D3597"/>
    <w:rsid w:val="000D63A4"/>
    <w:rsid w:val="000D731B"/>
    <w:rsid w:val="000D7ECE"/>
    <w:rsid w:val="000E0455"/>
    <w:rsid w:val="000E176A"/>
    <w:rsid w:val="000E1864"/>
    <w:rsid w:val="000E3F04"/>
    <w:rsid w:val="000E5850"/>
    <w:rsid w:val="000E58F7"/>
    <w:rsid w:val="000E60FC"/>
    <w:rsid w:val="000E6443"/>
    <w:rsid w:val="000E684D"/>
    <w:rsid w:val="000E6D33"/>
    <w:rsid w:val="000E6D89"/>
    <w:rsid w:val="000F146E"/>
    <w:rsid w:val="000F187F"/>
    <w:rsid w:val="000F20D1"/>
    <w:rsid w:val="000F2161"/>
    <w:rsid w:val="000F246D"/>
    <w:rsid w:val="000F2CE6"/>
    <w:rsid w:val="000F2F3C"/>
    <w:rsid w:val="000F334C"/>
    <w:rsid w:val="000F336C"/>
    <w:rsid w:val="000F3A89"/>
    <w:rsid w:val="000F4115"/>
    <w:rsid w:val="000F4223"/>
    <w:rsid w:val="000F448A"/>
    <w:rsid w:val="000F47F8"/>
    <w:rsid w:val="000F49E1"/>
    <w:rsid w:val="000F509A"/>
    <w:rsid w:val="000F5FF3"/>
    <w:rsid w:val="000F6103"/>
    <w:rsid w:val="000F63BE"/>
    <w:rsid w:val="000F6981"/>
    <w:rsid w:val="000F7AE5"/>
    <w:rsid w:val="000F7D8E"/>
    <w:rsid w:val="00100753"/>
    <w:rsid w:val="0010114B"/>
    <w:rsid w:val="00102080"/>
    <w:rsid w:val="00102938"/>
    <w:rsid w:val="001046DF"/>
    <w:rsid w:val="00104818"/>
    <w:rsid w:val="00104D93"/>
    <w:rsid w:val="00104FEB"/>
    <w:rsid w:val="00105DCB"/>
    <w:rsid w:val="0010649D"/>
    <w:rsid w:val="0010673A"/>
    <w:rsid w:val="00106937"/>
    <w:rsid w:val="00107322"/>
    <w:rsid w:val="00107397"/>
    <w:rsid w:val="00107CC0"/>
    <w:rsid w:val="0011005F"/>
    <w:rsid w:val="001112B3"/>
    <w:rsid w:val="00111DA5"/>
    <w:rsid w:val="0011226F"/>
    <w:rsid w:val="00113821"/>
    <w:rsid w:val="00114F90"/>
    <w:rsid w:val="00115287"/>
    <w:rsid w:val="00116DD7"/>
    <w:rsid w:val="00117405"/>
    <w:rsid w:val="0011749C"/>
    <w:rsid w:val="0012036F"/>
    <w:rsid w:val="00120D43"/>
    <w:rsid w:val="001210D9"/>
    <w:rsid w:val="00121374"/>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1EB0"/>
    <w:rsid w:val="0013278A"/>
    <w:rsid w:val="00133F5B"/>
    <w:rsid w:val="00134631"/>
    <w:rsid w:val="00134737"/>
    <w:rsid w:val="00134EC8"/>
    <w:rsid w:val="00135403"/>
    <w:rsid w:val="001357B8"/>
    <w:rsid w:val="00136461"/>
    <w:rsid w:val="001365AF"/>
    <w:rsid w:val="00136A4C"/>
    <w:rsid w:val="00137133"/>
    <w:rsid w:val="00137284"/>
    <w:rsid w:val="00140B33"/>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DF0"/>
    <w:rsid w:val="00161707"/>
    <w:rsid w:val="001627CB"/>
    <w:rsid w:val="001636C9"/>
    <w:rsid w:val="00163F95"/>
    <w:rsid w:val="00164FEF"/>
    <w:rsid w:val="001651FA"/>
    <w:rsid w:val="001657A6"/>
    <w:rsid w:val="00165E62"/>
    <w:rsid w:val="00166811"/>
    <w:rsid w:val="00166BCC"/>
    <w:rsid w:val="001673F8"/>
    <w:rsid w:val="0016762C"/>
    <w:rsid w:val="001679CF"/>
    <w:rsid w:val="00170632"/>
    <w:rsid w:val="001709E3"/>
    <w:rsid w:val="00170D47"/>
    <w:rsid w:val="00171527"/>
    <w:rsid w:val="001719ED"/>
    <w:rsid w:val="001724BD"/>
    <w:rsid w:val="00173921"/>
    <w:rsid w:val="00173B0C"/>
    <w:rsid w:val="00173F54"/>
    <w:rsid w:val="001742FF"/>
    <w:rsid w:val="001759B9"/>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ACF"/>
    <w:rsid w:val="001943A9"/>
    <w:rsid w:val="00195A68"/>
    <w:rsid w:val="00196DB5"/>
    <w:rsid w:val="001A0690"/>
    <w:rsid w:val="001A07B6"/>
    <w:rsid w:val="001A1936"/>
    <w:rsid w:val="001A2549"/>
    <w:rsid w:val="001A380A"/>
    <w:rsid w:val="001A3BE2"/>
    <w:rsid w:val="001A45C7"/>
    <w:rsid w:val="001A5950"/>
    <w:rsid w:val="001A6290"/>
    <w:rsid w:val="001A70E1"/>
    <w:rsid w:val="001B0561"/>
    <w:rsid w:val="001B07FD"/>
    <w:rsid w:val="001B15D7"/>
    <w:rsid w:val="001B29A9"/>
    <w:rsid w:val="001B2E26"/>
    <w:rsid w:val="001B2E2F"/>
    <w:rsid w:val="001B41D4"/>
    <w:rsid w:val="001B451F"/>
    <w:rsid w:val="001B49EA"/>
    <w:rsid w:val="001B4BC2"/>
    <w:rsid w:val="001B4C32"/>
    <w:rsid w:val="001B4D28"/>
    <w:rsid w:val="001B4FB1"/>
    <w:rsid w:val="001B5982"/>
    <w:rsid w:val="001B681D"/>
    <w:rsid w:val="001B69DF"/>
    <w:rsid w:val="001B6A62"/>
    <w:rsid w:val="001B6B60"/>
    <w:rsid w:val="001B7423"/>
    <w:rsid w:val="001B7AEE"/>
    <w:rsid w:val="001C0A48"/>
    <w:rsid w:val="001C0BFA"/>
    <w:rsid w:val="001C1E92"/>
    <w:rsid w:val="001C2CEB"/>
    <w:rsid w:val="001C39D8"/>
    <w:rsid w:val="001C47FD"/>
    <w:rsid w:val="001C485D"/>
    <w:rsid w:val="001C52B4"/>
    <w:rsid w:val="001C53F6"/>
    <w:rsid w:val="001C5BB9"/>
    <w:rsid w:val="001C5D15"/>
    <w:rsid w:val="001C7826"/>
    <w:rsid w:val="001C7BCE"/>
    <w:rsid w:val="001C7ED9"/>
    <w:rsid w:val="001D10F0"/>
    <w:rsid w:val="001D19F7"/>
    <w:rsid w:val="001D26E5"/>
    <w:rsid w:val="001D29AD"/>
    <w:rsid w:val="001D3050"/>
    <w:rsid w:val="001D35E5"/>
    <w:rsid w:val="001D40DD"/>
    <w:rsid w:val="001D4ABF"/>
    <w:rsid w:val="001D5792"/>
    <w:rsid w:val="001D58C1"/>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6BB"/>
    <w:rsid w:val="001E6CA3"/>
    <w:rsid w:val="001E7487"/>
    <w:rsid w:val="001F0E24"/>
    <w:rsid w:val="001F0FA8"/>
    <w:rsid w:val="001F2244"/>
    <w:rsid w:val="001F2CB1"/>
    <w:rsid w:val="001F56A6"/>
    <w:rsid w:val="001F5823"/>
    <w:rsid w:val="001F585E"/>
    <w:rsid w:val="001F7ACE"/>
    <w:rsid w:val="002014C7"/>
    <w:rsid w:val="002037A1"/>
    <w:rsid w:val="002037F8"/>
    <w:rsid w:val="00204615"/>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3A3"/>
    <w:rsid w:val="002214BC"/>
    <w:rsid w:val="002221CA"/>
    <w:rsid w:val="00222FAC"/>
    <w:rsid w:val="00223213"/>
    <w:rsid w:val="002233BC"/>
    <w:rsid w:val="00223AC2"/>
    <w:rsid w:val="00223ACE"/>
    <w:rsid w:val="00226A5D"/>
    <w:rsid w:val="00226D3C"/>
    <w:rsid w:val="00226E4D"/>
    <w:rsid w:val="00226F28"/>
    <w:rsid w:val="002303B2"/>
    <w:rsid w:val="00230F8A"/>
    <w:rsid w:val="00230FA4"/>
    <w:rsid w:val="002323DD"/>
    <w:rsid w:val="00232411"/>
    <w:rsid w:val="002327E8"/>
    <w:rsid w:val="00232971"/>
    <w:rsid w:val="00232BF8"/>
    <w:rsid w:val="00232E1E"/>
    <w:rsid w:val="00233656"/>
    <w:rsid w:val="002347A1"/>
    <w:rsid w:val="00235959"/>
    <w:rsid w:val="00235AF9"/>
    <w:rsid w:val="002367FD"/>
    <w:rsid w:val="002378EE"/>
    <w:rsid w:val="0024040B"/>
    <w:rsid w:val="002412C2"/>
    <w:rsid w:val="002422EB"/>
    <w:rsid w:val="002427F9"/>
    <w:rsid w:val="0024285B"/>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95D"/>
    <w:rsid w:val="002574C5"/>
    <w:rsid w:val="00257ED6"/>
    <w:rsid w:val="00260005"/>
    <w:rsid w:val="00260328"/>
    <w:rsid w:val="002619D6"/>
    <w:rsid w:val="00262E05"/>
    <w:rsid w:val="002633BD"/>
    <w:rsid w:val="00263527"/>
    <w:rsid w:val="00263AC0"/>
    <w:rsid w:val="00263E7B"/>
    <w:rsid w:val="00266776"/>
    <w:rsid w:val="00267295"/>
    <w:rsid w:val="00267DB6"/>
    <w:rsid w:val="00267F17"/>
    <w:rsid w:val="002706C7"/>
    <w:rsid w:val="002715A0"/>
    <w:rsid w:val="002735F8"/>
    <w:rsid w:val="0027505E"/>
    <w:rsid w:val="00275331"/>
    <w:rsid w:val="00276825"/>
    <w:rsid w:val="00276CED"/>
    <w:rsid w:val="00277151"/>
    <w:rsid w:val="0027731C"/>
    <w:rsid w:val="00277EBB"/>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7E7"/>
    <w:rsid w:val="00290030"/>
    <w:rsid w:val="00290AAA"/>
    <w:rsid w:val="00290AC4"/>
    <w:rsid w:val="00291D94"/>
    <w:rsid w:val="00292282"/>
    <w:rsid w:val="002929F9"/>
    <w:rsid w:val="00293747"/>
    <w:rsid w:val="00295129"/>
    <w:rsid w:val="00297A62"/>
    <w:rsid w:val="002A0570"/>
    <w:rsid w:val="002A0A4A"/>
    <w:rsid w:val="002A2013"/>
    <w:rsid w:val="002A2247"/>
    <w:rsid w:val="002A234E"/>
    <w:rsid w:val="002A3323"/>
    <w:rsid w:val="002A4F11"/>
    <w:rsid w:val="002A6368"/>
    <w:rsid w:val="002A64F5"/>
    <w:rsid w:val="002A6EA5"/>
    <w:rsid w:val="002A726F"/>
    <w:rsid w:val="002A7310"/>
    <w:rsid w:val="002A7D08"/>
    <w:rsid w:val="002B02F3"/>
    <w:rsid w:val="002B076C"/>
    <w:rsid w:val="002B0EC5"/>
    <w:rsid w:val="002B1267"/>
    <w:rsid w:val="002B1AA1"/>
    <w:rsid w:val="002B1FA2"/>
    <w:rsid w:val="002B2E6D"/>
    <w:rsid w:val="002B3831"/>
    <w:rsid w:val="002B3C46"/>
    <w:rsid w:val="002B3F27"/>
    <w:rsid w:val="002B4310"/>
    <w:rsid w:val="002B46D3"/>
    <w:rsid w:val="002B496A"/>
    <w:rsid w:val="002B5B15"/>
    <w:rsid w:val="002B5B2F"/>
    <w:rsid w:val="002B65C3"/>
    <w:rsid w:val="002B6CF7"/>
    <w:rsid w:val="002B726A"/>
    <w:rsid w:val="002B738D"/>
    <w:rsid w:val="002B7B68"/>
    <w:rsid w:val="002B7F84"/>
    <w:rsid w:val="002C15E7"/>
    <w:rsid w:val="002C29FF"/>
    <w:rsid w:val="002C2B90"/>
    <w:rsid w:val="002C4E55"/>
    <w:rsid w:val="002C50F6"/>
    <w:rsid w:val="002C584B"/>
    <w:rsid w:val="002C74BA"/>
    <w:rsid w:val="002C774F"/>
    <w:rsid w:val="002C7D2E"/>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A41"/>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FE3"/>
    <w:rsid w:val="00306361"/>
    <w:rsid w:val="003077EB"/>
    <w:rsid w:val="00307B25"/>
    <w:rsid w:val="00307FBF"/>
    <w:rsid w:val="0031080D"/>
    <w:rsid w:val="003129A1"/>
    <w:rsid w:val="00313261"/>
    <w:rsid w:val="003138F0"/>
    <w:rsid w:val="00313961"/>
    <w:rsid w:val="003142B0"/>
    <w:rsid w:val="00314F2C"/>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4B21"/>
    <w:rsid w:val="0033511A"/>
    <w:rsid w:val="003357E4"/>
    <w:rsid w:val="00335C52"/>
    <w:rsid w:val="00335FBA"/>
    <w:rsid w:val="00336794"/>
    <w:rsid w:val="00337885"/>
    <w:rsid w:val="00337960"/>
    <w:rsid w:val="003417A8"/>
    <w:rsid w:val="00342CC4"/>
    <w:rsid w:val="00342CF5"/>
    <w:rsid w:val="00343716"/>
    <w:rsid w:val="003453C8"/>
    <w:rsid w:val="0034604F"/>
    <w:rsid w:val="0034689F"/>
    <w:rsid w:val="003470F2"/>
    <w:rsid w:val="00350AE8"/>
    <w:rsid w:val="00350C62"/>
    <w:rsid w:val="0035279F"/>
    <w:rsid w:val="003534E4"/>
    <w:rsid w:val="003537FB"/>
    <w:rsid w:val="00354A7C"/>
    <w:rsid w:val="00354DDA"/>
    <w:rsid w:val="00354EB3"/>
    <w:rsid w:val="00354FEA"/>
    <w:rsid w:val="00356096"/>
    <w:rsid w:val="00356B4A"/>
    <w:rsid w:val="003570C1"/>
    <w:rsid w:val="00357520"/>
    <w:rsid w:val="00360208"/>
    <w:rsid w:val="00361660"/>
    <w:rsid w:val="0036252C"/>
    <w:rsid w:val="00363034"/>
    <w:rsid w:val="003650CA"/>
    <w:rsid w:val="00365CD5"/>
    <w:rsid w:val="00366A9B"/>
    <w:rsid w:val="00366E38"/>
    <w:rsid w:val="00366F30"/>
    <w:rsid w:val="003702F4"/>
    <w:rsid w:val="00370A05"/>
    <w:rsid w:val="00370C1D"/>
    <w:rsid w:val="00371BA1"/>
    <w:rsid w:val="00372C4A"/>
    <w:rsid w:val="00372E11"/>
    <w:rsid w:val="0037364E"/>
    <w:rsid w:val="00373893"/>
    <w:rsid w:val="00373C40"/>
    <w:rsid w:val="00373E5E"/>
    <w:rsid w:val="00374337"/>
    <w:rsid w:val="003744AC"/>
    <w:rsid w:val="003748EE"/>
    <w:rsid w:val="00375E40"/>
    <w:rsid w:val="003760D7"/>
    <w:rsid w:val="003767C3"/>
    <w:rsid w:val="00376BA9"/>
    <w:rsid w:val="00376CF1"/>
    <w:rsid w:val="0037734A"/>
    <w:rsid w:val="00377A8E"/>
    <w:rsid w:val="003800FB"/>
    <w:rsid w:val="00380188"/>
    <w:rsid w:val="0038081D"/>
    <w:rsid w:val="00380C33"/>
    <w:rsid w:val="00380EC2"/>
    <w:rsid w:val="00380FFC"/>
    <w:rsid w:val="00381D9D"/>
    <w:rsid w:val="00382016"/>
    <w:rsid w:val="003821C5"/>
    <w:rsid w:val="00382EE3"/>
    <w:rsid w:val="0038311B"/>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3837"/>
    <w:rsid w:val="00393D98"/>
    <w:rsid w:val="0039405C"/>
    <w:rsid w:val="00394867"/>
    <w:rsid w:val="00394F83"/>
    <w:rsid w:val="00395644"/>
    <w:rsid w:val="00395DE1"/>
    <w:rsid w:val="0039683A"/>
    <w:rsid w:val="003969E6"/>
    <w:rsid w:val="003972DE"/>
    <w:rsid w:val="003A0255"/>
    <w:rsid w:val="003A17ED"/>
    <w:rsid w:val="003A1A59"/>
    <w:rsid w:val="003A1D49"/>
    <w:rsid w:val="003A1E54"/>
    <w:rsid w:val="003A2150"/>
    <w:rsid w:val="003A21F2"/>
    <w:rsid w:val="003A2A52"/>
    <w:rsid w:val="003A32D1"/>
    <w:rsid w:val="003A34F6"/>
    <w:rsid w:val="003A3992"/>
    <w:rsid w:val="003A3C8F"/>
    <w:rsid w:val="003A3DC8"/>
    <w:rsid w:val="003A40A4"/>
    <w:rsid w:val="003A4F2D"/>
    <w:rsid w:val="003A5011"/>
    <w:rsid w:val="003A713A"/>
    <w:rsid w:val="003A72B0"/>
    <w:rsid w:val="003B0B17"/>
    <w:rsid w:val="003B1333"/>
    <w:rsid w:val="003B2DCF"/>
    <w:rsid w:val="003B4056"/>
    <w:rsid w:val="003B4146"/>
    <w:rsid w:val="003B4D3C"/>
    <w:rsid w:val="003B532B"/>
    <w:rsid w:val="003B55BA"/>
    <w:rsid w:val="003B620D"/>
    <w:rsid w:val="003B6BB2"/>
    <w:rsid w:val="003B6C96"/>
    <w:rsid w:val="003C0E88"/>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2DBF"/>
    <w:rsid w:val="003D3154"/>
    <w:rsid w:val="003D352A"/>
    <w:rsid w:val="003D3D1E"/>
    <w:rsid w:val="003D3DA4"/>
    <w:rsid w:val="003D4758"/>
    <w:rsid w:val="003D4ADF"/>
    <w:rsid w:val="003D4CDC"/>
    <w:rsid w:val="003D5152"/>
    <w:rsid w:val="003D551F"/>
    <w:rsid w:val="003D584C"/>
    <w:rsid w:val="003D6026"/>
    <w:rsid w:val="003D62F1"/>
    <w:rsid w:val="003D6B5C"/>
    <w:rsid w:val="003D6C34"/>
    <w:rsid w:val="003E08F1"/>
    <w:rsid w:val="003E2381"/>
    <w:rsid w:val="003E27D9"/>
    <w:rsid w:val="003E2AE5"/>
    <w:rsid w:val="003E32AB"/>
    <w:rsid w:val="003E3938"/>
    <w:rsid w:val="003E3E43"/>
    <w:rsid w:val="003E58D7"/>
    <w:rsid w:val="003E5EC6"/>
    <w:rsid w:val="003E60C6"/>
    <w:rsid w:val="003E68D0"/>
    <w:rsid w:val="003E76DC"/>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F4F"/>
    <w:rsid w:val="003F7FB0"/>
    <w:rsid w:val="00400932"/>
    <w:rsid w:val="00400986"/>
    <w:rsid w:val="00401E08"/>
    <w:rsid w:val="00401FA6"/>
    <w:rsid w:val="004024BB"/>
    <w:rsid w:val="004027A5"/>
    <w:rsid w:val="00402FC2"/>
    <w:rsid w:val="00403464"/>
    <w:rsid w:val="004051EB"/>
    <w:rsid w:val="0040541C"/>
    <w:rsid w:val="0040627D"/>
    <w:rsid w:val="004065CE"/>
    <w:rsid w:val="004074C0"/>
    <w:rsid w:val="00407590"/>
    <w:rsid w:val="004079C1"/>
    <w:rsid w:val="00407DF4"/>
    <w:rsid w:val="004109C8"/>
    <w:rsid w:val="00411B49"/>
    <w:rsid w:val="00413C99"/>
    <w:rsid w:val="00413D98"/>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F4C"/>
    <w:rsid w:val="00423878"/>
    <w:rsid w:val="00423C4D"/>
    <w:rsid w:val="00423F83"/>
    <w:rsid w:val="00424590"/>
    <w:rsid w:val="004248DB"/>
    <w:rsid w:val="00424ABF"/>
    <w:rsid w:val="00424AFC"/>
    <w:rsid w:val="004264B6"/>
    <w:rsid w:val="00426854"/>
    <w:rsid w:val="004278F0"/>
    <w:rsid w:val="00427D80"/>
    <w:rsid w:val="00430334"/>
    <w:rsid w:val="00430446"/>
    <w:rsid w:val="00431689"/>
    <w:rsid w:val="00433B6D"/>
    <w:rsid w:val="00434B74"/>
    <w:rsid w:val="00435BA9"/>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D4E"/>
    <w:rsid w:val="00451DD0"/>
    <w:rsid w:val="00452BAE"/>
    <w:rsid w:val="00453DCE"/>
    <w:rsid w:val="00453FAE"/>
    <w:rsid w:val="004541B3"/>
    <w:rsid w:val="004545B5"/>
    <w:rsid w:val="00454925"/>
    <w:rsid w:val="0045509B"/>
    <w:rsid w:val="00456563"/>
    <w:rsid w:val="00456BCF"/>
    <w:rsid w:val="00457393"/>
    <w:rsid w:val="0046008E"/>
    <w:rsid w:val="00460506"/>
    <w:rsid w:val="00460F8F"/>
    <w:rsid w:val="00461C35"/>
    <w:rsid w:val="00463DEA"/>
    <w:rsid w:val="00463EFA"/>
    <w:rsid w:val="004643B7"/>
    <w:rsid w:val="00464880"/>
    <w:rsid w:val="00464C49"/>
    <w:rsid w:val="00466C95"/>
    <w:rsid w:val="00466CB9"/>
    <w:rsid w:val="00467CFA"/>
    <w:rsid w:val="004704FC"/>
    <w:rsid w:val="00470A65"/>
    <w:rsid w:val="00470A86"/>
    <w:rsid w:val="00470ECE"/>
    <w:rsid w:val="004711CB"/>
    <w:rsid w:val="00471551"/>
    <w:rsid w:val="00471EE9"/>
    <w:rsid w:val="0047295C"/>
    <w:rsid w:val="00472ACA"/>
    <w:rsid w:val="00472FA8"/>
    <w:rsid w:val="00473680"/>
    <w:rsid w:val="0047439B"/>
    <w:rsid w:val="00474AEF"/>
    <w:rsid w:val="00475E96"/>
    <w:rsid w:val="004760C1"/>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80A"/>
    <w:rsid w:val="004839B0"/>
    <w:rsid w:val="0048458C"/>
    <w:rsid w:val="004849AC"/>
    <w:rsid w:val="00484BCE"/>
    <w:rsid w:val="00485206"/>
    <w:rsid w:val="004865EC"/>
    <w:rsid w:val="00486612"/>
    <w:rsid w:val="004866B0"/>
    <w:rsid w:val="00486AAC"/>
    <w:rsid w:val="004873AD"/>
    <w:rsid w:val="00487488"/>
    <w:rsid w:val="00487E06"/>
    <w:rsid w:val="00487FA9"/>
    <w:rsid w:val="004902CF"/>
    <w:rsid w:val="00491291"/>
    <w:rsid w:val="0049179F"/>
    <w:rsid w:val="00491BE1"/>
    <w:rsid w:val="0049275C"/>
    <w:rsid w:val="0049281D"/>
    <w:rsid w:val="00492D26"/>
    <w:rsid w:val="004943EB"/>
    <w:rsid w:val="0049490B"/>
    <w:rsid w:val="00495815"/>
    <w:rsid w:val="0049676E"/>
    <w:rsid w:val="00497284"/>
    <w:rsid w:val="00497568"/>
    <w:rsid w:val="00497C08"/>
    <w:rsid w:val="004A0130"/>
    <w:rsid w:val="004A04BF"/>
    <w:rsid w:val="004A0B61"/>
    <w:rsid w:val="004A0EC5"/>
    <w:rsid w:val="004A14F9"/>
    <w:rsid w:val="004A28CF"/>
    <w:rsid w:val="004A3F70"/>
    <w:rsid w:val="004A4D8E"/>
    <w:rsid w:val="004A5858"/>
    <w:rsid w:val="004A5A94"/>
    <w:rsid w:val="004A61AC"/>
    <w:rsid w:val="004A6900"/>
    <w:rsid w:val="004A717D"/>
    <w:rsid w:val="004A7388"/>
    <w:rsid w:val="004A7403"/>
    <w:rsid w:val="004A795D"/>
    <w:rsid w:val="004B0D0A"/>
    <w:rsid w:val="004B163A"/>
    <w:rsid w:val="004B1655"/>
    <w:rsid w:val="004B1E65"/>
    <w:rsid w:val="004B3583"/>
    <w:rsid w:val="004B3F88"/>
    <w:rsid w:val="004B41C2"/>
    <w:rsid w:val="004B41D2"/>
    <w:rsid w:val="004B4279"/>
    <w:rsid w:val="004B458F"/>
    <w:rsid w:val="004B5169"/>
    <w:rsid w:val="004B5D1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4EA5"/>
    <w:rsid w:val="004C53D3"/>
    <w:rsid w:val="004C61BA"/>
    <w:rsid w:val="004C7045"/>
    <w:rsid w:val="004C77A1"/>
    <w:rsid w:val="004C7F24"/>
    <w:rsid w:val="004D02B0"/>
    <w:rsid w:val="004D0534"/>
    <w:rsid w:val="004D1278"/>
    <w:rsid w:val="004D1FB7"/>
    <w:rsid w:val="004D2C11"/>
    <w:rsid w:val="004D40F2"/>
    <w:rsid w:val="004D4E74"/>
    <w:rsid w:val="004D5321"/>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43FF"/>
    <w:rsid w:val="004E5307"/>
    <w:rsid w:val="004E5C9C"/>
    <w:rsid w:val="004E6279"/>
    <w:rsid w:val="004E62BD"/>
    <w:rsid w:val="004E6592"/>
    <w:rsid w:val="004E6CBC"/>
    <w:rsid w:val="004F0B7F"/>
    <w:rsid w:val="004F19E6"/>
    <w:rsid w:val="004F22D5"/>
    <w:rsid w:val="004F2F31"/>
    <w:rsid w:val="004F3388"/>
    <w:rsid w:val="004F423F"/>
    <w:rsid w:val="004F5723"/>
    <w:rsid w:val="004F5B53"/>
    <w:rsid w:val="004F5E35"/>
    <w:rsid w:val="004F6E70"/>
    <w:rsid w:val="004F711F"/>
    <w:rsid w:val="004F73BB"/>
    <w:rsid w:val="004F7465"/>
    <w:rsid w:val="004F778C"/>
    <w:rsid w:val="004F7FD9"/>
    <w:rsid w:val="005017AE"/>
    <w:rsid w:val="005023C9"/>
    <w:rsid w:val="0050250E"/>
    <w:rsid w:val="00502B5A"/>
    <w:rsid w:val="00502CA4"/>
    <w:rsid w:val="00502EF9"/>
    <w:rsid w:val="0050390C"/>
    <w:rsid w:val="00503D58"/>
    <w:rsid w:val="00504B91"/>
    <w:rsid w:val="00505274"/>
    <w:rsid w:val="00505F6F"/>
    <w:rsid w:val="00506359"/>
    <w:rsid w:val="005107FF"/>
    <w:rsid w:val="00511755"/>
    <w:rsid w:val="00512613"/>
    <w:rsid w:val="00512F12"/>
    <w:rsid w:val="00515761"/>
    <w:rsid w:val="00515AAA"/>
    <w:rsid w:val="00515E69"/>
    <w:rsid w:val="00516192"/>
    <w:rsid w:val="0051623F"/>
    <w:rsid w:val="00516A3E"/>
    <w:rsid w:val="00516ECE"/>
    <w:rsid w:val="00520067"/>
    <w:rsid w:val="0052016E"/>
    <w:rsid w:val="00522082"/>
    <w:rsid w:val="00522762"/>
    <w:rsid w:val="005237E9"/>
    <w:rsid w:val="00523CFC"/>
    <w:rsid w:val="005244CD"/>
    <w:rsid w:val="00524C44"/>
    <w:rsid w:val="005250BC"/>
    <w:rsid w:val="00526400"/>
    <w:rsid w:val="00526D09"/>
    <w:rsid w:val="00527DF8"/>
    <w:rsid w:val="005300FA"/>
    <w:rsid w:val="005307D6"/>
    <w:rsid w:val="00530F68"/>
    <w:rsid w:val="00531F5C"/>
    <w:rsid w:val="005328EB"/>
    <w:rsid w:val="005332AF"/>
    <w:rsid w:val="0053345D"/>
    <w:rsid w:val="00534787"/>
    <w:rsid w:val="005359F6"/>
    <w:rsid w:val="00535C9D"/>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792"/>
    <w:rsid w:val="00550DAD"/>
    <w:rsid w:val="00551576"/>
    <w:rsid w:val="00551EAC"/>
    <w:rsid w:val="0055272D"/>
    <w:rsid w:val="005531D4"/>
    <w:rsid w:val="00553252"/>
    <w:rsid w:val="00553B28"/>
    <w:rsid w:val="00553F61"/>
    <w:rsid w:val="005541D1"/>
    <w:rsid w:val="00554879"/>
    <w:rsid w:val="0055515F"/>
    <w:rsid w:val="00555271"/>
    <w:rsid w:val="005559C7"/>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638"/>
    <w:rsid w:val="005A2039"/>
    <w:rsid w:val="005A256F"/>
    <w:rsid w:val="005A3983"/>
    <w:rsid w:val="005A3A17"/>
    <w:rsid w:val="005A3A1D"/>
    <w:rsid w:val="005A5374"/>
    <w:rsid w:val="005A5B99"/>
    <w:rsid w:val="005A5DB5"/>
    <w:rsid w:val="005A6D94"/>
    <w:rsid w:val="005A7687"/>
    <w:rsid w:val="005A7AD8"/>
    <w:rsid w:val="005B01A9"/>
    <w:rsid w:val="005B0441"/>
    <w:rsid w:val="005B080E"/>
    <w:rsid w:val="005B0B87"/>
    <w:rsid w:val="005B1168"/>
    <w:rsid w:val="005B1EC2"/>
    <w:rsid w:val="005B3057"/>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A21"/>
    <w:rsid w:val="005C5FF2"/>
    <w:rsid w:val="005C6017"/>
    <w:rsid w:val="005C61B6"/>
    <w:rsid w:val="005C6479"/>
    <w:rsid w:val="005C67A9"/>
    <w:rsid w:val="005C6B91"/>
    <w:rsid w:val="005D0082"/>
    <w:rsid w:val="005D0530"/>
    <w:rsid w:val="005D0E8A"/>
    <w:rsid w:val="005D0F9F"/>
    <w:rsid w:val="005D1534"/>
    <w:rsid w:val="005D2F8D"/>
    <w:rsid w:val="005D3B13"/>
    <w:rsid w:val="005D3F3D"/>
    <w:rsid w:val="005D577C"/>
    <w:rsid w:val="005D5CEF"/>
    <w:rsid w:val="005D5DF1"/>
    <w:rsid w:val="005D6455"/>
    <w:rsid w:val="005D652D"/>
    <w:rsid w:val="005D7E71"/>
    <w:rsid w:val="005E0352"/>
    <w:rsid w:val="005E03C6"/>
    <w:rsid w:val="005E14A7"/>
    <w:rsid w:val="005E1BC8"/>
    <w:rsid w:val="005E1C5D"/>
    <w:rsid w:val="005E1C8A"/>
    <w:rsid w:val="005E2399"/>
    <w:rsid w:val="005E2899"/>
    <w:rsid w:val="005E2FFA"/>
    <w:rsid w:val="005E3353"/>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5AE9"/>
    <w:rsid w:val="005F5FDC"/>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BA5"/>
    <w:rsid w:val="00607BDA"/>
    <w:rsid w:val="00610644"/>
    <w:rsid w:val="0061092F"/>
    <w:rsid w:val="006116D0"/>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651"/>
    <w:rsid w:val="00621DC1"/>
    <w:rsid w:val="00624062"/>
    <w:rsid w:val="006247E7"/>
    <w:rsid w:val="00624B3D"/>
    <w:rsid w:val="00624E3A"/>
    <w:rsid w:val="006264AA"/>
    <w:rsid w:val="00627794"/>
    <w:rsid w:val="00627795"/>
    <w:rsid w:val="006279B7"/>
    <w:rsid w:val="006300F3"/>
    <w:rsid w:val="006308B4"/>
    <w:rsid w:val="006309EF"/>
    <w:rsid w:val="00634904"/>
    <w:rsid w:val="00634E56"/>
    <w:rsid w:val="00636021"/>
    <w:rsid w:val="0063624F"/>
    <w:rsid w:val="006369C9"/>
    <w:rsid w:val="006379FD"/>
    <w:rsid w:val="00640086"/>
    <w:rsid w:val="0064165D"/>
    <w:rsid w:val="00642658"/>
    <w:rsid w:val="00642B5E"/>
    <w:rsid w:val="00642F69"/>
    <w:rsid w:val="006437E8"/>
    <w:rsid w:val="00643DD3"/>
    <w:rsid w:val="0064478F"/>
    <w:rsid w:val="006453F8"/>
    <w:rsid w:val="006456BC"/>
    <w:rsid w:val="00645804"/>
    <w:rsid w:val="0064646E"/>
    <w:rsid w:val="0064671E"/>
    <w:rsid w:val="006470F8"/>
    <w:rsid w:val="0064764B"/>
    <w:rsid w:val="00647AA9"/>
    <w:rsid w:val="00647BB4"/>
    <w:rsid w:val="00647F0C"/>
    <w:rsid w:val="006536B3"/>
    <w:rsid w:val="00653A7B"/>
    <w:rsid w:val="00654846"/>
    <w:rsid w:val="00654E8F"/>
    <w:rsid w:val="00654FA7"/>
    <w:rsid w:val="00655783"/>
    <w:rsid w:val="006571C6"/>
    <w:rsid w:val="0066004B"/>
    <w:rsid w:val="00661B5A"/>
    <w:rsid w:val="00662A05"/>
    <w:rsid w:val="00662FAE"/>
    <w:rsid w:val="00663A4D"/>
    <w:rsid w:val="00663FC1"/>
    <w:rsid w:val="00666626"/>
    <w:rsid w:val="0066668D"/>
    <w:rsid w:val="00666F57"/>
    <w:rsid w:val="00667B6B"/>
    <w:rsid w:val="006709CA"/>
    <w:rsid w:val="00670F54"/>
    <w:rsid w:val="0067236B"/>
    <w:rsid w:val="00672CAD"/>
    <w:rsid w:val="00673746"/>
    <w:rsid w:val="00673DEF"/>
    <w:rsid w:val="00674A0F"/>
    <w:rsid w:val="00674E39"/>
    <w:rsid w:val="00675021"/>
    <w:rsid w:val="00675EF2"/>
    <w:rsid w:val="006760FA"/>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6898"/>
    <w:rsid w:val="006868C9"/>
    <w:rsid w:val="006869FC"/>
    <w:rsid w:val="00687310"/>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481"/>
    <w:rsid w:val="00695818"/>
    <w:rsid w:val="00695DBD"/>
    <w:rsid w:val="0069646C"/>
    <w:rsid w:val="00696601"/>
    <w:rsid w:val="00697BB6"/>
    <w:rsid w:val="006A16A6"/>
    <w:rsid w:val="006A1973"/>
    <w:rsid w:val="006A2D23"/>
    <w:rsid w:val="006A2EE1"/>
    <w:rsid w:val="006A3008"/>
    <w:rsid w:val="006A36DD"/>
    <w:rsid w:val="006A3BE8"/>
    <w:rsid w:val="006A4119"/>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FDB"/>
    <w:rsid w:val="006B54C8"/>
    <w:rsid w:val="006B571D"/>
    <w:rsid w:val="006B5FB4"/>
    <w:rsid w:val="006B6501"/>
    <w:rsid w:val="006B655A"/>
    <w:rsid w:val="006C0DD4"/>
    <w:rsid w:val="006C1593"/>
    <w:rsid w:val="006C15D6"/>
    <w:rsid w:val="006C160E"/>
    <w:rsid w:val="006C1C5D"/>
    <w:rsid w:val="006C22B1"/>
    <w:rsid w:val="006C3110"/>
    <w:rsid w:val="006C3945"/>
    <w:rsid w:val="006C468F"/>
    <w:rsid w:val="006C48F8"/>
    <w:rsid w:val="006C5146"/>
    <w:rsid w:val="006C5D8D"/>
    <w:rsid w:val="006C6810"/>
    <w:rsid w:val="006D031C"/>
    <w:rsid w:val="006D1314"/>
    <w:rsid w:val="006D149E"/>
    <w:rsid w:val="006D1D3B"/>
    <w:rsid w:val="006D1D53"/>
    <w:rsid w:val="006D1F11"/>
    <w:rsid w:val="006D244C"/>
    <w:rsid w:val="006D40B8"/>
    <w:rsid w:val="006D4D38"/>
    <w:rsid w:val="006D51C1"/>
    <w:rsid w:val="006D5327"/>
    <w:rsid w:val="006D7DC4"/>
    <w:rsid w:val="006E1853"/>
    <w:rsid w:val="006E2689"/>
    <w:rsid w:val="006E2BD2"/>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7110"/>
    <w:rsid w:val="006F7583"/>
    <w:rsid w:val="006F7F24"/>
    <w:rsid w:val="00700CD6"/>
    <w:rsid w:val="0070244B"/>
    <w:rsid w:val="00702CBA"/>
    <w:rsid w:val="00702F6A"/>
    <w:rsid w:val="007040B2"/>
    <w:rsid w:val="00705BB5"/>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21336"/>
    <w:rsid w:val="007227E3"/>
    <w:rsid w:val="007229F1"/>
    <w:rsid w:val="0072307B"/>
    <w:rsid w:val="00723509"/>
    <w:rsid w:val="00724C21"/>
    <w:rsid w:val="007250D8"/>
    <w:rsid w:val="0072577E"/>
    <w:rsid w:val="0072586B"/>
    <w:rsid w:val="00726843"/>
    <w:rsid w:val="00727106"/>
    <w:rsid w:val="00727D77"/>
    <w:rsid w:val="00727FF0"/>
    <w:rsid w:val="00730C91"/>
    <w:rsid w:val="0073254C"/>
    <w:rsid w:val="00732DCA"/>
    <w:rsid w:val="007331A9"/>
    <w:rsid w:val="007333A3"/>
    <w:rsid w:val="00734CC1"/>
    <w:rsid w:val="00735CA6"/>
    <w:rsid w:val="007368E6"/>
    <w:rsid w:val="007405C3"/>
    <w:rsid w:val="0074091E"/>
    <w:rsid w:val="00740EB5"/>
    <w:rsid w:val="00741017"/>
    <w:rsid w:val="0074117B"/>
    <w:rsid w:val="00741A06"/>
    <w:rsid w:val="0074478E"/>
    <w:rsid w:val="00744E8B"/>
    <w:rsid w:val="00745169"/>
    <w:rsid w:val="00745712"/>
    <w:rsid w:val="0074655C"/>
    <w:rsid w:val="00746602"/>
    <w:rsid w:val="00747C7C"/>
    <w:rsid w:val="00750044"/>
    <w:rsid w:val="00750346"/>
    <w:rsid w:val="00751261"/>
    <w:rsid w:val="00751564"/>
    <w:rsid w:val="00752236"/>
    <w:rsid w:val="00752B53"/>
    <w:rsid w:val="00752FE6"/>
    <w:rsid w:val="00754687"/>
    <w:rsid w:val="00755E7B"/>
    <w:rsid w:val="00756457"/>
    <w:rsid w:val="00756688"/>
    <w:rsid w:val="00757249"/>
    <w:rsid w:val="00757B1B"/>
    <w:rsid w:val="00760C0C"/>
    <w:rsid w:val="007611A7"/>
    <w:rsid w:val="00762B04"/>
    <w:rsid w:val="00763ABB"/>
    <w:rsid w:val="00763AD7"/>
    <w:rsid w:val="00763E91"/>
    <w:rsid w:val="00764E83"/>
    <w:rsid w:val="00764EF4"/>
    <w:rsid w:val="00766465"/>
    <w:rsid w:val="00766C1B"/>
    <w:rsid w:val="00766C27"/>
    <w:rsid w:val="00766E0B"/>
    <w:rsid w:val="00767101"/>
    <w:rsid w:val="0076796B"/>
    <w:rsid w:val="0077009A"/>
    <w:rsid w:val="00770608"/>
    <w:rsid w:val="0077080A"/>
    <w:rsid w:val="007717C2"/>
    <w:rsid w:val="00771E31"/>
    <w:rsid w:val="00771E35"/>
    <w:rsid w:val="00773924"/>
    <w:rsid w:val="007740C4"/>
    <w:rsid w:val="00775238"/>
    <w:rsid w:val="00775991"/>
    <w:rsid w:val="007761D5"/>
    <w:rsid w:val="007764A7"/>
    <w:rsid w:val="00776799"/>
    <w:rsid w:val="00776905"/>
    <w:rsid w:val="00777B5D"/>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54E2"/>
    <w:rsid w:val="007860D1"/>
    <w:rsid w:val="007864DE"/>
    <w:rsid w:val="00786634"/>
    <w:rsid w:val="007868E6"/>
    <w:rsid w:val="007872AC"/>
    <w:rsid w:val="007905B4"/>
    <w:rsid w:val="0079084D"/>
    <w:rsid w:val="007912FA"/>
    <w:rsid w:val="007917EB"/>
    <w:rsid w:val="0079198B"/>
    <w:rsid w:val="00792555"/>
    <w:rsid w:val="00792E93"/>
    <w:rsid w:val="0079488D"/>
    <w:rsid w:val="007953AF"/>
    <w:rsid w:val="00796615"/>
    <w:rsid w:val="00797A97"/>
    <w:rsid w:val="007A0DF4"/>
    <w:rsid w:val="007A0F7C"/>
    <w:rsid w:val="007A217C"/>
    <w:rsid w:val="007A2188"/>
    <w:rsid w:val="007A225A"/>
    <w:rsid w:val="007A2C70"/>
    <w:rsid w:val="007A2CD6"/>
    <w:rsid w:val="007A33DB"/>
    <w:rsid w:val="007A3D17"/>
    <w:rsid w:val="007A56F9"/>
    <w:rsid w:val="007A57D6"/>
    <w:rsid w:val="007A6FAB"/>
    <w:rsid w:val="007A7602"/>
    <w:rsid w:val="007A77D7"/>
    <w:rsid w:val="007A7BBE"/>
    <w:rsid w:val="007A7F42"/>
    <w:rsid w:val="007B0051"/>
    <w:rsid w:val="007B00F3"/>
    <w:rsid w:val="007B0B6C"/>
    <w:rsid w:val="007B2863"/>
    <w:rsid w:val="007B4112"/>
    <w:rsid w:val="007B4FAA"/>
    <w:rsid w:val="007B55E3"/>
    <w:rsid w:val="007B55E4"/>
    <w:rsid w:val="007B7511"/>
    <w:rsid w:val="007B7DC3"/>
    <w:rsid w:val="007C05E2"/>
    <w:rsid w:val="007C06C6"/>
    <w:rsid w:val="007C1181"/>
    <w:rsid w:val="007C2633"/>
    <w:rsid w:val="007C2767"/>
    <w:rsid w:val="007C2D1E"/>
    <w:rsid w:val="007C41F3"/>
    <w:rsid w:val="007C5EE0"/>
    <w:rsid w:val="007C61C4"/>
    <w:rsid w:val="007C7DA5"/>
    <w:rsid w:val="007D0365"/>
    <w:rsid w:val="007D2E2A"/>
    <w:rsid w:val="007D2F5E"/>
    <w:rsid w:val="007D3161"/>
    <w:rsid w:val="007D47D2"/>
    <w:rsid w:val="007D57E9"/>
    <w:rsid w:val="007D68AC"/>
    <w:rsid w:val="007D6DBF"/>
    <w:rsid w:val="007D703D"/>
    <w:rsid w:val="007D7322"/>
    <w:rsid w:val="007E0007"/>
    <w:rsid w:val="007E081A"/>
    <w:rsid w:val="007E09B4"/>
    <w:rsid w:val="007E09B7"/>
    <w:rsid w:val="007E0B5B"/>
    <w:rsid w:val="007E0FC5"/>
    <w:rsid w:val="007E1370"/>
    <w:rsid w:val="007E23C1"/>
    <w:rsid w:val="007E2B29"/>
    <w:rsid w:val="007E2C5B"/>
    <w:rsid w:val="007E3E4C"/>
    <w:rsid w:val="007E4ED6"/>
    <w:rsid w:val="007E5089"/>
    <w:rsid w:val="007E581B"/>
    <w:rsid w:val="007E6B43"/>
    <w:rsid w:val="007E762C"/>
    <w:rsid w:val="007E7738"/>
    <w:rsid w:val="007E797C"/>
    <w:rsid w:val="007F001E"/>
    <w:rsid w:val="007F0333"/>
    <w:rsid w:val="007F0D1E"/>
    <w:rsid w:val="007F0DAC"/>
    <w:rsid w:val="007F1210"/>
    <w:rsid w:val="007F12D9"/>
    <w:rsid w:val="007F1AE0"/>
    <w:rsid w:val="007F2929"/>
    <w:rsid w:val="007F35F2"/>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2231"/>
    <w:rsid w:val="0080435E"/>
    <w:rsid w:val="00804710"/>
    <w:rsid w:val="00806913"/>
    <w:rsid w:val="00807053"/>
    <w:rsid w:val="008103FB"/>
    <w:rsid w:val="00810A4A"/>
    <w:rsid w:val="00810F48"/>
    <w:rsid w:val="00811569"/>
    <w:rsid w:val="00811E91"/>
    <w:rsid w:val="008127EB"/>
    <w:rsid w:val="00813512"/>
    <w:rsid w:val="00813A37"/>
    <w:rsid w:val="00814338"/>
    <w:rsid w:val="0081496E"/>
    <w:rsid w:val="008151C8"/>
    <w:rsid w:val="00815215"/>
    <w:rsid w:val="00815439"/>
    <w:rsid w:val="00815EEF"/>
    <w:rsid w:val="00821688"/>
    <w:rsid w:val="00822518"/>
    <w:rsid w:val="00823DED"/>
    <w:rsid w:val="008240D6"/>
    <w:rsid w:val="00825019"/>
    <w:rsid w:val="0082629D"/>
    <w:rsid w:val="00826965"/>
    <w:rsid w:val="0082716F"/>
    <w:rsid w:val="00827E07"/>
    <w:rsid w:val="0083056D"/>
    <w:rsid w:val="00830D49"/>
    <w:rsid w:val="008315E4"/>
    <w:rsid w:val="00831CCB"/>
    <w:rsid w:val="00831DCD"/>
    <w:rsid w:val="00832210"/>
    <w:rsid w:val="00832497"/>
    <w:rsid w:val="00832748"/>
    <w:rsid w:val="0083341B"/>
    <w:rsid w:val="0083371C"/>
    <w:rsid w:val="00833B55"/>
    <w:rsid w:val="00834123"/>
    <w:rsid w:val="008351EC"/>
    <w:rsid w:val="0083524E"/>
    <w:rsid w:val="0083574A"/>
    <w:rsid w:val="00836822"/>
    <w:rsid w:val="00836F80"/>
    <w:rsid w:val="00837218"/>
    <w:rsid w:val="00837B83"/>
    <w:rsid w:val="00837CF9"/>
    <w:rsid w:val="008400F2"/>
    <w:rsid w:val="00840196"/>
    <w:rsid w:val="00840754"/>
    <w:rsid w:val="008408C5"/>
    <w:rsid w:val="0084091B"/>
    <w:rsid w:val="00840C5B"/>
    <w:rsid w:val="008414D1"/>
    <w:rsid w:val="00842012"/>
    <w:rsid w:val="008428FF"/>
    <w:rsid w:val="00843301"/>
    <w:rsid w:val="0084344F"/>
    <w:rsid w:val="00843F92"/>
    <w:rsid w:val="008443FA"/>
    <w:rsid w:val="00844DB6"/>
    <w:rsid w:val="0084536A"/>
    <w:rsid w:val="00845928"/>
    <w:rsid w:val="00845A95"/>
    <w:rsid w:val="008472DD"/>
    <w:rsid w:val="008474B7"/>
    <w:rsid w:val="00847AC1"/>
    <w:rsid w:val="00847CBE"/>
    <w:rsid w:val="0085121C"/>
    <w:rsid w:val="008519C1"/>
    <w:rsid w:val="008529E9"/>
    <w:rsid w:val="00852ECA"/>
    <w:rsid w:val="00853363"/>
    <w:rsid w:val="00853C59"/>
    <w:rsid w:val="008541AF"/>
    <w:rsid w:val="0085489B"/>
    <w:rsid w:val="008548A7"/>
    <w:rsid w:val="00855BD5"/>
    <w:rsid w:val="00855FC0"/>
    <w:rsid w:val="008566AD"/>
    <w:rsid w:val="00856B29"/>
    <w:rsid w:val="008571D2"/>
    <w:rsid w:val="0086048F"/>
    <w:rsid w:val="0086226F"/>
    <w:rsid w:val="0086229C"/>
    <w:rsid w:val="00862432"/>
    <w:rsid w:val="00862695"/>
    <w:rsid w:val="00862779"/>
    <w:rsid w:val="0086368F"/>
    <w:rsid w:val="00863AFF"/>
    <w:rsid w:val="0086563B"/>
    <w:rsid w:val="00866006"/>
    <w:rsid w:val="008662D7"/>
    <w:rsid w:val="00866EE1"/>
    <w:rsid w:val="00867582"/>
    <w:rsid w:val="00870722"/>
    <w:rsid w:val="00870C5D"/>
    <w:rsid w:val="00871222"/>
    <w:rsid w:val="00872AEB"/>
    <w:rsid w:val="00872E5C"/>
    <w:rsid w:val="00873C7E"/>
    <w:rsid w:val="00873FF5"/>
    <w:rsid w:val="00874404"/>
    <w:rsid w:val="0087556E"/>
    <w:rsid w:val="00875A7E"/>
    <w:rsid w:val="00876A78"/>
    <w:rsid w:val="00877203"/>
    <w:rsid w:val="0087782C"/>
    <w:rsid w:val="008807A1"/>
    <w:rsid w:val="008812F9"/>
    <w:rsid w:val="00882317"/>
    <w:rsid w:val="00883515"/>
    <w:rsid w:val="008836DD"/>
    <w:rsid w:val="00883EC5"/>
    <w:rsid w:val="0088417B"/>
    <w:rsid w:val="00886466"/>
    <w:rsid w:val="00886CC2"/>
    <w:rsid w:val="0089015D"/>
    <w:rsid w:val="0089049B"/>
    <w:rsid w:val="00892E7E"/>
    <w:rsid w:val="00893E6D"/>
    <w:rsid w:val="008945D4"/>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99C"/>
    <w:rsid w:val="008A6A6B"/>
    <w:rsid w:val="008A72C1"/>
    <w:rsid w:val="008B0446"/>
    <w:rsid w:val="008B0827"/>
    <w:rsid w:val="008B0867"/>
    <w:rsid w:val="008B2752"/>
    <w:rsid w:val="008B2823"/>
    <w:rsid w:val="008B29AF"/>
    <w:rsid w:val="008B2B12"/>
    <w:rsid w:val="008B3213"/>
    <w:rsid w:val="008B3538"/>
    <w:rsid w:val="008B3AD4"/>
    <w:rsid w:val="008B4057"/>
    <w:rsid w:val="008B451E"/>
    <w:rsid w:val="008B47A5"/>
    <w:rsid w:val="008B4D8A"/>
    <w:rsid w:val="008B4FF3"/>
    <w:rsid w:val="008B500E"/>
    <w:rsid w:val="008B5C00"/>
    <w:rsid w:val="008B5C04"/>
    <w:rsid w:val="008B638B"/>
    <w:rsid w:val="008B63E6"/>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E9A"/>
    <w:rsid w:val="008E1A0A"/>
    <w:rsid w:val="008E2C85"/>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FBB"/>
    <w:rsid w:val="008F3414"/>
    <w:rsid w:val="008F3BFE"/>
    <w:rsid w:val="008F4110"/>
    <w:rsid w:val="008F435D"/>
    <w:rsid w:val="008F4565"/>
    <w:rsid w:val="008F45A8"/>
    <w:rsid w:val="008F4EB5"/>
    <w:rsid w:val="008F4FDC"/>
    <w:rsid w:val="008F5BAE"/>
    <w:rsid w:val="008F6BBB"/>
    <w:rsid w:val="008F6C53"/>
    <w:rsid w:val="008F6DB9"/>
    <w:rsid w:val="008F71EA"/>
    <w:rsid w:val="009001CD"/>
    <w:rsid w:val="00901CEF"/>
    <w:rsid w:val="00902CD4"/>
    <w:rsid w:val="009043A1"/>
    <w:rsid w:val="00905989"/>
    <w:rsid w:val="00905D81"/>
    <w:rsid w:val="00906053"/>
    <w:rsid w:val="0090640D"/>
    <w:rsid w:val="00911153"/>
    <w:rsid w:val="00912FEC"/>
    <w:rsid w:val="009131CF"/>
    <w:rsid w:val="009140BA"/>
    <w:rsid w:val="0091648B"/>
    <w:rsid w:val="00916605"/>
    <w:rsid w:val="00917117"/>
    <w:rsid w:val="00917B09"/>
    <w:rsid w:val="00917FC0"/>
    <w:rsid w:val="00920A95"/>
    <w:rsid w:val="00920C46"/>
    <w:rsid w:val="00920D43"/>
    <w:rsid w:val="009211C7"/>
    <w:rsid w:val="0092126E"/>
    <w:rsid w:val="00921EE8"/>
    <w:rsid w:val="00921FB1"/>
    <w:rsid w:val="009226CF"/>
    <w:rsid w:val="00922933"/>
    <w:rsid w:val="00923AD7"/>
    <w:rsid w:val="00923CC5"/>
    <w:rsid w:val="009244F3"/>
    <w:rsid w:val="00924D4E"/>
    <w:rsid w:val="009250D9"/>
    <w:rsid w:val="009257D4"/>
    <w:rsid w:val="00925954"/>
    <w:rsid w:val="009260CF"/>
    <w:rsid w:val="009261FA"/>
    <w:rsid w:val="00927885"/>
    <w:rsid w:val="00927943"/>
    <w:rsid w:val="0093099E"/>
    <w:rsid w:val="009323DB"/>
    <w:rsid w:val="0093322E"/>
    <w:rsid w:val="00933571"/>
    <w:rsid w:val="00933B8D"/>
    <w:rsid w:val="0093471A"/>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3530"/>
    <w:rsid w:val="009549DA"/>
    <w:rsid w:val="00954BAD"/>
    <w:rsid w:val="00954D56"/>
    <w:rsid w:val="00954F0F"/>
    <w:rsid w:val="00955130"/>
    <w:rsid w:val="00955B17"/>
    <w:rsid w:val="0096042E"/>
    <w:rsid w:val="009612A6"/>
    <w:rsid w:val="009616AC"/>
    <w:rsid w:val="009616FE"/>
    <w:rsid w:val="0096236A"/>
    <w:rsid w:val="00962809"/>
    <w:rsid w:val="00963A60"/>
    <w:rsid w:val="00963F26"/>
    <w:rsid w:val="00964306"/>
    <w:rsid w:val="00966004"/>
    <w:rsid w:val="009673AC"/>
    <w:rsid w:val="0096749F"/>
    <w:rsid w:val="00967B73"/>
    <w:rsid w:val="00970195"/>
    <w:rsid w:val="0097030D"/>
    <w:rsid w:val="00970FC7"/>
    <w:rsid w:val="00971325"/>
    <w:rsid w:val="00973199"/>
    <w:rsid w:val="0097352D"/>
    <w:rsid w:val="00973737"/>
    <w:rsid w:val="00975088"/>
    <w:rsid w:val="00975201"/>
    <w:rsid w:val="00976B9B"/>
    <w:rsid w:val="00981091"/>
    <w:rsid w:val="0098229A"/>
    <w:rsid w:val="00982739"/>
    <w:rsid w:val="00982DF3"/>
    <w:rsid w:val="00982EBB"/>
    <w:rsid w:val="00982F53"/>
    <w:rsid w:val="009834B2"/>
    <w:rsid w:val="00986C6A"/>
    <w:rsid w:val="0098701D"/>
    <w:rsid w:val="00990C76"/>
    <w:rsid w:val="00990DBC"/>
    <w:rsid w:val="009914FE"/>
    <w:rsid w:val="0099364C"/>
    <w:rsid w:val="00993EB3"/>
    <w:rsid w:val="00994383"/>
    <w:rsid w:val="00994499"/>
    <w:rsid w:val="009948BD"/>
    <w:rsid w:val="00994B4E"/>
    <w:rsid w:val="00995199"/>
    <w:rsid w:val="00995A5E"/>
    <w:rsid w:val="00996D97"/>
    <w:rsid w:val="0099734F"/>
    <w:rsid w:val="009A21F4"/>
    <w:rsid w:val="009A321A"/>
    <w:rsid w:val="009A40E0"/>
    <w:rsid w:val="009A49D8"/>
    <w:rsid w:val="009A4A98"/>
    <w:rsid w:val="009A5197"/>
    <w:rsid w:val="009A619D"/>
    <w:rsid w:val="009A62B2"/>
    <w:rsid w:val="009A6307"/>
    <w:rsid w:val="009A7A81"/>
    <w:rsid w:val="009A7B08"/>
    <w:rsid w:val="009A7C8F"/>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200D"/>
    <w:rsid w:val="009C3223"/>
    <w:rsid w:val="009C3475"/>
    <w:rsid w:val="009C3DE2"/>
    <w:rsid w:val="009C40D0"/>
    <w:rsid w:val="009C416D"/>
    <w:rsid w:val="009C43DE"/>
    <w:rsid w:val="009C46E1"/>
    <w:rsid w:val="009C507B"/>
    <w:rsid w:val="009C5BAF"/>
    <w:rsid w:val="009C5C06"/>
    <w:rsid w:val="009C5E42"/>
    <w:rsid w:val="009C682E"/>
    <w:rsid w:val="009C6C38"/>
    <w:rsid w:val="009C6CB8"/>
    <w:rsid w:val="009C7042"/>
    <w:rsid w:val="009C7FA7"/>
    <w:rsid w:val="009D0379"/>
    <w:rsid w:val="009D07C6"/>
    <w:rsid w:val="009D08BC"/>
    <w:rsid w:val="009D0C9A"/>
    <w:rsid w:val="009D0CA3"/>
    <w:rsid w:val="009D1342"/>
    <w:rsid w:val="009D24D7"/>
    <w:rsid w:val="009D312F"/>
    <w:rsid w:val="009D3507"/>
    <w:rsid w:val="009D35FC"/>
    <w:rsid w:val="009D3D95"/>
    <w:rsid w:val="009D4A41"/>
    <w:rsid w:val="009D4BD1"/>
    <w:rsid w:val="009D6BEF"/>
    <w:rsid w:val="009D7546"/>
    <w:rsid w:val="009D7B87"/>
    <w:rsid w:val="009D7C36"/>
    <w:rsid w:val="009E05F3"/>
    <w:rsid w:val="009E066C"/>
    <w:rsid w:val="009E079B"/>
    <w:rsid w:val="009E0EC7"/>
    <w:rsid w:val="009E0F73"/>
    <w:rsid w:val="009E1D90"/>
    <w:rsid w:val="009E5C76"/>
    <w:rsid w:val="009E5D55"/>
    <w:rsid w:val="009E5F2B"/>
    <w:rsid w:val="009E7A8D"/>
    <w:rsid w:val="009F00DC"/>
    <w:rsid w:val="009F0646"/>
    <w:rsid w:val="009F0876"/>
    <w:rsid w:val="009F0F19"/>
    <w:rsid w:val="009F175A"/>
    <w:rsid w:val="009F213E"/>
    <w:rsid w:val="009F2D3B"/>
    <w:rsid w:val="009F2D9F"/>
    <w:rsid w:val="009F33FE"/>
    <w:rsid w:val="009F3A61"/>
    <w:rsid w:val="009F4514"/>
    <w:rsid w:val="009F4F2A"/>
    <w:rsid w:val="009F6758"/>
    <w:rsid w:val="009F6B23"/>
    <w:rsid w:val="009F744E"/>
    <w:rsid w:val="009F7634"/>
    <w:rsid w:val="009F7ABA"/>
    <w:rsid w:val="009F7E10"/>
    <w:rsid w:val="00A00106"/>
    <w:rsid w:val="00A008F0"/>
    <w:rsid w:val="00A00C83"/>
    <w:rsid w:val="00A0122C"/>
    <w:rsid w:val="00A01AEB"/>
    <w:rsid w:val="00A01DEC"/>
    <w:rsid w:val="00A024BC"/>
    <w:rsid w:val="00A0291C"/>
    <w:rsid w:val="00A02D67"/>
    <w:rsid w:val="00A03F45"/>
    <w:rsid w:val="00A047FD"/>
    <w:rsid w:val="00A0506C"/>
    <w:rsid w:val="00A055B1"/>
    <w:rsid w:val="00A05F66"/>
    <w:rsid w:val="00A05F95"/>
    <w:rsid w:val="00A07D9C"/>
    <w:rsid w:val="00A101D1"/>
    <w:rsid w:val="00A108A3"/>
    <w:rsid w:val="00A108A5"/>
    <w:rsid w:val="00A10A52"/>
    <w:rsid w:val="00A1153F"/>
    <w:rsid w:val="00A120A0"/>
    <w:rsid w:val="00A1213E"/>
    <w:rsid w:val="00A13593"/>
    <w:rsid w:val="00A1360D"/>
    <w:rsid w:val="00A15017"/>
    <w:rsid w:val="00A15B0B"/>
    <w:rsid w:val="00A16090"/>
    <w:rsid w:val="00A16639"/>
    <w:rsid w:val="00A169A3"/>
    <w:rsid w:val="00A16D23"/>
    <w:rsid w:val="00A16E1D"/>
    <w:rsid w:val="00A1734B"/>
    <w:rsid w:val="00A200A8"/>
    <w:rsid w:val="00A20815"/>
    <w:rsid w:val="00A209AC"/>
    <w:rsid w:val="00A209FA"/>
    <w:rsid w:val="00A20D3E"/>
    <w:rsid w:val="00A20D89"/>
    <w:rsid w:val="00A22366"/>
    <w:rsid w:val="00A23352"/>
    <w:rsid w:val="00A23765"/>
    <w:rsid w:val="00A2460F"/>
    <w:rsid w:val="00A24822"/>
    <w:rsid w:val="00A26747"/>
    <w:rsid w:val="00A26AB4"/>
    <w:rsid w:val="00A26B02"/>
    <w:rsid w:val="00A27CF8"/>
    <w:rsid w:val="00A301E6"/>
    <w:rsid w:val="00A30596"/>
    <w:rsid w:val="00A31B64"/>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5F87"/>
    <w:rsid w:val="00A46DB2"/>
    <w:rsid w:val="00A4748D"/>
    <w:rsid w:val="00A47514"/>
    <w:rsid w:val="00A4793C"/>
    <w:rsid w:val="00A47AA3"/>
    <w:rsid w:val="00A500E0"/>
    <w:rsid w:val="00A509D9"/>
    <w:rsid w:val="00A51024"/>
    <w:rsid w:val="00A5119A"/>
    <w:rsid w:val="00A51251"/>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202A"/>
    <w:rsid w:val="00A621C2"/>
    <w:rsid w:val="00A622A8"/>
    <w:rsid w:val="00A624E1"/>
    <w:rsid w:val="00A62CDC"/>
    <w:rsid w:val="00A63AEE"/>
    <w:rsid w:val="00A63CEE"/>
    <w:rsid w:val="00A64433"/>
    <w:rsid w:val="00A64EDC"/>
    <w:rsid w:val="00A6593A"/>
    <w:rsid w:val="00A65B1C"/>
    <w:rsid w:val="00A66DBA"/>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22F1"/>
    <w:rsid w:val="00A82A1F"/>
    <w:rsid w:val="00A84928"/>
    <w:rsid w:val="00A84CA4"/>
    <w:rsid w:val="00A851BC"/>
    <w:rsid w:val="00A854E2"/>
    <w:rsid w:val="00A8560C"/>
    <w:rsid w:val="00A85E61"/>
    <w:rsid w:val="00A86432"/>
    <w:rsid w:val="00A86A80"/>
    <w:rsid w:val="00A87430"/>
    <w:rsid w:val="00A87FB5"/>
    <w:rsid w:val="00A905F3"/>
    <w:rsid w:val="00A91599"/>
    <w:rsid w:val="00A9237D"/>
    <w:rsid w:val="00A92564"/>
    <w:rsid w:val="00A934E4"/>
    <w:rsid w:val="00A935A9"/>
    <w:rsid w:val="00A941EE"/>
    <w:rsid w:val="00A94428"/>
    <w:rsid w:val="00A94C44"/>
    <w:rsid w:val="00A95262"/>
    <w:rsid w:val="00A95963"/>
    <w:rsid w:val="00A96785"/>
    <w:rsid w:val="00A97114"/>
    <w:rsid w:val="00A97219"/>
    <w:rsid w:val="00A97C95"/>
    <w:rsid w:val="00AA04E6"/>
    <w:rsid w:val="00AA0E51"/>
    <w:rsid w:val="00AA1A99"/>
    <w:rsid w:val="00AA1D84"/>
    <w:rsid w:val="00AA2025"/>
    <w:rsid w:val="00AA220F"/>
    <w:rsid w:val="00AA31CA"/>
    <w:rsid w:val="00AA38DA"/>
    <w:rsid w:val="00AA404E"/>
    <w:rsid w:val="00AA410D"/>
    <w:rsid w:val="00AA43DB"/>
    <w:rsid w:val="00AA568E"/>
    <w:rsid w:val="00AA6F24"/>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9EB"/>
    <w:rsid w:val="00AC6170"/>
    <w:rsid w:val="00AC64AF"/>
    <w:rsid w:val="00AC6589"/>
    <w:rsid w:val="00AD00EF"/>
    <w:rsid w:val="00AD1102"/>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AA4"/>
    <w:rsid w:val="00AE0FD0"/>
    <w:rsid w:val="00AE1037"/>
    <w:rsid w:val="00AE1A39"/>
    <w:rsid w:val="00AE2700"/>
    <w:rsid w:val="00AE2A45"/>
    <w:rsid w:val="00AE2ACF"/>
    <w:rsid w:val="00AE3114"/>
    <w:rsid w:val="00AE32F0"/>
    <w:rsid w:val="00AE4306"/>
    <w:rsid w:val="00AE5A7B"/>
    <w:rsid w:val="00AE6827"/>
    <w:rsid w:val="00AE6DD4"/>
    <w:rsid w:val="00AE6F0B"/>
    <w:rsid w:val="00AE779D"/>
    <w:rsid w:val="00AE79CD"/>
    <w:rsid w:val="00AF0239"/>
    <w:rsid w:val="00AF131C"/>
    <w:rsid w:val="00AF164F"/>
    <w:rsid w:val="00AF1A0F"/>
    <w:rsid w:val="00AF3C97"/>
    <w:rsid w:val="00AF3E64"/>
    <w:rsid w:val="00AF5F8C"/>
    <w:rsid w:val="00AF604D"/>
    <w:rsid w:val="00AF6630"/>
    <w:rsid w:val="00AF6811"/>
    <w:rsid w:val="00B00D23"/>
    <w:rsid w:val="00B01241"/>
    <w:rsid w:val="00B01273"/>
    <w:rsid w:val="00B01D76"/>
    <w:rsid w:val="00B02F3C"/>
    <w:rsid w:val="00B03D87"/>
    <w:rsid w:val="00B03F39"/>
    <w:rsid w:val="00B04E35"/>
    <w:rsid w:val="00B0557C"/>
    <w:rsid w:val="00B05B1C"/>
    <w:rsid w:val="00B05CE9"/>
    <w:rsid w:val="00B0602F"/>
    <w:rsid w:val="00B063A0"/>
    <w:rsid w:val="00B07A19"/>
    <w:rsid w:val="00B07E80"/>
    <w:rsid w:val="00B1034F"/>
    <w:rsid w:val="00B11468"/>
    <w:rsid w:val="00B11DF6"/>
    <w:rsid w:val="00B12FEE"/>
    <w:rsid w:val="00B13639"/>
    <w:rsid w:val="00B13859"/>
    <w:rsid w:val="00B13904"/>
    <w:rsid w:val="00B17202"/>
    <w:rsid w:val="00B21416"/>
    <w:rsid w:val="00B21823"/>
    <w:rsid w:val="00B22373"/>
    <w:rsid w:val="00B22B36"/>
    <w:rsid w:val="00B22BBC"/>
    <w:rsid w:val="00B22ECF"/>
    <w:rsid w:val="00B22FAE"/>
    <w:rsid w:val="00B23429"/>
    <w:rsid w:val="00B2369A"/>
    <w:rsid w:val="00B253CA"/>
    <w:rsid w:val="00B2555B"/>
    <w:rsid w:val="00B256A8"/>
    <w:rsid w:val="00B25A60"/>
    <w:rsid w:val="00B26696"/>
    <w:rsid w:val="00B26EE3"/>
    <w:rsid w:val="00B27CCA"/>
    <w:rsid w:val="00B30307"/>
    <w:rsid w:val="00B3036F"/>
    <w:rsid w:val="00B30531"/>
    <w:rsid w:val="00B31ABD"/>
    <w:rsid w:val="00B31D92"/>
    <w:rsid w:val="00B31E4D"/>
    <w:rsid w:val="00B31E59"/>
    <w:rsid w:val="00B327A2"/>
    <w:rsid w:val="00B331E3"/>
    <w:rsid w:val="00B336EC"/>
    <w:rsid w:val="00B33A6F"/>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5019F"/>
    <w:rsid w:val="00B50E34"/>
    <w:rsid w:val="00B518B8"/>
    <w:rsid w:val="00B53D20"/>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56B4"/>
    <w:rsid w:val="00B6645F"/>
    <w:rsid w:val="00B666F9"/>
    <w:rsid w:val="00B66824"/>
    <w:rsid w:val="00B6721F"/>
    <w:rsid w:val="00B6777B"/>
    <w:rsid w:val="00B677DF"/>
    <w:rsid w:val="00B67DBC"/>
    <w:rsid w:val="00B72271"/>
    <w:rsid w:val="00B72627"/>
    <w:rsid w:val="00B72725"/>
    <w:rsid w:val="00B72742"/>
    <w:rsid w:val="00B72C7C"/>
    <w:rsid w:val="00B72F29"/>
    <w:rsid w:val="00B73947"/>
    <w:rsid w:val="00B740C4"/>
    <w:rsid w:val="00B74A62"/>
    <w:rsid w:val="00B74D1C"/>
    <w:rsid w:val="00B75D58"/>
    <w:rsid w:val="00B769AA"/>
    <w:rsid w:val="00B76D74"/>
    <w:rsid w:val="00B776EA"/>
    <w:rsid w:val="00B80031"/>
    <w:rsid w:val="00B8010A"/>
    <w:rsid w:val="00B8055F"/>
    <w:rsid w:val="00B80626"/>
    <w:rsid w:val="00B80CE2"/>
    <w:rsid w:val="00B828AA"/>
    <w:rsid w:val="00B833AC"/>
    <w:rsid w:val="00B83F0E"/>
    <w:rsid w:val="00B84151"/>
    <w:rsid w:val="00B8489A"/>
    <w:rsid w:val="00B84940"/>
    <w:rsid w:val="00B850D7"/>
    <w:rsid w:val="00B859C5"/>
    <w:rsid w:val="00B866DE"/>
    <w:rsid w:val="00B902DD"/>
    <w:rsid w:val="00B91899"/>
    <w:rsid w:val="00B91A2B"/>
    <w:rsid w:val="00B91B98"/>
    <w:rsid w:val="00B91CFE"/>
    <w:rsid w:val="00B929FF"/>
    <w:rsid w:val="00B92E8D"/>
    <w:rsid w:val="00B93817"/>
    <w:rsid w:val="00B95641"/>
    <w:rsid w:val="00B957E2"/>
    <w:rsid w:val="00B964B8"/>
    <w:rsid w:val="00B969DB"/>
    <w:rsid w:val="00B97E15"/>
    <w:rsid w:val="00BA15E6"/>
    <w:rsid w:val="00BA18F2"/>
    <w:rsid w:val="00BA2236"/>
    <w:rsid w:val="00BA3769"/>
    <w:rsid w:val="00BA3D56"/>
    <w:rsid w:val="00BA4638"/>
    <w:rsid w:val="00BA47DE"/>
    <w:rsid w:val="00BA543C"/>
    <w:rsid w:val="00BA5573"/>
    <w:rsid w:val="00BA6CCE"/>
    <w:rsid w:val="00BA753E"/>
    <w:rsid w:val="00BA783F"/>
    <w:rsid w:val="00BB043A"/>
    <w:rsid w:val="00BB123E"/>
    <w:rsid w:val="00BB1E00"/>
    <w:rsid w:val="00BB2852"/>
    <w:rsid w:val="00BB472A"/>
    <w:rsid w:val="00BB4FCF"/>
    <w:rsid w:val="00BB5108"/>
    <w:rsid w:val="00BB7265"/>
    <w:rsid w:val="00BB73E5"/>
    <w:rsid w:val="00BB7C71"/>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2451"/>
    <w:rsid w:val="00BE30A3"/>
    <w:rsid w:val="00BE3F60"/>
    <w:rsid w:val="00BE45A6"/>
    <w:rsid w:val="00BE4F70"/>
    <w:rsid w:val="00BE5092"/>
    <w:rsid w:val="00BE538E"/>
    <w:rsid w:val="00BE6785"/>
    <w:rsid w:val="00BE7AB9"/>
    <w:rsid w:val="00BF15C2"/>
    <w:rsid w:val="00BF194D"/>
    <w:rsid w:val="00BF22E9"/>
    <w:rsid w:val="00BF28FC"/>
    <w:rsid w:val="00BF2F06"/>
    <w:rsid w:val="00BF30E8"/>
    <w:rsid w:val="00BF3A86"/>
    <w:rsid w:val="00BF42F7"/>
    <w:rsid w:val="00BF4743"/>
    <w:rsid w:val="00BF4B1B"/>
    <w:rsid w:val="00BF4E5F"/>
    <w:rsid w:val="00BF4F66"/>
    <w:rsid w:val="00BF522A"/>
    <w:rsid w:val="00BF614D"/>
    <w:rsid w:val="00BF6DD7"/>
    <w:rsid w:val="00BF7165"/>
    <w:rsid w:val="00BF73EB"/>
    <w:rsid w:val="00BF7C1E"/>
    <w:rsid w:val="00C0007F"/>
    <w:rsid w:val="00C0018E"/>
    <w:rsid w:val="00C003A2"/>
    <w:rsid w:val="00C00507"/>
    <w:rsid w:val="00C00AB5"/>
    <w:rsid w:val="00C01063"/>
    <w:rsid w:val="00C01164"/>
    <w:rsid w:val="00C0193B"/>
    <w:rsid w:val="00C02388"/>
    <w:rsid w:val="00C02A39"/>
    <w:rsid w:val="00C02AEE"/>
    <w:rsid w:val="00C02CD8"/>
    <w:rsid w:val="00C0313D"/>
    <w:rsid w:val="00C045DA"/>
    <w:rsid w:val="00C04EFB"/>
    <w:rsid w:val="00C117F4"/>
    <w:rsid w:val="00C122B7"/>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EDE"/>
    <w:rsid w:val="00C21FDC"/>
    <w:rsid w:val="00C233B4"/>
    <w:rsid w:val="00C24262"/>
    <w:rsid w:val="00C24831"/>
    <w:rsid w:val="00C24E7D"/>
    <w:rsid w:val="00C24FC5"/>
    <w:rsid w:val="00C25436"/>
    <w:rsid w:val="00C25C89"/>
    <w:rsid w:val="00C25E4F"/>
    <w:rsid w:val="00C26A37"/>
    <w:rsid w:val="00C30EF7"/>
    <w:rsid w:val="00C319C1"/>
    <w:rsid w:val="00C32577"/>
    <w:rsid w:val="00C327AD"/>
    <w:rsid w:val="00C32B12"/>
    <w:rsid w:val="00C33DB0"/>
    <w:rsid w:val="00C348B1"/>
    <w:rsid w:val="00C348BB"/>
    <w:rsid w:val="00C34E5E"/>
    <w:rsid w:val="00C356E9"/>
    <w:rsid w:val="00C36196"/>
    <w:rsid w:val="00C361D5"/>
    <w:rsid w:val="00C362C2"/>
    <w:rsid w:val="00C36757"/>
    <w:rsid w:val="00C37651"/>
    <w:rsid w:val="00C4015E"/>
    <w:rsid w:val="00C40B6A"/>
    <w:rsid w:val="00C41AFB"/>
    <w:rsid w:val="00C43F4C"/>
    <w:rsid w:val="00C441DE"/>
    <w:rsid w:val="00C447AC"/>
    <w:rsid w:val="00C44C74"/>
    <w:rsid w:val="00C44DF8"/>
    <w:rsid w:val="00C4534A"/>
    <w:rsid w:val="00C4578B"/>
    <w:rsid w:val="00C4581F"/>
    <w:rsid w:val="00C464AD"/>
    <w:rsid w:val="00C467C7"/>
    <w:rsid w:val="00C468CC"/>
    <w:rsid w:val="00C47385"/>
    <w:rsid w:val="00C47ADC"/>
    <w:rsid w:val="00C52BF3"/>
    <w:rsid w:val="00C53C9A"/>
    <w:rsid w:val="00C54191"/>
    <w:rsid w:val="00C54744"/>
    <w:rsid w:val="00C55837"/>
    <w:rsid w:val="00C570EB"/>
    <w:rsid w:val="00C600BA"/>
    <w:rsid w:val="00C60AFB"/>
    <w:rsid w:val="00C61310"/>
    <w:rsid w:val="00C6140D"/>
    <w:rsid w:val="00C61639"/>
    <w:rsid w:val="00C6482E"/>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2005"/>
    <w:rsid w:val="00C82185"/>
    <w:rsid w:val="00C834F5"/>
    <w:rsid w:val="00C83C84"/>
    <w:rsid w:val="00C84116"/>
    <w:rsid w:val="00C84747"/>
    <w:rsid w:val="00C84EFF"/>
    <w:rsid w:val="00C850E1"/>
    <w:rsid w:val="00C85573"/>
    <w:rsid w:val="00C856C9"/>
    <w:rsid w:val="00C8593D"/>
    <w:rsid w:val="00C85B4D"/>
    <w:rsid w:val="00C86109"/>
    <w:rsid w:val="00C86B81"/>
    <w:rsid w:val="00C86ECF"/>
    <w:rsid w:val="00C90625"/>
    <w:rsid w:val="00C912C2"/>
    <w:rsid w:val="00C91E3E"/>
    <w:rsid w:val="00C91F18"/>
    <w:rsid w:val="00C92246"/>
    <w:rsid w:val="00C926C2"/>
    <w:rsid w:val="00C930A7"/>
    <w:rsid w:val="00C93CFE"/>
    <w:rsid w:val="00C94733"/>
    <w:rsid w:val="00C955DC"/>
    <w:rsid w:val="00C9570D"/>
    <w:rsid w:val="00C95F6A"/>
    <w:rsid w:val="00C9652B"/>
    <w:rsid w:val="00C96D4E"/>
    <w:rsid w:val="00C96F9A"/>
    <w:rsid w:val="00C9715F"/>
    <w:rsid w:val="00C973EE"/>
    <w:rsid w:val="00CA0447"/>
    <w:rsid w:val="00CA0A96"/>
    <w:rsid w:val="00CA0F52"/>
    <w:rsid w:val="00CA100B"/>
    <w:rsid w:val="00CA1E59"/>
    <w:rsid w:val="00CA335D"/>
    <w:rsid w:val="00CA37DB"/>
    <w:rsid w:val="00CA4945"/>
    <w:rsid w:val="00CA57E3"/>
    <w:rsid w:val="00CA64CC"/>
    <w:rsid w:val="00CA72F9"/>
    <w:rsid w:val="00CB15C4"/>
    <w:rsid w:val="00CB3A97"/>
    <w:rsid w:val="00CB3C90"/>
    <w:rsid w:val="00CB44BA"/>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C8D"/>
    <w:rsid w:val="00CD2E1E"/>
    <w:rsid w:val="00CD3C4C"/>
    <w:rsid w:val="00CD5BAB"/>
    <w:rsid w:val="00CD5C58"/>
    <w:rsid w:val="00CD6252"/>
    <w:rsid w:val="00CD6B4B"/>
    <w:rsid w:val="00CE02A4"/>
    <w:rsid w:val="00CE05E4"/>
    <w:rsid w:val="00CE0D26"/>
    <w:rsid w:val="00CE1AF8"/>
    <w:rsid w:val="00CE1BD1"/>
    <w:rsid w:val="00CE1EC8"/>
    <w:rsid w:val="00CE2678"/>
    <w:rsid w:val="00CE275A"/>
    <w:rsid w:val="00CE5F9C"/>
    <w:rsid w:val="00CE649D"/>
    <w:rsid w:val="00CE64FB"/>
    <w:rsid w:val="00CE6E7E"/>
    <w:rsid w:val="00CE739E"/>
    <w:rsid w:val="00CF05F2"/>
    <w:rsid w:val="00CF08A8"/>
    <w:rsid w:val="00CF135E"/>
    <w:rsid w:val="00CF14ED"/>
    <w:rsid w:val="00CF18D7"/>
    <w:rsid w:val="00CF34CF"/>
    <w:rsid w:val="00CF35BC"/>
    <w:rsid w:val="00CF3FCD"/>
    <w:rsid w:val="00CF4D0C"/>
    <w:rsid w:val="00CF5BC6"/>
    <w:rsid w:val="00CF651B"/>
    <w:rsid w:val="00CF6606"/>
    <w:rsid w:val="00CF683D"/>
    <w:rsid w:val="00CF6986"/>
    <w:rsid w:val="00CF70A9"/>
    <w:rsid w:val="00D00168"/>
    <w:rsid w:val="00D004E3"/>
    <w:rsid w:val="00D01BC9"/>
    <w:rsid w:val="00D0225C"/>
    <w:rsid w:val="00D025D7"/>
    <w:rsid w:val="00D03329"/>
    <w:rsid w:val="00D03803"/>
    <w:rsid w:val="00D03C75"/>
    <w:rsid w:val="00D03C87"/>
    <w:rsid w:val="00D04F36"/>
    <w:rsid w:val="00D05B58"/>
    <w:rsid w:val="00D05BCF"/>
    <w:rsid w:val="00D0635D"/>
    <w:rsid w:val="00D06C01"/>
    <w:rsid w:val="00D0707A"/>
    <w:rsid w:val="00D07AC6"/>
    <w:rsid w:val="00D1003C"/>
    <w:rsid w:val="00D107D0"/>
    <w:rsid w:val="00D111CF"/>
    <w:rsid w:val="00D1145E"/>
    <w:rsid w:val="00D12530"/>
    <w:rsid w:val="00D125F3"/>
    <w:rsid w:val="00D14369"/>
    <w:rsid w:val="00D1485D"/>
    <w:rsid w:val="00D14A66"/>
    <w:rsid w:val="00D14D8F"/>
    <w:rsid w:val="00D14DC7"/>
    <w:rsid w:val="00D2042E"/>
    <w:rsid w:val="00D21122"/>
    <w:rsid w:val="00D21B3E"/>
    <w:rsid w:val="00D222BF"/>
    <w:rsid w:val="00D2247E"/>
    <w:rsid w:val="00D2332F"/>
    <w:rsid w:val="00D23932"/>
    <w:rsid w:val="00D23ABE"/>
    <w:rsid w:val="00D23BDF"/>
    <w:rsid w:val="00D23DBA"/>
    <w:rsid w:val="00D24443"/>
    <w:rsid w:val="00D24AEC"/>
    <w:rsid w:val="00D255F2"/>
    <w:rsid w:val="00D25B66"/>
    <w:rsid w:val="00D271E6"/>
    <w:rsid w:val="00D27427"/>
    <w:rsid w:val="00D278C4"/>
    <w:rsid w:val="00D304D2"/>
    <w:rsid w:val="00D314B2"/>
    <w:rsid w:val="00D31556"/>
    <w:rsid w:val="00D3188E"/>
    <w:rsid w:val="00D32BC2"/>
    <w:rsid w:val="00D3330F"/>
    <w:rsid w:val="00D3370E"/>
    <w:rsid w:val="00D356BC"/>
    <w:rsid w:val="00D35780"/>
    <w:rsid w:val="00D35C6D"/>
    <w:rsid w:val="00D36B8D"/>
    <w:rsid w:val="00D3759B"/>
    <w:rsid w:val="00D40332"/>
    <w:rsid w:val="00D40724"/>
    <w:rsid w:val="00D40B09"/>
    <w:rsid w:val="00D41194"/>
    <w:rsid w:val="00D42770"/>
    <w:rsid w:val="00D43EB6"/>
    <w:rsid w:val="00D449E0"/>
    <w:rsid w:val="00D44F88"/>
    <w:rsid w:val="00D455CC"/>
    <w:rsid w:val="00D45830"/>
    <w:rsid w:val="00D46299"/>
    <w:rsid w:val="00D47240"/>
    <w:rsid w:val="00D4762C"/>
    <w:rsid w:val="00D50426"/>
    <w:rsid w:val="00D50844"/>
    <w:rsid w:val="00D50938"/>
    <w:rsid w:val="00D5165B"/>
    <w:rsid w:val="00D51890"/>
    <w:rsid w:val="00D51A20"/>
    <w:rsid w:val="00D51B0F"/>
    <w:rsid w:val="00D51E63"/>
    <w:rsid w:val="00D52317"/>
    <w:rsid w:val="00D537BA"/>
    <w:rsid w:val="00D547C7"/>
    <w:rsid w:val="00D55AAB"/>
    <w:rsid w:val="00D55AE0"/>
    <w:rsid w:val="00D55C9D"/>
    <w:rsid w:val="00D56138"/>
    <w:rsid w:val="00D5665D"/>
    <w:rsid w:val="00D57F34"/>
    <w:rsid w:val="00D607F5"/>
    <w:rsid w:val="00D60F66"/>
    <w:rsid w:val="00D625C5"/>
    <w:rsid w:val="00D62D27"/>
    <w:rsid w:val="00D63C93"/>
    <w:rsid w:val="00D63D96"/>
    <w:rsid w:val="00D64CF8"/>
    <w:rsid w:val="00D64E19"/>
    <w:rsid w:val="00D64FD7"/>
    <w:rsid w:val="00D660DF"/>
    <w:rsid w:val="00D66C6F"/>
    <w:rsid w:val="00D7041E"/>
    <w:rsid w:val="00D70987"/>
    <w:rsid w:val="00D720D6"/>
    <w:rsid w:val="00D73634"/>
    <w:rsid w:val="00D73CF0"/>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86786"/>
    <w:rsid w:val="00D9067F"/>
    <w:rsid w:val="00D906C3"/>
    <w:rsid w:val="00D90A59"/>
    <w:rsid w:val="00D918F4"/>
    <w:rsid w:val="00D91C0B"/>
    <w:rsid w:val="00D91E1F"/>
    <w:rsid w:val="00D920D8"/>
    <w:rsid w:val="00D92921"/>
    <w:rsid w:val="00D933E6"/>
    <w:rsid w:val="00D93D05"/>
    <w:rsid w:val="00D94118"/>
    <w:rsid w:val="00D941C7"/>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1A"/>
    <w:rsid w:val="00DA4440"/>
    <w:rsid w:val="00DA49DF"/>
    <w:rsid w:val="00DA4B16"/>
    <w:rsid w:val="00DA4CF3"/>
    <w:rsid w:val="00DA514F"/>
    <w:rsid w:val="00DA51AF"/>
    <w:rsid w:val="00DA5E12"/>
    <w:rsid w:val="00DA6413"/>
    <w:rsid w:val="00DA69AA"/>
    <w:rsid w:val="00DA6B2F"/>
    <w:rsid w:val="00DA700C"/>
    <w:rsid w:val="00DA7866"/>
    <w:rsid w:val="00DA7C7D"/>
    <w:rsid w:val="00DB0360"/>
    <w:rsid w:val="00DB113B"/>
    <w:rsid w:val="00DB1834"/>
    <w:rsid w:val="00DB1D79"/>
    <w:rsid w:val="00DB4C04"/>
    <w:rsid w:val="00DB50AC"/>
    <w:rsid w:val="00DB5A35"/>
    <w:rsid w:val="00DB6DE1"/>
    <w:rsid w:val="00DB7423"/>
    <w:rsid w:val="00DB7485"/>
    <w:rsid w:val="00DC0284"/>
    <w:rsid w:val="00DC1DE6"/>
    <w:rsid w:val="00DC2732"/>
    <w:rsid w:val="00DC2A84"/>
    <w:rsid w:val="00DC60D9"/>
    <w:rsid w:val="00DC63BF"/>
    <w:rsid w:val="00DC6AEE"/>
    <w:rsid w:val="00DC73E9"/>
    <w:rsid w:val="00DD00B8"/>
    <w:rsid w:val="00DD0F38"/>
    <w:rsid w:val="00DD13FD"/>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FF"/>
    <w:rsid w:val="00DE309E"/>
    <w:rsid w:val="00DE32C1"/>
    <w:rsid w:val="00DE3305"/>
    <w:rsid w:val="00DE3DA9"/>
    <w:rsid w:val="00DE419D"/>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ADD"/>
    <w:rsid w:val="00E05DAF"/>
    <w:rsid w:val="00E07481"/>
    <w:rsid w:val="00E076F2"/>
    <w:rsid w:val="00E110CA"/>
    <w:rsid w:val="00E11C7F"/>
    <w:rsid w:val="00E12695"/>
    <w:rsid w:val="00E12763"/>
    <w:rsid w:val="00E1304D"/>
    <w:rsid w:val="00E1407F"/>
    <w:rsid w:val="00E15317"/>
    <w:rsid w:val="00E157C9"/>
    <w:rsid w:val="00E16507"/>
    <w:rsid w:val="00E16943"/>
    <w:rsid w:val="00E16D21"/>
    <w:rsid w:val="00E21E60"/>
    <w:rsid w:val="00E223B0"/>
    <w:rsid w:val="00E23123"/>
    <w:rsid w:val="00E24222"/>
    <w:rsid w:val="00E26EB3"/>
    <w:rsid w:val="00E30CC1"/>
    <w:rsid w:val="00E31ACD"/>
    <w:rsid w:val="00E32DDA"/>
    <w:rsid w:val="00E333C3"/>
    <w:rsid w:val="00E334CD"/>
    <w:rsid w:val="00E335E7"/>
    <w:rsid w:val="00E35482"/>
    <w:rsid w:val="00E3624E"/>
    <w:rsid w:val="00E40851"/>
    <w:rsid w:val="00E420E9"/>
    <w:rsid w:val="00E428E0"/>
    <w:rsid w:val="00E44F5B"/>
    <w:rsid w:val="00E450AA"/>
    <w:rsid w:val="00E45BF7"/>
    <w:rsid w:val="00E463D3"/>
    <w:rsid w:val="00E464F2"/>
    <w:rsid w:val="00E476C0"/>
    <w:rsid w:val="00E4776D"/>
    <w:rsid w:val="00E477CD"/>
    <w:rsid w:val="00E4797C"/>
    <w:rsid w:val="00E479CE"/>
    <w:rsid w:val="00E50057"/>
    <w:rsid w:val="00E5249E"/>
    <w:rsid w:val="00E53BE9"/>
    <w:rsid w:val="00E551C4"/>
    <w:rsid w:val="00E55D1C"/>
    <w:rsid w:val="00E56511"/>
    <w:rsid w:val="00E57695"/>
    <w:rsid w:val="00E57FF5"/>
    <w:rsid w:val="00E60274"/>
    <w:rsid w:val="00E606A4"/>
    <w:rsid w:val="00E60C6E"/>
    <w:rsid w:val="00E6140E"/>
    <w:rsid w:val="00E61533"/>
    <w:rsid w:val="00E615F1"/>
    <w:rsid w:val="00E61D76"/>
    <w:rsid w:val="00E62A55"/>
    <w:rsid w:val="00E62F7F"/>
    <w:rsid w:val="00E632D8"/>
    <w:rsid w:val="00E63C74"/>
    <w:rsid w:val="00E64247"/>
    <w:rsid w:val="00E64E1F"/>
    <w:rsid w:val="00E64ED3"/>
    <w:rsid w:val="00E64F7C"/>
    <w:rsid w:val="00E64FF8"/>
    <w:rsid w:val="00E65C25"/>
    <w:rsid w:val="00E66CC0"/>
    <w:rsid w:val="00E71EFA"/>
    <w:rsid w:val="00E7299F"/>
    <w:rsid w:val="00E732CE"/>
    <w:rsid w:val="00E74586"/>
    <w:rsid w:val="00E74687"/>
    <w:rsid w:val="00E74F23"/>
    <w:rsid w:val="00E74F5D"/>
    <w:rsid w:val="00E751F6"/>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C19"/>
    <w:rsid w:val="00E902FE"/>
    <w:rsid w:val="00E91C22"/>
    <w:rsid w:val="00E9299C"/>
    <w:rsid w:val="00E92B07"/>
    <w:rsid w:val="00E939C3"/>
    <w:rsid w:val="00E93AC3"/>
    <w:rsid w:val="00E941DA"/>
    <w:rsid w:val="00E944B2"/>
    <w:rsid w:val="00E94BB7"/>
    <w:rsid w:val="00E969FB"/>
    <w:rsid w:val="00EA02B1"/>
    <w:rsid w:val="00EA0FC8"/>
    <w:rsid w:val="00EA16AD"/>
    <w:rsid w:val="00EA1953"/>
    <w:rsid w:val="00EA215A"/>
    <w:rsid w:val="00EA298C"/>
    <w:rsid w:val="00EA42B7"/>
    <w:rsid w:val="00EA4AB0"/>
    <w:rsid w:val="00EA66D8"/>
    <w:rsid w:val="00EA6751"/>
    <w:rsid w:val="00EA6766"/>
    <w:rsid w:val="00EA6D4F"/>
    <w:rsid w:val="00EA6D6E"/>
    <w:rsid w:val="00EA7C4C"/>
    <w:rsid w:val="00EB0690"/>
    <w:rsid w:val="00EB06DF"/>
    <w:rsid w:val="00EB155D"/>
    <w:rsid w:val="00EB1D06"/>
    <w:rsid w:val="00EB2375"/>
    <w:rsid w:val="00EB2953"/>
    <w:rsid w:val="00EB42F8"/>
    <w:rsid w:val="00EB592C"/>
    <w:rsid w:val="00EB6A6C"/>
    <w:rsid w:val="00EB6CAA"/>
    <w:rsid w:val="00EB7CA9"/>
    <w:rsid w:val="00EC1705"/>
    <w:rsid w:val="00EC193D"/>
    <w:rsid w:val="00EC24F0"/>
    <w:rsid w:val="00EC2BEF"/>
    <w:rsid w:val="00EC3352"/>
    <w:rsid w:val="00EC3776"/>
    <w:rsid w:val="00EC3E54"/>
    <w:rsid w:val="00EC3F93"/>
    <w:rsid w:val="00EC4868"/>
    <w:rsid w:val="00EC59A9"/>
    <w:rsid w:val="00EC5BE9"/>
    <w:rsid w:val="00EC6398"/>
    <w:rsid w:val="00EC7272"/>
    <w:rsid w:val="00ED0538"/>
    <w:rsid w:val="00ED09A3"/>
    <w:rsid w:val="00ED0DA1"/>
    <w:rsid w:val="00ED1A8F"/>
    <w:rsid w:val="00ED1EB1"/>
    <w:rsid w:val="00ED2EA1"/>
    <w:rsid w:val="00ED3066"/>
    <w:rsid w:val="00ED3218"/>
    <w:rsid w:val="00ED3604"/>
    <w:rsid w:val="00ED3BFE"/>
    <w:rsid w:val="00ED5932"/>
    <w:rsid w:val="00ED685F"/>
    <w:rsid w:val="00EE1865"/>
    <w:rsid w:val="00EE1B78"/>
    <w:rsid w:val="00EE30BE"/>
    <w:rsid w:val="00EE3353"/>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EED"/>
    <w:rsid w:val="00EF49D8"/>
    <w:rsid w:val="00EF5AA9"/>
    <w:rsid w:val="00EF728D"/>
    <w:rsid w:val="00F001A4"/>
    <w:rsid w:val="00F00612"/>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B6E"/>
    <w:rsid w:val="00F06119"/>
    <w:rsid w:val="00F06CA7"/>
    <w:rsid w:val="00F06D1D"/>
    <w:rsid w:val="00F06EAA"/>
    <w:rsid w:val="00F06EB2"/>
    <w:rsid w:val="00F0784E"/>
    <w:rsid w:val="00F108A3"/>
    <w:rsid w:val="00F10D51"/>
    <w:rsid w:val="00F11653"/>
    <w:rsid w:val="00F11804"/>
    <w:rsid w:val="00F13DEC"/>
    <w:rsid w:val="00F16CFE"/>
    <w:rsid w:val="00F1762C"/>
    <w:rsid w:val="00F17D7B"/>
    <w:rsid w:val="00F205C9"/>
    <w:rsid w:val="00F20ACD"/>
    <w:rsid w:val="00F20AE1"/>
    <w:rsid w:val="00F20B27"/>
    <w:rsid w:val="00F21E18"/>
    <w:rsid w:val="00F21E5E"/>
    <w:rsid w:val="00F22149"/>
    <w:rsid w:val="00F24289"/>
    <w:rsid w:val="00F24498"/>
    <w:rsid w:val="00F24E2C"/>
    <w:rsid w:val="00F24E6C"/>
    <w:rsid w:val="00F266A1"/>
    <w:rsid w:val="00F27107"/>
    <w:rsid w:val="00F273C4"/>
    <w:rsid w:val="00F27FB1"/>
    <w:rsid w:val="00F31492"/>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F48"/>
    <w:rsid w:val="00F505A0"/>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B50"/>
    <w:rsid w:val="00F655B8"/>
    <w:rsid w:val="00F65FDD"/>
    <w:rsid w:val="00F66ADE"/>
    <w:rsid w:val="00F66F9C"/>
    <w:rsid w:val="00F67524"/>
    <w:rsid w:val="00F6790D"/>
    <w:rsid w:val="00F71142"/>
    <w:rsid w:val="00F71345"/>
    <w:rsid w:val="00F71EBA"/>
    <w:rsid w:val="00F733D0"/>
    <w:rsid w:val="00F740E7"/>
    <w:rsid w:val="00F74EC0"/>
    <w:rsid w:val="00F74F83"/>
    <w:rsid w:val="00F76848"/>
    <w:rsid w:val="00F773C8"/>
    <w:rsid w:val="00F77D1E"/>
    <w:rsid w:val="00F81032"/>
    <w:rsid w:val="00F81265"/>
    <w:rsid w:val="00F8127C"/>
    <w:rsid w:val="00F81394"/>
    <w:rsid w:val="00F829DB"/>
    <w:rsid w:val="00F830A4"/>
    <w:rsid w:val="00F836CE"/>
    <w:rsid w:val="00F84860"/>
    <w:rsid w:val="00F86B4E"/>
    <w:rsid w:val="00F87435"/>
    <w:rsid w:val="00F874A2"/>
    <w:rsid w:val="00F874DB"/>
    <w:rsid w:val="00F90A33"/>
    <w:rsid w:val="00F91399"/>
    <w:rsid w:val="00F92336"/>
    <w:rsid w:val="00F92894"/>
    <w:rsid w:val="00F928D4"/>
    <w:rsid w:val="00F92B09"/>
    <w:rsid w:val="00F94A5F"/>
    <w:rsid w:val="00F951F2"/>
    <w:rsid w:val="00F97B07"/>
    <w:rsid w:val="00F97EDF"/>
    <w:rsid w:val="00FA0273"/>
    <w:rsid w:val="00FA176D"/>
    <w:rsid w:val="00FA2669"/>
    <w:rsid w:val="00FA2D94"/>
    <w:rsid w:val="00FA362D"/>
    <w:rsid w:val="00FA37C5"/>
    <w:rsid w:val="00FA3987"/>
    <w:rsid w:val="00FA3988"/>
    <w:rsid w:val="00FA4594"/>
    <w:rsid w:val="00FA5573"/>
    <w:rsid w:val="00FA6790"/>
    <w:rsid w:val="00FA6C1E"/>
    <w:rsid w:val="00FA6FA6"/>
    <w:rsid w:val="00FA7186"/>
    <w:rsid w:val="00FA7F23"/>
    <w:rsid w:val="00FB0036"/>
    <w:rsid w:val="00FB01DE"/>
    <w:rsid w:val="00FB0637"/>
    <w:rsid w:val="00FB253D"/>
    <w:rsid w:val="00FB2716"/>
    <w:rsid w:val="00FB2FB9"/>
    <w:rsid w:val="00FB442E"/>
    <w:rsid w:val="00FB4473"/>
    <w:rsid w:val="00FB48C8"/>
    <w:rsid w:val="00FB4B5A"/>
    <w:rsid w:val="00FB5F36"/>
    <w:rsid w:val="00FB606C"/>
    <w:rsid w:val="00FB6AE5"/>
    <w:rsid w:val="00FB730F"/>
    <w:rsid w:val="00FC007C"/>
    <w:rsid w:val="00FC02A6"/>
    <w:rsid w:val="00FC0C51"/>
    <w:rsid w:val="00FC4347"/>
    <w:rsid w:val="00FC5003"/>
    <w:rsid w:val="00FC5431"/>
    <w:rsid w:val="00FC60EE"/>
    <w:rsid w:val="00FC6BF2"/>
    <w:rsid w:val="00FD0527"/>
    <w:rsid w:val="00FD07C3"/>
    <w:rsid w:val="00FD097E"/>
    <w:rsid w:val="00FD1597"/>
    <w:rsid w:val="00FD179C"/>
    <w:rsid w:val="00FD268E"/>
    <w:rsid w:val="00FD2A2F"/>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D94"/>
    <w:rsid w:val="00FF07AC"/>
    <w:rsid w:val="00FF0C47"/>
    <w:rsid w:val="00FF0CD2"/>
    <w:rsid w:val="00FF106F"/>
    <w:rsid w:val="00FF17C7"/>
    <w:rsid w:val="00FF227D"/>
    <w:rsid w:val="00FF3038"/>
    <w:rsid w:val="00FF39E7"/>
    <w:rsid w:val="00FF3DBC"/>
    <w:rsid w:val="00FF3F55"/>
    <w:rsid w:val="00FF407A"/>
    <w:rsid w:val="00FF4323"/>
    <w:rsid w:val="00FF47D5"/>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2">
    <w:name w:val="Название1"/>
    <w:basedOn w:val="a"/>
    <w:rsid w:val="007A6FAB"/>
    <w:pPr>
      <w:spacing w:before="100" w:beforeAutospacing="1" w:after="100" w:afterAutospacing="1"/>
    </w:pPr>
    <w:rPr>
      <w:sz w:val="24"/>
      <w:szCs w:val="24"/>
    </w:rPr>
  </w:style>
  <w:style w:type="paragraph" w:customStyle="1" w:styleId="13">
    <w:name w:val="Подзаголовок1"/>
    <w:basedOn w:val="a"/>
    <w:rsid w:val="007A6FAB"/>
    <w:pPr>
      <w:spacing w:before="100" w:beforeAutospacing="1" w:after="100" w:afterAutospacing="1"/>
    </w:pPr>
    <w:rPr>
      <w:sz w:val="24"/>
      <w:szCs w:val="24"/>
    </w:rPr>
  </w:style>
  <w:style w:type="paragraph" w:styleId="af3">
    <w:name w:val="Normal (Web)"/>
    <w:basedOn w:val="a"/>
    <w:uiPriority w:val="99"/>
    <w:semiHidden/>
    <w:unhideWhenUsed/>
    <w:rsid w:val="00FF612A"/>
    <w:pPr>
      <w:spacing w:before="100" w:beforeAutospacing="1" w:after="100" w:afterAutospacing="1"/>
    </w:pPr>
    <w:rPr>
      <w:sz w:val="24"/>
      <w:szCs w:val="24"/>
    </w:r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cattext">
    <w:name w:val="ecattext"/>
    <w:basedOn w:val="a0"/>
    <w:rsid w:val="00BF30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523061506">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776097130">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128157750">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828813743">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3BB2EF6CA4310C9691FA0306EF1E8A41709828CBB1C892D683174D062021DB71291FF6AB75DC788o8f8F" TargetMode="External"/><Relationship Id="rId13" Type="http://schemas.openxmlformats.org/officeDocument/2006/relationships/hyperlink" Target="consultantplus://offline/ref=4E414F11FDDD10DB58AB417104AF5265F4F4DF4B4501F97D46CF40D8351B336C54D206107B384A34t6K0J" TargetMode="External"/><Relationship Id="rId18" Type="http://schemas.openxmlformats.org/officeDocument/2006/relationships/hyperlink" Target="consultantplus://offline/ref=351E828700498832E15F8CAFD74E30F954B807E092D9E7E60323FF82B6C9A2FCE7BEA38DBBC1A13Bn265F" TargetMode="Externa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hyperlink" Target="consultantplus://offline/ref=036FC63DFA433DF8DA0DADDFA6714B13594AF7BE585D93D1B2A82BDE52A439DAB106D7D0EA7460A2NCV4N" TargetMode="External"/><Relationship Id="rId12" Type="http://schemas.openxmlformats.org/officeDocument/2006/relationships/hyperlink" Target="http://files.stroyinf.ru/Data1/41/41104/" TargetMode="External"/><Relationship Id="rId17" Type="http://schemas.openxmlformats.org/officeDocument/2006/relationships/hyperlink" Target="consultantplus://offline/ref=351E828700498832E15F8CAFD74E30F954B807E092D9E7E60323FF82B6C9A2FCE7BEA38DBBC0AE38n263F" TargetMode="External"/><Relationship Id="rId2" Type="http://schemas.openxmlformats.org/officeDocument/2006/relationships/numbering" Target="numbering.xml"/><Relationship Id="rId16" Type="http://schemas.openxmlformats.org/officeDocument/2006/relationships/hyperlink" Target="consultantplus://offline/ref=351E828700498832E15F8CAFD74E30F954B807E092D9E7E60323FF82B6C9A2FCE7BEA38DBBC1A13Bn265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consultantplus://offline/ref=B72D2609D192D8ED2825B12D1E9DB0B623906868D69411151B7037777CBD0D78A550DAC90C1F2FEEM3Y2N" TargetMode="External"/><Relationship Id="rId11" Type="http://schemas.openxmlformats.org/officeDocument/2006/relationships/hyperlink" Target="http://files.stroyinf.ru/Data1/41/41104/" TargetMode="External"/><Relationship Id="rId5" Type="http://schemas.openxmlformats.org/officeDocument/2006/relationships/webSettings" Target="webSettings.xml"/><Relationship Id="rId15" Type="http://schemas.openxmlformats.org/officeDocument/2006/relationships/hyperlink" Target="consultantplus://offline/ref=351E828700498832E15F8CAFD74E30F954B807E092D9E7E60323FF82B6C9A2FCE7BEA38DBBC0AE38n263F" TargetMode="External"/><Relationship Id="rId10" Type="http://schemas.openxmlformats.org/officeDocument/2006/relationships/hyperlink" Target="consultantplus://offline/ref=181C303DC22776D75FED0B37E4A84A915833B60662D34F8608206D428E6D960019F555637ED52673H7d2H"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181C303DC22776D75FED0B37E4A84A915833B60662D34F8608206D428E6D960019F555637ED52671H7d6H" TargetMode="External"/><Relationship Id="rId14" Type="http://schemas.openxmlformats.org/officeDocument/2006/relationships/hyperlink" Target="consultantplus://offline/ref=4E414F11FDDD10DB58AB417104AF5265F4F4DF4B4501F97D46CF40D8351B336C54D206107B384A34t6K1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0AF025-B2CD-4C6E-968B-546537AA3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3922</Words>
  <Characters>22358</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26228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to23-avmayseeva</cp:lastModifiedBy>
  <cp:revision>2</cp:revision>
  <cp:lastPrinted>2017-04-03T07:50:00Z</cp:lastPrinted>
  <dcterms:created xsi:type="dcterms:W3CDTF">2017-05-15T12:45:00Z</dcterms:created>
  <dcterms:modified xsi:type="dcterms:W3CDTF">2017-05-15T12:45:00Z</dcterms:modified>
</cp:coreProperties>
</file>