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3A21" w:rsidRDefault="00CB3A21" w:rsidP="00CB3A21">
      <w:pPr>
        <w:spacing w:line="240" w:lineRule="auto"/>
        <w:contextualSpacing/>
        <w:rPr>
          <w:rFonts w:ascii="Times New Roman" w:eastAsia="Times New Roman" w:hAnsi="Times New Roman" w:cs="Times New Roman"/>
          <w:noProof/>
          <w:sz w:val="28"/>
          <w:szCs w:val="24"/>
          <w:lang w:eastAsia="ru-RU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0" simplePos="0" relativeHeight="251659264" behindDoc="0" locked="0" layoutInCell="1" allowOverlap="1">
                <wp:simplePos x="0" y="0"/>
                <wp:positionH relativeFrom="page">
                  <wp:posOffset>3514725</wp:posOffset>
                </wp:positionH>
                <wp:positionV relativeFrom="paragraph">
                  <wp:posOffset>13335</wp:posOffset>
                </wp:positionV>
                <wp:extent cx="3486150" cy="5600700"/>
                <wp:effectExtent l="0" t="0" r="0" b="0"/>
                <wp:wrapSquare wrapText="bothSides"/>
                <wp:docPr id="2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86150" cy="560070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4A0" w:firstRow="1" w:lastRow="0" w:firstColumn="1" w:lastColumn="0" w:noHBand="0" w:noVBand="1"/>
                            </w:tblPr>
                            <w:tblGrid>
                              <w:gridCol w:w="5387"/>
                            </w:tblGrid>
                            <w:tr w:rsidR="00D27BD7" w:rsidRPr="00E3559F">
                              <w:trPr>
                                <w:trHeight w:val="1800"/>
                              </w:trPr>
                              <w:tc>
                                <w:tcPr>
                                  <w:tcW w:w="5387" w:type="dxa"/>
                                </w:tcPr>
                                <w:p w:rsidR="00E3559F" w:rsidRPr="00E3559F" w:rsidRDefault="00E3559F" w:rsidP="00E3559F">
                                  <w:pPr>
                                    <w:jc w:val="right"/>
                                    <w:rPr>
                                      <w:rFonts w:ascii="Times New Roman" w:hAnsi="Times New Roman" w:cs="Times New Roman"/>
                                      <w:b/>
                                      <w:sz w:val="24"/>
                                      <w:szCs w:val="24"/>
                                      <w:u w:val="single"/>
                                    </w:rPr>
                                  </w:pPr>
                                  <w:r w:rsidRPr="00E3559F">
                                    <w:rPr>
                                      <w:rFonts w:ascii="Times New Roman" w:hAnsi="Times New Roman" w:cs="Times New Roman"/>
                                      <w:b/>
                                      <w:sz w:val="24"/>
                                      <w:szCs w:val="24"/>
                                      <w:u w:val="single"/>
                                    </w:rPr>
                                    <w:t xml:space="preserve">Заказчик: </w:t>
                                  </w:r>
                                </w:p>
                                <w:p w:rsidR="00E3559F" w:rsidRPr="00E3559F" w:rsidRDefault="00E3559F" w:rsidP="00E3559F">
                                  <w:pPr>
                                    <w:jc w:val="right"/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</w:pPr>
                                  <w:r w:rsidRPr="00E3559F"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t>Администрация муниципального образования «Мари-Турекский муниципальный район»</w:t>
                                  </w:r>
                                </w:p>
                                <w:p w:rsidR="00E3559F" w:rsidRPr="00E3559F" w:rsidRDefault="00E3559F" w:rsidP="00E3559F">
                                  <w:pPr>
                                    <w:jc w:val="right"/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</w:pPr>
                                  <w:r w:rsidRPr="00E3559F"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t>Ул. Парковая, д. 7, пгт. Мари-Турек, Мари-Турекский район, Республика Марий Эл, 425500</w:t>
                                  </w:r>
                                </w:p>
                                <w:p w:rsidR="00E3559F" w:rsidRPr="00E3559F" w:rsidRDefault="00E3559F" w:rsidP="00E3559F">
                                  <w:pPr>
                                    <w:jc w:val="right"/>
                                    <w:rPr>
                                      <w:rFonts w:ascii="Times New Roman" w:hAnsi="Times New Roman" w:cs="Times New Roman"/>
                                      <w:color w:val="000000"/>
                                      <w:sz w:val="24"/>
                                      <w:szCs w:val="24"/>
                                    </w:rPr>
                                  </w:pPr>
                                  <w:r w:rsidRPr="00E3559F">
                                    <w:rPr>
                                      <w:rFonts w:ascii="Times New Roman" w:hAnsi="Times New Roman" w:cs="Times New Roman"/>
                                      <w:color w:val="000000"/>
                                      <w:sz w:val="24"/>
                                      <w:szCs w:val="24"/>
                                    </w:rPr>
                                    <w:t>adm_mari_turek@mail.ru</w:t>
                                  </w:r>
                                </w:p>
                                <w:p w:rsidR="00E3559F" w:rsidRPr="00E3559F" w:rsidRDefault="00E3559F" w:rsidP="00E3559F">
                                  <w:pPr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</w:pPr>
                                  <w:r w:rsidRPr="00E3559F"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t xml:space="preserve">                      </w:t>
                                  </w:r>
                                </w:p>
                                <w:p w:rsidR="00E3559F" w:rsidRPr="00E3559F" w:rsidRDefault="00E3559F" w:rsidP="00E3559F">
                                  <w:pPr>
                                    <w:jc w:val="right"/>
                                    <w:rPr>
                                      <w:rFonts w:ascii="Times New Roman" w:hAnsi="Times New Roman" w:cs="Times New Roman"/>
                                      <w:b/>
                                      <w:sz w:val="24"/>
                                      <w:szCs w:val="24"/>
                                      <w:u w:val="single"/>
                                    </w:rPr>
                                  </w:pPr>
                                  <w:r w:rsidRPr="00E3559F"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t xml:space="preserve"> </w:t>
                                  </w:r>
                                  <w:r w:rsidRPr="00E3559F">
                                    <w:rPr>
                                      <w:rFonts w:ascii="Times New Roman" w:hAnsi="Times New Roman" w:cs="Times New Roman"/>
                                      <w:b/>
                                      <w:sz w:val="24"/>
                                      <w:szCs w:val="24"/>
                                      <w:u w:val="single"/>
                                    </w:rPr>
                                    <w:t xml:space="preserve">Оператор электронной площадки: </w:t>
                                  </w:r>
                                </w:p>
                                <w:p w:rsidR="00E3559F" w:rsidRPr="00E3559F" w:rsidRDefault="00E3559F" w:rsidP="003B08A9">
                                  <w:pPr>
                                    <w:spacing w:line="240" w:lineRule="auto"/>
                                    <w:jc w:val="right"/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</w:pPr>
                                  <w:r w:rsidRPr="00E3559F"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t>ЗАО «Сбербанк-АСТ»</w:t>
                                  </w:r>
                                </w:p>
                                <w:p w:rsidR="00E3559F" w:rsidRPr="00E3559F" w:rsidRDefault="00E3559F" w:rsidP="003B08A9">
                                  <w:pPr>
                                    <w:spacing w:line="240" w:lineRule="auto"/>
                                    <w:jc w:val="right"/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</w:pPr>
                                  <w:r w:rsidRPr="00E3559F"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t xml:space="preserve"> ул. Большая Татарская, д.9, г. Москва, 115184 </w:t>
                                  </w:r>
                                </w:p>
                                <w:p w:rsidR="00E3559F" w:rsidRPr="00E3559F" w:rsidRDefault="00E3559F" w:rsidP="003B08A9">
                                  <w:pPr>
                                    <w:spacing w:line="240" w:lineRule="auto"/>
                                    <w:jc w:val="right"/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</w:pPr>
                                  <w:r w:rsidRPr="00E3559F"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t>тел./факс: (495)7872998,</w:t>
                                  </w:r>
                                </w:p>
                                <w:p w:rsidR="00E3559F" w:rsidRPr="00E3559F" w:rsidRDefault="00E3559F" w:rsidP="003B08A9">
                                  <w:pPr>
                                    <w:spacing w:line="240" w:lineRule="auto"/>
                                    <w:jc w:val="right"/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</w:pPr>
                                  <w:r w:rsidRPr="00E3559F"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t xml:space="preserve"> </w:t>
                                  </w:r>
                                  <w:hyperlink r:id="rId8" w:history="1">
                                    <w:r w:rsidRPr="00E3559F">
                                      <w:rPr>
                                        <w:rStyle w:val="a3"/>
                                        <w:rFonts w:ascii="Times New Roman" w:hAnsi="Times New Roman" w:cs="Times New Roman"/>
                                        <w:bCs/>
                                        <w:sz w:val="24"/>
                                        <w:szCs w:val="24"/>
                                        <w:bdr w:val="none" w:sz="0" w:space="0" w:color="auto" w:frame="1"/>
                                        <w:lang w:val="en-US"/>
                                      </w:rPr>
                                      <w:t>ko</w:t>
                                    </w:r>
                                    <w:r w:rsidRPr="00E3559F">
                                      <w:rPr>
                                        <w:rStyle w:val="a3"/>
                                        <w:rFonts w:ascii="Times New Roman" w:hAnsi="Times New Roman" w:cs="Times New Roman"/>
                                        <w:bCs/>
                                        <w:sz w:val="24"/>
                                        <w:szCs w:val="24"/>
                                        <w:bdr w:val="none" w:sz="0" w:space="0" w:color="auto" w:frame="1"/>
                                      </w:rPr>
                                      <w:t>@</w:t>
                                    </w:r>
                                    <w:r w:rsidRPr="00E3559F">
                                      <w:rPr>
                                        <w:rStyle w:val="a3"/>
                                        <w:rFonts w:ascii="Times New Roman" w:hAnsi="Times New Roman" w:cs="Times New Roman"/>
                                        <w:bCs/>
                                        <w:sz w:val="24"/>
                                        <w:szCs w:val="24"/>
                                        <w:bdr w:val="none" w:sz="0" w:space="0" w:color="auto" w:frame="1"/>
                                        <w:lang w:val="en-US"/>
                                      </w:rPr>
                                      <w:t>sberbank</w:t>
                                    </w:r>
                                    <w:r w:rsidRPr="00E3559F">
                                      <w:rPr>
                                        <w:rStyle w:val="a3"/>
                                        <w:rFonts w:ascii="Times New Roman" w:hAnsi="Times New Roman" w:cs="Times New Roman"/>
                                        <w:bCs/>
                                        <w:sz w:val="24"/>
                                        <w:szCs w:val="24"/>
                                        <w:bdr w:val="none" w:sz="0" w:space="0" w:color="auto" w:frame="1"/>
                                      </w:rPr>
                                      <w:t>-</w:t>
                                    </w:r>
                                    <w:r w:rsidRPr="00E3559F">
                                      <w:rPr>
                                        <w:rStyle w:val="a3"/>
                                        <w:rFonts w:ascii="Times New Roman" w:hAnsi="Times New Roman" w:cs="Times New Roman"/>
                                        <w:bCs/>
                                        <w:sz w:val="24"/>
                                        <w:szCs w:val="24"/>
                                        <w:bdr w:val="none" w:sz="0" w:space="0" w:color="auto" w:frame="1"/>
                                        <w:lang w:val="en-US"/>
                                      </w:rPr>
                                      <w:t>ast</w:t>
                                    </w:r>
                                    <w:r w:rsidRPr="00E3559F">
                                      <w:rPr>
                                        <w:rStyle w:val="a3"/>
                                        <w:rFonts w:ascii="Times New Roman" w:hAnsi="Times New Roman" w:cs="Times New Roman"/>
                                        <w:bCs/>
                                        <w:sz w:val="24"/>
                                        <w:szCs w:val="24"/>
                                        <w:bdr w:val="none" w:sz="0" w:space="0" w:color="auto" w:frame="1"/>
                                      </w:rPr>
                                      <w:t>.</w:t>
                                    </w:r>
                                    <w:r w:rsidRPr="00E3559F">
                                      <w:rPr>
                                        <w:rStyle w:val="a3"/>
                                        <w:rFonts w:ascii="Times New Roman" w:hAnsi="Times New Roman" w:cs="Times New Roman"/>
                                        <w:bCs/>
                                        <w:sz w:val="24"/>
                                        <w:szCs w:val="24"/>
                                        <w:bdr w:val="none" w:sz="0" w:space="0" w:color="auto" w:frame="1"/>
                                        <w:lang w:val="en-US"/>
                                      </w:rPr>
                                      <w:t>ru</w:t>
                                    </w:r>
                                  </w:hyperlink>
                                </w:p>
                                <w:p w:rsidR="00E3559F" w:rsidRPr="00E3559F" w:rsidRDefault="00E3559F" w:rsidP="00E3559F">
                                  <w:pPr>
                                    <w:rPr>
                                      <w:rFonts w:ascii="Times New Roman" w:hAnsi="Times New Roman" w:cs="Times New Roman"/>
                                      <w:b/>
                                      <w:sz w:val="24"/>
                                      <w:szCs w:val="24"/>
                                      <w:u w:val="single"/>
                                    </w:rPr>
                                  </w:pPr>
                                </w:p>
                                <w:p w:rsidR="00E3559F" w:rsidRPr="00E3559F" w:rsidRDefault="00E3559F" w:rsidP="00E3559F">
                                  <w:pPr>
                                    <w:jc w:val="right"/>
                                    <w:rPr>
                                      <w:rFonts w:ascii="Times New Roman" w:hAnsi="Times New Roman" w:cs="Times New Roman"/>
                                      <w:b/>
                                      <w:sz w:val="24"/>
                                      <w:szCs w:val="24"/>
                                      <w:u w:val="single"/>
                                    </w:rPr>
                                  </w:pPr>
                                  <w:r w:rsidRPr="00E3559F">
                                    <w:rPr>
                                      <w:rFonts w:ascii="Times New Roman" w:hAnsi="Times New Roman" w:cs="Times New Roman"/>
                                      <w:b/>
                                      <w:sz w:val="24"/>
                                      <w:szCs w:val="24"/>
                                      <w:u w:val="single"/>
                                    </w:rPr>
                                    <w:t>Заявитель:</w:t>
                                  </w:r>
                                </w:p>
                                <w:p w:rsidR="00E3559F" w:rsidRPr="00E3559F" w:rsidRDefault="00E3559F" w:rsidP="00A31C56">
                                  <w:pPr>
                                    <w:jc w:val="right"/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</w:pPr>
                                  <w:r w:rsidRPr="00E3559F"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t xml:space="preserve">Индивидуальный предприниматель </w:t>
                                  </w:r>
                                </w:p>
                                <w:p w:rsidR="00E3559F" w:rsidRPr="00E3559F" w:rsidRDefault="00E3559F" w:rsidP="00E3559F">
                                  <w:pPr>
                                    <w:jc w:val="right"/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  <w:p w:rsidR="00D27BD7" w:rsidRPr="00E3559F" w:rsidRDefault="00D27BD7">
                                  <w:pPr>
                                    <w:jc w:val="right"/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D27BD7" w:rsidRDefault="00D27BD7" w:rsidP="00CB3A21"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margin-left:276.75pt;margin-top:1.05pt;width:274.5pt;height:441pt;z-index:251659264;visibility:visible;mso-wrap-style:square;mso-width-percent:0;mso-height-percent:0;mso-wrap-distance-left:9pt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seiYpAIAACMFAAAOAAAAZHJzL2Uyb0RvYy54bWysVM2O0zAQviPxDpbv3fyQdpto0xW7SxHS&#10;8iMtPICbOI2FYxvbbbIgDtx5Bd6BAwduvEL3jRjbTfeHC0Lk4Izt8edvZr7xyenQcbSl2jApSpwc&#10;xRhRUcmaiXWJ371dTuYYGUtETbgUtMTX1ODTxeNHJ70qaCpbyWuqEYAIU/SqxK21qogiU7W0I+ZI&#10;Kipgs5G6Ixameh3VmvSA3vEojeNZ1EtdKy0ragysXoRNvPD4TUMr+7ppDLWIlxi4WT9qP67cGC1O&#10;SLHWRLWs2tMg/8CiI0zApQeoC2IJ2mj2B1THKi2NbOxRJbtINg2rqI8BokniB9FctURRHwskx6hD&#10;msz/g61ebd9oxOoSpxgJ0kGJdt9233c/dr92P2++3HxFqctRr0wBrlcKnO1wJgeotY/XqEtZvTdI&#10;yPOWiDV9qrXsW0pq4Ji4k9GdowHHOJBV/1LWcBnZWOmBhkZ3LoGQEgToUKvrQ33oYFEFi0+y+SyZ&#10;wlYFe9NZHB/HvoIRKcbjShv7nMoOOaPEGgTg4cn20lhHhxSji7vNSM7qJePcT/R6dc412hIQy9J/&#10;4SxXLQmr43UmuHq8exhcOCQhHWa4LqxACEDA7blgvDI+5UmaxWdpPlnO5seTbJlNJ/lxPJ/ESX6W&#10;z+Iszy6Wnx2DJCtaVtdUXDJBR5Um2d+pYN8vQV9ep6gvcT5Npz64e+z3Ye1jjd3na/ggUR2z0LSc&#10;dSWeH5xI4cr+TNQQNiksYTzY0X36PmWQg/Hvs+JF4nQRFGKH1QAoTjkrWV+DXLSEYkLh4aUBo5X6&#10;I0Y9dG2JzYcN0RQj/kKA5FyLj4YejdVoEFHB0RJbjIJ5bsNTsFGarVtADqIW8inIsmFeMLcsgLKb&#10;QCd68vtXw7X63bn3un3bFr8BAAD//wMAUEsDBBQABgAIAAAAIQAv2v5e3gAAAAoBAAAPAAAAZHJz&#10;L2Rvd25yZXYueG1sTI9BT4NAEIXvJv6HzZh4swtUlCJDozV6bcQmvW7ZKRDYWcJuW/z3bk96fPNe&#10;3vumWM9mEGeaXGcZIV5EIIhrqztuEHbfHw8ZCOcVazVYJoQfcrAub28KlWt74S86V74RoYRdrhBa&#10;78dcSle3ZJRb2JE4eEc7GeWDnBqpJ3UJ5WaQSRQ9SaM6DgutGmnTUt1XJ4Ow3CbPe/dZvW/GPa36&#10;zL31R24R7+/m1xcQnmb/F4YrfkCHMjAd7Im1EwNCmi7TEEVIYhBXP46ScDggZNljDLIs5P8Xyl8A&#10;AAD//wMAUEsBAi0AFAAGAAgAAAAhALaDOJL+AAAA4QEAABMAAAAAAAAAAAAAAAAAAAAAAFtDb250&#10;ZW50X1R5cGVzXS54bWxQSwECLQAUAAYACAAAACEAOP0h/9YAAACUAQAACwAAAAAAAAAAAAAAAAAv&#10;AQAAX3JlbHMvLnJlbHNQSwECLQAUAAYACAAAACEAWbHomKQCAAAjBQAADgAAAAAAAAAAAAAAAAAu&#10;AgAAZHJzL2Uyb0RvYy54bWxQSwECLQAUAAYACAAAACEAL9r+Xt4AAAAKAQAADwAAAAAAAAAAAAAA&#10;AAD+BAAAZHJzL2Rvd25yZXYueG1sUEsFBgAAAAAEAAQA8wAAAAkGAAAAAA==&#10;" stroked="f">
                <v:fill opacity="0"/>
                <v:textbox inset="0,0,0,0">
                  <w:txbxContent>
                    <w:tbl>
                      <w:tblPr>
                        <w:tblW w:w="0" w:type="auto"/>
                        <w:tblInd w:w="108" w:type="dxa"/>
                        <w:tblLayout w:type="fixed"/>
                        <w:tblLook w:val="04A0" w:firstRow="1" w:lastRow="0" w:firstColumn="1" w:lastColumn="0" w:noHBand="0" w:noVBand="1"/>
                      </w:tblPr>
                      <w:tblGrid>
                        <w:gridCol w:w="5387"/>
                      </w:tblGrid>
                      <w:tr w:rsidR="00D27BD7" w:rsidRPr="00E3559F">
                        <w:trPr>
                          <w:trHeight w:val="1800"/>
                        </w:trPr>
                        <w:tc>
                          <w:tcPr>
                            <w:tcW w:w="5387" w:type="dxa"/>
                          </w:tcPr>
                          <w:p w:rsidR="00E3559F" w:rsidRPr="00E3559F" w:rsidRDefault="00E3559F" w:rsidP="00E3559F">
                            <w:pPr>
                              <w:jc w:val="right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E3559F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  <w:u w:val="single"/>
                              </w:rPr>
                              <w:t xml:space="preserve">Заказчик: </w:t>
                            </w:r>
                          </w:p>
                          <w:p w:rsidR="00E3559F" w:rsidRPr="00E3559F" w:rsidRDefault="00E3559F" w:rsidP="00E3559F">
                            <w:pPr>
                              <w:jc w:val="right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E3559F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Администрация муниципального образования «Мари-Турекский муниципальный район»</w:t>
                            </w:r>
                          </w:p>
                          <w:p w:rsidR="00E3559F" w:rsidRPr="00E3559F" w:rsidRDefault="00E3559F" w:rsidP="00E3559F">
                            <w:pPr>
                              <w:jc w:val="right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E3559F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Ул. Парковая, д. 7, пгт. Мари-Турек, Мари-Турекский район, Республика Марий Эл, 425500</w:t>
                            </w:r>
                          </w:p>
                          <w:p w:rsidR="00E3559F" w:rsidRPr="00E3559F" w:rsidRDefault="00E3559F" w:rsidP="00E3559F">
                            <w:pPr>
                              <w:jc w:val="right"/>
                              <w:rPr>
                                <w:rFonts w:ascii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</w:pPr>
                            <w:r w:rsidRPr="00E3559F">
                              <w:rPr>
                                <w:rFonts w:ascii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adm_mari_turek@mail.ru</w:t>
                            </w:r>
                          </w:p>
                          <w:p w:rsidR="00E3559F" w:rsidRPr="00E3559F" w:rsidRDefault="00E3559F" w:rsidP="00E3559F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E3559F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                     </w:t>
                            </w:r>
                          </w:p>
                          <w:p w:rsidR="00E3559F" w:rsidRPr="00E3559F" w:rsidRDefault="00E3559F" w:rsidP="00E3559F">
                            <w:pPr>
                              <w:jc w:val="right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E3559F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E3559F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  <w:u w:val="single"/>
                              </w:rPr>
                              <w:t xml:space="preserve">Оператор электронной площадки: </w:t>
                            </w:r>
                          </w:p>
                          <w:p w:rsidR="00E3559F" w:rsidRPr="00E3559F" w:rsidRDefault="00E3559F" w:rsidP="003B08A9">
                            <w:pPr>
                              <w:spacing w:line="240" w:lineRule="auto"/>
                              <w:jc w:val="right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E3559F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ЗАО «Сбербанк-АСТ»</w:t>
                            </w:r>
                          </w:p>
                          <w:p w:rsidR="00E3559F" w:rsidRPr="00E3559F" w:rsidRDefault="00E3559F" w:rsidP="003B08A9">
                            <w:pPr>
                              <w:spacing w:line="240" w:lineRule="auto"/>
                              <w:jc w:val="right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E3559F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ул. Большая Татарская, д.9, г. Москва, 115184 </w:t>
                            </w:r>
                          </w:p>
                          <w:p w:rsidR="00E3559F" w:rsidRPr="00E3559F" w:rsidRDefault="00E3559F" w:rsidP="003B08A9">
                            <w:pPr>
                              <w:spacing w:line="240" w:lineRule="auto"/>
                              <w:jc w:val="right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E3559F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тел./факс: (495)7872998,</w:t>
                            </w:r>
                          </w:p>
                          <w:p w:rsidR="00E3559F" w:rsidRPr="00E3559F" w:rsidRDefault="00E3559F" w:rsidP="003B08A9">
                            <w:pPr>
                              <w:spacing w:line="240" w:lineRule="auto"/>
                              <w:jc w:val="right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E3559F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hyperlink r:id="rId9" w:history="1">
                              <w:r w:rsidRPr="00E3559F">
                                <w:rPr>
                                  <w:rStyle w:val="a3"/>
                                  <w:rFonts w:ascii="Times New Roman" w:hAnsi="Times New Roman" w:cs="Times New Roman"/>
                                  <w:bCs/>
                                  <w:sz w:val="24"/>
                                  <w:szCs w:val="24"/>
                                  <w:bdr w:val="none" w:sz="0" w:space="0" w:color="auto" w:frame="1"/>
                                  <w:lang w:val="en-US"/>
                                </w:rPr>
                                <w:t>ko</w:t>
                              </w:r>
                              <w:r w:rsidRPr="00E3559F">
                                <w:rPr>
                                  <w:rStyle w:val="a3"/>
                                  <w:rFonts w:ascii="Times New Roman" w:hAnsi="Times New Roman" w:cs="Times New Roman"/>
                                  <w:bCs/>
                                  <w:sz w:val="24"/>
                                  <w:szCs w:val="24"/>
                                  <w:bdr w:val="none" w:sz="0" w:space="0" w:color="auto" w:frame="1"/>
                                </w:rPr>
                                <w:t>@</w:t>
                              </w:r>
                              <w:r w:rsidRPr="00E3559F">
                                <w:rPr>
                                  <w:rStyle w:val="a3"/>
                                  <w:rFonts w:ascii="Times New Roman" w:hAnsi="Times New Roman" w:cs="Times New Roman"/>
                                  <w:bCs/>
                                  <w:sz w:val="24"/>
                                  <w:szCs w:val="24"/>
                                  <w:bdr w:val="none" w:sz="0" w:space="0" w:color="auto" w:frame="1"/>
                                  <w:lang w:val="en-US"/>
                                </w:rPr>
                                <w:t>sberbank</w:t>
                              </w:r>
                              <w:r w:rsidRPr="00E3559F">
                                <w:rPr>
                                  <w:rStyle w:val="a3"/>
                                  <w:rFonts w:ascii="Times New Roman" w:hAnsi="Times New Roman" w:cs="Times New Roman"/>
                                  <w:bCs/>
                                  <w:sz w:val="24"/>
                                  <w:szCs w:val="24"/>
                                  <w:bdr w:val="none" w:sz="0" w:space="0" w:color="auto" w:frame="1"/>
                                </w:rPr>
                                <w:t>-</w:t>
                              </w:r>
                              <w:r w:rsidRPr="00E3559F">
                                <w:rPr>
                                  <w:rStyle w:val="a3"/>
                                  <w:rFonts w:ascii="Times New Roman" w:hAnsi="Times New Roman" w:cs="Times New Roman"/>
                                  <w:bCs/>
                                  <w:sz w:val="24"/>
                                  <w:szCs w:val="24"/>
                                  <w:bdr w:val="none" w:sz="0" w:space="0" w:color="auto" w:frame="1"/>
                                  <w:lang w:val="en-US"/>
                                </w:rPr>
                                <w:t>ast</w:t>
                              </w:r>
                              <w:r w:rsidRPr="00E3559F">
                                <w:rPr>
                                  <w:rStyle w:val="a3"/>
                                  <w:rFonts w:ascii="Times New Roman" w:hAnsi="Times New Roman" w:cs="Times New Roman"/>
                                  <w:bCs/>
                                  <w:sz w:val="24"/>
                                  <w:szCs w:val="24"/>
                                  <w:bdr w:val="none" w:sz="0" w:space="0" w:color="auto" w:frame="1"/>
                                </w:rPr>
                                <w:t>.</w:t>
                              </w:r>
                              <w:r w:rsidRPr="00E3559F">
                                <w:rPr>
                                  <w:rStyle w:val="a3"/>
                                  <w:rFonts w:ascii="Times New Roman" w:hAnsi="Times New Roman" w:cs="Times New Roman"/>
                                  <w:bCs/>
                                  <w:sz w:val="24"/>
                                  <w:szCs w:val="24"/>
                                  <w:bdr w:val="none" w:sz="0" w:space="0" w:color="auto" w:frame="1"/>
                                  <w:lang w:val="en-US"/>
                                </w:rPr>
                                <w:t>ru</w:t>
                              </w:r>
                            </w:hyperlink>
                          </w:p>
                          <w:p w:rsidR="00E3559F" w:rsidRPr="00E3559F" w:rsidRDefault="00E3559F" w:rsidP="00E3559F">
                            <w:pP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</w:p>
                          <w:p w:rsidR="00E3559F" w:rsidRPr="00E3559F" w:rsidRDefault="00E3559F" w:rsidP="00E3559F">
                            <w:pPr>
                              <w:jc w:val="right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E3559F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  <w:u w:val="single"/>
                              </w:rPr>
                              <w:t>Заявитель:</w:t>
                            </w:r>
                          </w:p>
                          <w:p w:rsidR="00E3559F" w:rsidRPr="00E3559F" w:rsidRDefault="00E3559F" w:rsidP="00A31C56">
                            <w:pPr>
                              <w:jc w:val="right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E3559F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Индивидуальный предприниматель </w:t>
                            </w:r>
                          </w:p>
                          <w:p w:rsidR="00E3559F" w:rsidRPr="00E3559F" w:rsidRDefault="00E3559F" w:rsidP="00E3559F">
                            <w:pPr>
                              <w:jc w:val="right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</w:p>
                          <w:p w:rsidR="00D27BD7" w:rsidRPr="00E3559F" w:rsidRDefault="00D27BD7">
                            <w:pPr>
                              <w:jc w:val="right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</w:tr>
                    </w:tbl>
                    <w:p w:rsidR="00D27BD7" w:rsidRDefault="00D27BD7" w:rsidP="00CB3A21">
                      <w:r>
                        <w:t xml:space="preserve"> 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0" distR="114300" simplePos="0" relativeHeight="251660288" behindDoc="0" locked="0" layoutInCell="1" allowOverlap="1">
                <wp:simplePos x="0" y="0"/>
                <wp:positionH relativeFrom="margin">
                  <wp:posOffset>-68580</wp:posOffset>
                </wp:positionH>
                <wp:positionV relativeFrom="page">
                  <wp:posOffset>1517650</wp:posOffset>
                </wp:positionV>
                <wp:extent cx="3244215" cy="2306955"/>
                <wp:effectExtent l="7620" t="3175" r="5715" b="4445"/>
                <wp:wrapSquare wrapText="bothSides"/>
                <wp:docPr id="1" name="Надпись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44215" cy="230695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4A0" w:firstRow="1" w:lastRow="0" w:firstColumn="1" w:lastColumn="0" w:noHBand="0" w:noVBand="1"/>
                            </w:tblPr>
                            <w:tblGrid>
                              <w:gridCol w:w="5110"/>
                            </w:tblGrid>
                            <w:tr w:rsidR="00D27BD7">
                              <w:tc>
                                <w:tcPr>
                                  <w:tcW w:w="5110" w:type="dxa"/>
                                </w:tcPr>
                                <w:p w:rsidR="00D27BD7" w:rsidRDefault="00D27BD7" w:rsidP="000319EB"/>
                              </w:tc>
                            </w:tr>
                          </w:tbl>
                          <w:p w:rsidR="00D27BD7" w:rsidRDefault="00D27BD7" w:rsidP="00CB3A21"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Надпись 1" o:spid="_x0000_s1027" type="#_x0000_t202" style="position:absolute;margin-left:-5.4pt;margin-top:119.5pt;width:255.45pt;height:181.65pt;z-index:251660288;visibility:visible;mso-wrap-style:square;mso-width-percent:0;mso-height-percent:0;mso-wrap-distance-left:0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Y9plpgIAACoFAAAOAAAAZHJzL2Uyb0RvYy54bWysVM2O0zAQviPxDpbv3fxsWppo09X+UIS0&#10;/EgLD+AmTmPh2MZ2my6IA3degXfgwIEbr9B9I8Z20t2FC0Lk4Izt8ef5Zr7xyemu42hLtWFSlDg5&#10;ijGiopI1E+sSv32znMwxMpaImnApaIlvqMGni8ePTnpV0FS2ktdUIwARpuhViVtrVRFFpmppR8yR&#10;VFTAZiN1RyxM9TqqNekBveNRGsezqJe6VlpW1BhYvQybeOHxm4ZW9lXTGGoRLzHEZv2o/bhyY7Q4&#10;IcVaE9WyagiD/EMUHWECLj1AXRJL0EazP6A6VmlpZGOPKtlFsmlYRT0HYJPEv7G5bomingskx6hD&#10;msz/g61ebl9rxGqoHUaCdFCi/df9t/33/c/9j9vPt19Q4nLUK1OA67UCZ7s7lzvn7/gadSWrdwYJ&#10;edESsaZnWsu+paSGGP3J6N7RgGMcyKp/IWu4jGys9EC7RncOEFKCAB1qdXOoD91ZVMHicZplaTLF&#10;qIK99Die5dOpiy4ixXhcaWOfUdkhZ5RYgwA8PNleGRtcRxcfvuSsXjLO/USvVxdcoy0BsSz9F85y&#10;1ZKw6gUD15ng6q829zG4cEhCOsxwXVgBChCA23NkvDI+5kmaxedpPlnO5k8m2TKbTvIn8XwSJ/l5&#10;PouzPLtcfnIRJFnRsrqm4ooJOqo0yf5OBUO/BH15naK+xPk0nXpyD6IfaA1cY/cN+X3g1jELTctZ&#10;V+L5wYkUruxPRQ20SWEJ48GOHobvUwY5GP8+K14kThdBIXa32g2aBDAnoJWsb0A1WkJNQRrw4IDR&#10;Sv0Box6at8Tm/YZoihF/LkB5rtNHQ4/GajSIqOBoiS1Gwbyw4UXYKM3WLSAHbQt5BupsmNfNXRQQ&#10;uZtAQ3oOw+PhOv7+3HvdPXGLXwAAAP//AwBQSwMEFAAGAAgAAAAhAEIq1GzfAAAACwEAAA8AAABk&#10;cnMvZG93bnJldi54bWxMj8FOwzAQRO9I/IO1SNxaO4kobcimgiK4ogakXt1kG0eJ11HstuHvMSc4&#10;jmY086bYznYQF5p85xghWSoQxLVrOm4Rvj7fFmsQPmhu9OCYEL7Jw7a8vSl03rgr7+lShVbEEva5&#10;RjAhjLmUvjZktV+6kTh6JzdZHaKcWtlM+hrL7SBTpVbS6o7jgtEj7QzVfXW2CNlH+njw79XrbjzQ&#10;pl/7l/7EBvH+bn5+AhFoDn9h+MWP6FBGpqM7c+PFgLBIVEQPCGm2iadi4kGpBMQRYaXSDGRZyP8f&#10;yh8AAAD//wMAUEsBAi0AFAAGAAgAAAAhALaDOJL+AAAA4QEAABMAAAAAAAAAAAAAAAAAAAAAAFtD&#10;b250ZW50X1R5cGVzXS54bWxQSwECLQAUAAYACAAAACEAOP0h/9YAAACUAQAACwAAAAAAAAAAAAAA&#10;AAAvAQAAX3JlbHMvLnJlbHNQSwECLQAUAAYACAAAACEAX2PaZaYCAAAqBQAADgAAAAAAAAAAAAAA&#10;AAAuAgAAZHJzL2Uyb0RvYy54bWxQSwECLQAUAAYACAAAACEAQirUbN8AAAALAQAADwAAAAAAAAAA&#10;AAAAAAAABQAAZHJzL2Rvd25yZXYueG1sUEsFBgAAAAAEAAQA8wAAAAwGAAAAAA==&#10;" stroked="f">
                <v:fill opacity="0"/>
                <v:textbox inset="0,0,0,0">
                  <w:txbxContent>
                    <w:tbl>
                      <w:tblPr>
                        <w:tblW w:w="0" w:type="auto"/>
                        <w:tblInd w:w="108" w:type="dxa"/>
                        <w:tblLayout w:type="fixed"/>
                        <w:tblLook w:val="04A0" w:firstRow="1" w:lastRow="0" w:firstColumn="1" w:lastColumn="0" w:noHBand="0" w:noVBand="1"/>
                      </w:tblPr>
                      <w:tblGrid>
                        <w:gridCol w:w="5110"/>
                      </w:tblGrid>
                      <w:tr w:rsidR="00D27BD7">
                        <w:tc>
                          <w:tcPr>
                            <w:tcW w:w="5110" w:type="dxa"/>
                          </w:tcPr>
                          <w:p w:rsidR="00D27BD7" w:rsidRDefault="00D27BD7" w:rsidP="000319EB"/>
                        </w:tc>
                      </w:tr>
                    </w:tbl>
                    <w:p w:rsidR="00D27BD7" w:rsidRDefault="00D27BD7" w:rsidP="00CB3A21">
                      <w:r>
                        <w:t xml:space="preserve"> </w:t>
                      </w:r>
                    </w:p>
                  </w:txbxContent>
                </v:textbox>
                <w10:wrap type="square" anchorx="margin" anchory="page"/>
              </v:shape>
            </w:pict>
          </mc:Fallback>
        </mc:AlternateContent>
      </w:r>
    </w:p>
    <w:p w:rsidR="00CB3A21" w:rsidRDefault="00CB3A21" w:rsidP="00CB3A21">
      <w:pPr>
        <w:spacing w:line="240" w:lineRule="auto"/>
        <w:contextualSpacing/>
        <w:rPr>
          <w:rFonts w:ascii="Times New Roman" w:eastAsia="Times New Roman" w:hAnsi="Times New Roman" w:cs="Times New Roman"/>
          <w:noProof/>
          <w:sz w:val="28"/>
          <w:szCs w:val="24"/>
          <w:lang w:val="en-US" w:eastAsia="ru-RU"/>
        </w:rPr>
      </w:pPr>
    </w:p>
    <w:p w:rsidR="00CB3A21" w:rsidRDefault="00CB3A21" w:rsidP="00CB3A21">
      <w:pPr>
        <w:spacing w:line="240" w:lineRule="auto"/>
        <w:contextualSpacing/>
        <w:rPr>
          <w:rFonts w:ascii="Times New Roman" w:eastAsia="Times New Roman" w:hAnsi="Times New Roman" w:cs="Times New Roman"/>
          <w:b/>
          <w:noProof/>
          <w:sz w:val="28"/>
          <w:szCs w:val="24"/>
          <w:lang w:eastAsia="ru-RU"/>
        </w:rPr>
      </w:pPr>
    </w:p>
    <w:p w:rsidR="00CB3A21" w:rsidRDefault="00CB3A21" w:rsidP="00CB3A21">
      <w:pPr>
        <w:spacing w:line="240" w:lineRule="auto"/>
        <w:contextualSpacing/>
        <w:rPr>
          <w:rFonts w:ascii="Times New Roman" w:eastAsia="Times New Roman" w:hAnsi="Times New Roman" w:cs="Times New Roman"/>
          <w:b/>
          <w:noProof/>
          <w:sz w:val="28"/>
          <w:szCs w:val="24"/>
          <w:lang w:val="en-US" w:eastAsia="ru-RU"/>
        </w:rPr>
      </w:pPr>
    </w:p>
    <w:p w:rsidR="00CB3A21" w:rsidRDefault="00CB3A21" w:rsidP="00CB3A21">
      <w:pPr>
        <w:spacing w:line="240" w:lineRule="auto"/>
        <w:contextualSpacing/>
        <w:rPr>
          <w:rFonts w:ascii="Times New Roman" w:eastAsia="Times New Roman" w:hAnsi="Times New Roman" w:cs="Times New Roman"/>
          <w:b/>
          <w:noProof/>
          <w:sz w:val="28"/>
          <w:szCs w:val="24"/>
          <w:lang w:eastAsia="ru-RU"/>
        </w:rPr>
      </w:pPr>
    </w:p>
    <w:p w:rsidR="00CB3A21" w:rsidRDefault="00CB3A21" w:rsidP="00CB3A21">
      <w:pPr>
        <w:spacing w:line="240" w:lineRule="auto"/>
        <w:contextualSpacing/>
        <w:rPr>
          <w:rFonts w:ascii="Times New Roman" w:eastAsia="Times New Roman" w:hAnsi="Times New Roman" w:cs="Times New Roman"/>
          <w:b/>
          <w:noProof/>
          <w:sz w:val="28"/>
          <w:szCs w:val="24"/>
          <w:lang w:eastAsia="ru-RU"/>
        </w:rPr>
      </w:pPr>
    </w:p>
    <w:p w:rsidR="00CB3A21" w:rsidRDefault="00CB3A21" w:rsidP="00CB3A21">
      <w:pPr>
        <w:spacing w:line="240" w:lineRule="auto"/>
        <w:ind w:firstLine="709"/>
        <w:contextualSpacing/>
        <w:jc w:val="center"/>
        <w:rPr>
          <w:rFonts w:ascii="Times New Roman" w:eastAsia="Times New Roman" w:hAnsi="Times New Roman" w:cs="Times New Roman"/>
          <w:b/>
          <w:noProof/>
          <w:sz w:val="26"/>
          <w:szCs w:val="26"/>
          <w:lang w:eastAsia="ru-RU"/>
        </w:rPr>
      </w:pPr>
    </w:p>
    <w:p w:rsidR="00CB3A21" w:rsidRDefault="00CB3A21" w:rsidP="00CB3A21">
      <w:pPr>
        <w:spacing w:line="240" w:lineRule="auto"/>
        <w:ind w:firstLine="709"/>
        <w:contextualSpacing/>
        <w:jc w:val="center"/>
        <w:rPr>
          <w:rFonts w:ascii="Times New Roman" w:eastAsia="Times New Roman" w:hAnsi="Times New Roman" w:cs="Times New Roman"/>
          <w:b/>
          <w:noProof/>
          <w:sz w:val="26"/>
          <w:szCs w:val="26"/>
          <w:lang w:eastAsia="ru-RU"/>
        </w:rPr>
      </w:pPr>
    </w:p>
    <w:p w:rsidR="00CB3A21" w:rsidRDefault="00CB3A21" w:rsidP="00CB3A21">
      <w:pPr>
        <w:spacing w:line="240" w:lineRule="auto"/>
        <w:ind w:firstLine="709"/>
        <w:contextualSpacing/>
        <w:jc w:val="center"/>
        <w:rPr>
          <w:rFonts w:ascii="Times New Roman" w:eastAsia="Times New Roman" w:hAnsi="Times New Roman" w:cs="Times New Roman"/>
          <w:b/>
          <w:noProof/>
          <w:sz w:val="26"/>
          <w:szCs w:val="26"/>
          <w:lang w:eastAsia="ru-RU"/>
        </w:rPr>
      </w:pPr>
    </w:p>
    <w:p w:rsidR="00CB3A21" w:rsidRDefault="00CB3A21" w:rsidP="00CB3A21">
      <w:pPr>
        <w:spacing w:line="240" w:lineRule="auto"/>
        <w:ind w:firstLine="709"/>
        <w:contextualSpacing/>
        <w:jc w:val="center"/>
        <w:rPr>
          <w:rFonts w:ascii="Times New Roman" w:eastAsia="Times New Roman" w:hAnsi="Times New Roman" w:cs="Times New Roman"/>
          <w:b/>
          <w:noProof/>
          <w:sz w:val="26"/>
          <w:szCs w:val="26"/>
          <w:lang w:eastAsia="ru-RU"/>
        </w:rPr>
      </w:pPr>
    </w:p>
    <w:p w:rsidR="00CB3A21" w:rsidRDefault="00CB3A21" w:rsidP="00CB3A21">
      <w:pPr>
        <w:spacing w:line="240" w:lineRule="auto"/>
        <w:ind w:firstLine="709"/>
        <w:contextualSpacing/>
        <w:jc w:val="center"/>
        <w:rPr>
          <w:rFonts w:ascii="Times New Roman" w:eastAsia="Times New Roman" w:hAnsi="Times New Roman" w:cs="Times New Roman"/>
          <w:b/>
          <w:noProof/>
          <w:sz w:val="26"/>
          <w:szCs w:val="26"/>
          <w:lang w:eastAsia="ru-RU"/>
        </w:rPr>
      </w:pPr>
    </w:p>
    <w:p w:rsidR="00CB3A21" w:rsidRDefault="00CB3A21" w:rsidP="00CB3A21">
      <w:pPr>
        <w:spacing w:line="240" w:lineRule="auto"/>
        <w:ind w:firstLine="709"/>
        <w:contextualSpacing/>
        <w:jc w:val="center"/>
        <w:rPr>
          <w:rFonts w:ascii="Times New Roman" w:eastAsia="Times New Roman" w:hAnsi="Times New Roman" w:cs="Times New Roman"/>
          <w:b/>
          <w:noProof/>
          <w:sz w:val="26"/>
          <w:szCs w:val="26"/>
          <w:lang w:eastAsia="ru-RU"/>
        </w:rPr>
      </w:pPr>
    </w:p>
    <w:p w:rsidR="00CB3A21" w:rsidRDefault="00CB3A21" w:rsidP="00CB3A21">
      <w:pPr>
        <w:spacing w:line="240" w:lineRule="auto"/>
        <w:ind w:firstLine="709"/>
        <w:contextualSpacing/>
        <w:jc w:val="center"/>
        <w:rPr>
          <w:rFonts w:ascii="Times New Roman" w:eastAsia="Times New Roman" w:hAnsi="Times New Roman" w:cs="Times New Roman"/>
          <w:b/>
          <w:noProof/>
          <w:sz w:val="26"/>
          <w:szCs w:val="26"/>
          <w:lang w:eastAsia="ru-RU"/>
        </w:rPr>
      </w:pPr>
    </w:p>
    <w:p w:rsidR="00E3559F" w:rsidRDefault="00E3559F" w:rsidP="00CB3A21">
      <w:pPr>
        <w:spacing w:line="240" w:lineRule="auto"/>
        <w:ind w:firstLine="709"/>
        <w:contextualSpacing/>
        <w:jc w:val="center"/>
        <w:rPr>
          <w:rFonts w:ascii="Times New Roman" w:eastAsia="Times New Roman" w:hAnsi="Times New Roman" w:cs="Times New Roman"/>
          <w:b/>
          <w:noProof/>
          <w:sz w:val="26"/>
          <w:szCs w:val="26"/>
          <w:lang w:eastAsia="ru-RU"/>
        </w:rPr>
      </w:pPr>
    </w:p>
    <w:p w:rsidR="00E3559F" w:rsidRDefault="00E3559F" w:rsidP="00CB3A21">
      <w:pPr>
        <w:spacing w:line="240" w:lineRule="auto"/>
        <w:ind w:firstLine="709"/>
        <w:contextualSpacing/>
        <w:jc w:val="center"/>
        <w:rPr>
          <w:rFonts w:ascii="Times New Roman" w:eastAsia="Times New Roman" w:hAnsi="Times New Roman" w:cs="Times New Roman"/>
          <w:b/>
          <w:noProof/>
          <w:sz w:val="26"/>
          <w:szCs w:val="26"/>
          <w:lang w:eastAsia="ru-RU"/>
        </w:rPr>
      </w:pPr>
    </w:p>
    <w:p w:rsidR="00E3559F" w:rsidRDefault="00E3559F" w:rsidP="00CB3A21">
      <w:pPr>
        <w:spacing w:line="240" w:lineRule="auto"/>
        <w:ind w:firstLine="709"/>
        <w:contextualSpacing/>
        <w:jc w:val="center"/>
        <w:rPr>
          <w:rFonts w:ascii="Times New Roman" w:eastAsia="Times New Roman" w:hAnsi="Times New Roman" w:cs="Times New Roman"/>
          <w:b/>
          <w:noProof/>
          <w:sz w:val="26"/>
          <w:szCs w:val="26"/>
          <w:lang w:eastAsia="ru-RU"/>
        </w:rPr>
      </w:pPr>
    </w:p>
    <w:p w:rsidR="00E3559F" w:rsidRDefault="00E3559F" w:rsidP="00CB3A21">
      <w:pPr>
        <w:spacing w:line="240" w:lineRule="auto"/>
        <w:ind w:firstLine="709"/>
        <w:contextualSpacing/>
        <w:jc w:val="center"/>
        <w:rPr>
          <w:rFonts w:ascii="Times New Roman" w:eastAsia="Times New Roman" w:hAnsi="Times New Roman" w:cs="Times New Roman"/>
          <w:b/>
          <w:noProof/>
          <w:sz w:val="26"/>
          <w:szCs w:val="26"/>
          <w:lang w:eastAsia="ru-RU"/>
        </w:rPr>
      </w:pPr>
    </w:p>
    <w:p w:rsidR="00E3559F" w:rsidRPr="00D124D2" w:rsidRDefault="00E3559F" w:rsidP="00CB3A21">
      <w:pPr>
        <w:spacing w:line="240" w:lineRule="auto"/>
        <w:ind w:firstLine="709"/>
        <w:contextualSpacing/>
        <w:jc w:val="center"/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</w:pPr>
    </w:p>
    <w:p w:rsidR="00CB3A21" w:rsidRPr="00D124D2" w:rsidRDefault="00CB3A21" w:rsidP="00CB3A21">
      <w:pPr>
        <w:spacing w:line="240" w:lineRule="auto"/>
        <w:ind w:firstLine="709"/>
        <w:contextualSpacing/>
        <w:jc w:val="center"/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</w:pPr>
      <w:bookmarkStart w:id="0" w:name="_GoBack"/>
      <w:r w:rsidRPr="00D124D2"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  <w:t>РЕШЕНИЕ</w:t>
      </w:r>
    </w:p>
    <w:p w:rsidR="00CB3A21" w:rsidRPr="00D124D2" w:rsidRDefault="00CB3A21" w:rsidP="00CB3A21">
      <w:pPr>
        <w:spacing w:line="240" w:lineRule="auto"/>
        <w:ind w:firstLine="709"/>
        <w:contextualSpacing/>
        <w:jc w:val="center"/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</w:pPr>
      <w:r w:rsidRPr="00D124D2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>Комиссии по контролю в сфере закупок по делу 02-06/</w:t>
      </w:r>
      <w:r w:rsidR="00CF52F9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>95</w:t>
      </w:r>
      <w:r w:rsidRPr="00D124D2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>-1</w:t>
      </w:r>
      <w:r w:rsidR="002C1359" w:rsidRPr="00D124D2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>6</w:t>
      </w:r>
    </w:p>
    <w:p w:rsidR="00CB3A21" w:rsidRPr="00D124D2" w:rsidRDefault="00CB3A21" w:rsidP="00CB3A21">
      <w:pPr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</w:pPr>
    </w:p>
    <w:p w:rsidR="00CB3A21" w:rsidRPr="00D124D2" w:rsidRDefault="00E3559F" w:rsidP="00CB3A21">
      <w:pPr>
        <w:spacing w:line="240" w:lineRule="auto"/>
        <w:contextualSpacing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</w:pPr>
      <w:r w:rsidRPr="00D124D2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>10 мая 2017</w:t>
      </w:r>
      <w:r w:rsidR="00CB3A21" w:rsidRPr="00D124D2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 xml:space="preserve"> года                                                                       </w:t>
      </w:r>
      <w:r w:rsidR="002C1359" w:rsidRPr="00D124D2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 xml:space="preserve">   </w:t>
      </w:r>
      <w:r w:rsidR="00CB3A21" w:rsidRPr="00D124D2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 xml:space="preserve">        </w:t>
      </w:r>
      <w:r w:rsidRPr="00D124D2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 xml:space="preserve">      </w:t>
      </w:r>
      <w:r w:rsidR="002B0DF9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 xml:space="preserve">           </w:t>
      </w:r>
      <w:r w:rsidR="00CB3A21" w:rsidRPr="00D124D2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 xml:space="preserve">  г. Йошкар-Ола</w:t>
      </w:r>
    </w:p>
    <w:p w:rsidR="00CB3A21" w:rsidRPr="00D124D2" w:rsidRDefault="00CB3A21" w:rsidP="00CB3A21">
      <w:pPr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</w:pPr>
    </w:p>
    <w:p w:rsidR="00BF3BE9" w:rsidRPr="00D124D2" w:rsidRDefault="00BF3BE9" w:rsidP="00BF3BE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</w:pPr>
      <w:r w:rsidRPr="00D124D2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>Комиссия Марийского УФАС России по контролю в сфере закупок в составе:</w:t>
      </w:r>
    </w:p>
    <w:p w:rsidR="00BF3BE9" w:rsidRPr="00D124D2" w:rsidRDefault="00BF3BE9" w:rsidP="00BF3BE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</w:pPr>
      <w:r w:rsidRPr="00D124D2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 xml:space="preserve">Заместитель председателя Комиссии –– заместитель руководителя </w:t>
      </w:r>
      <w:r w:rsidR="00FD6F58" w:rsidRPr="00D124D2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>– начальник</w:t>
      </w:r>
      <w:r w:rsidR="00FD6F58" w:rsidRPr="00FD6F58">
        <w:rPr>
          <w:rFonts w:ascii="Times New Roman" w:hAnsi="Times New Roman" w:cs="Times New Roman"/>
          <w:sz w:val="24"/>
          <w:szCs w:val="24"/>
        </w:rPr>
        <w:t xml:space="preserve"> отдела аналитической работы и контроля хозяйствующих субъектов</w:t>
      </w:r>
      <w:r w:rsidRPr="00D124D2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>;</w:t>
      </w:r>
    </w:p>
    <w:p w:rsidR="00BF3BE9" w:rsidRPr="00D124D2" w:rsidRDefault="00BF3BE9" w:rsidP="00BF3BE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</w:pPr>
      <w:r w:rsidRPr="00D124D2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>члены Комиссии:</w:t>
      </w:r>
    </w:p>
    <w:p w:rsidR="00BF3BE9" w:rsidRPr="00D124D2" w:rsidRDefault="00BF3BE9" w:rsidP="00BF3BE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</w:pPr>
      <w:r w:rsidRPr="00D124D2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>. – специалист-эксперт отдела контроля закупок и антимонопольного контроля органов власти;</w:t>
      </w:r>
    </w:p>
    <w:p w:rsidR="00BF3BE9" w:rsidRPr="00D124D2" w:rsidRDefault="00BF3BE9" w:rsidP="00BF3BE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</w:pPr>
      <w:r w:rsidRPr="00D124D2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>. – специалист-эксперт отдела контроля закупок и антимонопольного контроля органов власти;</w:t>
      </w:r>
    </w:p>
    <w:p w:rsidR="00BF3BE9" w:rsidRPr="00D124D2" w:rsidRDefault="00BF3BE9" w:rsidP="00BF3BE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</w:pPr>
      <w:r w:rsidRPr="00D124D2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>в присутствии представителей:</w:t>
      </w:r>
    </w:p>
    <w:p w:rsidR="00BF3BE9" w:rsidRPr="00D124D2" w:rsidRDefault="00BF3BE9" w:rsidP="00BF3BE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124D2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 xml:space="preserve">заказчика – </w:t>
      </w:r>
      <w:r w:rsidRPr="00D124D2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Администрации </w:t>
      </w:r>
      <w:r w:rsidR="002D145A" w:rsidRPr="00D124D2">
        <w:rPr>
          <w:rFonts w:ascii="Times New Roman" w:eastAsia="Times New Roman" w:hAnsi="Times New Roman" w:cs="Times New Roman"/>
          <w:sz w:val="24"/>
          <w:szCs w:val="24"/>
          <w:lang w:eastAsia="zh-CN"/>
        </w:rPr>
        <w:t>муниципального</w:t>
      </w:r>
      <w:r w:rsidR="00CD2149" w:rsidRPr="00D124D2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образования «</w:t>
      </w:r>
      <w:r w:rsidR="002D145A" w:rsidRPr="00D124D2">
        <w:rPr>
          <w:rFonts w:ascii="Times New Roman" w:eastAsia="Times New Roman" w:hAnsi="Times New Roman" w:cs="Times New Roman"/>
          <w:sz w:val="24"/>
          <w:szCs w:val="24"/>
          <w:lang w:eastAsia="zh-CN"/>
        </w:rPr>
        <w:t>М</w:t>
      </w:r>
      <w:r w:rsidR="00CD2149" w:rsidRPr="00D124D2">
        <w:rPr>
          <w:rFonts w:ascii="Times New Roman" w:eastAsia="Times New Roman" w:hAnsi="Times New Roman" w:cs="Times New Roman"/>
          <w:sz w:val="24"/>
          <w:szCs w:val="24"/>
          <w:lang w:eastAsia="zh-CN"/>
        </w:rPr>
        <w:t>ари – Турекский муниципальный район»</w:t>
      </w:r>
      <w:r w:rsidR="00A14F8A" w:rsidRPr="00D124D2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(далее – Администрация МО «Мари- Турекский муниципальный район»)</w:t>
      </w:r>
      <w:r w:rsidRPr="00D124D2">
        <w:rPr>
          <w:rFonts w:ascii="Times New Roman" w:eastAsia="Times New Roman" w:hAnsi="Times New Roman" w:cs="Times New Roman"/>
          <w:sz w:val="24"/>
          <w:szCs w:val="24"/>
          <w:lang w:eastAsia="zh-CN"/>
        </w:rPr>
        <w:t>:</w:t>
      </w:r>
    </w:p>
    <w:p w:rsidR="00BF3BE9" w:rsidRPr="00D124D2" w:rsidRDefault="00BF3BE9" w:rsidP="00BF3BE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124D2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(доверенность № </w:t>
      </w:r>
      <w:r w:rsidR="00C24E1C" w:rsidRPr="00D124D2">
        <w:rPr>
          <w:rFonts w:ascii="Times New Roman" w:eastAsia="Times New Roman" w:hAnsi="Times New Roman" w:cs="Times New Roman"/>
          <w:sz w:val="24"/>
          <w:szCs w:val="24"/>
          <w:lang w:eastAsia="zh-CN"/>
        </w:rPr>
        <w:t>1236</w:t>
      </w:r>
      <w:r w:rsidRPr="00D124D2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от </w:t>
      </w:r>
      <w:r w:rsidR="00C24E1C" w:rsidRPr="00D124D2">
        <w:rPr>
          <w:rFonts w:ascii="Times New Roman" w:eastAsia="Times New Roman" w:hAnsi="Times New Roman" w:cs="Times New Roman"/>
          <w:sz w:val="24"/>
          <w:szCs w:val="24"/>
          <w:lang w:eastAsia="zh-CN"/>
        </w:rPr>
        <w:t>10.05</w:t>
      </w:r>
      <w:r w:rsidRPr="00D124D2">
        <w:rPr>
          <w:rFonts w:ascii="Times New Roman" w:eastAsia="Times New Roman" w:hAnsi="Times New Roman" w:cs="Times New Roman"/>
          <w:sz w:val="24"/>
          <w:szCs w:val="24"/>
          <w:lang w:eastAsia="zh-CN"/>
        </w:rPr>
        <w:t>.2017),</w:t>
      </w:r>
    </w:p>
    <w:p w:rsidR="00BF3BE9" w:rsidRPr="00D124D2" w:rsidRDefault="00BF3BE9" w:rsidP="00BF3BE9">
      <w:pPr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</w:pPr>
      <w:r w:rsidRPr="00D124D2">
        <w:rPr>
          <w:rFonts w:ascii="Times New Roman" w:eastAsia="Times New Roman" w:hAnsi="Times New Roman" w:cs="Times New Roman"/>
          <w:sz w:val="24"/>
          <w:szCs w:val="24"/>
          <w:lang w:eastAsia="zh-CN"/>
        </w:rPr>
        <w:lastRenderedPageBreak/>
        <w:t xml:space="preserve">            в отсутствие представителей </w:t>
      </w:r>
      <w:r w:rsidRPr="00D124D2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 xml:space="preserve">заявителя – </w:t>
      </w:r>
      <w:r w:rsidR="00C24E1C" w:rsidRPr="00D124D2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>индивидуального пр</w:t>
      </w:r>
      <w:r w:rsidR="00FD6F58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 xml:space="preserve">едпринимателя </w:t>
      </w:r>
      <w:r w:rsidRPr="00D124D2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 xml:space="preserve">(далее – </w:t>
      </w:r>
      <w:r w:rsidR="00C24E1C" w:rsidRPr="00D124D2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>ИП.</w:t>
      </w:r>
      <w:r w:rsidRPr="00D124D2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>),</w:t>
      </w:r>
      <w:r w:rsidR="004D54F0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 xml:space="preserve"> надлежащим образом уведомленного</w:t>
      </w:r>
      <w:r w:rsidRPr="00D124D2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 xml:space="preserve"> о дате, времени и месте рассмотрения жалобы, рассмотрев жалобу </w:t>
      </w:r>
      <w:r w:rsidR="00C24E1C" w:rsidRPr="00D124D2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>ИП.</w:t>
      </w:r>
      <w:r w:rsidRPr="00D124D2">
        <w:rPr>
          <w:rFonts w:ascii="Times New Roman" w:hAnsi="Times New Roman" w:cs="Times New Roman"/>
          <w:sz w:val="24"/>
          <w:szCs w:val="24"/>
        </w:rPr>
        <w:t xml:space="preserve"> на положения аукционной документации электронного аукциона на </w:t>
      </w:r>
      <w:r w:rsidR="00C24E1C" w:rsidRPr="00D124D2">
        <w:rPr>
          <w:rFonts w:ascii="Times New Roman" w:hAnsi="Times New Roman" w:cs="Times New Roman"/>
          <w:sz w:val="24"/>
          <w:szCs w:val="24"/>
        </w:rPr>
        <w:t>у</w:t>
      </w:r>
      <w:r w:rsidR="00C24E1C" w:rsidRPr="00D124D2">
        <w:rPr>
          <w:rFonts w:ascii="Times New Roman" w:hAnsi="Times New Roman" w:cs="Times New Roman"/>
          <w:color w:val="41484E"/>
          <w:sz w:val="24"/>
          <w:szCs w:val="24"/>
          <w:shd w:val="clear" w:color="auto" w:fill="FFFFFF"/>
        </w:rPr>
        <w:t>слуги по покупке и продаже жилых зданий и занимаемых ими земельных участков</w:t>
      </w:r>
      <w:r w:rsidRPr="00D124D2">
        <w:rPr>
          <w:rFonts w:ascii="Times New Roman" w:hAnsi="Times New Roman" w:cs="Times New Roman"/>
          <w:sz w:val="24"/>
          <w:szCs w:val="24"/>
        </w:rPr>
        <w:t xml:space="preserve"> (номер извещения на официальном сайте единой информационной системы в сфере закупок </w:t>
      </w:r>
      <w:hyperlink r:id="rId10" w:history="1">
        <w:r w:rsidRPr="00D124D2">
          <w:rPr>
            <w:rFonts w:ascii="Times New Roman" w:hAnsi="Times New Roman" w:cs="Times New Roman"/>
            <w:color w:val="0000FF"/>
            <w:sz w:val="24"/>
            <w:szCs w:val="24"/>
            <w:u w:val="single"/>
          </w:rPr>
          <w:t>http://zakupki.gov.ru</w:t>
        </w:r>
      </w:hyperlink>
      <w:r w:rsidRPr="00D124D2">
        <w:rPr>
          <w:rFonts w:ascii="Times New Roman" w:hAnsi="Times New Roman" w:cs="Times New Roman"/>
          <w:sz w:val="24"/>
          <w:szCs w:val="24"/>
        </w:rPr>
        <w:t xml:space="preserve"> </w:t>
      </w:r>
      <w:r w:rsidR="00CF52F9">
        <w:rPr>
          <w:rFonts w:ascii="Times New Roman" w:hAnsi="Times New Roman" w:cs="Times New Roman"/>
          <w:sz w:val="24"/>
          <w:szCs w:val="24"/>
        </w:rPr>
        <w:t>0108300009517000003</w:t>
      </w:r>
      <w:r w:rsidRPr="00D124D2">
        <w:rPr>
          <w:rFonts w:ascii="Times New Roman" w:hAnsi="Times New Roman" w:cs="Times New Roman"/>
          <w:color w:val="000000"/>
          <w:sz w:val="24"/>
          <w:szCs w:val="24"/>
          <w:u w:val="single"/>
        </w:rPr>
        <w:t xml:space="preserve"> </w:t>
      </w:r>
      <w:r w:rsidRPr="00D124D2">
        <w:rPr>
          <w:rFonts w:ascii="Times New Roman" w:hAnsi="Times New Roman" w:cs="Times New Roman"/>
          <w:color w:val="000000"/>
          <w:sz w:val="24"/>
          <w:szCs w:val="24"/>
        </w:rPr>
        <w:t xml:space="preserve">от </w:t>
      </w:r>
      <w:r w:rsidR="00A14F8A" w:rsidRPr="00D124D2">
        <w:rPr>
          <w:rFonts w:ascii="Times New Roman" w:hAnsi="Times New Roman" w:cs="Times New Roman"/>
          <w:color w:val="000000"/>
          <w:sz w:val="24"/>
          <w:szCs w:val="24"/>
        </w:rPr>
        <w:t>17.04</w:t>
      </w:r>
      <w:r w:rsidRPr="00D124D2">
        <w:rPr>
          <w:rFonts w:ascii="Times New Roman" w:hAnsi="Times New Roman" w:cs="Times New Roman"/>
          <w:color w:val="000000"/>
          <w:sz w:val="24"/>
          <w:szCs w:val="24"/>
        </w:rPr>
        <w:t>.2017</w:t>
      </w:r>
      <w:r w:rsidRPr="00D124D2">
        <w:rPr>
          <w:rFonts w:ascii="Times New Roman" w:hAnsi="Times New Roman" w:cs="Times New Roman"/>
          <w:sz w:val="24"/>
          <w:szCs w:val="24"/>
        </w:rPr>
        <w:t>),</w:t>
      </w:r>
    </w:p>
    <w:p w:rsidR="00CB3A21" w:rsidRPr="00D124D2" w:rsidRDefault="00CB3A21" w:rsidP="00CB3A21">
      <w:pPr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</w:pPr>
    </w:p>
    <w:p w:rsidR="00CB3A21" w:rsidRPr="00D124D2" w:rsidRDefault="00CB3A21" w:rsidP="00CB3A21">
      <w:pPr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</w:pPr>
      <w:r w:rsidRPr="00D124D2"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  <w:t>установила:</w:t>
      </w:r>
    </w:p>
    <w:p w:rsidR="00CB3A21" w:rsidRPr="00D124D2" w:rsidRDefault="00CB3A21" w:rsidP="00CB3A21">
      <w:pPr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</w:pPr>
    </w:p>
    <w:p w:rsidR="00CB3A21" w:rsidRPr="00D124D2" w:rsidRDefault="00A14F8A" w:rsidP="00CB3A21">
      <w:pPr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</w:pPr>
      <w:r w:rsidRPr="00D124D2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>Администрацией МО «Мари</w:t>
      </w:r>
      <w:r w:rsidR="00F02E08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 xml:space="preserve"> </w:t>
      </w:r>
      <w:r w:rsidRPr="00D124D2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>- Турекский муниципальный район»</w:t>
      </w:r>
      <w:r w:rsidR="00CB3A21" w:rsidRPr="00D124D2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 xml:space="preserve"> проводится электронный аукцион на </w:t>
      </w:r>
      <w:r w:rsidRPr="00D124D2">
        <w:rPr>
          <w:rFonts w:ascii="Times New Roman" w:hAnsi="Times New Roman" w:cs="Times New Roman"/>
          <w:sz w:val="24"/>
          <w:szCs w:val="24"/>
        </w:rPr>
        <w:t>у</w:t>
      </w:r>
      <w:r w:rsidRPr="00D124D2">
        <w:rPr>
          <w:rFonts w:ascii="Times New Roman" w:hAnsi="Times New Roman" w:cs="Times New Roman"/>
          <w:color w:val="41484E"/>
          <w:sz w:val="24"/>
          <w:szCs w:val="24"/>
          <w:shd w:val="clear" w:color="auto" w:fill="FFFFFF"/>
        </w:rPr>
        <w:t>слуги по покупке и продаже жилых зданий и занимаемых ими земельных участков</w:t>
      </w:r>
      <w:r w:rsidRPr="00D124D2">
        <w:rPr>
          <w:rFonts w:ascii="Times New Roman" w:hAnsi="Times New Roman" w:cs="Times New Roman"/>
          <w:sz w:val="24"/>
          <w:szCs w:val="24"/>
        </w:rPr>
        <w:t xml:space="preserve"> </w:t>
      </w:r>
      <w:r w:rsidR="00A17644" w:rsidRPr="00D124D2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 xml:space="preserve">(номер извещения на официальном сайте по адресу: </w:t>
      </w:r>
      <w:hyperlink r:id="rId11" w:history="1">
        <w:r w:rsidR="00A17644" w:rsidRPr="00D124D2">
          <w:rPr>
            <w:rStyle w:val="a3"/>
            <w:rFonts w:ascii="Times New Roman" w:eastAsia="Times New Roman" w:hAnsi="Times New Roman" w:cs="Times New Roman"/>
            <w:noProof/>
            <w:sz w:val="24"/>
            <w:szCs w:val="24"/>
            <w:lang w:eastAsia="ru-RU"/>
          </w:rPr>
          <w:t>www.zakupki.gov.ru</w:t>
        </w:r>
      </w:hyperlink>
      <w:r w:rsidR="00A17644" w:rsidRPr="00D124D2">
        <w:rPr>
          <w:rFonts w:ascii="Times New Roman" w:eastAsia="Times New Roman" w:hAnsi="Times New Roman" w:cs="Times New Roman"/>
          <w:noProof/>
          <w:sz w:val="24"/>
          <w:szCs w:val="24"/>
          <w:u w:val="single"/>
          <w:lang w:eastAsia="ru-RU"/>
        </w:rPr>
        <w:t xml:space="preserve"> </w:t>
      </w:r>
      <w:r w:rsidR="00CF52F9">
        <w:rPr>
          <w:rFonts w:ascii="Times New Roman" w:hAnsi="Times New Roman" w:cs="Times New Roman"/>
          <w:sz w:val="24"/>
          <w:szCs w:val="24"/>
        </w:rPr>
        <w:t>0108300009517000003</w:t>
      </w:r>
      <w:r w:rsidRPr="00D124D2">
        <w:rPr>
          <w:rFonts w:ascii="Times New Roman" w:hAnsi="Times New Roman" w:cs="Times New Roman"/>
          <w:sz w:val="24"/>
          <w:szCs w:val="24"/>
        </w:rPr>
        <w:t xml:space="preserve"> </w:t>
      </w:r>
      <w:r w:rsidR="002B4427" w:rsidRPr="00D124D2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 xml:space="preserve">от </w:t>
      </w:r>
      <w:r w:rsidRPr="00D124D2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>17.04.2017</w:t>
      </w:r>
      <w:r w:rsidR="00A17644" w:rsidRPr="00D124D2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>)</w:t>
      </w:r>
      <w:r w:rsidR="00CB3A21" w:rsidRPr="00D124D2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>.</w:t>
      </w:r>
    </w:p>
    <w:p w:rsidR="00A14F8A" w:rsidRPr="00D124D2" w:rsidRDefault="00CB3A21" w:rsidP="00A14F8A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</w:pPr>
      <w:r w:rsidRPr="00D124D2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 xml:space="preserve">В Марийское УФАС России поступила жалоба </w:t>
      </w:r>
      <w:r w:rsidR="00A14F8A" w:rsidRPr="00D124D2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>ИП.</w:t>
      </w:r>
      <w:r w:rsidRPr="00D124D2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 xml:space="preserve"> </w:t>
      </w:r>
      <w:r w:rsidR="00A14F8A" w:rsidRPr="00D124D2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 xml:space="preserve">на положения аукционной документации названного электронного аукциона. </w:t>
      </w:r>
    </w:p>
    <w:p w:rsidR="00A14F8A" w:rsidRPr="00D124D2" w:rsidRDefault="00A14F8A" w:rsidP="00A14F8A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124D2">
        <w:rPr>
          <w:rFonts w:ascii="Times New Roman" w:eastAsia="Times New Roman" w:hAnsi="Times New Roman" w:cs="Times New Roman"/>
          <w:sz w:val="24"/>
          <w:szCs w:val="24"/>
          <w:lang w:eastAsia="zh-CN"/>
        </w:rPr>
        <w:t>Заявитель полагает, что документация указанного аукциона не соответствует требованиям Федерального закона от 05.04.2013 № 44-ФЗ «О контрактной системе в сфере закупок, товаров, работ, услуг для обеспечения государственных и муниципальных нужд» (далее - Закон о контрактной системе).</w:t>
      </w:r>
    </w:p>
    <w:p w:rsidR="00CB3A21" w:rsidRPr="00D124D2" w:rsidRDefault="00527F52" w:rsidP="00A14F8A">
      <w:pPr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</w:pPr>
      <w:r w:rsidRPr="00D124D2">
        <w:rPr>
          <w:rFonts w:ascii="Times New Roman" w:eastAsia="Times New Roman" w:hAnsi="Times New Roman" w:cs="Times New Roman"/>
          <w:sz w:val="24"/>
          <w:szCs w:val="24"/>
          <w:lang w:eastAsia="zh-CN"/>
        </w:rPr>
        <w:t>Заказчик с доводами жалобы не согласился, просил признать жалобу необоснованной, поддержал письменные пояснения, представленные в ходе рассмотрения жалобы.</w:t>
      </w:r>
      <w:r w:rsidR="00CB3A21" w:rsidRPr="00D124D2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 xml:space="preserve"> </w:t>
      </w:r>
    </w:p>
    <w:p w:rsidR="00CB3A21" w:rsidRPr="00D124D2" w:rsidRDefault="00CB3A21" w:rsidP="00CB3A21">
      <w:pPr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</w:pPr>
      <w:r w:rsidRPr="00D124D2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 xml:space="preserve">При рассмотрении жалобы в соответствии с частью 15 статьи 99 Закона о контрактной системе, Марийским УФАС России проведена внеплановая проверка процедуры закупки. В результате внеплановой проверки, оценки представленных доказательств установлено следующее. </w:t>
      </w:r>
    </w:p>
    <w:p w:rsidR="00CB3A21" w:rsidRPr="00D124D2" w:rsidRDefault="00CB3A21" w:rsidP="00CB3A21">
      <w:pPr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</w:pPr>
      <w:r w:rsidRPr="00D124D2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 xml:space="preserve">Извещение о проведении электронного аукциона, аукционная документация на </w:t>
      </w:r>
      <w:r w:rsidR="00B31553" w:rsidRPr="00D124D2">
        <w:rPr>
          <w:rFonts w:ascii="Times New Roman" w:hAnsi="Times New Roman" w:cs="Times New Roman"/>
          <w:sz w:val="24"/>
          <w:szCs w:val="24"/>
        </w:rPr>
        <w:t>у</w:t>
      </w:r>
      <w:r w:rsidR="00B31553" w:rsidRPr="00D124D2">
        <w:rPr>
          <w:rFonts w:ascii="Times New Roman" w:hAnsi="Times New Roman" w:cs="Times New Roman"/>
          <w:color w:val="41484E"/>
          <w:sz w:val="24"/>
          <w:szCs w:val="24"/>
          <w:shd w:val="clear" w:color="auto" w:fill="FFFFFF"/>
        </w:rPr>
        <w:t>слуги по покупке и продаже жилых зданий и занимаемых ими земельных участков</w:t>
      </w:r>
      <w:r w:rsidR="00B31553" w:rsidRPr="00D124D2">
        <w:rPr>
          <w:rFonts w:ascii="Times New Roman" w:hAnsi="Times New Roman" w:cs="Times New Roman"/>
          <w:sz w:val="24"/>
          <w:szCs w:val="24"/>
        </w:rPr>
        <w:t xml:space="preserve"> </w:t>
      </w:r>
      <w:r w:rsidRPr="00D124D2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 xml:space="preserve">размещены на официальном сайте </w:t>
      </w:r>
      <w:r w:rsidR="00A14F8A" w:rsidRPr="00D124D2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>17.04.2017</w:t>
      </w:r>
      <w:r w:rsidRPr="00D124D2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 xml:space="preserve"> (код закупки </w:t>
      </w:r>
      <w:r w:rsidR="00CF52F9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>0108300009517000003</w:t>
      </w:r>
      <w:r w:rsidRPr="00D124D2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>).</w:t>
      </w:r>
    </w:p>
    <w:p w:rsidR="00CB3A21" w:rsidRPr="00D124D2" w:rsidRDefault="00CB3A21" w:rsidP="00CB3A21">
      <w:pPr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</w:pPr>
      <w:r w:rsidRPr="00D124D2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 xml:space="preserve">Электронная площадка для проведения аукциона - </w:t>
      </w:r>
      <w:hyperlink r:id="rId12" w:tgtFrame="_blank" w:history="1">
        <w:r w:rsidR="008F566E" w:rsidRPr="00D124D2">
          <w:rPr>
            <w:rStyle w:val="a3"/>
            <w:rFonts w:ascii="Times New Roman" w:hAnsi="Times New Roman" w:cs="Times New Roman"/>
            <w:sz w:val="24"/>
            <w:szCs w:val="24"/>
          </w:rPr>
          <w:t>http://www.sberbank-ast.ru</w:t>
        </w:r>
      </w:hyperlink>
      <w:r w:rsidRPr="00D124D2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>.</w:t>
      </w:r>
    </w:p>
    <w:p w:rsidR="00CB3A21" w:rsidRPr="00D124D2" w:rsidRDefault="00CB3A21" w:rsidP="00CB3A21">
      <w:pPr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</w:pPr>
      <w:r w:rsidRPr="00D124D2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 xml:space="preserve">Начальная максимальная цена контракта – </w:t>
      </w:r>
      <w:r w:rsidR="00CF52F9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>716 666,67</w:t>
      </w:r>
      <w:r w:rsidR="0095109A" w:rsidRPr="00D124D2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 xml:space="preserve"> </w:t>
      </w:r>
      <w:r w:rsidRPr="00D124D2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>рублей.</w:t>
      </w:r>
    </w:p>
    <w:p w:rsidR="0034008E" w:rsidRPr="00D124D2" w:rsidRDefault="0095109A" w:rsidP="0034008E">
      <w:pPr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</w:pPr>
      <w:r w:rsidRPr="00D124D2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>Оценив доводы, изложенные в жалобе, а также изучив материалы дела, Комиссия Марийского УФАС</w:t>
      </w:r>
      <w:r w:rsidR="001F0D07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 xml:space="preserve"> России</w:t>
      </w:r>
      <w:r w:rsidRPr="00D124D2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 xml:space="preserve"> приходит к выводу о</w:t>
      </w:r>
      <w:r w:rsidR="00B31553" w:rsidRPr="00D124D2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>б</w:t>
      </w:r>
      <w:r w:rsidRPr="00D124D2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 xml:space="preserve"> обоснованности жалобы </w:t>
      </w:r>
      <w:r w:rsidR="00B31553" w:rsidRPr="00D124D2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>ИП.</w:t>
      </w:r>
      <w:r w:rsidRPr="00D124D2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 xml:space="preserve"> на основании следующего.</w:t>
      </w:r>
    </w:p>
    <w:p w:rsidR="0034008E" w:rsidRPr="00D124D2" w:rsidRDefault="0034008E" w:rsidP="0034008E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</w:pPr>
      <w:r w:rsidRPr="00D124D2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>1.По мнению подателя жалобы, наименование объекта закупки и сроки поставки товара в аукционой документации не соответствуют плану – графику.</w:t>
      </w:r>
    </w:p>
    <w:p w:rsidR="000311A1" w:rsidRPr="00D124D2" w:rsidRDefault="0034008E" w:rsidP="0034008E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</w:pPr>
      <w:r w:rsidRPr="00D124D2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 xml:space="preserve">           </w:t>
      </w:r>
      <w:r w:rsidR="000311A1" w:rsidRPr="00D124D2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>В соответствии с частью 12 статьи 21 Закона о контрактной системе не допускаются размещение в единой информационной системе извещений об осуществлении закупки, документации об осуществлении закупки, направление приглашений принять участие в определении поставщика (подрядчика, исполнителя) закрытым способом, если такие извещения, документация, приглашения содержат информацию, не соответствующую информации, указанной в планах - графиках.</w:t>
      </w:r>
    </w:p>
    <w:p w:rsidR="00D124D2" w:rsidRPr="00D124D2" w:rsidRDefault="000311A1" w:rsidP="00F76E82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</w:pPr>
      <w:r w:rsidRPr="00D124D2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 xml:space="preserve">Согласно пункту 5 инфомационной карты (часть </w:t>
      </w:r>
      <w:r w:rsidRPr="00D124D2">
        <w:rPr>
          <w:rFonts w:ascii="Times New Roman" w:eastAsia="Times New Roman" w:hAnsi="Times New Roman" w:cs="Times New Roman"/>
          <w:noProof/>
          <w:sz w:val="24"/>
          <w:szCs w:val="24"/>
          <w:lang w:val="en-US" w:eastAsia="ru-RU"/>
        </w:rPr>
        <w:t>II</w:t>
      </w:r>
      <w:r w:rsidRPr="00D124D2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 xml:space="preserve"> аукционной д</w:t>
      </w:r>
      <w:r w:rsidR="00FD6F58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 xml:space="preserve">окументации) </w:t>
      </w:r>
      <w:r w:rsidRPr="00D124D2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>наименование</w:t>
      </w:r>
      <w:r w:rsidR="004D54F0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>м</w:t>
      </w:r>
      <w:r w:rsidRPr="00D124D2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 xml:space="preserve"> объекта</w:t>
      </w:r>
      <w:r w:rsidR="004D54F0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 xml:space="preserve"> закупки товара (работы, услуг) является</w:t>
      </w:r>
      <w:r w:rsidRPr="00D124D2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 xml:space="preserve"> приобретение </w:t>
      </w:r>
      <w:r w:rsidRPr="00D124D2">
        <w:rPr>
          <w:rFonts w:ascii="Times New Roman" w:hAnsi="Times New Roman" w:cs="Times New Roman"/>
          <w:sz w:val="24"/>
          <w:szCs w:val="24"/>
        </w:rPr>
        <w:t>жилого помещения для обеспечения детей-сирот и детей, оставшихся без попечения родителей, лицам из числа детей-сирот и детей, оставшихся без попечения родителей на территории муниципального образования «Мари-Турекский муниципальный район»</w:t>
      </w:r>
      <w:r w:rsidR="00FD6F58">
        <w:rPr>
          <w:rFonts w:ascii="Times New Roman" w:hAnsi="Times New Roman" w:cs="Times New Roman"/>
          <w:sz w:val="24"/>
          <w:szCs w:val="24"/>
        </w:rPr>
        <w:t>. В</w:t>
      </w:r>
      <w:r w:rsidR="00F76E82" w:rsidRPr="00D124D2">
        <w:rPr>
          <w:rFonts w:ascii="Times New Roman" w:hAnsi="Times New Roman" w:cs="Times New Roman"/>
          <w:sz w:val="24"/>
          <w:szCs w:val="24"/>
        </w:rPr>
        <w:t xml:space="preserve"> </w:t>
      </w:r>
      <w:r w:rsidR="0034008E" w:rsidRPr="00D124D2">
        <w:rPr>
          <w:rFonts w:ascii="Times New Roman" w:hAnsi="Times New Roman" w:cs="Times New Roman"/>
          <w:sz w:val="24"/>
          <w:szCs w:val="24"/>
        </w:rPr>
        <w:t xml:space="preserve">проекте контракта </w:t>
      </w:r>
      <w:r w:rsidR="00D124D2" w:rsidRPr="00D124D2">
        <w:rPr>
          <w:rFonts w:ascii="Times New Roman" w:hAnsi="Times New Roman" w:cs="Times New Roman"/>
          <w:sz w:val="24"/>
          <w:szCs w:val="24"/>
        </w:rPr>
        <w:t>(</w:t>
      </w:r>
      <w:r w:rsidR="00D124D2" w:rsidRPr="00D124D2">
        <w:rPr>
          <w:rFonts w:ascii="Times New Roman" w:hAnsi="Times New Roman" w:cs="Times New Roman"/>
          <w:sz w:val="24"/>
          <w:szCs w:val="24"/>
          <w:lang w:val="en-US"/>
        </w:rPr>
        <w:t>IV</w:t>
      </w:r>
      <w:r w:rsidR="00D124D2" w:rsidRPr="00D124D2">
        <w:rPr>
          <w:rFonts w:ascii="Times New Roman" w:hAnsi="Times New Roman" w:cs="Times New Roman"/>
          <w:sz w:val="24"/>
          <w:szCs w:val="24"/>
        </w:rPr>
        <w:t xml:space="preserve"> аукционной документации) заказчиком установлено, что </w:t>
      </w:r>
      <w:r w:rsidR="0034008E" w:rsidRPr="00D124D2">
        <w:rPr>
          <w:rFonts w:ascii="Times New Roman" w:hAnsi="Times New Roman" w:cs="Times New Roman"/>
          <w:sz w:val="24"/>
          <w:szCs w:val="24"/>
        </w:rPr>
        <w:t xml:space="preserve">предметом </w:t>
      </w:r>
      <w:r w:rsidR="00D124D2" w:rsidRPr="00D124D2">
        <w:rPr>
          <w:rFonts w:ascii="Times New Roman" w:hAnsi="Times New Roman" w:cs="Times New Roman"/>
          <w:sz w:val="24"/>
          <w:szCs w:val="24"/>
        </w:rPr>
        <w:t xml:space="preserve">контракта </w:t>
      </w:r>
      <w:r w:rsidR="0034008E" w:rsidRPr="00D124D2">
        <w:rPr>
          <w:rFonts w:ascii="Times New Roman" w:hAnsi="Times New Roman" w:cs="Times New Roman"/>
          <w:sz w:val="24"/>
          <w:szCs w:val="24"/>
        </w:rPr>
        <w:t>являет</w:t>
      </w:r>
      <w:r w:rsidR="00F76E82" w:rsidRPr="00D124D2">
        <w:rPr>
          <w:rFonts w:ascii="Times New Roman" w:hAnsi="Times New Roman" w:cs="Times New Roman"/>
          <w:sz w:val="24"/>
          <w:szCs w:val="24"/>
        </w:rPr>
        <w:t>ся</w:t>
      </w:r>
      <w:r w:rsidR="00F76E82" w:rsidRPr="00D124D2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приобретение в муниципальн</w:t>
      </w:r>
      <w:r w:rsidR="006D2A3D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ую собственность администрацией муниципального образования </w:t>
      </w:r>
      <w:r w:rsidR="00F76E82" w:rsidRPr="00D124D2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«Мари – Турекский муниципальный район» жилого помещения общей площадью не менее 27 кв.м. для обеспечения детей-сирот и детей, </w:t>
      </w:r>
      <w:r w:rsidR="00F76E82" w:rsidRPr="00D124D2">
        <w:rPr>
          <w:rFonts w:ascii="Times New Roman" w:eastAsia="Times New Roman" w:hAnsi="Times New Roman" w:cs="Times New Roman"/>
          <w:sz w:val="24"/>
          <w:szCs w:val="24"/>
          <w:lang w:eastAsia="zh-CN"/>
        </w:rPr>
        <w:lastRenderedPageBreak/>
        <w:t>оставшихся без попечения родителей, лиц из числа детей-сирот и детей, оставшихся без попечения родителей.</w:t>
      </w:r>
      <w:r w:rsidR="00F76E82" w:rsidRPr="00D124D2">
        <w:rPr>
          <w:rFonts w:ascii="Times New Roman" w:hAnsi="Times New Roman" w:cs="Times New Roman"/>
          <w:sz w:val="24"/>
          <w:szCs w:val="24"/>
        </w:rPr>
        <w:t xml:space="preserve"> </w:t>
      </w:r>
      <w:r w:rsidRPr="00D124D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124D2" w:rsidRPr="00D124D2" w:rsidRDefault="00D124D2" w:rsidP="00F76E82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noProof/>
          <w:sz w:val="24"/>
          <w:szCs w:val="24"/>
          <w:lang w:eastAsia="ru-RU"/>
        </w:rPr>
      </w:pPr>
      <w:r w:rsidRPr="00D124D2">
        <w:rPr>
          <w:rFonts w:ascii="Times New Roman" w:eastAsia="Times New Roman" w:hAnsi="Times New Roman" w:cs="Times New Roman"/>
          <w:bCs/>
          <w:noProof/>
          <w:sz w:val="24"/>
          <w:szCs w:val="24"/>
          <w:lang w:eastAsia="ru-RU"/>
        </w:rPr>
        <w:t>Однако</w:t>
      </w:r>
      <w:r w:rsidR="000311A1" w:rsidRPr="00D124D2">
        <w:rPr>
          <w:rFonts w:ascii="Times New Roman" w:eastAsia="Times New Roman" w:hAnsi="Times New Roman" w:cs="Times New Roman"/>
          <w:bCs/>
          <w:noProof/>
          <w:sz w:val="24"/>
          <w:szCs w:val="24"/>
          <w:lang w:eastAsia="ru-RU"/>
        </w:rPr>
        <w:t xml:space="preserve">, согласно информации, содержащейся в плане-графике закупок товаров, работ, услуг для обеспечения нужд </w:t>
      </w:r>
      <w:r w:rsidRPr="00D124D2">
        <w:rPr>
          <w:rFonts w:ascii="Times New Roman" w:eastAsia="Times New Roman" w:hAnsi="Times New Roman" w:cs="Times New Roman"/>
          <w:bCs/>
          <w:noProof/>
          <w:sz w:val="24"/>
          <w:szCs w:val="24"/>
          <w:lang w:eastAsia="ru-RU"/>
        </w:rPr>
        <w:t>администрации МО «М</w:t>
      </w:r>
      <w:r w:rsidR="003B08A9">
        <w:rPr>
          <w:rFonts w:ascii="Times New Roman" w:eastAsia="Times New Roman" w:hAnsi="Times New Roman" w:cs="Times New Roman"/>
          <w:bCs/>
          <w:noProof/>
          <w:sz w:val="24"/>
          <w:szCs w:val="24"/>
          <w:lang w:eastAsia="ru-RU"/>
        </w:rPr>
        <w:t>ари-Т</w:t>
      </w:r>
      <w:r w:rsidR="00004F43" w:rsidRPr="00D124D2">
        <w:rPr>
          <w:rFonts w:ascii="Times New Roman" w:eastAsia="Times New Roman" w:hAnsi="Times New Roman" w:cs="Times New Roman"/>
          <w:bCs/>
          <w:noProof/>
          <w:sz w:val="24"/>
          <w:szCs w:val="24"/>
          <w:lang w:eastAsia="ru-RU"/>
        </w:rPr>
        <w:t>урекский муниципальный район»</w:t>
      </w:r>
      <w:r w:rsidR="000311A1" w:rsidRPr="00D124D2">
        <w:rPr>
          <w:rFonts w:ascii="Times New Roman" w:eastAsia="Times New Roman" w:hAnsi="Times New Roman" w:cs="Times New Roman"/>
          <w:bCs/>
          <w:noProof/>
          <w:sz w:val="24"/>
          <w:szCs w:val="24"/>
          <w:lang w:eastAsia="ru-RU"/>
        </w:rPr>
        <w:t xml:space="preserve"> </w:t>
      </w:r>
      <w:r w:rsidR="00004F43" w:rsidRPr="00D124D2">
        <w:rPr>
          <w:rFonts w:ascii="Times New Roman" w:eastAsia="Times New Roman" w:hAnsi="Times New Roman" w:cs="Times New Roman"/>
          <w:bCs/>
          <w:noProof/>
          <w:sz w:val="24"/>
          <w:szCs w:val="24"/>
          <w:lang w:eastAsia="ru-RU"/>
        </w:rPr>
        <w:t>на 2017</w:t>
      </w:r>
      <w:r w:rsidR="000311A1" w:rsidRPr="00D124D2">
        <w:rPr>
          <w:rFonts w:ascii="Times New Roman" w:eastAsia="Times New Roman" w:hAnsi="Times New Roman" w:cs="Times New Roman"/>
          <w:bCs/>
          <w:noProof/>
          <w:sz w:val="24"/>
          <w:szCs w:val="24"/>
          <w:lang w:eastAsia="ru-RU"/>
        </w:rPr>
        <w:t xml:space="preserve"> год № </w:t>
      </w:r>
      <w:r w:rsidR="00E64E3A" w:rsidRPr="00D124D2">
        <w:rPr>
          <w:rFonts w:ascii="Times New Roman" w:eastAsia="Times New Roman" w:hAnsi="Times New Roman" w:cs="Times New Roman"/>
          <w:bCs/>
          <w:noProof/>
          <w:sz w:val="24"/>
          <w:szCs w:val="24"/>
          <w:lang w:eastAsia="ru-RU"/>
        </w:rPr>
        <w:t>2017010830000950020001</w:t>
      </w:r>
      <w:r w:rsidR="004D54F0">
        <w:rPr>
          <w:rFonts w:ascii="Times New Roman" w:eastAsia="Times New Roman" w:hAnsi="Times New Roman" w:cs="Times New Roman"/>
          <w:bCs/>
          <w:noProof/>
          <w:sz w:val="24"/>
          <w:szCs w:val="24"/>
          <w:lang w:eastAsia="ru-RU"/>
        </w:rPr>
        <w:t xml:space="preserve"> </w:t>
      </w:r>
      <w:r w:rsidR="00FD6F58">
        <w:rPr>
          <w:rFonts w:ascii="Times New Roman" w:eastAsia="Times New Roman" w:hAnsi="Times New Roman" w:cs="Times New Roman"/>
          <w:bCs/>
          <w:noProof/>
          <w:sz w:val="24"/>
          <w:szCs w:val="24"/>
          <w:lang w:eastAsia="ru-RU"/>
        </w:rPr>
        <w:t>наименование</w:t>
      </w:r>
      <w:r w:rsidR="004D54F0">
        <w:rPr>
          <w:rFonts w:ascii="Times New Roman" w:eastAsia="Times New Roman" w:hAnsi="Times New Roman" w:cs="Times New Roman"/>
          <w:bCs/>
          <w:noProof/>
          <w:sz w:val="24"/>
          <w:szCs w:val="24"/>
          <w:lang w:eastAsia="ru-RU"/>
        </w:rPr>
        <w:t>м</w:t>
      </w:r>
      <w:r w:rsidR="00FD6F58">
        <w:rPr>
          <w:rFonts w:ascii="Times New Roman" w:eastAsia="Times New Roman" w:hAnsi="Times New Roman" w:cs="Times New Roman"/>
          <w:bCs/>
          <w:noProof/>
          <w:sz w:val="24"/>
          <w:szCs w:val="24"/>
          <w:lang w:eastAsia="ru-RU"/>
        </w:rPr>
        <w:t xml:space="preserve"> объекта закупки  являются </w:t>
      </w:r>
      <w:r w:rsidR="00E64E3A" w:rsidRPr="00D124D2">
        <w:rPr>
          <w:rFonts w:ascii="Times New Roman" w:eastAsia="Times New Roman" w:hAnsi="Times New Roman" w:cs="Times New Roman"/>
          <w:bCs/>
          <w:noProof/>
          <w:sz w:val="24"/>
          <w:szCs w:val="24"/>
          <w:lang w:eastAsia="ru-RU"/>
        </w:rPr>
        <w:t>услуги по покупке и продаже жилых зданий и занимаемых ими земельных участков</w:t>
      </w:r>
      <w:r w:rsidR="00343850">
        <w:rPr>
          <w:rFonts w:ascii="Times New Roman" w:eastAsia="Times New Roman" w:hAnsi="Times New Roman" w:cs="Times New Roman"/>
          <w:bCs/>
          <w:noProof/>
          <w:sz w:val="24"/>
          <w:szCs w:val="24"/>
          <w:lang w:eastAsia="ru-RU"/>
        </w:rPr>
        <w:t>, что противоречит предмету электронного аукциона</w:t>
      </w:r>
      <w:r w:rsidR="00E64E3A" w:rsidRPr="00D124D2">
        <w:rPr>
          <w:rFonts w:ascii="Times New Roman" w:eastAsia="Times New Roman" w:hAnsi="Times New Roman" w:cs="Times New Roman"/>
          <w:bCs/>
          <w:noProof/>
          <w:sz w:val="24"/>
          <w:szCs w:val="24"/>
          <w:lang w:eastAsia="ru-RU"/>
        </w:rPr>
        <w:t xml:space="preserve">. </w:t>
      </w:r>
    </w:p>
    <w:p w:rsidR="00D124D2" w:rsidRDefault="004D54F0" w:rsidP="00F76E82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noProof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>Кроме того, з</w:t>
      </w:r>
      <w:r w:rsidR="00D124D2" w:rsidRPr="00D124D2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>аказчиком в из</w:t>
      </w:r>
      <w:r w:rsidR="00184B02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>вещении об электронном аукционе</w:t>
      </w:r>
      <w:r w:rsidR="00D269DB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 xml:space="preserve"> </w:t>
      </w:r>
      <w:r w:rsidR="00B526E6">
        <w:rPr>
          <w:rFonts w:ascii="Times New Roman" w:eastAsia="Times New Roman" w:hAnsi="Times New Roman" w:cs="Times New Roman"/>
          <w:bCs/>
          <w:noProof/>
          <w:sz w:val="24"/>
          <w:szCs w:val="24"/>
          <w:lang w:eastAsia="ru-RU"/>
        </w:rPr>
        <w:t>по позиции</w:t>
      </w:r>
      <w:r w:rsidR="00184B02">
        <w:rPr>
          <w:rFonts w:ascii="Times New Roman" w:eastAsia="Times New Roman" w:hAnsi="Times New Roman" w:cs="Times New Roman"/>
          <w:bCs/>
          <w:noProof/>
          <w:sz w:val="24"/>
          <w:szCs w:val="24"/>
          <w:lang w:eastAsia="ru-RU"/>
        </w:rPr>
        <w:t xml:space="preserve"> </w:t>
      </w:r>
      <w:r w:rsidR="00B526E6">
        <w:rPr>
          <w:rFonts w:ascii="Times New Roman" w:eastAsia="Times New Roman" w:hAnsi="Times New Roman" w:cs="Times New Roman"/>
          <w:bCs/>
          <w:noProof/>
          <w:sz w:val="24"/>
          <w:szCs w:val="24"/>
          <w:lang w:eastAsia="ru-RU"/>
        </w:rPr>
        <w:t>«</w:t>
      </w:r>
      <w:r w:rsidR="00184B02">
        <w:rPr>
          <w:rFonts w:ascii="Times New Roman" w:eastAsia="Times New Roman" w:hAnsi="Times New Roman" w:cs="Times New Roman"/>
          <w:bCs/>
          <w:noProof/>
          <w:sz w:val="24"/>
          <w:szCs w:val="24"/>
          <w:lang w:eastAsia="ru-RU"/>
        </w:rPr>
        <w:t>срок поставки товара</w:t>
      </w:r>
      <w:r w:rsidR="00B526E6">
        <w:rPr>
          <w:rFonts w:ascii="Times New Roman" w:eastAsia="Times New Roman" w:hAnsi="Times New Roman" w:cs="Times New Roman"/>
          <w:bCs/>
          <w:noProof/>
          <w:sz w:val="24"/>
          <w:szCs w:val="24"/>
          <w:lang w:eastAsia="ru-RU"/>
        </w:rPr>
        <w:t>» установлнено «</w:t>
      </w:r>
      <w:r w:rsidR="00D269DB">
        <w:rPr>
          <w:rFonts w:ascii="Times New Roman" w:eastAsia="Times New Roman" w:hAnsi="Times New Roman" w:cs="Times New Roman"/>
          <w:bCs/>
          <w:noProof/>
          <w:sz w:val="24"/>
          <w:szCs w:val="24"/>
          <w:lang w:eastAsia="ru-RU"/>
        </w:rPr>
        <w:t>другая пери</w:t>
      </w:r>
      <w:r w:rsidR="00B526E6">
        <w:rPr>
          <w:rFonts w:ascii="Times New Roman" w:eastAsia="Times New Roman" w:hAnsi="Times New Roman" w:cs="Times New Roman"/>
          <w:bCs/>
          <w:noProof/>
          <w:sz w:val="24"/>
          <w:szCs w:val="24"/>
          <w:lang w:eastAsia="ru-RU"/>
        </w:rPr>
        <w:t>одичность»</w:t>
      </w:r>
      <w:r w:rsidR="00184B02">
        <w:rPr>
          <w:rFonts w:ascii="Times New Roman" w:eastAsia="Times New Roman" w:hAnsi="Times New Roman" w:cs="Times New Roman"/>
          <w:bCs/>
          <w:noProof/>
          <w:sz w:val="24"/>
          <w:szCs w:val="24"/>
          <w:lang w:eastAsia="ru-RU"/>
        </w:rPr>
        <w:t>,</w:t>
      </w:r>
      <w:r w:rsidR="00D269DB" w:rsidRPr="00D269DB">
        <w:rPr>
          <w:rFonts w:ascii="Times New Roman" w:eastAsia="Times New Roman" w:hAnsi="Times New Roman" w:cs="Times New Roman"/>
          <w:bCs/>
          <w:noProof/>
          <w:sz w:val="24"/>
          <w:szCs w:val="24"/>
          <w:lang w:eastAsia="ru-RU"/>
        </w:rPr>
        <w:t xml:space="preserve"> </w:t>
      </w:r>
      <w:r w:rsidR="00CD62B0">
        <w:rPr>
          <w:rFonts w:ascii="Times New Roman" w:eastAsia="Times New Roman" w:hAnsi="Times New Roman" w:cs="Times New Roman"/>
          <w:bCs/>
          <w:noProof/>
          <w:sz w:val="24"/>
          <w:szCs w:val="24"/>
          <w:lang w:eastAsia="ru-RU"/>
        </w:rPr>
        <w:t xml:space="preserve">в </w:t>
      </w:r>
      <w:r w:rsidR="00D269DB">
        <w:rPr>
          <w:rFonts w:ascii="Times New Roman" w:eastAsia="Times New Roman" w:hAnsi="Times New Roman" w:cs="Times New Roman"/>
          <w:bCs/>
          <w:noProof/>
          <w:sz w:val="24"/>
          <w:szCs w:val="24"/>
          <w:lang w:eastAsia="ru-RU"/>
        </w:rPr>
        <w:t>информационной карте</w:t>
      </w:r>
      <w:r w:rsidR="00D269DB" w:rsidRPr="00D124D2">
        <w:rPr>
          <w:rFonts w:ascii="Times New Roman" w:eastAsia="Times New Roman" w:hAnsi="Times New Roman" w:cs="Times New Roman"/>
          <w:bCs/>
          <w:noProof/>
          <w:sz w:val="24"/>
          <w:szCs w:val="24"/>
          <w:lang w:eastAsia="ru-RU"/>
        </w:rPr>
        <w:t xml:space="preserve"> (</w:t>
      </w:r>
      <w:r w:rsidR="00D269DB" w:rsidRPr="00D124D2">
        <w:rPr>
          <w:rFonts w:ascii="Times New Roman" w:eastAsia="Times New Roman" w:hAnsi="Times New Roman" w:cs="Times New Roman"/>
          <w:bCs/>
          <w:noProof/>
          <w:sz w:val="24"/>
          <w:szCs w:val="24"/>
          <w:lang w:val="en-US" w:eastAsia="ru-RU"/>
        </w:rPr>
        <w:t>II</w:t>
      </w:r>
      <w:r w:rsidR="00D269DB" w:rsidRPr="00D124D2">
        <w:rPr>
          <w:rFonts w:ascii="Times New Roman" w:eastAsia="Times New Roman" w:hAnsi="Times New Roman" w:cs="Times New Roman"/>
          <w:bCs/>
          <w:noProof/>
          <w:sz w:val="24"/>
          <w:szCs w:val="24"/>
          <w:lang w:eastAsia="ru-RU"/>
        </w:rPr>
        <w:t xml:space="preserve"> аукционной документации) </w:t>
      </w:r>
      <w:r w:rsidR="00D269DB">
        <w:rPr>
          <w:rFonts w:ascii="Times New Roman" w:eastAsia="Times New Roman" w:hAnsi="Times New Roman" w:cs="Times New Roman"/>
          <w:bCs/>
          <w:noProof/>
          <w:sz w:val="24"/>
          <w:szCs w:val="24"/>
          <w:lang w:eastAsia="ru-RU"/>
        </w:rPr>
        <w:t>срок поставки товара отсутсвует,</w:t>
      </w:r>
      <w:r w:rsidR="00184B02">
        <w:rPr>
          <w:rFonts w:ascii="Times New Roman" w:eastAsia="Times New Roman" w:hAnsi="Times New Roman" w:cs="Times New Roman"/>
          <w:bCs/>
          <w:noProof/>
          <w:sz w:val="24"/>
          <w:szCs w:val="24"/>
          <w:lang w:eastAsia="ru-RU"/>
        </w:rPr>
        <w:t xml:space="preserve"> а в </w:t>
      </w:r>
      <w:r w:rsidR="00D124D2" w:rsidRPr="00D124D2">
        <w:rPr>
          <w:rFonts w:ascii="Times New Roman" w:eastAsia="Times New Roman" w:hAnsi="Times New Roman" w:cs="Times New Roman"/>
          <w:bCs/>
          <w:noProof/>
          <w:sz w:val="24"/>
          <w:szCs w:val="24"/>
          <w:lang w:eastAsia="ru-RU"/>
        </w:rPr>
        <w:t xml:space="preserve"> проекте контракта (</w:t>
      </w:r>
      <w:r w:rsidR="00D124D2" w:rsidRPr="00D124D2">
        <w:rPr>
          <w:rFonts w:ascii="Times New Roman" w:eastAsia="Times New Roman" w:hAnsi="Times New Roman" w:cs="Times New Roman"/>
          <w:bCs/>
          <w:noProof/>
          <w:sz w:val="24"/>
          <w:szCs w:val="24"/>
          <w:lang w:val="en-US" w:eastAsia="ru-RU"/>
        </w:rPr>
        <w:t>IV</w:t>
      </w:r>
      <w:r w:rsidR="00F02E08">
        <w:rPr>
          <w:rFonts w:ascii="Times New Roman" w:eastAsia="Times New Roman" w:hAnsi="Times New Roman" w:cs="Times New Roman"/>
          <w:bCs/>
          <w:noProof/>
          <w:sz w:val="24"/>
          <w:szCs w:val="24"/>
          <w:lang w:eastAsia="ru-RU"/>
        </w:rPr>
        <w:t xml:space="preserve"> аукцио</w:t>
      </w:r>
      <w:r w:rsidR="00D124D2" w:rsidRPr="00D124D2">
        <w:rPr>
          <w:rFonts w:ascii="Times New Roman" w:eastAsia="Times New Roman" w:hAnsi="Times New Roman" w:cs="Times New Roman"/>
          <w:bCs/>
          <w:noProof/>
          <w:sz w:val="24"/>
          <w:szCs w:val="24"/>
          <w:lang w:eastAsia="ru-RU"/>
        </w:rPr>
        <w:t>ной документации) указано, что исполнитель передает заказчику жилое помещение в течение 5 (пять) дней со дня подписания муниципального контракт</w:t>
      </w:r>
      <w:r w:rsidR="002B0DF9">
        <w:rPr>
          <w:rFonts w:ascii="Times New Roman" w:eastAsia="Times New Roman" w:hAnsi="Times New Roman" w:cs="Times New Roman"/>
          <w:bCs/>
          <w:noProof/>
          <w:sz w:val="24"/>
          <w:szCs w:val="24"/>
          <w:lang w:eastAsia="ru-RU"/>
        </w:rPr>
        <w:t>а (пункт 4.1 проекта контракта);</w:t>
      </w:r>
      <w:r w:rsidR="00D124D2" w:rsidRPr="00D124D2">
        <w:rPr>
          <w:rFonts w:ascii="Times New Roman" w:eastAsia="Times New Roman" w:hAnsi="Times New Roman" w:cs="Times New Roman"/>
          <w:bCs/>
          <w:noProof/>
          <w:sz w:val="24"/>
          <w:szCs w:val="24"/>
          <w:lang w:eastAsia="ru-RU"/>
        </w:rPr>
        <w:t xml:space="preserve"> передача жилого помещения и оформление заказчиком</w:t>
      </w:r>
      <w:r w:rsidR="002E649E">
        <w:rPr>
          <w:rFonts w:ascii="Times New Roman" w:eastAsia="Times New Roman" w:hAnsi="Times New Roman" w:cs="Times New Roman"/>
          <w:bCs/>
          <w:noProof/>
          <w:sz w:val="24"/>
          <w:szCs w:val="24"/>
          <w:lang w:eastAsia="ru-RU"/>
        </w:rPr>
        <w:t xml:space="preserve"> перехода права собственности на</w:t>
      </w:r>
      <w:r w:rsidR="00D124D2" w:rsidRPr="00D124D2">
        <w:rPr>
          <w:rFonts w:ascii="Times New Roman" w:eastAsia="Times New Roman" w:hAnsi="Times New Roman" w:cs="Times New Roman"/>
          <w:bCs/>
          <w:noProof/>
          <w:sz w:val="24"/>
          <w:szCs w:val="24"/>
          <w:lang w:eastAsia="ru-RU"/>
        </w:rPr>
        <w:t xml:space="preserve"> него осуществляется в соответствиии с действующим законодательством Российской Федерации в течение 10 (десять) календарных дней после подписания передаточного акта</w:t>
      </w:r>
      <w:r w:rsidR="000D666F">
        <w:rPr>
          <w:rFonts w:ascii="Times New Roman" w:eastAsia="Times New Roman" w:hAnsi="Times New Roman" w:cs="Times New Roman"/>
          <w:bCs/>
          <w:noProof/>
          <w:sz w:val="24"/>
          <w:szCs w:val="24"/>
          <w:lang w:eastAsia="ru-RU"/>
        </w:rPr>
        <w:t xml:space="preserve"> (пункт 4.4. проекта контракта)</w:t>
      </w:r>
      <w:r w:rsidR="00D124D2" w:rsidRPr="00D124D2">
        <w:rPr>
          <w:rFonts w:ascii="Times New Roman" w:eastAsia="Times New Roman" w:hAnsi="Times New Roman" w:cs="Times New Roman"/>
          <w:bCs/>
          <w:noProof/>
          <w:sz w:val="24"/>
          <w:szCs w:val="24"/>
          <w:lang w:eastAsia="ru-RU"/>
        </w:rPr>
        <w:t>.</w:t>
      </w:r>
    </w:p>
    <w:p w:rsidR="006A555D" w:rsidRPr="00D124D2" w:rsidRDefault="009400CF" w:rsidP="00F76E82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noProof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noProof/>
          <w:sz w:val="24"/>
          <w:szCs w:val="24"/>
          <w:lang w:eastAsia="ru-RU"/>
        </w:rPr>
        <w:t xml:space="preserve">Таким образом, </w:t>
      </w:r>
      <w:r w:rsidR="002E649E">
        <w:rPr>
          <w:rFonts w:ascii="Times New Roman" w:eastAsia="Times New Roman" w:hAnsi="Times New Roman" w:cs="Times New Roman"/>
          <w:bCs/>
          <w:noProof/>
          <w:sz w:val="24"/>
          <w:szCs w:val="24"/>
          <w:lang w:eastAsia="ru-RU"/>
        </w:rPr>
        <w:t xml:space="preserve">сведения о сроке поставки товара </w:t>
      </w:r>
      <w:r w:rsidR="00343850">
        <w:rPr>
          <w:rFonts w:ascii="Times New Roman" w:eastAsia="Times New Roman" w:hAnsi="Times New Roman" w:cs="Times New Roman"/>
          <w:bCs/>
          <w:noProof/>
          <w:sz w:val="24"/>
          <w:szCs w:val="24"/>
          <w:lang w:eastAsia="ru-RU"/>
        </w:rPr>
        <w:t>в аукционной документации и в извещении об электронном аукционе не соответствуют срокам</w:t>
      </w:r>
      <w:r w:rsidR="00CD62B0">
        <w:rPr>
          <w:rFonts w:ascii="Times New Roman" w:eastAsia="Times New Roman" w:hAnsi="Times New Roman" w:cs="Times New Roman"/>
          <w:bCs/>
          <w:noProof/>
          <w:sz w:val="24"/>
          <w:szCs w:val="24"/>
          <w:lang w:eastAsia="ru-RU"/>
        </w:rPr>
        <w:t>,</w:t>
      </w:r>
      <w:r w:rsidR="00343850">
        <w:rPr>
          <w:rFonts w:ascii="Times New Roman" w:eastAsia="Times New Roman" w:hAnsi="Times New Roman" w:cs="Times New Roman"/>
          <w:bCs/>
          <w:noProof/>
          <w:sz w:val="24"/>
          <w:szCs w:val="24"/>
          <w:lang w:eastAsia="ru-RU"/>
        </w:rPr>
        <w:t xml:space="preserve"> </w:t>
      </w:r>
      <w:r w:rsidR="00CD62B0">
        <w:rPr>
          <w:rFonts w:ascii="Times New Roman" w:eastAsia="Times New Roman" w:hAnsi="Times New Roman" w:cs="Times New Roman"/>
          <w:bCs/>
          <w:noProof/>
          <w:sz w:val="24"/>
          <w:szCs w:val="24"/>
          <w:lang w:eastAsia="ru-RU"/>
        </w:rPr>
        <w:t>определенным</w:t>
      </w:r>
      <w:r w:rsidR="00343850">
        <w:rPr>
          <w:rFonts w:ascii="Times New Roman" w:eastAsia="Times New Roman" w:hAnsi="Times New Roman" w:cs="Times New Roman"/>
          <w:bCs/>
          <w:noProof/>
          <w:sz w:val="24"/>
          <w:szCs w:val="24"/>
          <w:lang w:eastAsia="ru-RU"/>
        </w:rPr>
        <w:t xml:space="preserve"> в проекте контракта</w:t>
      </w:r>
      <w:r w:rsidR="001800E5">
        <w:rPr>
          <w:rFonts w:ascii="Times New Roman" w:eastAsia="Times New Roman" w:hAnsi="Times New Roman" w:cs="Times New Roman"/>
          <w:bCs/>
          <w:noProof/>
          <w:sz w:val="24"/>
          <w:szCs w:val="24"/>
          <w:lang w:eastAsia="ru-RU"/>
        </w:rPr>
        <w:t>.</w:t>
      </w:r>
    </w:p>
    <w:p w:rsidR="00D124D2" w:rsidRPr="00D124D2" w:rsidRDefault="002E649E" w:rsidP="00D124D2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noProof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noProof/>
          <w:sz w:val="24"/>
          <w:szCs w:val="24"/>
          <w:lang w:eastAsia="ru-RU"/>
        </w:rPr>
        <w:t>При этом</w:t>
      </w:r>
      <w:r w:rsidR="00D124D2" w:rsidRPr="00D124D2">
        <w:rPr>
          <w:rFonts w:ascii="Times New Roman" w:eastAsia="Times New Roman" w:hAnsi="Times New Roman" w:cs="Times New Roman"/>
          <w:bCs/>
          <w:noProof/>
          <w:sz w:val="24"/>
          <w:szCs w:val="24"/>
          <w:lang w:eastAsia="ru-RU"/>
        </w:rPr>
        <w:t>, согласно информации, содержащейся в плане-графике закупок товаров, работ, услуг для обеспечен</w:t>
      </w:r>
      <w:r w:rsidR="001800E5">
        <w:rPr>
          <w:rFonts w:ascii="Times New Roman" w:eastAsia="Times New Roman" w:hAnsi="Times New Roman" w:cs="Times New Roman"/>
          <w:bCs/>
          <w:noProof/>
          <w:sz w:val="24"/>
          <w:szCs w:val="24"/>
          <w:lang w:eastAsia="ru-RU"/>
        </w:rPr>
        <w:t>ия нужд администрации МО «Мари-Т</w:t>
      </w:r>
      <w:r w:rsidR="00D124D2" w:rsidRPr="00D124D2">
        <w:rPr>
          <w:rFonts w:ascii="Times New Roman" w:eastAsia="Times New Roman" w:hAnsi="Times New Roman" w:cs="Times New Roman"/>
          <w:bCs/>
          <w:noProof/>
          <w:sz w:val="24"/>
          <w:szCs w:val="24"/>
          <w:lang w:eastAsia="ru-RU"/>
        </w:rPr>
        <w:t>урекский муниципальный район» на 2017 год № 2017010830000950020001, указано, что планируемый срок (сроки отдельных этапов) поставки товаров (выполнения работ, оказания услуг) с 01.01.2017 по 31.12.2017.</w:t>
      </w:r>
    </w:p>
    <w:p w:rsidR="00F40B97" w:rsidRPr="00D124D2" w:rsidRDefault="009400CF" w:rsidP="00D124D2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noProof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noProof/>
          <w:sz w:val="24"/>
          <w:szCs w:val="24"/>
          <w:lang w:eastAsia="ru-RU"/>
        </w:rPr>
        <w:t>На основании вышеизложенного</w:t>
      </w:r>
      <w:r w:rsidR="000E1DD6">
        <w:rPr>
          <w:rFonts w:ascii="Times New Roman" w:eastAsia="Times New Roman" w:hAnsi="Times New Roman" w:cs="Times New Roman"/>
          <w:bCs/>
          <w:noProof/>
          <w:sz w:val="24"/>
          <w:szCs w:val="24"/>
          <w:lang w:eastAsia="ru-RU"/>
        </w:rPr>
        <w:t>,</w:t>
      </w:r>
      <w:r>
        <w:rPr>
          <w:rFonts w:ascii="Times New Roman" w:eastAsia="Times New Roman" w:hAnsi="Times New Roman" w:cs="Times New Roman"/>
          <w:bCs/>
          <w:noProof/>
          <w:sz w:val="24"/>
          <w:szCs w:val="24"/>
          <w:lang w:eastAsia="ru-RU"/>
        </w:rPr>
        <w:t xml:space="preserve"> Комиссия Марийского УФАС России приходит к выводу</w:t>
      </w:r>
      <w:r w:rsidR="002E649E">
        <w:rPr>
          <w:rFonts w:ascii="Times New Roman" w:eastAsia="Times New Roman" w:hAnsi="Times New Roman" w:cs="Times New Roman"/>
          <w:bCs/>
          <w:noProof/>
          <w:sz w:val="24"/>
          <w:szCs w:val="24"/>
          <w:lang w:eastAsia="ru-RU"/>
        </w:rPr>
        <w:t xml:space="preserve"> о том</w:t>
      </w:r>
      <w:r w:rsidR="000311A1" w:rsidRPr="00D124D2">
        <w:rPr>
          <w:rFonts w:ascii="Times New Roman" w:eastAsia="Times New Roman" w:hAnsi="Times New Roman" w:cs="Times New Roman"/>
          <w:bCs/>
          <w:noProof/>
          <w:sz w:val="24"/>
          <w:szCs w:val="24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bCs/>
          <w:noProof/>
          <w:sz w:val="24"/>
          <w:szCs w:val="24"/>
          <w:lang w:eastAsia="ru-RU"/>
        </w:rPr>
        <w:t xml:space="preserve">что </w:t>
      </w:r>
      <w:r w:rsidR="000311A1" w:rsidRPr="00D124D2">
        <w:rPr>
          <w:rFonts w:ascii="Times New Roman" w:eastAsia="Times New Roman" w:hAnsi="Times New Roman" w:cs="Times New Roman"/>
          <w:bCs/>
          <w:noProof/>
          <w:sz w:val="24"/>
          <w:szCs w:val="24"/>
          <w:lang w:eastAsia="ru-RU"/>
        </w:rPr>
        <w:t xml:space="preserve">документация об электронном аукционе на </w:t>
      </w:r>
      <w:r w:rsidR="00E64E3A" w:rsidRPr="00D124D2">
        <w:rPr>
          <w:rFonts w:ascii="Times New Roman" w:hAnsi="Times New Roman" w:cs="Times New Roman"/>
          <w:sz w:val="24"/>
          <w:szCs w:val="24"/>
        </w:rPr>
        <w:t>у</w:t>
      </w:r>
      <w:r w:rsidR="00E64E3A" w:rsidRPr="00D124D2">
        <w:rPr>
          <w:rFonts w:ascii="Times New Roman" w:hAnsi="Times New Roman" w:cs="Times New Roman"/>
          <w:color w:val="41484E"/>
          <w:sz w:val="24"/>
          <w:szCs w:val="24"/>
          <w:shd w:val="clear" w:color="auto" w:fill="FFFFFF"/>
        </w:rPr>
        <w:t>слуги по покупке и продаже жилых зданий и занимаемых ими земельных участков</w:t>
      </w:r>
      <w:r w:rsidR="000311A1" w:rsidRPr="00D124D2">
        <w:rPr>
          <w:rFonts w:ascii="Times New Roman" w:eastAsia="Times New Roman" w:hAnsi="Times New Roman" w:cs="Times New Roman"/>
          <w:bCs/>
          <w:noProof/>
          <w:sz w:val="24"/>
          <w:szCs w:val="24"/>
          <w:lang w:eastAsia="ru-RU"/>
        </w:rPr>
        <w:t xml:space="preserve"> содержит информацию, не соответствующую информации, указанной в плане – графике, что является нарушением части 12 статьи 21 Закона о контрактной системе.</w:t>
      </w:r>
      <w:r w:rsidR="00F40B97" w:rsidRPr="00D124D2">
        <w:rPr>
          <w:rFonts w:ascii="Times New Roman" w:eastAsia="Times New Roman" w:hAnsi="Times New Roman" w:cs="Times New Roman"/>
          <w:bCs/>
          <w:noProof/>
          <w:sz w:val="24"/>
          <w:szCs w:val="24"/>
          <w:lang w:eastAsia="ru-RU"/>
        </w:rPr>
        <w:t xml:space="preserve"> Следовательно</w:t>
      </w:r>
      <w:r w:rsidR="00FD6F58">
        <w:rPr>
          <w:rFonts w:ascii="Times New Roman" w:eastAsia="Times New Roman" w:hAnsi="Times New Roman" w:cs="Times New Roman"/>
          <w:bCs/>
          <w:noProof/>
          <w:sz w:val="24"/>
          <w:szCs w:val="24"/>
          <w:lang w:eastAsia="ru-RU"/>
        </w:rPr>
        <w:t>,</w:t>
      </w:r>
      <w:r w:rsidR="00F40B97" w:rsidRPr="00D124D2">
        <w:rPr>
          <w:rFonts w:ascii="Times New Roman" w:eastAsia="Times New Roman" w:hAnsi="Times New Roman" w:cs="Times New Roman"/>
          <w:bCs/>
          <w:noProof/>
          <w:sz w:val="24"/>
          <w:szCs w:val="24"/>
          <w:lang w:eastAsia="ru-RU"/>
        </w:rPr>
        <w:t xml:space="preserve"> довод подателя жалобы обоснованный.</w:t>
      </w:r>
    </w:p>
    <w:p w:rsidR="00DE25A4" w:rsidRPr="00D124D2" w:rsidRDefault="007C4C06" w:rsidP="00E7725B">
      <w:pPr>
        <w:tabs>
          <w:tab w:val="left" w:pos="709"/>
          <w:tab w:val="left" w:pos="8740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124D2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 xml:space="preserve">2. </w:t>
      </w:r>
      <w:r w:rsidR="00DE25A4" w:rsidRPr="00D124D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По мнению </w:t>
      </w:r>
      <w:r w:rsidR="00F40B97" w:rsidRPr="00D124D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подателя жалобы </w:t>
      </w:r>
      <w:r w:rsidR="00FD6F58">
        <w:rPr>
          <w:rFonts w:ascii="Times New Roman" w:hAnsi="Times New Roman" w:cs="Times New Roman"/>
          <w:color w:val="000000" w:themeColor="text1"/>
          <w:sz w:val="24"/>
          <w:szCs w:val="24"/>
        </w:rPr>
        <w:t>заказчику требую</w:t>
      </w:r>
      <w:r w:rsidR="00E7725B" w:rsidRPr="00D124D2">
        <w:rPr>
          <w:rFonts w:ascii="Times New Roman" w:hAnsi="Times New Roman" w:cs="Times New Roman"/>
          <w:color w:val="000000" w:themeColor="text1"/>
          <w:sz w:val="24"/>
          <w:szCs w:val="24"/>
        </w:rPr>
        <w:t>тся услуги по покупке и продаже жилых зданий и занимаемых ими земельных участков, однако</w:t>
      </w:r>
      <w:r w:rsidR="00E7725B" w:rsidRPr="00D124D2">
        <w:rPr>
          <w:rFonts w:ascii="Times New Roman" w:hAnsi="Times New Roman" w:cs="Times New Roman"/>
          <w:sz w:val="24"/>
          <w:szCs w:val="24"/>
        </w:rPr>
        <w:t xml:space="preserve"> из</w:t>
      </w:r>
      <w:r w:rsidR="00AF315C" w:rsidRPr="00D124D2">
        <w:rPr>
          <w:rFonts w:ascii="Times New Roman" w:hAnsi="Times New Roman" w:cs="Times New Roman"/>
          <w:sz w:val="24"/>
          <w:szCs w:val="24"/>
        </w:rPr>
        <w:t xml:space="preserve"> совокупности </w:t>
      </w:r>
      <w:r w:rsidR="00FD6F58">
        <w:rPr>
          <w:rFonts w:ascii="Times New Roman" w:hAnsi="Times New Roman" w:cs="Times New Roman"/>
          <w:sz w:val="24"/>
          <w:szCs w:val="24"/>
        </w:rPr>
        <w:t xml:space="preserve">положений </w:t>
      </w:r>
      <w:r w:rsidR="00AF315C" w:rsidRPr="00D124D2">
        <w:rPr>
          <w:rFonts w:ascii="Times New Roman" w:hAnsi="Times New Roman" w:cs="Times New Roman"/>
          <w:sz w:val="24"/>
          <w:szCs w:val="24"/>
        </w:rPr>
        <w:t xml:space="preserve">аукционной документации следует, что заказчику требуется жилое помещение для обеспечения детей – сирот и детей, оставшихся без попечения родителей. </w:t>
      </w:r>
      <w:r w:rsidR="00BB4C0E" w:rsidRPr="00D124D2">
        <w:rPr>
          <w:rFonts w:ascii="Times New Roman" w:hAnsi="Times New Roman" w:cs="Times New Roman"/>
          <w:sz w:val="24"/>
          <w:szCs w:val="24"/>
        </w:rPr>
        <w:t>Таким образом, заказчик ограничивает конкуренцию, так как из предмета указанного аукциона невозможно определить какие услуги требуются заказчику.</w:t>
      </w:r>
    </w:p>
    <w:p w:rsidR="00DE25A4" w:rsidRPr="00D124D2" w:rsidRDefault="00DE25A4" w:rsidP="00DE25A4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D124D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Согласно пункту 1 части 1 статьи 64 </w:t>
      </w:r>
      <w:r w:rsidRPr="00D124D2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Закона о контрактной системе</w:t>
      </w:r>
      <w:r w:rsidRPr="00D124D2">
        <w:rPr>
          <w:rFonts w:ascii="Times New Roman" w:hAnsi="Times New Roman" w:cs="Times New Roman"/>
          <w:sz w:val="24"/>
          <w:szCs w:val="24"/>
        </w:rPr>
        <w:t xml:space="preserve"> документация об электронном аукционе должна содержать наименование и описание объекта закупки и условия контракта в соответствии со </w:t>
      </w:r>
      <w:hyperlink r:id="rId13" w:history="1">
        <w:r w:rsidRPr="00D124D2">
          <w:rPr>
            <w:rFonts w:ascii="Times New Roman" w:hAnsi="Times New Roman" w:cs="Times New Roman"/>
            <w:sz w:val="24"/>
            <w:szCs w:val="24"/>
          </w:rPr>
          <w:t>статьей 33</w:t>
        </w:r>
      </w:hyperlink>
      <w:r w:rsidRPr="00D124D2">
        <w:rPr>
          <w:rFonts w:ascii="Times New Roman" w:hAnsi="Times New Roman" w:cs="Times New Roman"/>
          <w:sz w:val="24"/>
          <w:szCs w:val="24"/>
        </w:rPr>
        <w:t xml:space="preserve"> </w:t>
      </w:r>
      <w:r w:rsidRPr="00D124D2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Закона о контрактной системе.</w:t>
      </w:r>
    </w:p>
    <w:p w:rsidR="00DE25A4" w:rsidRPr="00D124D2" w:rsidRDefault="002E649E" w:rsidP="00DE25A4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t>В силу пункта</w:t>
      </w:r>
      <w:r w:rsidR="00DE25A4" w:rsidRPr="00D124D2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 1 части 1 статьи 33 Закона о контрактной системе описание объекта закупки должно носить объективный характер.</w:t>
      </w:r>
    </w:p>
    <w:p w:rsidR="00134BFD" w:rsidRPr="00D124D2" w:rsidRDefault="003B08A9" w:rsidP="00134BFD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Из извещения</w:t>
      </w:r>
      <w:r w:rsidR="00E7725B" w:rsidRPr="00D124D2">
        <w:rPr>
          <w:rFonts w:ascii="Times New Roman" w:hAnsi="Times New Roman" w:cs="Times New Roman"/>
          <w:color w:val="000000"/>
          <w:sz w:val="24"/>
          <w:szCs w:val="24"/>
        </w:rPr>
        <w:t xml:space="preserve"> об электронном аукционе </w:t>
      </w:r>
      <w:r w:rsidR="00D124D2" w:rsidRPr="00D124D2">
        <w:rPr>
          <w:rFonts w:ascii="Times New Roman" w:hAnsi="Times New Roman" w:cs="Times New Roman"/>
          <w:color w:val="000000"/>
          <w:sz w:val="24"/>
          <w:szCs w:val="24"/>
        </w:rPr>
        <w:t>следует</w:t>
      </w:r>
      <w:r w:rsidR="00E7725B" w:rsidRPr="00D124D2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r w:rsidR="00134BFD" w:rsidRPr="00D124D2">
        <w:rPr>
          <w:rFonts w:ascii="Times New Roman" w:hAnsi="Times New Roman" w:cs="Times New Roman"/>
          <w:color w:val="000000"/>
          <w:sz w:val="24"/>
          <w:szCs w:val="24"/>
        </w:rPr>
        <w:t>что наименованием</w:t>
      </w:r>
      <w:r w:rsidR="00DE25A4" w:rsidRPr="00D124D2">
        <w:rPr>
          <w:rFonts w:ascii="Times New Roman" w:hAnsi="Times New Roman" w:cs="Times New Roman"/>
          <w:color w:val="000000"/>
          <w:sz w:val="24"/>
          <w:szCs w:val="24"/>
        </w:rPr>
        <w:t xml:space="preserve"> объекта </w:t>
      </w:r>
      <w:r w:rsidR="00F40B97" w:rsidRPr="00D124D2">
        <w:rPr>
          <w:rFonts w:ascii="Times New Roman" w:hAnsi="Times New Roman" w:cs="Times New Roman"/>
          <w:color w:val="000000"/>
          <w:sz w:val="24"/>
          <w:szCs w:val="24"/>
        </w:rPr>
        <w:t xml:space="preserve">закупки </w:t>
      </w:r>
      <w:r w:rsidR="00F76E82" w:rsidRPr="00D124D2">
        <w:rPr>
          <w:rFonts w:ascii="Times New Roman" w:hAnsi="Times New Roman" w:cs="Times New Roman"/>
          <w:color w:val="000000"/>
          <w:sz w:val="24"/>
          <w:szCs w:val="24"/>
        </w:rPr>
        <w:t xml:space="preserve">являются </w:t>
      </w:r>
      <w:r w:rsidR="00324C52" w:rsidRPr="00D124D2">
        <w:rPr>
          <w:rFonts w:ascii="Times New Roman" w:hAnsi="Times New Roman" w:cs="Times New Roman"/>
          <w:sz w:val="24"/>
          <w:szCs w:val="24"/>
        </w:rPr>
        <w:t>у</w:t>
      </w:r>
      <w:r w:rsidR="00324C52" w:rsidRPr="00D124D2">
        <w:rPr>
          <w:rFonts w:ascii="Times New Roman" w:hAnsi="Times New Roman" w:cs="Times New Roman"/>
          <w:color w:val="41484E"/>
          <w:sz w:val="24"/>
          <w:szCs w:val="24"/>
          <w:shd w:val="clear" w:color="auto" w:fill="FFFFFF"/>
        </w:rPr>
        <w:t>слуги по покупке и продаже жилых зданий и занимаемых ими земельных участков.</w:t>
      </w:r>
      <w:r w:rsidR="00E7725B" w:rsidRPr="00D124D2">
        <w:rPr>
          <w:rFonts w:ascii="Times New Roman" w:hAnsi="Times New Roman" w:cs="Times New Roman"/>
          <w:color w:val="41484E"/>
          <w:sz w:val="24"/>
          <w:szCs w:val="24"/>
          <w:shd w:val="clear" w:color="auto" w:fill="FFFFFF"/>
        </w:rPr>
        <w:t xml:space="preserve"> </w:t>
      </w:r>
    </w:p>
    <w:p w:rsidR="00F60915" w:rsidRDefault="00134BFD" w:rsidP="00B31553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124D2">
        <w:rPr>
          <w:rFonts w:ascii="Times New Roman" w:hAnsi="Times New Roman" w:cs="Times New Roman"/>
          <w:sz w:val="24"/>
          <w:szCs w:val="24"/>
        </w:rPr>
        <w:t>Из информационной карты</w:t>
      </w:r>
      <w:r w:rsidR="003B08A9">
        <w:rPr>
          <w:rFonts w:ascii="Times New Roman" w:hAnsi="Times New Roman" w:cs="Times New Roman"/>
          <w:sz w:val="24"/>
          <w:szCs w:val="24"/>
        </w:rPr>
        <w:t xml:space="preserve"> (</w:t>
      </w:r>
      <w:r w:rsidR="003B08A9">
        <w:rPr>
          <w:rFonts w:ascii="Times New Roman" w:hAnsi="Times New Roman" w:cs="Times New Roman"/>
          <w:sz w:val="24"/>
          <w:szCs w:val="24"/>
          <w:lang w:val="en-US"/>
        </w:rPr>
        <w:t>II</w:t>
      </w:r>
      <w:r w:rsidR="003B08A9">
        <w:rPr>
          <w:rFonts w:ascii="Times New Roman" w:hAnsi="Times New Roman" w:cs="Times New Roman"/>
          <w:sz w:val="24"/>
          <w:szCs w:val="24"/>
        </w:rPr>
        <w:t xml:space="preserve"> аукционной документации)</w:t>
      </w:r>
      <w:r w:rsidRPr="00D124D2">
        <w:rPr>
          <w:rFonts w:ascii="Times New Roman" w:hAnsi="Times New Roman" w:cs="Times New Roman"/>
          <w:sz w:val="24"/>
          <w:szCs w:val="24"/>
        </w:rPr>
        <w:t>, проекта контракта</w:t>
      </w:r>
      <w:r w:rsidR="003B08A9">
        <w:rPr>
          <w:rFonts w:ascii="Times New Roman" w:hAnsi="Times New Roman" w:cs="Times New Roman"/>
          <w:sz w:val="24"/>
          <w:szCs w:val="24"/>
        </w:rPr>
        <w:t xml:space="preserve"> (</w:t>
      </w:r>
      <w:r w:rsidR="003B08A9">
        <w:rPr>
          <w:rFonts w:ascii="Times New Roman" w:hAnsi="Times New Roman" w:cs="Times New Roman"/>
          <w:sz w:val="24"/>
          <w:szCs w:val="24"/>
          <w:lang w:val="en-US"/>
        </w:rPr>
        <w:t>IV</w:t>
      </w:r>
      <w:r w:rsidR="003B08A9">
        <w:rPr>
          <w:rFonts w:ascii="Times New Roman" w:hAnsi="Times New Roman" w:cs="Times New Roman"/>
          <w:sz w:val="24"/>
          <w:szCs w:val="24"/>
        </w:rPr>
        <w:t xml:space="preserve"> аукционной документации)</w:t>
      </w:r>
      <w:r w:rsidRPr="00D124D2">
        <w:rPr>
          <w:rFonts w:ascii="Times New Roman" w:hAnsi="Times New Roman" w:cs="Times New Roman"/>
          <w:sz w:val="24"/>
          <w:szCs w:val="24"/>
        </w:rPr>
        <w:t xml:space="preserve"> следует, что наименованием объекта данной закупки является </w:t>
      </w:r>
      <w:r w:rsidR="00F40B97" w:rsidRPr="00D124D2">
        <w:rPr>
          <w:rFonts w:ascii="Times New Roman" w:hAnsi="Times New Roman" w:cs="Times New Roman"/>
          <w:sz w:val="24"/>
          <w:szCs w:val="24"/>
        </w:rPr>
        <w:t>жилое помещение для обеспечения де</w:t>
      </w:r>
      <w:r w:rsidR="00F60915" w:rsidRPr="00D124D2">
        <w:rPr>
          <w:rFonts w:ascii="Times New Roman" w:hAnsi="Times New Roman" w:cs="Times New Roman"/>
          <w:sz w:val="24"/>
          <w:szCs w:val="24"/>
        </w:rPr>
        <w:t xml:space="preserve">тей – сирот и детей, оставшихся без попечения </w:t>
      </w:r>
      <w:r w:rsidR="00F40B97" w:rsidRPr="00D124D2">
        <w:rPr>
          <w:rFonts w:ascii="Times New Roman" w:hAnsi="Times New Roman" w:cs="Times New Roman"/>
          <w:sz w:val="24"/>
          <w:szCs w:val="24"/>
        </w:rPr>
        <w:t>родителей.</w:t>
      </w:r>
      <w:r w:rsidR="00F60915" w:rsidRPr="00D124D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B526E6" w:rsidRDefault="00F60915" w:rsidP="00B526E6">
      <w:pPr>
        <w:spacing w:line="240" w:lineRule="auto"/>
        <w:ind w:firstLine="709"/>
        <w:contextualSpacing/>
        <w:jc w:val="both"/>
        <w:rPr>
          <w:rFonts w:ascii="Times New Roman" w:eastAsia="SimSun" w:hAnsi="Times New Roman" w:cs="Times New Roman"/>
          <w:sz w:val="24"/>
          <w:szCs w:val="24"/>
        </w:rPr>
      </w:pPr>
      <w:r w:rsidRPr="00D124D2">
        <w:rPr>
          <w:rFonts w:ascii="Times New Roman" w:eastAsia="SimSun" w:hAnsi="Times New Roman" w:cs="Times New Roman"/>
          <w:sz w:val="24"/>
          <w:szCs w:val="24"/>
        </w:rPr>
        <w:t>Д</w:t>
      </w:r>
      <w:r w:rsidR="003F30E7" w:rsidRPr="00D124D2">
        <w:rPr>
          <w:rFonts w:ascii="Times New Roman" w:eastAsia="SimSun" w:hAnsi="Times New Roman" w:cs="Times New Roman"/>
          <w:sz w:val="24"/>
          <w:szCs w:val="24"/>
        </w:rPr>
        <w:t xml:space="preserve">окументация и извещение об аукционе </w:t>
      </w:r>
      <w:r w:rsidRPr="00D124D2">
        <w:rPr>
          <w:rFonts w:ascii="Times New Roman" w:eastAsia="SimSun" w:hAnsi="Times New Roman" w:cs="Times New Roman"/>
          <w:sz w:val="24"/>
          <w:szCs w:val="24"/>
        </w:rPr>
        <w:t xml:space="preserve">не должны носить </w:t>
      </w:r>
      <w:r w:rsidR="003F30E7" w:rsidRPr="00D124D2">
        <w:rPr>
          <w:rFonts w:ascii="Times New Roman" w:eastAsia="SimSun" w:hAnsi="Times New Roman" w:cs="Times New Roman"/>
          <w:sz w:val="24"/>
          <w:szCs w:val="24"/>
        </w:rPr>
        <w:t xml:space="preserve">неоднозначного толкования с тем, чтобы любой участник экономических правоотношений при решении вопроса об участии в аукционе и </w:t>
      </w:r>
      <w:r w:rsidR="003F30E7" w:rsidRPr="00D124D2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формировании заявки на участие в аукционе </w:t>
      </w:r>
      <w:r w:rsidR="003F30E7" w:rsidRPr="00D124D2">
        <w:rPr>
          <w:rFonts w:ascii="Times New Roman" w:eastAsia="SimSun" w:hAnsi="Times New Roman" w:cs="Times New Roman"/>
          <w:sz w:val="24"/>
          <w:szCs w:val="24"/>
        </w:rPr>
        <w:t xml:space="preserve">имел четкое представление </w:t>
      </w:r>
      <w:r w:rsidR="00010EE0">
        <w:rPr>
          <w:rFonts w:ascii="Times New Roman" w:eastAsia="SimSun" w:hAnsi="Times New Roman" w:cs="Times New Roman"/>
          <w:sz w:val="24"/>
          <w:szCs w:val="24"/>
        </w:rPr>
        <w:t>о наименовании объекта закупки.</w:t>
      </w:r>
      <w:r w:rsidR="00B526E6">
        <w:rPr>
          <w:rFonts w:ascii="Times New Roman" w:eastAsia="SimSun" w:hAnsi="Times New Roman" w:cs="Times New Roman"/>
          <w:sz w:val="24"/>
          <w:szCs w:val="24"/>
        </w:rPr>
        <w:t xml:space="preserve"> Однако используемая заказчиком в </w:t>
      </w:r>
      <w:r w:rsidR="00B526E6">
        <w:rPr>
          <w:rFonts w:ascii="Times New Roman" w:eastAsia="SimSun" w:hAnsi="Times New Roman" w:cs="Times New Roman"/>
          <w:sz w:val="24"/>
          <w:szCs w:val="24"/>
        </w:rPr>
        <w:lastRenderedPageBreak/>
        <w:t>извещении</w:t>
      </w:r>
      <w:r w:rsidR="00D269DB">
        <w:rPr>
          <w:rFonts w:ascii="Times New Roman" w:eastAsia="SimSun" w:hAnsi="Times New Roman" w:cs="Times New Roman"/>
          <w:sz w:val="24"/>
          <w:szCs w:val="24"/>
        </w:rPr>
        <w:t xml:space="preserve"> о проведении электронного аукциона</w:t>
      </w:r>
      <w:r w:rsidR="00B526E6">
        <w:rPr>
          <w:rFonts w:ascii="Times New Roman" w:eastAsia="SimSun" w:hAnsi="Times New Roman" w:cs="Times New Roman"/>
          <w:sz w:val="24"/>
          <w:szCs w:val="24"/>
        </w:rPr>
        <w:t xml:space="preserve"> формулировка не отображает действительной потребности заказчика.</w:t>
      </w:r>
    </w:p>
    <w:p w:rsidR="00F60915" w:rsidRPr="00D124D2" w:rsidRDefault="00F60915" w:rsidP="00F60915">
      <w:pPr>
        <w:widowControl w:val="0"/>
        <w:autoSpaceDE w:val="0"/>
        <w:ind w:firstLine="709"/>
        <w:contextualSpacing/>
        <w:jc w:val="both"/>
        <w:rPr>
          <w:rFonts w:ascii="Times New Roman" w:eastAsia="SimSun" w:hAnsi="Times New Roman" w:cs="Times New Roman"/>
          <w:sz w:val="24"/>
          <w:szCs w:val="24"/>
        </w:rPr>
      </w:pPr>
      <w:r w:rsidRPr="00D124D2">
        <w:rPr>
          <w:rFonts w:ascii="Times New Roman" w:eastAsia="SimSun" w:hAnsi="Times New Roman" w:cs="Times New Roman"/>
          <w:sz w:val="24"/>
          <w:szCs w:val="24"/>
        </w:rPr>
        <w:t>Неопределённость, противоречивость положений аукционной документации и извещения о проведении электронного аукциона создает препятствия для потенциальных участников на стадии решения вопроса</w:t>
      </w:r>
      <w:r w:rsidR="003B08A9">
        <w:rPr>
          <w:rFonts w:ascii="Times New Roman" w:eastAsia="SimSun" w:hAnsi="Times New Roman" w:cs="Times New Roman"/>
          <w:sz w:val="24"/>
          <w:szCs w:val="24"/>
        </w:rPr>
        <w:t xml:space="preserve"> об участии в процедуре закупки, что также подтверждается поданной жалобой.</w:t>
      </w:r>
    </w:p>
    <w:p w:rsidR="00F60915" w:rsidRDefault="00F60915" w:rsidP="00F60915">
      <w:pPr>
        <w:widowControl w:val="0"/>
        <w:autoSpaceDE w:val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124D2">
        <w:rPr>
          <w:rFonts w:ascii="Times New Roman" w:hAnsi="Times New Roman" w:cs="Times New Roman"/>
          <w:sz w:val="24"/>
          <w:szCs w:val="24"/>
        </w:rPr>
        <w:t xml:space="preserve">          Таким образом</w:t>
      </w:r>
      <w:r w:rsidR="004D54F0">
        <w:rPr>
          <w:rFonts w:ascii="Times New Roman" w:hAnsi="Times New Roman" w:cs="Times New Roman"/>
          <w:sz w:val="24"/>
          <w:szCs w:val="24"/>
        </w:rPr>
        <w:t>,</w:t>
      </w:r>
      <w:r w:rsidRPr="00D124D2">
        <w:rPr>
          <w:rFonts w:ascii="Times New Roman" w:hAnsi="Times New Roman" w:cs="Times New Roman"/>
          <w:sz w:val="24"/>
          <w:szCs w:val="24"/>
        </w:rPr>
        <w:t xml:space="preserve"> заказчик нар</w:t>
      </w:r>
      <w:r w:rsidR="00FD6F58">
        <w:rPr>
          <w:rFonts w:ascii="Times New Roman" w:hAnsi="Times New Roman" w:cs="Times New Roman"/>
          <w:sz w:val="24"/>
          <w:szCs w:val="24"/>
        </w:rPr>
        <w:t>ушил пункт 1 части 1 статьи 64 З</w:t>
      </w:r>
      <w:r w:rsidRPr="00D124D2">
        <w:rPr>
          <w:rFonts w:ascii="Times New Roman" w:hAnsi="Times New Roman" w:cs="Times New Roman"/>
          <w:sz w:val="24"/>
          <w:szCs w:val="24"/>
        </w:rPr>
        <w:t>акона о контрактной системе, следовательно, довод подателя жалобы обоснованный.</w:t>
      </w:r>
    </w:p>
    <w:p w:rsidR="006420C4" w:rsidRPr="00D124D2" w:rsidRDefault="00842D50" w:rsidP="00842D5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3.</w:t>
      </w:r>
      <w:r w:rsidR="006420C4" w:rsidRPr="00D124D2">
        <w:rPr>
          <w:rFonts w:ascii="Times New Roman" w:hAnsi="Times New Roman" w:cs="Times New Roman"/>
          <w:sz w:val="24"/>
          <w:szCs w:val="24"/>
        </w:rPr>
        <w:t>По мнению подателя жалобы</w:t>
      </w:r>
      <w:r w:rsidR="00FD6F58">
        <w:rPr>
          <w:rFonts w:ascii="Times New Roman" w:hAnsi="Times New Roman" w:cs="Times New Roman"/>
          <w:sz w:val="24"/>
          <w:szCs w:val="24"/>
        </w:rPr>
        <w:t xml:space="preserve"> ИП. заказчик не</w:t>
      </w:r>
      <w:r w:rsidR="006420C4" w:rsidRPr="00D124D2">
        <w:rPr>
          <w:rFonts w:ascii="Times New Roman" w:hAnsi="Times New Roman" w:cs="Times New Roman"/>
          <w:sz w:val="24"/>
          <w:szCs w:val="24"/>
        </w:rPr>
        <w:t>правомерно в проекте контракта установил условие об оплате заказчиком выполненной работы по исполнению контракта подрядчику, так как в извещении об электронном аукционе установлены ограничения в соответствии с частью 3 статьи 30 Закона о контрактной системе.</w:t>
      </w:r>
    </w:p>
    <w:p w:rsidR="006420C4" w:rsidRPr="00D124D2" w:rsidRDefault="006420C4" w:rsidP="006420C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124D2">
        <w:rPr>
          <w:rFonts w:ascii="Times New Roman" w:hAnsi="Times New Roman" w:cs="Times New Roman"/>
          <w:sz w:val="24"/>
          <w:szCs w:val="24"/>
        </w:rPr>
        <w:t xml:space="preserve"> В извещении о проведении закупки З</w:t>
      </w:r>
      <w:r w:rsidR="00FD6F58">
        <w:rPr>
          <w:rFonts w:ascii="Times New Roman" w:hAnsi="Times New Roman" w:cs="Times New Roman"/>
          <w:sz w:val="24"/>
          <w:szCs w:val="24"/>
        </w:rPr>
        <w:t>аказчик установил, что участниками</w:t>
      </w:r>
      <w:r w:rsidRPr="00D124D2">
        <w:rPr>
          <w:rFonts w:ascii="Times New Roman" w:hAnsi="Times New Roman" w:cs="Times New Roman"/>
          <w:sz w:val="24"/>
          <w:szCs w:val="24"/>
        </w:rPr>
        <w:t xml:space="preserve"> закупки могут быть только субъекты малого предпринимательства, социально ориентированные некоммерческие организации. </w:t>
      </w:r>
    </w:p>
    <w:p w:rsidR="006420C4" w:rsidRPr="000E1DD6" w:rsidRDefault="006420C4" w:rsidP="006420C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124D2">
        <w:rPr>
          <w:rFonts w:ascii="Times New Roman" w:hAnsi="Times New Roman" w:cs="Times New Roman"/>
          <w:sz w:val="24"/>
          <w:szCs w:val="24"/>
        </w:rPr>
        <w:t xml:space="preserve">В соответствии с </w:t>
      </w:r>
      <w:hyperlink r:id="rId14" w:history="1">
        <w:r w:rsidRPr="00D124D2">
          <w:rPr>
            <w:rFonts w:ascii="Times New Roman" w:hAnsi="Times New Roman" w:cs="Times New Roman"/>
            <w:color w:val="0000FF"/>
            <w:sz w:val="24"/>
            <w:szCs w:val="24"/>
          </w:rPr>
          <w:t>частью 8 статьи 30</w:t>
        </w:r>
      </w:hyperlink>
      <w:r w:rsidRPr="00D124D2">
        <w:rPr>
          <w:rFonts w:ascii="Times New Roman" w:hAnsi="Times New Roman" w:cs="Times New Roman"/>
          <w:sz w:val="24"/>
          <w:szCs w:val="24"/>
        </w:rPr>
        <w:t xml:space="preserve"> Закона о контрактной системе в случае, если в извещении об осуществлении закупки установлены ограничения в соответствии с </w:t>
      </w:r>
      <w:hyperlink r:id="rId15" w:history="1">
        <w:r w:rsidRPr="00D124D2">
          <w:rPr>
            <w:rFonts w:ascii="Times New Roman" w:hAnsi="Times New Roman" w:cs="Times New Roman"/>
            <w:color w:val="0000FF"/>
            <w:sz w:val="24"/>
            <w:szCs w:val="24"/>
          </w:rPr>
          <w:t>частью 3 указанной статьи</w:t>
        </w:r>
      </w:hyperlink>
      <w:r w:rsidRPr="00D124D2">
        <w:rPr>
          <w:rFonts w:ascii="Times New Roman" w:hAnsi="Times New Roman" w:cs="Times New Roman"/>
          <w:sz w:val="24"/>
          <w:szCs w:val="24"/>
        </w:rPr>
        <w:t xml:space="preserve">, в контракт, заключаемый с субъектом малого предпринимательства или социально ориентированной некоммерческой организацией, включается обязательное условие об оплате заказчиком поставленного товара, выполненной работы (ее результатов), оказанной услуги, отдельных этапов исполнения контракта не более чем в течение тридцати дней с даты подписания заказчиком документа о приемке, предусмотренного </w:t>
      </w:r>
      <w:hyperlink r:id="rId16" w:history="1">
        <w:r w:rsidRPr="00D124D2">
          <w:rPr>
            <w:rFonts w:ascii="Times New Roman" w:hAnsi="Times New Roman" w:cs="Times New Roman"/>
            <w:color w:val="0000FF"/>
            <w:sz w:val="24"/>
            <w:szCs w:val="24"/>
          </w:rPr>
          <w:t>частью 7 статьи 94</w:t>
        </w:r>
      </w:hyperlink>
      <w:r w:rsidRPr="00D124D2">
        <w:rPr>
          <w:rFonts w:ascii="Times New Roman" w:hAnsi="Times New Roman" w:cs="Times New Roman"/>
          <w:sz w:val="24"/>
          <w:szCs w:val="24"/>
        </w:rPr>
        <w:t xml:space="preserve"> указанного Федерального закона</w:t>
      </w:r>
      <w:r w:rsidR="00465A40">
        <w:rPr>
          <w:rFonts w:ascii="Times New Roman" w:hAnsi="Times New Roman" w:cs="Times New Roman"/>
          <w:sz w:val="24"/>
          <w:szCs w:val="24"/>
        </w:rPr>
        <w:t xml:space="preserve"> </w:t>
      </w:r>
      <w:r w:rsidR="00465A40" w:rsidRPr="000E1DD6">
        <w:rPr>
          <w:rFonts w:ascii="Times New Roman" w:hAnsi="Times New Roman" w:cs="Times New Roman"/>
          <w:sz w:val="24"/>
          <w:szCs w:val="24"/>
        </w:rPr>
        <w:t xml:space="preserve">(в редакции Федерального закона от </w:t>
      </w:r>
      <w:r w:rsidR="000E1DD6" w:rsidRPr="000E1DD6">
        <w:rPr>
          <w:rFonts w:ascii="Times New Roman" w:hAnsi="Times New Roman" w:cs="Times New Roman"/>
          <w:sz w:val="24"/>
          <w:szCs w:val="24"/>
        </w:rPr>
        <w:t>04.06.2014</w:t>
      </w:r>
      <w:r w:rsidR="00465A40" w:rsidRPr="000E1DD6">
        <w:rPr>
          <w:rFonts w:ascii="Times New Roman" w:hAnsi="Times New Roman" w:cs="Times New Roman"/>
          <w:sz w:val="24"/>
          <w:szCs w:val="24"/>
        </w:rPr>
        <w:t xml:space="preserve"> № </w:t>
      </w:r>
      <w:r w:rsidR="000E1DD6" w:rsidRPr="000E1DD6">
        <w:rPr>
          <w:rFonts w:ascii="Times New Roman" w:hAnsi="Times New Roman" w:cs="Times New Roman"/>
          <w:sz w:val="24"/>
          <w:szCs w:val="24"/>
        </w:rPr>
        <w:t>140</w:t>
      </w:r>
      <w:r w:rsidR="00465A40" w:rsidRPr="000E1DD6">
        <w:rPr>
          <w:rFonts w:ascii="Times New Roman" w:hAnsi="Times New Roman" w:cs="Times New Roman"/>
          <w:sz w:val="24"/>
          <w:szCs w:val="24"/>
        </w:rPr>
        <w:t>-ФЗ</w:t>
      </w:r>
      <w:r w:rsidR="000E1DD6" w:rsidRPr="000E1DD6">
        <w:rPr>
          <w:rFonts w:ascii="Times New Roman" w:hAnsi="Times New Roman" w:cs="Times New Roman"/>
          <w:sz w:val="24"/>
          <w:szCs w:val="24"/>
        </w:rPr>
        <w:t>)</w:t>
      </w:r>
      <w:r w:rsidR="000E1DD6">
        <w:rPr>
          <w:rFonts w:ascii="Times New Roman" w:hAnsi="Times New Roman" w:cs="Times New Roman"/>
          <w:sz w:val="24"/>
          <w:szCs w:val="24"/>
        </w:rPr>
        <w:t>.</w:t>
      </w:r>
    </w:p>
    <w:p w:rsidR="004D54F0" w:rsidRDefault="00CF52F9" w:rsidP="003B08A9">
      <w:pPr>
        <w:suppressAutoHyphens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Заказчиком в пункте 3.1</w:t>
      </w:r>
      <w:r w:rsidR="006420C4" w:rsidRPr="00D124D2">
        <w:rPr>
          <w:rFonts w:ascii="Times New Roman" w:hAnsi="Times New Roman" w:cs="Times New Roman"/>
          <w:sz w:val="24"/>
          <w:szCs w:val="24"/>
        </w:rPr>
        <w:t xml:space="preserve"> проекта контракта </w:t>
      </w:r>
      <w:r w:rsidR="003B08A9">
        <w:rPr>
          <w:rFonts w:ascii="Times New Roman" w:hAnsi="Times New Roman" w:cs="Times New Roman"/>
          <w:sz w:val="24"/>
          <w:szCs w:val="24"/>
        </w:rPr>
        <w:t>(</w:t>
      </w:r>
      <w:r w:rsidR="003B08A9">
        <w:rPr>
          <w:rFonts w:ascii="Times New Roman" w:hAnsi="Times New Roman" w:cs="Times New Roman"/>
          <w:sz w:val="24"/>
          <w:szCs w:val="24"/>
          <w:lang w:val="en-US"/>
        </w:rPr>
        <w:t>IV</w:t>
      </w:r>
      <w:r w:rsidR="003B08A9">
        <w:rPr>
          <w:rFonts w:ascii="Times New Roman" w:hAnsi="Times New Roman" w:cs="Times New Roman"/>
          <w:sz w:val="24"/>
          <w:szCs w:val="24"/>
        </w:rPr>
        <w:t xml:space="preserve"> аукционной документации) </w:t>
      </w:r>
      <w:r w:rsidR="006420C4" w:rsidRPr="00D124D2">
        <w:rPr>
          <w:rFonts w:ascii="Times New Roman" w:hAnsi="Times New Roman" w:cs="Times New Roman"/>
          <w:sz w:val="24"/>
          <w:szCs w:val="24"/>
        </w:rPr>
        <w:t xml:space="preserve">установлено, что </w:t>
      </w:r>
      <w:r w:rsidR="006420C4" w:rsidRPr="00D124D2">
        <w:rPr>
          <w:rFonts w:ascii="Times New Roman" w:eastAsia="Times New Roman" w:hAnsi="Times New Roman" w:cs="Times New Roman"/>
          <w:sz w:val="24"/>
          <w:szCs w:val="24"/>
          <w:lang w:eastAsia="zh-CN"/>
        </w:rPr>
        <w:t>р</w:t>
      </w:r>
      <w:r w:rsidR="006420C4" w:rsidRPr="00D124D2">
        <w:rPr>
          <w:rFonts w:ascii="Times New Roman" w:eastAsia="Times New Roman" w:hAnsi="Times New Roman" w:cs="Times New Roman"/>
          <w:sz w:val="24"/>
          <w:szCs w:val="24"/>
          <w:lang w:eastAsia="ru-RU"/>
        </w:rPr>
        <w:t>асчет по контракту осуществляетс</w:t>
      </w:r>
      <w:bookmarkEnd w:id="0"/>
      <w:r w:rsidR="006420C4" w:rsidRPr="00D124D2">
        <w:rPr>
          <w:rFonts w:ascii="Times New Roman" w:eastAsia="Times New Roman" w:hAnsi="Times New Roman" w:cs="Times New Roman"/>
          <w:sz w:val="24"/>
          <w:szCs w:val="24"/>
          <w:lang w:eastAsia="ru-RU"/>
        </w:rPr>
        <w:t>я в течение 30 (тридцати) дней с даты подписания заказчиком документа о приемке (акта приема-передачи)</w:t>
      </w:r>
      <w:r w:rsidR="006420C4" w:rsidRPr="00D124D2">
        <w:rPr>
          <w:rFonts w:ascii="Times New Roman" w:hAnsi="Times New Roman" w:cs="Times New Roman"/>
          <w:sz w:val="24"/>
          <w:szCs w:val="24"/>
        </w:rPr>
        <w:t xml:space="preserve"> и по мере поступления денежных средств из бюджета Республики Марий </w:t>
      </w:r>
      <w:r w:rsidR="00D124D2" w:rsidRPr="00D124D2">
        <w:rPr>
          <w:rFonts w:ascii="Times New Roman" w:hAnsi="Times New Roman" w:cs="Times New Roman"/>
          <w:sz w:val="24"/>
          <w:szCs w:val="24"/>
        </w:rPr>
        <w:t>Эл на счет з</w:t>
      </w:r>
      <w:r w:rsidR="006420C4" w:rsidRPr="00D124D2">
        <w:rPr>
          <w:rFonts w:ascii="Times New Roman" w:hAnsi="Times New Roman" w:cs="Times New Roman"/>
          <w:sz w:val="24"/>
          <w:szCs w:val="24"/>
        </w:rPr>
        <w:t>ака</w:t>
      </w:r>
      <w:r w:rsidR="004D54F0">
        <w:rPr>
          <w:rFonts w:ascii="Times New Roman" w:hAnsi="Times New Roman" w:cs="Times New Roman"/>
          <w:sz w:val="24"/>
          <w:szCs w:val="24"/>
        </w:rPr>
        <w:t>зчика, но не позднее 31.12.2017.</w:t>
      </w:r>
    </w:p>
    <w:p w:rsidR="003B08A9" w:rsidRDefault="006420C4" w:rsidP="003B08A9">
      <w:pPr>
        <w:suppressAutoHyphens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124D2">
        <w:rPr>
          <w:rFonts w:ascii="Times New Roman" w:hAnsi="Times New Roman" w:cs="Times New Roman"/>
          <w:sz w:val="24"/>
          <w:szCs w:val="24"/>
        </w:rPr>
        <w:t>Таким об</w:t>
      </w:r>
      <w:r w:rsidR="00CF52F9">
        <w:rPr>
          <w:rFonts w:ascii="Times New Roman" w:hAnsi="Times New Roman" w:cs="Times New Roman"/>
          <w:sz w:val="24"/>
          <w:szCs w:val="24"/>
        </w:rPr>
        <w:t>разом, установление в пункте 3.1</w:t>
      </w:r>
      <w:r w:rsidRPr="00D124D2">
        <w:rPr>
          <w:rFonts w:ascii="Times New Roman" w:hAnsi="Times New Roman" w:cs="Times New Roman"/>
          <w:sz w:val="24"/>
          <w:szCs w:val="24"/>
        </w:rPr>
        <w:t xml:space="preserve"> проекта контракта </w:t>
      </w:r>
      <w:r w:rsidR="003B08A9">
        <w:rPr>
          <w:rFonts w:ascii="Times New Roman" w:hAnsi="Times New Roman" w:cs="Times New Roman"/>
          <w:sz w:val="24"/>
          <w:szCs w:val="24"/>
        </w:rPr>
        <w:t>(</w:t>
      </w:r>
      <w:r w:rsidR="003B08A9">
        <w:rPr>
          <w:rFonts w:ascii="Times New Roman" w:hAnsi="Times New Roman" w:cs="Times New Roman"/>
          <w:sz w:val="24"/>
          <w:szCs w:val="24"/>
          <w:lang w:val="en-US"/>
        </w:rPr>
        <w:t>IV</w:t>
      </w:r>
      <w:r w:rsidR="003B08A9">
        <w:rPr>
          <w:rFonts w:ascii="Times New Roman" w:hAnsi="Times New Roman" w:cs="Times New Roman"/>
          <w:sz w:val="24"/>
          <w:szCs w:val="24"/>
        </w:rPr>
        <w:t xml:space="preserve"> </w:t>
      </w:r>
      <w:r w:rsidR="000E1DD6">
        <w:rPr>
          <w:rFonts w:ascii="Times New Roman" w:hAnsi="Times New Roman" w:cs="Times New Roman"/>
          <w:sz w:val="24"/>
          <w:szCs w:val="24"/>
        </w:rPr>
        <w:t>аукционной</w:t>
      </w:r>
      <w:r w:rsidR="003B08A9">
        <w:rPr>
          <w:rFonts w:ascii="Times New Roman" w:hAnsi="Times New Roman" w:cs="Times New Roman"/>
          <w:sz w:val="24"/>
          <w:szCs w:val="24"/>
        </w:rPr>
        <w:t xml:space="preserve"> документации) </w:t>
      </w:r>
      <w:r w:rsidRPr="00D124D2">
        <w:rPr>
          <w:rFonts w:ascii="Times New Roman" w:hAnsi="Times New Roman" w:cs="Times New Roman"/>
          <w:sz w:val="24"/>
          <w:szCs w:val="24"/>
        </w:rPr>
        <w:t>условий об оплате заказчиком за оказанные услуги исполнителю подобным образом противоречит положениям части 8 статьи 30 Закона о контрактной системе. Следовательно, жалоба ИП. в указанной части обоснована.</w:t>
      </w:r>
    </w:p>
    <w:p w:rsidR="00B92359" w:rsidRPr="009B70A1" w:rsidRDefault="00B92359" w:rsidP="00B92359">
      <w:pPr>
        <w:widowControl w:val="0"/>
        <w:autoSpaceDE w:val="0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4. </w:t>
      </w:r>
      <w:r w:rsidRPr="009B70A1">
        <w:rPr>
          <w:rFonts w:ascii="Times New Roman" w:hAnsi="Times New Roman" w:cs="Times New Roman"/>
          <w:bCs/>
          <w:sz w:val="24"/>
          <w:szCs w:val="24"/>
        </w:rPr>
        <w:t xml:space="preserve">В силу  </w:t>
      </w:r>
      <w:hyperlink r:id="rId17" w:history="1">
        <w:r w:rsidRPr="009B70A1">
          <w:rPr>
            <w:rFonts w:ascii="Times New Roman" w:hAnsi="Times New Roman" w:cs="Times New Roman"/>
            <w:bCs/>
            <w:color w:val="0000FF"/>
            <w:sz w:val="24"/>
            <w:szCs w:val="24"/>
          </w:rPr>
          <w:t>части 1 статьи 64</w:t>
        </w:r>
      </w:hyperlink>
      <w:r w:rsidRPr="009B70A1">
        <w:rPr>
          <w:rFonts w:ascii="Times New Roman" w:hAnsi="Times New Roman" w:cs="Times New Roman"/>
          <w:bCs/>
          <w:sz w:val="24"/>
          <w:szCs w:val="24"/>
        </w:rPr>
        <w:t xml:space="preserve"> Закона о контрактной системе следует, что наряду с информацией, прямо предусмотренной указанной </w:t>
      </w:r>
      <w:hyperlink r:id="rId18" w:history="1">
        <w:r w:rsidRPr="009B70A1">
          <w:rPr>
            <w:rFonts w:ascii="Times New Roman" w:hAnsi="Times New Roman" w:cs="Times New Roman"/>
            <w:bCs/>
            <w:color w:val="0000FF"/>
            <w:sz w:val="24"/>
            <w:szCs w:val="24"/>
          </w:rPr>
          <w:t>статьей</w:t>
        </w:r>
      </w:hyperlink>
      <w:r w:rsidRPr="009B70A1">
        <w:rPr>
          <w:rFonts w:ascii="Times New Roman" w:hAnsi="Times New Roman" w:cs="Times New Roman"/>
          <w:bCs/>
          <w:sz w:val="24"/>
          <w:szCs w:val="24"/>
        </w:rPr>
        <w:t xml:space="preserve"> Закона о контрактной системе, аукционная документация должна содержать в себе информацию, указываемую в извещении о проведении электронного аукциона.</w:t>
      </w:r>
    </w:p>
    <w:p w:rsidR="00B92359" w:rsidRPr="009B70A1" w:rsidRDefault="00B92359" w:rsidP="00B526E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B70A1">
        <w:rPr>
          <w:rFonts w:ascii="Times New Roman" w:hAnsi="Times New Roman" w:cs="Times New Roman"/>
          <w:bCs/>
          <w:sz w:val="24"/>
          <w:szCs w:val="24"/>
        </w:rPr>
        <w:t xml:space="preserve">В соответствии с </w:t>
      </w:r>
      <w:hyperlink r:id="rId19" w:history="1">
        <w:r w:rsidRPr="009B70A1">
          <w:rPr>
            <w:rFonts w:ascii="Times New Roman" w:hAnsi="Times New Roman" w:cs="Times New Roman"/>
            <w:bCs/>
            <w:color w:val="0000FF"/>
            <w:sz w:val="24"/>
            <w:szCs w:val="24"/>
          </w:rPr>
          <w:t>частью 5 статьи 63</w:t>
        </w:r>
      </w:hyperlink>
      <w:r w:rsidRPr="009B70A1">
        <w:rPr>
          <w:rFonts w:ascii="Times New Roman" w:hAnsi="Times New Roman" w:cs="Times New Roman"/>
          <w:bCs/>
          <w:sz w:val="24"/>
          <w:szCs w:val="24"/>
        </w:rPr>
        <w:t xml:space="preserve"> Закона о контрактной системе в извещении о проведении электронного аукциона </w:t>
      </w:r>
      <w:r w:rsidR="00B526E6">
        <w:rPr>
          <w:rFonts w:ascii="Times New Roman" w:hAnsi="Times New Roman" w:cs="Times New Roman"/>
          <w:bCs/>
          <w:sz w:val="24"/>
          <w:szCs w:val="24"/>
        </w:rPr>
        <w:t xml:space="preserve">должна </w:t>
      </w:r>
      <w:r w:rsidR="00482AA5">
        <w:rPr>
          <w:rFonts w:ascii="Times New Roman" w:hAnsi="Times New Roman" w:cs="Times New Roman"/>
          <w:bCs/>
          <w:sz w:val="24"/>
          <w:szCs w:val="24"/>
        </w:rPr>
        <w:t>содержаться информация</w:t>
      </w:r>
      <w:r w:rsidR="00B526E6">
        <w:rPr>
          <w:rFonts w:ascii="Times New Roman" w:hAnsi="Times New Roman" w:cs="Times New Roman"/>
          <w:bCs/>
          <w:sz w:val="24"/>
          <w:szCs w:val="24"/>
        </w:rPr>
        <w:t>, указанная</w:t>
      </w:r>
      <w:r w:rsidRPr="009B70A1">
        <w:rPr>
          <w:rFonts w:ascii="Times New Roman" w:hAnsi="Times New Roman" w:cs="Times New Roman"/>
          <w:bCs/>
          <w:sz w:val="24"/>
          <w:szCs w:val="24"/>
        </w:rPr>
        <w:t xml:space="preserve"> в </w:t>
      </w:r>
      <w:hyperlink r:id="rId20" w:history="1">
        <w:r w:rsidRPr="009B70A1">
          <w:rPr>
            <w:rFonts w:ascii="Times New Roman" w:hAnsi="Times New Roman" w:cs="Times New Roman"/>
            <w:bCs/>
            <w:color w:val="0000FF"/>
            <w:sz w:val="24"/>
            <w:szCs w:val="24"/>
          </w:rPr>
          <w:t>статье 42</w:t>
        </w:r>
      </w:hyperlink>
      <w:r w:rsidR="00B526E6">
        <w:rPr>
          <w:rFonts w:ascii="Times New Roman" w:hAnsi="Times New Roman" w:cs="Times New Roman"/>
          <w:bCs/>
          <w:sz w:val="24"/>
          <w:szCs w:val="24"/>
        </w:rPr>
        <w:t xml:space="preserve"> Закона о контрактной системе.</w:t>
      </w:r>
    </w:p>
    <w:p w:rsidR="0020782F" w:rsidRDefault="00B92359" w:rsidP="0020782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B70A1">
        <w:rPr>
          <w:rFonts w:ascii="Times New Roman" w:hAnsi="Times New Roman" w:cs="Times New Roman"/>
          <w:bCs/>
          <w:sz w:val="24"/>
          <w:szCs w:val="24"/>
        </w:rPr>
        <w:t xml:space="preserve">Согласно положениям </w:t>
      </w:r>
      <w:hyperlink r:id="rId21" w:history="1">
        <w:r w:rsidRPr="009B70A1">
          <w:rPr>
            <w:rFonts w:ascii="Times New Roman" w:hAnsi="Times New Roman" w:cs="Times New Roman"/>
            <w:bCs/>
            <w:color w:val="0000FF"/>
            <w:sz w:val="24"/>
            <w:szCs w:val="24"/>
          </w:rPr>
          <w:t>статьи 42</w:t>
        </w:r>
      </w:hyperlink>
      <w:r w:rsidRPr="009B70A1">
        <w:rPr>
          <w:rFonts w:ascii="Times New Roman" w:hAnsi="Times New Roman" w:cs="Times New Roman"/>
          <w:bCs/>
          <w:sz w:val="24"/>
          <w:szCs w:val="24"/>
        </w:rPr>
        <w:t xml:space="preserve"> Закона о контрактной системе </w:t>
      </w:r>
      <w:r w:rsidR="0020782F">
        <w:rPr>
          <w:rFonts w:ascii="Times New Roman" w:hAnsi="Times New Roman" w:cs="Times New Roman"/>
          <w:sz w:val="24"/>
          <w:szCs w:val="24"/>
        </w:rPr>
        <w:t>извещение о проведении электронного аукциона должно содержать, в том числе, срок поставки товара.</w:t>
      </w:r>
    </w:p>
    <w:p w:rsidR="00B92359" w:rsidRPr="009B70A1" w:rsidRDefault="00B92359" w:rsidP="00B9235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B70A1">
        <w:rPr>
          <w:rFonts w:ascii="Times New Roman" w:hAnsi="Times New Roman" w:cs="Times New Roman"/>
          <w:bCs/>
          <w:sz w:val="24"/>
          <w:szCs w:val="24"/>
        </w:rPr>
        <w:t>При проведении электронного аукциона уполномоченным органом на официальном сайте единой информационной системы опубликовано извещение о проведении электронного аукциона.</w:t>
      </w:r>
    </w:p>
    <w:p w:rsidR="00B92359" w:rsidRPr="009B70A1" w:rsidRDefault="00B92359" w:rsidP="00B526E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B70A1">
        <w:rPr>
          <w:rFonts w:ascii="Times New Roman" w:hAnsi="Times New Roman" w:cs="Times New Roman"/>
          <w:bCs/>
          <w:sz w:val="24"/>
          <w:szCs w:val="24"/>
        </w:rPr>
        <w:t xml:space="preserve">Проанализировав содержание опубликованного извещения о проведении электронного аукциона на предмет соответствия вышеуказанным требованиям законодательства, Комиссия </w:t>
      </w:r>
      <w:r>
        <w:rPr>
          <w:rFonts w:ascii="Times New Roman" w:hAnsi="Times New Roman" w:cs="Times New Roman"/>
          <w:bCs/>
          <w:sz w:val="24"/>
          <w:szCs w:val="24"/>
        </w:rPr>
        <w:t xml:space="preserve">Марийского УФАС России </w:t>
      </w:r>
      <w:r w:rsidRPr="009B70A1">
        <w:rPr>
          <w:rFonts w:ascii="Times New Roman" w:hAnsi="Times New Roman" w:cs="Times New Roman"/>
          <w:bCs/>
          <w:sz w:val="24"/>
          <w:szCs w:val="24"/>
        </w:rPr>
        <w:t xml:space="preserve">пришла к выводу о наличии нарушения </w:t>
      </w:r>
      <w:r w:rsidR="00B526E6">
        <w:rPr>
          <w:rFonts w:ascii="Times New Roman" w:hAnsi="Times New Roman" w:cs="Times New Roman"/>
          <w:bCs/>
          <w:sz w:val="24"/>
          <w:szCs w:val="24"/>
        </w:rPr>
        <w:t xml:space="preserve">части 5 статьи 63 Закона о контрактной системе в части отсутствия в извещении </w:t>
      </w:r>
      <w:r w:rsidR="00D269DB">
        <w:rPr>
          <w:rFonts w:ascii="Times New Roman" w:hAnsi="Times New Roman" w:cs="Times New Roman"/>
          <w:bCs/>
          <w:sz w:val="24"/>
          <w:szCs w:val="24"/>
        </w:rPr>
        <w:t xml:space="preserve">о проведении электронного аукциона </w:t>
      </w:r>
      <w:r w:rsidR="00B526E6">
        <w:rPr>
          <w:rFonts w:ascii="Times New Roman" w:hAnsi="Times New Roman" w:cs="Times New Roman"/>
          <w:bCs/>
          <w:sz w:val="24"/>
          <w:szCs w:val="24"/>
        </w:rPr>
        <w:t>информации о сроках поставки товара.</w:t>
      </w:r>
    </w:p>
    <w:p w:rsidR="003B08A9" w:rsidRPr="003B08A9" w:rsidRDefault="00B92359" w:rsidP="00B92359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</w:t>
      </w:r>
      <w:r w:rsidR="00B35EB4" w:rsidRPr="00D124D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Выявленные нарушения Закона о контрактной системе в рассматриваемом случае не повлияли на результаты определения победителя электронного аукциона</w:t>
      </w:r>
      <w:r w:rsidR="00B35EB4" w:rsidRPr="00D124D2">
        <w:rPr>
          <w:rFonts w:ascii="Times New Roman" w:hAnsi="Times New Roman" w:cs="Times New Roman"/>
          <w:sz w:val="24"/>
          <w:szCs w:val="24"/>
        </w:rPr>
        <w:t xml:space="preserve">, так как </w:t>
      </w:r>
      <w:r w:rsidR="00B35EB4" w:rsidRPr="003B08A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по окончании срока подачи заявок не подано ни одной заявки.</w:t>
      </w:r>
    </w:p>
    <w:p w:rsidR="00B35EB4" w:rsidRPr="003B08A9" w:rsidRDefault="00B35EB4" w:rsidP="003B08A9">
      <w:pPr>
        <w:suppressAutoHyphens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124D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Учитывая изложенное, основания для выдачи предписания об устранении выявленных нарушений отсутствуют. </w:t>
      </w:r>
    </w:p>
    <w:p w:rsidR="002A6193" w:rsidRPr="00D124D2" w:rsidRDefault="002A6193" w:rsidP="00F04F35">
      <w:pPr>
        <w:autoSpaceDE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CB3A21" w:rsidRPr="00D124D2" w:rsidRDefault="00CB3A21" w:rsidP="00F04F35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</w:pPr>
      <w:r w:rsidRPr="00D124D2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 xml:space="preserve">На момент проведения заседания Комиссии контракт не заключен, процедура закупки приостановлена в части заключения контракта. </w:t>
      </w:r>
    </w:p>
    <w:p w:rsidR="00CB3A21" w:rsidRPr="00D124D2" w:rsidRDefault="00CB3A21" w:rsidP="00F04F35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</w:pPr>
      <w:r w:rsidRPr="00D124D2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>На основании вышеизложенного и руководствуясь статьей 106 Закона о контрактной системе, Комиссия</w:t>
      </w:r>
    </w:p>
    <w:p w:rsidR="00CB3A21" w:rsidRPr="00D124D2" w:rsidRDefault="00CB3A21" w:rsidP="00CB3A21">
      <w:pPr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</w:pPr>
    </w:p>
    <w:p w:rsidR="00CB3A21" w:rsidRDefault="00CB3A21" w:rsidP="00CB3A21">
      <w:pPr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</w:pPr>
      <w:r w:rsidRPr="00D124D2"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  <w:t>решила:</w:t>
      </w:r>
    </w:p>
    <w:p w:rsidR="0020782F" w:rsidRPr="00D124D2" w:rsidRDefault="0020782F" w:rsidP="00CB3A21">
      <w:pPr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</w:pPr>
    </w:p>
    <w:p w:rsidR="00CB3A21" w:rsidRPr="00D124D2" w:rsidRDefault="00CB3A21" w:rsidP="00CB3A21">
      <w:pPr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</w:pPr>
      <w:r w:rsidRPr="00D124D2">
        <w:rPr>
          <w:rFonts w:ascii="Times New Roman" w:eastAsia="Times New Roman" w:hAnsi="Times New Roman" w:cs="Times New Roman"/>
          <w:bCs/>
          <w:noProof/>
          <w:sz w:val="24"/>
          <w:szCs w:val="24"/>
          <w:lang w:eastAsia="ru-RU"/>
        </w:rPr>
        <w:t>1. Признать жалобу</w:t>
      </w:r>
      <w:r w:rsidRPr="00D124D2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 xml:space="preserve"> </w:t>
      </w:r>
      <w:r w:rsidR="00B35EB4" w:rsidRPr="00D124D2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>индивидуального предпринимателя обоснованной.</w:t>
      </w:r>
    </w:p>
    <w:p w:rsidR="00710A81" w:rsidRPr="00D124D2" w:rsidRDefault="004812B2" w:rsidP="00710A81">
      <w:pPr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</w:pPr>
      <w:r w:rsidRPr="00D124D2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>2</w:t>
      </w:r>
      <w:r w:rsidR="00CB3A21" w:rsidRPr="00D124D2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>.</w:t>
      </w:r>
      <w:r w:rsidR="00710A81" w:rsidRPr="00D124D2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 xml:space="preserve"> </w:t>
      </w:r>
      <w:r w:rsidR="005B6D74" w:rsidRPr="00D124D2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 xml:space="preserve">Признать в действиях </w:t>
      </w:r>
      <w:r w:rsidR="00B35EB4" w:rsidRPr="00D124D2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>администрац</w:t>
      </w:r>
      <w:r w:rsidR="003B08A9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>ии муниципального образования «М</w:t>
      </w:r>
      <w:r w:rsidR="00B35EB4" w:rsidRPr="00D124D2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>ари-Турекский муниципальный район»</w:t>
      </w:r>
      <w:r w:rsidR="002029F7" w:rsidRPr="00D124D2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 xml:space="preserve"> нарушение части 12 статьи 21</w:t>
      </w:r>
      <w:r w:rsidR="003B08A9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 xml:space="preserve">, части 8 статьи 30, </w:t>
      </w:r>
      <w:r w:rsidR="00B92359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 xml:space="preserve">части 5 статьи 63, </w:t>
      </w:r>
      <w:r w:rsidR="003B08A9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>пунк</w:t>
      </w:r>
      <w:r w:rsidR="00B35EB4" w:rsidRPr="00D124D2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 xml:space="preserve">та 1 части 1 статьи 64 </w:t>
      </w:r>
      <w:r w:rsidR="002029F7" w:rsidRPr="00D124D2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 xml:space="preserve"> </w:t>
      </w:r>
      <w:r w:rsidR="00874292" w:rsidRPr="00D124D2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>Федерального закона от 05.04.2013 № 44-ФЗ «О контрактной системе в сфере закупок, товаров, работ, услуг для обеспечения государственных и муниципальных нужд»</w:t>
      </w:r>
      <w:r w:rsidR="00710A81" w:rsidRPr="00D124D2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>.</w:t>
      </w:r>
    </w:p>
    <w:p w:rsidR="004D54F0" w:rsidRPr="004D54F0" w:rsidRDefault="00B35EB4" w:rsidP="00B35EB4">
      <w:pPr>
        <w:tabs>
          <w:tab w:val="left" w:pos="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124D2">
        <w:rPr>
          <w:rFonts w:ascii="Times New Roman" w:hAnsi="Times New Roman" w:cs="Times New Roman"/>
          <w:sz w:val="24"/>
          <w:szCs w:val="24"/>
        </w:rPr>
        <w:t xml:space="preserve">           3. </w:t>
      </w:r>
      <w:r w:rsidR="004D54F0" w:rsidRPr="004D54F0">
        <w:rPr>
          <w:rFonts w:ascii="Times New Roman" w:hAnsi="Times New Roman" w:cs="Times New Roman"/>
          <w:sz w:val="24"/>
          <w:szCs w:val="24"/>
        </w:rPr>
        <w:t>Предписание о прекращении нарушения</w:t>
      </w:r>
      <w:r w:rsidR="00184B02">
        <w:rPr>
          <w:rFonts w:ascii="Times New Roman" w:hAnsi="Times New Roman" w:cs="Times New Roman"/>
          <w:sz w:val="24"/>
          <w:szCs w:val="24"/>
        </w:rPr>
        <w:t xml:space="preserve"> законодательства о контрактной системе</w:t>
      </w:r>
      <w:r w:rsidR="004D54F0" w:rsidRPr="004D54F0">
        <w:rPr>
          <w:rFonts w:ascii="Times New Roman" w:hAnsi="Times New Roman" w:cs="Times New Roman"/>
          <w:sz w:val="24"/>
          <w:szCs w:val="24"/>
        </w:rPr>
        <w:t xml:space="preserve"> не выдавать.</w:t>
      </w:r>
    </w:p>
    <w:p w:rsidR="00B35EB4" w:rsidRPr="00D124D2" w:rsidRDefault="00B35EB4" w:rsidP="00B35EB4">
      <w:pPr>
        <w:tabs>
          <w:tab w:val="left" w:pos="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124D2">
        <w:rPr>
          <w:rFonts w:ascii="Times New Roman" w:hAnsi="Times New Roman" w:cs="Times New Roman"/>
          <w:sz w:val="24"/>
          <w:szCs w:val="24"/>
        </w:rPr>
        <w:t xml:space="preserve">           4. Требование о приостановлении процедуры закупки в части заключения контракта отменить. </w:t>
      </w:r>
    </w:p>
    <w:p w:rsidR="00874292" w:rsidRPr="00D124D2" w:rsidRDefault="00B35EB4" w:rsidP="00710A81">
      <w:pPr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</w:pPr>
      <w:r w:rsidRPr="00D124D2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>5</w:t>
      </w:r>
      <w:r w:rsidR="00874292" w:rsidRPr="00D124D2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>. П</w:t>
      </w:r>
      <w:r w:rsidR="006D2A3D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>е</w:t>
      </w:r>
      <w:r w:rsidR="00C022BC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>редать материалы дела № 02-06/95</w:t>
      </w:r>
      <w:r w:rsidR="006D2A3D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>-17</w:t>
      </w:r>
      <w:r w:rsidR="00874292" w:rsidRPr="00D124D2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 xml:space="preserve"> уполномоченному должностному лицу для </w:t>
      </w:r>
      <w:r w:rsidR="00B3599E" w:rsidRPr="00D124D2">
        <w:rPr>
          <w:rFonts w:ascii="Times New Roman" w:eastAsia="Times New Roman" w:hAnsi="Times New Roman" w:cs="Times New Roman"/>
          <w:bCs/>
          <w:noProof/>
          <w:sz w:val="24"/>
          <w:szCs w:val="24"/>
          <w:lang w:eastAsia="ru-RU"/>
        </w:rPr>
        <w:t>возбуждения административного производства.</w:t>
      </w:r>
    </w:p>
    <w:p w:rsidR="00CB3A21" w:rsidRPr="00D124D2" w:rsidRDefault="00CB3A21" w:rsidP="00CB3A21">
      <w:pPr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i/>
          <w:noProof/>
          <w:sz w:val="24"/>
          <w:szCs w:val="24"/>
          <w:lang w:eastAsia="ru-RU"/>
        </w:rPr>
      </w:pPr>
    </w:p>
    <w:p w:rsidR="00CB3A21" w:rsidRPr="00D124D2" w:rsidRDefault="00CB3A21" w:rsidP="00CB3A21">
      <w:pPr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</w:pPr>
      <w:r w:rsidRPr="00D124D2">
        <w:rPr>
          <w:rFonts w:ascii="Times New Roman" w:eastAsia="Times New Roman" w:hAnsi="Times New Roman" w:cs="Times New Roman"/>
          <w:i/>
          <w:noProof/>
          <w:sz w:val="24"/>
          <w:szCs w:val="24"/>
          <w:lang w:eastAsia="ru-RU"/>
        </w:rPr>
        <w:t>В соответствии с частью 9 статьи 106 Закона о контрактной системе решение, принятое по результатам рассмотрения жалобы, может быть обжаловано в судебном порядке в течение трех месяцев со дня его принятия.</w:t>
      </w:r>
    </w:p>
    <w:p w:rsidR="00CB3A21" w:rsidRPr="00D124D2" w:rsidRDefault="00CB3A21" w:rsidP="00CB3A21">
      <w:pPr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</w:pPr>
    </w:p>
    <w:p w:rsidR="006070E4" w:rsidRPr="00D124D2" w:rsidRDefault="006070E4" w:rsidP="00CB3A21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sectPr w:rsidR="006070E4" w:rsidRPr="00D124D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27BD7" w:rsidRDefault="00D27BD7" w:rsidP="002B4427">
      <w:pPr>
        <w:spacing w:after="0" w:line="240" w:lineRule="auto"/>
      </w:pPr>
      <w:r>
        <w:separator/>
      </w:r>
    </w:p>
  </w:endnote>
  <w:endnote w:type="continuationSeparator" w:id="0">
    <w:p w:rsidR="00D27BD7" w:rsidRDefault="00D27BD7" w:rsidP="002B442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27BD7" w:rsidRDefault="00D27BD7" w:rsidP="002B4427">
      <w:pPr>
        <w:spacing w:after="0" w:line="240" w:lineRule="auto"/>
      </w:pPr>
      <w:r>
        <w:separator/>
      </w:r>
    </w:p>
  </w:footnote>
  <w:footnote w:type="continuationSeparator" w:id="0">
    <w:p w:rsidR="00D27BD7" w:rsidRDefault="00D27BD7" w:rsidP="002B442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4FA2942"/>
    <w:multiLevelType w:val="hybridMultilevel"/>
    <w:tmpl w:val="64BE46A0"/>
    <w:lvl w:ilvl="0" w:tplc="4F9229D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2A84"/>
    <w:rsid w:val="000036DD"/>
    <w:rsid w:val="00004F43"/>
    <w:rsid w:val="00010EE0"/>
    <w:rsid w:val="000311A1"/>
    <w:rsid w:val="000319EB"/>
    <w:rsid w:val="00047D39"/>
    <w:rsid w:val="000A0A20"/>
    <w:rsid w:val="000D666F"/>
    <w:rsid w:val="000E1DD6"/>
    <w:rsid w:val="000E2D84"/>
    <w:rsid w:val="00134BFD"/>
    <w:rsid w:val="001800E5"/>
    <w:rsid w:val="00184B02"/>
    <w:rsid w:val="00187BE0"/>
    <w:rsid w:val="001D35DA"/>
    <w:rsid w:val="001D3ECB"/>
    <w:rsid w:val="001E6E33"/>
    <w:rsid w:val="001E7897"/>
    <w:rsid w:val="001F0D07"/>
    <w:rsid w:val="002029F7"/>
    <w:rsid w:val="0020782F"/>
    <w:rsid w:val="00217D05"/>
    <w:rsid w:val="002263B1"/>
    <w:rsid w:val="00241415"/>
    <w:rsid w:val="002469C2"/>
    <w:rsid w:val="00272B49"/>
    <w:rsid w:val="00293239"/>
    <w:rsid w:val="00295070"/>
    <w:rsid w:val="002A6193"/>
    <w:rsid w:val="002B0DF9"/>
    <w:rsid w:val="002B4427"/>
    <w:rsid w:val="002C0239"/>
    <w:rsid w:val="002C1359"/>
    <w:rsid w:val="002D145A"/>
    <w:rsid w:val="002E2BDD"/>
    <w:rsid w:val="002E649E"/>
    <w:rsid w:val="002F5391"/>
    <w:rsid w:val="00315F7B"/>
    <w:rsid w:val="00320D93"/>
    <w:rsid w:val="00324C52"/>
    <w:rsid w:val="00333896"/>
    <w:rsid w:val="0034008E"/>
    <w:rsid w:val="00341924"/>
    <w:rsid w:val="00341929"/>
    <w:rsid w:val="00343850"/>
    <w:rsid w:val="00344515"/>
    <w:rsid w:val="003451A1"/>
    <w:rsid w:val="00345B2D"/>
    <w:rsid w:val="003B072C"/>
    <w:rsid w:val="003B08A9"/>
    <w:rsid w:val="003F09FF"/>
    <w:rsid w:val="003F30E7"/>
    <w:rsid w:val="00430EC1"/>
    <w:rsid w:val="00451914"/>
    <w:rsid w:val="00452C4E"/>
    <w:rsid w:val="00465A40"/>
    <w:rsid w:val="00476336"/>
    <w:rsid w:val="004812B2"/>
    <w:rsid w:val="00482AA5"/>
    <w:rsid w:val="004A7812"/>
    <w:rsid w:val="004B3FA3"/>
    <w:rsid w:val="004D54F0"/>
    <w:rsid w:val="004D726D"/>
    <w:rsid w:val="004E30AE"/>
    <w:rsid w:val="004E608C"/>
    <w:rsid w:val="004F00EA"/>
    <w:rsid w:val="004F19C0"/>
    <w:rsid w:val="00522200"/>
    <w:rsid w:val="00522B79"/>
    <w:rsid w:val="00527F52"/>
    <w:rsid w:val="00565DDC"/>
    <w:rsid w:val="00594F0F"/>
    <w:rsid w:val="005A139A"/>
    <w:rsid w:val="005B5DC4"/>
    <w:rsid w:val="005B6D74"/>
    <w:rsid w:val="005C0ACB"/>
    <w:rsid w:val="005C10EA"/>
    <w:rsid w:val="005C58DA"/>
    <w:rsid w:val="005E3D3B"/>
    <w:rsid w:val="006070E4"/>
    <w:rsid w:val="006148CF"/>
    <w:rsid w:val="00615F45"/>
    <w:rsid w:val="00615FB7"/>
    <w:rsid w:val="006420C4"/>
    <w:rsid w:val="00661DFE"/>
    <w:rsid w:val="0066251E"/>
    <w:rsid w:val="006A555D"/>
    <w:rsid w:val="006D2A3D"/>
    <w:rsid w:val="006D5E84"/>
    <w:rsid w:val="006E721F"/>
    <w:rsid w:val="00710A81"/>
    <w:rsid w:val="007119D6"/>
    <w:rsid w:val="00735491"/>
    <w:rsid w:val="007531DC"/>
    <w:rsid w:val="00761AA3"/>
    <w:rsid w:val="00764951"/>
    <w:rsid w:val="00766512"/>
    <w:rsid w:val="00767C9B"/>
    <w:rsid w:val="007C4C06"/>
    <w:rsid w:val="007E641F"/>
    <w:rsid w:val="007E673C"/>
    <w:rsid w:val="007F7ED4"/>
    <w:rsid w:val="0081560B"/>
    <w:rsid w:val="00842A33"/>
    <w:rsid w:val="00842D50"/>
    <w:rsid w:val="0086135F"/>
    <w:rsid w:val="00874292"/>
    <w:rsid w:val="008B7014"/>
    <w:rsid w:val="008D3B39"/>
    <w:rsid w:val="008F566E"/>
    <w:rsid w:val="00934F3F"/>
    <w:rsid w:val="009400CF"/>
    <w:rsid w:val="0095109A"/>
    <w:rsid w:val="009736D2"/>
    <w:rsid w:val="00992A84"/>
    <w:rsid w:val="009B30AA"/>
    <w:rsid w:val="009B70A1"/>
    <w:rsid w:val="009D1FD5"/>
    <w:rsid w:val="009E5F94"/>
    <w:rsid w:val="00A14F8A"/>
    <w:rsid w:val="00A15BB5"/>
    <w:rsid w:val="00A17644"/>
    <w:rsid w:val="00A31C56"/>
    <w:rsid w:val="00A35707"/>
    <w:rsid w:val="00A527BE"/>
    <w:rsid w:val="00A65ECF"/>
    <w:rsid w:val="00AB1157"/>
    <w:rsid w:val="00AB1977"/>
    <w:rsid w:val="00AF315C"/>
    <w:rsid w:val="00B17C1B"/>
    <w:rsid w:val="00B31553"/>
    <w:rsid w:val="00B3599E"/>
    <w:rsid w:val="00B35EB4"/>
    <w:rsid w:val="00B3684F"/>
    <w:rsid w:val="00B526E6"/>
    <w:rsid w:val="00B92359"/>
    <w:rsid w:val="00BA601C"/>
    <w:rsid w:val="00BB4C0E"/>
    <w:rsid w:val="00BC4859"/>
    <w:rsid w:val="00BE15F8"/>
    <w:rsid w:val="00BF1B4A"/>
    <w:rsid w:val="00BF3BE9"/>
    <w:rsid w:val="00C022BC"/>
    <w:rsid w:val="00C24E1C"/>
    <w:rsid w:val="00C40852"/>
    <w:rsid w:val="00C749EC"/>
    <w:rsid w:val="00C80F25"/>
    <w:rsid w:val="00CA2F17"/>
    <w:rsid w:val="00CA38B7"/>
    <w:rsid w:val="00CB3A21"/>
    <w:rsid w:val="00CB7919"/>
    <w:rsid w:val="00CD1F78"/>
    <w:rsid w:val="00CD2149"/>
    <w:rsid w:val="00CD3E09"/>
    <w:rsid w:val="00CD62B0"/>
    <w:rsid w:val="00CF38C8"/>
    <w:rsid w:val="00CF52F9"/>
    <w:rsid w:val="00D008F7"/>
    <w:rsid w:val="00D052A4"/>
    <w:rsid w:val="00D124D2"/>
    <w:rsid w:val="00D269DB"/>
    <w:rsid w:val="00D27BD7"/>
    <w:rsid w:val="00D623A7"/>
    <w:rsid w:val="00D841A9"/>
    <w:rsid w:val="00D97FE4"/>
    <w:rsid w:val="00DE25A4"/>
    <w:rsid w:val="00DE70BF"/>
    <w:rsid w:val="00E066EA"/>
    <w:rsid w:val="00E17B6D"/>
    <w:rsid w:val="00E22F05"/>
    <w:rsid w:val="00E3559F"/>
    <w:rsid w:val="00E35BB4"/>
    <w:rsid w:val="00E42D91"/>
    <w:rsid w:val="00E4456D"/>
    <w:rsid w:val="00E53104"/>
    <w:rsid w:val="00E62964"/>
    <w:rsid w:val="00E64E3A"/>
    <w:rsid w:val="00E7725B"/>
    <w:rsid w:val="00ED1B76"/>
    <w:rsid w:val="00F02E08"/>
    <w:rsid w:val="00F04F35"/>
    <w:rsid w:val="00F11424"/>
    <w:rsid w:val="00F40B97"/>
    <w:rsid w:val="00F51F81"/>
    <w:rsid w:val="00F60915"/>
    <w:rsid w:val="00F76E82"/>
    <w:rsid w:val="00FC01CD"/>
    <w:rsid w:val="00FD3D93"/>
    <w:rsid w:val="00FD6F58"/>
    <w:rsid w:val="00FF31C2"/>
    <w:rsid w:val="00FF41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14EB097-1419-49AF-B493-A7F216F504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B3A21"/>
    <w:pPr>
      <w:spacing w:line="254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B3A21"/>
    <w:rPr>
      <w:color w:val="0563C1" w:themeColor="hyperlink"/>
      <w:u w:val="single"/>
    </w:rPr>
  </w:style>
  <w:style w:type="paragraph" w:customStyle="1" w:styleId="ConsPlusNormal">
    <w:name w:val="ConsPlusNormal"/>
    <w:qFormat/>
    <w:rsid w:val="00CB3A2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styleId="a4">
    <w:name w:val="header"/>
    <w:basedOn w:val="a"/>
    <w:link w:val="a5"/>
    <w:uiPriority w:val="99"/>
    <w:unhideWhenUsed/>
    <w:rsid w:val="002B442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2B4427"/>
  </w:style>
  <w:style w:type="paragraph" w:styleId="a6">
    <w:name w:val="footer"/>
    <w:basedOn w:val="a"/>
    <w:link w:val="a7"/>
    <w:uiPriority w:val="99"/>
    <w:unhideWhenUsed/>
    <w:rsid w:val="002B442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2B4427"/>
  </w:style>
  <w:style w:type="paragraph" w:styleId="a8">
    <w:name w:val="Balloon Text"/>
    <w:basedOn w:val="a"/>
    <w:link w:val="a9"/>
    <w:uiPriority w:val="99"/>
    <w:semiHidden/>
    <w:unhideWhenUsed/>
    <w:rsid w:val="00A3570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A35707"/>
    <w:rPr>
      <w:rFonts w:ascii="Segoe UI" w:hAnsi="Segoe UI" w:cs="Segoe UI"/>
      <w:sz w:val="18"/>
      <w:szCs w:val="18"/>
    </w:rPr>
  </w:style>
  <w:style w:type="character" w:styleId="aa">
    <w:name w:val="Strong"/>
    <w:uiPriority w:val="22"/>
    <w:qFormat/>
    <w:rsid w:val="00E3559F"/>
    <w:rPr>
      <w:b/>
      <w:bCs/>
    </w:rPr>
  </w:style>
  <w:style w:type="paragraph" w:styleId="ab">
    <w:name w:val="List Paragraph"/>
    <w:basedOn w:val="a"/>
    <w:uiPriority w:val="34"/>
    <w:qFormat/>
    <w:rsid w:val="000311A1"/>
    <w:pPr>
      <w:ind w:left="720"/>
      <w:contextualSpacing/>
    </w:pPr>
  </w:style>
  <w:style w:type="character" w:customStyle="1" w:styleId="ac">
    <w:name w:val="Основной текст_"/>
    <w:basedOn w:val="a0"/>
    <w:link w:val="2"/>
    <w:rsid w:val="00AF315C"/>
    <w:rPr>
      <w:sz w:val="23"/>
      <w:szCs w:val="23"/>
      <w:shd w:val="clear" w:color="auto" w:fill="FFFFFF"/>
    </w:rPr>
  </w:style>
  <w:style w:type="paragraph" w:customStyle="1" w:styleId="2">
    <w:name w:val="Основной текст2"/>
    <w:basedOn w:val="a"/>
    <w:link w:val="ac"/>
    <w:rsid w:val="00AF315C"/>
    <w:pPr>
      <w:widowControl w:val="0"/>
      <w:shd w:val="clear" w:color="auto" w:fill="FFFFFF"/>
      <w:spacing w:after="0" w:line="0" w:lineRule="atLeast"/>
    </w:pPr>
    <w:rPr>
      <w:sz w:val="23"/>
      <w:szCs w:val="23"/>
    </w:rPr>
  </w:style>
  <w:style w:type="paragraph" w:customStyle="1" w:styleId="1">
    <w:name w:val="Абзац списка1"/>
    <w:basedOn w:val="a"/>
    <w:rsid w:val="006D5E84"/>
    <w:pPr>
      <w:spacing w:line="259" w:lineRule="auto"/>
      <w:ind w:left="720"/>
      <w:contextualSpacing/>
    </w:pPr>
    <w:rPr>
      <w:rFonts w:ascii="Calibri" w:eastAsia="Times New Roman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238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92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2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o@sberbank-ast.ru" TargetMode="External"/><Relationship Id="rId13" Type="http://schemas.openxmlformats.org/officeDocument/2006/relationships/hyperlink" Target="consultantplus://offline/ref=467FBC9833D7038CC46605A372997CFAF7EFD2F7E62AC497292A4E28257AE7C6AD6F19AC237302E9R1t0L" TargetMode="External"/><Relationship Id="rId18" Type="http://schemas.openxmlformats.org/officeDocument/2006/relationships/hyperlink" Target="consultantplus://offline/ref=F7E112B9B987E44AE622344AF9A6B5067739EF0EEF3CC2F8E8A969EC46C09EB6C8132DCFFE0C7D81G5x4H" TargetMode="External"/><Relationship Id="rId3" Type="http://schemas.openxmlformats.org/officeDocument/2006/relationships/styles" Target="styles.xml"/><Relationship Id="rId21" Type="http://schemas.openxmlformats.org/officeDocument/2006/relationships/hyperlink" Target="consultantplus://offline/ref=F7E112B9B987E44AE622344AF9A6B5067739EF0EEF3CC2F8E8A969EC46C09EB6C8132DCFFE0C718AG5xCH" TargetMode="External"/><Relationship Id="rId7" Type="http://schemas.openxmlformats.org/officeDocument/2006/relationships/endnotes" Target="endnotes.xml"/><Relationship Id="rId12" Type="http://schemas.openxmlformats.org/officeDocument/2006/relationships/hyperlink" Target="http://www.sberbank-ast.ru/" TargetMode="External"/><Relationship Id="rId17" Type="http://schemas.openxmlformats.org/officeDocument/2006/relationships/hyperlink" Target="consultantplus://offline/ref=F7E112B9B987E44AE622344AF9A6B5067739EF0EEF3CC2F8E8A969EC46C09EB6C8132DCFFE0C7D81G5x5H" TargetMode="Externa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FA4DE78737A9636AF69902A476B3E4D339B7A54639877ABDACC0198F07264DE05A0C19FF44598204C24CK" TargetMode="External"/><Relationship Id="rId20" Type="http://schemas.openxmlformats.org/officeDocument/2006/relationships/hyperlink" Target="consultantplus://offline/ref=F7E112B9B987E44AE622344AF9A6B5067739EF0EEF3CC2F8E8A969EC46C09EB6C8132DCFFE0C718AG5xCH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FA4DE78737A9636AF69902A476B3E4D339B7A54639877ABDACC0198F07264DE05A0C19FF44588206C245K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://zakupki.gov.ru" TargetMode="External"/><Relationship Id="rId19" Type="http://schemas.openxmlformats.org/officeDocument/2006/relationships/hyperlink" Target="consultantplus://offline/ref=F7E112B9B987E44AE622344AF9A6B5067739EF0EEF3CC2F8E8A969EC46C09EB6C8132DCFFE0C7D82G5x5H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ko@sberbank-ast.ru" TargetMode="External"/><Relationship Id="rId14" Type="http://schemas.openxmlformats.org/officeDocument/2006/relationships/hyperlink" Target="consultantplus://offline/ref=FA4DE78737A9636AF69902A476B3E4D339B7A54639877ABDACC0198F07264DE05A0C19FF44598903C24DK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4C3FFDD-F2BC-473C-A8E0-F22762E54F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2074</TotalTime>
  <Pages>5</Pages>
  <Words>2130</Words>
  <Characters>12146</Characters>
  <Application>Microsoft Office Word</Application>
  <DocSecurity>0</DocSecurity>
  <Lines>101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Екатерина Царегородцева</dc:creator>
  <cp:keywords/>
  <dc:description/>
  <cp:lastModifiedBy>Ершова Галина Сергеевна</cp:lastModifiedBy>
  <cp:revision>33</cp:revision>
  <cp:lastPrinted>2017-05-23T11:25:00Z</cp:lastPrinted>
  <dcterms:created xsi:type="dcterms:W3CDTF">2015-12-30T11:19:00Z</dcterms:created>
  <dcterms:modified xsi:type="dcterms:W3CDTF">2017-05-25T05:25:00Z</dcterms:modified>
</cp:coreProperties>
</file>