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370" w:rsidRPr="00A144EC" w:rsidRDefault="00520370" w:rsidP="00EA0A6E">
      <w:pPr>
        <w:ind w:left="5040"/>
        <w:rPr>
          <w:sz w:val="27"/>
          <w:szCs w:val="27"/>
          <w:lang w:val="en-US"/>
        </w:rPr>
      </w:pPr>
    </w:p>
    <w:p w:rsidR="00520370" w:rsidRDefault="00520370" w:rsidP="00EA0A6E">
      <w:pPr>
        <w:ind w:left="5040"/>
        <w:rPr>
          <w:sz w:val="27"/>
          <w:szCs w:val="27"/>
        </w:rPr>
      </w:pPr>
    </w:p>
    <w:p w:rsidR="00520370" w:rsidRDefault="00520370" w:rsidP="00EA0A6E">
      <w:pPr>
        <w:ind w:left="5040"/>
        <w:rPr>
          <w:sz w:val="27"/>
          <w:szCs w:val="27"/>
        </w:rPr>
      </w:pPr>
    </w:p>
    <w:p w:rsidR="00520370" w:rsidRDefault="00520370" w:rsidP="00EA0A6E">
      <w:pPr>
        <w:ind w:left="5040"/>
        <w:rPr>
          <w:sz w:val="27"/>
          <w:szCs w:val="27"/>
        </w:rPr>
      </w:pPr>
    </w:p>
    <w:p w:rsidR="00520370" w:rsidRDefault="00520370" w:rsidP="00EA0A6E">
      <w:pPr>
        <w:ind w:left="5040"/>
        <w:rPr>
          <w:sz w:val="27"/>
          <w:szCs w:val="27"/>
        </w:rPr>
      </w:pPr>
    </w:p>
    <w:p w:rsidR="00520370" w:rsidRDefault="00520370" w:rsidP="00EA0A6E">
      <w:pPr>
        <w:ind w:left="5040"/>
        <w:rPr>
          <w:sz w:val="27"/>
          <w:szCs w:val="27"/>
        </w:rPr>
      </w:pPr>
    </w:p>
    <w:p w:rsidR="00520370" w:rsidRDefault="00520370" w:rsidP="00EA0A6E">
      <w:pPr>
        <w:ind w:left="5040"/>
        <w:rPr>
          <w:sz w:val="27"/>
          <w:szCs w:val="27"/>
        </w:rPr>
      </w:pPr>
    </w:p>
    <w:p w:rsidR="00520370" w:rsidRDefault="00520370" w:rsidP="00EA0A6E">
      <w:pPr>
        <w:ind w:left="5040"/>
        <w:rPr>
          <w:sz w:val="27"/>
          <w:szCs w:val="27"/>
        </w:rPr>
      </w:pPr>
    </w:p>
    <w:p w:rsidR="00377D3E" w:rsidRPr="005226F5" w:rsidRDefault="00896042" w:rsidP="00594B01">
      <w:pPr>
        <w:ind w:left="5040"/>
        <w:rPr>
          <w:sz w:val="28"/>
          <w:szCs w:val="28"/>
        </w:rPr>
      </w:pPr>
      <w:r w:rsidRPr="005226F5">
        <w:rPr>
          <w:sz w:val="28"/>
          <w:szCs w:val="28"/>
        </w:rPr>
        <w:t>ООО</w:t>
      </w:r>
      <w:r w:rsidR="00520370" w:rsidRPr="005226F5">
        <w:rPr>
          <w:sz w:val="28"/>
          <w:szCs w:val="28"/>
        </w:rPr>
        <w:t xml:space="preserve"> «</w:t>
      </w:r>
      <w:proofErr w:type="spellStart"/>
      <w:r w:rsidR="00C270E7" w:rsidRPr="005226F5">
        <w:rPr>
          <w:sz w:val="28"/>
          <w:szCs w:val="28"/>
        </w:rPr>
        <w:t>А</w:t>
      </w:r>
      <w:r w:rsidR="004944F0" w:rsidRPr="005226F5">
        <w:rPr>
          <w:sz w:val="28"/>
          <w:szCs w:val="28"/>
        </w:rPr>
        <w:t>гема</w:t>
      </w:r>
      <w:proofErr w:type="spellEnd"/>
      <w:r w:rsidR="004944F0" w:rsidRPr="005226F5">
        <w:rPr>
          <w:sz w:val="28"/>
          <w:szCs w:val="28"/>
        </w:rPr>
        <w:t xml:space="preserve"> </w:t>
      </w:r>
      <w:proofErr w:type="spellStart"/>
      <w:r w:rsidR="004944F0" w:rsidRPr="005226F5">
        <w:rPr>
          <w:sz w:val="28"/>
          <w:szCs w:val="28"/>
        </w:rPr>
        <w:t>машинери</w:t>
      </w:r>
      <w:proofErr w:type="spellEnd"/>
      <w:r w:rsidR="004944F0" w:rsidRPr="005226F5">
        <w:rPr>
          <w:sz w:val="28"/>
          <w:szCs w:val="28"/>
        </w:rPr>
        <w:t xml:space="preserve"> групп</w:t>
      </w:r>
      <w:r w:rsidR="00520370" w:rsidRPr="005226F5">
        <w:rPr>
          <w:sz w:val="28"/>
          <w:szCs w:val="28"/>
        </w:rPr>
        <w:t>»</w:t>
      </w:r>
    </w:p>
    <w:p w:rsidR="00377D3E" w:rsidRPr="005226F5" w:rsidRDefault="005939B6" w:rsidP="00594B01">
      <w:pPr>
        <w:ind w:left="5040"/>
        <w:rPr>
          <w:sz w:val="28"/>
          <w:szCs w:val="28"/>
        </w:rPr>
      </w:pPr>
      <w:r w:rsidRPr="005226F5">
        <w:rPr>
          <w:sz w:val="28"/>
          <w:szCs w:val="28"/>
        </w:rPr>
        <w:t>ул</w:t>
      </w:r>
      <w:proofErr w:type="gramStart"/>
      <w:r w:rsidRPr="005226F5">
        <w:rPr>
          <w:sz w:val="28"/>
          <w:szCs w:val="28"/>
        </w:rPr>
        <w:t>.</w:t>
      </w:r>
      <w:r w:rsidR="004944F0" w:rsidRPr="005226F5">
        <w:rPr>
          <w:sz w:val="28"/>
          <w:szCs w:val="28"/>
        </w:rPr>
        <w:t>Р</w:t>
      </w:r>
      <w:proofErr w:type="gramEnd"/>
      <w:r w:rsidR="004944F0" w:rsidRPr="005226F5">
        <w:rPr>
          <w:sz w:val="28"/>
          <w:szCs w:val="28"/>
        </w:rPr>
        <w:t>одины</w:t>
      </w:r>
      <w:r w:rsidR="00896042" w:rsidRPr="005226F5">
        <w:rPr>
          <w:sz w:val="28"/>
          <w:szCs w:val="28"/>
        </w:rPr>
        <w:t>, д.</w:t>
      </w:r>
      <w:r w:rsidR="00C270E7" w:rsidRPr="005226F5">
        <w:rPr>
          <w:sz w:val="28"/>
          <w:szCs w:val="28"/>
        </w:rPr>
        <w:t>6, г.</w:t>
      </w:r>
      <w:r w:rsidR="004944F0" w:rsidRPr="005226F5">
        <w:rPr>
          <w:sz w:val="28"/>
          <w:szCs w:val="28"/>
        </w:rPr>
        <w:t>Казань</w:t>
      </w:r>
      <w:r w:rsidR="00C270E7" w:rsidRPr="005226F5">
        <w:rPr>
          <w:sz w:val="28"/>
          <w:szCs w:val="28"/>
        </w:rPr>
        <w:t>, 42</w:t>
      </w:r>
      <w:r w:rsidR="004944F0" w:rsidRPr="005226F5">
        <w:rPr>
          <w:sz w:val="28"/>
          <w:szCs w:val="28"/>
        </w:rPr>
        <w:t>0087</w:t>
      </w:r>
    </w:p>
    <w:p w:rsidR="00F44F21" w:rsidRPr="005226F5" w:rsidRDefault="00F44F21" w:rsidP="00594B01">
      <w:pPr>
        <w:jc w:val="center"/>
        <w:rPr>
          <w:sz w:val="28"/>
          <w:szCs w:val="28"/>
        </w:rPr>
      </w:pPr>
    </w:p>
    <w:p w:rsidR="00F44F21" w:rsidRPr="005226F5" w:rsidRDefault="00F44F21" w:rsidP="00594B01">
      <w:pPr>
        <w:jc w:val="center"/>
        <w:rPr>
          <w:sz w:val="28"/>
          <w:szCs w:val="28"/>
        </w:rPr>
      </w:pPr>
    </w:p>
    <w:p w:rsidR="00377D3E" w:rsidRPr="005226F5" w:rsidRDefault="00377D3E" w:rsidP="00594B01">
      <w:pPr>
        <w:jc w:val="center"/>
        <w:rPr>
          <w:sz w:val="28"/>
          <w:szCs w:val="28"/>
        </w:rPr>
      </w:pPr>
      <w:r w:rsidRPr="005226F5">
        <w:rPr>
          <w:sz w:val="28"/>
          <w:szCs w:val="28"/>
        </w:rPr>
        <w:t xml:space="preserve">РЕШЕНИЕ № </w:t>
      </w:r>
      <w:r w:rsidR="00C270E7" w:rsidRPr="005226F5">
        <w:rPr>
          <w:sz w:val="28"/>
          <w:szCs w:val="28"/>
        </w:rPr>
        <w:t>ОП</w:t>
      </w:r>
      <w:r w:rsidRPr="005226F5">
        <w:rPr>
          <w:sz w:val="28"/>
          <w:szCs w:val="28"/>
        </w:rPr>
        <w:t>07-06/201</w:t>
      </w:r>
      <w:r w:rsidR="00C270E7" w:rsidRPr="005226F5">
        <w:rPr>
          <w:sz w:val="28"/>
          <w:szCs w:val="28"/>
        </w:rPr>
        <w:t>7</w:t>
      </w:r>
      <w:r w:rsidRPr="005226F5">
        <w:rPr>
          <w:sz w:val="28"/>
          <w:szCs w:val="28"/>
        </w:rPr>
        <w:t>-</w:t>
      </w:r>
      <w:r w:rsidR="004944F0" w:rsidRPr="005226F5">
        <w:rPr>
          <w:sz w:val="28"/>
          <w:szCs w:val="28"/>
        </w:rPr>
        <w:t>91</w:t>
      </w:r>
      <w:r w:rsidRPr="005226F5">
        <w:rPr>
          <w:sz w:val="28"/>
          <w:szCs w:val="28"/>
        </w:rPr>
        <w:t xml:space="preserve"> </w:t>
      </w:r>
      <w:proofErr w:type="gramStart"/>
      <w:r w:rsidRPr="005226F5">
        <w:rPr>
          <w:sz w:val="28"/>
          <w:szCs w:val="28"/>
        </w:rPr>
        <w:t>З</w:t>
      </w:r>
      <w:proofErr w:type="gramEnd"/>
    </w:p>
    <w:p w:rsidR="00377D3E" w:rsidRPr="005226F5" w:rsidRDefault="00377D3E" w:rsidP="00594B01">
      <w:pPr>
        <w:tabs>
          <w:tab w:val="left" w:pos="4680"/>
        </w:tabs>
        <w:jc w:val="center"/>
        <w:rPr>
          <w:sz w:val="28"/>
          <w:szCs w:val="28"/>
        </w:rPr>
      </w:pPr>
      <w:r w:rsidRPr="005226F5">
        <w:rPr>
          <w:sz w:val="28"/>
          <w:szCs w:val="28"/>
        </w:rPr>
        <w:t>о возвращении жалобы</w:t>
      </w:r>
    </w:p>
    <w:p w:rsidR="00377D3E" w:rsidRPr="005226F5" w:rsidRDefault="00377D3E" w:rsidP="00594B01">
      <w:pPr>
        <w:jc w:val="center"/>
        <w:rPr>
          <w:sz w:val="28"/>
          <w:szCs w:val="28"/>
        </w:rPr>
      </w:pPr>
    </w:p>
    <w:p w:rsidR="00377D3E" w:rsidRPr="005226F5" w:rsidRDefault="004944F0" w:rsidP="00594B01">
      <w:pPr>
        <w:jc w:val="both"/>
        <w:rPr>
          <w:sz w:val="28"/>
          <w:szCs w:val="28"/>
        </w:rPr>
      </w:pPr>
      <w:r w:rsidRPr="005226F5">
        <w:rPr>
          <w:sz w:val="28"/>
          <w:szCs w:val="28"/>
        </w:rPr>
        <w:t>04</w:t>
      </w:r>
      <w:r w:rsidR="00520370" w:rsidRPr="005226F5">
        <w:rPr>
          <w:sz w:val="28"/>
          <w:szCs w:val="28"/>
        </w:rPr>
        <w:t xml:space="preserve"> </w:t>
      </w:r>
      <w:r w:rsidR="00684314">
        <w:rPr>
          <w:sz w:val="28"/>
          <w:szCs w:val="28"/>
        </w:rPr>
        <w:t>мая</w:t>
      </w:r>
      <w:r w:rsidR="005939B6" w:rsidRPr="005226F5">
        <w:rPr>
          <w:sz w:val="28"/>
          <w:szCs w:val="28"/>
        </w:rPr>
        <w:t xml:space="preserve"> </w:t>
      </w:r>
      <w:r w:rsidR="00377D3E" w:rsidRPr="005226F5">
        <w:rPr>
          <w:sz w:val="28"/>
          <w:szCs w:val="28"/>
        </w:rPr>
        <w:t>201</w:t>
      </w:r>
      <w:r w:rsidR="00C270E7" w:rsidRPr="005226F5">
        <w:rPr>
          <w:sz w:val="28"/>
          <w:szCs w:val="28"/>
        </w:rPr>
        <w:t>7</w:t>
      </w:r>
      <w:r w:rsidR="00377D3E" w:rsidRPr="005226F5">
        <w:rPr>
          <w:sz w:val="28"/>
          <w:szCs w:val="28"/>
        </w:rPr>
        <w:t xml:space="preserve"> г</w:t>
      </w:r>
      <w:r w:rsidR="00E822CC" w:rsidRPr="005226F5">
        <w:rPr>
          <w:sz w:val="28"/>
          <w:szCs w:val="28"/>
        </w:rPr>
        <w:t>ода</w:t>
      </w:r>
      <w:r w:rsidR="00377D3E" w:rsidRPr="005226F5">
        <w:rPr>
          <w:sz w:val="28"/>
          <w:szCs w:val="28"/>
        </w:rPr>
        <w:tab/>
      </w:r>
      <w:r w:rsidR="00377D3E" w:rsidRPr="005226F5">
        <w:rPr>
          <w:sz w:val="28"/>
          <w:szCs w:val="28"/>
        </w:rPr>
        <w:tab/>
      </w:r>
      <w:r w:rsidR="00377D3E" w:rsidRPr="005226F5">
        <w:rPr>
          <w:sz w:val="28"/>
          <w:szCs w:val="28"/>
        </w:rPr>
        <w:tab/>
      </w:r>
      <w:r w:rsidR="00377D3E" w:rsidRPr="005226F5">
        <w:rPr>
          <w:sz w:val="28"/>
          <w:szCs w:val="28"/>
        </w:rPr>
        <w:tab/>
      </w:r>
      <w:r w:rsidR="00377D3E" w:rsidRPr="005226F5">
        <w:rPr>
          <w:sz w:val="28"/>
          <w:szCs w:val="28"/>
        </w:rPr>
        <w:tab/>
        <w:t xml:space="preserve">                                    </w:t>
      </w:r>
      <w:proofErr w:type="gramStart"/>
      <w:r w:rsidR="00377D3E" w:rsidRPr="005226F5">
        <w:rPr>
          <w:sz w:val="28"/>
          <w:szCs w:val="28"/>
        </w:rPr>
        <w:t>г</w:t>
      </w:r>
      <w:proofErr w:type="gramEnd"/>
      <w:r w:rsidR="00377D3E" w:rsidRPr="005226F5">
        <w:rPr>
          <w:sz w:val="28"/>
          <w:szCs w:val="28"/>
        </w:rPr>
        <w:t>. Ижевск</w:t>
      </w:r>
    </w:p>
    <w:p w:rsidR="00377D3E" w:rsidRPr="005226F5" w:rsidRDefault="00377D3E" w:rsidP="00594B01">
      <w:pPr>
        <w:jc w:val="both"/>
        <w:rPr>
          <w:sz w:val="28"/>
          <w:szCs w:val="28"/>
        </w:rPr>
      </w:pPr>
    </w:p>
    <w:p w:rsidR="00377D3E" w:rsidRPr="005226F5" w:rsidRDefault="00377D3E" w:rsidP="00594B01">
      <w:pPr>
        <w:pStyle w:val="ConsNonformat"/>
        <w:ind w:right="0" w:firstLine="539"/>
        <w:jc w:val="both"/>
        <w:rPr>
          <w:rFonts w:ascii="Times New Roman" w:hAnsi="Times New Roman" w:cs="Times New Roman"/>
          <w:sz w:val="28"/>
          <w:szCs w:val="28"/>
        </w:rPr>
      </w:pPr>
      <w:r w:rsidRPr="005226F5">
        <w:rPr>
          <w:rFonts w:ascii="Times New Roman" w:hAnsi="Times New Roman" w:cs="Times New Roman"/>
          <w:sz w:val="28"/>
          <w:szCs w:val="28"/>
        </w:rPr>
        <w:t xml:space="preserve">Постоянно действующая Комиссия </w:t>
      </w:r>
      <w:proofErr w:type="gramStart"/>
      <w:r w:rsidRPr="005226F5">
        <w:rPr>
          <w:rFonts w:ascii="Times New Roman" w:hAnsi="Times New Roman" w:cs="Times New Roman"/>
          <w:sz w:val="28"/>
          <w:szCs w:val="28"/>
        </w:rPr>
        <w:t>Удмуртского</w:t>
      </w:r>
      <w:proofErr w:type="gramEnd"/>
      <w:r w:rsidRPr="005226F5">
        <w:rPr>
          <w:rFonts w:ascii="Times New Roman" w:hAnsi="Times New Roman" w:cs="Times New Roman"/>
          <w:sz w:val="28"/>
          <w:szCs w:val="28"/>
        </w:rPr>
        <w:t xml:space="preserve"> УФАС России по контролю в сфере закупок в составе:</w:t>
      </w:r>
    </w:p>
    <w:p w:rsidR="00377D3E" w:rsidRPr="005226F5" w:rsidRDefault="00377D3E" w:rsidP="00594B01">
      <w:pPr>
        <w:ind w:firstLine="540"/>
        <w:jc w:val="both"/>
        <w:rPr>
          <w:sz w:val="28"/>
          <w:szCs w:val="28"/>
        </w:rPr>
      </w:pPr>
      <w:r w:rsidRPr="005226F5">
        <w:rPr>
          <w:sz w:val="28"/>
          <w:szCs w:val="28"/>
        </w:rPr>
        <w:t xml:space="preserve">председатель Комиссии: </w:t>
      </w:r>
      <w:r w:rsidR="00A144EC" w:rsidRPr="00A144EC">
        <w:rPr>
          <w:sz w:val="28"/>
          <w:szCs w:val="28"/>
        </w:rPr>
        <w:t>&lt;…&gt;</w:t>
      </w:r>
      <w:r w:rsidRPr="005226F5">
        <w:rPr>
          <w:sz w:val="28"/>
          <w:szCs w:val="28"/>
        </w:rPr>
        <w:t xml:space="preserve">. – начальник отдела контроля закупок; </w:t>
      </w:r>
    </w:p>
    <w:p w:rsidR="00377D3E" w:rsidRPr="005226F5" w:rsidRDefault="00377D3E" w:rsidP="00594B01">
      <w:pPr>
        <w:ind w:firstLine="540"/>
        <w:jc w:val="both"/>
        <w:rPr>
          <w:sz w:val="28"/>
          <w:szCs w:val="28"/>
        </w:rPr>
      </w:pPr>
      <w:r w:rsidRPr="005226F5">
        <w:rPr>
          <w:sz w:val="28"/>
          <w:szCs w:val="28"/>
        </w:rPr>
        <w:t xml:space="preserve">заместитель председателя Комиссии: </w:t>
      </w:r>
      <w:r w:rsidR="00A144EC" w:rsidRPr="00A144EC">
        <w:rPr>
          <w:sz w:val="28"/>
          <w:szCs w:val="28"/>
        </w:rPr>
        <w:t>&lt;…&gt;</w:t>
      </w:r>
      <w:r w:rsidRPr="005226F5">
        <w:rPr>
          <w:sz w:val="28"/>
          <w:szCs w:val="28"/>
        </w:rPr>
        <w:t>. – старший государственный инспектор отдела контроля закупок;</w:t>
      </w:r>
    </w:p>
    <w:p w:rsidR="00377D3E" w:rsidRPr="005226F5" w:rsidRDefault="00377D3E" w:rsidP="00594B01">
      <w:pPr>
        <w:pStyle w:val="ConsNonformat"/>
        <w:ind w:right="0" w:firstLine="539"/>
        <w:jc w:val="both"/>
        <w:rPr>
          <w:rFonts w:ascii="Times New Roman" w:hAnsi="Times New Roman" w:cs="Times New Roman"/>
          <w:sz w:val="28"/>
          <w:szCs w:val="28"/>
        </w:rPr>
      </w:pPr>
      <w:r w:rsidRPr="005226F5">
        <w:rPr>
          <w:rFonts w:ascii="Times New Roman" w:hAnsi="Times New Roman" w:cs="Times New Roman"/>
          <w:sz w:val="28"/>
          <w:szCs w:val="28"/>
        </w:rPr>
        <w:t xml:space="preserve">члены Комиссии: </w:t>
      </w:r>
      <w:r w:rsidR="00A144EC" w:rsidRPr="00A144EC">
        <w:rPr>
          <w:sz w:val="28"/>
          <w:szCs w:val="28"/>
        </w:rPr>
        <w:t>&lt;…&gt;</w:t>
      </w:r>
      <w:r w:rsidRPr="005226F5">
        <w:rPr>
          <w:rFonts w:ascii="Times New Roman" w:hAnsi="Times New Roman" w:cs="Times New Roman"/>
          <w:sz w:val="28"/>
          <w:szCs w:val="28"/>
        </w:rPr>
        <w:t xml:space="preserve">. – </w:t>
      </w:r>
      <w:r w:rsidR="00161CE9" w:rsidRPr="005226F5">
        <w:rPr>
          <w:rFonts w:ascii="Times New Roman" w:hAnsi="Times New Roman" w:cs="Times New Roman"/>
          <w:sz w:val="28"/>
          <w:szCs w:val="28"/>
        </w:rPr>
        <w:t xml:space="preserve">ведущий </w:t>
      </w:r>
      <w:r w:rsidRPr="005226F5">
        <w:rPr>
          <w:rFonts w:ascii="Times New Roman" w:hAnsi="Times New Roman" w:cs="Times New Roman"/>
          <w:sz w:val="28"/>
          <w:szCs w:val="28"/>
        </w:rPr>
        <w:t>специалист – эксперт отдела контроля закупок</w:t>
      </w:r>
      <w:r w:rsidR="004944F0" w:rsidRPr="005226F5">
        <w:rPr>
          <w:rFonts w:ascii="Times New Roman" w:hAnsi="Times New Roman" w:cs="Times New Roman"/>
          <w:sz w:val="28"/>
          <w:szCs w:val="28"/>
        </w:rPr>
        <w:t xml:space="preserve"> (отсутствует)</w:t>
      </w:r>
      <w:r w:rsidRPr="005226F5">
        <w:rPr>
          <w:rFonts w:ascii="Times New Roman" w:hAnsi="Times New Roman" w:cs="Times New Roman"/>
          <w:sz w:val="28"/>
          <w:szCs w:val="28"/>
        </w:rPr>
        <w:t xml:space="preserve">; </w:t>
      </w:r>
      <w:r w:rsidR="00A144EC" w:rsidRPr="00A144EC">
        <w:rPr>
          <w:sz w:val="28"/>
          <w:szCs w:val="28"/>
        </w:rPr>
        <w:t>&lt;…&gt;</w:t>
      </w:r>
      <w:r w:rsidRPr="005226F5">
        <w:rPr>
          <w:rFonts w:ascii="Times New Roman" w:hAnsi="Times New Roman" w:cs="Times New Roman"/>
          <w:sz w:val="28"/>
          <w:szCs w:val="28"/>
        </w:rPr>
        <w:t xml:space="preserve">. – </w:t>
      </w:r>
      <w:r w:rsidR="0081527E" w:rsidRPr="005226F5">
        <w:rPr>
          <w:rFonts w:ascii="Times New Roman" w:hAnsi="Times New Roman" w:cs="Times New Roman"/>
          <w:sz w:val="28"/>
          <w:szCs w:val="28"/>
        </w:rPr>
        <w:t xml:space="preserve">ведущий </w:t>
      </w:r>
      <w:r w:rsidRPr="005226F5">
        <w:rPr>
          <w:rFonts w:ascii="Times New Roman" w:hAnsi="Times New Roman" w:cs="Times New Roman"/>
          <w:sz w:val="28"/>
          <w:szCs w:val="28"/>
        </w:rPr>
        <w:t xml:space="preserve">специалист – эксперт отдела контроля </w:t>
      </w:r>
      <w:r w:rsidR="00C270E7" w:rsidRPr="005226F5">
        <w:rPr>
          <w:rFonts w:ascii="Times New Roman" w:hAnsi="Times New Roman" w:cs="Times New Roman"/>
          <w:sz w:val="28"/>
          <w:szCs w:val="28"/>
        </w:rPr>
        <w:t xml:space="preserve">закупок, </w:t>
      </w:r>
      <w:r w:rsidR="00A144EC" w:rsidRPr="00A144EC">
        <w:rPr>
          <w:sz w:val="28"/>
          <w:szCs w:val="28"/>
        </w:rPr>
        <w:t>&lt;…&gt;</w:t>
      </w:r>
      <w:r w:rsidR="00C270E7" w:rsidRPr="005226F5">
        <w:rPr>
          <w:rFonts w:ascii="Times New Roman" w:hAnsi="Times New Roman" w:cs="Times New Roman"/>
          <w:sz w:val="28"/>
          <w:szCs w:val="28"/>
        </w:rPr>
        <w:t>. – специалист-эксперт отдела контроля закупок</w:t>
      </w:r>
      <w:r w:rsidRPr="005226F5">
        <w:rPr>
          <w:rFonts w:ascii="Times New Roman" w:hAnsi="Times New Roman" w:cs="Times New Roman"/>
          <w:sz w:val="28"/>
          <w:szCs w:val="28"/>
        </w:rPr>
        <w:t>, кворум соблюден,</w:t>
      </w:r>
    </w:p>
    <w:p w:rsidR="00377D3E" w:rsidRPr="005226F5" w:rsidRDefault="00377D3E" w:rsidP="00594B01">
      <w:pPr>
        <w:ind w:firstLine="567"/>
        <w:jc w:val="both"/>
        <w:rPr>
          <w:sz w:val="28"/>
          <w:szCs w:val="28"/>
        </w:rPr>
      </w:pPr>
      <w:r w:rsidRPr="005226F5">
        <w:rPr>
          <w:sz w:val="28"/>
          <w:szCs w:val="28"/>
        </w:rPr>
        <w:t xml:space="preserve">рассмотрев жалобу </w:t>
      </w:r>
      <w:r w:rsidR="00AE219C">
        <w:rPr>
          <w:sz w:val="28"/>
          <w:szCs w:val="28"/>
        </w:rPr>
        <w:t>(</w:t>
      </w:r>
      <w:proofErr w:type="spellStart"/>
      <w:r w:rsidR="00AE219C">
        <w:rPr>
          <w:sz w:val="28"/>
          <w:szCs w:val="28"/>
        </w:rPr>
        <w:t>исх.№</w:t>
      </w:r>
      <w:proofErr w:type="spellEnd"/>
      <w:r w:rsidR="00AE219C">
        <w:rPr>
          <w:sz w:val="28"/>
          <w:szCs w:val="28"/>
        </w:rPr>
        <w:t xml:space="preserve"> 31 от 28.04.2017г.) </w:t>
      </w:r>
      <w:r w:rsidR="00896042" w:rsidRPr="005226F5">
        <w:rPr>
          <w:sz w:val="28"/>
          <w:szCs w:val="28"/>
        </w:rPr>
        <w:t>ООО «</w:t>
      </w:r>
      <w:proofErr w:type="spellStart"/>
      <w:r w:rsidR="00C270E7" w:rsidRPr="005226F5">
        <w:rPr>
          <w:sz w:val="28"/>
          <w:szCs w:val="28"/>
        </w:rPr>
        <w:t>А</w:t>
      </w:r>
      <w:r w:rsidR="004944F0" w:rsidRPr="005226F5">
        <w:rPr>
          <w:sz w:val="28"/>
          <w:szCs w:val="28"/>
        </w:rPr>
        <w:t>гема</w:t>
      </w:r>
      <w:proofErr w:type="spellEnd"/>
      <w:r w:rsidR="0081527E" w:rsidRPr="005226F5">
        <w:rPr>
          <w:sz w:val="28"/>
          <w:szCs w:val="28"/>
        </w:rPr>
        <w:t>»</w:t>
      </w:r>
      <w:r w:rsidRPr="005226F5">
        <w:rPr>
          <w:sz w:val="28"/>
          <w:szCs w:val="28"/>
        </w:rPr>
        <w:t xml:space="preserve"> (далее – Заявитель) на действия </w:t>
      </w:r>
      <w:r w:rsidR="004944F0" w:rsidRPr="005226F5">
        <w:rPr>
          <w:sz w:val="28"/>
          <w:szCs w:val="28"/>
        </w:rPr>
        <w:t>заказчика – ФКУ ИК-8 УФСИН России по Удмуртской Республике (далее – Заказчик)</w:t>
      </w:r>
      <w:r w:rsidR="00F44F21" w:rsidRPr="005226F5">
        <w:rPr>
          <w:sz w:val="28"/>
          <w:szCs w:val="28"/>
        </w:rPr>
        <w:t xml:space="preserve"> </w:t>
      </w:r>
      <w:r w:rsidR="004944F0" w:rsidRPr="005226F5">
        <w:rPr>
          <w:sz w:val="28"/>
          <w:szCs w:val="28"/>
        </w:rPr>
        <w:t xml:space="preserve">при осуществлении закупки сельскохозяйственной техники и оборудования </w:t>
      </w:r>
      <w:r w:rsidRPr="005226F5">
        <w:rPr>
          <w:sz w:val="28"/>
          <w:szCs w:val="28"/>
        </w:rPr>
        <w:t xml:space="preserve">(уникальный номер закупки </w:t>
      </w:r>
      <w:r w:rsidR="00896042" w:rsidRPr="005226F5">
        <w:rPr>
          <w:sz w:val="28"/>
          <w:szCs w:val="28"/>
        </w:rPr>
        <w:t>в Единой информационной системе в сфере закупок</w:t>
      </w:r>
      <w:r w:rsidRPr="005226F5">
        <w:rPr>
          <w:sz w:val="28"/>
          <w:szCs w:val="28"/>
        </w:rPr>
        <w:t xml:space="preserve"> – </w:t>
      </w:r>
      <w:r w:rsidR="004944F0" w:rsidRPr="005226F5">
        <w:rPr>
          <w:sz w:val="28"/>
          <w:szCs w:val="28"/>
        </w:rPr>
        <w:t>0313100011917000010</w:t>
      </w:r>
      <w:r w:rsidR="0096043E" w:rsidRPr="005226F5">
        <w:rPr>
          <w:sz w:val="28"/>
          <w:szCs w:val="28"/>
        </w:rPr>
        <w:t>, далее - Аукцион</w:t>
      </w:r>
      <w:r w:rsidR="005939B6" w:rsidRPr="005226F5">
        <w:rPr>
          <w:sz w:val="28"/>
          <w:szCs w:val="28"/>
        </w:rPr>
        <w:t>)</w:t>
      </w:r>
      <w:r w:rsidRPr="005226F5">
        <w:rPr>
          <w:sz w:val="28"/>
          <w:szCs w:val="28"/>
        </w:rPr>
        <w:t xml:space="preserve">,  </w:t>
      </w:r>
    </w:p>
    <w:p w:rsidR="00161CE9" w:rsidRPr="005226F5" w:rsidRDefault="00161CE9" w:rsidP="00594B01">
      <w:pPr>
        <w:ind w:firstLine="567"/>
        <w:jc w:val="both"/>
        <w:rPr>
          <w:sz w:val="28"/>
          <w:szCs w:val="28"/>
        </w:rPr>
      </w:pPr>
    </w:p>
    <w:p w:rsidR="00377D3E" w:rsidRPr="005226F5" w:rsidRDefault="00377D3E" w:rsidP="00594B01">
      <w:pPr>
        <w:ind w:firstLine="567"/>
        <w:jc w:val="center"/>
        <w:rPr>
          <w:sz w:val="28"/>
          <w:szCs w:val="28"/>
        </w:rPr>
      </w:pPr>
      <w:r w:rsidRPr="005226F5">
        <w:rPr>
          <w:sz w:val="28"/>
          <w:szCs w:val="28"/>
        </w:rPr>
        <w:t xml:space="preserve">у с т а </w:t>
      </w:r>
      <w:proofErr w:type="spellStart"/>
      <w:r w:rsidRPr="005226F5">
        <w:rPr>
          <w:sz w:val="28"/>
          <w:szCs w:val="28"/>
        </w:rPr>
        <w:t>н</w:t>
      </w:r>
      <w:proofErr w:type="spellEnd"/>
      <w:r w:rsidRPr="005226F5">
        <w:rPr>
          <w:sz w:val="28"/>
          <w:szCs w:val="28"/>
        </w:rPr>
        <w:t xml:space="preserve"> о в и </w:t>
      </w:r>
      <w:proofErr w:type="gramStart"/>
      <w:r w:rsidRPr="005226F5">
        <w:rPr>
          <w:sz w:val="28"/>
          <w:szCs w:val="28"/>
        </w:rPr>
        <w:t>л</w:t>
      </w:r>
      <w:proofErr w:type="gramEnd"/>
      <w:r w:rsidRPr="005226F5">
        <w:rPr>
          <w:sz w:val="28"/>
          <w:szCs w:val="28"/>
        </w:rPr>
        <w:t xml:space="preserve"> а:</w:t>
      </w:r>
    </w:p>
    <w:p w:rsidR="00377D3E" w:rsidRPr="005226F5" w:rsidRDefault="00377D3E" w:rsidP="00594B01">
      <w:pPr>
        <w:autoSpaceDE w:val="0"/>
        <w:autoSpaceDN w:val="0"/>
        <w:adjustRightInd w:val="0"/>
        <w:ind w:firstLine="540"/>
        <w:jc w:val="both"/>
        <w:rPr>
          <w:rFonts w:eastAsiaTheme="minorHAnsi"/>
          <w:color w:val="7030A0"/>
          <w:sz w:val="28"/>
          <w:szCs w:val="28"/>
          <w:lang w:eastAsia="en-US"/>
        </w:rPr>
      </w:pPr>
      <w:r w:rsidRPr="005226F5">
        <w:rPr>
          <w:sz w:val="28"/>
          <w:szCs w:val="28"/>
        </w:rPr>
        <w:t>По мнению Заявителя,</w:t>
      </w:r>
      <w:r w:rsidR="004944F0" w:rsidRPr="005226F5">
        <w:rPr>
          <w:sz w:val="28"/>
          <w:szCs w:val="28"/>
        </w:rPr>
        <w:t xml:space="preserve"> Заказчиком неправомерно принято решение об одностороннем отказе от исполнения контракта</w:t>
      </w:r>
      <w:r w:rsidRPr="005226F5">
        <w:rPr>
          <w:color w:val="7030A0"/>
          <w:sz w:val="28"/>
          <w:szCs w:val="28"/>
        </w:rPr>
        <w:t xml:space="preserve">. </w:t>
      </w:r>
    </w:p>
    <w:p w:rsidR="00377D3E" w:rsidRPr="005226F5" w:rsidRDefault="00377D3E" w:rsidP="00594B01">
      <w:pPr>
        <w:ind w:firstLine="540"/>
        <w:jc w:val="both"/>
        <w:rPr>
          <w:sz w:val="28"/>
          <w:szCs w:val="28"/>
        </w:rPr>
      </w:pPr>
      <w:r w:rsidRPr="005226F5">
        <w:rPr>
          <w:sz w:val="28"/>
          <w:szCs w:val="28"/>
        </w:rPr>
        <w:t xml:space="preserve">Комиссия </w:t>
      </w:r>
      <w:proofErr w:type="gramStart"/>
      <w:r w:rsidRPr="005226F5">
        <w:rPr>
          <w:sz w:val="28"/>
          <w:szCs w:val="28"/>
        </w:rPr>
        <w:t>Удмуртского</w:t>
      </w:r>
      <w:proofErr w:type="gramEnd"/>
      <w:r w:rsidRPr="005226F5">
        <w:rPr>
          <w:sz w:val="28"/>
          <w:szCs w:val="28"/>
        </w:rPr>
        <w:t xml:space="preserve"> УФАС России, изучив представленную жалобу и приложенные к ней документы, установила следующее.</w:t>
      </w:r>
    </w:p>
    <w:p w:rsidR="004944F0" w:rsidRPr="005226F5" w:rsidRDefault="00377D3E" w:rsidP="00594B01">
      <w:pPr>
        <w:autoSpaceDE w:val="0"/>
        <w:autoSpaceDN w:val="0"/>
        <w:adjustRightInd w:val="0"/>
        <w:ind w:firstLine="540"/>
        <w:jc w:val="both"/>
        <w:rPr>
          <w:rFonts w:eastAsiaTheme="minorHAnsi"/>
          <w:sz w:val="28"/>
          <w:szCs w:val="28"/>
          <w:lang w:eastAsia="en-US"/>
        </w:rPr>
      </w:pPr>
      <w:proofErr w:type="gramStart"/>
      <w:r w:rsidRPr="005226F5">
        <w:rPr>
          <w:sz w:val="28"/>
          <w:szCs w:val="28"/>
        </w:rPr>
        <w:t xml:space="preserve">В соответствии с частью </w:t>
      </w:r>
      <w:r w:rsidR="004944F0" w:rsidRPr="005226F5">
        <w:rPr>
          <w:sz w:val="28"/>
          <w:szCs w:val="28"/>
        </w:rPr>
        <w:t xml:space="preserve">4 статьи 105 </w:t>
      </w:r>
      <w:r w:rsidRPr="005226F5">
        <w:rPr>
          <w:sz w:val="28"/>
          <w:szCs w:val="28"/>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w:t>
      </w:r>
      <w:r w:rsidR="004944F0" w:rsidRPr="005226F5">
        <w:rPr>
          <w:sz w:val="28"/>
          <w:szCs w:val="28"/>
        </w:rPr>
        <w:t>о</w:t>
      </w:r>
      <w:r w:rsidR="004944F0" w:rsidRPr="005226F5">
        <w:rPr>
          <w:rFonts w:eastAsiaTheme="minorHAnsi"/>
          <w:sz w:val="28"/>
          <w:szCs w:val="28"/>
          <w:lang w:eastAsia="en-US"/>
        </w:rPr>
        <w:t xml:space="preserve">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w:t>
      </w:r>
      <w:r w:rsidR="004944F0" w:rsidRPr="005226F5">
        <w:rPr>
          <w:rFonts w:eastAsiaTheme="minorHAnsi"/>
          <w:sz w:val="28"/>
          <w:szCs w:val="28"/>
          <w:lang w:eastAsia="en-US"/>
        </w:rPr>
        <w:lastRenderedPageBreak/>
        <w:t>управляющего, оператора электронной площадки в случае</w:t>
      </w:r>
      <w:proofErr w:type="gramEnd"/>
      <w:r w:rsidR="004944F0" w:rsidRPr="005226F5">
        <w:rPr>
          <w:rFonts w:eastAsiaTheme="minorHAnsi"/>
          <w:sz w:val="28"/>
          <w:szCs w:val="28"/>
          <w:lang w:eastAsia="en-US"/>
        </w:rPr>
        <w:t xml:space="preserve">, </w:t>
      </w:r>
      <w:proofErr w:type="gramStart"/>
      <w:r w:rsidR="004944F0" w:rsidRPr="005226F5">
        <w:rPr>
          <w:rFonts w:eastAsiaTheme="minorHAnsi"/>
          <w:sz w:val="28"/>
          <w:szCs w:val="28"/>
          <w:lang w:eastAsia="en-US"/>
        </w:rPr>
        <w:t>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w:t>
      </w:r>
      <w:proofErr w:type="gramEnd"/>
      <w:r w:rsidR="004944F0" w:rsidRPr="005226F5">
        <w:rPr>
          <w:rFonts w:eastAsiaTheme="minorHAnsi"/>
          <w:sz w:val="28"/>
          <w:szCs w:val="28"/>
          <w:lang w:eastAsia="en-US"/>
        </w:rPr>
        <w:t xml:space="preserve"> аукционе или протокола проведения такого аукциона в случае признания такого аукциона </w:t>
      </w:r>
      <w:proofErr w:type="gramStart"/>
      <w:r w:rsidR="004944F0" w:rsidRPr="005226F5">
        <w:rPr>
          <w:rFonts w:eastAsiaTheme="minorHAnsi"/>
          <w:sz w:val="28"/>
          <w:szCs w:val="28"/>
          <w:lang w:eastAsia="en-US"/>
        </w:rPr>
        <w:t>несостоявшимся</w:t>
      </w:r>
      <w:proofErr w:type="gramEnd"/>
      <w:r w:rsidR="004944F0" w:rsidRPr="005226F5">
        <w:rPr>
          <w:rFonts w:eastAsiaTheme="minorHAnsi"/>
          <w:sz w:val="28"/>
          <w:szCs w:val="28"/>
          <w:lang w:eastAsia="en-US"/>
        </w:rPr>
        <w:t>.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w:t>
      </w:r>
      <w:proofErr w:type="gramStart"/>
      <w:r w:rsidR="004944F0" w:rsidRPr="005226F5">
        <w:rPr>
          <w:rFonts w:eastAsiaTheme="minorHAnsi"/>
          <w:sz w:val="28"/>
          <w:szCs w:val="28"/>
          <w:lang w:eastAsia="en-US"/>
        </w:rPr>
        <w:t>,</w:t>
      </w:r>
      <w:proofErr w:type="gramEnd"/>
      <w:r w:rsidR="004944F0" w:rsidRPr="005226F5">
        <w:rPr>
          <w:rFonts w:eastAsiaTheme="minorHAnsi"/>
          <w:sz w:val="28"/>
          <w:szCs w:val="28"/>
          <w:lang w:eastAsia="en-US"/>
        </w:rPr>
        <w:t xml:space="preserve">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4944F0" w:rsidRPr="005226F5" w:rsidRDefault="004944F0" w:rsidP="00594B01">
      <w:pPr>
        <w:autoSpaceDE w:val="0"/>
        <w:autoSpaceDN w:val="0"/>
        <w:adjustRightInd w:val="0"/>
        <w:ind w:firstLine="540"/>
        <w:jc w:val="both"/>
        <w:rPr>
          <w:rFonts w:eastAsiaTheme="minorHAnsi"/>
          <w:sz w:val="28"/>
          <w:szCs w:val="28"/>
          <w:lang w:eastAsia="en-US"/>
        </w:rPr>
      </w:pPr>
      <w:r w:rsidRPr="005226F5">
        <w:rPr>
          <w:rFonts w:eastAsiaTheme="minorHAnsi"/>
          <w:sz w:val="28"/>
          <w:szCs w:val="28"/>
          <w:lang w:eastAsia="en-US"/>
        </w:rPr>
        <w:t>Согласно части 6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связанных с заключением контракта, допускается в порядке, установленном настоящей главой, не позднее даты заключения контракта.</w:t>
      </w:r>
    </w:p>
    <w:p w:rsidR="004944F0" w:rsidRPr="005226F5" w:rsidRDefault="00256B3A" w:rsidP="00594B01">
      <w:pPr>
        <w:autoSpaceDE w:val="0"/>
        <w:autoSpaceDN w:val="0"/>
        <w:adjustRightInd w:val="0"/>
        <w:ind w:firstLine="540"/>
        <w:jc w:val="both"/>
        <w:rPr>
          <w:rFonts w:eastAsiaTheme="minorHAnsi"/>
          <w:sz w:val="28"/>
          <w:szCs w:val="28"/>
          <w:lang w:eastAsia="en-US"/>
        </w:rPr>
      </w:pPr>
      <w:r w:rsidRPr="005226F5">
        <w:rPr>
          <w:rFonts w:eastAsiaTheme="minorHAnsi"/>
          <w:sz w:val="28"/>
          <w:szCs w:val="28"/>
          <w:lang w:eastAsia="en-US"/>
        </w:rPr>
        <w:t xml:space="preserve">Статьёй 105 Закона о контрактной системе не предусмотрено обжалование действий заказчика, связанных с односторонним отказом от исполнения </w:t>
      </w:r>
      <w:proofErr w:type="spellStart"/>
      <w:r w:rsidRPr="005226F5">
        <w:rPr>
          <w:rFonts w:eastAsiaTheme="minorHAnsi"/>
          <w:sz w:val="28"/>
          <w:szCs w:val="28"/>
          <w:lang w:eastAsia="en-US"/>
        </w:rPr>
        <w:t>конракта</w:t>
      </w:r>
      <w:proofErr w:type="spellEnd"/>
      <w:r w:rsidRPr="005226F5">
        <w:rPr>
          <w:rFonts w:eastAsiaTheme="minorHAnsi"/>
          <w:sz w:val="28"/>
          <w:szCs w:val="28"/>
          <w:lang w:eastAsia="en-US"/>
        </w:rPr>
        <w:t>.</w:t>
      </w:r>
    </w:p>
    <w:p w:rsidR="00896042" w:rsidRPr="005226F5" w:rsidRDefault="00896042" w:rsidP="00594B01">
      <w:pPr>
        <w:autoSpaceDE w:val="0"/>
        <w:autoSpaceDN w:val="0"/>
        <w:adjustRightInd w:val="0"/>
        <w:ind w:firstLine="540"/>
        <w:jc w:val="both"/>
        <w:rPr>
          <w:sz w:val="28"/>
          <w:szCs w:val="28"/>
        </w:rPr>
      </w:pPr>
      <w:r w:rsidRPr="005226F5">
        <w:rPr>
          <w:sz w:val="28"/>
          <w:szCs w:val="28"/>
        </w:rPr>
        <w:t>Согласно пунктам 1-2 части 11 статьи 105 Закона о контрактной системе жалоба возвращается подавшему ее лицу без рассмотрения в случае, если:</w:t>
      </w:r>
    </w:p>
    <w:p w:rsidR="00896042" w:rsidRPr="005226F5" w:rsidRDefault="00896042" w:rsidP="00594B01">
      <w:pPr>
        <w:ind w:firstLine="540"/>
        <w:jc w:val="both"/>
        <w:rPr>
          <w:sz w:val="28"/>
          <w:szCs w:val="28"/>
        </w:rPr>
      </w:pPr>
      <w:r w:rsidRPr="005226F5">
        <w:rPr>
          <w:sz w:val="28"/>
          <w:szCs w:val="28"/>
        </w:rPr>
        <w:t>1) жалоба не соответствует требованиям, установленным статьей 105 Закона о контрактной системе;</w:t>
      </w:r>
    </w:p>
    <w:p w:rsidR="00896042" w:rsidRPr="005226F5" w:rsidRDefault="00896042" w:rsidP="00594B01">
      <w:pPr>
        <w:ind w:firstLine="540"/>
        <w:jc w:val="both"/>
        <w:rPr>
          <w:sz w:val="28"/>
          <w:szCs w:val="28"/>
        </w:rPr>
      </w:pPr>
      <w:r w:rsidRPr="005226F5">
        <w:rPr>
          <w:sz w:val="28"/>
          <w:szCs w:val="28"/>
        </w:rPr>
        <w:t>2) жалоба не подписана или жалоба подписана лицом, полномочия которого не подтверждены документами.</w:t>
      </w:r>
    </w:p>
    <w:p w:rsidR="00377D3E" w:rsidRPr="005226F5" w:rsidRDefault="00896042" w:rsidP="00594B01">
      <w:pPr>
        <w:ind w:firstLine="540"/>
        <w:jc w:val="both"/>
        <w:rPr>
          <w:sz w:val="28"/>
          <w:szCs w:val="28"/>
        </w:rPr>
      </w:pPr>
      <w:r w:rsidRPr="005226F5">
        <w:rPr>
          <w:sz w:val="28"/>
          <w:szCs w:val="28"/>
        </w:rPr>
        <w:t>Таким образом, жалоб</w:t>
      </w:r>
      <w:proofErr w:type="gramStart"/>
      <w:r w:rsidRPr="005226F5">
        <w:rPr>
          <w:sz w:val="28"/>
          <w:szCs w:val="28"/>
        </w:rPr>
        <w:t>а ООО</w:t>
      </w:r>
      <w:proofErr w:type="gramEnd"/>
      <w:r w:rsidRPr="005226F5">
        <w:rPr>
          <w:sz w:val="28"/>
          <w:szCs w:val="28"/>
        </w:rPr>
        <w:t xml:space="preserve"> «</w:t>
      </w:r>
      <w:proofErr w:type="spellStart"/>
      <w:r w:rsidR="00C270E7" w:rsidRPr="005226F5">
        <w:rPr>
          <w:sz w:val="28"/>
          <w:szCs w:val="28"/>
        </w:rPr>
        <w:t>А</w:t>
      </w:r>
      <w:r w:rsidR="00256B3A" w:rsidRPr="005226F5">
        <w:rPr>
          <w:sz w:val="28"/>
          <w:szCs w:val="28"/>
        </w:rPr>
        <w:t>гема</w:t>
      </w:r>
      <w:proofErr w:type="spellEnd"/>
      <w:r w:rsidRPr="005226F5">
        <w:rPr>
          <w:sz w:val="28"/>
          <w:szCs w:val="28"/>
        </w:rPr>
        <w:t>», поданная с нарушением требований Закона, на основании пункт</w:t>
      </w:r>
      <w:r w:rsidR="00256B3A" w:rsidRPr="005226F5">
        <w:rPr>
          <w:sz w:val="28"/>
          <w:szCs w:val="28"/>
        </w:rPr>
        <w:t>а</w:t>
      </w:r>
      <w:r w:rsidRPr="005226F5">
        <w:rPr>
          <w:sz w:val="28"/>
          <w:szCs w:val="28"/>
        </w:rPr>
        <w:t xml:space="preserve"> 1</w:t>
      </w:r>
      <w:r w:rsidR="00256B3A" w:rsidRPr="005226F5">
        <w:rPr>
          <w:sz w:val="28"/>
          <w:szCs w:val="28"/>
        </w:rPr>
        <w:t xml:space="preserve"> </w:t>
      </w:r>
      <w:r w:rsidRPr="005226F5">
        <w:rPr>
          <w:sz w:val="28"/>
          <w:szCs w:val="28"/>
        </w:rPr>
        <w:t>части 11 статьи 105 Закона о контрактной системе подлежит возвращению без рассмотрения</w:t>
      </w:r>
      <w:r w:rsidR="00377D3E" w:rsidRPr="005226F5">
        <w:rPr>
          <w:sz w:val="28"/>
          <w:szCs w:val="28"/>
        </w:rPr>
        <w:t>.</w:t>
      </w:r>
    </w:p>
    <w:p w:rsidR="00256B3A" w:rsidRPr="005226F5" w:rsidRDefault="00256B3A" w:rsidP="00594B01">
      <w:pPr>
        <w:ind w:firstLine="540"/>
        <w:jc w:val="both"/>
        <w:rPr>
          <w:sz w:val="28"/>
          <w:szCs w:val="28"/>
        </w:rPr>
      </w:pPr>
      <w:r w:rsidRPr="005226F5">
        <w:rPr>
          <w:sz w:val="28"/>
          <w:szCs w:val="28"/>
        </w:rPr>
        <w:t>Вопрос о законности решения Заказчика об одностороннем отказе от исполнения контракта, заключенного с ООО «</w:t>
      </w:r>
      <w:proofErr w:type="spellStart"/>
      <w:r w:rsidRPr="005226F5">
        <w:rPr>
          <w:sz w:val="28"/>
          <w:szCs w:val="28"/>
        </w:rPr>
        <w:t>Агема</w:t>
      </w:r>
      <w:proofErr w:type="spellEnd"/>
      <w:r w:rsidRPr="005226F5">
        <w:rPr>
          <w:sz w:val="28"/>
          <w:szCs w:val="28"/>
        </w:rPr>
        <w:t>» по итогам проведения Аукциона, будет рассмотрен в порядке статьи 104 Закона о контрактной системе, в случае направления Заказчиком обращения о включении сведений в отношен</w:t>
      </w:r>
      <w:proofErr w:type="gramStart"/>
      <w:r w:rsidRPr="005226F5">
        <w:rPr>
          <w:sz w:val="28"/>
          <w:szCs w:val="28"/>
        </w:rPr>
        <w:t>ии  ООО</w:t>
      </w:r>
      <w:proofErr w:type="gramEnd"/>
      <w:r w:rsidRPr="005226F5">
        <w:rPr>
          <w:sz w:val="28"/>
          <w:szCs w:val="28"/>
        </w:rPr>
        <w:t xml:space="preserve"> «</w:t>
      </w:r>
      <w:proofErr w:type="spellStart"/>
      <w:r w:rsidRPr="005226F5">
        <w:rPr>
          <w:sz w:val="28"/>
          <w:szCs w:val="28"/>
        </w:rPr>
        <w:t>Агема</w:t>
      </w:r>
      <w:proofErr w:type="spellEnd"/>
      <w:r w:rsidRPr="005226F5">
        <w:rPr>
          <w:sz w:val="28"/>
          <w:szCs w:val="28"/>
        </w:rPr>
        <w:t>» в реестр недобросовестных поставщиков.</w:t>
      </w:r>
    </w:p>
    <w:p w:rsidR="00377D3E" w:rsidRPr="005226F5" w:rsidRDefault="00377D3E" w:rsidP="00594B01">
      <w:pPr>
        <w:ind w:firstLine="540"/>
        <w:jc w:val="both"/>
        <w:rPr>
          <w:sz w:val="28"/>
          <w:szCs w:val="28"/>
        </w:rPr>
      </w:pPr>
      <w:r w:rsidRPr="005226F5">
        <w:rPr>
          <w:sz w:val="28"/>
          <w:szCs w:val="28"/>
        </w:rPr>
        <w:lastRenderedPageBreak/>
        <w:t>Руководствуясь частями 11, 12, 13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Удмуртского УФАС России,</w:t>
      </w:r>
    </w:p>
    <w:p w:rsidR="003A5552" w:rsidRPr="005226F5" w:rsidRDefault="003A5552" w:rsidP="00594B01">
      <w:pPr>
        <w:ind w:firstLine="540"/>
        <w:jc w:val="both"/>
        <w:rPr>
          <w:sz w:val="28"/>
          <w:szCs w:val="28"/>
        </w:rPr>
      </w:pPr>
    </w:p>
    <w:p w:rsidR="00377D3E" w:rsidRPr="005226F5" w:rsidRDefault="00377D3E" w:rsidP="00594B01">
      <w:pPr>
        <w:ind w:firstLine="540"/>
        <w:jc w:val="center"/>
        <w:rPr>
          <w:sz w:val="28"/>
          <w:szCs w:val="28"/>
        </w:rPr>
      </w:pPr>
      <w:proofErr w:type="spellStart"/>
      <w:proofErr w:type="gramStart"/>
      <w:r w:rsidRPr="005226F5">
        <w:rPr>
          <w:sz w:val="28"/>
          <w:szCs w:val="28"/>
        </w:rPr>
        <w:t>р</w:t>
      </w:r>
      <w:proofErr w:type="spellEnd"/>
      <w:proofErr w:type="gramEnd"/>
      <w:r w:rsidRPr="005226F5">
        <w:rPr>
          <w:sz w:val="28"/>
          <w:szCs w:val="28"/>
        </w:rPr>
        <w:t xml:space="preserve"> е </w:t>
      </w:r>
      <w:proofErr w:type="spellStart"/>
      <w:r w:rsidRPr="005226F5">
        <w:rPr>
          <w:sz w:val="28"/>
          <w:szCs w:val="28"/>
        </w:rPr>
        <w:t>ш</w:t>
      </w:r>
      <w:proofErr w:type="spellEnd"/>
      <w:r w:rsidRPr="005226F5">
        <w:rPr>
          <w:sz w:val="28"/>
          <w:szCs w:val="28"/>
        </w:rPr>
        <w:t xml:space="preserve"> и л а:</w:t>
      </w:r>
    </w:p>
    <w:p w:rsidR="00483D9C" w:rsidRPr="005226F5" w:rsidRDefault="00483D9C" w:rsidP="00594B01">
      <w:pPr>
        <w:ind w:firstLine="540"/>
        <w:jc w:val="center"/>
        <w:rPr>
          <w:sz w:val="28"/>
          <w:szCs w:val="28"/>
        </w:rPr>
      </w:pPr>
    </w:p>
    <w:p w:rsidR="00483D9C" w:rsidRPr="005226F5" w:rsidRDefault="00377D3E" w:rsidP="00594B01">
      <w:pPr>
        <w:numPr>
          <w:ilvl w:val="0"/>
          <w:numId w:val="1"/>
        </w:numPr>
        <w:ind w:left="0" w:firstLine="567"/>
        <w:jc w:val="both"/>
        <w:rPr>
          <w:sz w:val="28"/>
          <w:szCs w:val="28"/>
        </w:rPr>
      </w:pPr>
      <w:r w:rsidRPr="005226F5">
        <w:rPr>
          <w:sz w:val="28"/>
          <w:szCs w:val="28"/>
        </w:rPr>
        <w:t>Жалоб</w:t>
      </w:r>
      <w:proofErr w:type="gramStart"/>
      <w:r w:rsidRPr="005226F5">
        <w:rPr>
          <w:sz w:val="28"/>
          <w:szCs w:val="28"/>
        </w:rPr>
        <w:t xml:space="preserve">у </w:t>
      </w:r>
      <w:r w:rsidR="00256B3A" w:rsidRPr="005226F5">
        <w:rPr>
          <w:sz w:val="28"/>
          <w:szCs w:val="28"/>
        </w:rPr>
        <w:t>ООО</w:t>
      </w:r>
      <w:proofErr w:type="gramEnd"/>
      <w:r w:rsidR="00256B3A" w:rsidRPr="005226F5">
        <w:rPr>
          <w:sz w:val="28"/>
          <w:szCs w:val="28"/>
        </w:rPr>
        <w:t xml:space="preserve"> «</w:t>
      </w:r>
      <w:proofErr w:type="spellStart"/>
      <w:r w:rsidR="00256B3A" w:rsidRPr="005226F5">
        <w:rPr>
          <w:sz w:val="28"/>
          <w:szCs w:val="28"/>
        </w:rPr>
        <w:t>Агема</w:t>
      </w:r>
      <w:proofErr w:type="spellEnd"/>
      <w:r w:rsidR="00256B3A" w:rsidRPr="005226F5">
        <w:rPr>
          <w:sz w:val="28"/>
          <w:szCs w:val="28"/>
        </w:rPr>
        <w:t>» на действия заказчика – ФКУ ИК-8 УФСИН России по Удмуртской Республике при осуществлении закупки сельскохозяйственной техники и оборудования (уникальный номер закупки в Единой информационной системе в сфере закупок – 0313100011917000010</w:t>
      </w:r>
      <w:r w:rsidR="00D2275C" w:rsidRPr="005226F5">
        <w:rPr>
          <w:sz w:val="28"/>
          <w:szCs w:val="28"/>
        </w:rPr>
        <w:t>)</w:t>
      </w:r>
      <w:r w:rsidR="00483D9C" w:rsidRPr="005226F5">
        <w:rPr>
          <w:sz w:val="28"/>
          <w:szCs w:val="28"/>
        </w:rPr>
        <w:t xml:space="preserve"> вернуть без рассмотрения. </w:t>
      </w:r>
    </w:p>
    <w:p w:rsidR="00377D3E" w:rsidRPr="005226F5" w:rsidRDefault="00377D3E" w:rsidP="00594B01">
      <w:pPr>
        <w:ind w:firstLine="567"/>
        <w:jc w:val="both"/>
        <w:rPr>
          <w:sz w:val="28"/>
          <w:szCs w:val="28"/>
        </w:rPr>
      </w:pPr>
      <w:r w:rsidRPr="005226F5">
        <w:rPr>
          <w:sz w:val="28"/>
          <w:szCs w:val="28"/>
        </w:rPr>
        <w:t xml:space="preserve">2. Оставить надлежащим образом заверенную копию жалобы в </w:t>
      </w:r>
      <w:proofErr w:type="gramStart"/>
      <w:r w:rsidRPr="005226F5">
        <w:rPr>
          <w:sz w:val="28"/>
          <w:szCs w:val="28"/>
        </w:rPr>
        <w:t>Удмуртском</w:t>
      </w:r>
      <w:proofErr w:type="gramEnd"/>
      <w:r w:rsidRPr="005226F5">
        <w:rPr>
          <w:sz w:val="28"/>
          <w:szCs w:val="28"/>
        </w:rPr>
        <w:t xml:space="preserve"> УФАС России.</w:t>
      </w:r>
    </w:p>
    <w:p w:rsidR="00377D3E" w:rsidRPr="005226F5" w:rsidRDefault="00377D3E" w:rsidP="00594B01">
      <w:pPr>
        <w:ind w:firstLine="540"/>
        <w:jc w:val="both"/>
        <w:rPr>
          <w:i/>
          <w:sz w:val="28"/>
          <w:szCs w:val="28"/>
        </w:rPr>
      </w:pPr>
      <w:r w:rsidRPr="005226F5">
        <w:rPr>
          <w:i/>
          <w:sz w:val="28"/>
          <w:szCs w:val="28"/>
        </w:rPr>
        <w:t>Решение о возвращении жалобы может быть обжаловано в судебном порядке.</w:t>
      </w:r>
    </w:p>
    <w:tbl>
      <w:tblPr>
        <w:tblW w:w="9747" w:type="dxa"/>
        <w:tblLook w:val="01E0"/>
      </w:tblPr>
      <w:tblGrid>
        <w:gridCol w:w="5508"/>
        <w:gridCol w:w="4239"/>
      </w:tblGrid>
      <w:tr w:rsidR="006F370A" w:rsidRPr="005226F5" w:rsidTr="005150EC">
        <w:trPr>
          <w:trHeight w:val="1310"/>
        </w:trPr>
        <w:tc>
          <w:tcPr>
            <w:tcW w:w="5508" w:type="dxa"/>
          </w:tcPr>
          <w:p w:rsidR="00483D9C" w:rsidRPr="005226F5" w:rsidRDefault="00483D9C" w:rsidP="00594B01">
            <w:pPr>
              <w:tabs>
                <w:tab w:val="num" w:pos="0"/>
                <w:tab w:val="center" w:pos="5168"/>
              </w:tabs>
              <w:contextualSpacing/>
              <w:jc w:val="both"/>
              <w:rPr>
                <w:sz w:val="28"/>
                <w:szCs w:val="28"/>
              </w:rPr>
            </w:pPr>
          </w:p>
          <w:p w:rsidR="005150EC" w:rsidRPr="005226F5" w:rsidRDefault="005150EC" w:rsidP="00594B01">
            <w:pPr>
              <w:tabs>
                <w:tab w:val="num" w:pos="0"/>
                <w:tab w:val="center" w:pos="5168"/>
              </w:tabs>
              <w:contextualSpacing/>
              <w:jc w:val="both"/>
              <w:rPr>
                <w:sz w:val="28"/>
                <w:szCs w:val="28"/>
              </w:rPr>
            </w:pPr>
          </w:p>
          <w:p w:rsidR="005150EC" w:rsidRPr="005226F5" w:rsidRDefault="005150EC" w:rsidP="00594B01">
            <w:pPr>
              <w:tabs>
                <w:tab w:val="num" w:pos="0"/>
                <w:tab w:val="center" w:pos="5168"/>
              </w:tabs>
              <w:contextualSpacing/>
              <w:jc w:val="both"/>
              <w:rPr>
                <w:sz w:val="28"/>
                <w:szCs w:val="28"/>
              </w:rPr>
            </w:pPr>
            <w:r w:rsidRPr="005226F5">
              <w:rPr>
                <w:sz w:val="28"/>
                <w:szCs w:val="28"/>
              </w:rPr>
              <w:t>Председатель Комиссии</w:t>
            </w:r>
          </w:p>
          <w:p w:rsidR="003A75A1" w:rsidRPr="005226F5" w:rsidRDefault="003A75A1" w:rsidP="00594B01">
            <w:pPr>
              <w:tabs>
                <w:tab w:val="num" w:pos="0"/>
                <w:tab w:val="center" w:pos="5168"/>
              </w:tabs>
              <w:contextualSpacing/>
              <w:jc w:val="both"/>
              <w:rPr>
                <w:sz w:val="28"/>
                <w:szCs w:val="28"/>
              </w:rPr>
            </w:pPr>
          </w:p>
          <w:p w:rsidR="00483D9C" w:rsidRPr="005226F5" w:rsidRDefault="00483D9C" w:rsidP="00594B01">
            <w:pPr>
              <w:rPr>
                <w:sz w:val="28"/>
                <w:szCs w:val="28"/>
              </w:rPr>
            </w:pPr>
            <w:r w:rsidRPr="005226F5">
              <w:rPr>
                <w:sz w:val="28"/>
                <w:szCs w:val="28"/>
              </w:rPr>
              <w:t>Заместитель председателя</w:t>
            </w:r>
            <w:r w:rsidR="005150EC" w:rsidRPr="005226F5">
              <w:rPr>
                <w:sz w:val="28"/>
                <w:szCs w:val="28"/>
              </w:rPr>
              <w:t xml:space="preserve"> Комиссии</w:t>
            </w:r>
          </w:p>
        </w:tc>
        <w:tc>
          <w:tcPr>
            <w:tcW w:w="4239" w:type="dxa"/>
          </w:tcPr>
          <w:p w:rsidR="00483D9C" w:rsidRPr="005226F5" w:rsidRDefault="00483D9C" w:rsidP="00594B01">
            <w:pPr>
              <w:tabs>
                <w:tab w:val="center" w:pos="5168"/>
              </w:tabs>
              <w:contextualSpacing/>
              <w:rPr>
                <w:sz w:val="28"/>
                <w:szCs w:val="28"/>
              </w:rPr>
            </w:pPr>
          </w:p>
          <w:p w:rsidR="005150EC" w:rsidRPr="005226F5" w:rsidRDefault="005150EC" w:rsidP="00594B01">
            <w:pPr>
              <w:tabs>
                <w:tab w:val="center" w:pos="5168"/>
              </w:tabs>
              <w:contextualSpacing/>
              <w:rPr>
                <w:sz w:val="28"/>
                <w:szCs w:val="28"/>
              </w:rPr>
            </w:pPr>
          </w:p>
          <w:p w:rsidR="005150EC" w:rsidRPr="005226F5" w:rsidRDefault="00F868B2" w:rsidP="00594B01">
            <w:pPr>
              <w:tabs>
                <w:tab w:val="center" w:pos="5168"/>
              </w:tabs>
              <w:contextualSpacing/>
              <w:rPr>
                <w:sz w:val="28"/>
                <w:szCs w:val="28"/>
              </w:rPr>
            </w:pPr>
            <w:r w:rsidRPr="005226F5">
              <w:rPr>
                <w:sz w:val="28"/>
                <w:szCs w:val="28"/>
              </w:rPr>
              <w:t>__________</w:t>
            </w:r>
            <w:r w:rsidR="00A144EC" w:rsidRPr="00A144EC">
              <w:rPr>
                <w:sz w:val="28"/>
                <w:szCs w:val="28"/>
              </w:rPr>
              <w:t>&lt;…&gt;</w:t>
            </w:r>
          </w:p>
          <w:p w:rsidR="003A75A1" w:rsidRPr="005226F5" w:rsidRDefault="003A75A1" w:rsidP="00594B01">
            <w:pPr>
              <w:tabs>
                <w:tab w:val="center" w:pos="5168"/>
              </w:tabs>
              <w:contextualSpacing/>
              <w:rPr>
                <w:sz w:val="28"/>
                <w:szCs w:val="28"/>
              </w:rPr>
            </w:pPr>
          </w:p>
          <w:p w:rsidR="00483D9C" w:rsidRPr="005226F5" w:rsidRDefault="00483D9C" w:rsidP="00594B01">
            <w:pPr>
              <w:tabs>
                <w:tab w:val="center" w:pos="5168"/>
              </w:tabs>
              <w:contextualSpacing/>
              <w:rPr>
                <w:sz w:val="28"/>
                <w:szCs w:val="28"/>
              </w:rPr>
            </w:pPr>
            <w:r w:rsidRPr="005226F5">
              <w:rPr>
                <w:sz w:val="28"/>
                <w:szCs w:val="28"/>
              </w:rPr>
              <w:t xml:space="preserve">_____________ </w:t>
            </w:r>
            <w:r w:rsidR="00A144EC" w:rsidRPr="00A144EC">
              <w:rPr>
                <w:sz w:val="28"/>
                <w:szCs w:val="28"/>
              </w:rPr>
              <w:t>&lt;…&gt;</w:t>
            </w:r>
          </w:p>
          <w:p w:rsidR="003A75A1" w:rsidRPr="005226F5" w:rsidRDefault="003A75A1" w:rsidP="00594B01">
            <w:pPr>
              <w:tabs>
                <w:tab w:val="center" w:pos="5168"/>
              </w:tabs>
              <w:contextualSpacing/>
              <w:rPr>
                <w:sz w:val="28"/>
                <w:szCs w:val="28"/>
              </w:rPr>
            </w:pPr>
          </w:p>
        </w:tc>
      </w:tr>
      <w:tr w:rsidR="006F370A" w:rsidRPr="005226F5" w:rsidTr="005150EC">
        <w:trPr>
          <w:trHeight w:val="759"/>
        </w:trPr>
        <w:tc>
          <w:tcPr>
            <w:tcW w:w="5508" w:type="dxa"/>
          </w:tcPr>
          <w:p w:rsidR="00483D9C" w:rsidRPr="005226F5" w:rsidRDefault="00483D9C" w:rsidP="00594B01">
            <w:pPr>
              <w:tabs>
                <w:tab w:val="num" w:pos="0"/>
                <w:tab w:val="center" w:pos="5168"/>
              </w:tabs>
              <w:contextualSpacing/>
              <w:jc w:val="both"/>
              <w:rPr>
                <w:sz w:val="28"/>
                <w:szCs w:val="28"/>
              </w:rPr>
            </w:pPr>
            <w:r w:rsidRPr="005226F5">
              <w:rPr>
                <w:sz w:val="28"/>
                <w:szCs w:val="28"/>
              </w:rPr>
              <w:t>Члены Комиссии:</w:t>
            </w:r>
          </w:p>
        </w:tc>
        <w:tc>
          <w:tcPr>
            <w:tcW w:w="4239" w:type="dxa"/>
          </w:tcPr>
          <w:p w:rsidR="00F868B2" w:rsidRPr="005226F5" w:rsidRDefault="00F868B2" w:rsidP="00594B01">
            <w:pPr>
              <w:tabs>
                <w:tab w:val="center" w:pos="5168"/>
              </w:tabs>
              <w:contextualSpacing/>
              <w:rPr>
                <w:sz w:val="28"/>
                <w:szCs w:val="28"/>
              </w:rPr>
            </w:pPr>
            <w:r w:rsidRPr="005226F5">
              <w:rPr>
                <w:sz w:val="28"/>
                <w:szCs w:val="28"/>
              </w:rPr>
              <w:t xml:space="preserve">_____________ </w:t>
            </w:r>
            <w:r w:rsidR="00A144EC" w:rsidRPr="00A144EC">
              <w:rPr>
                <w:sz w:val="28"/>
                <w:szCs w:val="28"/>
              </w:rPr>
              <w:t>&lt;…&gt;</w:t>
            </w:r>
          </w:p>
          <w:p w:rsidR="00F868B2" w:rsidRPr="005226F5" w:rsidRDefault="00F868B2" w:rsidP="00594B01">
            <w:pPr>
              <w:tabs>
                <w:tab w:val="center" w:pos="5168"/>
              </w:tabs>
              <w:contextualSpacing/>
              <w:rPr>
                <w:sz w:val="28"/>
                <w:szCs w:val="28"/>
              </w:rPr>
            </w:pPr>
          </w:p>
          <w:p w:rsidR="00F868B2" w:rsidRPr="005226F5" w:rsidRDefault="00F868B2" w:rsidP="00594B01">
            <w:pPr>
              <w:tabs>
                <w:tab w:val="center" w:pos="5168"/>
              </w:tabs>
              <w:contextualSpacing/>
              <w:rPr>
                <w:sz w:val="28"/>
                <w:szCs w:val="28"/>
              </w:rPr>
            </w:pPr>
            <w:r w:rsidRPr="005226F5">
              <w:rPr>
                <w:sz w:val="28"/>
                <w:szCs w:val="28"/>
              </w:rPr>
              <w:t xml:space="preserve">_____________ </w:t>
            </w:r>
            <w:r w:rsidR="00A144EC" w:rsidRPr="00A144EC">
              <w:rPr>
                <w:sz w:val="28"/>
                <w:szCs w:val="28"/>
              </w:rPr>
              <w:t>&lt;…&gt;</w:t>
            </w:r>
          </w:p>
          <w:p w:rsidR="003A75A1" w:rsidRPr="005226F5" w:rsidRDefault="003A75A1" w:rsidP="00594B01">
            <w:pPr>
              <w:tabs>
                <w:tab w:val="center" w:pos="5168"/>
              </w:tabs>
              <w:contextualSpacing/>
              <w:rPr>
                <w:sz w:val="28"/>
                <w:szCs w:val="28"/>
              </w:rPr>
            </w:pPr>
          </w:p>
          <w:p w:rsidR="00483D9C" w:rsidRPr="005226F5" w:rsidRDefault="00483D9C" w:rsidP="00594B01">
            <w:pPr>
              <w:tabs>
                <w:tab w:val="center" w:pos="5168"/>
              </w:tabs>
              <w:contextualSpacing/>
              <w:rPr>
                <w:sz w:val="28"/>
                <w:szCs w:val="28"/>
              </w:rPr>
            </w:pPr>
          </w:p>
        </w:tc>
      </w:tr>
    </w:tbl>
    <w:p w:rsidR="00377D3E" w:rsidRPr="003A5552" w:rsidRDefault="00377D3E" w:rsidP="00594B01">
      <w:pPr>
        <w:jc w:val="both"/>
        <w:rPr>
          <w:sz w:val="28"/>
          <w:szCs w:val="28"/>
        </w:rPr>
      </w:pPr>
      <w:r w:rsidRPr="005226F5">
        <w:rPr>
          <w:sz w:val="28"/>
          <w:szCs w:val="28"/>
        </w:rPr>
        <w:t>Приложение: жалоб</w:t>
      </w:r>
      <w:proofErr w:type="gramStart"/>
      <w:r w:rsidRPr="005226F5">
        <w:rPr>
          <w:sz w:val="28"/>
          <w:szCs w:val="28"/>
        </w:rPr>
        <w:t xml:space="preserve">а </w:t>
      </w:r>
      <w:r w:rsidR="00896042" w:rsidRPr="005226F5">
        <w:rPr>
          <w:sz w:val="28"/>
          <w:szCs w:val="28"/>
        </w:rPr>
        <w:t>ООО</w:t>
      </w:r>
      <w:proofErr w:type="gramEnd"/>
      <w:r w:rsidR="00896042" w:rsidRPr="005226F5">
        <w:rPr>
          <w:sz w:val="28"/>
          <w:szCs w:val="28"/>
        </w:rPr>
        <w:t xml:space="preserve"> «</w:t>
      </w:r>
      <w:proofErr w:type="spellStart"/>
      <w:r w:rsidR="00256B3A" w:rsidRPr="005226F5">
        <w:rPr>
          <w:sz w:val="28"/>
          <w:szCs w:val="28"/>
        </w:rPr>
        <w:t>Агема</w:t>
      </w:r>
      <w:proofErr w:type="spellEnd"/>
      <w:r w:rsidR="002C3812" w:rsidRPr="005226F5">
        <w:rPr>
          <w:sz w:val="28"/>
          <w:szCs w:val="28"/>
        </w:rPr>
        <w:t xml:space="preserve">» </w:t>
      </w:r>
      <w:r w:rsidRPr="005226F5">
        <w:rPr>
          <w:sz w:val="28"/>
          <w:szCs w:val="28"/>
        </w:rPr>
        <w:t xml:space="preserve">на </w:t>
      </w:r>
      <w:r w:rsidR="00033176">
        <w:rPr>
          <w:sz w:val="28"/>
          <w:szCs w:val="28"/>
        </w:rPr>
        <w:t>15</w:t>
      </w:r>
      <w:r w:rsidRPr="005226F5">
        <w:rPr>
          <w:sz w:val="28"/>
          <w:szCs w:val="28"/>
        </w:rPr>
        <w:t xml:space="preserve"> л</w:t>
      </w:r>
      <w:r w:rsidR="00D2275C" w:rsidRPr="005226F5">
        <w:rPr>
          <w:sz w:val="28"/>
          <w:szCs w:val="28"/>
        </w:rPr>
        <w:t>. в 1 экз.</w:t>
      </w:r>
    </w:p>
    <w:p w:rsidR="00FB4614" w:rsidRDefault="00FB4614" w:rsidP="00377D3E">
      <w:pPr>
        <w:rPr>
          <w:sz w:val="18"/>
          <w:szCs w:val="18"/>
        </w:rPr>
      </w:pPr>
    </w:p>
    <w:p w:rsidR="00FB4614" w:rsidRDefault="00FB4614" w:rsidP="00377D3E">
      <w:pPr>
        <w:rPr>
          <w:sz w:val="18"/>
          <w:szCs w:val="18"/>
        </w:rPr>
      </w:pPr>
    </w:p>
    <w:p w:rsidR="00FB4614" w:rsidRPr="00AE219C" w:rsidRDefault="00FB4614" w:rsidP="00377D3E">
      <w:pPr>
        <w:rPr>
          <w:sz w:val="18"/>
          <w:szCs w:val="18"/>
        </w:rPr>
      </w:pPr>
    </w:p>
    <w:p w:rsidR="00594B01" w:rsidRPr="00AE219C" w:rsidRDefault="00594B01" w:rsidP="00377D3E">
      <w:pPr>
        <w:rPr>
          <w:sz w:val="18"/>
          <w:szCs w:val="18"/>
        </w:rPr>
      </w:pPr>
    </w:p>
    <w:p w:rsidR="00594B01" w:rsidRPr="00AE219C" w:rsidRDefault="00594B01" w:rsidP="00377D3E">
      <w:pPr>
        <w:rPr>
          <w:sz w:val="18"/>
          <w:szCs w:val="18"/>
        </w:rPr>
      </w:pPr>
    </w:p>
    <w:p w:rsidR="00594B01" w:rsidRPr="00AE219C" w:rsidRDefault="00594B01" w:rsidP="00377D3E">
      <w:pPr>
        <w:rPr>
          <w:sz w:val="18"/>
          <w:szCs w:val="18"/>
        </w:rPr>
      </w:pPr>
    </w:p>
    <w:p w:rsidR="00594B01" w:rsidRPr="00AE219C" w:rsidRDefault="00594B01" w:rsidP="00377D3E">
      <w:pPr>
        <w:rPr>
          <w:sz w:val="18"/>
          <w:szCs w:val="18"/>
        </w:rPr>
      </w:pPr>
    </w:p>
    <w:p w:rsidR="00594B01" w:rsidRPr="00AE219C" w:rsidRDefault="00594B01" w:rsidP="00377D3E">
      <w:pPr>
        <w:rPr>
          <w:sz w:val="18"/>
          <w:szCs w:val="18"/>
        </w:rPr>
      </w:pPr>
    </w:p>
    <w:p w:rsidR="00594B01" w:rsidRPr="00AE219C" w:rsidRDefault="00594B01" w:rsidP="00377D3E">
      <w:pPr>
        <w:rPr>
          <w:sz w:val="18"/>
          <w:szCs w:val="18"/>
        </w:rPr>
      </w:pPr>
    </w:p>
    <w:p w:rsidR="00594B01" w:rsidRPr="00AE219C" w:rsidRDefault="00594B01" w:rsidP="00377D3E">
      <w:pPr>
        <w:rPr>
          <w:sz w:val="18"/>
          <w:szCs w:val="18"/>
        </w:rPr>
      </w:pPr>
    </w:p>
    <w:p w:rsidR="00594B01" w:rsidRPr="00AE219C" w:rsidRDefault="00594B01" w:rsidP="00377D3E">
      <w:pPr>
        <w:rPr>
          <w:sz w:val="18"/>
          <w:szCs w:val="18"/>
        </w:rPr>
      </w:pPr>
    </w:p>
    <w:p w:rsidR="00594B01" w:rsidRPr="00AE219C" w:rsidRDefault="00594B01" w:rsidP="00377D3E">
      <w:pPr>
        <w:rPr>
          <w:sz w:val="18"/>
          <w:szCs w:val="18"/>
        </w:rPr>
      </w:pPr>
    </w:p>
    <w:p w:rsidR="00594B01" w:rsidRPr="00AE219C" w:rsidRDefault="00594B01" w:rsidP="00377D3E">
      <w:pPr>
        <w:rPr>
          <w:sz w:val="18"/>
          <w:szCs w:val="18"/>
        </w:rPr>
      </w:pPr>
    </w:p>
    <w:p w:rsidR="00594B01" w:rsidRPr="00AE219C" w:rsidRDefault="00594B01" w:rsidP="00377D3E">
      <w:pPr>
        <w:rPr>
          <w:sz w:val="18"/>
          <w:szCs w:val="18"/>
        </w:rPr>
      </w:pPr>
    </w:p>
    <w:p w:rsidR="00594B01" w:rsidRPr="00AE219C" w:rsidRDefault="00594B01" w:rsidP="00377D3E">
      <w:pPr>
        <w:rPr>
          <w:sz w:val="18"/>
          <w:szCs w:val="18"/>
        </w:rPr>
      </w:pPr>
    </w:p>
    <w:p w:rsidR="00594B01" w:rsidRPr="00AE219C" w:rsidRDefault="00594B01" w:rsidP="00377D3E">
      <w:pPr>
        <w:rPr>
          <w:sz w:val="18"/>
          <w:szCs w:val="18"/>
        </w:rPr>
      </w:pPr>
    </w:p>
    <w:p w:rsidR="00FB4614" w:rsidRDefault="00FB4614" w:rsidP="00377D3E">
      <w:pPr>
        <w:rPr>
          <w:sz w:val="18"/>
          <w:szCs w:val="18"/>
        </w:rPr>
      </w:pPr>
    </w:p>
    <w:p w:rsidR="005150EC" w:rsidRDefault="005150EC" w:rsidP="00377D3E">
      <w:pPr>
        <w:rPr>
          <w:sz w:val="18"/>
          <w:szCs w:val="18"/>
        </w:rPr>
      </w:pPr>
    </w:p>
    <w:p w:rsidR="00794A1A" w:rsidRPr="00FC04EE" w:rsidRDefault="00A144EC">
      <w:pPr>
        <w:rPr>
          <w:sz w:val="18"/>
          <w:szCs w:val="18"/>
        </w:rPr>
      </w:pPr>
      <w:r w:rsidRPr="00A144EC">
        <w:rPr>
          <w:sz w:val="28"/>
          <w:szCs w:val="28"/>
        </w:rPr>
        <w:t>&lt;…&gt;</w:t>
      </w:r>
      <w:r w:rsidRPr="00FC04EE">
        <w:rPr>
          <w:sz w:val="18"/>
          <w:szCs w:val="18"/>
        </w:rPr>
        <w:t xml:space="preserve"> </w:t>
      </w:r>
      <w:r w:rsidR="00377D3E" w:rsidRPr="00FC04EE">
        <w:rPr>
          <w:sz w:val="18"/>
          <w:szCs w:val="18"/>
        </w:rPr>
        <w:t>(3412) 57-22-58</w:t>
      </w:r>
    </w:p>
    <w:sectPr w:rsidR="00794A1A" w:rsidRPr="00FC04EE" w:rsidSect="00086809">
      <w:headerReference w:type="even" r:id="rId7"/>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35D" w:rsidRDefault="0074235D" w:rsidP="003A1917">
      <w:r>
        <w:separator/>
      </w:r>
    </w:p>
  </w:endnote>
  <w:endnote w:type="continuationSeparator" w:id="0">
    <w:p w:rsidR="0074235D" w:rsidRDefault="0074235D" w:rsidP="003A19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35D" w:rsidRDefault="0074235D" w:rsidP="003A1917">
      <w:r>
        <w:separator/>
      </w:r>
    </w:p>
  </w:footnote>
  <w:footnote w:type="continuationSeparator" w:id="0">
    <w:p w:rsidR="0074235D" w:rsidRDefault="0074235D" w:rsidP="003A19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1C1" w:rsidRDefault="003F7123" w:rsidP="00086809">
    <w:pPr>
      <w:pStyle w:val="a3"/>
      <w:framePr w:wrap="around" w:vAnchor="text" w:hAnchor="margin" w:xAlign="center" w:y="1"/>
      <w:rPr>
        <w:rStyle w:val="a5"/>
      </w:rPr>
    </w:pPr>
    <w:r>
      <w:rPr>
        <w:rStyle w:val="a5"/>
      </w:rPr>
      <w:fldChar w:fldCharType="begin"/>
    </w:r>
    <w:r w:rsidR="00483D9C">
      <w:rPr>
        <w:rStyle w:val="a5"/>
      </w:rPr>
      <w:instrText xml:space="preserve">PAGE  </w:instrText>
    </w:r>
    <w:r>
      <w:rPr>
        <w:rStyle w:val="a5"/>
      </w:rPr>
      <w:fldChar w:fldCharType="end"/>
    </w:r>
  </w:p>
  <w:p w:rsidR="00A811C1" w:rsidRDefault="0074235D">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1C1" w:rsidRDefault="003F7123" w:rsidP="00086809">
    <w:pPr>
      <w:pStyle w:val="a3"/>
      <w:framePr w:wrap="around" w:vAnchor="text" w:hAnchor="margin" w:xAlign="center" w:y="1"/>
      <w:rPr>
        <w:rStyle w:val="a5"/>
      </w:rPr>
    </w:pPr>
    <w:r>
      <w:rPr>
        <w:rStyle w:val="a5"/>
      </w:rPr>
      <w:fldChar w:fldCharType="begin"/>
    </w:r>
    <w:r w:rsidR="00483D9C">
      <w:rPr>
        <w:rStyle w:val="a5"/>
      </w:rPr>
      <w:instrText xml:space="preserve">PAGE  </w:instrText>
    </w:r>
    <w:r>
      <w:rPr>
        <w:rStyle w:val="a5"/>
      </w:rPr>
      <w:fldChar w:fldCharType="separate"/>
    </w:r>
    <w:r w:rsidR="00AE219C">
      <w:rPr>
        <w:rStyle w:val="a5"/>
        <w:noProof/>
      </w:rPr>
      <w:t>2</w:t>
    </w:r>
    <w:r>
      <w:rPr>
        <w:rStyle w:val="a5"/>
      </w:rPr>
      <w:fldChar w:fldCharType="end"/>
    </w:r>
  </w:p>
  <w:p w:rsidR="00A811C1" w:rsidRDefault="0074235D">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B54FF4"/>
    <w:multiLevelType w:val="hybridMultilevel"/>
    <w:tmpl w:val="8B84AE48"/>
    <w:lvl w:ilvl="0" w:tplc="846C87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77D3E"/>
    <w:rsid w:val="00033176"/>
    <w:rsid w:val="00040D02"/>
    <w:rsid w:val="00072133"/>
    <w:rsid w:val="000B635A"/>
    <w:rsid w:val="000B7EF3"/>
    <w:rsid w:val="000D479F"/>
    <w:rsid w:val="00110F41"/>
    <w:rsid w:val="0012330F"/>
    <w:rsid w:val="001519E0"/>
    <w:rsid w:val="00161CE9"/>
    <w:rsid w:val="001A12EF"/>
    <w:rsid w:val="001F4943"/>
    <w:rsid w:val="00207003"/>
    <w:rsid w:val="00256B3A"/>
    <w:rsid w:val="002C3812"/>
    <w:rsid w:val="002E151D"/>
    <w:rsid w:val="002E5F49"/>
    <w:rsid w:val="002E7A8D"/>
    <w:rsid w:val="002F11B7"/>
    <w:rsid w:val="00313682"/>
    <w:rsid w:val="00325130"/>
    <w:rsid w:val="00377D3E"/>
    <w:rsid w:val="003A1917"/>
    <w:rsid w:val="003A5552"/>
    <w:rsid w:val="003A75A1"/>
    <w:rsid w:val="003F7123"/>
    <w:rsid w:val="004340FD"/>
    <w:rsid w:val="0046085A"/>
    <w:rsid w:val="00473161"/>
    <w:rsid w:val="00483D9C"/>
    <w:rsid w:val="004944F0"/>
    <w:rsid w:val="004B5C43"/>
    <w:rsid w:val="005150EC"/>
    <w:rsid w:val="00520370"/>
    <w:rsid w:val="005226F5"/>
    <w:rsid w:val="005939B6"/>
    <w:rsid w:val="00594B01"/>
    <w:rsid w:val="00684314"/>
    <w:rsid w:val="006A00B4"/>
    <w:rsid w:val="006B4C5E"/>
    <w:rsid w:val="006D26F9"/>
    <w:rsid w:val="006E401E"/>
    <w:rsid w:val="006F370A"/>
    <w:rsid w:val="00721B23"/>
    <w:rsid w:val="00725D1B"/>
    <w:rsid w:val="007320A8"/>
    <w:rsid w:val="0074235D"/>
    <w:rsid w:val="00794A1A"/>
    <w:rsid w:val="007C7B61"/>
    <w:rsid w:val="007E638F"/>
    <w:rsid w:val="0081527E"/>
    <w:rsid w:val="008316F2"/>
    <w:rsid w:val="00863EA7"/>
    <w:rsid w:val="00865CFD"/>
    <w:rsid w:val="00866C07"/>
    <w:rsid w:val="00896042"/>
    <w:rsid w:val="0094225E"/>
    <w:rsid w:val="0096043E"/>
    <w:rsid w:val="00981444"/>
    <w:rsid w:val="00A144EC"/>
    <w:rsid w:val="00A35DAD"/>
    <w:rsid w:val="00A64012"/>
    <w:rsid w:val="00A83151"/>
    <w:rsid w:val="00AE219C"/>
    <w:rsid w:val="00AF5F3C"/>
    <w:rsid w:val="00B76D77"/>
    <w:rsid w:val="00B91DC4"/>
    <w:rsid w:val="00BF4898"/>
    <w:rsid w:val="00C21425"/>
    <w:rsid w:val="00C270E7"/>
    <w:rsid w:val="00C51E6C"/>
    <w:rsid w:val="00C70B5E"/>
    <w:rsid w:val="00CA59AE"/>
    <w:rsid w:val="00CB1C4F"/>
    <w:rsid w:val="00CC2927"/>
    <w:rsid w:val="00D2275C"/>
    <w:rsid w:val="00DD3250"/>
    <w:rsid w:val="00E822CC"/>
    <w:rsid w:val="00E87BF7"/>
    <w:rsid w:val="00EA0A6E"/>
    <w:rsid w:val="00EF5DF0"/>
    <w:rsid w:val="00F16AA1"/>
    <w:rsid w:val="00F32F7D"/>
    <w:rsid w:val="00F40453"/>
    <w:rsid w:val="00F44F21"/>
    <w:rsid w:val="00F868B2"/>
    <w:rsid w:val="00FB3215"/>
    <w:rsid w:val="00FB4614"/>
    <w:rsid w:val="00FC04E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7D3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77D3E"/>
    <w:pPr>
      <w:tabs>
        <w:tab w:val="center" w:pos="4677"/>
        <w:tab w:val="right" w:pos="9355"/>
      </w:tabs>
    </w:pPr>
  </w:style>
  <w:style w:type="character" w:customStyle="1" w:styleId="a4">
    <w:name w:val="Верхний колонтитул Знак"/>
    <w:basedOn w:val="a0"/>
    <w:link w:val="a3"/>
    <w:rsid w:val="00377D3E"/>
    <w:rPr>
      <w:rFonts w:ascii="Times New Roman" w:eastAsia="Times New Roman" w:hAnsi="Times New Roman" w:cs="Times New Roman"/>
      <w:sz w:val="24"/>
      <w:szCs w:val="24"/>
      <w:lang w:eastAsia="ru-RU"/>
    </w:rPr>
  </w:style>
  <w:style w:type="character" w:styleId="a5">
    <w:name w:val="page number"/>
    <w:basedOn w:val="a0"/>
    <w:rsid w:val="00377D3E"/>
  </w:style>
  <w:style w:type="paragraph" w:customStyle="1" w:styleId="ConsNonformat">
    <w:name w:val="ConsNonformat"/>
    <w:rsid w:val="00377D3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6">
    <w:name w:val="Hyperlink"/>
    <w:basedOn w:val="a0"/>
    <w:unhideWhenUsed/>
    <w:rsid w:val="00377D3E"/>
    <w:rPr>
      <w:color w:val="0000FF"/>
      <w:u w:val="single"/>
    </w:rPr>
  </w:style>
  <w:style w:type="paragraph" w:styleId="a7">
    <w:name w:val="Balloon Text"/>
    <w:basedOn w:val="a"/>
    <w:link w:val="a8"/>
    <w:uiPriority w:val="99"/>
    <w:semiHidden/>
    <w:unhideWhenUsed/>
    <w:rsid w:val="00F16AA1"/>
    <w:rPr>
      <w:rFonts w:ascii="Segoe UI" w:hAnsi="Segoe UI" w:cs="Segoe UI"/>
      <w:sz w:val="18"/>
      <w:szCs w:val="18"/>
    </w:rPr>
  </w:style>
  <w:style w:type="character" w:customStyle="1" w:styleId="a8">
    <w:name w:val="Текст выноски Знак"/>
    <w:basedOn w:val="a0"/>
    <w:link w:val="a7"/>
    <w:uiPriority w:val="99"/>
    <w:semiHidden/>
    <w:rsid w:val="00F16AA1"/>
    <w:rPr>
      <w:rFonts w:ascii="Segoe UI" w:eastAsia="Times New Roman" w:hAnsi="Segoe UI" w:cs="Segoe UI"/>
      <w:sz w:val="18"/>
      <w:szCs w:val="18"/>
      <w:lang w:eastAsia="ru-RU"/>
    </w:rPr>
  </w:style>
  <w:style w:type="paragraph" w:styleId="a9">
    <w:name w:val="Body Text"/>
    <w:basedOn w:val="a"/>
    <w:link w:val="aa"/>
    <w:rsid w:val="002E151D"/>
    <w:pPr>
      <w:suppressAutoHyphens/>
      <w:jc w:val="center"/>
    </w:pPr>
    <w:rPr>
      <w:rFonts w:cs="Calibri"/>
      <w:b/>
      <w:bCs/>
      <w:sz w:val="22"/>
      <w:szCs w:val="22"/>
      <w:lang w:eastAsia="ar-SA"/>
    </w:rPr>
  </w:style>
  <w:style w:type="character" w:customStyle="1" w:styleId="aa">
    <w:name w:val="Основной текст Знак"/>
    <w:basedOn w:val="a0"/>
    <w:link w:val="a9"/>
    <w:rsid w:val="002E151D"/>
    <w:rPr>
      <w:rFonts w:ascii="Times New Roman" w:eastAsia="Times New Roman" w:hAnsi="Times New Roman" w:cs="Calibri"/>
      <w:b/>
      <w:bCs/>
      <w:lang w:eastAsia="ar-SA"/>
    </w:rPr>
  </w:style>
  <w:style w:type="paragraph" w:customStyle="1" w:styleId="ConsPlusNormal">
    <w:name w:val="ConsPlusNormal"/>
    <w:rsid w:val="00520370"/>
    <w:pPr>
      <w:autoSpaceDE w:val="0"/>
      <w:autoSpaceDN w:val="0"/>
      <w:adjustRightInd w:val="0"/>
      <w:spacing w:after="0" w:line="240" w:lineRule="auto"/>
    </w:pPr>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31872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3</Pages>
  <Words>828</Words>
  <Characters>4722</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to18-gulyaevavv</dc:creator>
  <cp:keywords/>
  <dc:description/>
  <cp:lastModifiedBy>Шибанова Анастасия Николаевна</cp:lastModifiedBy>
  <cp:revision>53</cp:revision>
  <cp:lastPrinted>2017-05-04T11:46:00Z</cp:lastPrinted>
  <dcterms:created xsi:type="dcterms:W3CDTF">2015-01-15T07:09:00Z</dcterms:created>
  <dcterms:modified xsi:type="dcterms:W3CDTF">2017-05-04T12:02:00Z</dcterms:modified>
</cp:coreProperties>
</file>