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00B" w:rsidRPr="006B1C67" w:rsidRDefault="0007500B" w:rsidP="00447F64">
      <w:pPr>
        <w:rPr>
          <w:bCs/>
          <w:sz w:val="26"/>
          <w:szCs w:val="26"/>
        </w:rPr>
      </w:pPr>
    </w:p>
    <w:p w:rsidR="00B47EDC" w:rsidRDefault="00B47EDC" w:rsidP="00B7702D">
      <w:pPr>
        <w:ind w:left="4395" w:right="-143"/>
        <w:jc w:val="both"/>
        <w:rPr>
          <w:sz w:val="26"/>
          <w:szCs w:val="26"/>
        </w:rPr>
      </w:pPr>
      <w:r>
        <w:rPr>
          <w:sz w:val="26"/>
          <w:szCs w:val="26"/>
        </w:rPr>
        <w:t>Администрация города Мичуринска</w:t>
      </w:r>
    </w:p>
    <w:p w:rsidR="00B7702D" w:rsidRDefault="00B47EDC" w:rsidP="00B7702D">
      <w:pPr>
        <w:ind w:left="4395" w:right="-143"/>
        <w:jc w:val="both"/>
        <w:rPr>
          <w:sz w:val="26"/>
          <w:szCs w:val="26"/>
        </w:rPr>
      </w:pPr>
      <w:r>
        <w:rPr>
          <w:sz w:val="26"/>
          <w:szCs w:val="26"/>
        </w:rPr>
        <w:t>393760 Тамбовская область,</w:t>
      </w:r>
    </w:p>
    <w:p w:rsidR="00B47EDC" w:rsidRPr="009169EA" w:rsidRDefault="00B47EDC" w:rsidP="00B7702D">
      <w:pPr>
        <w:ind w:left="4395" w:right="-143"/>
        <w:jc w:val="both"/>
        <w:rPr>
          <w:sz w:val="26"/>
          <w:szCs w:val="26"/>
        </w:rPr>
      </w:pPr>
      <w:r>
        <w:rPr>
          <w:sz w:val="26"/>
          <w:szCs w:val="26"/>
        </w:rPr>
        <w:t xml:space="preserve">Г. Мичуринск, ул. </w:t>
      </w:r>
      <w:proofErr w:type="gramStart"/>
      <w:r>
        <w:rPr>
          <w:sz w:val="26"/>
          <w:szCs w:val="26"/>
        </w:rPr>
        <w:t>Советская</w:t>
      </w:r>
      <w:proofErr w:type="gramEnd"/>
      <w:r>
        <w:rPr>
          <w:sz w:val="26"/>
          <w:szCs w:val="26"/>
        </w:rPr>
        <w:t>, 293</w:t>
      </w:r>
    </w:p>
    <w:p w:rsidR="00B7702D" w:rsidRPr="00B47EDC" w:rsidRDefault="00B47EDC" w:rsidP="00B7702D">
      <w:pPr>
        <w:ind w:left="4395" w:right="-143"/>
        <w:jc w:val="both"/>
        <w:rPr>
          <w:color w:val="17365D" w:themeColor="text2" w:themeShade="BF"/>
          <w:sz w:val="26"/>
          <w:szCs w:val="26"/>
        </w:rPr>
      </w:pPr>
      <w:proofErr w:type="spellStart"/>
      <w:r w:rsidRPr="00B47EDC">
        <w:rPr>
          <w:color w:val="17365D" w:themeColor="text2" w:themeShade="BF"/>
          <w:sz w:val="26"/>
          <w:szCs w:val="26"/>
          <w:lang w:val="en-US"/>
        </w:rPr>
        <w:t>kontrolzakupok</w:t>
      </w:r>
      <w:proofErr w:type="spellEnd"/>
      <w:r w:rsidR="002A69E1">
        <w:fldChar w:fldCharType="begin"/>
      </w:r>
      <w:r w:rsidR="002A69E1">
        <w:instrText>HYPERLINK "mailto:fas@profitp.su"</w:instrText>
      </w:r>
      <w:r w:rsidR="002A69E1">
        <w:fldChar w:fldCharType="separate"/>
      </w:r>
      <w:r w:rsidR="00B7702D" w:rsidRPr="00B47EDC">
        <w:rPr>
          <w:rStyle w:val="a3"/>
          <w:color w:val="17365D" w:themeColor="text2" w:themeShade="BF"/>
          <w:sz w:val="26"/>
          <w:szCs w:val="26"/>
        </w:rPr>
        <w:t>@</w:t>
      </w:r>
      <w:r w:rsidR="002A69E1">
        <w:fldChar w:fldCharType="end"/>
      </w:r>
      <w:r w:rsidRPr="00B47EDC">
        <w:rPr>
          <w:rStyle w:val="a3"/>
          <w:color w:val="17365D" w:themeColor="text2" w:themeShade="BF"/>
          <w:sz w:val="26"/>
          <w:szCs w:val="26"/>
          <w:lang w:val="en-US"/>
        </w:rPr>
        <w:t>g</w:t>
      </w:r>
      <w:r w:rsidRPr="00B47EDC">
        <w:rPr>
          <w:rStyle w:val="a3"/>
          <w:color w:val="17365D" w:themeColor="text2" w:themeShade="BF"/>
          <w:sz w:val="26"/>
          <w:szCs w:val="26"/>
        </w:rPr>
        <w:t>45.</w:t>
      </w:r>
      <w:proofErr w:type="spellStart"/>
      <w:r w:rsidRPr="00B47EDC">
        <w:rPr>
          <w:rStyle w:val="a3"/>
          <w:color w:val="17365D" w:themeColor="text2" w:themeShade="BF"/>
          <w:sz w:val="26"/>
          <w:szCs w:val="26"/>
          <w:lang w:val="en-US"/>
        </w:rPr>
        <w:t>tambov</w:t>
      </w:r>
      <w:proofErr w:type="spellEnd"/>
      <w:r w:rsidRPr="00B47EDC">
        <w:rPr>
          <w:rStyle w:val="a3"/>
          <w:color w:val="17365D" w:themeColor="text2" w:themeShade="BF"/>
          <w:sz w:val="26"/>
          <w:szCs w:val="26"/>
        </w:rPr>
        <w:t>.</w:t>
      </w:r>
      <w:proofErr w:type="spellStart"/>
      <w:r w:rsidRPr="00B47EDC">
        <w:rPr>
          <w:rStyle w:val="a3"/>
          <w:color w:val="17365D" w:themeColor="text2" w:themeShade="BF"/>
          <w:sz w:val="26"/>
          <w:szCs w:val="26"/>
          <w:lang w:val="en-US"/>
        </w:rPr>
        <w:t>gov</w:t>
      </w:r>
      <w:proofErr w:type="spellEnd"/>
      <w:r w:rsidRPr="00B47EDC">
        <w:rPr>
          <w:rStyle w:val="a3"/>
          <w:color w:val="17365D" w:themeColor="text2" w:themeShade="BF"/>
          <w:sz w:val="26"/>
          <w:szCs w:val="26"/>
        </w:rPr>
        <w:t>.</w:t>
      </w:r>
      <w:proofErr w:type="spellStart"/>
      <w:r w:rsidRPr="00B47EDC">
        <w:rPr>
          <w:rStyle w:val="a3"/>
          <w:color w:val="17365D" w:themeColor="text2" w:themeShade="BF"/>
          <w:sz w:val="26"/>
          <w:szCs w:val="26"/>
          <w:lang w:val="en-US"/>
        </w:rPr>
        <w:t>ru</w:t>
      </w:r>
      <w:proofErr w:type="spellEnd"/>
    </w:p>
    <w:p w:rsidR="00B7702D" w:rsidRDefault="00B7702D" w:rsidP="00B7702D">
      <w:pPr>
        <w:ind w:left="4395" w:right="-143"/>
        <w:jc w:val="both"/>
        <w:rPr>
          <w:sz w:val="26"/>
          <w:szCs w:val="26"/>
        </w:rPr>
      </w:pPr>
    </w:p>
    <w:p w:rsidR="00B47EDC" w:rsidRDefault="00B47EDC" w:rsidP="00B7702D">
      <w:pPr>
        <w:ind w:left="4395" w:right="-143"/>
        <w:jc w:val="both"/>
        <w:rPr>
          <w:sz w:val="26"/>
          <w:szCs w:val="26"/>
        </w:rPr>
      </w:pPr>
      <w:r w:rsidRPr="00B47EDC">
        <w:rPr>
          <w:sz w:val="26"/>
          <w:szCs w:val="26"/>
        </w:rPr>
        <w:t xml:space="preserve">МБУ </w:t>
      </w:r>
      <w:r>
        <w:rPr>
          <w:sz w:val="26"/>
          <w:szCs w:val="26"/>
        </w:rPr>
        <w:t xml:space="preserve">«Управление </w:t>
      </w:r>
      <w:proofErr w:type="gramStart"/>
      <w:r>
        <w:rPr>
          <w:sz w:val="26"/>
          <w:szCs w:val="26"/>
        </w:rPr>
        <w:t>пассажирскими</w:t>
      </w:r>
      <w:proofErr w:type="gramEnd"/>
      <w:r>
        <w:rPr>
          <w:sz w:val="26"/>
          <w:szCs w:val="26"/>
        </w:rPr>
        <w:t xml:space="preserve"> </w:t>
      </w:r>
    </w:p>
    <w:p w:rsidR="00B47EDC" w:rsidRPr="00B47EDC" w:rsidRDefault="00B47EDC" w:rsidP="00B7702D">
      <w:pPr>
        <w:ind w:left="4395" w:right="-143"/>
        <w:jc w:val="both"/>
        <w:rPr>
          <w:sz w:val="26"/>
          <w:szCs w:val="26"/>
        </w:rPr>
      </w:pPr>
      <w:r>
        <w:rPr>
          <w:sz w:val="26"/>
          <w:szCs w:val="26"/>
        </w:rPr>
        <w:t>Перевозками г. Мичуринска»</w:t>
      </w:r>
    </w:p>
    <w:p w:rsidR="00B7702D" w:rsidRPr="00C30689" w:rsidRDefault="002A69E1" w:rsidP="00B7702D">
      <w:pPr>
        <w:ind w:left="4395" w:right="-143"/>
        <w:jc w:val="both"/>
        <w:rPr>
          <w:sz w:val="26"/>
          <w:szCs w:val="26"/>
        </w:rPr>
      </w:pPr>
      <w:hyperlink r:id="rId8" w:history="1">
        <w:r w:rsidR="00C30689" w:rsidRPr="0073396C">
          <w:rPr>
            <w:rStyle w:val="a3"/>
            <w:sz w:val="26"/>
            <w:szCs w:val="26"/>
            <w:lang w:val="en-US"/>
          </w:rPr>
          <w:t>trans</w:t>
        </w:r>
        <w:r w:rsidR="00C30689" w:rsidRPr="0073396C">
          <w:rPr>
            <w:rStyle w:val="a3"/>
            <w:sz w:val="26"/>
            <w:szCs w:val="26"/>
          </w:rPr>
          <w:t>@</w:t>
        </w:r>
        <w:r w:rsidR="00C30689" w:rsidRPr="0073396C">
          <w:rPr>
            <w:rStyle w:val="a3"/>
            <w:sz w:val="26"/>
            <w:szCs w:val="26"/>
            <w:lang w:val="en-US"/>
          </w:rPr>
          <w:t>g</w:t>
        </w:r>
        <w:r w:rsidR="00C30689" w:rsidRPr="0073396C">
          <w:rPr>
            <w:rStyle w:val="a3"/>
            <w:sz w:val="26"/>
            <w:szCs w:val="26"/>
          </w:rPr>
          <w:t>45.</w:t>
        </w:r>
        <w:proofErr w:type="spellStart"/>
        <w:r w:rsidR="00C30689" w:rsidRPr="0073396C">
          <w:rPr>
            <w:rStyle w:val="a3"/>
            <w:sz w:val="26"/>
            <w:szCs w:val="26"/>
            <w:lang w:val="en-US"/>
          </w:rPr>
          <w:t>tambov</w:t>
        </w:r>
        <w:proofErr w:type="spellEnd"/>
        <w:r w:rsidR="00C30689" w:rsidRPr="0073396C">
          <w:rPr>
            <w:rStyle w:val="a3"/>
            <w:sz w:val="26"/>
            <w:szCs w:val="26"/>
          </w:rPr>
          <w:t>.</w:t>
        </w:r>
        <w:proofErr w:type="spellStart"/>
        <w:r w:rsidR="00C30689" w:rsidRPr="0073396C">
          <w:rPr>
            <w:rStyle w:val="a3"/>
            <w:sz w:val="26"/>
            <w:szCs w:val="26"/>
            <w:lang w:val="en-US"/>
          </w:rPr>
          <w:t>gov</w:t>
        </w:r>
        <w:proofErr w:type="spellEnd"/>
        <w:r w:rsidR="00C30689" w:rsidRPr="0073396C">
          <w:rPr>
            <w:rStyle w:val="a3"/>
            <w:sz w:val="26"/>
            <w:szCs w:val="26"/>
          </w:rPr>
          <w:t>.</w:t>
        </w:r>
        <w:proofErr w:type="spellStart"/>
        <w:r w:rsidR="00C30689" w:rsidRPr="0073396C">
          <w:rPr>
            <w:rStyle w:val="a3"/>
            <w:sz w:val="26"/>
            <w:szCs w:val="26"/>
            <w:lang w:val="en-US"/>
          </w:rPr>
          <w:t>ru</w:t>
        </w:r>
        <w:proofErr w:type="spellEnd"/>
      </w:hyperlink>
    </w:p>
    <w:p w:rsidR="00C30689" w:rsidRDefault="00C30689" w:rsidP="00B7702D">
      <w:pPr>
        <w:ind w:left="4395" w:right="-143"/>
        <w:jc w:val="both"/>
        <w:rPr>
          <w:sz w:val="26"/>
          <w:szCs w:val="26"/>
        </w:rPr>
      </w:pPr>
    </w:p>
    <w:p w:rsidR="00B7702D" w:rsidRDefault="0009155E" w:rsidP="00B7702D">
      <w:pPr>
        <w:ind w:left="4395" w:right="-143"/>
        <w:jc w:val="both"/>
        <w:rPr>
          <w:lang w:val="en-US"/>
        </w:rPr>
      </w:pPr>
      <w:r w:rsidRPr="0009155E">
        <w:t>&lt;</w:t>
      </w:r>
      <w:r>
        <w:t>…</w:t>
      </w:r>
      <w:r w:rsidRPr="0009155E">
        <w:t>&gt;</w:t>
      </w:r>
    </w:p>
    <w:p w:rsidR="0009155E" w:rsidRPr="0009155E" w:rsidRDefault="0009155E" w:rsidP="00B7702D">
      <w:pPr>
        <w:ind w:left="4395" w:right="-143"/>
        <w:jc w:val="both"/>
        <w:rPr>
          <w:sz w:val="26"/>
          <w:szCs w:val="26"/>
          <w:lang w:val="en-US"/>
        </w:rPr>
      </w:pPr>
    </w:p>
    <w:p w:rsidR="00B7702D" w:rsidRPr="009169EA" w:rsidRDefault="00B7702D" w:rsidP="00B7702D">
      <w:pPr>
        <w:ind w:left="4395" w:right="-143"/>
        <w:jc w:val="both"/>
        <w:rPr>
          <w:iCs/>
          <w:sz w:val="26"/>
          <w:szCs w:val="26"/>
        </w:rPr>
      </w:pPr>
      <w:r w:rsidRPr="009169EA">
        <w:rPr>
          <w:iCs/>
          <w:sz w:val="26"/>
          <w:szCs w:val="26"/>
        </w:rPr>
        <w:t>АО «Единая электронная торговая площадка»</w:t>
      </w:r>
    </w:p>
    <w:p w:rsidR="00B7702D" w:rsidRPr="009169EA" w:rsidRDefault="00B7702D" w:rsidP="00B7702D">
      <w:pPr>
        <w:ind w:left="4395" w:right="-1"/>
        <w:jc w:val="both"/>
        <w:rPr>
          <w:iCs/>
          <w:sz w:val="26"/>
          <w:szCs w:val="26"/>
        </w:rPr>
      </w:pPr>
      <w:r w:rsidRPr="009169EA">
        <w:rPr>
          <w:iCs/>
          <w:sz w:val="26"/>
          <w:szCs w:val="26"/>
        </w:rPr>
        <w:t xml:space="preserve">115114, г. Москва, ул. </w:t>
      </w:r>
      <w:proofErr w:type="spellStart"/>
      <w:r w:rsidRPr="009169EA">
        <w:rPr>
          <w:iCs/>
          <w:sz w:val="26"/>
          <w:szCs w:val="26"/>
        </w:rPr>
        <w:t>Кожевническая</w:t>
      </w:r>
      <w:proofErr w:type="spellEnd"/>
      <w:r w:rsidRPr="009169EA">
        <w:rPr>
          <w:iCs/>
          <w:sz w:val="26"/>
          <w:szCs w:val="26"/>
        </w:rPr>
        <w:t xml:space="preserve">, д. 14, стр. 5 </w:t>
      </w:r>
    </w:p>
    <w:p w:rsidR="00B7702D" w:rsidRPr="009169EA" w:rsidRDefault="002A69E1" w:rsidP="00B7702D">
      <w:pPr>
        <w:ind w:left="4395" w:right="-1"/>
        <w:jc w:val="both"/>
        <w:rPr>
          <w:iCs/>
          <w:sz w:val="26"/>
          <w:szCs w:val="26"/>
        </w:rPr>
      </w:pPr>
      <w:hyperlink r:id="rId9" w:history="1">
        <w:r w:rsidR="00B7702D" w:rsidRPr="009169EA">
          <w:rPr>
            <w:rStyle w:val="a3"/>
            <w:iCs/>
            <w:sz w:val="26"/>
            <w:szCs w:val="26"/>
            <w:lang w:val="en-US"/>
          </w:rPr>
          <w:t>info</w:t>
        </w:r>
        <w:r w:rsidR="00B7702D" w:rsidRPr="009169EA">
          <w:rPr>
            <w:rStyle w:val="a3"/>
            <w:iCs/>
            <w:sz w:val="26"/>
            <w:szCs w:val="26"/>
          </w:rPr>
          <w:t>@</w:t>
        </w:r>
        <w:proofErr w:type="spellStart"/>
        <w:r w:rsidR="00B7702D" w:rsidRPr="009169EA">
          <w:rPr>
            <w:rStyle w:val="a3"/>
            <w:iCs/>
            <w:sz w:val="26"/>
            <w:szCs w:val="26"/>
            <w:lang w:val="en-US"/>
          </w:rPr>
          <w:t>roseltorg</w:t>
        </w:r>
        <w:proofErr w:type="spellEnd"/>
        <w:r w:rsidR="00B7702D" w:rsidRPr="009169EA">
          <w:rPr>
            <w:rStyle w:val="a3"/>
            <w:iCs/>
            <w:sz w:val="26"/>
            <w:szCs w:val="26"/>
          </w:rPr>
          <w:t>.</w:t>
        </w:r>
        <w:proofErr w:type="spellStart"/>
        <w:r w:rsidR="00B7702D" w:rsidRPr="009169EA">
          <w:rPr>
            <w:rStyle w:val="a3"/>
            <w:iCs/>
            <w:sz w:val="26"/>
            <w:szCs w:val="26"/>
            <w:lang w:val="en-US"/>
          </w:rPr>
          <w:t>ru</w:t>
        </w:r>
        <w:proofErr w:type="spellEnd"/>
      </w:hyperlink>
    </w:p>
    <w:p w:rsidR="0094163B" w:rsidRDefault="0094163B" w:rsidP="008D31DC">
      <w:pPr>
        <w:pStyle w:val="a4"/>
        <w:spacing w:before="0" w:beforeAutospacing="0" w:after="0" w:afterAutospacing="0"/>
        <w:ind w:firstLine="709"/>
        <w:jc w:val="center"/>
        <w:rPr>
          <w:rStyle w:val="a5"/>
          <w:sz w:val="26"/>
          <w:szCs w:val="26"/>
        </w:rPr>
      </w:pPr>
    </w:p>
    <w:p w:rsidR="008D31DC" w:rsidRPr="00C80302" w:rsidRDefault="008D31DC" w:rsidP="008D31DC">
      <w:pPr>
        <w:pStyle w:val="a4"/>
        <w:spacing w:before="0" w:beforeAutospacing="0" w:after="0" w:afterAutospacing="0"/>
        <w:ind w:firstLine="709"/>
        <w:jc w:val="center"/>
        <w:rPr>
          <w:sz w:val="26"/>
          <w:szCs w:val="26"/>
        </w:rPr>
      </w:pPr>
      <w:proofErr w:type="gramStart"/>
      <w:r w:rsidRPr="00C80302">
        <w:rPr>
          <w:rStyle w:val="a5"/>
          <w:sz w:val="26"/>
          <w:szCs w:val="26"/>
        </w:rPr>
        <w:t>Р</w:t>
      </w:r>
      <w:proofErr w:type="gramEnd"/>
      <w:r w:rsidRPr="00C80302">
        <w:rPr>
          <w:rStyle w:val="a5"/>
          <w:sz w:val="26"/>
          <w:szCs w:val="26"/>
        </w:rPr>
        <w:t xml:space="preserve"> Е Ш Е Н И Е</w:t>
      </w:r>
    </w:p>
    <w:p w:rsidR="008D31DC" w:rsidRDefault="00864C50" w:rsidP="00324C0C">
      <w:pPr>
        <w:pStyle w:val="a4"/>
        <w:spacing w:before="0" w:beforeAutospacing="0" w:after="0" w:afterAutospacing="0"/>
        <w:ind w:firstLine="709"/>
        <w:jc w:val="center"/>
        <w:rPr>
          <w:rStyle w:val="a5"/>
          <w:sz w:val="26"/>
          <w:szCs w:val="26"/>
        </w:rPr>
      </w:pPr>
      <w:r>
        <w:rPr>
          <w:rStyle w:val="a5"/>
          <w:sz w:val="26"/>
          <w:szCs w:val="26"/>
        </w:rPr>
        <w:t>по дел</w:t>
      </w:r>
      <w:r w:rsidR="00B7702D">
        <w:rPr>
          <w:rStyle w:val="a5"/>
          <w:sz w:val="26"/>
          <w:szCs w:val="26"/>
        </w:rPr>
        <w:t>у</w:t>
      </w:r>
      <w:r w:rsidR="002830D6">
        <w:rPr>
          <w:rStyle w:val="a5"/>
          <w:sz w:val="26"/>
          <w:szCs w:val="26"/>
        </w:rPr>
        <w:t xml:space="preserve"> №</w:t>
      </w:r>
      <w:r w:rsidR="00E03C3F">
        <w:rPr>
          <w:rStyle w:val="a5"/>
          <w:sz w:val="26"/>
          <w:szCs w:val="26"/>
        </w:rPr>
        <w:t xml:space="preserve"> </w:t>
      </w:r>
      <w:r w:rsidR="008D31DC" w:rsidRPr="00C80302">
        <w:rPr>
          <w:rStyle w:val="a5"/>
          <w:sz w:val="26"/>
          <w:szCs w:val="26"/>
        </w:rPr>
        <w:t>РЗ-</w:t>
      </w:r>
      <w:r w:rsidR="00665EDF">
        <w:rPr>
          <w:rStyle w:val="a5"/>
          <w:sz w:val="26"/>
          <w:szCs w:val="26"/>
        </w:rPr>
        <w:t>1</w:t>
      </w:r>
      <w:r w:rsidR="00BD29C2">
        <w:rPr>
          <w:rStyle w:val="a5"/>
          <w:sz w:val="26"/>
          <w:szCs w:val="26"/>
        </w:rPr>
        <w:t>40</w:t>
      </w:r>
      <w:r w:rsidR="00F05DC7">
        <w:rPr>
          <w:rStyle w:val="a5"/>
          <w:sz w:val="26"/>
          <w:szCs w:val="26"/>
        </w:rPr>
        <w:t>/17</w:t>
      </w:r>
      <w:r w:rsidR="00482203">
        <w:rPr>
          <w:rStyle w:val="a5"/>
          <w:sz w:val="26"/>
          <w:szCs w:val="26"/>
        </w:rPr>
        <w:t xml:space="preserve"> </w:t>
      </w:r>
      <w:r w:rsidR="008D31DC" w:rsidRPr="00C80302">
        <w:rPr>
          <w:rStyle w:val="a5"/>
          <w:sz w:val="26"/>
          <w:szCs w:val="26"/>
        </w:rPr>
        <w:t xml:space="preserve">о нарушении законодательства о </w:t>
      </w:r>
      <w:r w:rsidR="008C4D21">
        <w:rPr>
          <w:rStyle w:val="a5"/>
          <w:sz w:val="26"/>
          <w:szCs w:val="26"/>
        </w:rPr>
        <w:t>контрактной системе</w:t>
      </w:r>
    </w:p>
    <w:p w:rsidR="00B5103C" w:rsidRDefault="00B5103C" w:rsidP="009C55B4">
      <w:pPr>
        <w:pStyle w:val="a4"/>
        <w:spacing w:before="0" w:beforeAutospacing="0" w:after="0" w:afterAutospacing="0"/>
        <w:ind w:firstLine="709"/>
        <w:jc w:val="center"/>
        <w:rPr>
          <w:sz w:val="26"/>
          <w:szCs w:val="26"/>
        </w:rPr>
      </w:pPr>
    </w:p>
    <w:p w:rsidR="008D31DC" w:rsidRPr="00C80302" w:rsidRDefault="008D31DC" w:rsidP="00151992">
      <w:pPr>
        <w:pStyle w:val="a4"/>
        <w:spacing w:before="0" w:beforeAutospacing="0" w:after="0" w:afterAutospacing="0"/>
        <w:ind w:right="-114"/>
        <w:jc w:val="both"/>
        <w:rPr>
          <w:sz w:val="26"/>
          <w:szCs w:val="26"/>
        </w:rPr>
      </w:pPr>
      <w:r w:rsidRPr="00C80302">
        <w:rPr>
          <w:sz w:val="26"/>
          <w:szCs w:val="26"/>
        </w:rPr>
        <w:t>Резолютивная часть решения оглашена «</w:t>
      </w:r>
      <w:r w:rsidR="008C0001">
        <w:rPr>
          <w:sz w:val="26"/>
          <w:szCs w:val="26"/>
        </w:rPr>
        <w:t>11</w:t>
      </w:r>
      <w:r w:rsidRPr="00C80302">
        <w:rPr>
          <w:sz w:val="26"/>
          <w:szCs w:val="26"/>
        </w:rPr>
        <w:t xml:space="preserve">» </w:t>
      </w:r>
      <w:r w:rsidR="00665EDF">
        <w:rPr>
          <w:sz w:val="26"/>
          <w:szCs w:val="26"/>
        </w:rPr>
        <w:t xml:space="preserve">мая </w:t>
      </w:r>
      <w:r w:rsidR="00B5103C">
        <w:rPr>
          <w:sz w:val="26"/>
          <w:szCs w:val="26"/>
        </w:rPr>
        <w:t>201</w:t>
      </w:r>
      <w:r w:rsidR="00303F33">
        <w:rPr>
          <w:sz w:val="26"/>
          <w:szCs w:val="26"/>
        </w:rPr>
        <w:t>7</w:t>
      </w:r>
      <w:r w:rsidRPr="00C80302">
        <w:rPr>
          <w:sz w:val="26"/>
          <w:szCs w:val="26"/>
        </w:rPr>
        <w:t xml:space="preserve"> года</w:t>
      </w:r>
      <w:r w:rsidR="00742654">
        <w:rPr>
          <w:sz w:val="26"/>
          <w:szCs w:val="26"/>
        </w:rPr>
        <w:t>.</w:t>
      </w:r>
    </w:p>
    <w:p w:rsidR="008D31DC" w:rsidRPr="00C80302" w:rsidRDefault="008D31DC" w:rsidP="00151992">
      <w:pPr>
        <w:pStyle w:val="a4"/>
        <w:spacing w:before="0" w:beforeAutospacing="0" w:after="0" w:afterAutospacing="0"/>
        <w:ind w:right="-114"/>
        <w:jc w:val="both"/>
        <w:rPr>
          <w:sz w:val="26"/>
          <w:szCs w:val="26"/>
        </w:rPr>
      </w:pPr>
      <w:r w:rsidRPr="00C80302">
        <w:rPr>
          <w:sz w:val="26"/>
          <w:szCs w:val="26"/>
        </w:rPr>
        <w:t>В полн</w:t>
      </w:r>
      <w:r w:rsidR="00AA07D7">
        <w:rPr>
          <w:sz w:val="26"/>
          <w:szCs w:val="26"/>
        </w:rPr>
        <w:t>о</w:t>
      </w:r>
      <w:r w:rsidR="00FB0843">
        <w:rPr>
          <w:sz w:val="26"/>
          <w:szCs w:val="26"/>
        </w:rPr>
        <w:t>м объеме решение изготовлено «</w:t>
      </w:r>
      <w:r w:rsidR="004374CD">
        <w:rPr>
          <w:sz w:val="26"/>
          <w:szCs w:val="26"/>
        </w:rPr>
        <w:t>1</w:t>
      </w:r>
      <w:r w:rsidR="008C0001">
        <w:rPr>
          <w:sz w:val="26"/>
          <w:szCs w:val="26"/>
        </w:rPr>
        <w:t>6</w:t>
      </w:r>
      <w:r w:rsidRPr="00C80302">
        <w:rPr>
          <w:sz w:val="26"/>
          <w:szCs w:val="26"/>
        </w:rPr>
        <w:t xml:space="preserve">» </w:t>
      </w:r>
      <w:r w:rsidR="00665EDF">
        <w:rPr>
          <w:sz w:val="26"/>
          <w:szCs w:val="26"/>
        </w:rPr>
        <w:t xml:space="preserve">мая </w:t>
      </w:r>
      <w:r w:rsidR="00303F33">
        <w:rPr>
          <w:sz w:val="26"/>
          <w:szCs w:val="26"/>
        </w:rPr>
        <w:t>2017</w:t>
      </w:r>
      <w:r w:rsidRPr="00C80302">
        <w:rPr>
          <w:sz w:val="26"/>
          <w:szCs w:val="26"/>
        </w:rPr>
        <w:t xml:space="preserve"> года</w:t>
      </w:r>
      <w:r w:rsidR="00742654">
        <w:rPr>
          <w:sz w:val="26"/>
          <w:szCs w:val="26"/>
        </w:rPr>
        <w:t>.</w:t>
      </w:r>
    </w:p>
    <w:p w:rsidR="00606F7D" w:rsidRPr="00C80302" w:rsidRDefault="008D31DC" w:rsidP="00151992">
      <w:pPr>
        <w:pStyle w:val="a4"/>
        <w:spacing w:before="0" w:beforeAutospacing="0" w:after="0" w:afterAutospacing="0"/>
        <w:ind w:right="-114"/>
        <w:jc w:val="both"/>
        <w:rPr>
          <w:sz w:val="26"/>
          <w:szCs w:val="26"/>
        </w:rPr>
      </w:pPr>
      <w:r w:rsidRPr="00C80302">
        <w:rPr>
          <w:sz w:val="26"/>
          <w:szCs w:val="26"/>
        </w:rPr>
        <w:t>г. Тамбов</w:t>
      </w:r>
    </w:p>
    <w:p w:rsidR="008D31DC" w:rsidRDefault="008D31DC" w:rsidP="00780FB2">
      <w:pPr>
        <w:pStyle w:val="a4"/>
        <w:spacing w:before="0" w:beforeAutospacing="0" w:after="0" w:afterAutospacing="0"/>
        <w:ind w:right="61" w:firstLine="567"/>
        <w:jc w:val="both"/>
        <w:rPr>
          <w:sz w:val="26"/>
          <w:szCs w:val="26"/>
        </w:rPr>
      </w:pPr>
      <w:r w:rsidRPr="00C80302">
        <w:rPr>
          <w:sz w:val="26"/>
          <w:szCs w:val="26"/>
        </w:rPr>
        <w:t xml:space="preserve">Комиссия по контролю в сфере </w:t>
      </w:r>
      <w:r w:rsidR="00B12805">
        <w:rPr>
          <w:sz w:val="26"/>
          <w:szCs w:val="26"/>
        </w:rPr>
        <w:t>закупок</w:t>
      </w:r>
      <w:r w:rsidRPr="00C80302">
        <w:rPr>
          <w:sz w:val="26"/>
          <w:szCs w:val="26"/>
        </w:rPr>
        <w:t xml:space="preserve"> Управления Федеральной антимонопольной службы по Тамбовской области (далее – </w:t>
      </w:r>
      <w:proofErr w:type="gramStart"/>
      <w:r w:rsidRPr="00C80302">
        <w:rPr>
          <w:sz w:val="26"/>
          <w:szCs w:val="26"/>
        </w:rPr>
        <w:t>Тамбовское</w:t>
      </w:r>
      <w:proofErr w:type="gramEnd"/>
      <w:r w:rsidRPr="00C80302">
        <w:rPr>
          <w:sz w:val="26"/>
          <w:szCs w:val="26"/>
        </w:rPr>
        <w:t xml:space="preserve"> УФАС России) в составе:</w:t>
      </w:r>
    </w:p>
    <w:p w:rsidR="00B7702D" w:rsidRPr="00A15676" w:rsidRDefault="00B7702D" w:rsidP="00780FB2">
      <w:pPr>
        <w:ind w:right="61" w:firstLine="567"/>
        <w:jc w:val="both"/>
        <w:rPr>
          <w:sz w:val="26"/>
          <w:szCs w:val="26"/>
        </w:rPr>
      </w:pPr>
      <w:r>
        <w:rPr>
          <w:sz w:val="26"/>
          <w:szCs w:val="26"/>
        </w:rPr>
        <w:t xml:space="preserve">председатель - </w:t>
      </w:r>
      <w:r w:rsidRPr="00A15676">
        <w:rPr>
          <w:sz w:val="26"/>
          <w:szCs w:val="26"/>
        </w:rPr>
        <w:t>руководител</w:t>
      </w:r>
      <w:r>
        <w:rPr>
          <w:sz w:val="26"/>
          <w:szCs w:val="26"/>
        </w:rPr>
        <w:t>ь</w:t>
      </w:r>
      <w:r w:rsidRPr="00A15676">
        <w:rPr>
          <w:sz w:val="26"/>
          <w:szCs w:val="26"/>
        </w:rPr>
        <w:t xml:space="preserve"> управления</w:t>
      </w:r>
      <w:r>
        <w:rPr>
          <w:sz w:val="26"/>
          <w:szCs w:val="26"/>
        </w:rPr>
        <w:t xml:space="preserve"> </w:t>
      </w:r>
      <w:proofErr w:type="spellStart"/>
      <w:r>
        <w:rPr>
          <w:sz w:val="26"/>
          <w:szCs w:val="26"/>
        </w:rPr>
        <w:t>Гречишникова</w:t>
      </w:r>
      <w:proofErr w:type="spellEnd"/>
      <w:r>
        <w:rPr>
          <w:sz w:val="26"/>
          <w:szCs w:val="26"/>
        </w:rPr>
        <w:t xml:space="preserve"> Е.А.,</w:t>
      </w:r>
    </w:p>
    <w:p w:rsidR="00B7702D" w:rsidRDefault="00B7702D" w:rsidP="00780FB2">
      <w:pPr>
        <w:ind w:right="61" w:firstLine="567"/>
        <w:jc w:val="both"/>
        <w:rPr>
          <w:sz w:val="26"/>
          <w:szCs w:val="26"/>
        </w:rPr>
      </w:pPr>
      <w:r w:rsidRPr="00A15676">
        <w:rPr>
          <w:sz w:val="26"/>
          <w:szCs w:val="26"/>
        </w:rPr>
        <w:t>члены:</w:t>
      </w:r>
    </w:p>
    <w:p w:rsidR="00B7702D" w:rsidRDefault="00B7702D" w:rsidP="00780FB2">
      <w:pPr>
        <w:ind w:right="61" w:firstLine="567"/>
        <w:jc w:val="both"/>
        <w:rPr>
          <w:sz w:val="26"/>
          <w:szCs w:val="26"/>
        </w:rPr>
      </w:pPr>
      <w:r w:rsidRPr="00A72555">
        <w:rPr>
          <w:sz w:val="26"/>
          <w:szCs w:val="26"/>
        </w:rPr>
        <w:t xml:space="preserve">заместитель руководителя – начальник отдела контроля закупок и антимонопольного контроля органов власти </w:t>
      </w:r>
      <w:proofErr w:type="spellStart"/>
      <w:r w:rsidRPr="00A72555">
        <w:rPr>
          <w:sz w:val="26"/>
          <w:szCs w:val="26"/>
        </w:rPr>
        <w:t>Колодина</w:t>
      </w:r>
      <w:proofErr w:type="spellEnd"/>
      <w:r w:rsidRPr="00A72555">
        <w:rPr>
          <w:sz w:val="26"/>
          <w:szCs w:val="26"/>
        </w:rPr>
        <w:t xml:space="preserve"> Н.Н.,</w:t>
      </w:r>
    </w:p>
    <w:p w:rsidR="00B7702D" w:rsidRPr="003D10AC" w:rsidRDefault="000F7404" w:rsidP="00780FB2">
      <w:pPr>
        <w:pStyle w:val="a4"/>
        <w:spacing w:before="0" w:beforeAutospacing="0" w:after="0" w:afterAutospacing="0"/>
        <w:ind w:right="61" w:firstLine="567"/>
        <w:jc w:val="both"/>
        <w:rPr>
          <w:sz w:val="26"/>
          <w:szCs w:val="26"/>
        </w:rPr>
      </w:pPr>
      <w:r>
        <w:rPr>
          <w:sz w:val="26"/>
        </w:rPr>
        <w:t>заместитель начальника</w:t>
      </w:r>
      <w:r w:rsidR="00B7702D">
        <w:rPr>
          <w:sz w:val="26"/>
        </w:rPr>
        <w:t xml:space="preserve"> отдела контроля закупок и антимонопольного контроля </w:t>
      </w:r>
      <w:r w:rsidR="00B7702D">
        <w:rPr>
          <w:sz w:val="26"/>
          <w:szCs w:val="26"/>
        </w:rPr>
        <w:t xml:space="preserve">органов власти </w:t>
      </w:r>
      <w:r>
        <w:rPr>
          <w:sz w:val="26"/>
          <w:szCs w:val="26"/>
        </w:rPr>
        <w:t>Иванов В.В.</w:t>
      </w:r>
      <w:r w:rsidR="00B7702D" w:rsidRPr="00952565">
        <w:rPr>
          <w:sz w:val="26"/>
          <w:szCs w:val="26"/>
        </w:rPr>
        <w:t>,</w:t>
      </w:r>
    </w:p>
    <w:p w:rsidR="00DD6034" w:rsidRPr="00134320" w:rsidRDefault="00864C50" w:rsidP="00780FB2">
      <w:pPr>
        <w:pStyle w:val="a4"/>
        <w:spacing w:before="0" w:beforeAutospacing="0" w:after="0" w:afterAutospacing="0"/>
        <w:ind w:right="61" w:firstLine="567"/>
        <w:jc w:val="both"/>
        <w:rPr>
          <w:sz w:val="26"/>
          <w:szCs w:val="26"/>
        </w:rPr>
      </w:pPr>
      <w:r w:rsidRPr="00134320">
        <w:rPr>
          <w:sz w:val="26"/>
          <w:szCs w:val="26"/>
        </w:rPr>
        <w:t>в присутствии</w:t>
      </w:r>
      <w:r w:rsidR="00DD6034" w:rsidRPr="00134320">
        <w:rPr>
          <w:sz w:val="26"/>
          <w:szCs w:val="26"/>
        </w:rPr>
        <w:t>:</w:t>
      </w:r>
    </w:p>
    <w:p w:rsidR="00E3512B" w:rsidRDefault="00C30689" w:rsidP="00780FB2">
      <w:pPr>
        <w:pStyle w:val="a7"/>
        <w:ind w:right="61" w:firstLine="567"/>
      </w:pPr>
      <w:r w:rsidRPr="00134320">
        <w:t>представител</w:t>
      </w:r>
      <w:r>
        <w:t>ей МБУ «Управление пассажирскими перевозками</w:t>
      </w:r>
      <w:r w:rsidR="001652BA">
        <w:t xml:space="preserve"> города Мичуринска</w:t>
      </w:r>
      <w:r>
        <w:t xml:space="preserve">» - </w:t>
      </w:r>
      <w:r w:rsidR="0009155E" w:rsidRPr="0009155E">
        <w:t>&lt;</w:t>
      </w:r>
      <w:r w:rsidR="0009155E">
        <w:t>…</w:t>
      </w:r>
      <w:r w:rsidR="0009155E" w:rsidRPr="0009155E">
        <w:t>&gt;</w:t>
      </w:r>
      <w:r w:rsidR="00235893">
        <w:t>,</w:t>
      </w:r>
    </w:p>
    <w:p w:rsidR="00C30689" w:rsidRDefault="00C30689" w:rsidP="00780FB2">
      <w:pPr>
        <w:pStyle w:val="a4"/>
        <w:spacing w:before="0" w:beforeAutospacing="0" w:after="0" w:afterAutospacing="0"/>
        <w:ind w:right="61" w:firstLine="567"/>
        <w:jc w:val="both"/>
        <w:rPr>
          <w:sz w:val="26"/>
          <w:szCs w:val="26"/>
        </w:rPr>
      </w:pPr>
      <w:r>
        <w:rPr>
          <w:sz w:val="26"/>
          <w:szCs w:val="26"/>
        </w:rPr>
        <w:t>заявителя</w:t>
      </w:r>
      <w:proofErr w:type="gramStart"/>
      <w:r>
        <w:rPr>
          <w:sz w:val="26"/>
          <w:szCs w:val="26"/>
        </w:rPr>
        <w:t xml:space="preserve"> – </w:t>
      </w:r>
      <w:r w:rsidR="0009155E">
        <w:t xml:space="preserve">- </w:t>
      </w:r>
      <w:r w:rsidR="0009155E" w:rsidRPr="0009155E">
        <w:t>&lt;</w:t>
      </w:r>
      <w:r w:rsidR="0009155E">
        <w:t>…</w:t>
      </w:r>
      <w:r w:rsidR="0009155E" w:rsidRPr="0009155E">
        <w:t>&gt;</w:t>
      </w:r>
      <w:r w:rsidR="0009155E">
        <w:rPr>
          <w:sz w:val="26"/>
          <w:szCs w:val="26"/>
        </w:rPr>
        <w:t>.</w:t>
      </w:r>
      <w:r>
        <w:rPr>
          <w:sz w:val="26"/>
          <w:szCs w:val="26"/>
        </w:rPr>
        <w:t>,</w:t>
      </w:r>
      <w:proofErr w:type="gramEnd"/>
    </w:p>
    <w:p w:rsidR="00F32F55" w:rsidRDefault="00F32F55" w:rsidP="00780FB2">
      <w:pPr>
        <w:pStyle w:val="a4"/>
        <w:spacing w:before="0" w:beforeAutospacing="0" w:after="0" w:afterAutospacing="0"/>
        <w:ind w:right="61" w:firstLine="567"/>
        <w:jc w:val="both"/>
        <w:rPr>
          <w:sz w:val="26"/>
          <w:szCs w:val="26"/>
        </w:rPr>
      </w:pPr>
      <w:r>
        <w:rPr>
          <w:sz w:val="26"/>
          <w:szCs w:val="26"/>
        </w:rPr>
        <w:t xml:space="preserve">заинтересованных лиц: уполномоченного </w:t>
      </w:r>
      <w:r w:rsidR="006364C3" w:rsidRPr="006364C3">
        <w:rPr>
          <w:sz w:val="26"/>
          <w:szCs w:val="26"/>
        </w:rPr>
        <w:t>по защите прав предпринимателей в Тамбовской области</w:t>
      </w:r>
      <w:r w:rsidR="006364C3">
        <w:rPr>
          <w:sz w:val="26"/>
          <w:szCs w:val="26"/>
        </w:rPr>
        <w:t xml:space="preserve"> </w:t>
      </w:r>
      <w:r w:rsidR="0009155E">
        <w:t xml:space="preserve">- </w:t>
      </w:r>
      <w:r w:rsidR="0009155E" w:rsidRPr="0009155E">
        <w:t>&lt;</w:t>
      </w:r>
      <w:r w:rsidR="0009155E">
        <w:t>…</w:t>
      </w:r>
      <w:r w:rsidR="0009155E" w:rsidRPr="0009155E">
        <w:t>&gt;</w:t>
      </w:r>
      <w:r w:rsidR="006364C3">
        <w:rPr>
          <w:sz w:val="26"/>
          <w:szCs w:val="26"/>
        </w:rPr>
        <w:t>,</w:t>
      </w:r>
    </w:p>
    <w:p w:rsidR="00864C50" w:rsidRDefault="00864C50" w:rsidP="00780FB2">
      <w:pPr>
        <w:pStyle w:val="a4"/>
        <w:spacing w:before="0" w:beforeAutospacing="0" w:after="0" w:afterAutospacing="0"/>
        <w:ind w:right="61" w:firstLine="567"/>
        <w:jc w:val="both"/>
        <w:rPr>
          <w:sz w:val="26"/>
          <w:szCs w:val="26"/>
        </w:rPr>
      </w:pPr>
      <w:r w:rsidRPr="00B7702D">
        <w:rPr>
          <w:sz w:val="26"/>
          <w:szCs w:val="26"/>
        </w:rPr>
        <w:t>рассмотрев жалоб</w:t>
      </w:r>
      <w:r w:rsidR="00B7702D" w:rsidRPr="00B7702D">
        <w:rPr>
          <w:sz w:val="26"/>
          <w:szCs w:val="26"/>
        </w:rPr>
        <w:t>у</w:t>
      </w:r>
      <w:r w:rsidR="0065078F" w:rsidRPr="00B7702D">
        <w:rPr>
          <w:sz w:val="26"/>
          <w:szCs w:val="26"/>
        </w:rPr>
        <w:t xml:space="preserve"> </w:t>
      </w:r>
      <w:r w:rsidR="000764C8">
        <w:rPr>
          <w:sz w:val="26"/>
          <w:szCs w:val="26"/>
        </w:rPr>
        <w:t xml:space="preserve">ИП </w:t>
      </w:r>
      <w:r w:rsidR="0009155E">
        <w:t xml:space="preserve">- </w:t>
      </w:r>
      <w:r w:rsidR="0009155E" w:rsidRPr="0009155E">
        <w:t>&lt;</w:t>
      </w:r>
      <w:r w:rsidR="0009155E">
        <w:t>…</w:t>
      </w:r>
      <w:r w:rsidR="0009155E" w:rsidRPr="0009155E">
        <w:t>&gt;</w:t>
      </w:r>
      <w:r w:rsidR="00B22917">
        <w:rPr>
          <w:sz w:val="26"/>
          <w:szCs w:val="26"/>
        </w:rPr>
        <w:t xml:space="preserve">. </w:t>
      </w:r>
      <w:r w:rsidR="007E0EDC" w:rsidRPr="00B7702D">
        <w:rPr>
          <w:sz w:val="26"/>
          <w:szCs w:val="26"/>
        </w:rPr>
        <w:t>(далее – Заявител</w:t>
      </w:r>
      <w:r w:rsidR="000764C8">
        <w:rPr>
          <w:sz w:val="26"/>
          <w:szCs w:val="26"/>
        </w:rPr>
        <w:t>ь</w:t>
      </w:r>
      <w:r w:rsidR="00320D12" w:rsidRPr="00B7702D">
        <w:rPr>
          <w:sz w:val="26"/>
          <w:szCs w:val="26"/>
        </w:rPr>
        <w:t xml:space="preserve">) на действия </w:t>
      </w:r>
      <w:r w:rsidR="00EC4D58" w:rsidRPr="00B7702D">
        <w:rPr>
          <w:sz w:val="26"/>
          <w:szCs w:val="26"/>
        </w:rPr>
        <w:t xml:space="preserve">Заказчика </w:t>
      </w:r>
      <w:r w:rsidR="000764C8">
        <w:rPr>
          <w:sz w:val="26"/>
          <w:szCs w:val="26"/>
        </w:rPr>
        <w:t>–</w:t>
      </w:r>
      <w:r w:rsidR="00EC4D58" w:rsidRPr="00B7702D">
        <w:rPr>
          <w:sz w:val="26"/>
          <w:szCs w:val="26"/>
        </w:rPr>
        <w:t xml:space="preserve"> </w:t>
      </w:r>
      <w:r w:rsidR="000764C8">
        <w:rPr>
          <w:sz w:val="26"/>
          <w:szCs w:val="26"/>
        </w:rPr>
        <w:t xml:space="preserve">МБУ </w:t>
      </w:r>
      <w:r w:rsidR="000764C8" w:rsidRPr="000764C8">
        <w:rPr>
          <w:sz w:val="26"/>
          <w:szCs w:val="26"/>
        </w:rPr>
        <w:t>«Управление пассажирскими перевозками</w:t>
      </w:r>
      <w:r w:rsidR="001652BA">
        <w:rPr>
          <w:sz w:val="26"/>
          <w:szCs w:val="26"/>
        </w:rPr>
        <w:t xml:space="preserve"> города Мичуринска</w:t>
      </w:r>
      <w:r w:rsidR="000764C8" w:rsidRPr="000764C8">
        <w:rPr>
          <w:sz w:val="26"/>
          <w:szCs w:val="26"/>
        </w:rPr>
        <w:t xml:space="preserve">» </w:t>
      </w:r>
      <w:r w:rsidR="00EC4D58" w:rsidRPr="000764C8">
        <w:rPr>
          <w:sz w:val="26"/>
          <w:szCs w:val="26"/>
        </w:rPr>
        <w:t>п</w:t>
      </w:r>
      <w:r w:rsidR="00EC4D58" w:rsidRPr="00B7702D">
        <w:rPr>
          <w:sz w:val="26"/>
          <w:szCs w:val="26"/>
        </w:rPr>
        <w:t>ри пров</w:t>
      </w:r>
      <w:r w:rsidR="00F05DC7" w:rsidRPr="00B7702D">
        <w:rPr>
          <w:sz w:val="26"/>
          <w:szCs w:val="26"/>
        </w:rPr>
        <w:t xml:space="preserve">едении электронного аукциона </w:t>
      </w:r>
      <w:r w:rsidR="00FB75C9">
        <w:rPr>
          <w:sz w:val="26"/>
          <w:szCs w:val="26"/>
        </w:rPr>
        <w:t xml:space="preserve">на </w:t>
      </w:r>
      <w:r w:rsidR="00FB75C9" w:rsidRPr="00FB75C9">
        <w:rPr>
          <w:sz w:val="26"/>
          <w:szCs w:val="26"/>
        </w:rPr>
        <w:t xml:space="preserve">выполнение работ, связанных с осуществлением регулярных перевозок по регулируемым тарифам автомобильным транспортом общего пользования на муниципальном маршруте </w:t>
      </w:r>
      <w:r w:rsidR="00CE1B36" w:rsidRPr="00CE1B36">
        <w:rPr>
          <w:sz w:val="26"/>
          <w:szCs w:val="26"/>
        </w:rPr>
        <w:t>№ 5 «Тамбовская Липецкое шосс</w:t>
      </w:r>
      <w:proofErr w:type="gramStart"/>
      <w:r w:rsidR="00CE1B36" w:rsidRPr="00CE1B36">
        <w:rPr>
          <w:sz w:val="26"/>
          <w:szCs w:val="26"/>
        </w:rPr>
        <w:t>е-</w:t>
      </w:r>
      <w:proofErr w:type="gramEnd"/>
      <w:r w:rsidR="00CE1B36" w:rsidRPr="00CE1B36">
        <w:rPr>
          <w:sz w:val="26"/>
          <w:szCs w:val="26"/>
        </w:rPr>
        <w:t xml:space="preserve"> Лаврова- Тамбовская»</w:t>
      </w:r>
      <w:r w:rsidR="00CE1B36">
        <w:rPr>
          <w:sz w:val="26"/>
          <w:szCs w:val="26"/>
        </w:rPr>
        <w:t xml:space="preserve"> </w:t>
      </w:r>
      <w:r w:rsidR="00FB75C9" w:rsidRPr="00FB75C9">
        <w:rPr>
          <w:sz w:val="26"/>
          <w:szCs w:val="26"/>
        </w:rPr>
        <w:t>г. Мичуринска Тамбовской области</w:t>
      </w:r>
      <w:r w:rsidR="00FB75C9">
        <w:rPr>
          <w:sz w:val="26"/>
          <w:szCs w:val="26"/>
        </w:rPr>
        <w:t xml:space="preserve"> </w:t>
      </w:r>
      <w:r w:rsidR="00F05DC7" w:rsidRPr="00B7702D">
        <w:rPr>
          <w:bCs/>
          <w:sz w:val="26"/>
          <w:szCs w:val="26"/>
        </w:rPr>
        <w:t>(извещение №</w:t>
      </w:r>
      <w:r w:rsidR="000764C8">
        <w:rPr>
          <w:bCs/>
          <w:sz w:val="26"/>
          <w:szCs w:val="26"/>
        </w:rPr>
        <w:t xml:space="preserve"> 016430001271700007</w:t>
      </w:r>
      <w:r w:rsidR="006364C3">
        <w:rPr>
          <w:bCs/>
          <w:sz w:val="26"/>
          <w:szCs w:val="26"/>
        </w:rPr>
        <w:t>9</w:t>
      </w:r>
      <w:r w:rsidR="00F05DC7" w:rsidRPr="00B7702D">
        <w:rPr>
          <w:bCs/>
          <w:sz w:val="26"/>
          <w:szCs w:val="26"/>
        </w:rPr>
        <w:t>)</w:t>
      </w:r>
      <w:r w:rsidR="00CF2B23">
        <w:rPr>
          <w:sz w:val="26"/>
          <w:szCs w:val="26"/>
        </w:rPr>
        <w:t xml:space="preserve"> и </w:t>
      </w:r>
      <w:r w:rsidR="0016453C" w:rsidRPr="00AA1483">
        <w:rPr>
          <w:sz w:val="26"/>
          <w:szCs w:val="26"/>
        </w:rPr>
        <w:t>проведя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r w:rsidR="0016453C">
        <w:rPr>
          <w:sz w:val="26"/>
          <w:szCs w:val="26"/>
        </w:rPr>
        <w:t>,</w:t>
      </w:r>
    </w:p>
    <w:p w:rsidR="0016453C" w:rsidRPr="00B7702D" w:rsidRDefault="0016453C" w:rsidP="00780FB2">
      <w:pPr>
        <w:pStyle w:val="a4"/>
        <w:spacing w:before="0" w:beforeAutospacing="0" w:after="0" w:afterAutospacing="0"/>
        <w:ind w:right="61" w:firstLine="567"/>
        <w:jc w:val="both"/>
        <w:rPr>
          <w:sz w:val="26"/>
          <w:szCs w:val="26"/>
        </w:rPr>
      </w:pPr>
    </w:p>
    <w:p w:rsidR="004B7F2F" w:rsidRPr="004B7F2F" w:rsidRDefault="008D31DC" w:rsidP="00780FB2">
      <w:pPr>
        <w:pStyle w:val="a4"/>
        <w:spacing w:before="0" w:beforeAutospacing="0" w:after="0" w:afterAutospacing="0"/>
        <w:ind w:right="61" w:firstLine="567"/>
        <w:jc w:val="center"/>
        <w:rPr>
          <w:sz w:val="26"/>
          <w:szCs w:val="26"/>
        </w:rPr>
      </w:pPr>
      <w:r w:rsidRPr="004B7F2F">
        <w:rPr>
          <w:sz w:val="26"/>
          <w:szCs w:val="26"/>
        </w:rPr>
        <w:t>УСТАНОВИЛА:</w:t>
      </w:r>
    </w:p>
    <w:p w:rsidR="004B7F2F" w:rsidRPr="004B7F2F" w:rsidRDefault="004B7F2F" w:rsidP="00780FB2">
      <w:pPr>
        <w:ind w:right="61" w:firstLine="567"/>
        <w:jc w:val="both"/>
        <w:rPr>
          <w:sz w:val="26"/>
          <w:szCs w:val="26"/>
        </w:rPr>
      </w:pPr>
    </w:p>
    <w:p w:rsidR="004B7F2F" w:rsidRPr="00DA5604" w:rsidRDefault="00CE1B36" w:rsidP="00780FB2">
      <w:pPr>
        <w:pStyle w:val="a7"/>
        <w:ind w:right="61" w:firstLine="567"/>
      </w:pPr>
      <w:r>
        <w:t>20</w:t>
      </w:r>
      <w:r w:rsidR="00AC136A">
        <w:t>.0</w:t>
      </w:r>
      <w:r w:rsidR="00E078B1">
        <w:t>4</w:t>
      </w:r>
      <w:r w:rsidR="00EC4D58">
        <w:t xml:space="preserve">.2017 </w:t>
      </w:r>
      <w:r w:rsidR="004B7F2F" w:rsidRPr="00DA5604">
        <w:t>г</w:t>
      </w:r>
      <w:r w:rsidR="009B597B">
        <w:t xml:space="preserve">ода </w:t>
      </w:r>
      <w:r w:rsidR="004B7F2F" w:rsidRPr="00DA5604">
        <w:t xml:space="preserve">на сайте Единой информационной системы в сфере закупок </w:t>
      </w:r>
      <w:r w:rsidR="001652BA">
        <w:t xml:space="preserve">администрация города Мичуринска </w:t>
      </w:r>
      <w:r w:rsidR="00E078B1">
        <w:t>опубликова</w:t>
      </w:r>
      <w:r w:rsidR="001652BA">
        <w:t xml:space="preserve">ла </w:t>
      </w:r>
      <w:r w:rsidR="004B7F2F" w:rsidRPr="00DA5604">
        <w:t xml:space="preserve">извещение </w:t>
      </w:r>
      <w:r w:rsidR="00EB69B7" w:rsidRPr="00E3512B">
        <w:t>№</w:t>
      </w:r>
      <w:r w:rsidR="00F6301C">
        <w:t xml:space="preserve"> </w:t>
      </w:r>
      <w:r w:rsidR="00E078B1">
        <w:rPr>
          <w:bCs/>
        </w:rPr>
        <w:t>016430001271700007</w:t>
      </w:r>
      <w:r>
        <w:rPr>
          <w:bCs/>
        </w:rPr>
        <w:t>9</w:t>
      </w:r>
      <w:r w:rsidR="00EB69B7">
        <w:rPr>
          <w:rStyle w:val="iceouttxt4"/>
          <w:bCs/>
        </w:rPr>
        <w:t xml:space="preserve"> </w:t>
      </w:r>
      <w:r w:rsidR="004B7F2F" w:rsidRPr="00DA5604">
        <w:rPr>
          <w:bCs/>
        </w:rPr>
        <w:t xml:space="preserve">о проведении электронного аукциона </w:t>
      </w:r>
      <w:r w:rsidR="00EC4D58" w:rsidRPr="00EC4D58">
        <w:t xml:space="preserve">на </w:t>
      </w:r>
      <w:r w:rsidR="00E078B1" w:rsidRPr="00FB75C9">
        <w:t>выполнение работ, связанных с осуществлением регулярных перевозок по регулируемым тарифам автомобильным транспортом общего пользова</w:t>
      </w:r>
      <w:r w:rsidR="00413CE1">
        <w:t xml:space="preserve">ния на муниципальном маршруте </w:t>
      </w:r>
      <w:r w:rsidRPr="00CE1B36">
        <w:t>№ 5 «Тамбовская Липецкое шосс</w:t>
      </w:r>
      <w:proofErr w:type="gramStart"/>
      <w:r w:rsidRPr="00CE1B36">
        <w:t>е-</w:t>
      </w:r>
      <w:proofErr w:type="gramEnd"/>
      <w:r w:rsidRPr="00CE1B36">
        <w:t xml:space="preserve"> Лаврова- Тамбовская»</w:t>
      </w:r>
      <w:r>
        <w:t xml:space="preserve"> </w:t>
      </w:r>
      <w:r w:rsidR="00E078B1" w:rsidRPr="00FB75C9">
        <w:t>г. Мичуринска Тамбовской области</w:t>
      </w:r>
      <w:r w:rsidR="00E078B1" w:rsidRPr="00DA5604">
        <w:t xml:space="preserve"> </w:t>
      </w:r>
      <w:r w:rsidR="00D46609" w:rsidRPr="00DA5604">
        <w:t>(далее – Аукцион).</w:t>
      </w:r>
    </w:p>
    <w:p w:rsidR="004B7F2F" w:rsidRPr="00AF40DD" w:rsidRDefault="004B7F2F" w:rsidP="00780FB2">
      <w:pPr>
        <w:pStyle w:val="a7"/>
        <w:ind w:right="61" w:firstLine="567"/>
      </w:pPr>
      <w:r w:rsidRPr="00AF40DD">
        <w:t xml:space="preserve">Начальная (максимальная) цена контракта </w:t>
      </w:r>
      <w:r w:rsidR="00F6301C" w:rsidRPr="00AF40DD">
        <w:t>–</w:t>
      </w:r>
      <w:r w:rsidR="001652BA">
        <w:t xml:space="preserve"> </w:t>
      </w:r>
      <w:r w:rsidR="00CE1B36">
        <w:t>37</w:t>
      </w:r>
      <w:r w:rsidR="001652BA">
        <w:t xml:space="preserve"> 000 </w:t>
      </w:r>
      <w:r w:rsidRPr="00AF40DD">
        <w:t>руб.</w:t>
      </w:r>
    </w:p>
    <w:p w:rsidR="004B7F2F" w:rsidRPr="00AF40DD" w:rsidRDefault="00D56668" w:rsidP="00780FB2">
      <w:pPr>
        <w:tabs>
          <w:tab w:val="left" w:pos="2266"/>
        </w:tabs>
        <w:ind w:right="61" w:firstLine="567"/>
        <w:jc w:val="both"/>
        <w:rPr>
          <w:sz w:val="26"/>
          <w:szCs w:val="26"/>
        </w:rPr>
      </w:pPr>
      <w:r w:rsidRPr="00AF40DD">
        <w:rPr>
          <w:sz w:val="26"/>
          <w:szCs w:val="26"/>
        </w:rPr>
        <w:t>Заказчик -</w:t>
      </w:r>
      <w:r w:rsidR="001652BA">
        <w:rPr>
          <w:sz w:val="26"/>
          <w:szCs w:val="26"/>
        </w:rPr>
        <w:t xml:space="preserve"> МБУ </w:t>
      </w:r>
      <w:r w:rsidR="001652BA" w:rsidRPr="000764C8">
        <w:rPr>
          <w:sz w:val="26"/>
          <w:szCs w:val="26"/>
        </w:rPr>
        <w:t>«Управление пассажирскими перевозками</w:t>
      </w:r>
      <w:r w:rsidR="001652BA">
        <w:rPr>
          <w:sz w:val="26"/>
          <w:szCs w:val="26"/>
        </w:rPr>
        <w:t xml:space="preserve"> города Мичуринска</w:t>
      </w:r>
      <w:r w:rsidR="001652BA" w:rsidRPr="000764C8">
        <w:rPr>
          <w:sz w:val="26"/>
          <w:szCs w:val="26"/>
        </w:rPr>
        <w:t>»</w:t>
      </w:r>
      <w:r w:rsidR="00B0255B" w:rsidRPr="00AF40DD">
        <w:rPr>
          <w:sz w:val="26"/>
          <w:szCs w:val="26"/>
        </w:rPr>
        <w:t xml:space="preserve">.  </w:t>
      </w:r>
    </w:p>
    <w:p w:rsidR="00643BC6" w:rsidRDefault="00643BC6" w:rsidP="00780FB2">
      <w:pPr>
        <w:pStyle w:val="a7"/>
        <w:ind w:right="61" w:firstLine="567"/>
      </w:pPr>
      <w:r w:rsidRPr="00AF40DD">
        <w:t>Дата и время окончания</w:t>
      </w:r>
      <w:r>
        <w:t xml:space="preserve"> подачи заявок – </w:t>
      </w:r>
      <w:r w:rsidR="00D04AD3">
        <w:t>03</w:t>
      </w:r>
      <w:r w:rsidR="00AC136A">
        <w:t>.0</w:t>
      </w:r>
      <w:r w:rsidR="00D04AD3">
        <w:t>5</w:t>
      </w:r>
      <w:r w:rsidR="00AC136A">
        <w:t>.2017 в 0</w:t>
      </w:r>
      <w:r w:rsidR="00296221">
        <w:t>0</w:t>
      </w:r>
      <w:r w:rsidR="00AC136A">
        <w:t>:</w:t>
      </w:r>
      <w:r w:rsidR="00296221">
        <w:t>3</w:t>
      </w:r>
      <w:r w:rsidR="00AC136A">
        <w:t xml:space="preserve">0 </w:t>
      </w:r>
      <w:r>
        <w:t>часов.</w:t>
      </w:r>
    </w:p>
    <w:p w:rsidR="0039379D" w:rsidRDefault="00A106E9" w:rsidP="00262D94">
      <w:pPr>
        <w:spacing w:line="240" w:lineRule="atLeast"/>
        <w:ind w:firstLine="567"/>
        <w:jc w:val="both"/>
        <w:rPr>
          <w:sz w:val="26"/>
          <w:szCs w:val="26"/>
        </w:rPr>
      </w:pPr>
      <w:r w:rsidRPr="000A3A5E">
        <w:rPr>
          <w:sz w:val="26"/>
          <w:szCs w:val="26"/>
        </w:rPr>
        <w:t xml:space="preserve">По окончании срока приема заявок </w:t>
      </w:r>
      <w:r w:rsidR="000A3A5E" w:rsidRPr="000A3A5E">
        <w:rPr>
          <w:rFonts w:cstheme="minorBidi"/>
          <w:sz w:val="26"/>
          <w:szCs w:val="26"/>
        </w:rPr>
        <w:t xml:space="preserve">до </w:t>
      </w:r>
      <w:r w:rsidR="00D04AD3">
        <w:t xml:space="preserve">03.05.2017 </w:t>
      </w:r>
      <w:r w:rsidR="000A3A5E" w:rsidRPr="000A3A5E">
        <w:rPr>
          <w:rFonts w:cstheme="minorBidi"/>
          <w:sz w:val="26"/>
          <w:szCs w:val="26"/>
        </w:rPr>
        <w:t xml:space="preserve">00:30:00 </w:t>
      </w:r>
      <w:r w:rsidR="00D04AD3">
        <w:rPr>
          <w:rFonts w:cstheme="minorBidi"/>
          <w:sz w:val="26"/>
          <w:szCs w:val="26"/>
        </w:rPr>
        <w:t>часов не б</w:t>
      </w:r>
      <w:r w:rsidR="000A3A5E" w:rsidRPr="000A3A5E">
        <w:rPr>
          <w:rFonts w:cstheme="minorBidi"/>
          <w:sz w:val="26"/>
          <w:szCs w:val="26"/>
        </w:rPr>
        <w:t xml:space="preserve">ыло подано </w:t>
      </w:r>
      <w:r w:rsidR="00D04AD3">
        <w:rPr>
          <w:rFonts w:cstheme="minorBidi"/>
          <w:sz w:val="26"/>
          <w:szCs w:val="26"/>
        </w:rPr>
        <w:t xml:space="preserve">ни одной </w:t>
      </w:r>
      <w:r w:rsidR="000A3A5E" w:rsidRPr="000A3A5E">
        <w:rPr>
          <w:rFonts w:cstheme="minorBidi"/>
          <w:sz w:val="26"/>
          <w:szCs w:val="26"/>
        </w:rPr>
        <w:t>заявк</w:t>
      </w:r>
      <w:r w:rsidR="00D04AD3">
        <w:rPr>
          <w:rFonts w:cstheme="minorBidi"/>
          <w:sz w:val="26"/>
          <w:szCs w:val="26"/>
        </w:rPr>
        <w:t xml:space="preserve">и, в </w:t>
      </w:r>
      <w:proofErr w:type="gramStart"/>
      <w:r w:rsidR="00D04AD3">
        <w:rPr>
          <w:rFonts w:cstheme="minorBidi"/>
          <w:sz w:val="26"/>
          <w:szCs w:val="26"/>
        </w:rPr>
        <w:t>связи</w:t>
      </w:r>
      <w:proofErr w:type="gramEnd"/>
      <w:r w:rsidR="00D04AD3">
        <w:rPr>
          <w:rFonts w:cstheme="minorBidi"/>
          <w:sz w:val="26"/>
          <w:szCs w:val="26"/>
        </w:rPr>
        <w:t xml:space="preserve"> с чем электронный аукцион признан несостоявшимся на основании </w:t>
      </w:r>
      <w:r w:rsidR="00262D94">
        <w:rPr>
          <w:rFonts w:cstheme="minorBidi"/>
          <w:sz w:val="26"/>
          <w:szCs w:val="26"/>
        </w:rPr>
        <w:t xml:space="preserve">ч. 16 ст. 66 Закона о контрактной системе </w:t>
      </w:r>
      <w:r w:rsidR="00227489" w:rsidRPr="0039379D">
        <w:rPr>
          <w:sz w:val="26"/>
          <w:szCs w:val="26"/>
        </w:rPr>
        <w:t xml:space="preserve">(протокол </w:t>
      </w:r>
      <w:r w:rsidR="0039379D" w:rsidRPr="0039379D">
        <w:rPr>
          <w:sz w:val="26"/>
          <w:szCs w:val="26"/>
        </w:rPr>
        <w:t>р</w:t>
      </w:r>
      <w:r w:rsidR="0039379D" w:rsidRPr="0039379D">
        <w:rPr>
          <w:bCs/>
          <w:sz w:val="26"/>
          <w:szCs w:val="26"/>
        </w:rPr>
        <w:t>ассмотрения первых частей заявок на участие в электронном аукционе 016430001271700007</w:t>
      </w:r>
      <w:r w:rsidR="00262D94">
        <w:rPr>
          <w:bCs/>
          <w:sz w:val="26"/>
          <w:szCs w:val="26"/>
        </w:rPr>
        <w:t>9</w:t>
      </w:r>
      <w:r w:rsidR="0039379D" w:rsidRPr="0039379D">
        <w:rPr>
          <w:bCs/>
          <w:sz w:val="26"/>
          <w:szCs w:val="26"/>
        </w:rPr>
        <w:t>_1</w:t>
      </w:r>
      <w:r w:rsidR="00262D94">
        <w:rPr>
          <w:bCs/>
          <w:sz w:val="26"/>
          <w:szCs w:val="26"/>
        </w:rPr>
        <w:t xml:space="preserve"> от «04</w:t>
      </w:r>
      <w:r w:rsidR="0039379D" w:rsidRPr="0039379D">
        <w:rPr>
          <w:sz w:val="26"/>
          <w:szCs w:val="26"/>
        </w:rPr>
        <w:t xml:space="preserve">» </w:t>
      </w:r>
      <w:r w:rsidR="000A3A5E">
        <w:rPr>
          <w:sz w:val="26"/>
          <w:szCs w:val="26"/>
        </w:rPr>
        <w:t>мая</w:t>
      </w:r>
      <w:r w:rsidR="0039379D" w:rsidRPr="0039379D">
        <w:rPr>
          <w:sz w:val="26"/>
          <w:szCs w:val="26"/>
        </w:rPr>
        <w:t xml:space="preserve"> 2017 года</w:t>
      </w:r>
      <w:r w:rsidR="00402046">
        <w:rPr>
          <w:sz w:val="26"/>
          <w:szCs w:val="26"/>
        </w:rPr>
        <w:t>)</w:t>
      </w:r>
      <w:r w:rsidR="0039379D" w:rsidRPr="0039379D">
        <w:rPr>
          <w:sz w:val="26"/>
          <w:szCs w:val="26"/>
        </w:rPr>
        <w:t>.</w:t>
      </w:r>
    </w:p>
    <w:p w:rsidR="001460FC" w:rsidRDefault="00095E06" w:rsidP="00780FB2">
      <w:pPr>
        <w:ind w:right="61" w:firstLine="567"/>
        <w:jc w:val="both"/>
        <w:rPr>
          <w:sz w:val="26"/>
          <w:szCs w:val="26"/>
        </w:rPr>
      </w:pPr>
      <w:r>
        <w:rPr>
          <w:sz w:val="26"/>
          <w:szCs w:val="26"/>
        </w:rPr>
        <w:t xml:space="preserve">ИП </w:t>
      </w:r>
      <w:r w:rsidR="0009155E">
        <w:t xml:space="preserve">- </w:t>
      </w:r>
      <w:r w:rsidR="0009155E" w:rsidRPr="0009155E">
        <w:t>&lt;</w:t>
      </w:r>
      <w:r w:rsidR="0009155E">
        <w:t>…</w:t>
      </w:r>
      <w:r w:rsidR="0009155E" w:rsidRPr="0009155E">
        <w:t>&gt;</w:t>
      </w:r>
      <w:r w:rsidR="00303F33" w:rsidRPr="00BD317D">
        <w:rPr>
          <w:sz w:val="26"/>
          <w:szCs w:val="26"/>
        </w:rPr>
        <w:t>, считая документацию об аукционе не</w:t>
      </w:r>
      <w:r w:rsidR="00303F33">
        <w:rPr>
          <w:sz w:val="26"/>
          <w:szCs w:val="26"/>
        </w:rPr>
        <w:t xml:space="preserve"> </w:t>
      </w:r>
      <w:r w:rsidR="00303F33" w:rsidRPr="00BD317D">
        <w:rPr>
          <w:sz w:val="26"/>
          <w:szCs w:val="26"/>
        </w:rPr>
        <w:t>соответствующей требованиям законодательства о контрактной системе, обратил</w:t>
      </w:r>
      <w:r w:rsidR="000D6139">
        <w:rPr>
          <w:sz w:val="26"/>
          <w:szCs w:val="26"/>
        </w:rPr>
        <w:t>а</w:t>
      </w:r>
      <w:r w:rsidR="00303F33" w:rsidRPr="00BD317D">
        <w:rPr>
          <w:sz w:val="26"/>
          <w:szCs w:val="26"/>
        </w:rPr>
        <w:t xml:space="preserve">сь </w:t>
      </w:r>
      <w:r w:rsidR="00303F33">
        <w:rPr>
          <w:sz w:val="26"/>
          <w:szCs w:val="26"/>
        </w:rPr>
        <w:t xml:space="preserve">с </w:t>
      </w:r>
      <w:r w:rsidR="00303F33" w:rsidRPr="00BD317D">
        <w:rPr>
          <w:sz w:val="26"/>
          <w:szCs w:val="26"/>
        </w:rPr>
        <w:t>жалоб</w:t>
      </w:r>
      <w:r w:rsidR="00D674ED">
        <w:rPr>
          <w:sz w:val="26"/>
          <w:szCs w:val="26"/>
        </w:rPr>
        <w:t>ой</w:t>
      </w:r>
      <w:r w:rsidR="00303F33" w:rsidRPr="00BD317D">
        <w:rPr>
          <w:sz w:val="26"/>
          <w:szCs w:val="26"/>
        </w:rPr>
        <w:t xml:space="preserve"> в антимонопольный орган</w:t>
      </w:r>
      <w:r w:rsidR="00303F33">
        <w:rPr>
          <w:sz w:val="26"/>
          <w:szCs w:val="26"/>
        </w:rPr>
        <w:t xml:space="preserve"> (</w:t>
      </w:r>
      <w:proofErr w:type="spellStart"/>
      <w:r w:rsidR="00AC136A" w:rsidRPr="007B4930">
        <w:rPr>
          <w:bCs/>
          <w:sz w:val="26"/>
          <w:szCs w:val="26"/>
        </w:rPr>
        <w:t>вх</w:t>
      </w:r>
      <w:proofErr w:type="spellEnd"/>
      <w:r w:rsidR="00AC136A" w:rsidRPr="007B4930">
        <w:rPr>
          <w:bCs/>
          <w:sz w:val="26"/>
          <w:szCs w:val="26"/>
        </w:rPr>
        <w:t xml:space="preserve">. от </w:t>
      </w:r>
      <w:r w:rsidR="00D41F85">
        <w:rPr>
          <w:bCs/>
          <w:sz w:val="26"/>
          <w:szCs w:val="26"/>
        </w:rPr>
        <w:t>0</w:t>
      </w:r>
      <w:r>
        <w:rPr>
          <w:bCs/>
          <w:sz w:val="26"/>
          <w:szCs w:val="26"/>
        </w:rPr>
        <w:t>2</w:t>
      </w:r>
      <w:r w:rsidR="00AC136A">
        <w:rPr>
          <w:bCs/>
          <w:sz w:val="26"/>
          <w:szCs w:val="26"/>
        </w:rPr>
        <w:t>.0</w:t>
      </w:r>
      <w:r w:rsidR="00D41F85">
        <w:rPr>
          <w:bCs/>
          <w:sz w:val="26"/>
          <w:szCs w:val="26"/>
        </w:rPr>
        <w:t>5</w:t>
      </w:r>
      <w:r w:rsidR="00AC136A">
        <w:rPr>
          <w:bCs/>
          <w:sz w:val="26"/>
          <w:szCs w:val="26"/>
        </w:rPr>
        <w:t>.2017 №</w:t>
      </w:r>
      <w:r w:rsidR="00D674ED">
        <w:rPr>
          <w:bCs/>
          <w:sz w:val="26"/>
          <w:szCs w:val="26"/>
        </w:rPr>
        <w:t xml:space="preserve"> </w:t>
      </w:r>
      <w:r>
        <w:rPr>
          <w:bCs/>
          <w:sz w:val="26"/>
          <w:szCs w:val="26"/>
        </w:rPr>
        <w:t>2</w:t>
      </w:r>
      <w:r w:rsidR="00D41F85">
        <w:rPr>
          <w:bCs/>
          <w:sz w:val="26"/>
          <w:szCs w:val="26"/>
        </w:rPr>
        <w:t>770</w:t>
      </w:r>
      <w:r w:rsidR="00303F33" w:rsidRPr="00F03114">
        <w:rPr>
          <w:sz w:val="26"/>
          <w:szCs w:val="26"/>
        </w:rPr>
        <w:t>)</w:t>
      </w:r>
      <w:r w:rsidR="00303F33" w:rsidRPr="00BD317D">
        <w:rPr>
          <w:sz w:val="26"/>
          <w:szCs w:val="26"/>
        </w:rPr>
        <w:t xml:space="preserve">. </w:t>
      </w:r>
      <w:r w:rsidR="00303F33">
        <w:rPr>
          <w:sz w:val="26"/>
          <w:szCs w:val="26"/>
        </w:rPr>
        <w:t xml:space="preserve"> </w:t>
      </w:r>
    </w:p>
    <w:p w:rsidR="00AC136A" w:rsidRPr="00937550" w:rsidRDefault="00937550" w:rsidP="00780FB2">
      <w:pPr>
        <w:suppressAutoHyphens w:val="0"/>
        <w:autoSpaceDE w:val="0"/>
        <w:autoSpaceDN w:val="0"/>
        <w:adjustRightInd w:val="0"/>
        <w:ind w:right="61" w:firstLine="567"/>
        <w:jc w:val="both"/>
        <w:rPr>
          <w:rFonts w:eastAsiaTheme="minorHAnsi"/>
          <w:bCs/>
          <w:sz w:val="26"/>
          <w:szCs w:val="26"/>
          <w:lang w:eastAsia="en-US"/>
        </w:rPr>
      </w:pPr>
      <w:r>
        <w:rPr>
          <w:rFonts w:eastAsiaTheme="minorHAnsi"/>
          <w:bCs/>
          <w:sz w:val="26"/>
          <w:szCs w:val="26"/>
          <w:lang w:eastAsia="en-US"/>
        </w:rPr>
        <w:t>Представители</w:t>
      </w:r>
      <w:r w:rsidRPr="00937550">
        <w:rPr>
          <w:rFonts w:eastAsiaTheme="minorHAnsi"/>
          <w:bCs/>
          <w:sz w:val="26"/>
          <w:szCs w:val="26"/>
          <w:lang w:eastAsia="en-US"/>
        </w:rPr>
        <w:t xml:space="preserve"> Заказчика </w:t>
      </w:r>
      <w:r>
        <w:rPr>
          <w:rFonts w:eastAsiaTheme="minorHAnsi"/>
          <w:bCs/>
          <w:sz w:val="26"/>
          <w:szCs w:val="26"/>
          <w:lang w:eastAsia="en-US"/>
        </w:rPr>
        <w:t>с доводами Заявител</w:t>
      </w:r>
      <w:r w:rsidR="00B7702D">
        <w:rPr>
          <w:rFonts w:eastAsiaTheme="minorHAnsi"/>
          <w:bCs/>
          <w:sz w:val="26"/>
          <w:szCs w:val="26"/>
          <w:lang w:eastAsia="en-US"/>
        </w:rPr>
        <w:t>я</w:t>
      </w:r>
      <w:r>
        <w:rPr>
          <w:rFonts w:eastAsiaTheme="minorHAnsi"/>
          <w:bCs/>
          <w:sz w:val="26"/>
          <w:szCs w:val="26"/>
          <w:lang w:eastAsia="en-US"/>
        </w:rPr>
        <w:t xml:space="preserve"> </w:t>
      </w:r>
      <w:r w:rsidR="00095E06">
        <w:rPr>
          <w:rFonts w:eastAsiaTheme="minorHAnsi"/>
          <w:bCs/>
          <w:sz w:val="26"/>
          <w:szCs w:val="26"/>
          <w:lang w:eastAsia="en-US"/>
        </w:rPr>
        <w:t xml:space="preserve">не </w:t>
      </w:r>
      <w:r>
        <w:rPr>
          <w:rFonts w:eastAsiaTheme="minorHAnsi"/>
          <w:bCs/>
          <w:sz w:val="26"/>
          <w:szCs w:val="26"/>
          <w:lang w:eastAsia="en-US"/>
        </w:rPr>
        <w:t>согласились</w:t>
      </w:r>
      <w:r w:rsidR="00F6301C">
        <w:rPr>
          <w:rFonts w:eastAsiaTheme="minorHAnsi"/>
          <w:bCs/>
          <w:sz w:val="26"/>
          <w:szCs w:val="26"/>
          <w:lang w:eastAsia="en-US"/>
        </w:rPr>
        <w:t xml:space="preserve">, считают </w:t>
      </w:r>
      <w:r w:rsidR="00095E06">
        <w:rPr>
          <w:rFonts w:eastAsiaTheme="minorHAnsi"/>
          <w:bCs/>
          <w:sz w:val="26"/>
          <w:szCs w:val="26"/>
          <w:lang w:eastAsia="en-US"/>
        </w:rPr>
        <w:t xml:space="preserve">документацию и требования к участникам </w:t>
      </w:r>
      <w:r w:rsidR="00F6301C">
        <w:rPr>
          <w:rFonts w:eastAsiaTheme="minorHAnsi"/>
          <w:bCs/>
          <w:sz w:val="26"/>
          <w:szCs w:val="26"/>
          <w:lang w:eastAsia="en-US"/>
        </w:rPr>
        <w:t>обоснованными</w:t>
      </w:r>
      <w:r w:rsidR="00AC136A">
        <w:rPr>
          <w:sz w:val="26"/>
          <w:szCs w:val="26"/>
        </w:rPr>
        <w:t xml:space="preserve">, </w:t>
      </w:r>
      <w:r w:rsidR="00235893">
        <w:rPr>
          <w:sz w:val="26"/>
          <w:szCs w:val="26"/>
        </w:rPr>
        <w:t>представил</w:t>
      </w:r>
      <w:r w:rsidR="00E30497">
        <w:rPr>
          <w:sz w:val="26"/>
          <w:szCs w:val="26"/>
        </w:rPr>
        <w:t>и</w:t>
      </w:r>
      <w:r w:rsidR="00235893">
        <w:rPr>
          <w:sz w:val="26"/>
          <w:szCs w:val="26"/>
        </w:rPr>
        <w:t xml:space="preserve"> </w:t>
      </w:r>
      <w:r w:rsidR="00095E06">
        <w:rPr>
          <w:sz w:val="26"/>
          <w:szCs w:val="26"/>
        </w:rPr>
        <w:t xml:space="preserve">возражения и </w:t>
      </w:r>
      <w:r w:rsidR="00235893">
        <w:rPr>
          <w:sz w:val="26"/>
          <w:szCs w:val="26"/>
        </w:rPr>
        <w:t xml:space="preserve">материалы </w:t>
      </w:r>
      <w:r>
        <w:rPr>
          <w:sz w:val="26"/>
          <w:szCs w:val="26"/>
        </w:rPr>
        <w:t xml:space="preserve">по </w:t>
      </w:r>
      <w:r w:rsidR="00235893">
        <w:rPr>
          <w:sz w:val="26"/>
          <w:szCs w:val="26"/>
        </w:rPr>
        <w:t>рассматрив</w:t>
      </w:r>
      <w:r>
        <w:rPr>
          <w:sz w:val="26"/>
          <w:szCs w:val="26"/>
        </w:rPr>
        <w:t>аемой закупке</w:t>
      </w:r>
      <w:r w:rsidR="00AC136A">
        <w:rPr>
          <w:sz w:val="26"/>
          <w:szCs w:val="26"/>
        </w:rPr>
        <w:t xml:space="preserve"> (</w:t>
      </w:r>
      <w:proofErr w:type="spellStart"/>
      <w:r w:rsidR="00AC136A">
        <w:rPr>
          <w:sz w:val="26"/>
          <w:szCs w:val="26"/>
        </w:rPr>
        <w:t>вх</w:t>
      </w:r>
      <w:proofErr w:type="spellEnd"/>
      <w:r w:rsidR="00AC136A">
        <w:rPr>
          <w:sz w:val="26"/>
          <w:szCs w:val="26"/>
        </w:rPr>
        <w:t xml:space="preserve">. от </w:t>
      </w:r>
      <w:r w:rsidR="00D41F85">
        <w:rPr>
          <w:sz w:val="26"/>
          <w:szCs w:val="26"/>
        </w:rPr>
        <w:t>11</w:t>
      </w:r>
      <w:r w:rsidR="00AC136A" w:rsidRPr="00252CC1">
        <w:rPr>
          <w:sz w:val="26"/>
          <w:szCs w:val="26"/>
        </w:rPr>
        <w:t>.0</w:t>
      </w:r>
      <w:r w:rsidR="00095E06">
        <w:rPr>
          <w:sz w:val="26"/>
          <w:szCs w:val="26"/>
        </w:rPr>
        <w:t>5</w:t>
      </w:r>
      <w:r w:rsidR="00AC136A" w:rsidRPr="00252CC1">
        <w:rPr>
          <w:sz w:val="26"/>
          <w:szCs w:val="26"/>
        </w:rPr>
        <w:t>.2017</w:t>
      </w:r>
      <w:r w:rsidR="00AC136A">
        <w:rPr>
          <w:sz w:val="26"/>
          <w:szCs w:val="26"/>
        </w:rPr>
        <w:t xml:space="preserve"> №</w:t>
      </w:r>
      <w:r w:rsidR="00D41F85">
        <w:rPr>
          <w:sz w:val="26"/>
          <w:szCs w:val="26"/>
        </w:rPr>
        <w:t>3000</w:t>
      </w:r>
      <w:r w:rsidR="00AC136A">
        <w:rPr>
          <w:sz w:val="26"/>
          <w:szCs w:val="26"/>
        </w:rPr>
        <w:t>)</w:t>
      </w:r>
      <w:r w:rsidR="00AC136A" w:rsidRPr="00A754A2">
        <w:rPr>
          <w:sz w:val="26"/>
          <w:szCs w:val="26"/>
        </w:rPr>
        <w:t>.</w:t>
      </w:r>
    </w:p>
    <w:p w:rsidR="00303F33" w:rsidRDefault="009B597B" w:rsidP="00780FB2">
      <w:pPr>
        <w:suppressAutoHyphens w:val="0"/>
        <w:ind w:right="61" w:firstLine="567"/>
        <w:jc w:val="both"/>
        <w:rPr>
          <w:sz w:val="26"/>
          <w:szCs w:val="26"/>
        </w:rPr>
      </w:pPr>
      <w:r w:rsidRPr="009B597B">
        <w:rPr>
          <w:sz w:val="26"/>
          <w:szCs w:val="26"/>
        </w:rPr>
        <w:t xml:space="preserve">Комиссия </w:t>
      </w:r>
      <w:r>
        <w:rPr>
          <w:sz w:val="26"/>
          <w:szCs w:val="26"/>
        </w:rPr>
        <w:t>Тамбовского УФАС России, рассмотрев жалоб</w:t>
      </w:r>
      <w:r w:rsidR="00F6301C">
        <w:rPr>
          <w:sz w:val="26"/>
          <w:szCs w:val="26"/>
        </w:rPr>
        <w:t>у и</w:t>
      </w:r>
      <w:r>
        <w:rPr>
          <w:sz w:val="26"/>
          <w:szCs w:val="26"/>
        </w:rPr>
        <w:t xml:space="preserve"> материалы электронного аукциона, а также проведя внеплановую проверку по рассматриваемой закупке, приходит к следующим выводам.</w:t>
      </w:r>
    </w:p>
    <w:p w:rsidR="00402046" w:rsidRDefault="00402046" w:rsidP="00780FB2">
      <w:pPr>
        <w:suppressAutoHyphens w:val="0"/>
        <w:ind w:right="61" w:firstLine="567"/>
        <w:jc w:val="both"/>
        <w:rPr>
          <w:sz w:val="26"/>
          <w:szCs w:val="26"/>
        </w:rPr>
      </w:pPr>
    </w:p>
    <w:p w:rsidR="004453A3" w:rsidRPr="00CE01A2" w:rsidRDefault="004453A3" w:rsidP="00780FB2">
      <w:pPr>
        <w:pStyle w:val="af6"/>
        <w:ind w:right="61" w:firstLine="567"/>
        <w:jc w:val="both"/>
        <w:rPr>
          <w:b/>
          <w:sz w:val="26"/>
          <w:szCs w:val="26"/>
        </w:rPr>
      </w:pPr>
      <w:r w:rsidRPr="00CE01A2">
        <w:rPr>
          <w:b/>
          <w:sz w:val="26"/>
          <w:szCs w:val="26"/>
        </w:rPr>
        <w:t xml:space="preserve">1. </w:t>
      </w:r>
      <w:r w:rsidR="00CE01A2" w:rsidRPr="00CE01A2">
        <w:rPr>
          <w:b/>
          <w:sz w:val="26"/>
          <w:szCs w:val="26"/>
        </w:rPr>
        <w:t xml:space="preserve">Заявитель жалобы считает, что действия Заказчика неправомерны </w:t>
      </w:r>
      <w:r w:rsidR="00CA71AB">
        <w:rPr>
          <w:b/>
          <w:sz w:val="26"/>
          <w:szCs w:val="26"/>
        </w:rPr>
        <w:t xml:space="preserve">в части </w:t>
      </w:r>
      <w:r w:rsidR="00CE01A2" w:rsidRPr="00CE01A2">
        <w:rPr>
          <w:b/>
          <w:sz w:val="26"/>
          <w:szCs w:val="26"/>
        </w:rPr>
        <w:t>установлени</w:t>
      </w:r>
      <w:r w:rsidR="00CA71AB">
        <w:rPr>
          <w:b/>
          <w:sz w:val="26"/>
          <w:szCs w:val="26"/>
        </w:rPr>
        <w:t>я</w:t>
      </w:r>
      <w:r w:rsidR="00CE01A2" w:rsidRPr="00CE01A2">
        <w:rPr>
          <w:b/>
          <w:sz w:val="26"/>
          <w:szCs w:val="26"/>
        </w:rPr>
        <w:t xml:space="preserve"> в описании объекта закупки (техническая часть) обязательных </w:t>
      </w:r>
      <w:r w:rsidR="00CA71AB">
        <w:rPr>
          <w:b/>
          <w:sz w:val="26"/>
          <w:szCs w:val="26"/>
        </w:rPr>
        <w:t>требований к используемым транспортным средствам</w:t>
      </w:r>
      <w:r w:rsidR="00CE01A2" w:rsidRPr="00CE01A2">
        <w:rPr>
          <w:b/>
          <w:sz w:val="26"/>
          <w:szCs w:val="26"/>
        </w:rPr>
        <w:t>: максимальный срок эксплуатации ТС – 5 лет</w:t>
      </w:r>
      <w:r w:rsidR="00B33C4F">
        <w:rPr>
          <w:b/>
          <w:sz w:val="26"/>
          <w:szCs w:val="26"/>
        </w:rPr>
        <w:t xml:space="preserve"> </w:t>
      </w:r>
      <w:r w:rsidR="00CE01A2" w:rsidRPr="00CE01A2">
        <w:rPr>
          <w:b/>
          <w:sz w:val="26"/>
          <w:szCs w:val="26"/>
        </w:rPr>
        <w:t xml:space="preserve">и </w:t>
      </w:r>
      <w:r w:rsidR="00417B4F">
        <w:rPr>
          <w:b/>
          <w:sz w:val="26"/>
          <w:szCs w:val="26"/>
        </w:rPr>
        <w:t xml:space="preserve">его </w:t>
      </w:r>
      <w:proofErr w:type="spellStart"/>
      <w:r w:rsidR="00417B4F">
        <w:rPr>
          <w:b/>
          <w:sz w:val="26"/>
          <w:szCs w:val="26"/>
        </w:rPr>
        <w:t>адаптированность</w:t>
      </w:r>
      <w:proofErr w:type="spellEnd"/>
      <w:r w:rsidR="00417B4F">
        <w:rPr>
          <w:b/>
          <w:sz w:val="26"/>
          <w:szCs w:val="26"/>
        </w:rPr>
        <w:t xml:space="preserve"> для посадки инвалидов-колясочников. </w:t>
      </w:r>
    </w:p>
    <w:p w:rsidR="00780FB2" w:rsidRDefault="00780FB2" w:rsidP="00780FB2">
      <w:pPr>
        <w:ind w:right="61" w:firstLine="567"/>
        <w:jc w:val="both"/>
        <w:rPr>
          <w:rFonts w:eastAsiaTheme="minorHAnsi"/>
          <w:sz w:val="26"/>
          <w:szCs w:val="26"/>
          <w:lang w:eastAsia="en-US"/>
        </w:rPr>
      </w:pPr>
      <w:r>
        <w:rPr>
          <w:rFonts w:eastAsiaTheme="minorHAnsi"/>
          <w:sz w:val="26"/>
          <w:szCs w:val="26"/>
        </w:rPr>
        <w:t xml:space="preserve">Частью 1 статьи 64 Закона о контрактной системе установлено, что </w:t>
      </w:r>
      <w:r w:rsidR="00680393">
        <w:rPr>
          <w:rFonts w:eastAsiaTheme="minorHAnsi"/>
          <w:sz w:val="26"/>
          <w:szCs w:val="26"/>
        </w:rPr>
        <w:t>д</w:t>
      </w:r>
      <w:r>
        <w:rPr>
          <w:rFonts w:eastAsiaTheme="minorHAnsi"/>
          <w:sz w:val="26"/>
          <w:szCs w:val="26"/>
          <w:lang w:eastAsia="en-US"/>
        </w:rPr>
        <w:t>окументация об электронном аукционе наряду с информацией, указанной в извещении о проведении такого аукциона, должна содержать</w:t>
      </w:r>
      <w:r w:rsidR="00680393">
        <w:rPr>
          <w:rFonts w:eastAsiaTheme="minorHAnsi"/>
          <w:sz w:val="26"/>
          <w:szCs w:val="26"/>
          <w:lang w:eastAsia="en-US"/>
        </w:rPr>
        <w:t>, в том числе,</w:t>
      </w:r>
      <w:r>
        <w:rPr>
          <w:rFonts w:eastAsiaTheme="minorHAnsi"/>
          <w:sz w:val="26"/>
          <w:szCs w:val="26"/>
          <w:lang w:eastAsia="en-US"/>
        </w:rPr>
        <w:t xml:space="preserve"> следующую информацию:</w:t>
      </w:r>
    </w:p>
    <w:p w:rsidR="00780FB2" w:rsidRPr="00680393" w:rsidRDefault="00780FB2" w:rsidP="00780FB2">
      <w:pPr>
        <w:suppressAutoHyphens w:val="0"/>
        <w:autoSpaceDE w:val="0"/>
        <w:autoSpaceDN w:val="0"/>
        <w:adjustRightInd w:val="0"/>
        <w:ind w:firstLine="567"/>
        <w:jc w:val="both"/>
        <w:rPr>
          <w:rFonts w:eastAsiaTheme="minorHAnsi"/>
          <w:sz w:val="26"/>
          <w:szCs w:val="26"/>
          <w:lang w:eastAsia="en-US"/>
        </w:rPr>
      </w:pPr>
      <w:r w:rsidRPr="00680393">
        <w:rPr>
          <w:rFonts w:eastAsiaTheme="minorHAnsi"/>
          <w:sz w:val="26"/>
          <w:szCs w:val="26"/>
          <w:lang w:eastAsia="en-US"/>
        </w:rPr>
        <w:t xml:space="preserve">1) наименование и описание объекта закупки и условия контракта в соответствии со </w:t>
      </w:r>
      <w:hyperlink r:id="rId10" w:history="1">
        <w:r w:rsidRPr="00680393">
          <w:rPr>
            <w:rFonts w:eastAsiaTheme="minorHAnsi"/>
            <w:sz w:val="26"/>
            <w:szCs w:val="26"/>
            <w:lang w:eastAsia="en-US"/>
          </w:rPr>
          <w:t>статьей 33</w:t>
        </w:r>
      </w:hyperlink>
      <w:r w:rsidRPr="00680393">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780FB2" w:rsidRDefault="00780FB2" w:rsidP="00780FB2">
      <w:pPr>
        <w:suppressAutoHyphens w:val="0"/>
        <w:autoSpaceDE w:val="0"/>
        <w:autoSpaceDN w:val="0"/>
        <w:adjustRightInd w:val="0"/>
        <w:ind w:firstLine="567"/>
        <w:jc w:val="both"/>
        <w:rPr>
          <w:rFonts w:eastAsiaTheme="minorHAnsi"/>
          <w:sz w:val="26"/>
          <w:szCs w:val="26"/>
          <w:lang w:eastAsia="en-US"/>
        </w:rPr>
      </w:pPr>
      <w:r w:rsidRPr="00680393">
        <w:rPr>
          <w:rFonts w:eastAsiaTheme="minorHAnsi"/>
          <w:sz w:val="26"/>
          <w:szCs w:val="26"/>
          <w:lang w:eastAsia="en-US"/>
        </w:rPr>
        <w:t xml:space="preserve">2) требования к содержанию, составу заявки на участие в таком аукционе в соответствии с </w:t>
      </w:r>
      <w:hyperlink r:id="rId11" w:history="1">
        <w:r w:rsidRPr="00680393">
          <w:rPr>
            <w:rFonts w:eastAsiaTheme="minorHAnsi"/>
            <w:sz w:val="26"/>
            <w:szCs w:val="26"/>
            <w:lang w:eastAsia="en-US"/>
          </w:rPr>
          <w:t>частями 3</w:t>
        </w:r>
      </w:hyperlink>
      <w:r w:rsidRPr="00680393">
        <w:rPr>
          <w:rFonts w:eastAsiaTheme="minorHAnsi"/>
          <w:sz w:val="26"/>
          <w:szCs w:val="26"/>
          <w:lang w:eastAsia="en-US"/>
        </w:rPr>
        <w:t xml:space="preserve"> - </w:t>
      </w:r>
      <w:hyperlink r:id="rId12" w:history="1">
        <w:r w:rsidRPr="00680393">
          <w:rPr>
            <w:rFonts w:eastAsiaTheme="minorHAnsi"/>
            <w:sz w:val="26"/>
            <w:szCs w:val="26"/>
            <w:lang w:eastAsia="en-US"/>
          </w:rPr>
          <w:t>6 статьи 66</w:t>
        </w:r>
      </w:hyperlink>
      <w:r w:rsidRPr="00680393">
        <w:rPr>
          <w:rFonts w:eastAsiaTheme="minorHAnsi"/>
          <w:sz w:val="26"/>
          <w:szCs w:val="26"/>
          <w:lang w:eastAsia="en-US"/>
        </w:rPr>
        <w:t xml:space="preserve"> настоящего </w:t>
      </w:r>
      <w:r>
        <w:rPr>
          <w:rFonts w:eastAsiaTheme="minorHAnsi"/>
          <w:sz w:val="26"/>
          <w:szCs w:val="26"/>
          <w:lang w:eastAsia="en-US"/>
        </w:rPr>
        <w:t>Федерального закона и инструкци</w:t>
      </w:r>
      <w:r w:rsidR="00C73B00">
        <w:rPr>
          <w:rFonts w:eastAsiaTheme="minorHAnsi"/>
          <w:sz w:val="26"/>
          <w:szCs w:val="26"/>
          <w:lang w:eastAsia="en-US"/>
        </w:rPr>
        <w:t>ю</w:t>
      </w:r>
      <w:r>
        <w:rPr>
          <w:rFonts w:eastAsiaTheme="minorHAnsi"/>
          <w:sz w:val="26"/>
          <w:szCs w:val="26"/>
          <w:lang w:eastAsia="en-US"/>
        </w:rPr>
        <w:t xml:space="preserve">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w:t>
      </w:r>
      <w:r w:rsidR="00680393">
        <w:rPr>
          <w:rFonts w:eastAsiaTheme="minorHAnsi"/>
          <w:sz w:val="26"/>
          <w:szCs w:val="26"/>
          <w:lang w:eastAsia="en-US"/>
        </w:rPr>
        <w:t>тупа к участию в таком аукционе.</w:t>
      </w:r>
    </w:p>
    <w:p w:rsidR="00C73B00" w:rsidRDefault="00C73B00" w:rsidP="00C73B00">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Пунктами 1 и 2 части 1 статьи 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rsidR="00C73B00" w:rsidRDefault="00C73B00" w:rsidP="00C73B00">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lastRenderedPageBreak/>
        <w:t xml:space="preserve">1) </w:t>
      </w:r>
      <w:r w:rsidRPr="00C73B00">
        <w:rPr>
          <w:rFonts w:eastAsiaTheme="minorHAnsi"/>
          <w:sz w:val="26"/>
          <w:szCs w:val="26"/>
          <w:u w:val="single"/>
          <w:lang w:eastAsia="en-US"/>
        </w:rPr>
        <w:t>описание объекта закупки должно носить объективный характер</w:t>
      </w:r>
      <w:r>
        <w:rPr>
          <w:rFonts w:eastAsiaTheme="minorHAnsi"/>
          <w:sz w:val="26"/>
          <w:szCs w:val="26"/>
          <w:lang w:eastAsia="en-US"/>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Pr>
          <w:rFonts w:eastAsiaTheme="minorHAnsi"/>
          <w:sz w:val="26"/>
          <w:szCs w:val="26"/>
          <w:lang w:eastAsia="en-US"/>
        </w:rPr>
        <w:t xml:space="preserve">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w:t>
      </w:r>
      <w:r w:rsidRPr="00C73B00">
        <w:rPr>
          <w:rFonts w:eastAsiaTheme="minorHAnsi"/>
          <w:sz w:val="26"/>
          <w:szCs w:val="26"/>
          <w:u w:val="single"/>
          <w:lang w:eastAsia="en-US"/>
        </w:rPr>
        <w:t>а также требования к товарам, информации, работам, услугам при условии, что такие требования влекут за собой ограничение количества участников закупки,</w:t>
      </w:r>
      <w:r>
        <w:rPr>
          <w:rFonts w:eastAsiaTheme="minorHAnsi"/>
          <w:sz w:val="26"/>
          <w:szCs w:val="26"/>
          <w:lang w:eastAsia="en-US"/>
        </w:rPr>
        <w:t xml:space="preserve"> за исключением случаев, если не имеется другого способа, обеспечивающего более</w:t>
      </w:r>
      <w:proofErr w:type="gramEnd"/>
      <w:r>
        <w:rPr>
          <w:rFonts w:eastAsiaTheme="minorHAnsi"/>
          <w:sz w:val="26"/>
          <w:szCs w:val="26"/>
          <w:lang w:eastAsia="en-US"/>
        </w:rPr>
        <w:t xml:space="preserve"> точное и четкое описание характеристик объекта закупки;</w:t>
      </w:r>
    </w:p>
    <w:p w:rsidR="006645D2" w:rsidRDefault="00C73B00" w:rsidP="006645D2">
      <w:pPr>
        <w:suppressAutoHyphens w:val="0"/>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Pr>
          <w:rFonts w:eastAsiaTheme="minorHAnsi"/>
          <w:sz w:val="26"/>
          <w:szCs w:val="26"/>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006645D2">
        <w:rPr>
          <w:rFonts w:eastAsiaTheme="minorHAnsi"/>
          <w:sz w:val="26"/>
          <w:szCs w:val="26"/>
          <w:lang w:eastAsia="en-US"/>
        </w:rPr>
        <w:t xml:space="preserve"> </w:t>
      </w:r>
    </w:p>
    <w:p w:rsidR="00695583" w:rsidRDefault="00695583" w:rsidP="00695583">
      <w:pPr>
        <w:ind w:right="61" w:firstLine="567"/>
        <w:jc w:val="both"/>
        <w:rPr>
          <w:rFonts w:eastAsiaTheme="minorHAnsi"/>
          <w:sz w:val="26"/>
          <w:szCs w:val="26"/>
        </w:rPr>
      </w:pPr>
      <w:r w:rsidRPr="007E786B">
        <w:rPr>
          <w:rFonts w:eastAsiaTheme="minorHAnsi"/>
          <w:sz w:val="26"/>
          <w:szCs w:val="26"/>
        </w:rPr>
        <w:t xml:space="preserve">Комиссия Тамбовского УФАС России </w:t>
      </w:r>
      <w:r>
        <w:rPr>
          <w:rFonts w:eastAsiaTheme="minorHAnsi"/>
          <w:sz w:val="26"/>
          <w:szCs w:val="26"/>
        </w:rPr>
        <w:t>в результате рассмотрения доводов жалобы приходит к следующим выводам.</w:t>
      </w:r>
    </w:p>
    <w:p w:rsidR="006645D2" w:rsidRDefault="007A16CB" w:rsidP="006645D2">
      <w:pPr>
        <w:suppressAutoHyphens w:val="0"/>
        <w:autoSpaceDE w:val="0"/>
        <w:autoSpaceDN w:val="0"/>
        <w:adjustRightInd w:val="0"/>
        <w:ind w:firstLine="540"/>
        <w:jc w:val="both"/>
        <w:rPr>
          <w:rFonts w:cs="Calibri"/>
          <w:sz w:val="26"/>
          <w:szCs w:val="26"/>
        </w:rPr>
      </w:pPr>
      <w:r w:rsidRPr="007A16CB">
        <w:rPr>
          <w:rFonts w:eastAsiaTheme="minorHAnsi"/>
          <w:b/>
          <w:sz w:val="26"/>
          <w:szCs w:val="26"/>
          <w:lang w:eastAsia="en-US"/>
        </w:rPr>
        <w:t>1.1.</w:t>
      </w:r>
      <w:r>
        <w:rPr>
          <w:rFonts w:eastAsiaTheme="minorHAnsi"/>
          <w:sz w:val="26"/>
          <w:szCs w:val="26"/>
          <w:lang w:eastAsia="en-US"/>
        </w:rPr>
        <w:t xml:space="preserve"> </w:t>
      </w:r>
      <w:r w:rsidR="006645D2" w:rsidRPr="006645D2">
        <w:rPr>
          <w:rFonts w:eastAsiaTheme="minorHAnsi"/>
          <w:sz w:val="26"/>
          <w:szCs w:val="26"/>
          <w:lang w:eastAsia="en-US"/>
        </w:rPr>
        <w:t>В отдельном файле «Техническое задание (</w:t>
      </w:r>
      <w:r w:rsidR="008057CD">
        <w:rPr>
          <w:rFonts w:eastAsiaTheme="minorHAnsi"/>
          <w:sz w:val="26"/>
          <w:szCs w:val="26"/>
          <w:lang w:eastAsia="en-US"/>
        </w:rPr>
        <w:t>5</w:t>
      </w:r>
      <w:r w:rsidR="006645D2" w:rsidRPr="006645D2">
        <w:rPr>
          <w:rFonts w:eastAsiaTheme="minorHAnsi"/>
          <w:sz w:val="26"/>
          <w:szCs w:val="26"/>
          <w:lang w:eastAsia="en-US"/>
        </w:rPr>
        <w:t xml:space="preserve">)» документации </w:t>
      </w:r>
      <w:r>
        <w:rPr>
          <w:rFonts w:eastAsiaTheme="minorHAnsi"/>
          <w:sz w:val="26"/>
          <w:szCs w:val="26"/>
          <w:lang w:eastAsia="en-US"/>
        </w:rPr>
        <w:t>А</w:t>
      </w:r>
      <w:r w:rsidR="006645D2" w:rsidRPr="006645D2">
        <w:rPr>
          <w:rFonts w:eastAsiaTheme="minorHAnsi"/>
          <w:sz w:val="26"/>
          <w:szCs w:val="26"/>
          <w:lang w:eastAsia="en-US"/>
        </w:rPr>
        <w:t>укцион</w:t>
      </w:r>
      <w:r>
        <w:rPr>
          <w:rFonts w:eastAsiaTheme="minorHAnsi"/>
          <w:sz w:val="26"/>
          <w:szCs w:val="26"/>
          <w:lang w:eastAsia="en-US"/>
        </w:rPr>
        <w:t>а</w:t>
      </w:r>
      <w:r w:rsidR="006645D2" w:rsidRPr="006645D2">
        <w:rPr>
          <w:rFonts w:eastAsiaTheme="minorHAnsi"/>
          <w:sz w:val="26"/>
          <w:szCs w:val="26"/>
          <w:lang w:eastAsia="en-US"/>
        </w:rPr>
        <w:t xml:space="preserve"> содержится лист «</w:t>
      </w:r>
      <w:r w:rsidR="006645D2" w:rsidRPr="00AC3523">
        <w:rPr>
          <w:rFonts w:cs="Calibri"/>
          <w:caps/>
          <w:sz w:val="26"/>
          <w:szCs w:val="26"/>
        </w:rPr>
        <w:t xml:space="preserve">ОПИСАНИЕ ОБЪЕКТа ЗАКУПКИ </w:t>
      </w:r>
      <w:r w:rsidR="006645D2" w:rsidRPr="00AC3523">
        <w:rPr>
          <w:rFonts w:ascii="Cambria" w:hAnsi="Cambria" w:cs="Calibri"/>
          <w:bCs/>
          <w:kern w:val="1"/>
          <w:sz w:val="26"/>
          <w:szCs w:val="26"/>
        </w:rPr>
        <w:t>(ТЕХНИЧЕСКАЯ ЧАСТЬ)</w:t>
      </w:r>
      <w:r w:rsidR="006645D2" w:rsidRPr="006645D2">
        <w:rPr>
          <w:rFonts w:ascii="Cambria" w:hAnsi="Cambria" w:cs="Calibri"/>
          <w:b/>
          <w:bCs/>
          <w:kern w:val="1"/>
          <w:sz w:val="26"/>
          <w:szCs w:val="26"/>
        </w:rPr>
        <w:t xml:space="preserve"> </w:t>
      </w:r>
      <w:r w:rsidR="006645D2" w:rsidRPr="006645D2">
        <w:rPr>
          <w:rFonts w:cs="Calibri"/>
          <w:sz w:val="26"/>
          <w:szCs w:val="26"/>
        </w:rPr>
        <w:t xml:space="preserve">на выполнение работ, связанных с осуществлением регулярных перевозок по регулируемому тарифу по муниципальному </w:t>
      </w:r>
      <w:r w:rsidR="006645D2" w:rsidRPr="00841742">
        <w:rPr>
          <w:rFonts w:cs="Calibri"/>
          <w:sz w:val="26"/>
          <w:szCs w:val="26"/>
        </w:rPr>
        <w:t xml:space="preserve">маршруту </w:t>
      </w:r>
      <w:r w:rsidR="001840E5">
        <w:rPr>
          <w:rFonts w:cs="Calibri"/>
          <w:sz w:val="26"/>
          <w:szCs w:val="26"/>
        </w:rPr>
        <w:t xml:space="preserve">№ </w:t>
      </w:r>
      <w:r w:rsidR="001840E5" w:rsidRPr="00CE1B36">
        <w:rPr>
          <w:sz w:val="26"/>
          <w:szCs w:val="26"/>
        </w:rPr>
        <w:t>5 «Тамбовская Липецкое шосс</w:t>
      </w:r>
      <w:proofErr w:type="gramStart"/>
      <w:r w:rsidR="001840E5" w:rsidRPr="00CE1B36">
        <w:rPr>
          <w:sz w:val="26"/>
          <w:szCs w:val="26"/>
        </w:rPr>
        <w:t>е-</w:t>
      </w:r>
      <w:proofErr w:type="gramEnd"/>
      <w:r w:rsidR="001840E5" w:rsidRPr="00CE1B36">
        <w:rPr>
          <w:sz w:val="26"/>
          <w:szCs w:val="26"/>
        </w:rPr>
        <w:t xml:space="preserve"> Лаврова- Тамбовская»</w:t>
      </w:r>
      <w:r w:rsidR="006645D2" w:rsidRPr="00841742">
        <w:rPr>
          <w:rFonts w:cs="Calibri"/>
          <w:sz w:val="26"/>
          <w:szCs w:val="26"/>
        </w:rPr>
        <w:t>, в котором</w:t>
      </w:r>
      <w:r w:rsidR="006645D2">
        <w:rPr>
          <w:rFonts w:cs="Calibri"/>
          <w:sz w:val="26"/>
          <w:szCs w:val="26"/>
        </w:rPr>
        <w:t xml:space="preserve"> </w:t>
      </w:r>
      <w:r w:rsidR="004F3D73">
        <w:rPr>
          <w:rFonts w:cs="Calibri"/>
          <w:sz w:val="26"/>
          <w:szCs w:val="26"/>
        </w:rPr>
        <w:t xml:space="preserve">имеются, в том числе, </w:t>
      </w:r>
      <w:r w:rsidR="006645D2">
        <w:rPr>
          <w:rFonts w:cs="Calibri"/>
          <w:sz w:val="26"/>
          <w:szCs w:val="26"/>
        </w:rPr>
        <w:t>следующ</w:t>
      </w:r>
      <w:r w:rsidR="001840E5">
        <w:rPr>
          <w:rFonts w:cs="Calibri"/>
          <w:sz w:val="26"/>
          <w:szCs w:val="26"/>
        </w:rPr>
        <w:t>е</w:t>
      </w:r>
      <w:r w:rsidR="006645D2">
        <w:rPr>
          <w:rFonts w:cs="Calibri"/>
          <w:sz w:val="26"/>
          <w:szCs w:val="26"/>
        </w:rPr>
        <w:t xml:space="preserve">е </w:t>
      </w:r>
      <w:r w:rsidR="00301696">
        <w:rPr>
          <w:rFonts w:cs="Calibri"/>
          <w:sz w:val="26"/>
          <w:szCs w:val="26"/>
        </w:rPr>
        <w:t>указани</w:t>
      </w:r>
      <w:r w:rsidR="001840E5">
        <w:rPr>
          <w:rFonts w:cs="Calibri"/>
          <w:sz w:val="26"/>
          <w:szCs w:val="26"/>
        </w:rPr>
        <w:t>е</w:t>
      </w:r>
      <w:r w:rsidR="00301696">
        <w:rPr>
          <w:rFonts w:cs="Calibri"/>
          <w:sz w:val="26"/>
          <w:szCs w:val="26"/>
        </w:rPr>
        <w:t xml:space="preserve"> в отношении </w:t>
      </w:r>
      <w:r w:rsidR="006645D2">
        <w:rPr>
          <w:rFonts w:cs="Calibri"/>
          <w:sz w:val="26"/>
          <w:szCs w:val="26"/>
        </w:rPr>
        <w:t>транспортны</w:t>
      </w:r>
      <w:r w:rsidR="00301696">
        <w:rPr>
          <w:rFonts w:cs="Calibri"/>
          <w:sz w:val="26"/>
          <w:szCs w:val="26"/>
        </w:rPr>
        <w:t>х</w:t>
      </w:r>
      <w:r w:rsidR="006645D2">
        <w:rPr>
          <w:rFonts w:cs="Calibri"/>
          <w:sz w:val="26"/>
          <w:szCs w:val="26"/>
        </w:rPr>
        <w:t xml:space="preserve"> средств</w:t>
      </w:r>
      <w:r w:rsidR="00301696">
        <w:rPr>
          <w:rFonts w:cs="Calibri"/>
          <w:sz w:val="26"/>
          <w:szCs w:val="26"/>
        </w:rPr>
        <w:t>, используемых по маршруту №</w:t>
      </w:r>
      <w:r w:rsidR="00841742">
        <w:rPr>
          <w:rFonts w:cs="Calibri"/>
          <w:sz w:val="26"/>
          <w:szCs w:val="26"/>
        </w:rPr>
        <w:t xml:space="preserve"> </w:t>
      </w:r>
      <w:r w:rsidR="001840E5">
        <w:rPr>
          <w:rFonts w:cs="Calibri"/>
          <w:sz w:val="26"/>
          <w:szCs w:val="26"/>
        </w:rPr>
        <w:t>5</w:t>
      </w:r>
      <w:r w:rsidR="006645D2">
        <w:rPr>
          <w:rFonts w:cs="Calibri"/>
          <w:sz w:val="26"/>
          <w:szCs w:val="26"/>
        </w:rPr>
        <w:t>:</w:t>
      </w:r>
    </w:p>
    <w:p w:rsidR="00060F2A" w:rsidRDefault="006566C6" w:rsidP="006645D2">
      <w:pPr>
        <w:suppressAutoHyphens w:val="0"/>
        <w:autoSpaceDE w:val="0"/>
        <w:autoSpaceDN w:val="0"/>
        <w:adjustRightInd w:val="0"/>
        <w:ind w:firstLine="540"/>
        <w:jc w:val="both"/>
        <w:rPr>
          <w:rFonts w:cs="Calibri"/>
          <w:i/>
          <w:sz w:val="26"/>
          <w:szCs w:val="26"/>
        </w:rPr>
      </w:pPr>
      <w:r>
        <w:rPr>
          <w:rFonts w:cs="Calibri"/>
          <w:i/>
          <w:sz w:val="26"/>
          <w:szCs w:val="26"/>
        </w:rPr>
        <w:t>«</w:t>
      </w:r>
      <w:r w:rsidR="00060F2A" w:rsidRPr="004F3D73">
        <w:rPr>
          <w:rFonts w:cs="Calibri"/>
          <w:i/>
          <w:sz w:val="26"/>
          <w:szCs w:val="26"/>
        </w:rPr>
        <w:t>максимальный срок эксплуатации – 5 лет</w:t>
      </w:r>
      <w:r w:rsidR="004F3D73" w:rsidRPr="004F3D73">
        <w:rPr>
          <w:rFonts w:cs="Calibri"/>
          <w:i/>
          <w:sz w:val="26"/>
          <w:szCs w:val="26"/>
        </w:rPr>
        <w:t xml:space="preserve">». </w:t>
      </w:r>
    </w:p>
    <w:p w:rsidR="006566C6" w:rsidRDefault="00AC3523" w:rsidP="006645D2">
      <w:pPr>
        <w:suppressAutoHyphens w:val="0"/>
        <w:autoSpaceDE w:val="0"/>
        <w:autoSpaceDN w:val="0"/>
        <w:adjustRightInd w:val="0"/>
        <w:ind w:firstLine="540"/>
        <w:jc w:val="both"/>
        <w:rPr>
          <w:rFonts w:cs="Calibri"/>
          <w:sz w:val="26"/>
          <w:szCs w:val="26"/>
        </w:rPr>
      </w:pPr>
      <w:proofErr w:type="gramStart"/>
      <w:r>
        <w:rPr>
          <w:rFonts w:cs="Calibri"/>
          <w:sz w:val="26"/>
          <w:szCs w:val="26"/>
        </w:rPr>
        <w:t>Представители Заказчика и администрации города Мичуринска пояснили, что считают правомерным данн</w:t>
      </w:r>
      <w:r w:rsidR="006566C6">
        <w:rPr>
          <w:rFonts w:cs="Calibri"/>
          <w:sz w:val="26"/>
          <w:szCs w:val="26"/>
        </w:rPr>
        <w:t>о</w:t>
      </w:r>
      <w:r>
        <w:rPr>
          <w:rFonts w:cs="Calibri"/>
          <w:sz w:val="26"/>
          <w:szCs w:val="26"/>
        </w:rPr>
        <w:t>е требовани</w:t>
      </w:r>
      <w:r w:rsidR="006566C6">
        <w:rPr>
          <w:rFonts w:cs="Calibri"/>
          <w:sz w:val="26"/>
          <w:szCs w:val="26"/>
        </w:rPr>
        <w:t>е</w:t>
      </w:r>
      <w:r>
        <w:rPr>
          <w:rFonts w:cs="Calibri"/>
          <w:sz w:val="26"/>
          <w:szCs w:val="26"/>
        </w:rPr>
        <w:t>, указав</w:t>
      </w:r>
      <w:r w:rsidR="006566C6">
        <w:rPr>
          <w:rFonts w:cs="Calibri"/>
          <w:sz w:val="26"/>
          <w:szCs w:val="26"/>
        </w:rPr>
        <w:t xml:space="preserve">, что указанный </w:t>
      </w:r>
      <w:r>
        <w:rPr>
          <w:rFonts w:cs="Calibri"/>
          <w:sz w:val="26"/>
          <w:szCs w:val="26"/>
        </w:rPr>
        <w:t xml:space="preserve">полезный срок эксплуатации не более 5 лет связан с повышением качества </w:t>
      </w:r>
      <w:r w:rsidR="002B4976">
        <w:rPr>
          <w:rFonts w:cs="Calibri"/>
          <w:sz w:val="26"/>
          <w:szCs w:val="26"/>
        </w:rPr>
        <w:t>выполнения работ по перевозке пассажиров и багажа на муниципальных маршрутах в связи с пятилетним сроком действия контракта, за период действия которого транспортные средства более ранних годов выпуска потеряют свои качественные и технические характеристики, что</w:t>
      </w:r>
      <w:proofErr w:type="gramEnd"/>
      <w:r w:rsidR="002B4976">
        <w:rPr>
          <w:rFonts w:cs="Calibri"/>
          <w:sz w:val="26"/>
          <w:szCs w:val="26"/>
        </w:rPr>
        <w:t xml:space="preserve"> значительно ухудшит </w:t>
      </w:r>
      <w:proofErr w:type="gramStart"/>
      <w:r w:rsidR="002B4976">
        <w:rPr>
          <w:rFonts w:cs="Calibri"/>
          <w:sz w:val="26"/>
          <w:szCs w:val="26"/>
        </w:rPr>
        <w:t>транспортное</w:t>
      </w:r>
      <w:proofErr w:type="gramEnd"/>
      <w:r w:rsidR="002B4976">
        <w:rPr>
          <w:rFonts w:cs="Calibri"/>
          <w:sz w:val="26"/>
          <w:szCs w:val="26"/>
        </w:rPr>
        <w:t xml:space="preserve"> обслуживания жителей города Мичуринска. </w:t>
      </w:r>
    </w:p>
    <w:p w:rsidR="000F1E0B" w:rsidRDefault="00AC3523" w:rsidP="006645D2">
      <w:pPr>
        <w:suppressAutoHyphens w:val="0"/>
        <w:autoSpaceDE w:val="0"/>
        <w:autoSpaceDN w:val="0"/>
        <w:adjustRightInd w:val="0"/>
        <w:ind w:firstLine="540"/>
        <w:jc w:val="both"/>
        <w:rPr>
          <w:rFonts w:cs="Calibri"/>
          <w:sz w:val="26"/>
          <w:szCs w:val="26"/>
        </w:rPr>
      </w:pPr>
      <w:r>
        <w:rPr>
          <w:rFonts w:cs="Calibri"/>
          <w:sz w:val="26"/>
          <w:szCs w:val="26"/>
        </w:rPr>
        <w:t>При этом</w:t>
      </w:r>
      <w:proofErr w:type="gramStart"/>
      <w:r>
        <w:rPr>
          <w:rFonts w:cs="Calibri"/>
          <w:sz w:val="26"/>
          <w:szCs w:val="26"/>
        </w:rPr>
        <w:t>,</w:t>
      </w:r>
      <w:proofErr w:type="gramEnd"/>
      <w:r>
        <w:rPr>
          <w:rFonts w:cs="Calibri"/>
          <w:sz w:val="26"/>
          <w:szCs w:val="26"/>
        </w:rPr>
        <w:t xml:space="preserve"> Заказчик не представил доказательств правомерности вышеприведённ</w:t>
      </w:r>
      <w:r w:rsidR="006566C6">
        <w:rPr>
          <w:rFonts w:cs="Calibri"/>
          <w:sz w:val="26"/>
          <w:szCs w:val="26"/>
        </w:rPr>
        <w:t xml:space="preserve">ого </w:t>
      </w:r>
      <w:r>
        <w:rPr>
          <w:rFonts w:cs="Calibri"/>
          <w:sz w:val="26"/>
          <w:szCs w:val="26"/>
        </w:rPr>
        <w:t>требовани</w:t>
      </w:r>
      <w:r w:rsidR="006566C6">
        <w:rPr>
          <w:rFonts w:cs="Calibri"/>
          <w:sz w:val="26"/>
          <w:szCs w:val="26"/>
        </w:rPr>
        <w:t>я</w:t>
      </w:r>
      <w:r>
        <w:rPr>
          <w:rFonts w:cs="Calibri"/>
          <w:sz w:val="26"/>
          <w:szCs w:val="26"/>
        </w:rPr>
        <w:t xml:space="preserve"> к используемым исполнителем контракта транспортным средствам, ссыл</w:t>
      </w:r>
      <w:r w:rsidR="00C710F8">
        <w:rPr>
          <w:rFonts w:cs="Calibri"/>
          <w:sz w:val="26"/>
          <w:szCs w:val="26"/>
        </w:rPr>
        <w:t xml:space="preserve">ки </w:t>
      </w:r>
      <w:r>
        <w:rPr>
          <w:rFonts w:cs="Calibri"/>
          <w:sz w:val="26"/>
          <w:szCs w:val="26"/>
        </w:rPr>
        <w:t xml:space="preserve">на </w:t>
      </w:r>
      <w:r w:rsidR="00C710F8">
        <w:rPr>
          <w:rFonts w:cs="Calibri"/>
          <w:sz w:val="26"/>
          <w:szCs w:val="26"/>
        </w:rPr>
        <w:t xml:space="preserve">действующие </w:t>
      </w:r>
      <w:r>
        <w:rPr>
          <w:rFonts w:cs="Calibri"/>
          <w:sz w:val="26"/>
          <w:szCs w:val="26"/>
        </w:rPr>
        <w:t>нормативные правовые акт</w:t>
      </w:r>
      <w:r w:rsidR="00C710F8">
        <w:rPr>
          <w:rFonts w:cs="Calibri"/>
          <w:sz w:val="26"/>
          <w:szCs w:val="26"/>
        </w:rPr>
        <w:t>ы, определяющие возможность установления указанн</w:t>
      </w:r>
      <w:r w:rsidR="006566C6">
        <w:rPr>
          <w:rFonts w:cs="Calibri"/>
          <w:sz w:val="26"/>
          <w:szCs w:val="26"/>
        </w:rPr>
        <w:t>ого</w:t>
      </w:r>
      <w:r w:rsidR="00C710F8">
        <w:rPr>
          <w:rFonts w:cs="Calibri"/>
          <w:sz w:val="26"/>
          <w:szCs w:val="26"/>
        </w:rPr>
        <w:t xml:space="preserve"> требовани</w:t>
      </w:r>
      <w:r w:rsidR="006566C6">
        <w:rPr>
          <w:rFonts w:cs="Calibri"/>
          <w:sz w:val="26"/>
          <w:szCs w:val="26"/>
        </w:rPr>
        <w:t>я</w:t>
      </w:r>
      <w:r w:rsidR="00C710F8">
        <w:rPr>
          <w:rFonts w:cs="Calibri"/>
          <w:sz w:val="26"/>
          <w:szCs w:val="26"/>
        </w:rPr>
        <w:t xml:space="preserve">, </w:t>
      </w:r>
      <w:r w:rsidR="004F7470">
        <w:rPr>
          <w:rFonts w:cs="Calibri"/>
          <w:sz w:val="26"/>
          <w:szCs w:val="26"/>
        </w:rPr>
        <w:t>не приведены</w:t>
      </w:r>
      <w:r w:rsidR="00C710F8">
        <w:rPr>
          <w:rFonts w:cs="Calibri"/>
          <w:sz w:val="26"/>
          <w:szCs w:val="26"/>
        </w:rPr>
        <w:t xml:space="preserve">. </w:t>
      </w:r>
      <w:r>
        <w:rPr>
          <w:rFonts w:cs="Calibri"/>
          <w:sz w:val="26"/>
          <w:szCs w:val="26"/>
        </w:rPr>
        <w:t xml:space="preserve"> </w:t>
      </w:r>
    </w:p>
    <w:p w:rsidR="00317370" w:rsidRDefault="00C25AF1" w:rsidP="00C25AF1">
      <w:pPr>
        <w:suppressAutoHyphens w:val="0"/>
        <w:autoSpaceDE w:val="0"/>
        <w:autoSpaceDN w:val="0"/>
        <w:adjustRightInd w:val="0"/>
        <w:ind w:firstLine="540"/>
        <w:jc w:val="both"/>
        <w:rPr>
          <w:rFonts w:cs="Calibri"/>
          <w:sz w:val="26"/>
          <w:szCs w:val="26"/>
        </w:rPr>
      </w:pPr>
      <w:r>
        <w:rPr>
          <w:rFonts w:cs="Calibri"/>
          <w:sz w:val="26"/>
          <w:szCs w:val="26"/>
        </w:rPr>
        <w:lastRenderedPageBreak/>
        <w:t xml:space="preserve">Комиссия Тамбовского УФАС России считает неправомерным и ограничивающим количество участников закупки </w:t>
      </w:r>
      <w:r w:rsidR="00C3677A">
        <w:rPr>
          <w:rFonts w:cs="Calibri"/>
          <w:sz w:val="26"/>
          <w:szCs w:val="26"/>
        </w:rPr>
        <w:t>положени</w:t>
      </w:r>
      <w:r w:rsidR="008057CD">
        <w:rPr>
          <w:rFonts w:cs="Calibri"/>
          <w:sz w:val="26"/>
          <w:szCs w:val="26"/>
        </w:rPr>
        <w:t>е</w:t>
      </w:r>
      <w:r w:rsidR="00C3677A">
        <w:rPr>
          <w:rFonts w:cs="Calibri"/>
          <w:sz w:val="26"/>
          <w:szCs w:val="26"/>
        </w:rPr>
        <w:t xml:space="preserve"> документац</w:t>
      </w:r>
      <w:proofErr w:type="gramStart"/>
      <w:r w:rsidR="00C3677A">
        <w:rPr>
          <w:rFonts w:cs="Calibri"/>
          <w:sz w:val="26"/>
          <w:szCs w:val="26"/>
        </w:rPr>
        <w:t>ии Ау</w:t>
      </w:r>
      <w:proofErr w:type="gramEnd"/>
      <w:r w:rsidR="00C3677A">
        <w:rPr>
          <w:rFonts w:cs="Calibri"/>
          <w:sz w:val="26"/>
          <w:szCs w:val="26"/>
        </w:rPr>
        <w:t xml:space="preserve">кциона </w:t>
      </w:r>
      <w:r>
        <w:rPr>
          <w:rFonts w:cs="Calibri"/>
          <w:sz w:val="26"/>
          <w:szCs w:val="26"/>
        </w:rPr>
        <w:t xml:space="preserve">в части требования о </w:t>
      </w:r>
      <w:r w:rsidRPr="00C25AF1">
        <w:rPr>
          <w:rFonts w:cs="Calibri"/>
          <w:sz w:val="26"/>
          <w:szCs w:val="26"/>
        </w:rPr>
        <w:t>максимальном сроке эксплуатац</w:t>
      </w:r>
      <w:r w:rsidR="008057CD">
        <w:rPr>
          <w:rFonts w:cs="Calibri"/>
          <w:sz w:val="26"/>
          <w:szCs w:val="26"/>
        </w:rPr>
        <w:t>ии транспортного средства 5 лет</w:t>
      </w:r>
      <w:r w:rsidRPr="00C25AF1">
        <w:rPr>
          <w:rFonts w:cs="Calibri"/>
          <w:sz w:val="26"/>
          <w:szCs w:val="26"/>
        </w:rPr>
        <w:t>,</w:t>
      </w:r>
      <w:r>
        <w:rPr>
          <w:rFonts w:cs="Calibri"/>
          <w:i/>
          <w:sz w:val="26"/>
          <w:szCs w:val="26"/>
        </w:rPr>
        <w:t xml:space="preserve"> </w:t>
      </w:r>
      <w:r w:rsidRPr="00C25AF1">
        <w:rPr>
          <w:rFonts w:cs="Calibri"/>
          <w:sz w:val="26"/>
          <w:szCs w:val="26"/>
        </w:rPr>
        <w:t>поскольку это не предусмотрено</w:t>
      </w:r>
      <w:r>
        <w:rPr>
          <w:rFonts w:cs="Calibri"/>
          <w:sz w:val="26"/>
          <w:szCs w:val="26"/>
        </w:rPr>
        <w:t xml:space="preserve"> действующим федеральным законодательством и не обусловлено потребност</w:t>
      </w:r>
      <w:r w:rsidR="00C3677A">
        <w:rPr>
          <w:rFonts w:cs="Calibri"/>
          <w:sz w:val="26"/>
          <w:szCs w:val="26"/>
        </w:rPr>
        <w:t xml:space="preserve">ями </w:t>
      </w:r>
      <w:r>
        <w:rPr>
          <w:rFonts w:cs="Calibri"/>
          <w:sz w:val="26"/>
          <w:szCs w:val="26"/>
        </w:rPr>
        <w:t xml:space="preserve">Заказчика. </w:t>
      </w:r>
      <w:r w:rsidRPr="00C25AF1">
        <w:rPr>
          <w:rFonts w:cs="Calibri"/>
          <w:sz w:val="26"/>
          <w:szCs w:val="26"/>
        </w:rPr>
        <w:t xml:space="preserve"> </w:t>
      </w:r>
    </w:p>
    <w:p w:rsidR="00F0010E" w:rsidRDefault="00C3677A" w:rsidP="00C25AF1">
      <w:pPr>
        <w:suppressAutoHyphens w:val="0"/>
        <w:autoSpaceDE w:val="0"/>
        <w:autoSpaceDN w:val="0"/>
        <w:adjustRightInd w:val="0"/>
        <w:ind w:firstLine="540"/>
        <w:jc w:val="both"/>
        <w:rPr>
          <w:rFonts w:cs="Calibri"/>
          <w:sz w:val="26"/>
          <w:szCs w:val="26"/>
        </w:rPr>
      </w:pPr>
      <w:r>
        <w:rPr>
          <w:rFonts w:cs="Calibri"/>
          <w:sz w:val="26"/>
          <w:szCs w:val="26"/>
        </w:rPr>
        <w:t>При этом, д</w:t>
      </w:r>
      <w:r w:rsidR="00C25AF1">
        <w:rPr>
          <w:rFonts w:cs="Calibri"/>
          <w:sz w:val="26"/>
          <w:szCs w:val="26"/>
        </w:rPr>
        <w:t>анн</w:t>
      </w:r>
      <w:r w:rsidR="008057CD">
        <w:rPr>
          <w:rFonts w:cs="Calibri"/>
          <w:sz w:val="26"/>
          <w:szCs w:val="26"/>
        </w:rPr>
        <w:t>о</w:t>
      </w:r>
      <w:r w:rsidR="00C25AF1">
        <w:rPr>
          <w:rFonts w:cs="Calibri"/>
          <w:sz w:val="26"/>
          <w:szCs w:val="26"/>
        </w:rPr>
        <w:t>е требовани</w:t>
      </w:r>
      <w:r w:rsidR="008057CD">
        <w:rPr>
          <w:rFonts w:cs="Calibri"/>
          <w:sz w:val="26"/>
          <w:szCs w:val="26"/>
        </w:rPr>
        <w:t>е</w:t>
      </w:r>
      <w:r w:rsidR="00C25AF1">
        <w:rPr>
          <w:rFonts w:cs="Calibri"/>
          <w:sz w:val="26"/>
          <w:szCs w:val="26"/>
        </w:rPr>
        <w:t xml:space="preserve"> не позволя</w:t>
      </w:r>
      <w:r w:rsidR="008057CD">
        <w:rPr>
          <w:rFonts w:cs="Calibri"/>
          <w:sz w:val="26"/>
          <w:szCs w:val="26"/>
        </w:rPr>
        <w:t>е</w:t>
      </w:r>
      <w:r w:rsidR="00C25AF1">
        <w:rPr>
          <w:rFonts w:cs="Calibri"/>
          <w:sz w:val="26"/>
          <w:szCs w:val="26"/>
        </w:rPr>
        <w:t xml:space="preserve">т </w:t>
      </w:r>
      <w:r w:rsidR="00317370">
        <w:rPr>
          <w:rFonts w:cs="Calibri"/>
          <w:sz w:val="26"/>
          <w:szCs w:val="26"/>
        </w:rPr>
        <w:t>потенциальным участникам закупки предложить к использованию для пасс</w:t>
      </w:r>
      <w:r>
        <w:rPr>
          <w:rFonts w:cs="Calibri"/>
          <w:sz w:val="26"/>
          <w:szCs w:val="26"/>
        </w:rPr>
        <w:t>ажирских перевозок автобусы того же класса</w:t>
      </w:r>
      <w:r w:rsidR="00A80F2F">
        <w:rPr>
          <w:rFonts w:cs="Calibri"/>
          <w:sz w:val="26"/>
          <w:szCs w:val="26"/>
        </w:rPr>
        <w:t xml:space="preserve"> и категории</w:t>
      </w:r>
      <w:r w:rsidR="003020D6">
        <w:rPr>
          <w:rFonts w:cs="Calibri"/>
          <w:sz w:val="26"/>
          <w:szCs w:val="26"/>
        </w:rPr>
        <w:t>, как установлено документацией Аукциона, но в пределах допустимого</w:t>
      </w:r>
      <w:r w:rsidR="00ED30A5">
        <w:rPr>
          <w:rFonts w:cs="Calibri"/>
          <w:sz w:val="26"/>
          <w:szCs w:val="26"/>
        </w:rPr>
        <w:t xml:space="preserve"> срока эксплуатации транспортного средства. </w:t>
      </w:r>
    </w:p>
    <w:p w:rsidR="00386B9C" w:rsidRDefault="00386B9C" w:rsidP="00C25AF1">
      <w:pPr>
        <w:suppressAutoHyphens w:val="0"/>
        <w:autoSpaceDE w:val="0"/>
        <w:autoSpaceDN w:val="0"/>
        <w:adjustRightInd w:val="0"/>
        <w:ind w:firstLine="540"/>
        <w:jc w:val="both"/>
        <w:rPr>
          <w:rFonts w:cs="Calibri"/>
          <w:sz w:val="26"/>
          <w:szCs w:val="26"/>
        </w:rPr>
      </w:pPr>
      <w:r>
        <w:rPr>
          <w:rFonts w:cs="Calibri"/>
          <w:sz w:val="26"/>
          <w:szCs w:val="26"/>
        </w:rPr>
        <w:t>Таким образом, рассмотренные действия Заказчика нарушают требования части 1 статьи 33 и пунктов 1 и 2 части 1 статьи 64 Закона о контрактной системе.</w:t>
      </w:r>
    </w:p>
    <w:p w:rsidR="00E718B8" w:rsidRDefault="0040791B" w:rsidP="00BD5FDA">
      <w:pPr>
        <w:pStyle w:val="ConsPlusNormal"/>
        <w:widowControl w:val="0"/>
        <w:shd w:val="clear" w:color="auto" w:fill="FFFFFF"/>
        <w:ind w:firstLine="540"/>
        <w:jc w:val="both"/>
        <w:rPr>
          <w:rFonts w:ascii="Times New Roman" w:hAnsi="Times New Roman" w:cs="Times New Roman"/>
          <w:sz w:val="26"/>
          <w:szCs w:val="26"/>
        </w:rPr>
      </w:pPr>
      <w:r w:rsidRPr="0085546F">
        <w:rPr>
          <w:rFonts w:ascii="Times New Roman" w:hAnsi="Times New Roman" w:cs="Times New Roman"/>
          <w:b/>
          <w:sz w:val="26"/>
          <w:szCs w:val="26"/>
        </w:rPr>
        <w:t>1.2.</w:t>
      </w:r>
      <w:r w:rsidRPr="0040791B">
        <w:rPr>
          <w:b/>
          <w:sz w:val="26"/>
          <w:szCs w:val="26"/>
        </w:rPr>
        <w:t xml:space="preserve"> </w:t>
      </w:r>
      <w:r w:rsidR="00196756" w:rsidRPr="003C235D">
        <w:rPr>
          <w:rFonts w:ascii="Times New Roman" w:hAnsi="Times New Roman" w:cs="Times New Roman"/>
          <w:sz w:val="26"/>
          <w:szCs w:val="26"/>
        </w:rPr>
        <w:t xml:space="preserve">Техническим заданием </w:t>
      </w:r>
      <w:r w:rsidR="00196756" w:rsidRPr="003C235D">
        <w:rPr>
          <w:rFonts w:ascii="Times New Roman" w:hAnsi="Times New Roman" w:cs="Times New Roman"/>
          <w:bCs/>
          <w:sz w:val="26"/>
          <w:szCs w:val="26"/>
        </w:rPr>
        <w:t xml:space="preserve">на </w:t>
      </w:r>
      <w:r w:rsidR="00196756" w:rsidRPr="003C235D">
        <w:rPr>
          <w:rFonts w:ascii="Times New Roman" w:hAnsi="Times New Roman" w:cs="Times New Roman"/>
          <w:sz w:val="26"/>
          <w:szCs w:val="26"/>
        </w:rPr>
        <w:t xml:space="preserve">выполнение работ, связанных с осуществлением регулярных пассажирских перевозок по регулируемым тарифам транспортом общего пользования по муниципальному маршруту </w:t>
      </w:r>
      <w:r w:rsidR="00196756" w:rsidRPr="00802F9E">
        <w:rPr>
          <w:rFonts w:ascii="Times New Roman" w:hAnsi="Times New Roman" w:cs="Times New Roman"/>
          <w:sz w:val="26"/>
          <w:szCs w:val="26"/>
        </w:rPr>
        <w:t>№</w:t>
      </w:r>
      <w:r w:rsidR="00386B9C" w:rsidRPr="00802F9E">
        <w:rPr>
          <w:rFonts w:ascii="Times New Roman" w:hAnsi="Times New Roman" w:cs="Times New Roman"/>
          <w:sz w:val="26"/>
          <w:szCs w:val="26"/>
        </w:rPr>
        <w:t xml:space="preserve"> 5 «Тамбовская Липецкое шосс</w:t>
      </w:r>
      <w:proofErr w:type="gramStart"/>
      <w:r w:rsidR="00386B9C" w:rsidRPr="00802F9E">
        <w:rPr>
          <w:rFonts w:ascii="Times New Roman" w:hAnsi="Times New Roman" w:cs="Times New Roman"/>
          <w:sz w:val="26"/>
          <w:szCs w:val="26"/>
        </w:rPr>
        <w:t>е-</w:t>
      </w:r>
      <w:proofErr w:type="gramEnd"/>
      <w:r w:rsidR="00386B9C" w:rsidRPr="00802F9E">
        <w:rPr>
          <w:rFonts w:ascii="Times New Roman" w:hAnsi="Times New Roman" w:cs="Times New Roman"/>
          <w:sz w:val="26"/>
          <w:szCs w:val="26"/>
        </w:rPr>
        <w:t xml:space="preserve"> Лаврова- Тамбовская» </w:t>
      </w:r>
      <w:r w:rsidR="002F1519" w:rsidRPr="00802F9E">
        <w:rPr>
          <w:rFonts w:ascii="Times New Roman" w:hAnsi="Times New Roman" w:cs="Times New Roman"/>
          <w:sz w:val="26"/>
          <w:szCs w:val="26"/>
        </w:rPr>
        <w:t>г. Мичуринска Тамбов</w:t>
      </w:r>
      <w:r w:rsidR="002F1519" w:rsidRPr="002F1519">
        <w:rPr>
          <w:rFonts w:ascii="Times New Roman" w:hAnsi="Times New Roman" w:cs="Times New Roman"/>
          <w:sz w:val="26"/>
          <w:szCs w:val="26"/>
        </w:rPr>
        <w:t>ской области</w:t>
      </w:r>
      <w:r w:rsidR="00E936ED">
        <w:rPr>
          <w:rFonts w:ascii="Times New Roman" w:hAnsi="Times New Roman" w:cs="Times New Roman"/>
          <w:sz w:val="26"/>
          <w:szCs w:val="26"/>
        </w:rPr>
        <w:t>»</w:t>
      </w:r>
      <w:r w:rsidR="002F1519" w:rsidRPr="003C235D">
        <w:rPr>
          <w:sz w:val="26"/>
          <w:szCs w:val="26"/>
        </w:rPr>
        <w:t xml:space="preserve"> </w:t>
      </w:r>
      <w:r w:rsidR="00196756" w:rsidRPr="003C235D">
        <w:rPr>
          <w:rFonts w:ascii="Times New Roman" w:hAnsi="Times New Roman" w:cs="Times New Roman"/>
          <w:sz w:val="26"/>
          <w:szCs w:val="26"/>
        </w:rPr>
        <w:t xml:space="preserve">(приложение № 1 к проекту </w:t>
      </w:r>
      <w:r w:rsidR="00196756" w:rsidRPr="00220B3C">
        <w:rPr>
          <w:rFonts w:ascii="Times New Roman" w:hAnsi="Times New Roman" w:cs="Times New Roman"/>
          <w:sz w:val="26"/>
          <w:szCs w:val="26"/>
        </w:rPr>
        <w:t xml:space="preserve">муниципального контракта) документации Аукциона </w:t>
      </w:r>
      <w:r w:rsidR="00F12F70" w:rsidRPr="00220B3C">
        <w:rPr>
          <w:rFonts w:ascii="Times New Roman" w:hAnsi="Times New Roman" w:cs="Times New Roman"/>
          <w:sz w:val="26"/>
          <w:szCs w:val="26"/>
        </w:rPr>
        <w:t xml:space="preserve">в пункте 2.2 </w:t>
      </w:r>
      <w:r w:rsidR="00196756" w:rsidRPr="00220B3C">
        <w:rPr>
          <w:rFonts w:ascii="Times New Roman" w:hAnsi="Times New Roman" w:cs="Times New Roman"/>
          <w:sz w:val="26"/>
          <w:szCs w:val="26"/>
        </w:rPr>
        <w:t xml:space="preserve">установлено, что </w:t>
      </w:r>
      <w:r w:rsidR="00F12F70" w:rsidRPr="00220B3C">
        <w:rPr>
          <w:rFonts w:ascii="Times New Roman" w:hAnsi="Times New Roman" w:cs="Times New Roman"/>
          <w:sz w:val="26"/>
          <w:szCs w:val="26"/>
        </w:rPr>
        <w:t>исполнитель обязан использовать транспортные средства, соответствующие</w:t>
      </w:r>
      <w:r w:rsidR="00220B3C">
        <w:rPr>
          <w:rFonts w:ascii="Times New Roman" w:hAnsi="Times New Roman" w:cs="Times New Roman"/>
          <w:sz w:val="26"/>
          <w:szCs w:val="26"/>
        </w:rPr>
        <w:t>, в том числе, следующе</w:t>
      </w:r>
      <w:r w:rsidR="00F12F70" w:rsidRPr="00220B3C">
        <w:rPr>
          <w:rFonts w:ascii="Times New Roman" w:hAnsi="Times New Roman" w:cs="Times New Roman"/>
          <w:sz w:val="26"/>
          <w:szCs w:val="26"/>
        </w:rPr>
        <w:t>м</w:t>
      </w:r>
      <w:r w:rsidR="00220B3C">
        <w:rPr>
          <w:rFonts w:ascii="Times New Roman" w:hAnsi="Times New Roman" w:cs="Times New Roman"/>
          <w:sz w:val="26"/>
          <w:szCs w:val="26"/>
        </w:rPr>
        <w:t>у требованию</w:t>
      </w:r>
      <w:r w:rsidR="00BD5FDA">
        <w:rPr>
          <w:rFonts w:ascii="Times New Roman" w:hAnsi="Times New Roman" w:cs="Times New Roman"/>
          <w:sz w:val="26"/>
          <w:szCs w:val="26"/>
        </w:rPr>
        <w:t xml:space="preserve"> (</w:t>
      </w:r>
      <w:r w:rsidR="00215CB2">
        <w:rPr>
          <w:rFonts w:ascii="Times New Roman" w:hAnsi="Times New Roman" w:cs="Times New Roman"/>
          <w:sz w:val="26"/>
          <w:szCs w:val="26"/>
        </w:rPr>
        <w:t>под</w:t>
      </w:r>
      <w:r w:rsidR="00BD5FDA">
        <w:rPr>
          <w:rFonts w:ascii="Times New Roman" w:hAnsi="Times New Roman" w:cs="Times New Roman"/>
          <w:sz w:val="26"/>
          <w:szCs w:val="26"/>
        </w:rPr>
        <w:t xml:space="preserve">пункт 15): </w:t>
      </w:r>
      <w:r w:rsidR="00BD5FDA" w:rsidRPr="00BD5FDA">
        <w:rPr>
          <w:rFonts w:ascii="Times New Roman" w:hAnsi="Times New Roman" w:cs="Times New Roman"/>
          <w:sz w:val="26"/>
          <w:szCs w:val="26"/>
        </w:rPr>
        <w:t>«</w:t>
      </w:r>
      <w:r w:rsidR="00E718B8" w:rsidRPr="00BD5FDA">
        <w:rPr>
          <w:rFonts w:ascii="Times New Roman" w:hAnsi="Times New Roman" w:cs="Times New Roman"/>
          <w:sz w:val="26"/>
          <w:szCs w:val="26"/>
        </w:rPr>
        <w:t xml:space="preserve">транспортные средства должны быть </w:t>
      </w:r>
      <w:proofErr w:type="gramStart"/>
      <w:r w:rsidR="00E718B8" w:rsidRPr="00BD5FDA">
        <w:rPr>
          <w:rFonts w:ascii="Times New Roman" w:hAnsi="Times New Roman" w:cs="Times New Roman"/>
          <w:sz w:val="26"/>
          <w:szCs w:val="26"/>
        </w:rPr>
        <w:t>адаптированы для посадки инвалидов-колясочников (</w:t>
      </w:r>
      <w:proofErr w:type="spellStart"/>
      <w:r w:rsidR="00E718B8" w:rsidRPr="00BD5FDA">
        <w:rPr>
          <w:rFonts w:ascii="Times New Roman" w:hAnsi="Times New Roman" w:cs="Times New Roman"/>
          <w:sz w:val="26"/>
          <w:szCs w:val="26"/>
        </w:rPr>
        <w:t>низкопольные</w:t>
      </w:r>
      <w:proofErr w:type="spellEnd"/>
      <w:r w:rsidR="00E718B8" w:rsidRPr="00BD5FDA">
        <w:rPr>
          <w:rFonts w:ascii="Times New Roman" w:hAnsi="Times New Roman" w:cs="Times New Roman"/>
          <w:sz w:val="26"/>
          <w:szCs w:val="26"/>
        </w:rPr>
        <w:t xml:space="preserve"> или оснащенные съемным подъемником) в соответствии с Федеральным законом от 24.11.1995 № 181-ФЗ «О социальной защите инвалидов в Российской Федерации».</w:t>
      </w:r>
      <w:proofErr w:type="gramEnd"/>
    </w:p>
    <w:p w:rsidR="00220AB3" w:rsidRDefault="00220AB3" w:rsidP="00BD5FDA">
      <w:pPr>
        <w:pStyle w:val="ConsPlusNormal"/>
        <w:widowControl w:val="0"/>
        <w:shd w:val="clear" w:color="auto" w:fill="FFFFFF"/>
        <w:ind w:firstLine="540"/>
        <w:jc w:val="both"/>
        <w:rPr>
          <w:rFonts w:ascii="Times New Roman" w:hAnsi="Times New Roman" w:cs="Times New Roman"/>
          <w:sz w:val="26"/>
          <w:szCs w:val="26"/>
        </w:rPr>
      </w:pPr>
      <w:r>
        <w:rPr>
          <w:rFonts w:ascii="Times New Roman" w:hAnsi="Times New Roman" w:cs="Times New Roman"/>
          <w:sz w:val="26"/>
          <w:szCs w:val="26"/>
        </w:rPr>
        <w:t>Заявитель жалобы считает, что установленное требование к подобному оснащению всех транспортных средств является излишним, не предусмотренным законодательством, которое ограничивает участие в закупке.</w:t>
      </w:r>
    </w:p>
    <w:p w:rsidR="00E52113" w:rsidRDefault="00220AB3" w:rsidP="00E52113">
      <w:pPr>
        <w:pStyle w:val="ConsPlusNormal"/>
        <w:widowControl w:val="0"/>
        <w:shd w:val="clear" w:color="auto" w:fill="FFFFFF"/>
        <w:ind w:firstLine="540"/>
        <w:jc w:val="both"/>
        <w:rPr>
          <w:rFonts w:ascii="Times New Roman" w:hAnsi="Times New Roman" w:cs="Times New Roman"/>
          <w:sz w:val="26"/>
          <w:szCs w:val="26"/>
        </w:rPr>
      </w:pPr>
      <w:r>
        <w:rPr>
          <w:rFonts w:ascii="Times New Roman" w:hAnsi="Times New Roman" w:cs="Times New Roman"/>
          <w:sz w:val="26"/>
          <w:szCs w:val="26"/>
        </w:rPr>
        <w:t>Комиссия Тамбовского УФАС России считает данный довод жалобы необоснованным в силу следующего.</w:t>
      </w:r>
      <w:r w:rsidR="00E52113">
        <w:rPr>
          <w:rFonts w:ascii="Times New Roman" w:hAnsi="Times New Roman" w:cs="Times New Roman"/>
          <w:sz w:val="26"/>
          <w:szCs w:val="26"/>
        </w:rPr>
        <w:t xml:space="preserve"> </w:t>
      </w:r>
    </w:p>
    <w:p w:rsidR="00E52113" w:rsidRDefault="00E52113" w:rsidP="00E52113">
      <w:pPr>
        <w:pStyle w:val="ConsPlusNormal"/>
        <w:widowControl w:val="0"/>
        <w:shd w:val="clear" w:color="auto" w:fill="FFFFFF"/>
        <w:ind w:firstLine="540"/>
        <w:jc w:val="both"/>
        <w:rPr>
          <w:rFonts w:ascii="Times New Roman" w:hAnsi="Times New Roman" w:cs="Times New Roman"/>
          <w:bCs/>
          <w:sz w:val="26"/>
          <w:szCs w:val="26"/>
        </w:rPr>
      </w:pPr>
      <w:r w:rsidRPr="00E52113">
        <w:rPr>
          <w:rFonts w:ascii="Times New Roman" w:hAnsi="Times New Roman" w:cs="Times New Roman"/>
          <w:sz w:val="26"/>
          <w:szCs w:val="26"/>
        </w:rPr>
        <w:t xml:space="preserve">Социальным стандартом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утвержденным распоряжением Минтранса России от 31 января 2017 года № НА-19-р в пункте </w:t>
      </w:r>
      <w:r w:rsidRPr="00E52113">
        <w:rPr>
          <w:rFonts w:ascii="Times New Roman" w:hAnsi="Times New Roman" w:cs="Times New Roman"/>
          <w:bCs/>
          <w:sz w:val="26"/>
          <w:szCs w:val="26"/>
        </w:rPr>
        <w:t>3.1.3. «Доступность транспортных сре</w:t>
      </w:r>
      <w:proofErr w:type="gramStart"/>
      <w:r w:rsidRPr="00E52113">
        <w:rPr>
          <w:rFonts w:ascii="Times New Roman" w:hAnsi="Times New Roman" w:cs="Times New Roman"/>
          <w:bCs/>
          <w:sz w:val="26"/>
          <w:szCs w:val="26"/>
        </w:rPr>
        <w:t>дств дл</w:t>
      </w:r>
      <w:proofErr w:type="gramEnd"/>
      <w:r w:rsidRPr="00E52113">
        <w:rPr>
          <w:rFonts w:ascii="Times New Roman" w:hAnsi="Times New Roman" w:cs="Times New Roman"/>
          <w:bCs/>
          <w:sz w:val="26"/>
          <w:szCs w:val="26"/>
        </w:rPr>
        <w:t xml:space="preserve">я </w:t>
      </w:r>
      <w:proofErr w:type="spellStart"/>
      <w:r w:rsidRPr="00E52113">
        <w:rPr>
          <w:rFonts w:ascii="Times New Roman" w:hAnsi="Times New Roman" w:cs="Times New Roman"/>
          <w:bCs/>
          <w:sz w:val="26"/>
          <w:szCs w:val="26"/>
        </w:rPr>
        <w:t>маломобильных</w:t>
      </w:r>
      <w:proofErr w:type="spellEnd"/>
      <w:r w:rsidRPr="00E52113">
        <w:rPr>
          <w:rFonts w:ascii="Times New Roman" w:hAnsi="Times New Roman" w:cs="Times New Roman"/>
          <w:bCs/>
          <w:sz w:val="26"/>
          <w:szCs w:val="26"/>
        </w:rPr>
        <w:t xml:space="preserve"> групп населения» установлено следующее: «</w:t>
      </w:r>
      <w:r w:rsidRPr="00E52113">
        <w:rPr>
          <w:rFonts w:ascii="Times New Roman" w:hAnsi="Times New Roman" w:cs="Times New Roman"/>
          <w:bCs/>
          <w:i/>
          <w:sz w:val="26"/>
          <w:szCs w:val="26"/>
        </w:rPr>
        <w:t xml:space="preserve">Все транспортные средства, используемые для осуществления перевозок пассажиров и багажа автомобильным транспортом и городским наземным электрическим транспортом по маршрутам регулярных перевозок, оснащаются устройствами для перевозки </w:t>
      </w:r>
      <w:proofErr w:type="spellStart"/>
      <w:r w:rsidRPr="00E52113">
        <w:rPr>
          <w:rFonts w:ascii="Times New Roman" w:hAnsi="Times New Roman" w:cs="Times New Roman"/>
          <w:bCs/>
          <w:i/>
          <w:sz w:val="26"/>
          <w:szCs w:val="26"/>
        </w:rPr>
        <w:t>маломобильных</w:t>
      </w:r>
      <w:proofErr w:type="spellEnd"/>
      <w:r w:rsidRPr="00E52113">
        <w:rPr>
          <w:rFonts w:ascii="Times New Roman" w:hAnsi="Times New Roman" w:cs="Times New Roman"/>
          <w:bCs/>
          <w:i/>
          <w:sz w:val="26"/>
          <w:szCs w:val="26"/>
        </w:rPr>
        <w:t xml:space="preserve"> групп населения, отвечающими требованиям, установленным </w:t>
      </w:r>
      <w:hyperlink r:id="rId13" w:history="1">
        <w:r w:rsidRPr="00E52113">
          <w:rPr>
            <w:rFonts w:ascii="Times New Roman" w:hAnsi="Times New Roman" w:cs="Times New Roman"/>
            <w:bCs/>
            <w:i/>
            <w:sz w:val="26"/>
            <w:szCs w:val="26"/>
          </w:rPr>
          <w:t xml:space="preserve">ГОСТ </w:t>
        </w:r>
        <w:proofErr w:type="gramStart"/>
        <w:r w:rsidRPr="00E52113">
          <w:rPr>
            <w:rFonts w:ascii="Times New Roman" w:hAnsi="Times New Roman" w:cs="Times New Roman"/>
            <w:bCs/>
            <w:i/>
            <w:sz w:val="26"/>
            <w:szCs w:val="26"/>
          </w:rPr>
          <w:t>Р</w:t>
        </w:r>
        <w:proofErr w:type="gramEnd"/>
        <w:r w:rsidRPr="00E52113">
          <w:rPr>
            <w:rFonts w:ascii="Times New Roman" w:hAnsi="Times New Roman" w:cs="Times New Roman"/>
            <w:bCs/>
            <w:i/>
            <w:sz w:val="26"/>
            <w:szCs w:val="26"/>
          </w:rPr>
          <w:t xml:space="preserve"> 51090-97</w:t>
        </w:r>
      </w:hyperlink>
      <w:r w:rsidRPr="00E52113">
        <w:rPr>
          <w:rFonts w:ascii="Times New Roman" w:hAnsi="Times New Roman" w:cs="Times New Roman"/>
          <w:bCs/>
          <w:i/>
          <w:sz w:val="26"/>
          <w:szCs w:val="26"/>
        </w:rPr>
        <w:t xml:space="preserve"> "Средства общественного пассажирского транспорта. Общие технические требования доступности и безопасности для инвалидов" и Порядком обеспечения условий доступности для пассажиров из числа инвалидов транспортных средств автомобильного транспорта и городского наземного электрического транспорта, автовокзалов, автостанций и предоставляемых услуг, а также оказания им при этом необходимой помощи</w:t>
      </w:r>
      <w:r w:rsidRPr="00E52113">
        <w:rPr>
          <w:rFonts w:ascii="Times New Roman" w:hAnsi="Times New Roman" w:cs="Times New Roman"/>
          <w:bCs/>
          <w:sz w:val="26"/>
          <w:szCs w:val="26"/>
        </w:rPr>
        <w:t>».</w:t>
      </w:r>
    </w:p>
    <w:p w:rsidR="0030486E" w:rsidRDefault="0030486E" w:rsidP="0030486E">
      <w:pPr>
        <w:suppressAutoHyphens w:val="0"/>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 xml:space="preserve">Пунктом 2 вышеназванного Социального стандарта предусмотрено, что показатели качества транспортного обслуживания населения и их нормативные значения, установленные настоящим стандартом, могут применяться органами государственной власти и местного самоуправления при разработке нормативных правовых актов в сфере транспортного и градостроительного планирования, в том числе подготовке документов планирования регулярных перевозок пассажиров и </w:t>
      </w:r>
      <w:r>
        <w:rPr>
          <w:rFonts w:eastAsiaTheme="minorHAnsi"/>
          <w:sz w:val="26"/>
          <w:szCs w:val="26"/>
          <w:lang w:eastAsia="en-US"/>
        </w:rPr>
        <w:lastRenderedPageBreak/>
        <w:t>багажа автомобильным транспортом и городским наземным электрическим транспортом, заключении и исполнении государственных</w:t>
      </w:r>
      <w:proofErr w:type="gramEnd"/>
      <w:r>
        <w:rPr>
          <w:rFonts w:eastAsiaTheme="minorHAnsi"/>
          <w:sz w:val="26"/>
          <w:szCs w:val="26"/>
          <w:lang w:eastAsia="en-US"/>
        </w:rPr>
        <w:t xml:space="preserve"> и муниципальных контрактов между государственными и муниципальными заказчиками, юридическими лицами и индивидуальными предпринимателями, выполняющими работы, связанные с осуществлением регулярных перевозок пассажиров и багажа по регулируемым тарифам, а также при организации и осуществлении регулярных перевозок пассажиров и багажа по нерегулируемым тарифам.</w:t>
      </w:r>
    </w:p>
    <w:p w:rsidR="002A6E02" w:rsidRDefault="0063648A" w:rsidP="0030486E">
      <w:pPr>
        <w:suppressAutoHyphens w:val="0"/>
        <w:autoSpaceDE w:val="0"/>
        <w:autoSpaceDN w:val="0"/>
        <w:adjustRightInd w:val="0"/>
        <w:ind w:firstLine="540"/>
        <w:jc w:val="both"/>
        <w:rPr>
          <w:rFonts w:eastAsiaTheme="minorHAnsi"/>
          <w:b/>
          <w:sz w:val="26"/>
          <w:szCs w:val="26"/>
          <w:lang w:eastAsia="en-US"/>
        </w:rPr>
      </w:pPr>
      <w:r w:rsidRPr="0063648A">
        <w:rPr>
          <w:rFonts w:eastAsiaTheme="minorHAnsi"/>
          <w:b/>
          <w:sz w:val="26"/>
          <w:szCs w:val="26"/>
          <w:lang w:eastAsia="en-US"/>
        </w:rPr>
        <w:t xml:space="preserve">2. </w:t>
      </w:r>
      <w:proofErr w:type="gramStart"/>
      <w:r w:rsidR="002A6E02">
        <w:rPr>
          <w:sz w:val="26"/>
          <w:szCs w:val="26"/>
        </w:rPr>
        <w:t>Федеральный закон № 220-ФЗ определяет, что о</w:t>
      </w:r>
      <w:r w:rsidR="002A6E02">
        <w:rPr>
          <w:rFonts w:eastAsiaTheme="minorHAnsi"/>
          <w:sz w:val="26"/>
          <w:szCs w:val="26"/>
          <w:lang w:eastAsia="en-US"/>
        </w:rPr>
        <w:t xml:space="preserve">существление регулярных перевозок по регулируемым тарифам обеспечивается посредством заключения уполномоченным органом исполнительной власти субъекта Российской Федерации или уполномоченным органом местного самоуправления либо иным государственным или муниципальным заказчиком государственных или муниципальных контрактов в порядке, </w:t>
      </w:r>
      <w:r w:rsidR="002A6E02" w:rsidRPr="00637D8E">
        <w:rPr>
          <w:rFonts w:eastAsiaTheme="minorHAnsi"/>
          <w:sz w:val="26"/>
          <w:szCs w:val="26"/>
          <w:lang w:eastAsia="en-US"/>
        </w:rPr>
        <w:t xml:space="preserve">установленном </w:t>
      </w:r>
      <w:hyperlink r:id="rId14" w:history="1">
        <w:r w:rsidR="002A6E02" w:rsidRPr="00637D8E">
          <w:rPr>
            <w:rFonts w:eastAsiaTheme="minorHAnsi"/>
            <w:sz w:val="26"/>
            <w:szCs w:val="26"/>
            <w:lang w:eastAsia="en-US"/>
          </w:rPr>
          <w:t>законодательством</w:t>
        </w:r>
      </w:hyperlink>
      <w:r w:rsidR="002A6E02">
        <w:rPr>
          <w:rFonts w:eastAsiaTheme="minorHAnsi"/>
          <w:sz w:val="26"/>
          <w:szCs w:val="26"/>
          <w:lang w:eastAsia="en-US"/>
        </w:rPr>
        <w:t xml:space="preserve">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w:t>
      </w:r>
      <w:proofErr w:type="gramEnd"/>
      <w:r w:rsidR="002A6E02">
        <w:rPr>
          <w:rFonts w:eastAsiaTheme="minorHAnsi"/>
          <w:sz w:val="26"/>
          <w:szCs w:val="26"/>
          <w:lang w:eastAsia="en-US"/>
        </w:rPr>
        <w:t xml:space="preserve"> настоящего Федерального закона, что установлено частью 2 статьи 14 указанного Закона.</w:t>
      </w:r>
    </w:p>
    <w:p w:rsidR="002A6E02" w:rsidRPr="0063648A" w:rsidRDefault="0063648A" w:rsidP="0030486E">
      <w:pPr>
        <w:suppressAutoHyphens w:val="0"/>
        <w:autoSpaceDE w:val="0"/>
        <w:autoSpaceDN w:val="0"/>
        <w:adjustRightInd w:val="0"/>
        <w:ind w:firstLine="540"/>
        <w:jc w:val="both"/>
        <w:rPr>
          <w:rFonts w:eastAsiaTheme="minorHAnsi"/>
          <w:sz w:val="26"/>
          <w:szCs w:val="26"/>
          <w:lang w:eastAsia="en-US"/>
        </w:rPr>
      </w:pPr>
      <w:r w:rsidRPr="0063648A">
        <w:rPr>
          <w:rFonts w:eastAsiaTheme="minorHAnsi"/>
          <w:sz w:val="26"/>
          <w:szCs w:val="26"/>
          <w:lang w:eastAsia="en-US"/>
        </w:rPr>
        <w:t>При</w:t>
      </w:r>
      <w:r>
        <w:rPr>
          <w:rFonts w:eastAsiaTheme="minorHAnsi"/>
          <w:b/>
          <w:sz w:val="26"/>
          <w:szCs w:val="26"/>
          <w:lang w:eastAsia="en-US"/>
        </w:rPr>
        <w:t xml:space="preserve"> </w:t>
      </w:r>
      <w:r w:rsidRPr="0063648A">
        <w:rPr>
          <w:rFonts w:eastAsiaTheme="minorHAnsi"/>
          <w:sz w:val="26"/>
          <w:szCs w:val="26"/>
          <w:lang w:eastAsia="en-US"/>
        </w:rPr>
        <w:t>проведении внеплановой проверки</w:t>
      </w:r>
      <w:r>
        <w:rPr>
          <w:rFonts w:eastAsiaTheme="minorHAnsi"/>
          <w:b/>
          <w:sz w:val="26"/>
          <w:szCs w:val="26"/>
          <w:lang w:eastAsia="en-US"/>
        </w:rPr>
        <w:t xml:space="preserve"> </w:t>
      </w:r>
      <w:r w:rsidRPr="0063648A">
        <w:rPr>
          <w:rFonts w:eastAsiaTheme="minorHAnsi"/>
          <w:sz w:val="26"/>
          <w:szCs w:val="26"/>
          <w:lang w:eastAsia="en-US"/>
        </w:rPr>
        <w:t xml:space="preserve">Комиссия Тамбовского УФАС России установила следующие нарушения законодательства о контрактной системе в рассматриваемом Аукционе. </w:t>
      </w:r>
    </w:p>
    <w:p w:rsidR="00054AB0" w:rsidRPr="00C42932" w:rsidRDefault="0064625B" w:rsidP="00054AB0">
      <w:pPr>
        <w:spacing w:line="276" w:lineRule="auto"/>
        <w:ind w:firstLine="709"/>
        <w:jc w:val="both"/>
        <w:rPr>
          <w:sz w:val="26"/>
          <w:szCs w:val="26"/>
        </w:rPr>
      </w:pPr>
      <w:r w:rsidRPr="0064625B">
        <w:rPr>
          <w:b/>
          <w:bCs/>
          <w:sz w:val="26"/>
          <w:szCs w:val="26"/>
        </w:rPr>
        <w:t>2.1.</w:t>
      </w:r>
      <w:r w:rsidR="00054AB0">
        <w:rPr>
          <w:b/>
          <w:bCs/>
          <w:sz w:val="26"/>
          <w:szCs w:val="26"/>
        </w:rPr>
        <w:t xml:space="preserve"> </w:t>
      </w:r>
      <w:r w:rsidR="00054AB0" w:rsidRPr="00C42932">
        <w:rPr>
          <w:bCs/>
          <w:sz w:val="26"/>
          <w:szCs w:val="26"/>
        </w:rPr>
        <w:t>Пунктом</w:t>
      </w:r>
      <w:r w:rsidR="00054AB0" w:rsidRPr="00C42932">
        <w:rPr>
          <w:b/>
          <w:bCs/>
          <w:sz w:val="26"/>
          <w:szCs w:val="26"/>
        </w:rPr>
        <w:t xml:space="preserve"> </w:t>
      </w:r>
      <w:r w:rsidR="00054AB0" w:rsidRPr="00C42932">
        <w:rPr>
          <w:sz w:val="26"/>
          <w:szCs w:val="26"/>
        </w:rPr>
        <w:t>2.5 проекта муниципального контракта установлено следующее: «</w:t>
      </w:r>
      <w:r w:rsidR="00C42932" w:rsidRPr="00C42932">
        <w:rPr>
          <w:i/>
          <w:sz w:val="26"/>
          <w:szCs w:val="26"/>
        </w:rPr>
        <w:t xml:space="preserve">Оплата </w:t>
      </w:r>
      <w:r w:rsidR="00054AB0" w:rsidRPr="00C42932">
        <w:rPr>
          <w:i/>
          <w:sz w:val="26"/>
          <w:szCs w:val="26"/>
        </w:rPr>
        <w:t>за оказанные</w:t>
      </w:r>
      <w:r w:rsidR="00BE763F">
        <w:rPr>
          <w:i/>
          <w:sz w:val="26"/>
          <w:szCs w:val="26"/>
        </w:rPr>
        <w:t xml:space="preserve"> </w:t>
      </w:r>
      <w:r w:rsidR="00054AB0" w:rsidRPr="00C42932">
        <w:rPr>
          <w:i/>
          <w:sz w:val="26"/>
          <w:szCs w:val="26"/>
        </w:rPr>
        <w:t xml:space="preserve">услуги производится Заказчиком в срок, не превышающий 30 (тридцать) календарных дней </w:t>
      </w:r>
      <w:proofErr w:type="gramStart"/>
      <w:r w:rsidR="00054AB0" w:rsidRPr="00C42932">
        <w:rPr>
          <w:i/>
          <w:sz w:val="26"/>
          <w:szCs w:val="26"/>
        </w:rPr>
        <w:t>с даты составления</w:t>
      </w:r>
      <w:proofErr w:type="gramEnd"/>
      <w:r w:rsidR="00054AB0" w:rsidRPr="00C42932">
        <w:rPr>
          <w:i/>
          <w:sz w:val="26"/>
          <w:szCs w:val="26"/>
        </w:rPr>
        <w:t xml:space="preserve"> акта о наличии транспортных средств</w:t>
      </w:r>
      <w:r w:rsidR="00054AB0" w:rsidRPr="00C42932">
        <w:rPr>
          <w:sz w:val="26"/>
          <w:szCs w:val="26"/>
        </w:rPr>
        <w:t>»</w:t>
      </w:r>
      <w:r w:rsidR="00C42932">
        <w:rPr>
          <w:sz w:val="26"/>
          <w:szCs w:val="26"/>
        </w:rPr>
        <w:t>, что противоречит части 3 статьи 7 и статье 94 Закона о контрактной системе в силу следующего</w:t>
      </w:r>
      <w:r w:rsidR="00054AB0" w:rsidRPr="00C42932">
        <w:rPr>
          <w:sz w:val="26"/>
          <w:szCs w:val="26"/>
        </w:rPr>
        <w:t>.</w:t>
      </w:r>
    </w:p>
    <w:p w:rsidR="0030486E" w:rsidRDefault="00552FAE" w:rsidP="00E52113">
      <w:pPr>
        <w:pStyle w:val="ConsPlusNormal"/>
        <w:widowControl w:val="0"/>
        <w:shd w:val="clear" w:color="auto" w:fill="FFFFFF"/>
        <w:ind w:firstLine="540"/>
        <w:jc w:val="both"/>
        <w:rPr>
          <w:rFonts w:ascii="Times New Roman" w:hAnsi="Times New Roman" w:cs="Times New Roman"/>
          <w:bCs/>
          <w:sz w:val="26"/>
          <w:szCs w:val="26"/>
        </w:rPr>
      </w:pPr>
      <w:proofErr w:type="gramStart"/>
      <w:r>
        <w:rPr>
          <w:rFonts w:ascii="Times New Roman" w:hAnsi="Times New Roman" w:cs="Times New Roman"/>
          <w:bCs/>
          <w:sz w:val="26"/>
          <w:szCs w:val="26"/>
        </w:rPr>
        <w:t xml:space="preserve">Во-первых, упоминаемое в приведённом условии </w:t>
      </w:r>
      <w:r w:rsidR="0030539C">
        <w:rPr>
          <w:rFonts w:ascii="Times New Roman" w:hAnsi="Times New Roman" w:cs="Times New Roman"/>
          <w:bCs/>
          <w:sz w:val="26"/>
          <w:szCs w:val="26"/>
        </w:rPr>
        <w:t xml:space="preserve">проекта </w:t>
      </w:r>
      <w:r>
        <w:rPr>
          <w:rFonts w:ascii="Times New Roman" w:hAnsi="Times New Roman" w:cs="Times New Roman"/>
          <w:bCs/>
          <w:sz w:val="26"/>
          <w:szCs w:val="26"/>
        </w:rPr>
        <w:t>контракта событие – составление акта о наличии транспортного средства, от которого исчисляются сроки оплаты контракта, не предусмотрено документацией Аукциона, в том числе проектом контракта и его приложениями, что делает неопределённым и неясным для участников закупки сроки оплаты и нарушает их права и законные интересы на получение полной и достоверной информации об условиях исполнения контракта.</w:t>
      </w:r>
      <w:proofErr w:type="gramEnd"/>
    </w:p>
    <w:p w:rsidR="00552FAE" w:rsidRDefault="00552FAE" w:rsidP="00E52113">
      <w:pPr>
        <w:pStyle w:val="ConsPlusNormal"/>
        <w:widowControl w:val="0"/>
        <w:shd w:val="clear" w:color="auto" w:fill="FFFFFF"/>
        <w:ind w:firstLine="540"/>
        <w:jc w:val="both"/>
        <w:rPr>
          <w:rFonts w:ascii="Times New Roman" w:hAnsi="Times New Roman" w:cs="Times New Roman"/>
          <w:bCs/>
          <w:sz w:val="26"/>
          <w:szCs w:val="26"/>
        </w:rPr>
      </w:pPr>
      <w:r>
        <w:rPr>
          <w:rFonts w:ascii="Times New Roman" w:hAnsi="Times New Roman" w:cs="Times New Roman"/>
          <w:bCs/>
          <w:sz w:val="26"/>
          <w:szCs w:val="26"/>
        </w:rPr>
        <w:t xml:space="preserve">Во-вторых, указанное условие противоречит статье 94 </w:t>
      </w:r>
      <w:r w:rsidR="00292E54">
        <w:rPr>
          <w:rFonts w:ascii="Times New Roman" w:hAnsi="Times New Roman" w:cs="Times New Roman"/>
          <w:bCs/>
          <w:sz w:val="26"/>
          <w:szCs w:val="26"/>
        </w:rPr>
        <w:t>Закона о контрактной системе, определяющей оплату поставленного товара, выполненных работ, оказанных услуг.</w:t>
      </w:r>
    </w:p>
    <w:p w:rsidR="00292E54" w:rsidRPr="00292E54" w:rsidRDefault="00292E54" w:rsidP="00292E54">
      <w:pPr>
        <w:pStyle w:val="ConsPlusNormal"/>
        <w:widowControl w:val="0"/>
        <w:shd w:val="clear" w:color="auto" w:fill="FFFFFF"/>
        <w:ind w:firstLine="540"/>
        <w:jc w:val="both"/>
        <w:rPr>
          <w:rFonts w:ascii="Times New Roman" w:hAnsi="Times New Roman" w:cs="Times New Roman"/>
          <w:sz w:val="26"/>
          <w:szCs w:val="26"/>
        </w:rPr>
      </w:pPr>
      <w:r>
        <w:rPr>
          <w:rFonts w:ascii="Times New Roman" w:hAnsi="Times New Roman" w:cs="Times New Roman"/>
          <w:bCs/>
          <w:sz w:val="26"/>
          <w:szCs w:val="26"/>
        </w:rPr>
        <w:t xml:space="preserve">Так, часть 1 статьи 94 Закона о контрактной системе определяет, что </w:t>
      </w:r>
      <w:r w:rsidRPr="00292E54">
        <w:rPr>
          <w:rFonts w:ascii="Times New Roman" w:hAnsi="Times New Roman" w:cs="Times New Roman"/>
          <w:bCs/>
          <w:sz w:val="26"/>
          <w:szCs w:val="26"/>
        </w:rPr>
        <w:t>ис</w:t>
      </w:r>
      <w:r w:rsidRPr="00292E54">
        <w:rPr>
          <w:rFonts w:ascii="Times New Roman" w:hAnsi="Times New Roman" w:cs="Times New Roman"/>
          <w:sz w:val="26"/>
          <w:szCs w:val="26"/>
        </w:rPr>
        <w:t>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292E54" w:rsidRPr="00292E54" w:rsidRDefault="00292E54" w:rsidP="00292E54">
      <w:pPr>
        <w:suppressAutoHyphens w:val="0"/>
        <w:autoSpaceDE w:val="0"/>
        <w:autoSpaceDN w:val="0"/>
        <w:adjustRightInd w:val="0"/>
        <w:ind w:firstLine="540"/>
        <w:jc w:val="both"/>
        <w:rPr>
          <w:rFonts w:eastAsiaTheme="minorHAnsi"/>
          <w:sz w:val="26"/>
          <w:szCs w:val="26"/>
          <w:lang w:eastAsia="en-US"/>
        </w:rPr>
      </w:pPr>
      <w:r w:rsidRPr="00292E54">
        <w:rPr>
          <w:rFonts w:eastAsiaTheme="minorHAnsi"/>
          <w:sz w:val="26"/>
          <w:szCs w:val="26"/>
          <w:lang w:eastAsia="en-US"/>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292E54" w:rsidRPr="00CB1A43" w:rsidRDefault="00292E54" w:rsidP="00292E54">
      <w:pPr>
        <w:suppressAutoHyphens w:val="0"/>
        <w:autoSpaceDE w:val="0"/>
        <w:autoSpaceDN w:val="0"/>
        <w:adjustRightInd w:val="0"/>
        <w:ind w:firstLine="540"/>
        <w:jc w:val="both"/>
        <w:rPr>
          <w:rFonts w:eastAsiaTheme="minorHAnsi"/>
          <w:sz w:val="26"/>
          <w:szCs w:val="26"/>
          <w:u w:val="single"/>
          <w:lang w:eastAsia="en-US"/>
        </w:rPr>
      </w:pPr>
      <w:r w:rsidRPr="00292E54">
        <w:rPr>
          <w:rFonts w:eastAsiaTheme="minorHAnsi"/>
          <w:sz w:val="26"/>
          <w:szCs w:val="26"/>
          <w:lang w:eastAsia="en-US"/>
        </w:rPr>
        <w:t xml:space="preserve">2) </w:t>
      </w:r>
      <w:r w:rsidRPr="00CB1A43">
        <w:rPr>
          <w:rFonts w:eastAsiaTheme="minorHAnsi"/>
          <w:sz w:val="26"/>
          <w:szCs w:val="26"/>
          <w:u w:val="single"/>
          <w:lang w:eastAsia="en-US"/>
        </w:rPr>
        <w:t>оплату заказчиком поставленного товара, выполненной работы (ее результатов), оказанной услуги, а также отдельных этапов исполнения контракта;</w:t>
      </w:r>
    </w:p>
    <w:p w:rsidR="00292E54" w:rsidRDefault="00292E54" w:rsidP="00292E54">
      <w:pPr>
        <w:suppressAutoHyphens w:val="0"/>
        <w:autoSpaceDE w:val="0"/>
        <w:autoSpaceDN w:val="0"/>
        <w:adjustRightInd w:val="0"/>
        <w:ind w:firstLine="540"/>
        <w:jc w:val="both"/>
        <w:rPr>
          <w:rFonts w:eastAsiaTheme="minorHAnsi"/>
          <w:sz w:val="26"/>
          <w:szCs w:val="26"/>
          <w:lang w:eastAsia="en-US"/>
        </w:rPr>
      </w:pPr>
      <w:r w:rsidRPr="00292E54">
        <w:rPr>
          <w:rFonts w:eastAsiaTheme="minorHAnsi"/>
          <w:sz w:val="26"/>
          <w:szCs w:val="26"/>
          <w:lang w:eastAsia="en-US"/>
        </w:rPr>
        <w:lastRenderedPageBreak/>
        <w:t xml:space="preserve">3) взаимодействие заказчика с поставщиком (подрядчиком, исполнителем) при изменении, расторжении контракта в соответствии со </w:t>
      </w:r>
      <w:hyperlink r:id="rId15" w:history="1">
        <w:r w:rsidRPr="00292E54">
          <w:rPr>
            <w:rFonts w:eastAsiaTheme="minorHAnsi"/>
            <w:sz w:val="26"/>
            <w:szCs w:val="26"/>
            <w:lang w:eastAsia="en-US"/>
          </w:rPr>
          <w:t>статьей 95</w:t>
        </w:r>
      </w:hyperlink>
      <w:r w:rsidRPr="00292E54">
        <w:rPr>
          <w:rFonts w:eastAsiaTheme="minorHAnsi"/>
          <w:sz w:val="26"/>
          <w:szCs w:val="26"/>
          <w:lang w:eastAsia="en-US"/>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D25AB4" w:rsidRDefault="00D25AB4" w:rsidP="00D25AB4">
      <w:pPr>
        <w:suppressAutoHyphens w:val="0"/>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Частью 7 той же статьи установлено, что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w:t>
      </w:r>
      <w:proofErr w:type="gramEnd"/>
      <w:r>
        <w:rPr>
          <w:rFonts w:eastAsiaTheme="minorHAnsi"/>
          <w:sz w:val="26"/>
          <w:szCs w:val="26"/>
          <w:lang w:eastAsia="en-US"/>
        </w:rPr>
        <w:t xml:space="preserve"> заказчиком направляется в письменной форме мотивированный отказ от подписания такого документа. </w:t>
      </w:r>
      <w:proofErr w:type="gramStart"/>
      <w:r>
        <w:rPr>
          <w:rFonts w:eastAsiaTheme="minorHAnsi"/>
          <w:sz w:val="26"/>
          <w:szCs w:val="26"/>
          <w:lang w:eastAsia="en-US"/>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371B6C" w:rsidRDefault="006C10A2" w:rsidP="00371B6C">
      <w:pPr>
        <w:suppressAutoHyphens w:val="0"/>
        <w:autoSpaceDE w:val="0"/>
        <w:autoSpaceDN w:val="0"/>
        <w:adjustRightInd w:val="0"/>
        <w:ind w:firstLine="540"/>
        <w:jc w:val="both"/>
        <w:rPr>
          <w:rFonts w:eastAsiaTheme="minorHAnsi"/>
          <w:sz w:val="26"/>
          <w:szCs w:val="26"/>
          <w:lang w:eastAsia="en-US"/>
        </w:rPr>
      </w:pPr>
      <w:proofErr w:type="gramStart"/>
      <w:r>
        <w:rPr>
          <w:rFonts w:eastAsiaTheme="minorHAnsi"/>
          <w:sz w:val="26"/>
          <w:szCs w:val="26"/>
          <w:lang w:eastAsia="en-US"/>
        </w:rPr>
        <w:t>Ч</w:t>
      </w:r>
      <w:r w:rsidR="00371B6C">
        <w:rPr>
          <w:rFonts w:eastAsiaTheme="minorHAnsi"/>
          <w:sz w:val="26"/>
          <w:szCs w:val="26"/>
          <w:lang w:eastAsia="en-US"/>
        </w:rPr>
        <w:t>аст</w:t>
      </w:r>
      <w:r w:rsidR="006B77E6">
        <w:rPr>
          <w:rFonts w:eastAsiaTheme="minorHAnsi"/>
          <w:sz w:val="26"/>
          <w:szCs w:val="26"/>
          <w:lang w:eastAsia="en-US"/>
        </w:rPr>
        <w:t>ь</w:t>
      </w:r>
      <w:bookmarkStart w:id="0" w:name="_GoBack"/>
      <w:bookmarkEnd w:id="0"/>
      <w:r w:rsidR="00371B6C">
        <w:rPr>
          <w:rFonts w:eastAsiaTheme="minorHAnsi"/>
          <w:sz w:val="26"/>
          <w:szCs w:val="26"/>
          <w:lang w:eastAsia="en-US"/>
        </w:rPr>
        <w:t xml:space="preserve"> 13 </w:t>
      </w:r>
      <w:r w:rsidR="002A6E02">
        <w:rPr>
          <w:rFonts w:eastAsiaTheme="minorHAnsi"/>
          <w:sz w:val="26"/>
          <w:szCs w:val="26"/>
          <w:lang w:eastAsia="en-US"/>
        </w:rPr>
        <w:t>статьи 34 Закона о контрактной системе</w:t>
      </w:r>
      <w:r w:rsidR="00605B83">
        <w:rPr>
          <w:rFonts w:eastAsiaTheme="minorHAnsi"/>
          <w:sz w:val="26"/>
          <w:szCs w:val="26"/>
          <w:lang w:eastAsia="en-US"/>
        </w:rPr>
        <w:t xml:space="preserve"> также </w:t>
      </w:r>
      <w:r w:rsidR="002A6E02">
        <w:rPr>
          <w:rFonts w:eastAsiaTheme="minorHAnsi"/>
          <w:sz w:val="26"/>
          <w:szCs w:val="26"/>
          <w:lang w:eastAsia="en-US"/>
        </w:rPr>
        <w:t>устан</w:t>
      </w:r>
      <w:r w:rsidR="00371B6C">
        <w:rPr>
          <w:rFonts w:eastAsiaTheme="minorHAnsi"/>
          <w:sz w:val="26"/>
          <w:szCs w:val="26"/>
          <w:lang w:eastAsia="en-US"/>
        </w:rPr>
        <w:t>авлива</w:t>
      </w:r>
      <w:r w:rsidR="00605B83">
        <w:rPr>
          <w:rFonts w:eastAsiaTheme="minorHAnsi"/>
          <w:sz w:val="26"/>
          <w:szCs w:val="26"/>
          <w:lang w:eastAsia="en-US"/>
        </w:rPr>
        <w:t>ет</w:t>
      </w:r>
      <w:r w:rsidR="002A6E02">
        <w:rPr>
          <w:rFonts w:eastAsiaTheme="minorHAnsi"/>
          <w:sz w:val="26"/>
          <w:szCs w:val="26"/>
          <w:lang w:eastAsia="en-US"/>
        </w:rPr>
        <w:t xml:space="preserve">, что </w:t>
      </w:r>
      <w:r w:rsidR="00371B6C">
        <w:rPr>
          <w:rFonts w:eastAsiaTheme="minorHAnsi"/>
          <w:sz w:val="26"/>
          <w:szCs w:val="26"/>
          <w:lang w:eastAsia="en-US"/>
        </w:rPr>
        <w:t>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w:t>
      </w:r>
      <w:proofErr w:type="gramEnd"/>
      <w:r w:rsidR="00371B6C">
        <w:rPr>
          <w:rFonts w:eastAsiaTheme="minorHAnsi"/>
          <w:sz w:val="26"/>
          <w:szCs w:val="26"/>
          <w:lang w:eastAsia="en-US"/>
        </w:rPr>
        <w:t xml:space="preserve"> приемки. В случае</w:t>
      </w:r>
      <w:proofErr w:type="gramStart"/>
      <w:r w:rsidR="00371B6C">
        <w:rPr>
          <w:rFonts w:eastAsiaTheme="minorHAnsi"/>
          <w:sz w:val="26"/>
          <w:szCs w:val="26"/>
          <w:lang w:eastAsia="en-US"/>
        </w:rPr>
        <w:t>,</w:t>
      </w:r>
      <w:proofErr w:type="gramEnd"/>
      <w:r w:rsidR="00371B6C">
        <w:rPr>
          <w:rFonts w:eastAsiaTheme="minorHAnsi"/>
          <w:sz w:val="26"/>
          <w:szCs w:val="26"/>
          <w:lang w:eastAsia="en-US"/>
        </w:rPr>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30539C" w:rsidRDefault="00371B6C" w:rsidP="0030539C">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В </w:t>
      </w:r>
      <w:r w:rsidR="00605B83">
        <w:rPr>
          <w:rFonts w:eastAsiaTheme="minorHAnsi"/>
          <w:sz w:val="26"/>
          <w:szCs w:val="26"/>
          <w:lang w:eastAsia="en-US"/>
        </w:rPr>
        <w:t>проекте контракта порядок и сроки приемки работ изложены в разделе 6, однако оплата по контракту не связана с выполненными работами и принятыми заказчиком в установленном порядке</w:t>
      </w:r>
      <w:r>
        <w:rPr>
          <w:rFonts w:eastAsiaTheme="minorHAnsi"/>
          <w:sz w:val="26"/>
          <w:szCs w:val="26"/>
          <w:lang w:eastAsia="en-US"/>
        </w:rPr>
        <w:t xml:space="preserve">. </w:t>
      </w:r>
    </w:p>
    <w:p w:rsidR="0030539C" w:rsidRDefault="004C63F2" w:rsidP="0030539C">
      <w:pPr>
        <w:suppressAutoHyphens w:val="0"/>
        <w:autoSpaceDE w:val="0"/>
        <w:autoSpaceDN w:val="0"/>
        <w:adjustRightInd w:val="0"/>
        <w:ind w:firstLine="540"/>
        <w:jc w:val="both"/>
        <w:rPr>
          <w:sz w:val="26"/>
          <w:szCs w:val="26"/>
        </w:rPr>
      </w:pPr>
      <w:r w:rsidRPr="004C63F2">
        <w:rPr>
          <w:rFonts w:eastAsiaTheme="minorHAnsi"/>
          <w:b/>
          <w:sz w:val="26"/>
          <w:szCs w:val="26"/>
          <w:lang w:eastAsia="en-US"/>
        </w:rPr>
        <w:t>2.2.</w:t>
      </w:r>
      <w:r w:rsidR="00116782">
        <w:rPr>
          <w:rFonts w:eastAsiaTheme="minorHAnsi"/>
          <w:b/>
          <w:sz w:val="26"/>
          <w:szCs w:val="26"/>
          <w:lang w:eastAsia="en-US"/>
        </w:rPr>
        <w:t xml:space="preserve"> </w:t>
      </w:r>
      <w:r w:rsidR="00116782" w:rsidRPr="00116782">
        <w:rPr>
          <w:rFonts w:eastAsiaTheme="minorHAnsi"/>
          <w:sz w:val="26"/>
          <w:szCs w:val="26"/>
          <w:lang w:eastAsia="en-US"/>
        </w:rPr>
        <w:t>Пунктом</w:t>
      </w:r>
      <w:r w:rsidR="00116782">
        <w:rPr>
          <w:rFonts w:eastAsiaTheme="minorHAnsi"/>
          <w:b/>
          <w:sz w:val="26"/>
          <w:szCs w:val="26"/>
          <w:lang w:eastAsia="en-US"/>
        </w:rPr>
        <w:t xml:space="preserve"> </w:t>
      </w:r>
      <w:r w:rsidR="00116782">
        <w:rPr>
          <w:sz w:val="26"/>
          <w:szCs w:val="26"/>
        </w:rPr>
        <w:t>2.6 проекта муниципального к</w:t>
      </w:r>
      <w:r w:rsidR="00116782" w:rsidRPr="00116782">
        <w:rPr>
          <w:sz w:val="26"/>
          <w:szCs w:val="26"/>
        </w:rPr>
        <w:t>онтракт</w:t>
      </w:r>
      <w:r w:rsidR="00116782">
        <w:rPr>
          <w:sz w:val="26"/>
          <w:szCs w:val="26"/>
        </w:rPr>
        <w:t>а установлено, что он</w:t>
      </w:r>
      <w:r w:rsidR="00116782" w:rsidRPr="00116782">
        <w:rPr>
          <w:sz w:val="26"/>
          <w:szCs w:val="26"/>
        </w:rPr>
        <w:t xml:space="preserve"> может быть изменен по соглашению Сторон в следующих случаях:</w:t>
      </w:r>
      <w:r w:rsidR="00116782">
        <w:rPr>
          <w:sz w:val="26"/>
          <w:szCs w:val="26"/>
        </w:rPr>
        <w:t xml:space="preserve"> </w:t>
      </w:r>
    </w:p>
    <w:p w:rsidR="0030539C" w:rsidRDefault="00116782" w:rsidP="0030539C">
      <w:pPr>
        <w:suppressAutoHyphens w:val="0"/>
        <w:autoSpaceDE w:val="0"/>
        <w:autoSpaceDN w:val="0"/>
        <w:adjustRightInd w:val="0"/>
        <w:ind w:firstLine="540"/>
        <w:jc w:val="both"/>
        <w:rPr>
          <w:iCs/>
          <w:sz w:val="26"/>
          <w:szCs w:val="26"/>
        </w:rPr>
      </w:pPr>
      <w:r w:rsidRPr="00116782">
        <w:rPr>
          <w:sz w:val="26"/>
          <w:szCs w:val="26"/>
        </w:rPr>
        <w:t>- при изменении регулируемых цен (тарифов) на работы;</w:t>
      </w:r>
      <w:r>
        <w:rPr>
          <w:sz w:val="26"/>
          <w:szCs w:val="26"/>
        </w:rPr>
        <w:t xml:space="preserve"> </w:t>
      </w:r>
      <w:r w:rsidRPr="00116782">
        <w:rPr>
          <w:iCs/>
          <w:sz w:val="26"/>
          <w:szCs w:val="26"/>
        </w:rPr>
        <w:t>- при изменении схемы движения транспортных средств по маршруту;</w:t>
      </w:r>
      <w:r>
        <w:rPr>
          <w:iCs/>
          <w:sz w:val="26"/>
          <w:szCs w:val="26"/>
        </w:rPr>
        <w:t xml:space="preserve"> </w:t>
      </w:r>
    </w:p>
    <w:p w:rsidR="0030539C" w:rsidRDefault="00116782" w:rsidP="0030539C">
      <w:pPr>
        <w:suppressAutoHyphens w:val="0"/>
        <w:autoSpaceDE w:val="0"/>
        <w:autoSpaceDN w:val="0"/>
        <w:adjustRightInd w:val="0"/>
        <w:ind w:firstLine="540"/>
        <w:jc w:val="both"/>
        <w:rPr>
          <w:iCs/>
          <w:sz w:val="26"/>
          <w:szCs w:val="26"/>
        </w:rPr>
      </w:pPr>
      <w:r w:rsidRPr="00116782">
        <w:rPr>
          <w:iCs/>
          <w:sz w:val="26"/>
          <w:szCs w:val="26"/>
        </w:rPr>
        <w:t>- при изменении расписания движения транспортных средств;</w:t>
      </w:r>
    </w:p>
    <w:p w:rsidR="0030539C" w:rsidRDefault="00116782" w:rsidP="0030539C">
      <w:pPr>
        <w:suppressAutoHyphens w:val="0"/>
        <w:autoSpaceDE w:val="0"/>
        <w:autoSpaceDN w:val="0"/>
        <w:adjustRightInd w:val="0"/>
        <w:ind w:firstLine="540"/>
        <w:jc w:val="both"/>
        <w:rPr>
          <w:iCs/>
          <w:sz w:val="26"/>
          <w:szCs w:val="26"/>
        </w:rPr>
      </w:pPr>
      <w:r w:rsidRPr="00116782">
        <w:rPr>
          <w:iCs/>
          <w:sz w:val="26"/>
          <w:szCs w:val="26"/>
        </w:rPr>
        <w:t>- при внесении изменений, связанных с данным маршрутом, в реестр муниципальных маршрутов, в том числе изменении предельного необходимого количества транспортных средств</w:t>
      </w:r>
      <w:r>
        <w:rPr>
          <w:iCs/>
          <w:sz w:val="26"/>
          <w:szCs w:val="26"/>
        </w:rPr>
        <w:t>.</w:t>
      </w:r>
    </w:p>
    <w:p w:rsidR="0030539C" w:rsidRDefault="00116782" w:rsidP="0030539C">
      <w:pPr>
        <w:suppressAutoHyphens w:val="0"/>
        <w:autoSpaceDE w:val="0"/>
        <w:autoSpaceDN w:val="0"/>
        <w:adjustRightInd w:val="0"/>
        <w:ind w:firstLine="540"/>
        <w:jc w:val="both"/>
        <w:rPr>
          <w:iCs/>
          <w:sz w:val="26"/>
          <w:szCs w:val="26"/>
        </w:rPr>
      </w:pPr>
      <w:r>
        <w:rPr>
          <w:iCs/>
          <w:sz w:val="26"/>
          <w:szCs w:val="26"/>
        </w:rPr>
        <w:t>Однако</w:t>
      </w:r>
      <w:proofErr w:type="gramStart"/>
      <w:r>
        <w:rPr>
          <w:iCs/>
          <w:sz w:val="26"/>
          <w:szCs w:val="26"/>
        </w:rPr>
        <w:t>,</w:t>
      </w:r>
      <w:proofErr w:type="gramEnd"/>
      <w:r>
        <w:rPr>
          <w:iCs/>
          <w:sz w:val="26"/>
          <w:szCs w:val="26"/>
        </w:rPr>
        <w:t xml:space="preserve"> установленная возможность изменения условий контракта </w:t>
      </w:r>
      <w:r w:rsidR="00D47087">
        <w:rPr>
          <w:iCs/>
          <w:sz w:val="26"/>
          <w:szCs w:val="26"/>
        </w:rPr>
        <w:t xml:space="preserve">в оговоренных случаях </w:t>
      </w:r>
      <w:r>
        <w:rPr>
          <w:iCs/>
          <w:sz w:val="26"/>
          <w:szCs w:val="26"/>
        </w:rPr>
        <w:t>противоречит Закону о контрактной системе в силу следующего.</w:t>
      </w:r>
      <w:r w:rsidR="00D47087">
        <w:rPr>
          <w:iCs/>
          <w:sz w:val="26"/>
          <w:szCs w:val="26"/>
        </w:rPr>
        <w:t xml:space="preserve"> </w:t>
      </w:r>
    </w:p>
    <w:p w:rsidR="0030539C" w:rsidRDefault="00592E22" w:rsidP="0030539C">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Частью 2 статьи 34 Закона о контрактной системе установлено, что при заключении и исполнении контракта изменение его условий не допускается, за исключением случаев, предусмотренных настоящей статьей и </w:t>
      </w:r>
      <w:hyperlink r:id="rId16" w:history="1">
        <w:r w:rsidRPr="00592E22">
          <w:rPr>
            <w:rFonts w:eastAsiaTheme="minorHAnsi"/>
            <w:sz w:val="26"/>
            <w:szCs w:val="26"/>
            <w:lang w:eastAsia="en-US"/>
          </w:rPr>
          <w:t>статьей 95</w:t>
        </w:r>
      </w:hyperlink>
      <w:r w:rsidRPr="00592E22">
        <w:rPr>
          <w:rFonts w:eastAsiaTheme="minorHAnsi"/>
          <w:sz w:val="26"/>
          <w:szCs w:val="26"/>
          <w:lang w:eastAsia="en-US"/>
        </w:rPr>
        <w:t xml:space="preserve"> </w:t>
      </w:r>
      <w:r>
        <w:rPr>
          <w:rFonts w:eastAsiaTheme="minorHAnsi"/>
          <w:sz w:val="26"/>
          <w:szCs w:val="26"/>
          <w:lang w:eastAsia="en-US"/>
        </w:rPr>
        <w:t>настоящего Федерального закона.</w:t>
      </w:r>
    </w:p>
    <w:p w:rsidR="00D47087" w:rsidRDefault="00D47087" w:rsidP="0030539C">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lastRenderedPageBreak/>
        <w:t>Часть</w:t>
      </w:r>
      <w:r w:rsidR="0030539C">
        <w:rPr>
          <w:rFonts w:eastAsiaTheme="minorHAnsi"/>
          <w:sz w:val="26"/>
          <w:szCs w:val="26"/>
          <w:lang w:eastAsia="en-US"/>
        </w:rPr>
        <w:t>ю</w:t>
      </w:r>
      <w:r>
        <w:rPr>
          <w:rFonts w:eastAsiaTheme="minorHAnsi"/>
          <w:sz w:val="26"/>
          <w:szCs w:val="26"/>
          <w:lang w:eastAsia="en-US"/>
        </w:rPr>
        <w:t xml:space="preserve"> 1 статьи 95 Закона о контрактной системе установлены случаи, при которых допустимы изменения контракта, к числу которых не относятся основания, указанные в рассматриваемом пункте проекта муниципального контракта. </w:t>
      </w:r>
    </w:p>
    <w:p w:rsidR="00C21950" w:rsidRDefault="00804640" w:rsidP="00C21950">
      <w:pPr>
        <w:suppressAutoHyphens w:val="0"/>
        <w:autoSpaceDE w:val="0"/>
        <w:autoSpaceDN w:val="0"/>
        <w:adjustRightInd w:val="0"/>
        <w:ind w:firstLine="540"/>
        <w:jc w:val="both"/>
        <w:rPr>
          <w:rFonts w:eastAsiaTheme="minorHAnsi"/>
          <w:sz w:val="26"/>
          <w:szCs w:val="26"/>
          <w:lang w:eastAsia="en-US"/>
        </w:rPr>
      </w:pPr>
      <w:r w:rsidRPr="00804640">
        <w:rPr>
          <w:rFonts w:eastAsiaTheme="minorHAnsi"/>
          <w:b/>
          <w:sz w:val="26"/>
          <w:szCs w:val="26"/>
          <w:lang w:eastAsia="en-US"/>
        </w:rPr>
        <w:t>2.3.</w:t>
      </w:r>
      <w:r w:rsidR="00C21950">
        <w:rPr>
          <w:rFonts w:eastAsiaTheme="minorHAnsi"/>
          <w:b/>
          <w:sz w:val="26"/>
          <w:szCs w:val="26"/>
          <w:lang w:eastAsia="en-US"/>
        </w:rPr>
        <w:t xml:space="preserve"> </w:t>
      </w:r>
      <w:r w:rsidR="00C21950" w:rsidRPr="006645D2">
        <w:rPr>
          <w:rFonts w:eastAsiaTheme="minorHAnsi"/>
          <w:sz w:val="26"/>
          <w:szCs w:val="26"/>
          <w:lang w:eastAsia="en-US"/>
        </w:rPr>
        <w:t>В отдельном файле «Техническое задание (</w:t>
      </w:r>
      <w:r w:rsidR="00C21950">
        <w:rPr>
          <w:rFonts w:eastAsiaTheme="minorHAnsi"/>
          <w:sz w:val="26"/>
          <w:szCs w:val="26"/>
          <w:lang w:eastAsia="en-US"/>
        </w:rPr>
        <w:t>5</w:t>
      </w:r>
      <w:r w:rsidR="00C21950" w:rsidRPr="006645D2">
        <w:rPr>
          <w:rFonts w:eastAsiaTheme="minorHAnsi"/>
          <w:sz w:val="26"/>
          <w:szCs w:val="26"/>
          <w:lang w:eastAsia="en-US"/>
        </w:rPr>
        <w:t xml:space="preserve">)» документации </w:t>
      </w:r>
      <w:r w:rsidR="00C21950">
        <w:rPr>
          <w:rFonts w:eastAsiaTheme="minorHAnsi"/>
          <w:sz w:val="26"/>
          <w:szCs w:val="26"/>
          <w:lang w:eastAsia="en-US"/>
        </w:rPr>
        <w:t>А</w:t>
      </w:r>
      <w:r w:rsidR="00C21950" w:rsidRPr="006645D2">
        <w:rPr>
          <w:rFonts w:eastAsiaTheme="minorHAnsi"/>
          <w:sz w:val="26"/>
          <w:szCs w:val="26"/>
          <w:lang w:eastAsia="en-US"/>
        </w:rPr>
        <w:t>укцион</w:t>
      </w:r>
      <w:r w:rsidR="00C21950">
        <w:rPr>
          <w:rFonts w:eastAsiaTheme="minorHAnsi"/>
          <w:sz w:val="26"/>
          <w:szCs w:val="26"/>
          <w:lang w:eastAsia="en-US"/>
        </w:rPr>
        <w:t>а</w:t>
      </w:r>
      <w:r w:rsidR="00C21950" w:rsidRPr="006645D2">
        <w:rPr>
          <w:rFonts w:eastAsiaTheme="minorHAnsi"/>
          <w:sz w:val="26"/>
          <w:szCs w:val="26"/>
          <w:lang w:eastAsia="en-US"/>
        </w:rPr>
        <w:t xml:space="preserve"> содержится лист «</w:t>
      </w:r>
      <w:r w:rsidR="00C21950" w:rsidRPr="00AC3523">
        <w:rPr>
          <w:rFonts w:cs="Calibri"/>
          <w:caps/>
          <w:sz w:val="26"/>
          <w:szCs w:val="26"/>
        </w:rPr>
        <w:t xml:space="preserve">ОПИСАНИЕ ОБЪЕКТа ЗАКУПКИ </w:t>
      </w:r>
      <w:r w:rsidR="00C21950" w:rsidRPr="00AC3523">
        <w:rPr>
          <w:rFonts w:ascii="Cambria" w:hAnsi="Cambria" w:cs="Calibri"/>
          <w:bCs/>
          <w:kern w:val="1"/>
          <w:sz w:val="26"/>
          <w:szCs w:val="26"/>
        </w:rPr>
        <w:t>(ТЕХНИЧЕСКАЯ ЧАСТЬ)</w:t>
      </w:r>
      <w:r w:rsidR="00C21950" w:rsidRPr="006645D2">
        <w:rPr>
          <w:rFonts w:ascii="Cambria" w:hAnsi="Cambria" w:cs="Calibri"/>
          <w:b/>
          <w:bCs/>
          <w:kern w:val="1"/>
          <w:sz w:val="26"/>
          <w:szCs w:val="26"/>
        </w:rPr>
        <w:t xml:space="preserve"> </w:t>
      </w:r>
      <w:r w:rsidR="00C21950" w:rsidRPr="006645D2">
        <w:rPr>
          <w:rFonts w:cs="Calibri"/>
          <w:sz w:val="26"/>
          <w:szCs w:val="26"/>
        </w:rPr>
        <w:t xml:space="preserve">на выполнение работ, связанных с осуществлением регулярных перевозок по регулируемому тарифу по муниципальному </w:t>
      </w:r>
      <w:r w:rsidR="00C21950" w:rsidRPr="00841742">
        <w:rPr>
          <w:rFonts w:cs="Calibri"/>
          <w:sz w:val="26"/>
          <w:szCs w:val="26"/>
        </w:rPr>
        <w:t xml:space="preserve">маршруту </w:t>
      </w:r>
      <w:r w:rsidR="00C21950">
        <w:rPr>
          <w:rFonts w:cs="Calibri"/>
          <w:sz w:val="26"/>
          <w:szCs w:val="26"/>
        </w:rPr>
        <w:t xml:space="preserve">№ </w:t>
      </w:r>
      <w:r w:rsidR="00C21950" w:rsidRPr="00CE1B36">
        <w:rPr>
          <w:sz w:val="26"/>
          <w:szCs w:val="26"/>
        </w:rPr>
        <w:t>5 «Тамбовская Липецкое шосс</w:t>
      </w:r>
      <w:proofErr w:type="gramStart"/>
      <w:r w:rsidR="00C21950" w:rsidRPr="00CE1B36">
        <w:rPr>
          <w:sz w:val="26"/>
          <w:szCs w:val="26"/>
        </w:rPr>
        <w:t>е-</w:t>
      </w:r>
      <w:proofErr w:type="gramEnd"/>
      <w:r w:rsidR="00C21950" w:rsidRPr="00CE1B36">
        <w:rPr>
          <w:sz w:val="26"/>
          <w:szCs w:val="26"/>
        </w:rPr>
        <w:t xml:space="preserve"> Лаврова- Тамбовская»</w:t>
      </w:r>
      <w:r w:rsidR="00C21950">
        <w:rPr>
          <w:sz w:val="26"/>
          <w:szCs w:val="26"/>
        </w:rPr>
        <w:t xml:space="preserve"> </w:t>
      </w:r>
      <w:r w:rsidR="00C21950">
        <w:rPr>
          <w:rFonts w:cs="Calibri"/>
          <w:sz w:val="26"/>
          <w:szCs w:val="26"/>
        </w:rPr>
        <w:t>в отношении транспортных средств, используемых по маршруту № 5,</w:t>
      </w:r>
      <w:r w:rsidR="00C21950">
        <w:rPr>
          <w:sz w:val="26"/>
          <w:szCs w:val="26"/>
        </w:rPr>
        <w:t xml:space="preserve"> в том числе, установлен</w:t>
      </w:r>
      <w:r w:rsidR="003A25DC">
        <w:rPr>
          <w:sz w:val="26"/>
          <w:szCs w:val="26"/>
        </w:rPr>
        <w:t>ы</w:t>
      </w:r>
      <w:r w:rsidR="00C21950">
        <w:rPr>
          <w:sz w:val="26"/>
          <w:szCs w:val="26"/>
        </w:rPr>
        <w:t xml:space="preserve"> требовани</w:t>
      </w:r>
      <w:r w:rsidR="003A25DC">
        <w:rPr>
          <w:sz w:val="26"/>
          <w:szCs w:val="26"/>
        </w:rPr>
        <w:t xml:space="preserve">я: </w:t>
      </w:r>
    </w:p>
    <w:p w:rsidR="00C21950" w:rsidRPr="004F3D73" w:rsidRDefault="003A25DC" w:rsidP="00C21950">
      <w:pPr>
        <w:suppressAutoHyphens w:val="0"/>
        <w:autoSpaceDE w:val="0"/>
        <w:autoSpaceDN w:val="0"/>
        <w:adjustRightInd w:val="0"/>
        <w:ind w:firstLine="540"/>
        <w:jc w:val="both"/>
        <w:rPr>
          <w:rFonts w:cs="Calibri"/>
          <w:i/>
          <w:sz w:val="26"/>
          <w:szCs w:val="26"/>
        </w:rPr>
      </w:pPr>
      <w:r w:rsidRPr="004F3D73">
        <w:rPr>
          <w:rFonts w:cs="Calibri"/>
          <w:i/>
          <w:sz w:val="26"/>
          <w:szCs w:val="26"/>
        </w:rPr>
        <w:t xml:space="preserve"> </w:t>
      </w:r>
      <w:r w:rsidR="00C21950" w:rsidRPr="004F3D73">
        <w:rPr>
          <w:rFonts w:cs="Calibri"/>
          <w:i/>
          <w:sz w:val="26"/>
          <w:szCs w:val="26"/>
        </w:rPr>
        <w:t>«вид транспортного средства – автобус;</w:t>
      </w:r>
    </w:p>
    <w:p w:rsidR="00C21950" w:rsidRPr="004F3D73" w:rsidRDefault="00C21950" w:rsidP="00C21950">
      <w:pPr>
        <w:suppressAutoHyphens w:val="0"/>
        <w:autoSpaceDE w:val="0"/>
        <w:autoSpaceDN w:val="0"/>
        <w:adjustRightInd w:val="0"/>
        <w:ind w:firstLine="540"/>
        <w:jc w:val="both"/>
        <w:rPr>
          <w:rFonts w:cs="Calibri"/>
          <w:i/>
          <w:sz w:val="26"/>
          <w:szCs w:val="26"/>
        </w:rPr>
      </w:pPr>
      <w:r w:rsidRPr="004F3D73">
        <w:rPr>
          <w:rFonts w:cs="Calibri"/>
          <w:i/>
          <w:sz w:val="26"/>
          <w:szCs w:val="26"/>
        </w:rPr>
        <w:t>класс транспортных средств, категории – средний (М3);</w:t>
      </w:r>
    </w:p>
    <w:p w:rsidR="00C21950" w:rsidRDefault="00C21950" w:rsidP="00C21950">
      <w:pPr>
        <w:suppressAutoHyphens w:val="0"/>
        <w:autoSpaceDE w:val="0"/>
        <w:autoSpaceDN w:val="0"/>
        <w:adjustRightInd w:val="0"/>
        <w:ind w:firstLine="540"/>
        <w:jc w:val="both"/>
        <w:rPr>
          <w:rFonts w:cs="Calibri"/>
          <w:i/>
          <w:sz w:val="26"/>
          <w:szCs w:val="26"/>
        </w:rPr>
      </w:pPr>
      <w:r w:rsidRPr="004F3D73">
        <w:rPr>
          <w:rFonts w:cs="Calibri"/>
          <w:i/>
          <w:sz w:val="26"/>
          <w:szCs w:val="26"/>
        </w:rPr>
        <w:t xml:space="preserve">общая вместимость – 55». </w:t>
      </w:r>
    </w:p>
    <w:p w:rsidR="0064259B" w:rsidRDefault="0064259B" w:rsidP="00C21950">
      <w:pPr>
        <w:suppressAutoHyphens w:val="0"/>
        <w:autoSpaceDE w:val="0"/>
        <w:autoSpaceDN w:val="0"/>
        <w:adjustRightInd w:val="0"/>
        <w:ind w:firstLine="540"/>
        <w:jc w:val="both"/>
        <w:rPr>
          <w:rFonts w:cs="Calibri"/>
          <w:sz w:val="26"/>
          <w:szCs w:val="26"/>
        </w:rPr>
      </w:pPr>
      <w:r>
        <w:rPr>
          <w:rFonts w:cs="Calibri"/>
          <w:sz w:val="26"/>
          <w:szCs w:val="26"/>
        </w:rPr>
        <w:t xml:space="preserve">В ходе рассмотрения жалобы Заказчик не </w:t>
      </w:r>
      <w:r w:rsidR="00C21950">
        <w:rPr>
          <w:rFonts w:cs="Calibri"/>
          <w:sz w:val="26"/>
          <w:szCs w:val="26"/>
        </w:rPr>
        <w:t xml:space="preserve">представил доказательств правомерности </w:t>
      </w:r>
      <w:r>
        <w:rPr>
          <w:rFonts w:cs="Calibri"/>
          <w:sz w:val="26"/>
          <w:szCs w:val="26"/>
        </w:rPr>
        <w:t xml:space="preserve">установленного им </w:t>
      </w:r>
      <w:r w:rsidR="00C21950">
        <w:rPr>
          <w:rFonts w:cs="Calibri"/>
          <w:sz w:val="26"/>
          <w:szCs w:val="26"/>
        </w:rPr>
        <w:t>требовани</w:t>
      </w:r>
      <w:r>
        <w:rPr>
          <w:rFonts w:cs="Calibri"/>
          <w:sz w:val="26"/>
          <w:szCs w:val="26"/>
        </w:rPr>
        <w:t>я</w:t>
      </w:r>
      <w:r w:rsidR="00C21950">
        <w:rPr>
          <w:rFonts w:cs="Calibri"/>
          <w:sz w:val="26"/>
          <w:szCs w:val="26"/>
        </w:rPr>
        <w:t xml:space="preserve"> </w:t>
      </w:r>
      <w:r>
        <w:rPr>
          <w:rFonts w:cs="Calibri"/>
          <w:sz w:val="26"/>
          <w:szCs w:val="26"/>
        </w:rPr>
        <w:t xml:space="preserve">к общей </w:t>
      </w:r>
      <w:proofErr w:type="gramStart"/>
      <w:r>
        <w:rPr>
          <w:rFonts w:cs="Calibri"/>
          <w:sz w:val="26"/>
          <w:szCs w:val="26"/>
        </w:rPr>
        <w:t>вместимости</w:t>
      </w:r>
      <w:proofErr w:type="gramEnd"/>
      <w:r>
        <w:rPr>
          <w:rFonts w:cs="Calibri"/>
          <w:sz w:val="26"/>
          <w:szCs w:val="26"/>
        </w:rPr>
        <w:t xml:space="preserve"> </w:t>
      </w:r>
      <w:r w:rsidR="00EC3D3A">
        <w:rPr>
          <w:rFonts w:cs="Calibri"/>
          <w:sz w:val="26"/>
          <w:szCs w:val="26"/>
        </w:rPr>
        <w:t>используемых исполнителем контракта транспортных средств.</w:t>
      </w:r>
    </w:p>
    <w:p w:rsidR="00C21950" w:rsidRDefault="00C21950" w:rsidP="00C21950">
      <w:pPr>
        <w:suppressAutoHyphens w:val="0"/>
        <w:autoSpaceDE w:val="0"/>
        <w:autoSpaceDN w:val="0"/>
        <w:adjustRightInd w:val="0"/>
        <w:ind w:firstLine="540"/>
        <w:jc w:val="both"/>
        <w:rPr>
          <w:rFonts w:cs="Calibri"/>
          <w:sz w:val="26"/>
          <w:szCs w:val="26"/>
        </w:rPr>
      </w:pPr>
      <w:r>
        <w:rPr>
          <w:rFonts w:cs="Calibri"/>
          <w:sz w:val="26"/>
          <w:szCs w:val="26"/>
        </w:rPr>
        <w:t>Представленный Заказчиком Аналитический отчёт по обследованию пассажиропотоков на городских автобусных маршрутах и разработке мероприятий по оптимизации маршрутной сети города Мичуринска от 2016 года, разработанный ООО «Первый Центр Образовательных Услуг» (г. Рязань) и согласованный МБУ «Управление пассажирскими перевозками города Мичуринска» также не свидетельствует о необходимости использования исключительно автобусов вместимостью 55 пассажиров.</w:t>
      </w:r>
    </w:p>
    <w:p w:rsidR="00C21950" w:rsidRDefault="00C21950" w:rsidP="00C21950">
      <w:pPr>
        <w:suppressAutoHyphens w:val="0"/>
        <w:autoSpaceDE w:val="0"/>
        <w:autoSpaceDN w:val="0"/>
        <w:adjustRightInd w:val="0"/>
        <w:ind w:firstLine="540"/>
        <w:jc w:val="both"/>
        <w:rPr>
          <w:rFonts w:cs="Calibri"/>
          <w:sz w:val="26"/>
          <w:szCs w:val="26"/>
        </w:rPr>
      </w:pPr>
      <w:r>
        <w:rPr>
          <w:rFonts w:cs="Calibri"/>
          <w:sz w:val="26"/>
          <w:szCs w:val="26"/>
        </w:rPr>
        <w:t>Комиссия Тамбовского УФАС России считает неправомерным и ограничивающим количество участников закупки положени</w:t>
      </w:r>
      <w:r w:rsidR="00EC3D3A">
        <w:rPr>
          <w:rFonts w:cs="Calibri"/>
          <w:sz w:val="26"/>
          <w:szCs w:val="26"/>
        </w:rPr>
        <w:t>е</w:t>
      </w:r>
      <w:r>
        <w:rPr>
          <w:rFonts w:cs="Calibri"/>
          <w:sz w:val="26"/>
          <w:szCs w:val="26"/>
        </w:rPr>
        <w:t xml:space="preserve"> документац</w:t>
      </w:r>
      <w:proofErr w:type="gramStart"/>
      <w:r>
        <w:rPr>
          <w:rFonts w:cs="Calibri"/>
          <w:sz w:val="26"/>
          <w:szCs w:val="26"/>
        </w:rPr>
        <w:t>ии Ау</w:t>
      </w:r>
      <w:proofErr w:type="gramEnd"/>
      <w:r>
        <w:rPr>
          <w:rFonts w:cs="Calibri"/>
          <w:sz w:val="26"/>
          <w:szCs w:val="26"/>
        </w:rPr>
        <w:t xml:space="preserve">кциона в части требования </w:t>
      </w:r>
      <w:r w:rsidR="00EC3D3A">
        <w:rPr>
          <w:rFonts w:cs="Calibri"/>
          <w:sz w:val="26"/>
          <w:szCs w:val="26"/>
        </w:rPr>
        <w:t xml:space="preserve">к </w:t>
      </w:r>
      <w:r w:rsidRPr="00C25AF1">
        <w:rPr>
          <w:rFonts w:cs="Calibri"/>
          <w:sz w:val="26"/>
          <w:szCs w:val="26"/>
        </w:rPr>
        <w:t xml:space="preserve">общей вместимости </w:t>
      </w:r>
      <w:r w:rsidR="00EC3D3A">
        <w:rPr>
          <w:rFonts w:cs="Calibri"/>
          <w:sz w:val="26"/>
          <w:szCs w:val="26"/>
        </w:rPr>
        <w:t xml:space="preserve">автобусов </w:t>
      </w:r>
      <w:r>
        <w:rPr>
          <w:rFonts w:cs="Calibri"/>
          <w:sz w:val="26"/>
          <w:szCs w:val="26"/>
        </w:rPr>
        <w:t>- только</w:t>
      </w:r>
      <w:r w:rsidRPr="00C25AF1">
        <w:rPr>
          <w:rFonts w:cs="Calibri"/>
          <w:sz w:val="26"/>
          <w:szCs w:val="26"/>
        </w:rPr>
        <w:t xml:space="preserve"> 55 пассажиров,</w:t>
      </w:r>
      <w:r>
        <w:rPr>
          <w:rFonts w:cs="Calibri"/>
          <w:i/>
          <w:sz w:val="26"/>
          <w:szCs w:val="26"/>
        </w:rPr>
        <w:t xml:space="preserve"> </w:t>
      </w:r>
      <w:r w:rsidRPr="00C25AF1">
        <w:rPr>
          <w:rFonts w:cs="Calibri"/>
          <w:sz w:val="26"/>
          <w:szCs w:val="26"/>
        </w:rPr>
        <w:t>поскольку это не предусмотрено</w:t>
      </w:r>
      <w:r>
        <w:rPr>
          <w:rFonts w:cs="Calibri"/>
          <w:sz w:val="26"/>
          <w:szCs w:val="26"/>
        </w:rPr>
        <w:t xml:space="preserve"> действующим федеральным законодательством и не обусловлено потребностями Заказчика. </w:t>
      </w:r>
      <w:r w:rsidRPr="00C25AF1">
        <w:rPr>
          <w:rFonts w:cs="Calibri"/>
          <w:sz w:val="26"/>
          <w:szCs w:val="26"/>
        </w:rPr>
        <w:t xml:space="preserve"> </w:t>
      </w:r>
    </w:p>
    <w:p w:rsidR="00EC3D3A" w:rsidRDefault="00C21950" w:rsidP="00C21950">
      <w:pPr>
        <w:suppressAutoHyphens w:val="0"/>
        <w:autoSpaceDE w:val="0"/>
        <w:autoSpaceDN w:val="0"/>
        <w:adjustRightInd w:val="0"/>
        <w:ind w:firstLine="540"/>
        <w:jc w:val="both"/>
        <w:rPr>
          <w:rFonts w:cs="Calibri"/>
          <w:sz w:val="26"/>
          <w:szCs w:val="26"/>
        </w:rPr>
      </w:pPr>
      <w:r>
        <w:rPr>
          <w:rFonts w:cs="Calibri"/>
          <w:sz w:val="26"/>
          <w:szCs w:val="26"/>
        </w:rPr>
        <w:t>При этом, данн</w:t>
      </w:r>
      <w:r w:rsidR="00EC3D3A">
        <w:rPr>
          <w:rFonts w:cs="Calibri"/>
          <w:sz w:val="26"/>
          <w:szCs w:val="26"/>
        </w:rPr>
        <w:t>о</w:t>
      </w:r>
      <w:r>
        <w:rPr>
          <w:rFonts w:cs="Calibri"/>
          <w:sz w:val="26"/>
          <w:szCs w:val="26"/>
        </w:rPr>
        <w:t>е требовани</w:t>
      </w:r>
      <w:r w:rsidR="00EC3D3A">
        <w:rPr>
          <w:rFonts w:cs="Calibri"/>
          <w:sz w:val="26"/>
          <w:szCs w:val="26"/>
        </w:rPr>
        <w:t>е</w:t>
      </w:r>
      <w:r>
        <w:rPr>
          <w:rFonts w:cs="Calibri"/>
          <w:sz w:val="26"/>
          <w:szCs w:val="26"/>
        </w:rPr>
        <w:t xml:space="preserve"> не позволя</w:t>
      </w:r>
      <w:r w:rsidR="00EC3D3A">
        <w:rPr>
          <w:rFonts w:cs="Calibri"/>
          <w:sz w:val="26"/>
          <w:szCs w:val="26"/>
        </w:rPr>
        <w:t>е</w:t>
      </w:r>
      <w:r>
        <w:rPr>
          <w:rFonts w:cs="Calibri"/>
          <w:sz w:val="26"/>
          <w:szCs w:val="26"/>
        </w:rPr>
        <w:t>т потенциальным участникам закупки предложить к использованию для пассажирских перевозок автобусы того же класса, как установлено документацией Аукциона, но с иной вместимостью пассажиров</w:t>
      </w:r>
      <w:r w:rsidR="00EC3D3A">
        <w:rPr>
          <w:rFonts w:cs="Calibri"/>
          <w:sz w:val="26"/>
          <w:szCs w:val="26"/>
        </w:rPr>
        <w:t>.</w:t>
      </w:r>
    </w:p>
    <w:p w:rsidR="00C21950" w:rsidRDefault="00C21950" w:rsidP="00C21950">
      <w:pPr>
        <w:suppressAutoHyphens w:val="0"/>
        <w:autoSpaceDE w:val="0"/>
        <w:autoSpaceDN w:val="0"/>
        <w:adjustRightInd w:val="0"/>
        <w:ind w:firstLine="540"/>
        <w:jc w:val="both"/>
        <w:rPr>
          <w:rFonts w:cs="Calibri"/>
          <w:sz w:val="26"/>
          <w:szCs w:val="26"/>
        </w:rPr>
      </w:pPr>
      <w:r>
        <w:rPr>
          <w:rFonts w:cs="Calibri"/>
          <w:sz w:val="26"/>
          <w:szCs w:val="26"/>
        </w:rPr>
        <w:t>Также Комиссия Тамбовского УФАС России отмечает, что требования документац</w:t>
      </w:r>
      <w:proofErr w:type="gramStart"/>
      <w:r>
        <w:rPr>
          <w:rFonts w:cs="Calibri"/>
          <w:sz w:val="26"/>
          <w:szCs w:val="26"/>
        </w:rPr>
        <w:t>ии Ау</w:t>
      </w:r>
      <w:proofErr w:type="gramEnd"/>
      <w:r>
        <w:rPr>
          <w:rFonts w:cs="Calibri"/>
          <w:sz w:val="26"/>
          <w:szCs w:val="26"/>
        </w:rPr>
        <w:t xml:space="preserve">кциона к пассажирским автобусам в части </w:t>
      </w:r>
      <w:r w:rsidRPr="00E518BC">
        <w:rPr>
          <w:rFonts w:cs="Calibri"/>
          <w:sz w:val="26"/>
          <w:szCs w:val="26"/>
        </w:rPr>
        <w:t>требования о классе транспортных средств – «средний»</w:t>
      </w:r>
      <w:r>
        <w:rPr>
          <w:rFonts w:cs="Calibri"/>
          <w:sz w:val="26"/>
          <w:szCs w:val="26"/>
        </w:rPr>
        <w:t xml:space="preserve"> и</w:t>
      </w:r>
      <w:r w:rsidRPr="00E518BC">
        <w:rPr>
          <w:rFonts w:cs="Calibri"/>
          <w:sz w:val="26"/>
          <w:szCs w:val="26"/>
        </w:rPr>
        <w:t xml:space="preserve"> категории – «М3»</w:t>
      </w:r>
      <w:r>
        <w:rPr>
          <w:rFonts w:cs="Calibri"/>
          <w:sz w:val="26"/>
          <w:szCs w:val="26"/>
        </w:rPr>
        <w:t xml:space="preserve"> вводит в заблуждение участников закупки из-за противоречивости и неопределённости указанного совмещённого требования в силу следующего. </w:t>
      </w:r>
    </w:p>
    <w:p w:rsidR="00C21950" w:rsidRDefault="00C21950" w:rsidP="00C21950">
      <w:pPr>
        <w:suppressAutoHyphens w:val="0"/>
        <w:autoSpaceDE w:val="0"/>
        <w:autoSpaceDN w:val="0"/>
        <w:adjustRightInd w:val="0"/>
        <w:ind w:firstLine="540"/>
        <w:jc w:val="both"/>
        <w:rPr>
          <w:rFonts w:eastAsiaTheme="minorHAnsi"/>
          <w:sz w:val="26"/>
          <w:szCs w:val="26"/>
          <w:lang w:eastAsia="en-US"/>
        </w:rPr>
      </w:pPr>
      <w:proofErr w:type="gramStart"/>
      <w:r w:rsidRPr="00C9445A">
        <w:rPr>
          <w:sz w:val="26"/>
          <w:szCs w:val="26"/>
        </w:rPr>
        <w:t xml:space="preserve">Федеральный закон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 220-ФЗ), который регулирует отношения по организации регулярных перевозок, что является предметом рассматриваемой закупки, определяет класс транспортного средства </w:t>
      </w:r>
      <w:bookmarkStart w:id="1" w:name="sub_30014"/>
      <w:r>
        <w:rPr>
          <w:rFonts w:eastAsiaTheme="minorHAnsi"/>
          <w:sz w:val="26"/>
          <w:szCs w:val="26"/>
          <w:lang w:eastAsia="en-US"/>
        </w:rPr>
        <w:t>–</w:t>
      </w:r>
      <w:r w:rsidRPr="00C9445A">
        <w:rPr>
          <w:rFonts w:eastAsiaTheme="minorHAnsi"/>
          <w:sz w:val="26"/>
          <w:szCs w:val="26"/>
          <w:lang w:eastAsia="en-US"/>
        </w:rPr>
        <w:t xml:space="preserve"> </w:t>
      </w:r>
      <w:r>
        <w:rPr>
          <w:rFonts w:eastAsiaTheme="minorHAnsi"/>
          <w:sz w:val="26"/>
          <w:szCs w:val="26"/>
          <w:lang w:eastAsia="en-US"/>
        </w:rPr>
        <w:t xml:space="preserve">это </w:t>
      </w:r>
      <w:r w:rsidRPr="00C9445A">
        <w:rPr>
          <w:rFonts w:eastAsiaTheme="minorHAnsi"/>
          <w:sz w:val="26"/>
          <w:szCs w:val="26"/>
          <w:lang w:eastAsia="en-US"/>
        </w:rPr>
        <w:t>группа транспортных средств, характеризующихся определенными габаритами в</w:t>
      </w:r>
      <w:proofErr w:type="gramEnd"/>
      <w:r w:rsidRPr="00C9445A">
        <w:rPr>
          <w:rFonts w:eastAsiaTheme="minorHAnsi"/>
          <w:sz w:val="26"/>
          <w:szCs w:val="26"/>
          <w:lang w:eastAsia="en-US"/>
        </w:rPr>
        <w:t xml:space="preserve"> </w:t>
      </w:r>
      <w:proofErr w:type="gramStart"/>
      <w:r w:rsidRPr="00C9445A">
        <w:rPr>
          <w:rFonts w:eastAsiaTheme="minorHAnsi"/>
          <w:sz w:val="26"/>
          <w:szCs w:val="26"/>
          <w:lang w:eastAsia="en-US"/>
        </w:rPr>
        <w:t xml:space="preserve">части длины (особо малый класс транспортных средств - длина до 5 метров включительно, малый класс транспортных средств - длина от более чем 5 метров до 7,5 метра включительно, </w:t>
      </w:r>
      <w:r w:rsidRPr="00E60E02">
        <w:rPr>
          <w:rFonts w:eastAsiaTheme="minorHAnsi"/>
          <w:sz w:val="26"/>
          <w:szCs w:val="26"/>
          <w:u w:val="single"/>
          <w:lang w:eastAsia="en-US"/>
        </w:rPr>
        <w:t>средний класс транспортных средств - длина от более чем 7,5 метра до 10 метров включительно</w:t>
      </w:r>
      <w:r w:rsidRPr="00C9445A">
        <w:rPr>
          <w:rFonts w:eastAsiaTheme="minorHAnsi"/>
          <w:sz w:val="26"/>
          <w:szCs w:val="26"/>
          <w:lang w:eastAsia="en-US"/>
        </w:rPr>
        <w:t>, большой класс транспортных средств - длина от более чем 10 метров до 16 метров включительно, особо большой класс транспортных средств - длина</w:t>
      </w:r>
      <w:proofErr w:type="gramEnd"/>
      <w:r w:rsidRPr="00C9445A">
        <w:rPr>
          <w:rFonts w:eastAsiaTheme="minorHAnsi"/>
          <w:sz w:val="26"/>
          <w:szCs w:val="26"/>
          <w:lang w:eastAsia="en-US"/>
        </w:rPr>
        <w:t xml:space="preserve"> более чем 16 метров)</w:t>
      </w:r>
      <w:r>
        <w:rPr>
          <w:rFonts w:eastAsiaTheme="minorHAnsi"/>
          <w:sz w:val="26"/>
          <w:szCs w:val="26"/>
          <w:lang w:eastAsia="en-US"/>
        </w:rPr>
        <w:t xml:space="preserve"> (пункт 14 части 1 статьи 3 указанного Закона). </w:t>
      </w:r>
    </w:p>
    <w:p w:rsidR="00C21950" w:rsidRDefault="00C21950" w:rsidP="00C21950">
      <w:pPr>
        <w:suppressAutoHyphens w:val="0"/>
        <w:autoSpaceDE w:val="0"/>
        <w:autoSpaceDN w:val="0"/>
        <w:adjustRightInd w:val="0"/>
        <w:ind w:firstLine="540"/>
        <w:jc w:val="both"/>
        <w:rPr>
          <w:sz w:val="26"/>
          <w:szCs w:val="26"/>
        </w:rPr>
      </w:pPr>
      <w:r w:rsidRPr="001D68EF">
        <w:rPr>
          <w:rFonts w:eastAsiaTheme="minorHAnsi"/>
          <w:sz w:val="26"/>
          <w:szCs w:val="26"/>
          <w:lang w:eastAsia="en-US"/>
        </w:rPr>
        <w:lastRenderedPageBreak/>
        <w:t xml:space="preserve">Категория транспортного средства </w:t>
      </w:r>
      <w:r w:rsidRPr="001D68EF">
        <w:rPr>
          <w:sz w:val="26"/>
          <w:szCs w:val="26"/>
        </w:rPr>
        <w:t>Федеральным законом № 220-ФЗ не определена, такое понятие используется в Техническом регламенте Таможенного союза</w:t>
      </w:r>
      <w:r>
        <w:rPr>
          <w:sz w:val="26"/>
          <w:szCs w:val="26"/>
        </w:rPr>
        <w:t xml:space="preserve"> № </w:t>
      </w:r>
      <w:proofErr w:type="gramStart"/>
      <w:r w:rsidRPr="001D68EF">
        <w:rPr>
          <w:sz w:val="26"/>
          <w:szCs w:val="26"/>
        </w:rPr>
        <w:t>ТР</w:t>
      </w:r>
      <w:proofErr w:type="gramEnd"/>
      <w:r w:rsidRPr="001D68EF">
        <w:rPr>
          <w:sz w:val="26"/>
          <w:szCs w:val="26"/>
        </w:rPr>
        <w:t xml:space="preserve"> ТС 018/2011 «</w:t>
      </w:r>
      <w:r w:rsidRPr="00560B80">
        <w:rPr>
          <w:sz w:val="26"/>
          <w:szCs w:val="26"/>
          <w:lang w:eastAsia="ru-RU"/>
        </w:rPr>
        <w:t>О безопасности колесных транспортных средств</w:t>
      </w:r>
      <w:r w:rsidRPr="001D68EF">
        <w:rPr>
          <w:sz w:val="26"/>
          <w:szCs w:val="26"/>
          <w:lang w:eastAsia="ru-RU"/>
        </w:rPr>
        <w:t xml:space="preserve">», определяющем, что </w:t>
      </w:r>
      <w:r w:rsidRPr="001D68EF">
        <w:rPr>
          <w:sz w:val="26"/>
          <w:szCs w:val="26"/>
        </w:rPr>
        <w:t>"категория транспортного средства" – это классификационная характеристика транспортного средства, применяемая в целях установления в</w:t>
      </w:r>
      <w:r>
        <w:rPr>
          <w:sz w:val="26"/>
          <w:szCs w:val="26"/>
        </w:rPr>
        <w:t xml:space="preserve"> </w:t>
      </w:r>
      <w:r w:rsidRPr="001D68EF">
        <w:rPr>
          <w:sz w:val="26"/>
          <w:szCs w:val="26"/>
        </w:rPr>
        <w:t xml:space="preserve">настоящем техническом регламенте требований. </w:t>
      </w:r>
      <w:bookmarkEnd w:id="1"/>
    </w:p>
    <w:p w:rsidR="00C21950" w:rsidRDefault="00C21950" w:rsidP="00C21950">
      <w:pPr>
        <w:suppressAutoHyphens w:val="0"/>
        <w:autoSpaceDE w:val="0"/>
        <w:autoSpaceDN w:val="0"/>
        <w:adjustRightInd w:val="0"/>
        <w:ind w:firstLine="540"/>
        <w:jc w:val="both"/>
        <w:rPr>
          <w:sz w:val="26"/>
          <w:szCs w:val="26"/>
        </w:rPr>
      </w:pPr>
      <w:r>
        <w:rPr>
          <w:sz w:val="26"/>
          <w:szCs w:val="26"/>
        </w:rPr>
        <w:t xml:space="preserve">Указанным Регламентом касаемо категории </w:t>
      </w:r>
      <w:r w:rsidRPr="001D68EF">
        <w:rPr>
          <w:sz w:val="26"/>
          <w:szCs w:val="26"/>
        </w:rPr>
        <w:t>М</w:t>
      </w:r>
      <w:r>
        <w:rPr>
          <w:sz w:val="26"/>
          <w:szCs w:val="26"/>
          <w:vertAlign w:val="subscript"/>
        </w:rPr>
        <w:t xml:space="preserve">3 </w:t>
      </w:r>
      <w:r>
        <w:rPr>
          <w:sz w:val="26"/>
          <w:szCs w:val="26"/>
        </w:rPr>
        <w:t>(не М3, как в документац</w:t>
      </w:r>
      <w:proofErr w:type="gramStart"/>
      <w:r>
        <w:rPr>
          <w:sz w:val="26"/>
          <w:szCs w:val="26"/>
        </w:rPr>
        <w:t>ии Ау</w:t>
      </w:r>
      <w:proofErr w:type="gramEnd"/>
      <w:r>
        <w:rPr>
          <w:sz w:val="26"/>
          <w:szCs w:val="26"/>
        </w:rPr>
        <w:t>кциона) установлено следующее:</w:t>
      </w:r>
    </w:p>
    <w:p w:rsidR="00C21950" w:rsidRPr="003372F9" w:rsidRDefault="00C21950" w:rsidP="00C21950">
      <w:pPr>
        <w:suppressAutoHyphens w:val="0"/>
        <w:autoSpaceDE w:val="0"/>
        <w:autoSpaceDN w:val="0"/>
        <w:adjustRightInd w:val="0"/>
        <w:ind w:firstLine="540"/>
        <w:jc w:val="both"/>
        <w:rPr>
          <w:i/>
          <w:sz w:val="26"/>
          <w:szCs w:val="26"/>
        </w:rPr>
      </w:pPr>
      <w:r>
        <w:rPr>
          <w:sz w:val="26"/>
          <w:szCs w:val="26"/>
        </w:rPr>
        <w:t>«</w:t>
      </w:r>
      <w:r w:rsidRPr="003372F9">
        <w:rPr>
          <w:i/>
          <w:sz w:val="26"/>
          <w:szCs w:val="26"/>
        </w:rPr>
        <w:t>Категория М</w:t>
      </w:r>
      <w:r w:rsidRPr="003372F9">
        <w:rPr>
          <w:i/>
          <w:sz w:val="26"/>
          <w:szCs w:val="26"/>
          <w:vertAlign w:val="subscript"/>
        </w:rPr>
        <w:t>3</w:t>
      </w:r>
      <w:r w:rsidR="002A69E1">
        <w:rPr>
          <w:i/>
          <w:noProof/>
          <w:sz w:val="26"/>
          <w:szCs w:val="26"/>
          <w:lang w:eastAsia="ru-RU"/>
        </w:rPr>
      </w:r>
      <w:r w:rsidR="002A69E1" w:rsidRPr="002A69E1">
        <w:rPr>
          <w:i/>
          <w:noProof/>
          <w:sz w:val="26"/>
          <w:szCs w:val="26"/>
          <w:lang w:eastAsia="ru-RU"/>
        </w:rPr>
        <w:pict>
          <v:rect id="Прямоугольник 5" o:spid="_x0000_s1029" alt="О безопасности колесных транспортных средств (с изменениями на 11 июля 2016 года)" style="width:8.25pt;height:18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3372F9">
        <w:rPr>
          <w:i/>
          <w:sz w:val="26"/>
          <w:szCs w:val="26"/>
        </w:rPr>
        <w:t xml:space="preserve"> - это транспортные средства, используемые для перевозки пассажиров, имеющие, помимо места водителя, более восьми мест для сидения, технически допустимая максимальная </w:t>
      </w:r>
      <w:proofErr w:type="gramStart"/>
      <w:r w:rsidRPr="003372F9">
        <w:rPr>
          <w:i/>
          <w:sz w:val="26"/>
          <w:szCs w:val="26"/>
        </w:rPr>
        <w:t>масса</w:t>
      </w:r>
      <w:proofErr w:type="gramEnd"/>
      <w:r w:rsidRPr="003372F9">
        <w:rPr>
          <w:i/>
          <w:sz w:val="26"/>
          <w:szCs w:val="26"/>
        </w:rPr>
        <w:t xml:space="preserve"> которых превышает 5 т. </w:t>
      </w:r>
    </w:p>
    <w:p w:rsidR="00C21950" w:rsidRPr="003372F9" w:rsidRDefault="00C21950" w:rsidP="00C21950">
      <w:pPr>
        <w:suppressAutoHyphens w:val="0"/>
        <w:autoSpaceDE w:val="0"/>
        <w:autoSpaceDN w:val="0"/>
        <w:adjustRightInd w:val="0"/>
        <w:ind w:firstLine="540"/>
        <w:jc w:val="both"/>
        <w:rPr>
          <w:i/>
          <w:sz w:val="26"/>
          <w:szCs w:val="26"/>
        </w:rPr>
      </w:pPr>
      <w:r w:rsidRPr="003372F9">
        <w:rPr>
          <w:i/>
          <w:sz w:val="26"/>
          <w:szCs w:val="26"/>
        </w:rPr>
        <w:t>Транспортные средства категорий М</w:t>
      </w:r>
      <w:r w:rsidRPr="003372F9">
        <w:rPr>
          <w:i/>
          <w:sz w:val="26"/>
          <w:szCs w:val="26"/>
          <w:vertAlign w:val="subscript"/>
        </w:rPr>
        <w:t>2</w:t>
      </w:r>
      <w:r w:rsidR="002A69E1">
        <w:rPr>
          <w:i/>
          <w:noProof/>
          <w:sz w:val="26"/>
          <w:szCs w:val="26"/>
          <w:lang w:eastAsia="ru-RU"/>
        </w:rPr>
      </w:r>
      <w:r w:rsidR="002A69E1" w:rsidRPr="002A69E1">
        <w:rPr>
          <w:i/>
          <w:noProof/>
          <w:sz w:val="26"/>
          <w:szCs w:val="26"/>
          <w:lang w:eastAsia="ru-RU"/>
        </w:rPr>
        <w:pict>
          <v:rect id="Прямоугольник 4" o:spid="_x0000_s1028" alt="О безопасности колесных транспортных средств (с изменениями на 11 июля 2016 года)" style="width:8.25pt;height:17.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3372F9">
        <w:rPr>
          <w:i/>
          <w:sz w:val="26"/>
          <w:szCs w:val="26"/>
        </w:rPr>
        <w:t xml:space="preserve"> и М</w:t>
      </w:r>
      <w:r w:rsidRPr="003372F9">
        <w:rPr>
          <w:i/>
          <w:sz w:val="26"/>
          <w:szCs w:val="26"/>
          <w:vertAlign w:val="subscript"/>
        </w:rPr>
        <w:t>3</w:t>
      </w:r>
      <w:r w:rsidR="002A69E1">
        <w:rPr>
          <w:i/>
          <w:noProof/>
          <w:sz w:val="26"/>
          <w:szCs w:val="26"/>
          <w:lang w:eastAsia="ru-RU"/>
        </w:rPr>
      </w:r>
      <w:r w:rsidR="002A69E1" w:rsidRPr="002A69E1">
        <w:rPr>
          <w:i/>
          <w:noProof/>
          <w:sz w:val="26"/>
          <w:szCs w:val="26"/>
          <w:lang w:eastAsia="ru-RU"/>
        </w:rPr>
        <w:pict>
          <v:rect id="Прямоугольник 3" o:spid="_x0000_s1027" alt="О безопасности колесных транспортных средств (с изменениями на 11 июля 2016 года)" style="width:8.25pt;height:18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3372F9">
        <w:rPr>
          <w:i/>
          <w:sz w:val="26"/>
          <w:szCs w:val="26"/>
        </w:rPr>
        <w:t xml:space="preserve"> вместимостью не более 22 пассажиров помимо водителя, подразделяются на класс</w:t>
      </w:r>
      <w:proofErr w:type="gramStart"/>
      <w:r w:rsidRPr="003372F9">
        <w:rPr>
          <w:i/>
          <w:sz w:val="26"/>
          <w:szCs w:val="26"/>
        </w:rPr>
        <w:t xml:space="preserve"> А</w:t>
      </w:r>
      <w:proofErr w:type="gramEnd"/>
      <w:r w:rsidRPr="003372F9">
        <w:rPr>
          <w:i/>
          <w:sz w:val="26"/>
          <w:szCs w:val="26"/>
        </w:rPr>
        <w:t xml:space="preserve">, предназначенные для перевозки стоящих и сидящих пассажиров, и класс В, предназначенные для перевозки только сидящих пассажиров. </w:t>
      </w:r>
    </w:p>
    <w:p w:rsidR="00C21950" w:rsidRDefault="00C21950" w:rsidP="00C21950">
      <w:pPr>
        <w:suppressAutoHyphens w:val="0"/>
        <w:autoSpaceDE w:val="0"/>
        <w:autoSpaceDN w:val="0"/>
        <w:adjustRightInd w:val="0"/>
        <w:ind w:firstLine="540"/>
        <w:jc w:val="both"/>
        <w:rPr>
          <w:sz w:val="26"/>
          <w:szCs w:val="26"/>
        </w:rPr>
      </w:pPr>
      <w:r w:rsidRPr="003372F9">
        <w:rPr>
          <w:i/>
          <w:sz w:val="26"/>
          <w:szCs w:val="26"/>
        </w:rPr>
        <w:t>Транспортные средства категорий М</w:t>
      </w:r>
      <w:proofErr w:type="gramStart"/>
      <w:r w:rsidRPr="003372F9">
        <w:rPr>
          <w:i/>
          <w:sz w:val="26"/>
          <w:szCs w:val="26"/>
          <w:vertAlign w:val="subscript"/>
        </w:rPr>
        <w:t>2</w:t>
      </w:r>
      <w:proofErr w:type="gramEnd"/>
      <w:r w:rsidR="002A69E1" w:rsidRPr="002A69E1">
        <w:rPr>
          <w:i/>
          <w:noProof/>
          <w:sz w:val="26"/>
          <w:szCs w:val="26"/>
          <w:lang w:eastAsia="ru-RU"/>
        </w:rPr>
      </w:r>
      <w:r w:rsidR="002A69E1" w:rsidRPr="002A69E1">
        <w:rPr>
          <w:i/>
          <w:noProof/>
          <w:sz w:val="26"/>
          <w:szCs w:val="26"/>
          <w:lang w:eastAsia="ru-RU"/>
        </w:rPr>
        <w:pict>
          <v:rect id="Прямоугольник 6" o:spid="_x0000_s1026" alt="О безопасности колесных транспортных средств (с изменениями на 11 июля 2016 года)" style="width:8.25pt;height:17.25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sidRPr="003372F9">
        <w:rPr>
          <w:i/>
          <w:sz w:val="26"/>
          <w:szCs w:val="26"/>
        </w:rPr>
        <w:t xml:space="preserve"> и М</w:t>
      </w:r>
      <w:r w:rsidRPr="003372F9">
        <w:rPr>
          <w:i/>
          <w:sz w:val="26"/>
          <w:szCs w:val="26"/>
          <w:vertAlign w:val="subscript"/>
        </w:rPr>
        <w:t>3</w:t>
      </w:r>
      <w:r w:rsidRPr="003372F9">
        <w:rPr>
          <w:i/>
          <w:sz w:val="26"/>
          <w:szCs w:val="26"/>
        </w:rPr>
        <w:t xml:space="preserve"> вместимостью свыше 22 пассажиров помимо водителя, подразделяются на класс I, имеющие выделенную площадь для стоящих пассажиров и обеспечивающие быструю смену пассажиров, класс II, предназначенные для перевозки преимущественно сидящих пассажиров и имеющие возможность для перевозки стоящих пассажиров в проходе и (или) на площади, не превышающей площадь двойного пассажирского сидения, и класс III, предназначенные для перевозки исключительно сидящих пассажиров</w:t>
      </w:r>
      <w:r>
        <w:rPr>
          <w:sz w:val="26"/>
          <w:szCs w:val="26"/>
        </w:rPr>
        <w:t>».</w:t>
      </w:r>
    </w:p>
    <w:p w:rsidR="00A47765" w:rsidRDefault="00A47765" w:rsidP="00C21950">
      <w:pPr>
        <w:suppressAutoHyphens w:val="0"/>
        <w:autoSpaceDE w:val="0"/>
        <w:autoSpaceDN w:val="0"/>
        <w:adjustRightInd w:val="0"/>
        <w:ind w:firstLine="540"/>
        <w:jc w:val="both"/>
        <w:rPr>
          <w:sz w:val="26"/>
          <w:szCs w:val="26"/>
        </w:rPr>
      </w:pPr>
      <w:proofErr w:type="gramStart"/>
      <w:r>
        <w:rPr>
          <w:sz w:val="26"/>
          <w:szCs w:val="26"/>
        </w:rPr>
        <w:t xml:space="preserve">Таким образом, </w:t>
      </w:r>
      <w:r w:rsidR="008A6D22">
        <w:rPr>
          <w:sz w:val="26"/>
          <w:szCs w:val="26"/>
        </w:rPr>
        <w:t>категория и класс транспортного средства не являются равнозначными понятиями, поскольку определяют различные технические характеристики автобусов, а потому непонятно, что в данном случае требует Заказчик</w:t>
      </w:r>
      <w:r w:rsidR="00764081">
        <w:rPr>
          <w:sz w:val="26"/>
          <w:szCs w:val="26"/>
        </w:rPr>
        <w:t>, что нарушает права и законные интересы участников закупки на получение полной, достоверной и объективной информации об объекте закупки и противоречит ч. 1 ст. 33 и ч. 1 ст. 64 Закона о контрактной системе</w:t>
      </w:r>
      <w:r w:rsidR="008A6D22">
        <w:rPr>
          <w:sz w:val="26"/>
          <w:szCs w:val="26"/>
        </w:rPr>
        <w:t xml:space="preserve">. </w:t>
      </w:r>
      <w:proofErr w:type="gramEnd"/>
    </w:p>
    <w:p w:rsidR="00C21950" w:rsidRDefault="00C21950" w:rsidP="00C21950">
      <w:pPr>
        <w:suppressAutoHyphens w:val="0"/>
        <w:autoSpaceDE w:val="0"/>
        <w:autoSpaceDN w:val="0"/>
        <w:adjustRightInd w:val="0"/>
        <w:ind w:firstLine="540"/>
        <w:jc w:val="both"/>
        <w:rPr>
          <w:sz w:val="26"/>
          <w:szCs w:val="26"/>
        </w:rPr>
      </w:pPr>
      <w:r w:rsidRPr="003C235D">
        <w:rPr>
          <w:sz w:val="26"/>
          <w:szCs w:val="26"/>
        </w:rPr>
        <w:t xml:space="preserve">Кроме того, Комиссия Тамбовского УФАС России установила, что требования в отношении транспортных средств, используемых по маршруту № </w:t>
      </w:r>
      <w:r w:rsidR="00EC3D3A">
        <w:rPr>
          <w:sz w:val="26"/>
          <w:szCs w:val="26"/>
        </w:rPr>
        <w:t>5</w:t>
      </w:r>
      <w:r w:rsidRPr="003C235D">
        <w:rPr>
          <w:sz w:val="26"/>
          <w:szCs w:val="26"/>
        </w:rPr>
        <w:t xml:space="preserve">, которые изложены на </w:t>
      </w:r>
      <w:r w:rsidRPr="003C235D">
        <w:rPr>
          <w:rFonts w:eastAsiaTheme="minorHAnsi"/>
          <w:sz w:val="26"/>
          <w:szCs w:val="26"/>
          <w:lang w:eastAsia="en-US"/>
        </w:rPr>
        <w:t xml:space="preserve">листе </w:t>
      </w:r>
      <w:r w:rsidRPr="00CE7DA9">
        <w:rPr>
          <w:rFonts w:eastAsiaTheme="minorHAnsi"/>
          <w:i/>
          <w:sz w:val="26"/>
          <w:szCs w:val="26"/>
          <w:lang w:eastAsia="en-US"/>
        </w:rPr>
        <w:t>«</w:t>
      </w:r>
      <w:r w:rsidRPr="00CE7DA9">
        <w:rPr>
          <w:i/>
          <w:caps/>
          <w:sz w:val="26"/>
          <w:szCs w:val="26"/>
        </w:rPr>
        <w:t xml:space="preserve">ОПИСАНИЕ ОБЪЕКТа ЗАКУПКИ </w:t>
      </w:r>
      <w:r w:rsidRPr="00CE7DA9">
        <w:rPr>
          <w:bCs/>
          <w:i/>
          <w:kern w:val="1"/>
          <w:sz w:val="26"/>
          <w:szCs w:val="26"/>
        </w:rPr>
        <w:t xml:space="preserve">(ТЕХНИЧЕСКАЯ ЧАСТЬ) </w:t>
      </w:r>
      <w:r w:rsidRPr="00CE7DA9">
        <w:rPr>
          <w:i/>
          <w:sz w:val="26"/>
          <w:szCs w:val="26"/>
        </w:rPr>
        <w:t>на выполнение работ, связанных с осуществлением регулярных перевозок по регулируемому тарифу по муниципальному маршруту</w:t>
      </w:r>
      <w:r w:rsidR="00A47765">
        <w:rPr>
          <w:i/>
          <w:sz w:val="26"/>
          <w:szCs w:val="26"/>
        </w:rPr>
        <w:t xml:space="preserve"> </w:t>
      </w:r>
      <w:r w:rsidR="00A47765" w:rsidRPr="00A47765">
        <w:rPr>
          <w:rFonts w:cs="Calibri"/>
          <w:i/>
          <w:sz w:val="26"/>
          <w:szCs w:val="26"/>
        </w:rPr>
        <w:t xml:space="preserve">№ </w:t>
      </w:r>
      <w:r w:rsidR="00A47765" w:rsidRPr="00A47765">
        <w:rPr>
          <w:i/>
          <w:sz w:val="26"/>
          <w:szCs w:val="26"/>
        </w:rPr>
        <w:t>5 «Тамбовская Липецкое шосс</w:t>
      </w:r>
      <w:proofErr w:type="gramStart"/>
      <w:r w:rsidR="00A47765" w:rsidRPr="00A47765">
        <w:rPr>
          <w:i/>
          <w:sz w:val="26"/>
          <w:szCs w:val="26"/>
        </w:rPr>
        <w:t>е-</w:t>
      </w:r>
      <w:proofErr w:type="gramEnd"/>
      <w:r w:rsidR="00A47765" w:rsidRPr="00A47765">
        <w:rPr>
          <w:i/>
          <w:sz w:val="26"/>
          <w:szCs w:val="26"/>
        </w:rPr>
        <w:t xml:space="preserve"> Лаврова- Тамбовская»</w:t>
      </w:r>
      <w:r w:rsidRPr="003C235D">
        <w:rPr>
          <w:sz w:val="26"/>
          <w:szCs w:val="26"/>
        </w:rPr>
        <w:t>, включенного в содержание отдельно размещённого файла «</w:t>
      </w:r>
      <w:r w:rsidRPr="003C235D">
        <w:rPr>
          <w:rFonts w:eastAsiaTheme="minorHAnsi"/>
          <w:sz w:val="26"/>
          <w:szCs w:val="26"/>
          <w:lang w:eastAsia="en-US"/>
        </w:rPr>
        <w:t>Техническое задание (</w:t>
      </w:r>
      <w:r w:rsidR="00A47765">
        <w:rPr>
          <w:rFonts w:eastAsiaTheme="minorHAnsi"/>
          <w:sz w:val="26"/>
          <w:szCs w:val="26"/>
          <w:lang w:eastAsia="en-US"/>
        </w:rPr>
        <w:t>5</w:t>
      </w:r>
      <w:r w:rsidRPr="003C235D">
        <w:rPr>
          <w:rFonts w:eastAsiaTheme="minorHAnsi"/>
          <w:sz w:val="26"/>
          <w:szCs w:val="26"/>
          <w:lang w:eastAsia="en-US"/>
        </w:rPr>
        <w:t xml:space="preserve">)» документации Аукциона, не соотносятся ни с условиями проекта </w:t>
      </w:r>
      <w:r>
        <w:rPr>
          <w:rFonts w:eastAsiaTheme="minorHAnsi"/>
          <w:sz w:val="26"/>
          <w:szCs w:val="26"/>
          <w:lang w:eastAsia="en-US"/>
        </w:rPr>
        <w:t xml:space="preserve">муниципального </w:t>
      </w:r>
      <w:r w:rsidRPr="003C235D">
        <w:rPr>
          <w:rFonts w:eastAsiaTheme="minorHAnsi"/>
          <w:sz w:val="26"/>
          <w:szCs w:val="26"/>
          <w:lang w:eastAsia="en-US"/>
        </w:rPr>
        <w:t xml:space="preserve">контракта документации Аукциона, ни с </w:t>
      </w:r>
      <w:r w:rsidRPr="003C235D">
        <w:rPr>
          <w:sz w:val="26"/>
          <w:szCs w:val="26"/>
        </w:rPr>
        <w:t xml:space="preserve">Техническим заданием </w:t>
      </w:r>
      <w:r w:rsidRPr="003C235D">
        <w:rPr>
          <w:bCs/>
          <w:sz w:val="26"/>
          <w:szCs w:val="26"/>
        </w:rPr>
        <w:t xml:space="preserve">на </w:t>
      </w:r>
      <w:r w:rsidRPr="003C235D">
        <w:rPr>
          <w:sz w:val="26"/>
          <w:szCs w:val="26"/>
        </w:rPr>
        <w:t xml:space="preserve">выполнение работ, связанных с осуществлением регулярных пассажирских перевозок по регулируемым тарифам транспортом общего пользования по муниципальному маршруту № </w:t>
      </w:r>
      <w:r w:rsidR="00A47765" w:rsidRPr="00CE1B36">
        <w:rPr>
          <w:sz w:val="26"/>
          <w:szCs w:val="26"/>
        </w:rPr>
        <w:t>5 «Тамбовская Липецкое шосс</w:t>
      </w:r>
      <w:proofErr w:type="gramStart"/>
      <w:r w:rsidR="00A47765" w:rsidRPr="00CE1B36">
        <w:rPr>
          <w:sz w:val="26"/>
          <w:szCs w:val="26"/>
        </w:rPr>
        <w:t>е-</w:t>
      </w:r>
      <w:proofErr w:type="gramEnd"/>
      <w:r w:rsidR="00A47765" w:rsidRPr="00CE1B36">
        <w:rPr>
          <w:sz w:val="26"/>
          <w:szCs w:val="26"/>
        </w:rPr>
        <w:t xml:space="preserve"> Лаврова- Тамбовская»</w:t>
      </w:r>
      <w:r w:rsidR="00A47765">
        <w:rPr>
          <w:sz w:val="26"/>
          <w:szCs w:val="26"/>
        </w:rPr>
        <w:t xml:space="preserve"> </w:t>
      </w:r>
      <w:r w:rsidRPr="003C235D">
        <w:rPr>
          <w:sz w:val="26"/>
          <w:szCs w:val="26"/>
        </w:rPr>
        <w:t xml:space="preserve">города Мичуринска Тамбовской области (приложение № 1 к проекту </w:t>
      </w:r>
      <w:r>
        <w:rPr>
          <w:sz w:val="26"/>
          <w:szCs w:val="26"/>
        </w:rPr>
        <w:t xml:space="preserve">муниципального </w:t>
      </w:r>
      <w:r w:rsidRPr="003C235D">
        <w:rPr>
          <w:sz w:val="26"/>
          <w:szCs w:val="26"/>
        </w:rPr>
        <w:t>контракта)</w:t>
      </w:r>
      <w:r>
        <w:rPr>
          <w:sz w:val="26"/>
          <w:szCs w:val="26"/>
        </w:rPr>
        <w:t>, поскольку в документации Аукциона и проекте контракта нет указания на рассматриваемый лист как неотъемлемую часть контракта, на самом листе также нет отметки и обозначений, что он является частью (приложением) Технического задания или непосредственно контракта.</w:t>
      </w:r>
    </w:p>
    <w:p w:rsidR="00C21950" w:rsidRDefault="00C21950" w:rsidP="00764081">
      <w:pPr>
        <w:suppressAutoHyphens w:val="0"/>
        <w:autoSpaceDE w:val="0"/>
        <w:autoSpaceDN w:val="0"/>
        <w:adjustRightInd w:val="0"/>
        <w:ind w:firstLine="708"/>
        <w:jc w:val="both"/>
        <w:rPr>
          <w:sz w:val="26"/>
          <w:szCs w:val="26"/>
        </w:rPr>
      </w:pPr>
      <w:r>
        <w:rPr>
          <w:sz w:val="26"/>
          <w:szCs w:val="26"/>
        </w:rPr>
        <w:t xml:space="preserve">Отмеченная неоднозначность и неопределённость назначения </w:t>
      </w:r>
      <w:r w:rsidRPr="003C235D">
        <w:rPr>
          <w:rFonts w:eastAsiaTheme="minorHAnsi"/>
          <w:sz w:val="26"/>
          <w:szCs w:val="26"/>
          <w:lang w:eastAsia="en-US"/>
        </w:rPr>
        <w:t>лист</w:t>
      </w:r>
      <w:r>
        <w:rPr>
          <w:rFonts w:eastAsiaTheme="minorHAnsi"/>
          <w:sz w:val="26"/>
          <w:szCs w:val="26"/>
          <w:lang w:eastAsia="en-US"/>
        </w:rPr>
        <w:t>а</w:t>
      </w:r>
      <w:r w:rsidRPr="003C235D">
        <w:rPr>
          <w:rFonts w:eastAsiaTheme="minorHAnsi"/>
          <w:sz w:val="26"/>
          <w:szCs w:val="26"/>
          <w:lang w:eastAsia="en-US"/>
        </w:rPr>
        <w:t xml:space="preserve"> </w:t>
      </w:r>
      <w:r w:rsidRPr="00CE7DA9">
        <w:rPr>
          <w:rFonts w:eastAsiaTheme="minorHAnsi"/>
          <w:i/>
          <w:sz w:val="26"/>
          <w:szCs w:val="26"/>
          <w:lang w:eastAsia="en-US"/>
        </w:rPr>
        <w:t>«</w:t>
      </w:r>
      <w:r w:rsidRPr="00CE7DA9">
        <w:rPr>
          <w:i/>
          <w:caps/>
          <w:sz w:val="26"/>
          <w:szCs w:val="26"/>
        </w:rPr>
        <w:t xml:space="preserve">ОПИСАНИЕ ОБЪЕКТа ЗАКУПКИ </w:t>
      </w:r>
      <w:r w:rsidRPr="00CE7DA9">
        <w:rPr>
          <w:bCs/>
          <w:i/>
          <w:kern w:val="1"/>
          <w:sz w:val="26"/>
          <w:szCs w:val="26"/>
        </w:rPr>
        <w:t xml:space="preserve">(ТЕХНИЧЕСКАЯ ЧАСТЬ) </w:t>
      </w:r>
      <w:r w:rsidRPr="00CE7DA9">
        <w:rPr>
          <w:i/>
          <w:sz w:val="26"/>
          <w:szCs w:val="26"/>
        </w:rPr>
        <w:t xml:space="preserve">на выполнение работ, связанных с осуществлением регулярных перевозок по регулируемому </w:t>
      </w:r>
      <w:r w:rsidRPr="00CE7DA9">
        <w:rPr>
          <w:i/>
          <w:sz w:val="26"/>
          <w:szCs w:val="26"/>
        </w:rPr>
        <w:lastRenderedPageBreak/>
        <w:t>тарифу по муниципальному маршруту №</w:t>
      </w:r>
      <w:r>
        <w:rPr>
          <w:i/>
          <w:sz w:val="26"/>
          <w:szCs w:val="26"/>
        </w:rPr>
        <w:t xml:space="preserve"> </w:t>
      </w:r>
      <w:r w:rsidR="008A6D22" w:rsidRPr="00A47765">
        <w:rPr>
          <w:i/>
          <w:sz w:val="26"/>
          <w:szCs w:val="26"/>
        </w:rPr>
        <w:t>5 «Тамбовская Липецкое шосс</w:t>
      </w:r>
      <w:proofErr w:type="gramStart"/>
      <w:r w:rsidR="008A6D22" w:rsidRPr="00A47765">
        <w:rPr>
          <w:i/>
          <w:sz w:val="26"/>
          <w:szCs w:val="26"/>
        </w:rPr>
        <w:t>е-</w:t>
      </w:r>
      <w:proofErr w:type="gramEnd"/>
      <w:r w:rsidR="008A6D22" w:rsidRPr="00A47765">
        <w:rPr>
          <w:i/>
          <w:sz w:val="26"/>
          <w:szCs w:val="26"/>
        </w:rPr>
        <w:t xml:space="preserve"> Лаврова- Тамбовская»</w:t>
      </w:r>
      <w:r w:rsidR="008A6D22">
        <w:rPr>
          <w:i/>
          <w:sz w:val="26"/>
          <w:szCs w:val="26"/>
        </w:rPr>
        <w:t xml:space="preserve"> </w:t>
      </w:r>
      <w:r w:rsidRPr="00CE7DA9">
        <w:rPr>
          <w:sz w:val="26"/>
          <w:szCs w:val="26"/>
        </w:rPr>
        <w:t xml:space="preserve">и </w:t>
      </w:r>
      <w:r>
        <w:rPr>
          <w:sz w:val="26"/>
          <w:szCs w:val="26"/>
        </w:rPr>
        <w:t>изложенных в нём требований, в том числе, к транспортным средствам, вводит в заблуждение участников закупки, что может привести к ограничению количества участников закупки, а также нарушает требования части 3 статьи 7 Закона о контрактной системе, определяющей, что информация, предусмотренная Законом о контрактной системе, и размещённая в единой информационной системе, должна быть полной и достоверной.</w:t>
      </w:r>
    </w:p>
    <w:p w:rsidR="00780FB2" w:rsidRDefault="0020734D" w:rsidP="00764081">
      <w:pPr>
        <w:ind w:firstLine="708"/>
        <w:jc w:val="both"/>
        <w:rPr>
          <w:rFonts w:eastAsiaTheme="minorHAnsi"/>
          <w:sz w:val="26"/>
          <w:szCs w:val="26"/>
        </w:rPr>
      </w:pPr>
      <w:r>
        <w:rPr>
          <w:rFonts w:eastAsiaTheme="minorHAnsi"/>
          <w:sz w:val="26"/>
          <w:szCs w:val="26"/>
        </w:rPr>
        <w:t xml:space="preserve">Действия должностного лица Заказчика, утвердившего документацию Аукциона с нарушением требований законодательства о контрактной системе, содержат признаки административного правонарушения по ч. 4.2 ст. 7.30 </w:t>
      </w:r>
      <w:proofErr w:type="spellStart"/>
      <w:r>
        <w:rPr>
          <w:rFonts w:eastAsiaTheme="minorHAnsi"/>
          <w:sz w:val="26"/>
          <w:szCs w:val="26"/>
        </w:rPr>
        <w:t>КоАП</w:t>
      </w:r>
      <w:proofErr w:type="spellEnd"/>
      <w:r>
        <w:rPr>
          <w:rFonts w:eastAsiaTheme="minorHAnsi"/>
          <w:sz w:val="26"/>
          <w:szCs w:val="26"/>
        </w:rPr>
        <w:t xml:space="preserve"> РФ.</w:t>
      </w:r>
    </w:p>
    <w:p w:rsidR="006F2206" w:rsidRPr="008157AE" w:rsidRDefault="00177E30" w:rsidP="0020734D">
      <w:pPr>
        <w:pStyle w:val="ad"/>
        <w:widowControl w:val="0"/>
        <w:autoSpaceDE w:val="0"/>
        <w:spacing w:after="0" w:line="240" w:lineRule="auto"/>
        <w:ind w:left="0" w:right="61" w:firstLine="708"/>
        <w:jc w:val="both"/>
        <w:rPr>
          <w:color w:val="000000"/>
          <w:spacing w:val="-1"/>
          <w:sz w:val="26"/>
          <w:szCs w:val="26"/>
        </w:rPr>
      </w:pPr>
      <w:r w:rsidRPr="00345FBC">
        <w:rPr>
          <w:rFonts w:ascii="Times New Roman" w:hAnsi="Times New Roman" w:cs="Times New Roman"/>
          <w:sz w:val="26"/>
          <w:szCs w:val="26"/>
        </w:rPr>
        <w:t xml:space="preserve">На основании вышеизложенного, руководствуясь </w:t>
      </w:r>
      <w:proofErr w:type="gramStart"/>
      <w:r w:rsidRPr="00345FBC">
        <w:rPr>
          <w:rFonts w:ascii="Times New Roman" w:hAnsi="Times New Roman" w:cs="Times New Roman"/>
          <w:sz w:val="26"/>
          <w:szCs w:val="26"/>
        </w:rPr>
        <w:t>ч</w:t>
      </w:r>
      <w:proofErr w:type="gramEnd"/>
      <w:r w:rsidRPr="00345FBC">
        <w:rPr>
          <w:rFonts w:ascii="Times New Roman" w:hAnsi="Times New Roman" w:cs="Times New Roman"/>
          <w:sz w:val="26"/>
          <w:szCs w:val="26"/>
        </w:rPr>
        <w:t xml:space="preserve">.8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w:t>
      </w:r>
      <w:r w:rsidR="00AE305C" w:rsidRPr="00345FBC">
        <w:rPr>
          <w:rFonts w:ascii="Times New Roman" w:hAnsi="Times New Roman" w:cs="Times New Roman"/>
          <w:sz w:val="26"/>
          <w:szCs w:val="26"/>
        </w:rPr>
        <w:t>УФАС России</w:t>
      </w:r>
    </w:p>
    <w:p w:rsidR="00B17A00" w:rsidRDefault="003A16A2" w:rsidP="00780FB2">
      <w:pPr>
        <w:ind w:right="61" w:firstLine="567"/>
        <w:jc w:val="center"/>
        <w:rPr>
          <w:sz w:val="26"/>
          <w:szCs w:val="26"/>
        </w:rPr>
      </w:pPr>
      <w:r w:rsidRPr="00D16720">
        <w:rPr>
          <w:sz w:val="26"/>
          <w:szCs w:val="26"/>
        </w:rPr>
        <w:t>РЕШИЛА:</w:t>
      </w:r>
    </w:p>
    <w:p w:rsidR="00764081" w:rsidRDefault="00764081" w:rsidP="00780FB2">
      <w:pPr>
        <w:ind w:right="61" w:firstLine="567"/>
        <w:jc w:val="center"/>
        <w:rPr>
          <w:sz w:val="26"/>
          <w:szCs w:val="26"/>
        </w:rPr>
      </w:pPr>
    </w:p>
    <w:p w:rsidR="0086102A" w:rsidRPr="0030486E" w:rsidRDefault="0086102A" w:rsidP="00780FB2">
      <w:pPr>
        <w:pStyle w:val="a7"/>
        <w:numPr>
          <w:ilvl w:val="0"/>
          <w:numId w:val="3"/>
        </w:numPr>
        <w:ind w:left="0" w:right="61" w:firstLine="567"/>
      </w:pPr>
      <w:r w:rsidRPr="0030486E">
        <w:t>Признать жалоб</w:t>
      </w:r>
      <w:r w:rsidR="0046357B" w:rsidRPr="0030486E">
        <w:t>у</w:t>
      </w:r>
      <w:r w:rsidRPr="0030486E">
        <w:t xml:space="preserve"> </w:t>
      </w:r>
      <w:r w:rsidR="0009155E">
        <w:t xml:space="preserve"> </w:t>
      </w:r>
      <w:r w:rsidR="0009155E" w:rsidRPr="0009155E">
        <w:t>&lt;</w:t>
      </w:r>
      <w:r w:rsidR="0009155E">
        <w:t>…</w:t>
      </w:r>
      <w:r w:rsidR="0009155E" w:rsidRPr="0009155E">
        <w:t>&gt;</w:t>
      </w:r>
      <w:r w:rsidR="00ED3A23" w:rsidRPr="0030486E">
        <w:t xml:space="preserve"> об</w:t>
      </w:r>
      <w:r w:rsidR="00B42252" w:rsidRPr="0030486E">
        <w:t>основанной</w:t>
      </w:r>
      <w:r w:rsidR="0030486E" w:rsidRPr="0030486E">
        <w:t xml:space="preserve"> в части требовани</w:t>
      </w:r>
      <w:r w:rsidR="00764081">
        <w:t>я</w:t>
      </w:r>
      <w:r w:rsidR="0030486E" w:rsidRPr="0030486E">
        <w:t xml:space="preserve"> </w:t>
      </w:r>
      <w:r w:rsidR="00764081">
        <w:t>документац</w:t>
      </w:r>
      <w:proofErr w:type="gramStart"/>
      <w:r w:rsidR="00764081">
        <w:t>ии Ау</w:t>
      </w:r>
      <w:proofErr w:type="gramEnd"/>
      <w:r w:rsidR="00764081">
        <w:t xml:space="preserve">кциона </w:t>
      </w:r>
      <w:r w:rsidR="0030486E" w:rsidRPr="0030486E">
        <w:t>к используемым транспортным средствам о максимальном сроке эксплуатации ТС – 5 лет.</w:t>
      </w:r>
      <w:r w:rsidR="00B42252" w:rsidRPr="0030486E">
        <w:t xml:space="preserve"> </w:t>
      </w:r>
    </w:p>
    <w:p w:rsidR="00C46566" w:rsidRPr="00A50CD3" w:rsidRDefault="00C46566" w:rsidP="00780FB2">
      <w:pPr>
        <w:pStyle w:val="af6"/>
        <w:numPr>
          <w:ilvl w:val="0"/>
          <w:numId w:val="3"/>
        </w:numPr>
        <w:ind w:left="0" w:right="61" w:firstLine="567"/>
        <w:jc w:val="both"/>
        <w:rPr>
          <w:rFonts w:eastAsiaTheme="minorHAnsi"/>
          <w:sz w:val="26"/>
          <w:szCs w:val="26"/>
        </w:rPr>
      </w:pPr>
      <w:r w:rsidRPr="00A50CD3">
        <w:rPr>
          <w:sz w:val="26"/>
          <w:szCs w:val="26"/>
        </w:rPr>
        <w:t xml:space="preserve">Признать </w:t>
      </w:r>
      <w:r w:rsidR="001B366B">
        <w:rPr>
          <w:sz w:val="26"/>
          <w:szCs w:val="26"/>
        </w:rPr>
        <w:t xml:space="preserve">муниципального заказчика – МБУ </w:t>
      </w:r>
      <w:r w:rsidR="00A00715">
        <w:rPr>
          <w:sz w:val="26"/>
          <w:szCs w:val="26"/>
        </w:rPr>
        <w:t>«</w:t>
      </w:r>
      <w:r w:rsidR="001B366B">
        <w:rPr>
          <w:sz w:val="26"/>
          <w:szCs w:val="26"/>
        </w:rPr>
        <w:t xml:space="preserve">Управление пассажирскими перевозками города Мичуринска» </w:t>
      </w:r>
      <w:r w:rsidRPr="00A50CD3">
        <w:rPr>
          <w:sz w:val="26"/>
          <w:szCs w:val="26"/>
        </w:rPr>
        <w:t>нарушивш</w:t>
      </w:r>
      <w:r w:rsidR="001B366B">
        <w:rPr>
          <w:sz w:val="26"/>
          <w:szCs w:val="26"/>
        </w:rPr>
        <w:t xml:space="preserve">им </w:t>
      </w:r>
      <w:r w:rsidRPr="00A50CD3">
        <w:rPr>
          <w:sz w:val="26"/>
          <w:szCs w:val="26"/>
        </w:rPr>
        <w:t xml:space="preserve">часть </w:t>
      </w:r>
      <w:r w:rsidR="001B366B">
        <w:rPr>
          <w:sz w:val="26"/>
          <w:szCs w:val="26"/>
        </w:rPr>
        <w:t>3</w:t>
      </w:r>
      <w:r w:rsidRPr="00A50CD3">
        <w:rPr>
          <w:sz w:val="26"/>
          <w:szCs w:val="26"/>
        </w:rPr>
        <w:t xml:space="preserve"> статьи </w:t>
      </w:r>
      <w:r w:rsidR="001B366B">
        <w:rPr>
          <w:sz w:val="26"/>
          <w:szCs w:val="26"/>
        </w:rPr>
        <w:t>7</w:t>
      </w:r>
      <w:r w:rsidRPr="00A50CD3">
        <w:rPr>
          <w:sz w:val="26"/>
          <w:szCs w:val="26"/>
        </w:rPr>
        <w:t>, часть 1 статьи 3</w:t>
      </w:r>
      <w:r w:rsidR="00F3162F" w:rsidRPr="00A50CD3">
        <w:rPr>
          <w:sz w:val="26"/>
          <w:szCs w:val="26"/>
        </w:rPr>
        <w:t>3</w:t>
      </w:r>
      <w:r w:rsidRPr="00A50CD3">
        <w:rPr>
          <w:sz w:val="26"/>
          <w:szCs w:val="26"/>
        </w:rPr>
        <w:t xml:space="preserve">, </w:t>
      </w:r>
      <w:r w:rsidR="00592E22">
        <w:rPr>
          <w:sz w:val="26"/>
          <w:szCs w:val="26"/>
        </w:rPr>
        <w:t xml:space="preserve">часть 2 статьи 34, </w:t>
      </w:r>
      <w:r w:rsidR="00F3162F" w:rsidRPr="00A50CD3">
        <w:rPr>
          <w:sz w:val="26"/>
          <w:szCs w:val="26"/>
        </w:rPr>
        <w:t>п</w:t>
      </w:r>
      <w:r w:rsidR="000D303D">
        <w:rPr>
          <w:sz w:val="26"/>
          <w:szCs w:val="26"/>
        </w:rPr>
        <w:t xml:space="preserve">. </w:t>
      </w:r>
      <w:r w:rsidR="00F3162F" w:rsidRPr="00A50CD3">
        <w:rPr>
          <w:sz w:val="26"/>
          <w:szCs w:val="26"/>
        </w:rPr>
        <w:t xml:space="preserve">п. 1, 2 </w:t>
      </w:r>
      <w:r w:rsidRPr="00A50CD3">
        <w:rPr>
          <w:rFonts w:eastAsiaTheme="minorHAnsi"/>
          <w:sz w:val="26"/>
          <w:szCs w:val="26"/>
        </w:rPr>
        <w:t>част</w:t>
      </w:r>
      <w:r w:rsidR="00F3162F" w:rsidRPr="00A50CD3">
        <w:rPr>
          <w:rFonts w:eastAsiaTheme="minorHAnsi"/>
          <w:sz w:val="26"/>
          <w:szCs w:val="26"/>
        </w:rPr>
        <w:t>и</w:t>
      </w:r>
      <w:r w:rsidRPr="00A50CD3">
        <w:rPr>
          <w:rFonts w:eastAsiaTheme="minorHAnsi"/>
          <w:sz w:val="26"/>
          <w:szCs w:val="26"/>
        </w:rPr>
        <w:t xml:space="preserve"> </w:t>
      </w:r>
      <w:r w:rsidR="00F3162F" w:rsidRPr="00A50CD3">
        <w:rPr>
          <w:rFonts w:eastAsiaTheme="minorHAnsi"/>
          <w:sz w:val="26"/>
          <w:szCs w:val="26"/>
        </w:rPr>
        <w:t>1</w:t>
      </w:r>
      <w:r w:rsidRPr="00A50CD3">
        <w:rPr>
          <w:rFonts w:eastAsiaTheme="minorHAnsi"/>
          <w:sz w:val="26"/>
          <w:szCs w:val="26"/>
        </w:rPr>
        <w:t xml:space="preserve"> статьи 64</w:t>
      </w:r>
      <w:r w:rsidR="001B366B">
        <w:rPr>
          <w:rFonts w:eastAsiaTheme="minorHAnsi"/>
          <w:sz w:val="26"/>
          <w:szCs w:val="26"/>
        </w:rPr>
        <w:t>, стать</w:t>
      </w:r>
      <w:r w:rsidR="00AE666F">
        <w:rPr>
          <w:rFonts w:eastAsiaTheme="minorHAnsi"/>
          <w:sz w:val="26"/>
          <w:szCs w:val="26"/>
        </w:rPr>
        <w:t>ю 94</w:t>
      </w:r>
      <w:r w:rsidRPr="00A50CD3">
        <w:rPr>
          <w:rFonts w:eastAsiaTheme="minorHAnsi"/>
          <w:sz w:val="26"/>
          <w:szCs w:val="26"/>
        </w:rPr>
        <w:t xml:space="preserve"> Закона о контрактной системе.</w:t>
      </w:r>
    </w:p>
    <w:p w:rsidR="003C0BCA" w:rsidRDefault="00A50CD3" w:rsidP="003C0BCA">
      <w:pPr>
        <w:pStyle w:val="af6"/>
        <w:ind w:right="61" w:firstLine="567"/>
        <w:jc w:val="both"/>
        <w:rPr>
          <w:sz w:val="26"/>
          <w:szCs w:val="26"/>
        </w:rPr>
      </w:pPr>
      <w:r>
        <w:rPr>
          <w:rFonts w:eastAsiaTheme="minorHAnsi"/>
          <w:sz w:val="26"/>
          <w:szCs w:val="26"/>
        </w:rPr>
        <w:t>3</w:t>
      </w:r>
      <w:r w:rsidR="00C46566">
        <w:rPr>
          <w:rFonts w:eastAsiaTheme="minorHAnsi"/>
          <w:sz w:val="26"/>
          <w:szCs w:val="26"/>
        </w:rPr>
        <w:t xml:space="preserve">. </w:t>
      </w:r>
      <w:proofErr w:type="gramStart"/>
      <w:r w:rsidR="00764081">
        <w:rPr>
          <w:rFonts w:eastAsiaTheme="minorHAnsi"/>
          <w:sz w:val="26"/>
          <w:szCs w:val="26"/>
        </w:rPr>
        <w:t>П</w:t>
      </w:r>
      <w:r w:rsidR="00C46566">
        <w:rPr>
          <w:sz w:val="26"/>
          <w:szCs w:val="26"/>
        </w:rPr>
        <w:t>редписание</w:t>
      </w:r>
      <w:r w:rsidR="00764081">
        <w:rPr>
          <w:sz w:val="26"/>
          <w:szCs w:val="26"/>
        </w:rPr>
        <w:t xml:space="preserve"> не выдавать </w:t>
      </w:r>
      <w:r w:rsidR="003C0BCA">
        <w:rPr>
          <w:sz w:val="26"/>
          <w:szCs w:val="26"/>
        </w:rPr>
        <w:t>по причине признания аукциона несостоявшимся в связи с отсутствием заявок.</w:t>
      </w:r>
      <w:proofErr w:type="gramEnd"/>
    </w:p>
    <w:p w:rsidR="00C46566" w:rsidRPr="00E17FB8" w:rsidRDefault="00A50CD3" w:rsidP="00780FB2">
      <w:pPr>
        <w:pStyle w:val="af6"/>
        <w:ind w:right="61" w:firstLine="567"/>
        <w:jc w:val="both"/>
        <w:rPr>
          <w:sz w:val="26"/>
          <w:szCs w:val="26"/>
        </w:rPr>
      </w:pPr>
      <w:r>
        <w:rPr>
          <w:sz w:val="26"/>
          <w:szCs w:val="26"/>
        </w:rPr>
        <w:t>4</w:t>
      </w:r>
      <w:r w:rsidR="00C46566">
        <w:rPr>
          <w:sz w:val="26"/>
          <w:szCs w:val="26"/>
        </w:rPr>
        <w:t xml:space="preserve">. </w:t>
      </w:r>
      <w:r w:rsidR="00C46566" w:rsidRPr="00E17FB8">
        <w:rPr>
          <w:sz w:val="26"/>
          <w:szCs w:val="26"/>
        </w:rPr>
        <w:t xml:space="preserve">Передать материалы дела уполномоченному должностному лицу Тамбовского УФАС России для рассмотрения вопроса о возбуждении дела об административном правонарушении по ч. 4.2 ст.7.30 </w:t>
      </w:r>
      <w:proofErr w:type="spellStart"/>
      <w:r w:rsidR="00C46566" w:rsidRPr="00E17FB8">
        <w:rPr>
          <w:sz w:val="26"/>
          <w:szCs w:val="26"/>
        </w:rPr>
        <w:t>КоАП</w:t>
      </w:r>
      <w:proofErr w:type="spellEnd"/>
      <w:r w:rsidR="00C46566" w:rsidRPr="00E17FB8">
        <w:rPr>
          <w:sz w:val="26"/>
          <w:szCs w:val="26"/>
        </w:rPr>
        <w:t xml:space="preserve"> РФ.</w:t>
      </w:r>
    </w:p>
    <w:p w:rsidR="00151992" w:rsidRDefault="00151992" w:rsidP="00780FB2">
      <w:pPr>
        <w:ind w:right="61" w:firstLine="567"/>
        <w:jc w:val="both"/>
        <w:rPr>
          <w:sz w:val="26"/>
          <w:szCs w:val="26"/>
        </w:rPr>
      </w:pPr>
    </w:p>
    <w:p w:rsidR="0022076D" w:rsidRDefault="0022076D" w:rsidP="00780FB2">
      <w:pPr>
        <w:ind w:right="61" w:firstLine="567"/>
        <w:jc w:val="both"/>
        <w:rPr>
          <w:sz w:val="26"/>
          <w:szCs w:val="26"/>
        </w:rPr>
      </w:pPr>
      <w:r w:rsidRPr="0022076D">
        <w:rPr>
          <w:sz w:val="26"/>
          <w:szCs w:val="26"/>
        </w:rPr>
        <w:t xml:space="preserve">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 по адресу: 392000, г. Тамбов, ул. </w:t>
      </w:r>
      <w:proofErr w:type="gramStart"/>
      <w:r w:rsidRPr="0022076D">
        <w:rPr>
          <w:sz w:val="26"/>
          <w:szCs w:val="26"/>
        </w:rPr>
        <w:t>Пензенская</w:t>
      </w:r>
      <w:proofErr w:type="gramEnd"/>
      <w:r w:rsidRPr="0022076D">
        <w:rPr>
          <w:sz w:val="26"/>
          <w:szCs w:val="26"/>
        </w:rPr>
        <w:t>, 67/12.</w:t>
      </w:r>
    </w:p>
    <w:p w:rsidR="00151992" w:rsidRPr="0022076D" w:rsidRDefault="00151992" w:rsidP="00780FB2">
      <w:pPr>
        <w:ind w:right="61" w:firstLine="567"/>
        <w:jc w:val="both"/>
        <w:rPr>
          <w:sz w:val="26"/>
          <w:szCs w:val="26"/>
        </w:rPr>
      </w:pPr>
    </w:p>
    <w:p w:rsidR="00C7525C" w:rsidRDefault="00C7525C" w:rsidP="00780FB2">
      <w:pPr>
        <w:ind w:right="61" w:firstLine="567"/>
        <w:jc w:val="both"/>
        <w:rPr>
          <w:sz w:val="26"/>
          <w:szCs w:val="26"/>
        </w:rPr>
      </w:pPr>
    </w:p>
    <w:p w:rsidR="00B76430" w:rsidRDefault="00D04891" w:rsidP="0020662B">
      <w:pPr>
        <w:ind w:right="61"/>
        <w:jc w:val="both"/>
        <w:rPr>
          <w:sz w:val="26"/>
          <w:szCs w:val="26"/>
        </w:rPr>
      </w:pPr>
      <w:r w:rsidRPr="001636D4">
        <w:rPr>
          <w:sz w:val="26"/>
          <w:szCs w:val="26"/>
        </w:rPr>
        <w:t xml:space="preserve">Председатель комиссии                                                              </w:t>
      </w:r>
      <w:r w:rsidR="006B5FBA">
        <w:rPr>
          <w:sz w:val="26"/>
          <w:szCs w:val="26"/>
        </w:rPr>
        <w:t xml:space="preserve"> </w:t>
      </w:r>
      <w:r w:rsidR="004A7454">
        <w:rPr>
          <w:sz w:val="26"/>
          <w:szCs w:val="26"/>
        </w:rPr>
        <w:t xml:space="preserve">     </w:t>
      </w:r>
      <w:r w:rsidR="006B5FBA">
        <w:rPr>
          <w:sz w:val="26"/>
          <w:szCs w:val="26"/>
        </w:rPr>
        <w:t xml:space="preserve"> Е.А. </w:t>
      </w:r>
      <w:proofErr w:type="spellStart"/>
      <w:r w:rsidR="006B5FBA">
        <w:rPr>
          <w:sz w:val="26"/>
          <w:szCs w:val="26"/>
        </w:rPr>
        <w:t>Гречишникова</w:t>
      </w:r>
      <w:proofErr w:type="spellEnd"/>
    </w:p>
    <w:p w:rsidR="00BA1397" w:rsidRDefault="00BA1397" w:rsidP="00780FB2">
      <w:pPr>
        <w:ind w:right="61" w:firstLine="567"/>
        <w:jc w:val="both"/>
        <w:rPr>
          <w:sz w:val="26"/>
          <w:szCs w:val="26"/>
        </w:rPr>
      </w:pPr>
    </w:p>
    <w:p w:rsidR="00D218A1" w:rsidRDefault="00D04891" w:rsidP="008C0001">
      <w:pPr>
        <w:ind w:right="61"/>
        <w:jc w:val="both"/>
        <w:rPr>
          <w:sz w:val="26"/>
          <w:szCs w:val="26"/>
        </w:rPr>
      </w:pPr>
      <w:r w:rsidRPr="001636D4">
        <w:rPr>
          <w:sz w:val="26"/>
          <w:szCs w:val="26"/>
        </w:rPr>
        <w:t xml:space="preserve">Члены комиссии </w:t>
      </w:r>
      <w:r w:rsidR="00D218A1">
        <w:rPr>
          <w:sz w:val="26"/>
          <w:szCs w:val="26"/>
        </w:rPr>
        <w:t xml:space="preserve">                                                                                       </w:t>
      </w:r>
      <w:r w:rsidR="00ED3A23">
        <w:rPr>
          <w:sz w:val="26"/>
          <w:szCs w:val="26"/>
        </w:rPr>
        <w:t xml:space="preserve"> </w:t>
      </w:r>
      <w:r w:rsidR="006B5FBA">
        <w:rPr>
          <w:sz w:val="26"/>
          <w:szCs w:val="26"/>
        </w:rPr>
        <w:t xml:space="preserve">Н.Н. </w:t>
      </w:r>
      <w:proofErr w:type="spellStart"/>
      <w:r w:rsidR="006B5FBA">
        <w:rPr>
          <w:sz w:val="26"/>
          <w:szCs w:val="26"/>
        </w:rPr>
        <w:t>Колодина</w:t>
      </w:r>
      <w:proofErr w:type="spellEnd"/>
    </w:p>
    <w:p w:rsidR="00FB1A82" w:rsidRDefault="00A50CD3" w:rsidP="00780FB2">
      <w:pPr>
        <w:ind w:right="61" w:firstLine="567"/>
        <w:jc w:val="both"/>
        <w:rPr>
          <w:sz w:val="26"/>
          <w:szCs w:val="26"/>
        </w:rPr>
      </w:pPr>
      <w:r>
        <w:rPr>
          <w:sz w:val="26"/>
          <w:szCs w:val="26"/>
        </w:rPr>
        <w:t xml:space="preserve"> </w:t>
      </w:r>
    </w:p>
    <w:p w:rsidR="0020734D" w:rsidRDefault="00A50CD3" w:rsidP="0020734D">
      <w:pPr>
        <w:ind w:right="61" w:firstLine="567"/>
        <w:jc w:val="both"/>
        <w:rPr>
          <w:sz w:val="26"/>
          <w:szCs w:val="26"/>
        </w:rPr>
      </w:pPr>
      <w:r>
        <w:rPr>
          <w:sz w:val="26"/>
          <w:szCs w:val="26"/>
        </w:rPr>
        <w:t xml:space="preserve">                                                                                                            </w:t>
      </w:r>
      <w:r w:rsidR="004A7454">
        <w:rPr>
          <w:sz w:val="26"/>
          <w:szCs w:val="26"/>
        </w:rPr>
        <w:t xml:space="preserve">    </w:t>
      </w:r>
      <w:r>
        <w:rPr>
          <w:sz w:val="26"/>
          <w:szCs w:val="26"/>
        </w:rPr>
        <w:t xml:space="preserve">  </w:t>
      </w:r>
      <w:r w:rsidR="00105B5A">
        <w:rPr>
          <w:sz w:val="26"/>
          <w:szCs w:val="26"/>
        </w:rPr>
        <w:t>В.В. Иванов</w:t>
      </w:r>
    </w:p>
    <w:p w:rsidR="00105B5A" w:rsidRDefault="00105B5A" w:rsidP="0020734D">
      <w:pPr>
        <w:ind w:right="61" w:firstLine="567"/>
        <w:jc w:val="both"/>
        <w:rPr>
          <w:sz w:val="26"/>
          <w:szCs w:val="26"/>
        </w:rPr>
      </w:pPr>
    </w:p>
    <w:p w:rsidR="00D218A1" w:rsidRDefault="00D218A1" w:rsidP="0020734D">
      <w:pPr>
        <w:ind w:right="61" w:firstLine="567"/>
        <w:jc w:val="both"/>
        <w:rPr>
          <w:sz w:val="26"/>
          <w:szCs w:val="26"/>
        </w:rPr>
      </w:pPr>
    </w:p>
    <w:p w:rsidR="003C0BCA" w:rsidRDefault="003C0BCA" w:rsidP="0020734D">
      <w:pPr>
        <w:ind w:right="61" w:firstLine="567"/>
        <w:jc w:val="both"/>
        <w:rPr>
          <w:sz w:val="26"/>
          <w:szCs w:val="26"/>
        </w:rPr>
      </w:pPr>
    </w:p>
    <w:p w:rsidR="00B67414" w:rsidRPr="003C2E82" w:rsidRDefault="003875B2" w:rsidP="0020734D">
      <w:pPr>
        <w:ind w:right="61"/>
        <w:jc w:val="both"/>
        <w:rPr>
          <w:sz w:val="20"/>
        </w:rPr>
      </w:pPr>
      <w:r>
        <w:rPr>
          <w:sz w:val="20"/>
        </w:rPr>
        <w:t xml:space="preserve"> </w:t>
      </w:r>
      <w:r w:rsidR="0020734D">
        <w:rPr>
          <w:sz w:val="20"/>
        </w:rPr>
        <w:t xml:space="preserve">Исп.: </w:t>
      </w:r>
      <w:proofErr w:type="spellStart"/>
      <w:r w:rsidR="0020734D">
        <w:rPr>
          <w:sz w:val="20"/>
        </w:rPr>
        <w:t>Колодина</w:t>
      </w:r>
      <w:proofErr w:type="spellEnd"/>
      <w:r w:rsidR="0020734D">
        <w:rPr>
          <w:sz w:val="20"/>
        </w:rPr>
        <w:t xml:space="preserve"> Н.Н. </w:t>
      </w:r>
      <w:r w:rsidR="0020734D" w:rsidRPr="00704A1F">
        <w:rPr>
          <w:sz w:val="20"/>
        </w:rPr>
        <w:t>тел: 8 (4752) 7</w:t>
      </w:r>
      <w:r w:rsidR="0020734D">
        <w:rPr>
          <w:sz w:val="20"/>
        </w:rPr>
        <w:t>1</w:t>
      </w:r>
      <w:r w:rsidR="0020734D" w:rsidRPr="00704A1F">
        <w:rPr>
          <w:sz w:val="20"/>
        </w:rPr>
        <w:t>-3</w:t>
      </w:r>
      <w:r w:rsidR="0020734D">
        <w:rPr>
          <w:sz w:val="20"/>
        </w:rPr>
        <w:t>4</w:t>
      </w:r>
      <w:r w:rsidR="0020734D" w:rsidRPr="00704A1F">
        <w:rPr>
          <w:sz w:val="20"/>
        </w:rPr>
        <w:t>-</w:t>
      </w:r>
      <w:r w:rsidR="0020734D">
        <w:rPr>
          <w:sz w:val="20"/>
        </w:rPr>
        <w:t>66</w:t>
      </w:r>
      <w:r w:rsidR="0020734D" w:rsidRPr="00704A1F">
        <w:rPr>
          <w:sz w:val="20"/>
        </w:rPr>
        <w:t xml:space="preserve"> </w:t>
      </w:r>
      <w:r w:rsidR="0020734D">
        <w:rPr>
          <w:sz w:val="26"/>
          <w:szCs w:val="26"/>
        </w:rPr>
        <w:t xml:space="preserve">                                                                                                             </w:t>
      </w:r>
      <w:r w:rsidR="00FB1A82">
        <w:rPr>
          <w:sz w:val="26"/>
          <w:szCs w:val="26"/>
        </w:rPr>
        <w:t xml:space="preserve">                       </w:t>
      </w:r>
      <w:r w:rsidR="00501079">
        <w:rPr>
          <w:sz w:val="26"/>
          <w:szCs w:val="26"/>
        </w:rPr>
        <w:t xml:space="preserve">                         </w:t>
      </w:r>
      <w:r w:rsidR="00B67414">
        <w:rPr>
          <w:sz w:val="26"/>
          <w:szCs w:val="26"/>
        </w:rPr>
        <w:t xml:space="preserve"> </w:t>
      </w:r>
    </w:p>
    <w:sectPr w:rsidR="00B67414" w:rsidRPr="003C2E82" w:rsidSect="00D218A1">
      <w:footerReference w:type="default" r:id="rId17"/>
      <w:pgSz w:w="11906" w:h="16838"/>
      <w:pgMar w:top="719" w:right="926" w:bottom="719" w:left="155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914" w:rsidRDefault="00320914" w:rsidP="00217242">
      <w:r>
        <w:separator/>
      </w:r>
    </w:p>
  </w:endnote>
  <w:endnote w:type="continuationSeparator" w:id="0">
    <w:p w:rsidR="00320914" w:rsidRDefault="00320914" w:rsidP="002172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rdiaUPC">
    <w:panose1 w:val="020B0304020202020204"/>
    <w:charset w:val="00"/>
    <w:family w:val="swiss"/>
    <w:pitch w:val="variable"/>
    <w:sig w:usb0="81000003" w:usb1="00000000" w:usb2="00000000" w:usb3="00000000" w:csb0="00010001" w:csb1="00000000"/>
  </w:font>
  <w:font w:name="Microsoft Sans Serif">
    <w:panose1 w:val="020B0604020202020204"/>
    <w:charset w:val="CC"/>
    <w:family w:val="swiss"/>
    <w:pitch w:val="variable"/>
    <w:sig w:usb0="E1002AFF" w:usb1="C0000002" w:usb2="00000008" w:usb3="00000000" w:csb0="000101F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45676166"/>
      <w:docPartObj>
        <w:docPartGallery w:val="Page Numbers (Bottom of Page)"/>
        <w:docPartUnique/>
      </w:docPartObj>
    </w:sdtPr>
    <w:sdtContent>
      <w:p w:rsidR="00C627B7" w:rsidRDefault="002A69E1">
        <w:pPr>
          <w:pStyle w:val="ab"/>
          <w:jc w:val="center"/>
        </w:pPr>
        <w:r>
          <w:fldChar w:fldCharType="begin"/>
        </w:r>
        <w:r w:rsidR="00A87168">
          <w:instrText xml:space="preserve"> PAGE   \* MERGEFORMAT </w:instrText>
        </w:r>
        <w:r>
          <w:fldChar w:fldCharType="separate"/>
        </w:r>
        <w:r w:rsidR="0009155E">
          <w:rPr>
            <w:noProof/>
          </w:rPr>
          <w:t>9</w:t>
        </w:r>
        <w:r>
          <w:rPr>
            <w:noProof/>
          </w:rPr>
          <w:fldChar w:fldCharType="end"/>
        </w:r>
      </w:p>
    </w:sdtContent>
  </w:sdt>
  <w:p w:rsidR="00C627B7" w:rsidRDefault="00C627B7">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914" w:rsidRDefault="00320914" w:rsidP="00217242">
      <w:r>
        <w:separator/>
      </w:r>
    </w:p>
  </w:footnote>
  <w:footnote w:type="continuationSeparator" w:id="0">
    <w:p w:rsidR="00320914" w:rsidRDefault="00320914" w:rsidP="0021724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lvl w:ilvl="0">
      <w:start w:val="1"/>
      <w:numFmt w:val="none"/>
      <w:suff w:val="nothing"/>
      <w:lvlText w:val=""/>
      <w:lvlJc w:val="left"/>
      <w:pPr>
        <w:tabs>
          <w:tab w:val="num" w:pos="0"/>
        </w:tabs>
        <w:ind w:left="432" w:hanging="432"/>
      </w:pPr>
      <w:rPr>
        <w:rFonts w:eastAsia="Arial"/>
        <w:b/>
        <w:bCs/>
        <w:color w:val="FF0000"/>
        <w:spacing w:val="-1"/>
        <w:kern w:val="1"/>
        <w:sz w:val="26"/>
        <w:szCs w:val="26"/>
        <w:shd w:val="clear" w:color="auto" w:fill="FFFF00"/>
        <w:lang w:eastAsia="ru-RU" w:bidi="hi-I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4"/>
    <w:multiLevelType w:val="multilevel"/>
    <w:tmpl w:val="00000004"/>
    <w:name w:val="WW8Num3"/>
    <w:lvl w:ilvl="0">
      <w:start w:val="1"/>
      <w:numFmt w:val="none"/>
      <w:suff w:val="nothing"/>
      <w:lvlText w:val=""/>
      <w:lvlJc w:val="left"/>
      <w:pPr>
        <w:tabs>
          <w:tab w:val="num" w:pos="0"/>
        </w:tabs>
        <w:ind w:left="432" w:hanging="432"/>
      </w:pPr>
      <w:rPr>
        <w:rFonts w:ascii="Times New Roman" w:eastAsia="Arial" w:hAnsi="Times New Roman" w:cs="Times New Roman"/>
        <w:b/>
        <w:bCs/>
        <w:color w:val="FF0000"/>
        <w:spacing w:val="-1"/>
        <w:sz w:val="26"/>
        <w:szCs w:val="26"/>
        <w:shd w:val="clear" w:color="auto" w:fill="FFFF00"/>
        <w:lang w:eastAsia="ru-RU" w:bidi="ar-SA"/>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F574178"/>
    <w:multiLevelType w:val="multilevel"/>
    <w:tmpl w:val="A20AEEA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1FD51A0"/>
    <w:multiLevelType w:val="hybridMultilevel"/>
    <w:tmpl w:val="DD489780"/>
    <w:lvl w:ilvl="0" w:tplc="1F927F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20E4D61"/>
    <w:multiLevelType w:val="hybridMultilevel"/>
    <w:tmpl w:val="CADCDAE6"/>
    <w:lvl w:ilvl="0" w:tplc="5E50AB30">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7AC2B17"/>
    <w:multiLevelType w:val="hybridMultilevel"/>
    <w:tmpl w:val="A3B25562"/>
    <w:lvl w:ilvl="0" w:tplc="947AB3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B8B4179"/>
    <w:multiLevelType w:val="hybridMultilevel"/>
    <w:tmpl w:val="C712A9FE"/>
    <w:lvl w:ilvl="0" w:tplc="5002DE68">
      <w:start w:val="1"/>
      <w:numFmt w:val="bullet"/>
      <w:pStyle w:val="1"/>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5AD34A9"/>
    <w:multiLevelType w:val="hybridMultilevel"/>
    <w:tmpl w:val="DB82CE2C"/>
    <w:lvl w:ilvl="0" w:tplc="E5F480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7C8D0F48"/>
    <w:multiLevelType w:val="multilevel"/>
    <w:tmpl w:val="F522C654"/>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num w:numId="1">
    <w:abstractNumId w:val="7"/>
  </w:num>
  <w:num w:numId="2">
    <w:abstractNumId w:val="0"/>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
  </w:num>
  <w:num w:numId="7">
    <w:abstractNumId w:val="4"/>
  </w:num>
  <w:num w:numId="8">
    <w:abstractNumId w:val="1"/>
  </w:num>
  <w:num w:numId="9">
    <w:abstractNumId w:val="8"/>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D31DC"/>
    <w:rsid w:val="00001C34"/>
    <w:rsid w:val="00002822"/>
    <w:rsid w:val="00005242"/>
    <w:rsid w:val="00005D09"/>
    <w:rsid w:val="00006C03"/>
    <w:rsid w:val="00011E4C"/>
    <w:rsid w:val="00012C5C"/>
    <w:rsid w:val="00013720"/>
    <w:rsid w:val="00016463"/>
    <w:rsid w:val="00016949"/>
    <w:rsid w:val="00017A00"/>
    <w:rsid w:val="00020B31"/>
    <w:rsid w:val="0002471F"/>
    <w:rsid w:val="000258D3"/>
    <w:rsid w:val="00025A75"/>
    <w:rsid w:val="00030FF0"/>
    <w:rsid w:val="00031BD3"/>
    <w:rsid w:val="00033CD7"/>
    <w:rsid w:val="00034E54"/>
    <w:rsid w:val="00035326"/>
    <w:rsid w:val="00040F1C"/>
    <w:rsid w:val="00041C14"/>
    <w:rsid w:val="00043FD9"/>
    <w:rsid w:val="0004547D"/>
    <w:rsid w:val="0004578E"/>
    <w:rsid w:val="00046008"/>
    <w:rsid w:val="00047ED8"/>
    <w:rsid w:val="000505C1"/>
    <w:rsid w:val="0005205A"/>
    <w:rsid w:val="00053889"/>
    <w:rsid w:val="0005404B"/>
    <w:rsid w:val="000541DC"/>
    <w:rsid w:val="00054AB0"/>
    <w:rsid w:val="00054DF9"/>
    <w:rsid w:val="0005531E"/>
    <w:rsid w:val="00060562"/>
    <w:rsid w:val="00060F2A"/>
    <w:rsid w:val="00061182"/>
    <w:rsid w:val="00063013"/>
    <w:rsid w:val="000642A5"/>
    <w:rsid w:val="000648C2"/>
    <w:rsid w:val="000655E8"/>
    <w:rsid w:val="00065737"/>
    <w:rsid w:val="000714F7"/>
    <w:rsid w:val="00074EBF"/>
    <w:rsid w:val="0007500B"/>
    <w:rsid w:val="000764C8"/>
    <w:rsid w:val="0007684F"/>
    <w:rsid w:val="00076FBC"/>
    <w:rsid w:val="000775B8"/>
    <w:rsid w:val="00081236"/>
    <w:rsid w:val="00081EC9"/>
    <w:rsid w:val="00082EBE"/>
    <w:rsid w:val="0008384C"/>
    <w:rsid w:val="0008424F"/>
    <w:rsid w:val="0008529F"/>
    <w:rsid w:val="00086AC3"/>
    <w:rsid w:val="00086F13"/>
    <w:rsid w:val="00090124"/>
    <w:rsid w:val="0009155E"/>
    <w:rsid w:val="00093F1F"/>
    <w:rsid w:val="00094BB1"/>
    <w:rsid w:val="00094D03"/>
    <w:rsid w:val="00095558"/>
    <w:rsid w:val="00095E06"/>
    <w:rsid w:val="00095F5B"/>
    <w:rsid w:val="000962AE"/>
    <w:rsid w:val="000A089C"/>
    <w:rsid w:val="000A0F65"/>
    <w:rsid w:val="000A106F"/>
    <w:rsid w:val="000A27B9"/>
    <w:rsid w:val="000A2CDC"/>
    <w:rsid w:val="000A3A5E"/>
    <w:rsid w:val="000A6410"/>
    <w:rsid w:val="000B0B8C"/>
    <w:rsid w:val="000B0FCF"/>
    <w:rsid w:val="000B13FF"/>
    <w:rsid w:val="000B23B1"/>
    <w:rsid w:val="000B2D14"/>
    <w:rsid w:val="000B34D5"/>
    <w:rsid w:val="000B3D37"/>
    <w:rsid w:val="000B642A"/>
    <w:rsid w:val="000B64B0"/>
    <w:rsid w:val="000B6AFC"/>
    <w:rsid w:val="000B73C9"/>
    <w:rsid w:val="000B7613"/>
    <w:rsid w:val="000B784D"/>
    <w:rsid w:val="000C1887"/>
    <w:rsid w:val="000C1FFB"/>
    <w:rsid w:val="000C4240"/>
    <w:rsid w:val="000C543F"/>
    <w:rsid w:val="000C5775"/>
    <w:rsid w:val="000D1500"/>
    <w:rsid w:val="000D303D"/>
    <w:rsid w:val="000D3407"/>
    <w:rsid w:val="000D3B6A"/>
    <w:rsid w:val="000D3CB6"/>
    <w:rsid w:val="000D4B8B"/>
    <w:rsid w:val="000D6139"/>
    <w:rsid w:val="000D63FC"/>
    <w:rsid w:val="000D6CAF"/>
    <w:rsid w:val="000E1D2D"/>
    <w:rsid w:val="000E2C45"/>
    <w:rsid w:val="000E2CBE"/>
    <w:rsid w:val="000E7573"/>
    <w:rsid w:val="000F0317"/>
    <w:rsid w:val="000F0CE8"/>
    <w:rsid w:val="000F12D1"/>
    <w:rsid w:val="000F1362"/>
    <w:rsid w:val="000F15AD"/>
    <w:rsid w:val="000F18FD"/>
    <w:rsid w:val="000F198B"/>
    <w:rsid w:val="000F1E0B"/>
    <w:rsid w:val="000F3D91"/>
    <w:rsid w:val="000F43D2"/>
    <w:rsid w:val="000F4C10"/>
    <w:rsid w:val="000F661E"/>
    <w:rsid w:val="000F6DB1"/>
    <w:rsid w:val="000F7404"/>
    <w:rsid w:val="00100600"/>
    <w:rsid w:val="001027F5"/>
    <w:rsid w:val="00103036"/>
    <w:rsid w:val="001046D0"/>
    <w:rsid w:val="00104973"/>
    <w:rsid w:val="00105024"/>
    <w:rsid w:val="00105829"/>
    <w:rsid w:val="00105B5A"/>
    <w:rsid w:val="00106FD6"/>
    <w:rsid w:val="00110724"/>
    <w:rsid w:val="001132D0"/>
    <w:rsid w:val="00114F2C"/>
    <w:rsid w:val="0011592A"/>
    <w:rsid w:val="00116782"/>
    <w:rsid w:val="00117153"/>
    <w:rsid w:val="0011726E"/>
    <w:rsid w:val="00120073"/>
    <w:rsid w:val="00121DFF"/>
    <w:rsid w:val="001264FA"/>
    <w:rsid w:val="00126862"/>
    <w:rsid w:val="00126EBE"/>
    <w:rsid w:val="00127771"/>
    <w:rsid w:val="0013048A"/>
    <w:rsid w:val="001307BC"/>
    <w:rsid w:val="001314AA"/>
    <w:rsid w:val="00133441"/>
    <w:rsid w:val="00133819"/>
    <w:rsid w:val="00133873"/>
    <w:rsid w:val="00134320"/>
    <w:rsid w:val="00134AD3"/>
    <w:rsid w:val="001400E6"/>
    <w:rsid w:val="00145AE3"/>
    <w:rsid w:val="001460FC"/>
    <w:rsid w:val="001468BF"/>
    <w:rsid w:val="00151499"/>
    <w:rsid w:val="00151582"/>
    <w:rsid w:val="001516A0"/>
    <w:rsid w:val="00151992"/>
    <w:rsid w:val="00151C3D"/>
    <w:rsid w:val="001525F0"/>
    <w:rsid w:val="0015317A"/>
    <w:rsid w:val="00153D93"/>
    <w:rsid w:val="00154DA7"/>
    <w:rsid w:val="00156654"/>
    <w:rsid w:val="00156B24"/>
    <w:rsid w:val="00156BDE"/>
    <w:rsid w:val="00157651"/>
    <w:rsid w:val="001637DC"/>
    <w:rsid w:val="0016453C"/>
    <w:rsid w:val="0016483D"/>
    <w:rsid w:val="00165152"/>
    <w:rsid w:val="001652BA"/>
    <w:rsid w:val="00165381"/>
    <w:rsid w:val="00166820"/>
    <w:rsid w:val="001672ED"/>
    <w:rsid w:val="00173D5F"/>
    <w:rsid w:val="001750CE"/>
    <w:rsid w:val="00175B55"/>
    <w:rsid w:val="00177E30"/>
    <w:rsid w:val="001802BC"/>
    <w:rsid w:val="00180B57"/>
    <w:rsid w:val="00180F91"/>
    <w:rsid w:val="0018289F"/>
    <w:rsid w:val="001840E5"/>
    <w:rsid w:val="00184469"/>
    <w:rsid w:val="00185AF0"/>
    <w:rsid w:val="00187835"/>
    <w:rsid w:val="0018783C"/>
    <w:rsid w:val="0019065B"/>
    <w:rsid w:val="001923B7"/>
    <w:rsid w:val="00192502"/>
    <w:rsid w:val="00192B6C"/>
    <w:rsid w:val="001931DB"/>
    <w:rsid w:val="00195710"/>
    <w:rsid w:val="00195AFA"/>
    <w:rsid w:val="00196756"/>
    <w:rsid w:val="001A031B"/>
    <w:rsid w:val="001A2B1B"/>
    <w:rsid w:val="001A2E37"/>
    <w:rsid w:val="001A40FC"/>
    <w:rsid w:val="001A4972"/>
    <w:rsid w:val="001A4AF2"/>
    <w:rsid w:val="001A6699"/>
    <w:rsid w:val="001A73EB"/>
    <w:rsid w:val="001A79C9"/>
    <w:rsid w:val="001A7CA9"/>
    <w:rsid w:val="001B03B1"/>
    <w:rsid w:val="001B0736"/>
    <w:rsid w:val="001B2034"/>
    <w:rsid w:val="001B298C"/>
    <w:rsid w:val="001B366B"/>
    <w:rsid w:val="001C0148"/>
    <w:rsid w:val="001C0A5B"/>
    <w:rsid w:val="001C209F"/>
    <w:rsid w:val="001C3491"/>
    <w:rsid w:val="001C371C"/>
    <w:rsid w:val="001C3B1C"/>
    <w:rsid w:val="001C4965"/>
    <w:rsid w:val="001C50A3"/>
    <w:rsid w:val="001C5D8E"/>
    <w:rsid w:val="001C679F"/>
    <w:rsid w:val="001C736B"/>
    <w:rsid w:val="001D0093"/>
    <w:rsid w:val="001D2810"/>
    <w:rsid w:val="001D5AA9"/>
    <w:rsid w:val="001D60F4"/>
    <w:rsid w:val="001D68EF"/>
    <w:rsid w:val="001D6A15"/>
    <w:rsid w:val="001E03CB"/>
    <w:rsid w:val="001E6907"/>
    <w:rsid w:val="001E7C45"/>
    <w:rsid w:val="001F01DF"/>
    <w:rsid w:val="001F1E56"/>
    <w:rsid w:val="001F1EBF"/>
    <w:rsid w:val="001F27C9"/>
    <w:rsid w:val="001F2B65"/>
    <w:rsid w:val="001F4A22"/>
    <w:rsid w:val="001F5058"/>
    <w:rsid w:val="001F5270"/>
    <w:rsid w:val="001F58A2"/>
    <w:rsid w:val="001F6636"/>
    <w:rsid w:val="001F74C9"/>
    <w:rsid w:val="001F78E8"/>
    <w:rsid w:val="00200864"/>
    <w:rsid w:val="00201A4B"/>
    <w:rsid w:val="00201D84"/>
    <w:rsid w:val="0020338B"/>
    <w:rsid w:val="00203C8C"/>
    <w:rsid w:val="00205515"/>
    <w:rsid w:val="00206214"/>
    <w:rsid w:val="0020662B"/>
    <w:rsid w:val="00206F90"/>
    <w:rsid w:val="0020734D"/>
    <w:rsid w:val="0021043E"/>
    <w:rsid w:val="00211BE6"/>
    <w:rsid w:val="00211E81"/>
    <w:rsid w:val="00214257"/>
    <w:rsid w:val="00215CB2"/>
    <w:rsid w:val="00215DFD"/>
    <w:rsid w:val="00215FE2"/>
    <w:rsid w:val="00217242"/>
    <w:rsid w:val="002172D9"/>
    <w:rsid w:val="00217525"/>
    <w:rsid w:val="00217C49"/>
    <w:rsid w:val="002206EA"/>
    <w:rsid w:val="0022076D"/>
    <w:rsid w:val="00220AB3"/>
    <w:rsid w:val="00220B3C"/>
    <w:rsid w:val="00222859"/>
    <w:rsid w:val="002235D1"/>
    <w:rsid w:val="00224A66"/>
    <w:rsid w:val="00227489"/>
    <w:rsid w:val="00227589"/>
    <w:rsid w:val="002275D0"/>
    <w:rsid w:val="002275EF"/>
    <w:rsid w:val="002300E7"/>
    <w:rsid w:val="00231628"/>
    <w:rsid w:val="002316C2"/>
    <w:rsid w:val="00234EC9"/>
    <w:rsid w:val="00235893"/>
    <w:rsid w:val="00236AC5"/>
    <w:rsid w:val="00236C24"/>
    <w:rsid w:val="0024147B"/>
    <w:rsid w:val="00242D19"/>
    <w:rsid w:val="00243BB3"/>
    <w:rsid w:val="0024472D"/>
    <w:rsid w:val="0024562B"/>
    <w:rsid w:val="00245F09"/>
    <w:rsid w:val="00247825"/>
    <w:rsid w:val="00247A55"/>
    <w:rsid w:val="002527F3"/>
    <w:rsid w:val="0025559E"/>
    <w:rsid w:val="00256803"/>
    <w:rsid w:val="00256949"/>
    <w:rsid w:val="00256AE4"/>
    <w:rsid w:val="00257B0B"/>
    <w:rsid w:val="00262D94"/>
    <w:rsid w:val="00264DCF"/>
    <w:rsid w:val="002655DC"/>
    <w:rsid w:val="00267051"/>
    <w:rsid w:val="00267504"/>
    <w:rsid w:val="002676DD"/>
    <w:rsid w:val="00272C4A"/>
    <w:rsid w:val="00273192"/>
    <w:rsid w:val="00273B00"/>
    <w:rsid w:val="00274528"/>
    <w:rsid w:val="002750E8"/>
    <w:rsid w:val="00276454"/>
    <w:rsid w:val="0028071B"/>
    <w:rsid w:val="00280CD5"/>
    <w:rsid w:val="00281605"/>
    <w:rsid w:val="00282E62"/>
    <w:rsid w:val="002830D6"/>
    <w:rsid w:val="00283CD1"/>
    <w:rsid w:val="00287523"/>
    <w:rsid w:val="00290E99"/>
    <w:rsid w:val="00292365"/>
    <w:rsid w:val="00292E54"/>
    <w:rsid w:val="002940B0"/>
    <w:rsid w:val="002948EC"/>
    <w:rsid w:val="00294BF5"/>
    <w:rsid w:val="002955EB"/>
    <w:rsid w:val="00295654"/>
    <w:rsid w:val="00296221"/>
    <w:rsid w:val="002A0FB9"/>
    <w:rsid w:val="002A106F"/>
    <w:rsid w:val="002A1502"/>
    <w:rsid w:val="002A204E"/>
    <w:rsid w:val="002A3A16"/>
    <w:rsid w:val="002A3BF5"/>
    <w:rsid w:val="002A3C1D"/>
    <w:rsid w:val="002A3E91"/>
    <w:rsid w:val="002A5C69"/>
    <w:rsid w:val="002A69E1"/>
    <w:rsid w:val="002A6AA9"/>
    <w:rsid w:val="002A6E02"/>
    <w:rsid w:val="002B066B"/>
    <w:rsid w:val="002B1792"/>
    <w:rsid w:val="002B17E8"/>
    <w:rsid w:val="002B1BDB"/>
    <w:rsid w:val="002B1C6A"/>
    <w:rsid w:val="002B3982"/>
    <w:rsid w:val="002B4814"/>
    <w:rsid w:val="002B4976"/>
    <w:rsid w:val="002B5C4A"/>
    <w:rsid w:val="002C06C2"/>
    <w:rsid w:val="002C2398"/>
    <w:rsid w:val="002C4441"/>
    <w:rsid w:val="002C527D"/>
    <w:rsid w:val="002C5640"/>
    <w:rsid w:val="002C5BA5"/>
    <w:rsid w:val="002C68C1"/>
    <w:rsid w:val="002D535E"/>
    <w:rsid w:val="002D5487"/>
    <w:rsid w:val="002D6EAB"/>
    <w:rsid w:val="002E210F"/>
    <w:rsid w:val="002E25AE"/>
    <w:rsid w:val="002E2C79"/>
    <w:rsid w:val="002E3E50"/>
    <w:rsid w:val="002E4458"/>
    <w:rsid w:val="002E5926"/>
    <w:rsid w:val="002E5E06"/>
    <w:rsid w:val="002E6033"/>
    <w:rsid w:val="002E6CD3"/>
    <w:rsid w:val="002F092C"/>
    <w:rsid w:val="002F1519"/>
    <w:rsid w:val="002F20A4"/>
    <w:rsid w:val="002F25B1"/>
    <w:rsid w:val="002F3CA3"/>
    <w:rsid w:val="002F3D4E"/>
    <w:rsid w:val="002F5A1F"/>
    <w:rsid w:val="002F6241"/>
    <w:rsid w:val="002F6694"/>
    <w:rsid w:val="002F73FB"/>
    <w:rsid w:val="002F7FBE"/>
    <w:rsid w:val="00300151"/>
    <w:rsid w:val="00300841"/>
    <w:rsid w:val="00301696"/>
    <w:rsid w:val="003016BD"/>
    <w:rsid w:val="003020CB"/>
    <w:rsid w:val="003020D6"/>
    <w:rsid w:val="00303106"/>
    <w:rsid w:val="00303F33"/>
    <w:rsid w:val="0030486E"/>
    <w:rsid w:val="0030539C"/>
    <w:rsid w:val="00305644"/>
    <w:rsid w:val="00306063"/>
    <w:rsid w:val="0030667F"/>
    <w:rsid w:val="00311F5D"/>
    <w:rsid w:val="0031370D"/>
    <w:rsid w:val="003141FC"/>
    <w:rsid w:val="00314391"/>
    <w:rsid w:val="003159F6"/>
    <w:rsid w:val="0031731E"/>
    <w:rsid w:val="00317370"/>
    <w:rsid w:val="00320914"/>
    <w:rsid w:val="00320CDB"/>
    <w:rsid w:val="00320D12"/>
    <w:rsid w:val="00322A36"/>
    <w:rsid w:val="00323A9E"/>
    <w:rsid w:val="003241B3"/>
    <w:rsid w:val="00324C0C"/>
    <w:rsid w:val="003256C4"/>
    <w:rsid w:val="0032709F"/>
    <w:rsid w:val="00327C82"/>
    <w:rsid w:val="00330C56"/>
    <w:rsid w:val="0033105B"/>
    <w:rsid w:val="003329C5"/>
    <w:rsid w:val="003358DA"/>
    <w:rsid w:val="0033696B"/>
    <w:rsid w:val="003372F9"/>
    <w:rsid w:val="00337445"/>
    <w:rsid w:val="00340008"/>
    <w:rsid w:val="003409FF"/>
    <w:rsid w:val="003448AF"/>
    <w:rsid w:val="00345FBC"/>
    <w:rsid w:val="00346D9E"/>
    <w:rsid w:val="00347A59"/>
    <w:rsid w:val="00347AE4"/>
    <w:rsid w:val="003501B1"/>
    <w:rsid w:val="00350F5E"/>
    <w:rsid w:val="00350F89"/>
    <w:rsid w:val="00351109"/>
    <w:rsid w:val="00352D1A"/>
    <w:rsid w:val="00352E5C"/>
    <w:rsid w:val="00353BAE"/>
    <w:rsid w:val="0035696E"/>
    <w:rsid w:val="003602BD"/>
    <w:rsid w:val="00360493"/>
    <w:rsid w:val="00360F6C"/>
    <w:rsid w:val="00364F15"/>
    <w:rsid w:val="0036558B"/>
    <w:rsid w:val="0036628C"/>
    <w:rsid w:val="00366654"/>
    <w:rsid w:val="00367840"/>
    <w:rsid w:val="003678AC"/>
    <w:rsid w:val="00371B6C"/>
    <w:rsid w:val="003744CE"/>
    <w:rsid w:val="00375D32"/>
    <w:rsid w:val="003768B8"/>
    <w:rsid w:val="00377654"/>
    <w:rsid w:val="00380F5F"/>
    <w:rsid w:val="00381C87"/>
    <w:rsid w:val="00381CDC"/>
    <w:rsid w:val="00381F44"/>
    <w:rsid w:val="0038248E"/>
    <w:rsid w:val="00382794"/>
    <w:rsid w:val="003846BD"/>
    <w:rsid w:val="00386B9C"/>
    <w:rsid w:val="00386FC0"/>
    <w:rsid w:val="003875B2"/>
    <w:rsid w:val="00387C5A"/>
    <w:rsid w:val="00390DA0"/>
    <w:rsid w:val="00390EFF"/>
    <w:rsid w:val="00392458"/>
    <w:rsid w:val="00392770"/>
    <w:rsid w:val="0039379D"/>
    <w:rsid w:val="003937EC"/>
    <w:rsid w:val="003940D9"/>
    <w:rsid w:val="003948B3"/>
    <w:rsid w:val="00394FDE"/>
    <w:rsid w:val="00395E3A"/>
    <w:rsid w:val="003977DA"/>
    <w:rsid w:val="003A054F"/>
    <w:rsid w:val="003A16A2"/>
    <w:rsid w:val="003A17D0"/>
    <w:rsid w:val="003A211D"/>
    <w:rsid w:val="003A25DC"/>
    <w:rsid w:val="003A48B2"/>
    <w:rsid w:val="003B14F6"/>
    <w:rsid w:val="003B43FA"/>
    <w:rsid w:val="003B4C91"/>
    <w:rsid w:val="003B54B6"/>
    <w:rsid w:val="003B5E47"/>
    <w:rsid w:val="003B637D"/>
    <w:rsid w:val="003B6CB0"/>
    <w:rsid w:val="003B73AA"/>
    <w:rsid w:val="003C0BCA"/>
    <w:rsid w:val="003C1999"/>
    <w:rsid w:val="003C235D"/>
    <w:rsid w:val="003C2E82"/>
    <w:rsid w:val="003C31F4"/>
    <w:rsid w:val="003D06AF"/>
    <w:rsid w:val="003D07F4"/>
    <w:rsid w:val="003D24BB"/>
    <w:rsid w:val="003D3AAD"/>
    <w:rsid w:val="003D4069"/>
    <w:rsid w:val="003D5139"/>
    <w:rsid w:val="003D6347"/>
    <w:rsid w:val="003D693F"/>
    <w:rsid w:val="003E0698"/>
    <w:rsid w:val="003E0891"/>
    <w:rsid w:val="003E08A2"/>
    <w:rsid w:val="003E1D4E"/>
    <w:rsid w:val="003E1EA9"/>
    <w:rsid w:val="003E3182"/>
    <w:rsid w:val="003E3295"/>
    <w:rsid w:val="003E3C5A"/>
    <w:rsid w:val="003E3EDD"/>
    <w:rsid w:val="003E68FC"/>
    <w:rsid w:val="003E6F9A"/>
    <w:rsid w:val="003E7834"/>
    <w:rsid w:val="003F07E0"/>
    <w:rsid w:val="003F0960"/>
    <w:rsid w:val="003F17F6"/>
    <w:rsid w:val="003F2815"/>
    <w:rsid w:val="003F2CCF"/>
    <w:rsid w:val="003F3215"/>
    <w:rsid w:val="003F3776"/>
    <w:rsid w:val="003F39FD"/>
    <w:rsid w:val="003F411A"/>
    <w:rsid w:val="003F4F51"/>
    <w:rsid w:val="003F5311"/>
    <w:rsid w:val="004005C9"/>
    <w:rsid w:val="0040103B"/>
    <w:rsid w:val="00402046"/>
    <w:rsid w:val="004020CE"/>
    <w:rsid w:val="004024DF"/>
    <w:rsid w:val="00402ABD"/>
    <w:rsid w:val="00404708"/>
    <w:rsid w:val="00404929"/>
    <w:rsid w:val="00405677"/>
    <w:rsid w:val="0040713C"/>
    <w:rsid w:val="0040791B"/>
    <w:rsid w:val="0041369B"/>
    <w:rsid w:val="00413CE1"/>
    <w:rsid w:val="00413DDC"/>
    <w:rsid w:val="00416BC7"/>
    <w:rsid w:val="00416ED7"/>
    <w:rsid w:val="00417491"/>
    <w:rsid w:val="00417B4F"/>
    <w:rsid w:val="00420725"/>
    <w:rsid w:val="00420ED6"/>
    <w:rsid w:val="00424AA9"/>
    <w:rsid w:val="004262D2"/>
    <w:rsid w:val="0043095A"/>
    <w:rsid w:val="004317DC"/>
    <w:rsid w:val="00432ACA"/>
    <w:rsid w:val="00433F81"/>
    <w:rsid w:val="00434CC9"/>
    <w:rsid w:val="00434D8A"/>
    <w:rsid w:val="00435AA9"/>
    <w:rsid w:val="00435AD9"/>
    <w:rsid w:val="0043613E"/>
    <w:rsid w:val="00436F92"/>
    <w:rsid w:val="004374CD"/>
    <w:rsid w:val="0044006A"/>
    <w:rsid w:val="00441B36"/>
    <w:rsid w:val="00442728"/>
    <w:rsid w:val="00442FF7"/>
    <w:rsid w:val="004453A3"/>
    <w:rsid w:val="00445566"/>
    <w:rsid w:val="00446C3A"/>
    <w:rsid w:val="004470AE"/>
    <w:rsid w:val="00447F64"/>
    <w:rsid w:val="00450C1E"/>
    <w:rsid w:val="00450C29"/>
    <w:rsid w:val="00452169"/>
    <w:rsid w:val="004526E8"/>
    <w:rsid w:val="0045428E"/>
    <w:rsid w:val="004571C4"/>
    <w:rsid w:val="004601C5"/>
    <w:rsid w:val="00460F30"/>
    <w:rsid w:val="0046108C"/>
    <w:rsid w:val="004612EB"/>
    <w:rsid w:val="004614AF"/>
    <w:rsid w:val="00462C07"/>
    <w:rsid w:val="0046357B"/>
    <w:rsid w:val="004639D8"/>
    <w:rsid w:val="00464E26"/>
    <w:rsid w:val="00466407"/>
    <w:rsid w:val="00466753"/>
    <w:rsid w:val="00466DB5"/>
    <w:rsid w:val="00466FE0"/>
    <w:rsid w:val="0046754D"/>
    <w:rsid w:val="0047105C"/>
    <w:rsid w:val="00471BE2"/>
    <w:rsid w:val="00473851"/>
    <w:rsid w:val="00473AAC"/>
    <w:rsid w:val="00473E01"/>
    <w:rsid w:val="00474DAA"/>
    <w:rsid w:val="0047647D"/>
    <w:rsid w:val="00476849"/>
    <w:rsid w:val="00482203"/>
    <w:rsid w:val="0048293D"/>
    <w:rsid w:val="00484F54"/>
    <w:rsid w:val="004853F5"/>
    <w:rsid w:val="004861DD"/>
    <w:rsid w:val="004862BE"/>
    <w:rsid w:val="004927CF"/>
    <w:rsid w:val="00492D1F"/>
    <w:rsid w:val="00494284"/>
    <w:rsid w:val="00496F81"/>
    <w:rsid w:val="004972D6"/>
    <w:rsid w:val="004A19AE"/>
    <w:rsid w:val="004A2CD1"/>
    <w:rsid w:val="004A3431"/>
    <w:rsid w:val="004A38D9"/>
    <w:rsid w:val="004A3D23"/>
    <w:rsid w:val="004A4087"/>
    <w:rsid w:val="004A5C88"/>
    <w:rsid w:val="004A7454"/>
    <w:rsid w:val="004B008B"/>
    <w:rsid w:val="004B0BB6"/>
    <w:rsid w:val="004B3F21"/>
    <w:rsid w:val="004B466B"/>
    <w:rsid w:val="004B5D2A"/>
    <w:rsid w:val="004B6ACA"/>
    <w:rsid w:val="004B6FCC"/>
    <w:rsid w:val="004B7A7F"/>
    <w:rsid w:val="004B7F2F"/>
    <w:rsid w:val="004C0865"/>
    <w:rsid w:val="004C2D5D"/>
    <w:rsid w:val="004C3E14"/>
    <w:rsid w:val="004C481B"/>
    <w:rsid w:val="004C551C"/>
    <w:rsid w:val="004C5A37"/>
    <w:rsid w:val="004C63F2"/>
    <w:rsid w:val="004D0137"/>
    <w:rsid w:val="004D07BB"/>
    <w:rsid w:val="004D0F91"/>
    <w:rsid w:val="004D376A"/>
    <w:rsid w:val="004D42BE"/>
    <w:rsid w:val="004D46B4"/>
    <w:rsid w:val="004D4FFC"/>
    <w:rsid w:val="004D5B9F"/>
    <w:rsid w:val="004D6BA0"/>
    <w:rsid w:val="004E0552"/>
    <w:rsid w:val="004E1059"/>
    <w:rsid w:val="004E2F30"/>
    <w:rsid w:val="004E5426"/>
    <w:rsid w:val="004E544A"/>
    <w:rsid w:val="004E7163"/>
    <w:rsid w:val="004E73E6"/>
    <w:rsid w:val="004F0926"/>
    <w:rsid w:val="004F0B7E"/>
    <w:rsid w:val="004F1BF4"/>
    <w:rsid w:val="004F2922"/>
    <w:rsid w:val="004F3881"/>
    <w:rsid w:val="004F3D73"/>
    <w:rsid w:val="004F3DE5"/>
    <w:rsid w:val="004F45CF"/>
    <w:rsid w:val="004F51FA"/>
    <w:rsid w:val="004F6396"/>
    <w:rsid w:val="004F7470"/>
    <w:rsid w:val="004F7A9D"/>
    <w:rsid w:val="00500EC0"/>
    <w:rsid w:val="00501079"/>
    <w:rsid w:val="00503198"/>
    <w:rsid w:val="0050442F"/>
    <w:rsid w:val="0050455E"/>
    <w:rsid w:val="00506276"/>
    <w:rsid w:val="0051013A"/>
    <w:rsid w:val="005104BE"/>
    <w:rsid w:val="00510CB6"/>
    <w:rsid w:val="00510FDB"/>
    <w:rsid w:val="00513A8F"/>
    <w:rsid w:val="005147A2"/>
    <w:rsid w:val="005149D5"/>
    <w:rsid w:val="00514D27"/>
    <w:rsid w:val="00516644"/>
    <w:rsid w:val="005170F4"/>
    <w:rsid w:val="005207B2"/>
    <w:rsid w:val="005210BD"/>
    <w:rsid w:val="00522A6C"/>
    <w:rsid w:val="00524653"/>
    <w:rsid w:val="00524A08"/>
    <w:rsid w:val="005255A5"/>
    <w:rsid w:val="00527077"/>
    <w:rsid w:val="005276D8"/>
    <w:rsid w:val="0053051F"/>
    <w:rsid w:val="005305D0"/>
    <w:rsid w:val="00530DDD"/>
    <w:rsid w:val="005314BA"/>
    <w:rsid w:val="00533275"/>
    <w:rsid w:val="005359D1"/>
    <w:rsid w:val="005359FA"/>
    <w:rsid w:val="00535D3A"/>
    <w:rsid w:val="005372AE"/>
    <w:rsid w:val="00537F2A"/>
    <w:rsid w:val="0054156A"/>
    <w:rsid w:val="00542D2A"/>
    <w:rsid w:val="00543275"/>
    <w:rsid w:val="00543381"/>
    <w:rsid w:val="005436C6"/>
    <w:rsid w:val="005442FA"/>
    <w:rsid w:val="005445DC"/>
    <w:rsid w:val="00546358"/>
    <w:rsid w:val="00546408"/>
    <w:rsid w:val="00550B67"/>
    <w:rsid w:val="00551C4C"/>
    <w:rsid w:val="00552B3C"/>
    <w:rsid w:val="00552F19"/>
    <w:rsid w:val="00552FAE"/>
    <w:rsid w:val="00553445"/>
    <w:rsid w:val="005536E8"/>
    <w:rsid w:val="005548D8"/>
    <w:rsid w:val="005558FF"/>
    <w:rsid w:val="0055620D"/>
    <w:rsid w:val="00560A5A"/>
    <w:rsid w:val="00560B80"/>
    <w:rsid w:val="005610C8"/>
    <w:rsid w:val="0056528D"/>
    <w:rsid w:val="0056665D"/>
    <w:rsid w:val="00566981"/>
    <w:rsid w:val="00566A7C"/>
    <w:rsid w:val="00567EBE"/>
    <w:rsid w:val="00572133"/>
    <w:rsid w:val="0057512F"/>
    <w:rsid w:val="00575EE1"/>
    <w:rsid w:val="00576869"/>
    <w:rsid w:val="00577165"/>
    <w:rsid w:val="00577241"/>
    <w:rsid w:val="0057791A"/>
    <w:rsid w:val="00582F91"/>
    <w:rsid w:val="00583237"/>
    <w:rsid w:val="00583325"/>
    <w:rsid w:val="0058598E"/>
    <w:rsid w:val="00585F2E"/>
    <w:rsid w:val="0058601A"/>
    <w:rsid w:val="00586185"/>
    <w:rsid w:val="00587AE5"/>
    <w:rsid w:val="00591EAF"/>
    <w:rsid w:val="00592E22"/>
    <w:rsid w:val="005959A2"/>
    <w:rsid w:val="00596470"/>
    <w:rsid w:val="005968BB"/>
    <w:rsid w:val="00596A91"/>
    <w:rsid w:val="00596D80"/>
    <w:rsid w:val="005A0BB6"/>
    <w:rsid w:val="005A14F8"/>
    <w:rsid w:val="005A4959"/>
    <w:rsid w:val="005B0766"/>
    <w:rsid w:val="005B0FB3"/>
    <w:rsid w:val="005B2876"/>
    <w:rsid w:val="005B348F"/>
    <w:rsid w:val="005B44D6"/>
    <w:rsid w:val="005B4FDD"/>
    <w:rsid w:val="005B6D3E"/>
    <w:rsid w:val="005C104C"/>
    <w:rsid w:val="005C158E"/>
    <w:rsid w:val="005C2034"/>
    <w:rsid w:val="005C23D8"/>
    <w:rsid w:val="005C42D6"/>
    <w:rsid w:val="005C5C0A"/>
    <w:rsid w:val="005C6822"/>
    <w:rsid w:val="005C68CE"/>
    <w:rsid w:val="005D17A4"/>
    <w:rsid w:val="005D253F"/>
    <w:rsid w:val="005D29EF"/>
    <w:rsid w:val="005D2E85"/>
    <w:rsid w:val="005D2FAB"/>
    <w:rsid w:val="005D39A5"/>
    <w:rsid w:val="005D3CB7"/>
    <w:rsid w:val="005D6231"/>
    <w:rsid w:val="005D65B6"/>
    <w:rsid w:val="005D6DF0"/>
    <w:rsid w:val="005D777C"/>
    <w:rsid w:val="005E13A1"/>
    <w:rsid w:val="005E178F"/>
    <w:rsid w:val="005E1E80"/>
    <w:rsid w:val="005E3A7C"/>
    <w:rsid w:val="005E5447"/>
    <w:rsid w:val="005E5C3F"/>
    <w:rsid w:val="005F086B"/>
    <w:rsid w:val="005F1F5A"/>
    <w:rsid w:val="00600DA4"/>
    <w:rsid w:val="006030BD"/>
    <w:rsid w:val="00605B83"/>
    <w:rsid w:val="00606F7D"/>
    <w:rsid w:val="0061211E"/>
    <w:rsid w:val="0061254D"/>
    <w:rsid w:val="006136AA"/>
    <w:rsid w:val="00613B21"/>
    <w:rsid w:val="00613C14"/>
    <w:rsid w:val="0061436C"/>
    <w:rsid w:val="006144A1"/>
    <w:rsid w:val="00615106"/>
    <w:rsid w:val="006164C7"/>
    <w:rsid w:val="0062196A"/>
    <w:rsid w:val="00623847"/>
    <w:rsid w:val="00623EF1"/>
    <w:rsid w:val="00625E19"/>
    <w:rsid w:val="006272DD"/>
    <w:rsid w:val="006316CE"/>
    <w:rsid w:val="00631720"/>
    <w:rsid w:val="00631D27"/>
    <w:rsid w:val="006323B9"/>
    <w:rsid w:val="00633FA3"/>
    <w:rsid w:val="0063648A"/>
    <w:rsid w:val="006364C3"/>
    <w:rsid w:val="00637306"/>
    <w:rsid w:val="00637B3B"/>
    <w:rsid w:val="00637D8E"/>
    <w:rsid w:val="00637E7B"/>
    <w:rsid w:val="006402B0"/>
    <w:rsid w:val="00640472"/>
    <w:rsid w:val="0064259B"/>
    <w:rsid w:val="00643BC6"/>
    <w:rsid w:val="00644DB5"/>
    <w:rsid w:val="0064625B"/>
    <w:rsid w:val="0064641C"/>
    <w:rsid w:val="00647B80"/>
    <w:rsid w:val="00650705"/>
    <w:rsid w:val="0065078F"/>
    <w:rsid w:val="00654BEE"/>
    <w:rsid w:val="00655B36"/>
    <w:rsid w:val="006566C6"/>
    <w:rsid w:val="00660673"/>
    <w:rsid w:val="00661029"/>
    <w:rsid w:val="00661883"/>
    <w:rsid w:val="00664522"/>
    <w:rsid w:val="006645D2"/>
    <w:rsid w:val="006648F6"/>
    <w:rsid w:val="00664DDA"/>
    <w:rsid w:val="00665EDF"/>
    <w:rsid w:val="0066685F"/>
    <w:rsid w:val="006673AB"/>
    <w:rsid w:val="00667DB8"/>
    <w:rsid w:val="00670025"/>
    <w:rsid w:val="00671C28"/>
    <w:rsid w:val="006727A7"/>
    <w:rsid w:val="006750A5"/>
    <w:rsid w:val="00675215"/>
    <w:rsid w:val="00680393"/>
    <w:rsid w:val="00680740"/>
    <w:rsid w:val="00680EE9"/>
    <w:rsid w:val="00681BEE"/>
    <w:rsid w:val="00681E81"/>
    <w:rsid w:val="00683DBE"/>
    <w:rsid w:val="006853C8"/>
    <w:rsid w:val="00685D17"/>
    <w:rsid w:val="00687322"/>
    <w:rsid w:val="00687CE3"/>
    <w:rsid w:val="006942B8"/>
    <w:rsid w:val="006946D2"/>
    <w:rsid w:val="0069505F"/>
    <w:rsid w:val="00695583"/>
    <w:rsid w:val="00695A03"/>
    <w:rsid w:val="00695ED2"/>
    <w:rsid w:val="00696430"/>
    <w:rsid w:val="00696CB8"/>
    <w:rsid w:val="006A190D"/>
    <w:rsid w:val="006A3631"/>
    <w:rsid w:val="006A4526"/>
    <w:rsid w:val="006A4EB8"/>
    <w:rsid w:val="006B106A"/>
    <w:rsid w:val="006B1C67"/>
    <w:rsid w:val="006B1E0C"/>
    <w:rsid w:val="006B2D5C"/>
    <w:rsid w:val="006B32CA"/>
    <w:rsid w:val="006B4F79"/>
    <w:rsid w:val="006B5FBA"/>
    <w:rsid w:val="006B62D6"/>
    <w:rsid w:val="006B7668"/>
    <w:rsid w:val="006B77E6"/>
    <w:rsid w:val="006C0932"/>
    <w:rsid w:val="006C0955"/>
    <w:rsid w:val="006C0B36"/>
    <w:rsid w:val="006C10A2"/>
    <w:rsid w:val="006C2C1C"/>
    <w:rsid w:val="006C2DA2"/>
    <w:rsid w:val="006C344D"/>
    <w:rsid w:val="006C61B0"/>
    <w:rsid w:val="006C6AAA"/>
    <w:rsid w:val="006C6C5E"/>
    <w:rsid w:val="006C7F57"/>
    <w:rsid w:val="006D03FB"/>
    <w:rsid w:val="006D220C"/>
    <w:rsid w:val="006D4BBF"/>
    <w:rsid w:val="006D5147"/>
    <w:rsid w:val="006D59B4"/>
    <w:rsid w:val="006D5AC7"/>
    <w:rsid w:val="006E138B"/>
    <w:rsid w:val="006E13BF"/>
    <w:rsid w:val="006E14F2"/>
    <w:rsid w:val="006E2AEE"/>
    <w:rsid w:val="006E2CCB"/>
    <w:rsid w:val="006E36B5"/>
    <w:rsid w:val="006E38B9"/>
    <w:rsid w:val="006E585A"/>
    <w:rsid w:val="006E60E8"/>
    <w:rsid w:val="006E706C"/>
    <w:rsid w:val="006E7CA5"/>
    <w:rsid w:val="006F005C"/>
    <w:rsid w:val="006F1542"/>
    <w:rsid w:val="006F1E01"/>
    <w:rsid w:val="006F2206"/>
    <w:rsid w:val="006F2A5B"/>
    <w:rsid w:val="006F44E8"/>
    <w:rsid w:val="006F7E73"/>
    <w:rsid w:val="007004F0"/>
    <w:rsid w:val="00700FC9"/>
    <w:rsid w:val="00701437"/>
    <w:rsid w:val="00703637"/>
    <w:rsid w:val="00704A1F"/>
    <w:rsid w:val="0070729A"/>
    <w:rsid w:val="007078BC"/>
    <w:rsid w:val="00707FFB"/>
    <w:rsid w:val="00710921"/>
    <w:rsid w:val="00711151"/>
    <w:rsid w:val="00712CEC"/>
    <w:rsid w:val="00713976"/>
    <w:rsid w:val="00714AA3"/>
    <w:rsid w:val="00715007"/>
    <w:rsid w:val="00715464"/>
    <w:rsid w:val="0071549B"/>
    <w:rsid w:val="00715EAC"/>
    <w:rsid w:val="0071760A"/>
    <w:rsid w:val="0071775B"/>
    <w:rsid w:val="007206E0"/>
    <w:rsid w:val="00720960"/>
    <w:rsid w:val="00720FE7"/>
    <w:rsid w:val="007216DF"/>
    <w:rsid w:val="00722268"/>
    <w:rsid w:val="00722A60"/>
    <w:rsid w:val="00723EE1"/>
    <w:rsid w:val="00727836"/>
    <w:rsid w:val="00727F6D"/>
    <w:rsid w:val="007316C0"/>
    <w:rsid w:val="00732F46"/>
    <w:rsid w:val="007338EC"/>
    <w:rsid w:val="00737124"/>
    <w:rsid w:val="007400A1"/>
    <w:rsid w:val="00740A82"/>
    <w:rsid w:val="00741261"/>
    <w:rsid w:val="007424F8"/>
    <w:rsid w:val="00742654"/>
    <w:rsid w:val="00742DB6"/>
    <w:rsid w:val="00744D26"/>
    <w:rsid w:val="00751A3E"/>
    <w:rsid w:val="00751C5D"/>
    <w:rsid w:val="00752488"/>
    <w:rsid w:val="007542E0"/>
    <w:rsid w:val="00755BBB"/>
    <w:rsid w:val="00756692"/>
    <w:rsid w:val="00757BB1"/>
    <w:rsid w:val="00760251"/>
    <w:rsid w:val="0076137D"/>
    <w:rsid w:val="007615D1"/>
    <w:rsid w:val="0076187A"/>
    <w:rsid w:val="00762E69"/>
    <w:rsid w:val="007632F6"/>
    <w:rsid w:val="00763439"/>
    <w:rsid w:val="00764081"/>
    <w:rsid w:val="00766AC5"/>
    <w:rsid w:val="0076723C"/>
    <w:rsid w:val="007718DD"/>
    <w:rsid w:val="00772A7C"/>
    <w:rsid w:val="00772E81"/>
    <w:rsid w:val="00773477"/>
    <w:rsid w:val="00773B1A"/>
    <w:rsid w:val="007759FF"/>
    <w:rsid w:val="00776B7C"/>
    <w:rsid w:val="00777C43"/>
    <w:rsid w:val="0078039C"/>
    <w:rsid w:val="00780FB2"/>
    <w:rsid w:val="0078150F"/>
    <w:rsid w:val="007818F6"/>
    <w:rsid w:val="007819A7"/>
    <w:rsid w:val="00781ACB"/>
    <w:rsid w:val="00781C71"/>
    <w:rsid w:val="0078256F"/>
    <w:rsid w:val="00782F45"/>
    <w:rsid w:val="007850A2"/>
    <w:rsid w:val="007865F0"/>
    <w:rsid w:val="00786E8E"/>
    <w:rsid w:val="0079223B"/>
    <w:rsid w:val="00792244"/>
    <w:rsid w:val="00792817"/>
    <w:rsid w:val="0079389A"/>
    <w:rsid w:val="00793F4E"/>
    <w:rsid w:val="00796BD0"/>
    <w:rsid w:val="00796F12"/>
    <w:rsid w:val="007A159A"/>
    <w:rsid w:val="007A16CB"/>
    <w:rsid w:val="007A2834"/>
    <w:rsid w:val="007A48D7"/>
    <w:rsid w:val="007A5ECD"/>
    <w:rsid w:val="007A60EB"/>
    <w:rsid w:val="007A6CAB"/>
    <w:rsid w:val="007A71E8"/>
    <w:rsid w:val="007A75E5"/>
    <w:rsid w:val="007B0C38"/>
    <w:rsid w:val="007B16EA"/>
    <w:rsid w:val="007B1D54"/>
    <w:rsid w:val="007B2AC2"/>
    <w:rsid w:val="007B631A"/>
    <w:rsid w:val="007C02B7"/>
    <w:rsid w:val="007C297B"/>
    <w:rsid w:val="007C2CFC"/>
    <w:rsid w:val="007C69EE"/>
    <w:rsid w:val="007C6A2A"/>
    <w:rsid w:val="007C7161"/>
    <w:rsid w:val="007D1074"/>
    <w:rsid w:val="007D3ED7"/>
    <w:rsid w:val="007D54F4"/>
    <w:rsid w:val="007D56EC"/>
    <w:rsid w:val="007D6BBD"/>
    <w:rsid w:val="007D6DAC"/>
    <w:rsid w:val="007D7856"/>
    <w:rsid w:val="007D7C29"/>
    <w:rsid w:val="007E0EDC"/>
    <w:rsid w:val="007E1746"/>
    <w:rsid w:val="007E2FEC"/>
    <w:rsid w:val="007E44CE"/>
    <w:rsid w:val="007E7869"/>
    <w:rsid w:val="007E786B"/>
    <w:rsid w:val="007F01AC"/>
    <w:rsid w:val="007F07CB"/>
    <w:rsid w:val="007F10EB"/>
    <w:rsid w:val="007F1A13"/>
    <w:rsid w:val="007F1B93"/>
    <w:rsid w:val="007F202B"/>
    <w:rsid w:val="007F4713"/>
    <w:rsid w:val="007F4789"/>
    <w:rsid w:val="007F490F"/>
    <w:rsid w:val="007F4D32"/>
    <w:rsid w:val="007F5B79"/>
    <w:rsid w:val="007F677E"/>
    <w:rsid w:val="007F7255"/>
    <w:rsid w:val="007F775F"/>
    <w:rsid w:val="008009A8"/>
    <w:rsid w:val="00800C69"/>
    <w:rsid w:val="00800ECF"/>
    <w:rsid w:val="00801C98"/>
    <w:rsid w:val="00802666"/>
    <w:rsid w:val="00802F9E"/>
    <w:rsid w:val="008035B0"/>
    <w:rsid w:val="008036B7"/>
    <w:rsid w:val="00804640"/>
    <w:rsid w:val="00804E17"/>
    <w:rsid w:val="008053D0"/>
    <w:rsid w:val="008057CD"/>
    <w:rsid w:val="00805EC4"/>
    <w:rsid w:val="00806390"/>
    <w:rsid w:val="00806476"/>
    <w:rsid w:val="00807AC1"/>
    <w:rsid w:val="00810282"/>
    <w:rsid w:val="0081383E"/>
    <w:rsid w:val="00813E6E"/>
    <w:rsid w:val="00813E94"/>
    <w:rsid w:val="00814837"/>
    <w:rsid w:val="008157AE"/>
    <w:rsid w:val="0081590E"/>
    <w:rsid w:val="00816436"/>
    <w:rsid w:val="00816BD9"/>
    <w:rsid w:val="00817320"/>
    <w:rsid w:val="008203A5"/>
    <w:rsid w:val="00820EC5"/>
    <w:rsid w:val="008229DF"/>
    <w:rsid w:val="0082516B"/>
    <w:rsid w:val="00825187"/>
    <w:rsid w:val="0082648B"/>
    <w:rsid w:val="00827A38"/>
    <w:rsid w:val="00831CCE"/>
    <w:rsid w:val="00836A26"/>
    <w:rsid w:val="00836F24"/>
    <w:rsid w:val="00837FCA"/>
    <w:rsid w:val="00840589"/>
    <w:rsid w:val="008407D9"/>
    <w:rsid w:val="00841742"/>
    <w:rsid w:val="00843232"/>
    <w:rsid w:val="00844574"/>
    <w:rsid w:val="00844D7C"/>
    <w:rsid w:val="008450B1"/>
    <w:rsid w:val="0084683D"/>
    <w:rsid w:val="0084743E"/>
    <w:rsid w:val="0084774F"/>
    <w:rsid w:val="008512A2"/>
    <w:rsid w:val="00852C04"/>
    <w:rsid w:val="00852C19"/>
    <w:rsid w:val="00852D60"/>
    <w:rsid w:val="00853181"/>
    <w:rsid w:val="00853A36"/>
    <w:rsid w:val="00853DCA"/>
    <w:rsid w:val="008541DD"/>
    <w:rsid w:val="0085546F"/>
    <w:rsid w:val="0085595C"/>
    <w:rsid w:val="00856FF6"/>
    <w:rsid w:val="0085768C"/>
    <w:rsid w:val="008604C8"/>
    <w:rsid w:val="0086102A"/>
    <w:rsid w:val="008612F3"/>
    <w:rsid w:val="00861CCF"/>
    <w:rsid w:val="00862D36"/>
    <w:rsid w:val="00864C50"/>
    <w:rsid w:val="00864DBE"/>
    <w:rsid w:val="008650D6"/>
    <w:rsid w:val="0086547F"/>
    <w:rsid w:val="008670EE"/>
    <w:rsid w:val="00867482"/>
    <w:rsid w:val="00867542"/>
    <w:rsid w:val="00873429"/>
    <w:rsid w:val="0087344D"/>
    <w:rsid w:val="00873D21"/>
    <w:rsid w:val="00874800"/>
    <w:rsid w:val="00874EC4"/>
    <w:rsid w:val="0087519A"/>
    <w:rsid w:val="008757EF"/>
    <w:rsid w:val="008759BD"/>
    <w:rsid w:val="00876B64"/>
    <w:rsid w:val="008773BD"/>
    <w:rsid w:val="00877836"/>
    <w:rsid w:val="00882ADF"/>
    <w:rsid w:val="008837C4"/>
    <w:rsid w:val="00885D08"/>
    <w:rsid w:val="00885E72"/>
    <w:rsid w:val="0088629F"/>
    <w:rsid w:val="00886A49"/>
    <w:rsid w:val="00887ED6"/>
    <w:rsid w:val="0089001A"/>
    <w:rsid w:val="00891349"/>
    <w:rsid w:val="008920CC"/>
    <w:rsid w:val="0089434C"/>
    <w:rsid w:val="00895585"/>
    <w:rsid w:val="008968BF"/>
    <w:rsid w:val="008972FE"/>
    <w:rsid w:val="008A0BB7"/>
    <w:rsid w:val="008A1045"/>
    <w:rsid w:val="008A3424"/>
    <w:rsid w:val="008A4B83"/>
    <w:rsid w:val="008A5CBC"/>
    <w:rsid w:val="008A6138"/>
    <w:rsid w:val="008A6AC9"/>
    <w:rsid w:val="008A6D22"/>
    <w:rsid w:val="008B0DAF"/>
    <w:rsid w:val="008B29A5"/>
    <w:rsid w:val="008B3B12"/>
    <w:rsid w:val="008B5676"/>
    <w:rsid w:val="008B6458"/>
    <w:rsid w:val="008B77B5"/>
    <w:rsid w:val="008C0001"/>
    <w:rsid w:val="008C341D"/>
    <w:rsid w:val="008C355D"/>
    <w:rsid w:val="008C45CF"/>
    <w:rsid w:val="008C4D21"/>
    <w:rsid w:val="008C54FA"/>
    <w:rsid w:val="008D1EF2"/>
    <w:rsid w:val="008D271E"/>
    <w:rsid w:val="008D31DC"/>
    <w:rsid w:val="008D3BB5"/>
    <w:rsid w:val="008D4364"/>
    <w:rsid w:val="008D4618"/>
    <w:rsid w:val="008D47A6"/>
    <w:rsid w:val="008D5460"/>
    <w:rsid w:val="008D712B"/>
    <w:rsid w:val="008E0CF5"/>
    <w:rsid w:val="008E1520"/>
    <w:rsid w:val="008E2134"/>
    <w:rsid w:val="008E55CC"/>
    <w:rsid w:val="008E5844"/>
    <w:rsid w:val="008E68DB"/>
    <w:rsid w:val="008E7DA2"/>
    <w:rsid w:val="008F2201"/>
    <w:rsid w:val="008F47E1"/>
    <w:rsid w:val="008F61CF"/>
    <w:rsid w:val="008F68BB"/>
    <w:rsid w:val="00900671"/>
    <w:rsid w:val="009008B0"/>
    <w:rsid w:val="00903201"/>
    <w:rsid w:val="009034B7"/>
    <w:rsid w:val="009039B2"/>
    <w:rsid w:val="00907613"/>
    <w:rsid w:val="00907C23"/>
    <w:rsid w:val="0091120A"/>
    <w:rsid w:val="00911FCD"/>
    <w:rsid w:val="00916A4E"/>
    <w:rsid w:val="00916FDC"/>
    <w:rsid w:val="00917C83"/>
    <w:rsid w:val="00917E4A"/>
    <w:rsid w:val="00921F41"/>
    <w:rsid w:val="00923CBD"/>
    <w:rsid w:val="00923E22"/>
    <w:rsid w:val="00923FE1"/>
    <w:rsid w:val="009254D4"/>
    <w:rsid w:val="00925842"/>
    <w:rsid w:val="0092590B"/>
    <w:rsid w:val="00927E8A"/>
    <w:rsid w:val="009309D8"/>
    <w:rsid w:val="009320A1"/>
    <w:rsid w:val="00935553"/>
    <w:rsid w:val="00937550"/>
    <w:rsid w:val="00937AD9"/>
    <w:rsid w:val="0094163B"/>
    <w:rsid w:val="00943F43"/>
    <w:rsid w:val="009440EC"/>
    <w:rsid w:val="00945549"/>
    <w:rsid w:val="00945835"/>
    <w:rsid w:val="009464A6"/>
    <w:rsid w:val="00947478"/>
    <w:rsid w:val="0094767E"/>
    <w:rsid w:val="009505CC"/>
    <w:rsid w:val="00953B10"/>
    <w:rsid w:val="00953CBD"/>
    <w:rsid w:val="00955319"/>
    <w:rsid w:val="00957E1D"/>
    <w:rsid w:val="00960817"/>
    <w:rsid w:val="00961A8B"/>
    <w:rsid w:val="00961D29"/>
    <w:rsid w:val="00962837"/>
    <w:rsid w:val="00964BB6"/>
    <w:rsid w:val="0096736D"/>
    <w:rsid w:val="00967C59"/>
    <w:rsid w:val="0097054E"/>
    <w:rsid w:val="00972526"/>
    <w:rsid w:val="00974266"/>
    <w:rsid w:val="009744FE"/>
    <w:rsid w:val="00974D40"/>
    <w:rsid w:val="00975806"/>
    <w:rsid w:val="00977625"/>
    <w:rsid w:val="00977C58"/>
    <w:rsid w:val="00977DDF"/>
    <w:rsid w:val="00982A09"/>
    <w:rsid w:val="00983C73"/>
    <w:rsid w:val="00985191"/>
    <w:rsid w:val="00985894"/>
    <w:rsid w:val="00986594"/>
    <w:rsid w:val="00991582"/>
    <w:rsid w:val="0099296D"/>
    <w:rsid w:val="009931FB"/>
    <w:rsid w:val="00993820"/>
    <w:rsid w:val="0099390B"/>
    <w:rsid w:val="00995D52"/>
    <w:rsid w:val="00995EDC"/>
    <w:rsid w:val="00996112"/>
    <w:rsid w:val="00997065"/>
    <w:rsid w:val="009A01A8"/>
    <w:rsid w:val="009A0890"/>
    <w:rsid w:val="009A0E08"/>
    <w:rsid w:val="009A0E49"/>
    <w:rsid w:val="009A2076"/>
    <w:rsid w:val="009A2A8A"/>
    <w:rsid w:val="009A302F"/>
    <w:rsid w:val="009A3348"/>
    <w:rsid w:val="009A5530"/>
    <w:rsid w:val="009A6404"/>
    <w:rsid w:val="009A64C9"/>
    <w:rsid w:val="009A6631"/>
    <w:rsid w:val="009A6C7E"/>
    <w:rsid w:val="009A7565"/>
    <w:rsid w:val="009A7F85"/>
    <w:rsid w:val="009B0077"/>
    <w:rsid w:val="009B398B"/>
    <w:rsid w:val="009B3B34"/>
    <w:rsid w:val="009B3D21"/>
    <w:rsid w:val="009B4D55"/>
    <w:rsid w:val="009B555E"/>
    <w:rsid w:val="009B597B"/>
    <w:rsid w:val="009B78E3"/>
    <w:rsid w:val="009C010C"/>
    <w:rsid w:val="009C0868"/>
    <w:rsid w:val="009C2279"/>
    <w:rsid w:val="009C4421"/>
    <w:rsid w:val="009C4DCF"/>
    <w:rsid w:val="009C55B4"/>
    <w:rsid w:val="009C608B"/>
    <w:rsid w:val="009D106D"/>
    <w:rsid w:val="009D1D53"/>
    <w:rsid w:val="009D2321"/>
    <w:rsid w:val="009D3721"/>
    <w:rsid w:val="009D46CD"/>
    <w:rsid w:val="009D52A0"/>
    <w:rsid w:val="009D52E0"/>
    <w:rsid w:val="009D703A"/>
    <w:rsid w:val="009D78FE"/>
    <w:rsid w:val="009E0865"/>
    <w:rsid w:val="009E0FFC"/>
    <w:rsid w:val="009E3F58"/>
    <w:rsid w:val="009E5109"/>
    <w:rsid w:val="009E5C0E"/>
    <w:rsid w:val="009E7C8A"/>
    <w:rsid w:val="009F18C6"/>
    <w:rsid w:val="009F250E"/>
    <w:rsid w:val="009F25AD"/>
    <w:rsid w:val="009F2B01"/>
    <w:rsid w:val="009F3F87"/>
    <w:rsid w:val="009F43CD"/>
    <w:rsid w:val="00A0021D"/>
    <w:rsid w:val="00A00715"/>
    <w:rsid w:val="00A00F0A"/>
    <w:rsid w:val="00A019B3"/>
    <w:rsid w:val="00A02377"/>
    <w:rsid w:val="00A03638"/>
    <w:rsid w:val="00A06615"/>
    <w:rsid w:val="00A06CB1"/>
    <w:rsid w:val="00A106E9"/>
    <w:rsid w:val="00A11760"/>
    <w:rsid w:val="00A11EB6"/>
    <w:rsid w:val="00A12306"/>
    <w:rsid w:val="00A153F7"/>
    <w:rsid w:val="00A219D5"/>
    <w:rsid w:val="00A22AD2"/>
    <w:rsid w:val="00A238C7"/>
    <w:rsid w:val="00A23C6B"/>
    <w:rsid w:val="00A23E4A"/>
    <w:rsid w:val="00A25DC3"/>
    <w:rsid w:val="00A26734"/>
    <w:rsid w:val="00A271BA"/>
    <w:rsid w:val="00A279EE"/>
    <w:rsid w:val="00A329B7"/>
    <w:rsid w:val="00A336A0"/>
    <w:rsid w:val="00A33738"/>
    <w:rsid w:val="00A343F8"/>
    <w:rsid w:val="00A35153"/>
    <w:rsid w:val="00A40378"/>
    <w:rsid w:val="00A444D2"/>
    <w:rsid w:val="00A44B46"/>
    <w:rsid w:val="00A45D37"/>
    <w:rsid w:val="00A45D95"/>
    <w:rsid w:val="00A46D80"/>
    <w:rsid w:val="00A47765"/>
    <w:rsid w:val="00A47F70"/>
    <w:rsid w:val="00A50CD3"/>
    <w:rsid w:val="00A512F5"/>
    <w:rsid w:val="00A519A2"/>
    <w:rsid w:val="00A52BB8"/>
    <w:rsid w:val="00A535CB"/>
    <w:rsid w:val="00A540C1"/>
    <w:rsid w:val="00A5446A"/>
    <w:rsid w:val="00A545AD"/>
    <w:rsid w:val="00A54664"/>
    <w:rsid w:val="00A54956"/>
    <w:rsid w:val="00A55ACF"/>
    <w:rsid w:val="00A566B2"/>
    <w:rsid w:val="00A56BFB"/>
    <w:rsid w:val="00A614AF"/>
    <w:rsid w:val="00A625EB"/>
    <w:rsid w:val="00A63454"/>
    <w:rsid w:val="00A63D44"/>
    <w:rsid w:val="00A63F82"/>
    <w:rsid w:val="00A662FC"/>
    <w:rsid w:val="00A67718"/>
    <w:rsid w:val="00A700AB"/>
    <w:rsid w:val="00A70A58"/>
    <w:rsid w:val="00A70FC3"/>
    <w:rsid w:val="00A73015"/>
    <w:rsid w:val="00A74ACD"/>
    <w:rsid w:val="00A74CED"/>
    <w:rsid w:val="00A74DA8"/>
    <w:rsid w:val="00A80F2F"/>
    <w:rsid w:val="00A82391"/>
    <w:rsid w:val="00A82B98"/>
    <w:rsid w:val="00A84876"/>
    <w:rsid w:val="00A849B8"/>
    <w:rsid w:val="00A85941"/>
    <w:rsid w:val="00A87168"/>
    <w:rsid w:val="00A9106A"/>
    <w:rsid w:val="00A910C8"/>
    <w:rsid w:val="00A9169C"/>
    <w:rsid w:val="00A92064"/>
    <w:rsid w:val="00A93C98"/>
    <w:rsid w:val="00A954E1"/>
    <w:rsid w:val="00A96856"/>
    <w:rsid w:val="00A96A7C"/>
    <w:rsid w:val="00A9746B"/>
    <w:rsid w:val="00A97EB1"/>
    <w:rsid w:val="00AA074D"/>
    <w:rsid w:val="00AA07D7"/>
    <w:rsid w:val="00AA1483"/>
    <w:rsid w:val="00AA2B8E"/>
    <w:rsid w:val="00AA39D2"/>
    <w:rsid w:val="00AA4098"/>
    <w:rsid w:val="00AA63DB"/>
    <w:rsid w:val="00AA6DFE"/>
    <w:rsid w:val="00AA6F58"/>
    <w:rsid w:val="00AB013D"/>
    <w:rsid w:val="00AB0527"/>
    <w:rsid w:val="00AB1094"/>
    <w:rsid w:val="00AB1907"/>
    <w:rsid w:val="00AB1D08"/>
    <w:rsid w:val="00AB1F16"/>
    <w:rsid w:val="00AB35FB"/>
    <w:rsid w:val="00AB3A29"/>
    <w:rsid w:val="00AB5F5F"/>
    <w:rsid w:val="00AC136A"/>
    <w:rsid w:val="00AC163E"/>
    <w:rsid w:val="00AC1793"/>
    <w:rsid w:val="00AC3523"/>
    <w:rsid w:val="00AC48B6"/>
    <w:rsid w:val="00AC67FE"/>
    <w:rsid w:val="00AC7491"/>
    <w:rsid w:val="00AD13FF"/>
    <w:rsid w:val="00AD16BB"/>
    <w:rsid w:val="00AD334E"/>
    <w:rsid w:val="00AD38BB"/>
    <w:rsid w:val="00AD3AD0"/>
    <w:rsid w:val="00AD4EF4"/>
    <w:rsid w:val="00AD6521"/>
    <w:rsid w:val="00AD683B"/>
    <w:rsid w:val="00AD6B7E"/>
    <w:rsid w:val="00AE1E3F"/>
    <w:rsid w:val="00AE25C0"/>
    <w:rsid w:val="00AE2D9C"/>
    <w:rsid w:val="00AE305C"/>
    <w:rsid w:val="00AE3599"/>
    <w:rsid w:val="00AE37EF"/>
    <w:rsid w:val="00AE3B7B"/>
    <w:rsid w:val="00AE3CC5"/>
    <w:rsid w:val="00AE527F"/>
    <w:rsid w:val="00AE5F02"/>
    <w:rsid w:val="00AE666F"/>
    <w:rsid w:val="00AE7693"/>
    <w:rsid w:val="00AE7C3D"/>
    <w:rsid w:val="00AF19E0"/>
    <w:rsid w:val="00AF385E"/>
    <w:rsid w:val="00AF40DD"/>
    <w:rsid w:val="00AF48C4"/>
    <w:rsid w:val="00AF64A8"/>
    <w:rsid w:val="00AF76D7"/>
    <w:rsid w:val="00B0046F"/>
    <w:rsid w:val="00B008CD"/>
    <w:rsid w:val="00B00F94"/>
    <w:rsid w:val="00B01A86"/>
    <w:rsid w:val="00B0255B"/>
    <w:rsid w:val="00B03163"/>
    <w:rsid w:val="00B03AB8"/>
    <w:rsid w:val="00B042E7"/>
    <w:rsid w:val="00B04B66"/>
    <w:rsid w:val="00B0568E"/>
    <w:rsid w:val="00B05F12"/>
    <w:rsid w:val="00B068D2"/>
    <w:rsid w:val="00B07F66"/>
    <w:rsid w:val="00B10D79"/>
    <w:rsid w:val="00B117E4"/>
    <w:rsid w:val="00B12713"/>
    <w:rsid w:val="00B12805"/>
    <w:rsid w:val="00B12EAE"/>
    <w:rsid w:val="00B1332D"/>
    <w:rsid w:val="00B1487F"/>
    <w:rsid w:val="00B155E7"/>
    <w:rsid w:val="00B168EF"/>
    <w:rsid w:val="00B17A00"/>
    <w:rsid w:val="00B213BF"/>
    <w:rsid w:val="00B21BD0"/>
    <w:rsid w:val="00B22917"/>
    <w:rsid w:val="00B2316A"/>
    <w:rsid w:val="00B236F8"/>
    <w:rsid w:val="00B2525C"/>
    <w:rsid w:val="00B26110"/>
    <w:rsid w:val="00B311F3"/>
    <w:rsid w:val="00B31E7E"/>
    <w:rsid w:val="00B330C2"/>
    <w:rsid w:val="00B33C4F"/>
    <w:rsid w:val="00B36CF4"/>
    <w:rsid w:val="00B3753A"/>
    <w:rsid w:val="00B404BE"/>
    <w:rsid w:val="00B40548"/>
    <w:rsid w:val="00B41AD5"/>
    <w:rsid w:val="00B41FB1"/>
    <w:rsid w:val="00B42252"/>
    <w:rsid w:val="00B4522D"/>
    <w:rsid w:val="00B45CCB"/>
    <w:rsid w:val="00B46D31"/>
    <w:rsid w:val="00B4708F"/>
    <w:rsid w:val="00B47871"/>
    <w:rsid w:val="00B47EDC"/>
    <w:rsid w:val="00B508B8"/>
    <w:rsid w:val="00B5103C"/>
    <w:rsid w:val="00B526F0"/>
    <w:rsid w:val="00B52CF5"/>
    <w:rsid w:val="00B5310B"/>
    <w:rsid w:val="00B54C0B"/>
    <w:rsid w:val="00B54F77"/>
    <w:rsid w:val="00B5500B"/>
    <w:rsid w:val="00B571E6"/>
    <w:rsid w:val="00B57F75"/>
    <w:rsid w:val="00B606CC"/>
    <w:rsid w:val="00B60839"/>
    <w:rsid w:val="00B60970"/>
    <w:rsid w:val="00B626A6"/>
    <w:rsid w:val="00B63106"/>
    <w:rsid w:val="00B631C0"/>
    <w:rsid w:val="00B63FAE"/>
    <w:rsid w:val="00B640AA"/>
    <w:rsid w:val="00B64825"/>
    <w:rsid w:val="00B67414"/>
    <w:rsid w:val="00B67710"/>
    <w:rsid w:val="00B71820"/>
    <w:rsid w:val="00B733DF"/>
    <w:rsid w:val="00B745DA"/>
    <w:rsid w:val="00B754BD"/>
    <w:rsid w:val="00B76430"/>
    <w:rsid w:val="00B7702D"/>
    <w:rsid w:val="00B81BA4"/>
    <w:rsid w:val="00B81F06"/>
    <w:rsid w:val="00B82431"/>
    <w:rsid w:val="00B83B5B"/>
    <w:rsid w:val="00B84B52"/>
    <w:rsid w:val="00B853A7"/>
    <w:rsid w:val="00B8588C"/>
    <w:rsid w:val="00B87289"/>
    <w:rsid w:val="00B951AD"/>
    <w:rsid w:val="00B9533A"/>
    <w:rsid w:val="00B96C03"/>
    <w:rsid w:val="00B976D8"/>
    <w:rsid w:val="00B97D16"/>
    <w:rsid w:val="00BA0AF9"/>
    <w:rsid w:val="00BA1397"/>
    <w:rsid w:val="00BA20F9"/>
    <w:rsid w:val="00BA6002"/>
    <w:rsid w:val="00BA702D"/>
    <w:rsid w:val="00BB08CF"/>
    <w:rsid w:val="00BB1AAD"/>
    <w:rsid w:val="00BB240C"/>
    <w:rsid w:val="00BB316B"/>
    <w:rsid w:val="00BB7C51"/>
    <w:rsid w:val="00BC0EF4"/>
    <w:rsid w:val="00BC20A0"/>
    <w:rsid w:val="00BC2EE9"/>
    <w:rsid w:val="00BC3209"/>
    <w:rsid w:val="00BC3AC5"/>
    <w:rsid w:val="00BC49E5"/>
    <w:rsid w:val="00BC4DE2"/>
    <w:rsid w:val="00BC5FD8"/>
    <w:rsid w:val="00BC6C2A"/>
    <w:rsid w:val="00BD0B2F"/>
    <w:rsid w:val="00BD1F00"/>
    <w:rsid w:val="00BD2037"/>
    <w:rsid w:val="00BD2423"/>
    <w:rsid w:val="00BD29C2"/>
    <w:rsid w:val="00BD317D"/>
    <w:rsid w:val="00BD3C0A"/>
    <w:rsid w:val="00BD5FDA"/>
    <w:rsid w:val="00BD7949"/>
    <w:rsid w:val="00BE1871"/>
    <w:rsid w:val="00BE2A2C"/>
    <w:rsid w:val="00BE3B88"/>
    <w:rsid w:val="00BE4111"/>
    <w:rsid w:val="00BE4C2D"/>
    <w:rsid w:val="00BE5237"/>
    <w:rsid w:val="00BE6DF4"/>
    <w:rsid w:val="00BE763F"/>
    <w:rsid w:val="00BF2C2E"/>
    <w:rsid w:val="00BF345C"/>
    <w:rsid w:val="00BF4ADA"/>
    <w:rsid w:val="00BF4DF4"/>
    <w:rsid w:val="00BF50DD"/>
    <w:rsid w:val="00BF52D3"/>
    <w:rsid w:val="00BF659A"/>
    <w:rsid w:val="00C00056"/>
    <w:rsid w:val="00C00246"/>
    <w:rsid w:val="00C008C8"/>
    <w:rsid w:val="00C01F2E"/>
    <w:rsid w:val="00C02032"/>
    <w:rsid w:val="00C02072"/>
    <w:rsid w:val="00C023A9"/>
    <w:rsid w:val="00C04958"/>
    <w:rsid w:val="00C065A4"/>
    <w:rsid w:val="00C06E70"/>
    <w:rsid w:val="00C06E88"/>
    <w:rsid w:val="00C07E28"/>
    <w:rsid w:val="00C11306"/>
    <w:rsid w:val="00C1255B"/>
    <w:rsid w:val="00C126B3"/>
    <w:rsid w:val="00C12AD2"/>
    <w:rsid w:val="00C12D7C"/>
    <w:rsid w:val="00C12FCE"/>
    <w:rsid w:val="00C20793"/>
    <w:rsid w:val="00C20C90"/>
    <w:rsid w:val="00C2135D"/>
    <w:rsid w:val="00C2169F"/>
    <w:rsid w:val="00C21950"/>
    <w:rsid w:val="00C25AF1"/>
    <w:rsid w:val="00C26322"/>
    <w:rsid w:val="00C263DC"/>
    <w:rsid w:val="00C269F6"/>
    <w:rsid w:val="00C26A9E"/>
    <w:rsid w:val="00C26C6A"/>
    <w:rsid w:val="00C278F4"/>
    <w:rsid w:val="00C30445"/>
    <w:rsid w:val="00C30689"/>
    <w:rsid w:val="00C3136F"/>
    <w:rsid w:val="00C316E2"/>
    <w:rsid w:val="00C31DC0"/>
    <w:rsid w:val="00C33226"/>
    <w:rsid w:val="00C34195"/>
    <w:rsid w:val="00C35453"/>
    <w:rsid w:val="00C35AB4"/>
    <w:rsid w:val="00C35CE2"/>
    <w:rsid w:val="00C3677A"/>
    <w:rsid w:val="00C36FA4"/>
    <w:rsid w:val="00C37604"/>
    <w:rsid w:val="00C37A59"/>
    <w:rsid w:val="00C42932"/>
    <w:rsid w:val="00C42D1C"/>
    <w:rsid w:val="00C439DE"/>
    <w:rsid w:val="00C443DB"/>
    <w:rsid w:val="00C4617E"/>
    <w:rsid w:val="00C46566"/>
    <w:rsid w:val="00C47667"/>
    <w:rsid w:val="00C47D5B"/>
    <w:rsid w:val="00C51A5C"/>
    <w:rsid w:val="00C51D98"/>
    <w:rsid w:val="00C51ED2"/>
    <w:rsid w:val="00C528B8"/>
    <w:rsid w:val="00C54099"/>
    <w:rsid w:val="00C540F0"/>
    <w:rsid w:val="00C56EED"/>
    <w:rsid w:val="00C61E6B"/>
    <w:rsid w:val="00C62381"/>
    <w:rsid w:val="00C627B7"/>
    <w:rsid w:val="00C62BA8"/>
    <w:rsid w:val="00C62FEC"/>
    <w:rsid w:val="00C7035D"/>
    <w:rsid w:val="00C710F8"/>
    <w:rsid w:val="00C71248"/>
    <w:rsid w:val="00C7135F"/>
    <w:rsid w:val="00C72785"/>
    <w:rsid w:val="00C72E61"/>
    <w:rsid w:val="00C738A8"/>
    <w:rsid w:val="00C73B00"/>
    <w:rsid w:val="00C74099"/>
    <w:rsid w:val="00C7525C"/>
    <w:rsid w:val="00C75BD0"/>
    <w:rsid w:val="00C76114"/>
    <w:rsid w:val="00C7734E"/>
    <w:rsid w:val="00C80015"/>
    <w:rsid w:val="00C8079D"/>
    <w:rsid w:val="00C80B16"/>
    <w:rsid w:val="00C819D5"/>
    <w:rsid w:val="00C82B68"/>
    <w:rsid w:val="00C830DD"/>
    <w:rsid w:val="00C83397"/>
    <w:rsid w:val="00C83E21"/>
    <w:rsid w:val="00C8412D"/>
    <w:rsid w:val="00C84CF5"/>
    <w:rsid w:val="00C87BE2"/>
    <w:rsid w:val="00C87C0B"/>
    <w:rsid w:val="00C91344"/>
    <w:rsid w:val="00C929E8"/>
    <w:rsid w:val="00C92D30"/>
    <w:rsid w:val="00C92ECE"/>
    <w:rsid w:val="00C9333D"/>
    <w:rsid w:val="00C9445A"/>
    <w:rsid w:val="00C94555"/>
    <w:rsid w:val="00C94A15"/>
    <w:rsid w:val="00C968C0"/>
    <w:rsid w:val="00C96DB2"/>
    <w:rsid w:val="00CA1B17"/>
    <w:rsid w:val="00CA3569"/>
    <w:rsid w:val="00CA387F"/>
    <w:rsid w:val="00CA3C96"/>
    <w:rsid w:val="00CA4EEA"/>
    <w:rsid w:val="00CA683D"/>
    <w:rsid w:val="00CA6EC6"/>
    <w:rsid w:val="00CA6F7C"/>
    <w:rsid w:val="00CA71AB"/>
    <w:rsid w:val="00CA7EC5"/>
    <w:rsid w:val="00CB1A43"/>
    <w:rsid w:val="00CB2EEC"/>
    <w:rsid w:val="00CB4733"/>
    <w:rsid w:val="00CB5E53"/>
    <w:rsid w:val="00CB68B8"/>
    <w:rsid w:val="00CB7068"/>
    <w:rsid w:val="00CC1827"/>
    <w:rsid w:val="00CC1DF2"/>
    <w:rsid w:val="00CC2D8A"/>
    <w:rsid w:val="00CC35AC"/>
    <w:rsid w:val="00CC39C9"/>
    <w:rsid w:val="00CC54C6"/>
    <w:rsid w:val="00CC799C"/>
    <w:rsid w:val="00CD28C5"/>
    <w:rsid w:val="00CD2E25"/>
    <w:rsid w:val="00CD47ED"/>
    <w:rsid w:val="00CD497F"/>
    <w:rsid w:val="00CD4BA0"/>
    <w:rsid w:val="00CD50DC"/>
    <w:rsid w:val="00CD5107"/>
    <w:rsid w:val="00CD5AC8"/>
    <w:rsid w:val="00CE01A2"/>
    <w:rsid w:val="00CE1B36"/>
    <w:rsid w:val="00CE1E63"/>
    <w:rsid w:val="00CE221B"/>
    <w:rsid w:val="00CE2463"/>
    <w:rsid w:val="00CE335D"/>
    <w:rsid w:val="00CE39A5"/>
    <w:rsid w:val="00CE3AE6"/>
    <w:rsid w:val="00CE3F77"/>
    <w:rsid w:val="00CE4D5F"/>
    <w:rsid w:val="00CE5B07"/>
    <w:rsid w:val="00CE7DA9"/>
    <w:rsid w:val="00CF1FED"/>
    <w:rsid w:val="00CF200D"/>
    <w:rsid w:val="00CF2394"/>
    <w:rsid w:val="00CF253C"/>
    <w:rsid w:val="00CF2B23"/>
    <w:rsid w:val="00CF3266"/>
    <w:rsid w:val="00CF35C7"/>
    <w:rsid w:val="00CF560E"/>
    <w:rsid w:val="00CF638E"/>
    <w:rsid w:val="00CF7933"/>
    <w:rsid w:val="00CF7E58"/>
    <w:rsid w:val="00D003BF"/>
    <w:rsid w:val="00D00A73"/>
    <w:rsid w:val="00D017FA"/>
    <w:rsid w:val="00D01E64"/>
    <w:rsid w:val="00D03D29"/>
    <w:rsid w:val="00D03D2B"/>
    <w:rsid w:val="00D04891"/>
    <w:rsid w:val="00D04AD3"/>
    <w:rsid w:val="00D05A44"/>
    <w:rsid w:val="00D06CD9"/>
    <w:rsid w:val="00D108CD"/>
    <w:rsid w:val="00D1091D"/>
    <w:rsid w:val="00D117F3"/>
    <w:rsid w:val="00D1187F"/>
    <w:rsid w:val="00D123A4"/>
    <w:rsid w:val="00D12A95"/>
    <w:rsid w:val="00D12F11"/>
    <w:rsid w:val="00D1339F"/>
    <w:rsid w:val="00D1672A"/>
    <w:rsid w:val="00D16AF3"/>
    <w:rsid w:val="00D17597"/>
    <w:rsid w:val="00D17707"/>
    <w:rsid w:val="00D20E29"/>
    <w:rsid w:val="00D218A1"/>
    <w:rsid w:val="00D21F30"/>
    <w:rsid w:val="00D23740"/>
    <w:rsid w:val="00D24451"/>
    <w:rsid w:val="00D25AB4"/>
    <w:rsid w:val="00D262CF"/>
    <w:rsid w:val="00D26342"/>
    <w:rsid w:val="00D27694"/>
    <w:rsid w:val="00D27930"/>
    <w:rsid w:val="00D27C5B"/>
    <w:rsid w:val="00D30144"/>
    <w:rsid w:val="00D31016"/>
    <w:rsid w:val="00D31D6C"/>
    <w:rsid w:val="00D33480"/>
    <w:rsid w:val="00D33B04"/>
    <w:rsid w:val="00D33CDF"/>
    <w:rsid w:val="00D353DC"/>
    <w:rsid w:val="00D41CA2"/>
    <w:rsid w:val="00D41D35"/>
    <w:rsid w:val="00D41F85"/>
    <w:rsid w:val="00D425AE"/>
    <w:rsid w:val="00D42B4C"/>
    <w:rsid w:val="00D46609"/>
    <w:rsid w:val="00D46807"/>
    <w:rsid w:val="00D47087"/>
    <w:rsid w:val="00D474EF"/>
    <w:rsid w:val="00D47880"/>
    <w:rsid w:val="00D47AB3"/>
    <w:rsid w:val="00D502C9"/>
    <w:rsid w:val="00D50B24"/>
    <w:rsid w:val="00D523C6"/>
    <w:rsid w:val="00D544A5"/>
    <w:rsid w:val="00D54E9D"/>
    <w:rsid w:val="00D56668"/>
    <w:rsid w:val="00D5695A"/>
    <w:rsid w:val="00D56DE1"/>
    <w:rsid w:val="00D56F27"/>
    <w:rsid w:val="00D57400"/>
    <w:rsid w:val="00D60A94"/>
    <w:rsid w:val="00D6288B"/>
    <w:rsid w:val="00D635B5"/>
    <w:rsid w:val="00D64315"/>
    <w:rsid w:val="00D64CA0"/>
    <w:rsid w:val="00D64EAF"/>
    <w:rsid w:val="00D653EB"/>
    <w:rsid w:val="00D65810"/>
    <w:rsid w:val="00D667DD"/>
    <w:rsid w:val="00D674ED"/>
    <w:rsid w:val="00D70B28"/>
    <w:rsid w:val="00D70F2E"/>
    <w:rsid w:val="00D70F84"/>
    <w:rsid w:val="00D717D6"/>
    <w:rsid w:val="00D72150"/>
    <w:rsid w:val="00D72E72"/>
    <w:rsid w:val="00D7344F"/>
    <w:rsid w:val="00D73FEA"/>
    <w:rsid w:val="00D74474"/>
    <w:rsid w:val="00D8135D"/>
    <w:rsid w:val="00D81536"/>
    <w:rsid w:val="00D81884"/>
    <w:rsid w:val="00D834D7"/>
    <w:rsid w:val="00D837BA"/>
    <w:rsid w:val="00D839C8"/>
    <w:rsid w:val="00D839EF"/>
    <w:rsid w:val="00D83D66"/>
    <w:rsid w:val="00D866C4"/>
    <w:rsid w:val="00D87858"/>
    <w:rsid w:val="00D87924"/>
    <w:rsid w:val="00D91D1F"/>
    <w:rsid w:val="00D92D70"/>
    <w:rsid w:val="00D93A5B"/>
    <w:rsid w:val="00D94B9F"/>
    <w:rsid w:val="00D94DEC"/>
    <w:rsid w:val="00D97C8D"/>
    <w:rsid w:val="00DA103A"/>
    <w:rsid w:val="00DA2570"/>
    <w:rsid w:val="00DA426F"/>
    <w:rsid w:val="00DA45DB"/>
    <w:rsid w:val="00DA4FBF"/>
    <w:rsid w:val="00DA5604"/>
    <w:rsid w:val="00DB002D"/>
    <w:rsid w:val="00DB0399"/>
    <w:rsid w:val="00DB1495"/>
    <w:rsid w:val="00DB21B1"/>
    <w:rsid w:val="00DB2943"/>
    <w:rsid w:val="00DB4617"/>
    <w:rsid w:val="00DB6917"/>
    <w:rsid w:val="00DB79C0"/>
    <w:rsid w:val="00DC03D8"/>
    <w:rsid w:val="00DC29C1"/>
    <w:rsid w:val="00DC4314"/>
    <w:rsid w:val="00DC4621"/>
    <w:rsid w:val="00DC4A8D"/>
    <w:rsid w:val="00DC4BD6"/>
    <w:rsid w:val="00DC58B4"/>
    <w:rsid w:val="00DC795A"/>
    <w:rsid w:val="00DD01EA"/>
    <w:rsid w:val="00DD1F40"/>
    <w:rsid w:val="00DD2901"/>
    <w:rsid w:val="00DD6034"/>
    <w:rsid w:val="00DD72A6"/>
    <w:rsid w:val="00DD7726"/>
    <w:rsid w:val="00DE23FE"/>
    <w:rsid w:val="00DE3CD3"/>
    <w:rsid w:val="00DE4A51"/>
    <w:rsid w:val="00DE5376"/>
    <w:rsid w:val="00DE60DD"/>
    <w:rsid w:val="00DE6885"/>
    <w:rsid w:val="00DE762E"/>
    <w:rsid w:val="00DE76F0"/>
    <w:rsid w:val="00DF187B"/>
    <w:rsid w:val="00DF3148"/>
    <w:rsid w:val="00DF326F"/>
    <w:rsid w:val="00DF337B"/>
    <w:rsid w:val="00DF48B3"/>
    <w:rsid w:val="00DF51E6"/>
    <w:rsid w:val="00DF5676"/>
    <w:rsid w:val="00DF5ED6"/>
    <w:rsid w:val="00DF6434"/>
    <w:rsid w:val="00E021BB"/>
    <w:rsid w:val="00E03C3F"/>
    <w:rsid w:val="00E04AF3"/>
    <w:rsid w:val="00E059F9"/>
    <w:rsid w:val="00E0741C"/>
    <w:rsid w:val="00E078B1"/>
    <w:rsid w:val="00E1076A"/>
    <w:rsid w:val="00E11CCC"/>
    <w:rsid w:val="00E11DE5"/>
    <w:rsid w:val="00E11EAB"/>
    <w:rsid w:val="00E1248B"/>
    <w:rsid w:val="00E124D8"/>
    <w:rsid w:val="00E124E8"/>
    <w:rsid w:val="00E12F6F"/>
    <w:rsid w:val="00E13ACD"/>
    <w:rsid w:val="00E14535"/>
    <w:rsid w:val="00E145E0"/>
    <w:rsid w:val="00E1549D"/>
    <w:rsid w:val="00E15C82"/>
    <w:rsid w:val="00E16B11"/>
    <w:rsid w:val="00E16C53"/>
    <w:rsid w:val="00E170BB"/>
    <w:rsid w:val="00E17FB8"/>
    <w:rsid w:val="00E21CDA"/>
    <w:rsid w:val="00E2291A"/>
    <w:rsid w:val="00E22EE0"/>
    <w:rsid w:val="00E2381A"/>
    <w:rsid w:val="00E24929"/>
    <w:rsid w:val="00E25E2F"/>
    <w:rsid w:val="00E25F34"/>
    <w:rsid w:val="00E30497"/>
    <w:rsid w:val="00E305AC"/>
    <w:rsid w:val="00E315E2"/>
    <w:rsid w:val="00E3314C"/>
    <w:rsid w:val="00E336FE"/>
    <w:rsid w:val="00E33FC4"/>
    <w:rsid w:val="00E3512B"/>
    <w:rsid w:val="00E360F0"/>
    <w:rsid w:val="00E369E6"/>
    <w:rsid w:val="00E36B34"/>
    <w:rsid w:val="00E370B1"/>
    <w:rsid w:val="00E37405"/>
    <w:rsid w:val="00E37FA4"/>
    <w:rsid w:val="00E4058E"/>
    <w:rsid w:val="00E414F8"/>
    <w:rsid w:val="00E41A90"/>
    <w:rsid w:val="00E4217A"/>
    <w:rsid w:val="00E42180"/>
    <w:rsid w:val="00E4511F"/>
    <w:rsid w:val="00E460E6"/>
    <w:rsid w:val="00E50026"/>
    <w:rsid w:val="00E50227"/>
    <w:rsid w:val="00E518BC"/>
    <w:rsid w:val="00E52113"/>
    <w:rsid w:val="00E52837"/>
    <w:rsid w:val="00E52EA1"/>
    <w:rsid w:val="00E531C3"/>
    <w:rsid w:val="00E539B5"/>
    <w:rsid w:val="00E53DD4"/>
    <w:rsid w:val="00E53F2E"/>
    <w:rsid w:val="00E54768"/>
    <w:rsid w:val="00E55DC8"/>
    <w:rsid w:val="00E608F0"/>
    <w:rsid w:val="00E60E02"/>
    <w:rsid w:val="00E63887"/>
    <w:rsid w:val="00E6388B"/>
    <w:rsid w:val="00E6458B"/>
    <w:rsid w:val="00E65874"/>
    <w:rsid w:val="00E671AD"/>
    <w:rsid w:val="00E67336"/>
    <w:rsid w:val="00E70130"/>
    <w:rsid w:val="00E70C54"/>
    <w:rsid w:val="00E71415"/>
    <w:rsid w:val="00E718B8"/>
    <w:rsid w:val="00E74145"/>
    <w:rsid w:val="00E759FB"/>
    <w:rsid w:val="00E764EF"/>
    <w:rsid w:val="00E77A10"/>
    <w:rsid w:val="00E77AF6"/>
    <w:rsid w:val="00E801D4"/>
    <w:rsid w:val="00E80869"/>
    <w:rsid w:val="00E80EF6"/>
    <w:rsid w:val="00E81727"/>
    <w:rsid w:val="00E81BAF"/>
    <w:rsid w:val="00E81FBD"/>
    <w:rsid w:val="00E82521"/>
    <w:rsid w:val="00E827CF"/>
    <w:rsid w:val="00E82E24"/>
    <w:rsid w:val="00E8383E"/>
    <w:rsid w:val="00E87300"/>
    <w:rsid w:val="00E87835"/>
    <w:rsid w:val="00E910CD"/>
    <w:rsid w:val="00E910DB"/>
    <w:rsid w:val="00E913FF"/>
    <w:rsid w:val="00E918BB"/>
    <w:rsid w:val="00E9210C"/>
    <w:rsid w:val="00E936ED"/>
    <w:rsid w:val="00E950CE"/>
    <w:rsid w:val="00E96FF5"/>
    <w:rsid w:val="00E975DE"/>
    <w:rsid w:val="00E97FF4"/>
    <w:rsid w:val="00EA140C"/>
    <w:rsid w:val="00EA1D02"/>
    <w:rsid w:val="00EA2498"/>
    <w:rsid w:val="00EA5718"/>
    <w:rsid w:val="00EA62F1"/>
    <w:rsid w:val="00EA671A"/>
    <w:rsid w:val="00EA76E2"/>
    <w:rsid w:val="00EB1860"/>
    <w:rsid w:val="00EB1C24"/>
    <w:rsid w:val="00EB2339"/>
    <w:rsid w:val="00EB28A8"/>
    <w:rsid w:val="00EB2D82"/>
    <w:rsid w:val="00EB382F"/>
    <w:rsid w:val="00EB418D"/>
    <w:rsid w:val="00EB476A"/>
    <w:rsid w:val="00EB484E"/>
    <w:rsid w:val="00EB4DEE"/>
    <w:rsid w:val="00EB54A0"/>
    <w:rsid w:val="00EB69B7"/>
    <w:rsid w:val="00EB7A00"/>
    <w:rsid w:val="00EC1499"/>
    <w:rsid w:val="00EC294A"/>
    <w:rsid w:val="00EC2FD4"/>
    <w:rsid w:val="00EC34E6"/>
    <w:rsid w:val="00EC3A1F"/>
    <w:rsid w:val="00EC3D3A"/>
    <w:rsid w:val="00EC4D58"/>
    <w:rsid w:val="00EC5EA1"/>
    <w:rsid w:val="00EC5FC4"/>
    <w:rsid w:val="00EC6068"/>
    <w:rsid w:val="00EC6779"/>
    <w:rsid w:val="00ED30A5"/>
    <w:rsid w:val="00ED3A23"/>
    <w:rsid w:val="00ED3C87"/>
    <w:rsid w:val="00ED3D0F"/>
    <w:rsid w:val="00ED48A9"/>
    <w:rsid w:val="00ED5821"/>
    <w:rsid w:val="00ED615D"/>
    <w:rsid w:val="00ED6E1F"/>
    <w:rsid w:val="00ED7914"/>
    <w:rsid w:val="00EE1DA6"/>
    <w:rsid w:val="00EE25A5"/>
    <w:rsid w:val="00EE2B02"/>
    <w:rsid w:val="00EE2E1C"/>
    <w:rsid w:val="00EE5DCD"/>
    <w:rsid w:val="00EE72FF"/>
    <w:rsid w:val="00EE7F98"/>
    <w:rsid w:val="00EF177C"/>
    <w:rsid w:val="00EF2AD8"/>
    <w:rsid w:val="00EF35BB"/>
    <w:rsid w:val="00EF6CC8"/>
    <w:rsid w:val="00EF7CFF"/>
    <w:rsid w:val="00F0010E"/>
    <w:rsid w:val="00F00E42"/>
    <w:rsid w:val="00F01F6A"/>
    <w:rsid w:val="00F03114"/>
    <w:rsid w:val="00F0481A"/>
    <w:rsid w:val="00F04BD1"/>
    <w:rsid w:val="00F051BA"/>
    <w:rsid w:val="00F0530D"/>
    <w:rsid w:val="00F05DC7"/>
    <w:rsid w:val="00F060CE"/>
    <w:rsid w:val="00F1003A"/>
    <w:rsid w:val="00F10C7B"/>
    <w:rsid w:val="00F12DB4"/>
    <w:rsid w:val="00F12F70"/>
    <w:rsid w:val="00F13526"/>
    <w:rsid w:val="00F13DB6"/>
    <w:rsid w:val="00F16C2B"/>
    <w:rsid w:val="00F22C4A"/>
    <w:rsid w:val="00F2338C"/>
    <w:rsid w:val="00F233BB"/>
    <w:rsid w:val="00F24E81"/>
    <w:rsid w:val="00F2604D"/>
    <w:rsid w:val="00F26070"/>
    <w:rsid w:val="00F27A47"/>
    <w:rsid w:val="00F27F34"/>
    <w:rsid w:val="00F3162F"/>
    <w:rsid w:val="00F319F9"/>
    <w:rsid w:val="00F32F55"/>
    <w:rsid w:val="00F348B2"/>
    <w:rsid w:val="00F35C14"/>
    <w:rsid w:val="00F3720A"/>
    <w:rsid w:val="00F37361"/>
    <w:rsid w:val="00F417A3"/>
    <w:rsid w:val="00F42B59"/>
    <w:rsid w:val="00F44C18"/>
    <w:rsid w:val="00F4596E"/>
    <w:rsid w:val="00F4638C"/>
    <w:rsid w:val="00F46736"/>
    <w:rsid w:val="00F470F2"/>
    <w:rsid w:val="00F504FB"/>
    <w:rsid w:val="00F52E2C"/>
    <w:rsid w:val="00F53CBB"/>
    <w:rsid w:val="00F549D0"/>
    <w:rsid w:val="00F5635F"/>
    <w:rsid w:val="00F564A6"/>
    <w:rsid w:val="00F56907"/>
    <w:rsid w:val="00F56C72"/>
    <w:rsid w:val="00F56D15"/>
    <w:rsid w:val="00F57011"/>
    <w:rsid w:val="00F57926"/>
    <w:rsid w:val="00F62554"/>
    <w:rsid w:val="00F6301C"/>
    <w:rsid w:val="00F637A1"/>
    <w:rsid w:val="00F65596"/>
    <w:rsid w:val="00F65974"/>
    <w:rsid w:val="00F7027B"/>
    <w:rsid w:val="00F7072C"/>
    <w:rsid w:val="00F71B88"/>
    <w:rsid w:val="00F7351A"/>
    <w:rsid w:val="00F7364F"/>
    <w:rsid w:val="00F746F6"/>
    <w:rsid w:val="00F75C69"/>
    <w:rsid w:val="00F76678"/>
    <w:rsid w:val="00F77349"/>
    <w:rsid w:val="00F812DE"/>
    <w:rsid w:val="00F8168C"/>
    <w:rsid w:val="00F822D5"/>
    <w:rsid w:val="00F8494D"/>
    <w:rsid w:val="00F85654"/>
    <w:rsid w:val="00F90263"/>
    <w:rsid w:val="00F92F94"/>
    <w:rsid w:val="00F93627"/>
    <w:rsid w:val="00F9395F"/>
    <w:rsid w:val="00F9454E"/>
    <w:rsid w:val="00F9467A"/>
    <w:rsid w:val="00F951CD"/>
    <w:rsid w:val="00F96462"/>
    <w:rsid w:val="00F97DF5"/>
    <w:rsid w:val="00F97F18"/>
    <w:rsid w:val="00FA058E"/>
    <w:rsid w:val="00FA11FE"/>
    <w:rsid w:val="00FA2C2D"/>
    <w:rsid w:val="00FA552F"/>
    <w:rsid w:val="00FA6A04"/>
    <w:rsid w:val="00FB0843"/>
    <w:rsid w:val="00FB0935"/>
    <w:rsid w:val="00FB0D5B"/>
    <w:rsid w:val="00FB1595"/>
    <w:rsid w:val="00FB1A82"/>
    <w:rsid w:val="00FB44F6"/>
    <w:rsid w:val="00FB4809"/>
    <w:rsid w:val="00FB4E0A"/>
    <w:rsid w:val="00FB4ED1"/>
    <w:rsid w:val="00FB6D9D"/>
    <w:rsid w:val="00FB75C9"/>
    <w:rsid w:val="00FC02F5"/>
    <w:rsid w:val="00FC05FB"/>
    <w:rsid w:val="00FC13AD"/>
    <w:rsid w:val="00FC1418"/>
    <w:rsid w:val="00FC52E5"/>
    <w:rsid w:val="00FC69AD"/>
    <w:rsid w:val="00FC6CB5"/>
    <w:rsid w:val="00FC6F3A"/>
    <w:rsid w:val="00FD02F6"/>
    <w:rsid w:val="00FD0C97"/>
    <w:rsid w:val="00FD15E8"/>
    <w:rsid w:val="00FD1A4B"/>
    <w:rsid w:val="00FD1FB4"/>
    <w:rsid w:val="00FD5DC7"/>
    <w:rsid w:val="00FD62F7"/>
    <w:rsid w:val="00FD6618"/>
    <w:rsid w:val="00FD75D4"/>
    <w:rsid w:val="00FE0FED"/>
    <w:rsid w:val="00FE10AE"/>
    <w:rsid w:val="00FE2600"/>
    <w:rsid w:val="00FE3095"/>
    <w:rsid w:val="00FE4252"/>
    <w:rsid w:val="00FE4B74"/>
    <w:rsid w:val="00FE4EA5"/>
    <w:rsid w:val="00FE505A"/>
    <w:rsid w:val="00FE58B7"/>
    <w:rsid w:val="00FE68B9"/>
    <w:rsid w:val="00FE771D"/>
    <w:rsid w:val="00FE7A00"/>
    <w:rsid w:val="00FF0AA6"/>
    <w:rsid w:val="00FF1954"/>
    <w:rsid w:val="00FF1FC4"/>
    <w:rsid w:val="00FF2E40"/>
    <w:rsid w:val="00FF316B"/>
    <w:rsid w:val="00FF352B"/>
    <w:rsid w:val="00FF51D6"/>
    <w:rsid w:val="00FF53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31DC"/>
    <w:pPr>
      <w:suppressAutoHyphens/>
      <w:spacing w:after="0" w:line="240" w:lineRule="auto"/>
    </w:pPr>
    <w:rPr>
      <w:rFonts w:ascii="Times New Roman" w:eastAsia="Times New Roman" w:hAnsi="Times New Roman" w:cs="Times New Roman"/>
      <w:sz w:val="24"/>
      <w:szCs w:val="20"/>
      <w:lang w:eastAsia="ar-SA"/>
    </w:rPr>
  </w:style>
  <w:style w:type="paragraph" w:styleId="1">
    <w:name w:val="heading 1"/>
    <w:basedOn w:val="a"/>
    <w:next w:val="a"/>
    <w:link w:val="10"/>
    <w:qFormat/>
    <w:rsid w:val="00D46807"/>
    <w:pPr>
      <w:keepNext/>
      <w:numPr>
        <w:numId w:val="1"/>
      </w:numPr>
      <w:tabs>
        <w:tab w:val="left" w:pos="0"/>
      </w:tabs>
      <w:spacing w:before="240" w:after="60"/>
      <w:jc w:val="center"/>
      <w:outlineLvl w:val="0"/>
    </w:pPr>
    <w:rPr>
      <w:b/>
      <w:kern w:val="1"/>
      <w:sz w:val="32"/>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D31DC"/>
    <w:rPr>
      <w:color w:val="0000FF"/>
      <w:u w:val="single"/>
    </w:rPr>
  </w:style>
  <w:style w:type="paragraph" w:styleId="a4">
    <w:name w:val="Normal (Web)"/>
    <w:aliases w:val="Обычный (Web)"/>
    <w:basedOn w:val="a"/>
    <w:uiPriority w:val="99"/>
    <w:unhideWhenUsed/>
    <w:rsid w:val="008D31DC"/>
    <w:pPr>
      <w:suppressAutoHyphens w:val="0"/>
      <w:spacing w:before="100" w:beforeAutospacing="1" w:after="100" w:afterAutospacing="1"/>
    </w:pPr>
    <w:rPr>
      <w:szCs w:val="24"/>
      <w:lang w:eastAsia="ru-RU"/>
    </w:rPr>
  </w:style>
  <w:style w:type="character" w:styleId="a5">
    <w:name w:val="Strong"/>
    <w:basedOn w:val="a0"/>
    <w:uiPriority w:val="22"/>
    <w:qFormat/>
    <w:rsid w:val="008D31DC"/>
    <w:rPr>
      <w:b/>
      <w:bCs/>
    </w:rPr>
  </w:style>
  <w:style w:type="character" w:styleId="a6">
    <w:name w:val="Emphasis"/>
    <w:basedOn w:val="a0"/>
    <w:uiPriority w:val="20"/>
    <w:qFormat/>
    <w:rsid w:val="008D31DC"/>
    <w:rPr>
      <w:i/>
      <w:iCs/>
    </w:rPr>
  </w:style>
  <w:style w:type="paragraph" w:customStyle="1" w:styleId="a7">
    <w:name w:val="АСТАНДАРТ"/>
    <w:basedOn w:val="a"/>
    <w:link w:val="a8"/>
    <w:uiPriority w:val="99"/>
    <w:qFormat/>
    <w:rsid w:val="008D31DC"/>
    <w:pPr>
      <w:suppressAutoHyphens w:val="0"/>
      <w:ind w:firstLine="709"/>
      <w:jc w:val="both"/>
    </w:pPr>
    <w:rPr>
      <w:sz w:val="26"/>
      <w:szCs w:val="26"/>
      <w:lang w:eastAsia="ru-RU"/>
    </w:rPr>
  </w:style>
  <w:style w:type="character" w:customStyle="1" w:styleId="a8">
    <w:name w:val="АСТАНДАРТ Знак"/>
    <w:link w:val="a7"/>
    <w:uiPriority w:val="99"/>
    <w:rsid w:val="008D31DC"/>
    <w:rPr>
      <w:rFonts w:ascii="Times New Roman" w:eastAsia="Times New Roman" w:hAnsi="Times New Roman" w:cs="Times New Roman"/>
      <w:sz w:val="26"/>
      <w:szCs w:val="26"/>
      <w:lang w:eastAsia="ru-RU"/>
    </w:rPr>
  </w:style>
  <w:style w:type="character" w:customStyle="1" w:styleId="iceouttxt4">
    <w:name w:val="iceouttxt4"/>
    <w:basedOn w:val="a0"/>
    <w:rsid w:val="00E80EF6"/>
  </w:style>
  <w:style w:type="paragraph" w:styleId="a9">
    <w:name w:val="header"/>
    <w:basedOn w:val="a"/>
    <w:link w:val="aa"/>
    <w:uiPriority w:val="99"/>
    <w:unhideWhenUsed/>
    <w:rsid w:val="00217242"/>
    <w:pPr>
      <w:tabs>
        <w:tab w:val="center" w:pos="4677"/>
        <w:tab w:val="right" w:pos="9355"/>
      </w:tabs>
    </w:pPr>
  </w:style>
  <w:style w:type="character" w:customStyle="1" w:styleId="aa">
    <w:name w:val="Верхний колонтитул Знак"/>
    <w:basedOn w:val="a0"/>
    <w:link w:val="a9"/>
    <w:uiPriority w:val="99"/>
    <w:rsid w:val="00217242"/>
    <w:rPr>
      <w:rFonts w:ascii="Times New Roman" w:eastAsia="Times New Roman" w:hAnsi="Times New Roman" w:cs="Times New Roman"/>
      <w:sz w:val="24"/>
      <w:szCs w:val="20"/>
      <w:lang w:eastAsia="ar-SA"/>
    </w:rPr>
  </w:style>
  <w:style w:type="paragraph" w:styleId="ab">
    <w:name w:val="footer"/>
    <w:basedOn w:val="a"/>
    <w:link w:val="ac"/>
    <w:uiPriority w:val="99"/>
    <w:unhideWhenUsed/>
    <w:rsid w:val="00217242"/>
    <w:pPr>
      <w:tabs>
        <w:tab w:val="center" w:pos="4677"/>
        <w:tab w:val="right" w:pos="9355"/>
      </w:tabs>
    </w:pPr>
  </w:style>
  <w:style w:type="character" w:customStyle="1" w:styleId="ac">
    <w:name w:val="Нижний колонтитул Знак"/>
    <w:basedOn w:val="a0"/>
    <w:link w:val="ab"/>
    <w:uiPriority w:val="99"/>
    <w:rsid w:val="00217242"/>
    <w:rPr>
      <w:rFonts w:ascii="Times New Roman" w:eastAsia="Times New Roman" w:hAnsi="Times New Roman" w:cs="Times New Roman"/>
      <w:sz w:val="24"/>
      <w:szCs w:val="20"/>
      <w:lang w:eastAsia="ar-SA"/>
    </w:rPr>
  </w:style>
  <w:style w:type="paragraph" w:styleId="ad">
    <w:name w:val="List Paragraph"/>
    <w:basedOn w:val="a"/>
    <w:uiPriority w:val="34"/>
    <w:qFormat/>
    <w:rsid w:val="003A16A2"/>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e">
    <w:name w:val="Основной текст Знак"/>
    <w:basedOn w:val="a0"/>
    <w:link w:val="af"/>
    <w:rsid w:val="0056665D"/>
    <w:rPr>
      <w:rFonts w:ascii="Times New Roman" w:hAnsi="Times New Roman" w:cs="Times New Roman"/>
      <w:sz w:val="19"/>
      <w:szCs w:val="19"/>
      <w:shd w:val="clear" w:color="auto" w:fill="FFFFFF"/>
    </w:rPr>
  </w:style>
  <w:style w:type="character" w:customStyle="1" w:styleId="af0">
    <w:name w:val="Основной текст + Полужирный"/>
    <w:basedOn w:val="ae"/>
    <w:rsid w:val="0056665D"/>
    <w:rPr>
      <w:rFonts w:ascii="Times New Roman" w:hAnsi="Times New Roman" w:cs="Times New Roman"/>
      <w:b/>
      <w:bCs/>
      <w:sz w:val="19"/>
      <w:szCs w:val="19"/>
      <w:shd w:val="clear" w:color="auto" w:fill="FFFFFF"/>
    </w:rPr>
  </w:style>
  <w:style w:type="character" w:customStyle="1" w:styleId="af1">
    <w:name w:val="Основной текст + Курсив"/>
    <w:basedOn w:val="ae"/>
    <w:rsid w:val="0056665D"/>
    <w:rPr>
      <w:rFonts w:ascii="Times New Roman" w:hAnsi="Times New Roman" w:cs="Times New Roman"/>
      <w:i/>
      <w:iCs/>
      <w:sz w:val="19"/>
      <w:szCs w:val="19"/>
      <w:shd w:val="clear" w:color="auto" w:fill="FFFFFF"/>
    </w:rPr>
  </w:style>
  <w:style w:type="paragraph" w:styleId="af">
    <w:name w:val="Body Text"/>
    <w:basedOn w:val="a"/>
    <w:link w:val="ae"/>
    <w:rsid w:val="0056665D"/>
    <w:pPr>
      <w:widowControl w:val="0"/>
      <w:shd w:val="clear" w:color="auto" w:fill="FFFFFF"/>
      <w:suppressAutoHyphens w:val="0"/>
      <w:spacing w:line="226" w:lineRule="exact"/>
    </w:pPr>
    <w:rPr>
      <w:rFonts w:eastAsiaTheme="minorHAnsi"/>
      <w:sz w:val="19"/>
      <w:szCs w:val="19"/>
      <w:lang w:eastAsia="en-US"/>
    </w:rPr>
  </w:style>
  <w:style w:type="character" w:customStyle="1" w:styleId="11">
    <w:name w:val="Основной текст Знак1"/>
    <w:basedOn w:val="a0"/>
    <w:uiPriority w:val="99"/>
    <w:semiHidden/>
    <w:rsid w:val="0056665D"/>
    <w:rPr>
      <w:rFonts w:ascii="Times New Roman" w:eastAsia="Times New Roman" w:hAnsi="Times New Roman" w:cs="Times New Roman"/>
      <w:sz w:val="24"/>
      <w:szCs w:val="20"/>
      <w:lang w:eastAsia="ar-SA"/>
    </w:rPr>
  </w:style>
  <w:style w:type="character" w:customStyle="1" w:styleId="6">
    <w:name w:val="Основной текст + 6"/>
    <w:aliases w:val="5 pt2,Интервал 0 pt1"/>
    <w:basedOn w:val="ae"/>
    <w:rsid w:val="0056665D"/>
    <w:rPr>
      <w:rFonts w:ascii="Times New Roman" w:hAnsi="Times New Roman" w:cs="Times New Roman"/>
      <w:spacing w:val="10"/>
      <w:sz w:val="13"/>
      <w:szCs w:val="13"/>
      <w:u w:val="single"/>
      <w:shd w:val="clear" w:color="auto" w:fill="FFFFFF"/>
    </w:rPr>
  </w:style>
  <w:style w:type="character" w:customStyle="1" w:styleId="61">
    <w:name w:val="Основной текст + 61"/>
    <w:aliases w:val="5 pt1,Полужирный"/>
    <w:basedOn w:val="ae"/>
    <w:rsid w:val="0056665D"/>
    <w:rPr>
      <w:rFonts w:ascii="Times New Roman" w:hAnsi="Times New Roman" w:cs="Times New Roman"/>
      <w:b/>
      <w:bCs/>
      <w:sz w:val="13"/>
      <w:szCs w:val="13"/>
      <w:u w:val="single"/>
      <w:shd w:val="clear" w:color="auto" w:fill="FFFFFF"/>
    </w:rPr>
  </w:style>
  <w:style w:type="character" w:customStyle="1" w:styleId="12">
    <w:name w:val="Основной текст + Полужирный1"/>
    <w:aliases w:val="Малые прописные"/>
    <w:basedOn w:val="ae"/>
    <w:rsid w:val="0056665D"/>
    <w:rPr>
      <w:rFonts w:ascii="Times New Roman" w:hAnsi="Times New Roman" w:cs="Times New Roman"/>
      <w:b/>
      <w:bCs/>
      <w:smallCaps/>
      <w:sz w:val="19"/>
      <w:szCs w:val="19"/>
      <w:shd w:val="clear" w:color="auto" w:fill="FFFFFF"/>
      <w:lang w:val="en-US" w:eastAsia="en-US"/>
    </w:rPr>
  </w:style>
  <w:style w:type="paragraph" w:customStyle="1" w:styleId="ConsPlusNormal">
    <w:name w:val="ConsPlusNormal"/>
    <w:link w:val="ConsPlusNormal0"/>
    <w:rsid w:val="00701437"/>
    <w:pPr>
      <w:autoSpaceDE w:val="0"/>
      <w:autoSpaceDN w:val="0"/>
      <w:adjustRightInd w:val="0"/>
      <w:spacing w:after="0" w:line="240" w:lineRule="auto"/>
    </w:pPr>
    <w:rPr>
      <w:rFonts w:ascii="Arial" w:hAnsi="Arial" w:cs="Arial"/>
      <w:sz w:val="20"/>
      <w:szCs w:val="20"/>
    </w:rPr>
  </w:style>
  <w:style w:type="character" w:styleId="af2">
    <w:name w:val="page number"/>
    <w:basedOn w:val="a0"/>
    <w:rsid w:val="00985894"/>
  </w:style>
  <w:style w:type="paragraph" w:customStyle="1" w:styleId="3">
    <w:name w:val="Стиль3 Знак Знак"/>
    <w:basedOn w:val="a"/>
    <w:rsid w:val="00985894"/>
    <w:pPr>
      <w:widowControl w:val="0"/>
      <w:tabs>
        <w:tab w:val="left" w:pos="360"/>
      </w:tabs>
      <w:ind w:left="283"/>
      <w:jc w:val="both"/>
      <w:textAlignment w:val="baseline"/>
    </w:pPr>
    <w:rPr>
      <w:lang w:eastAsia="zh-CN"/>
    </w:rPr>
  </w:style>
  <w:style w:type="paragraph" w:customStyle="1" w:styleId="ConsPlusDocList">
    <w:name w:val="ConsPlusDocList"/>
    <w:next w:val="a"/>
    <w:rsid w:val="00156BDE"/>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WW8Num2z2">
    <w:name w:val="WW8Num2z2"/>
    <w:rsid w:val="00B81BA4"/>
  </w:style>
  <w:style w:type="character" w:customStyle="1" w:styleId="FontStyle11">
    <w:name w:val="Font Style11"/>
    <w:rsid w:val="00351109"/>
    <w:rPr>
      <w:rFonts w:ascii="Times New Roman" w:hAnsi="Times New Roman" w:cs="Times New Roman"/>
      <w:b/>
      <w:bCs/>
      <w:sz w:val="20"/>
      <w:szCs w:val="20"/>
    </w:rPr>
  </w:style>
  <w:style w:type="paragraph" w:styleId="af3">
    <w:name w:val="Balloon Text"/>
    <w:basedOn w:val="a"/>
    <w:link w:val="af4"/>
    <w:uiPriority w:val="99"/>
    <w:semiHidden/>
    <w:unhideWhenUsed/>
    <w:rsid w:val="00462C07"/>
    <w:rPr>
      <w:rFonts w:ascii="Tahoma" w:hAnsi="Tahoma" w:cs="Tahoma"/>
      <w:sz w:val="16"/>
      <w:szCs w:val="16"/>
    </w:rPr>
  </w:style>
  <w:style w:type="character" w:customStyle="1" w:styleId="af4">
    <w:name w:val="Текст выноски Знак"/>
    <w:basedOn w:val="a0"/>
    <w:link w:val="af3"/>
    <w:uiPriority w:val="99"/>
    <w:semiHidden/>
    <w:rsid w:val="00462C07"/>
    <w:rPr>
      <w:rFonts w:ascii="Tahoma" w:eastAsia="Times New Roman" w:hAnsi="Tahoma" w:cs="Tahoma"/>
      <w:sz w:val="16"/>
      <w:szCs w:val="16"/>
      <w:lang w:eastAsia="ar-SA"/>
    </w:rPr>
  </w:style>
  <w:style w:type="character" w:customStyle="1" w:styleId="spellchecker-word-highlight">
    <w:name w:val="spellchecker-word-highlight"/>
    <w:basedOn w:val="a0"/>
    <w:rsid w:val="003501B1"/>
  </w:style>
  <w:style w:type="character" w:customStyle="1" w:styleId="Exact">
    <w:name w:val="Подпись к картинке Exact"/>
    <w:basedOn w:val="a0"/>
    <w:link w:val="af5"/>
    <w:rsid w:val="00E4217A"/>
    <w:rPr>
      <w:rFonts w:ascii="Times New Roman" w:eastAsia="Times New Roman" w:hAnsi="Times New Roman" w:cs="Times New Roman"/>
      <w:b/>
      <w:bCs/>
      <w:sz w:val="18"/>
      <w:szCs w:val="18"/>
      <w:shd w:val="clear" w:color="auto" w:fill="FFFFFF"/>
    </w:rPr>
  </w:style>
  <w:style w:type="character" w:customStyle="1" w:styleId="2">
    <w:name w:val="Основной текст (2)_"/>
    <w:basedOn w:val="a0"/>
    <w:link w:val="20"/>
    <w:rsid w:val="00E4217A"/>
    <w:rPr>
      <w:rFonts w:ascii="Times New Roman" w:eastAsia="Times New Roman" w:hAnsi="Times New Roman" w:cs="Times New Roman"/>
      <w:shd w:val="clear" w:color="auto" w:fill="FFFFFF"/>
    </w:rPr>
  </w:style>
  <w:style w:type="character" w:customStyle="1" w:styleId="21">
    <w:name w:val="Основной текст (2) + Полужирный"/>
    <w:basedOn w:val="2"/>
    <w:rsid w:val="00E4217A"/>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2CordiaUPC13pt">
    <w:name w:val="Основной текст (2) + CordiaUPC;13 pt;Полужирный"/>
    <w:basedOn w:val="2"/>
    <w:rsid w:val="00E4217A"/>
    <w:rPr>
      <w:rFonts w:ascii="CordiaUPC" w:eastAsia="CordiaUPC" w:hAnsi="CordiaUPC" w:cs="CordiaUPC"/>
      <w:b/>
      <w:bCs/>
      <w:color w:val="000000"/>
      <w:spacing w:val="0"/>
      <w:w w:val="100"/>
      <w:position w:val="0"/>
      <w:sz w:val="26"/>
      <w:szCs w:val="26"/>
      <w:shd w:val="clear" w:color="auto" w:fill="FFFFFF"/>
      <w:lang w:val="ru-RU" w:eastAsia="ru-RU" w:bidi="ru-RU"/>
    </w:rPr>
  </w:style>
  <w:style w:type="paragraph" w:customStyle="1" w:styleId="af5">
    <w:name w:val="Подпись к картинке"/>
    <w:basedOn w:val="a"/>
    <w:link w:val="Exact"/>
    <w:rsid w:val="00E4217A"/>
    <w:pPr>
      <w:widowControl w:val="0"/>
      <w:shd w:val="clear" w:color="auto" w:fill="FFFFFF"/>
      <w:suppressAutoHyphens w:val="0"/>
      <w:spacing w:line="226" w:lineRule="exact"/>
      <w:jc w:val="both"/>
    </w:pPr>
    <w:rPr>
      <w:b/>
      <w:bCs/>
      <w:sz w:val="18"/>
      <w:szCs w:val="18"/>
      <w:lang w:eastAsia="en-US"/>
    </w:rPr>
  </w:style>
  <w:style w:type="paragraph" w:customStyle="1" w:styleId="20">
    <w:name w:val="Основной текст (2)"/>
    <w:basedOn w:val="a"/>
    <w:link w:val="2"/>
    <w:rsid w:val="00E4217A"/>
    <w:pPr>
      <w:widowControl w:val="0"/>
      <w:shd w:val="clear" w:color="auto" w:fill="FFFFFF"/>
      <w:suppressAutoHyphens w:val="0"/>
      <w:spacing w:before="120" w:after="120" w:line="278" w:lineRule="exact"/>
    </w:pPr>
    <w:rPr>
      <w:sz w:val="22"/>
      <w:szCs w:val="22"/>
      <w:lang w:eastAsia="en-US"/>
    </w:rPr>
  </w:style>
  <w:style w:type="character" w:customStyle="1" w:styleId="10">
    <w:name w:val="Заголовок 1 Знак"/>
    <w:basedOn w:val="a0"/>
    <w:link w:val="1"/>
    <w:rsid w:val="00D46807"/>
    <w:rPr>
      <w:rFonts w:ascii="Times New Roman" w:eastAsia="Times New Roman" w:hAnsi="Times New Roman" w:cs="Times New Roman"/>
      <w:b/>
      <w:kern w:val="1"/>
      <w:sz w:val="32"/>
      <w:szCs w:val="20"/>
      <w:lang w:eastAsia="zh-CN"/>
    </w:rPr>
  </w:style>
  <w:style w:type="paragraph" w:styleId="af6">
    <w:name w:val="No Spacing"/>
    <w:link w:val="af7"/>
    <w:uiPriority w:val="1"/>
    <w:qFormat/>
    <w:rsid w:val="00F75C69"/>
    <w:pPr>
      <w:spacing w:after="0" w:line="240" w:lineRule="auto"/>
    </w:pPr>
    <w:rPr>
      <w:rFonts w:ascii="Times New Roman" w:eastAsia="Times New Roman" w:hAnsi="Times New Roman" w:cs="Times New Roman"/>
      <w:sz w:val="24"/>
      <w:szCs w:val="24"/>
      <w:lang w:eastAsia="ru-RU"/>
    </w:rPr>
  </w:style>
  <w:style w:type="paragraph" w:customStyle="1" w:styleId="13">
    <w:name w:val="Обычный1"/>
    <w:link w:val="14"/>
    <w:rsid w:val="00A540C1"/>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14">
    <w:name w:val="Обычный1 Знак"/>
    <w:basedOn w:val="a0"/>
    <w:link w:val="13"/>
    <w:locked/>
    <w:rsid w:val="00A540C1"/>
    <w:rPr>
      <w:rFonts w:ascii="Times New Roman" w:eastAsia="Times New Roman" w:hAnsi="Times New Roman" w:cs="Times New Roman"/>
      <w:sz w:val="24"/>
      <w:szCs w:val="20"/>
      <w:lang w:eastAsia="ru-RU"/>
    </w:rPr>
  </w:style>
  <w:style w:type="paragraph" w:styleId="af8">
    <w:name w:val="Body Text Indent"/>
    <w:basedOn w:val="a"/>
    <w:link w:val="af9"/>
    <w:uiPriority w:val="99"/>
    <w:unhideWhenUsed/>
    <w:rsid w:val="00DF187B"/>
    <w:pPr>
      <w:spacing w:after="120"/>
      <w:ind w:left="283"/>
    </w:pPr>
  </w:style>
  <w:style w:type="character" w:customStyle="1" w:styleId="af9">
    <w:name w:val="Основной текст с отступом Знак"/>
    <w:basedOn w:val="a0"/>
    <w:link w:val="af8"/>
    <w:uiPriority w:val="99"/>
    <w:rsid w:val="00DF187B"/>
    <w:rPr>
      <w:rFonts w:ascii="Times New Roman" w:eastAsia="Times New Roman" w:hAnsi="Times New Roman" w:cs="Times New Roman"/>
      <w:sz w:val="24"/>
      <w:szCs w:val="20"/>
      <w:lang w:eastAsia="ar-SA"/>
    </w:rPr>
  </w:style>
  <w:style w:type="character" w:customStyle="1" w:styleId="30">
    <w:name w:val="Основной текст (3)"/>
    <w:basedOn w:val="a0"/>
    <w:rsid w:val="00C929E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31">
    <w:name w:val="Основной текст (3) + Не полужирный"/>
    <w:basedOn w:val="a0"/>
    <w:rsid w:val="00C929E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afa">
    <w:name w:val="Гипертекстовая ссылка"/>
    <w:basedOn w:val="a0"/>
    <w:uiPriority w:val="99"/>
    <w:rsid w:val="009A01A8"/>
    <w:rPr>
      <w:color w:val="106BBE"/>
    </w:rPr>
  </w:style>
  <w:style w:type="paragraph" w:customStyle="1" w:styleId="afb">
    <w:name w:val="Заголовок статьи"/>
    <w:basedOn w:val="a"/>
    <w:next w:val="a"/>
    <w:uiPriority w:val="99"/>
    <w:rsid w:val="004C2D5D"/>
    <w:pPr>
      <w:suppressAutoHyphens w:val="0"/>
      <w:autoSpaceDE w:val="0"/>
      <w:autoSpaceDN w:val="0"/>
      <w:adjustRightInd w:val="0"/>
      <w:ind w:left="1612" w:hanging="892"/>
      <w:jc w:val="both"/>
    </w:pPr>
    <w:rPr>
      <w:rFonts w:ascii="Arial" w:eastAsiaTheme="minorHAnsi" w:hAnsi="Arial" w:cs="Arial"/>
      <w:szCs w:val="24"/>
      <w:lang w:eastAsia="en-US"/>
    </w:rPr>
  </w:style>
  <w:style w:type="character" w:customStyle="1" w:styleId="Exact0">
    <w:name w:val="Подпись к таблице Exact"/>
    <w:basedOn w:val="a0"/>
    <w:link w:val="afc"/>
    <w:rsid w:val="00661883"/>
    <w:rPr>
      <w:rFonts w:ascii="Times New Roman" w:eastAsia="Times New Roman" w:hAnsi="Times New Roman" w:cs="Times New Roman"/>
      <w:sz w:val="28"/>
      <w:szCs w:val="28"/>
      <w:shd w:val="clear" w:color="auto" w:fill="FFFFFF"/>
    </w:rPr>
  </w:style>
  <w:style w:type="character" w:customStyle="1" w:styleId="22">
    <w:name w:val="Заголовок №2_"/>
    <w:basedOn w:val="a0"/>
    <w:link w:val="23"/>
    <w:rsid w:val="00661883"/>
    <w:rPr>
      <w:rFonts w:ascii="Times New Roman" w:eastAsia="Times New Roman" w:hAnsi="Times New Roman" w:cs="Times New Roman"/>
      <w:sz w:val="28"/>
      <w:szCs w:val="28"/>
      <w:shd w:val="clear" w:color="auto" w:fill="FFFFFF"/>
    </w:rPr>
  </w:style>
  <w:style w:type="character" w:customStyle="1" w:styleId="4">
    <w:name w:val="Основной текст (4)_"/>
    <w:basedOn w:val="a0"/>
    <w:link w:val="40"/>
    <w:rsid w:val="00661883"/>
    <w:rPr>
      <w:rFonts w:ascii="Microsoft Sans Serif" w:eastAsia="Microsoft Sans Serif" w:hAnsi="Microsoft Sans Serif" w:cs="Microsoft Sans Serif"/>
      <w:sz w:val="16"/>
      <w:szCs w:val="16"/>
      <w:shd w:val="clear" w:color="auto" w:fill="FFFFFF"/>
    </w:rPr>
  </w:style>
  <w:style w:type="character" w:customStyle="1" w:styleId="2Candara115pt">
    <w:name w:val="Основной текст (2) + Candara;11;5 pt"/>
    <w:basedOn w:val="2"/>
    <w:rsid w:val="00661883"/>
    <w:rPr>
      <w:rFonts w:ascii="Candara" w:eastAsia="Candara" w:hAnsi="Candara" w:cs="Candara"/>
      <w:b w:val="0"/>
      <w:bCs w:val="0"/>
      <w:i w:val="0"/>
      <w:iCs w:val="0"/>
      <w:smallCaps w:val="0"/>
      <w:strike w:val="0"/>
      <w:color w:val="000000"/>
      <w:spacing w:val="0"/>
      <w:w w:val="100"/>
      <w:position w:val="0"/>
      <w:sz w:val="23"/>
      <w:szCs w:val="23"/>
      <w:u w:val="none"/>
      <w:shd w:val="clear" w:color="auto" w:fill="FFFFFF"/>
      <w:lang w:val="ru-RU" w:eastAsia="ru-RU" w:bidi="ru-RU"/>
    </w:rPr>
  </w:style>
  <w:style w:type="paragraph" w:customStyle="1" w:styleId="afc">
    <w:name w:val="Подпись к таблице"/>
    <w:basedOn w:val="a"/>
    <w:link w:val="Exact0"/>
    <w:rsid w:val="00661883"/>
    <w:pPr>
      <w:widowControl w:val="0"/>
      <w:shd w:val="clear" w:color="auto" w:fill="FFFFFF"/>
      <w:suppressAutoHyphens w:val="0"/>
      <w:spacing w:line="0" w:lineRule="atLeast"/>
    </w:pPr>
    <w:rPr>
      <w:sz w:val="28"/>
      <w:szCs w:val="28"/>
      <w:lang w:eastAsia="en-US"/>
    </w:rPr>
  </w:style>
  <w:style w:type="paragraph" w:customStyle="1" w:styleId="23">
    <w:name w:val="Заголовок №2"/>
    <w:basedOn w:val="a"/>
    <w:link w:val="22"/>
    <w:rsid w:val="00661883"/>
    <w:pPr>
      <w:widowControl w:val="0"/>
      <w:shd w:val="clear" w:color="auto" w:fill="FFFFFF"/>
      <w:suppressAutoHyphens w:val="0"/>
      <w:spacing w:before="360" w:line="0" w:lineRule="atLeast"/>
      <w:jc w:val="center"/>
      <w:outlineLvl w:val="1"/>
    </w:pPr>
    <w:rPr>
      <w:sz w:val="28"/>
      <w:szCs w:val="28"/>
      <w:lang w:eastAsia="en-US"/>
    </w:rPr>
  </w:style>
  <w:style w:type="paragraph" w:customStyle="1" w:styleId="40">
    <w:name w:val="Основной текст (4)"/>
    <w:basedOn w:val="a"/>
    <w:link w:val="4"/>
    <w:rsid w:val="00661883"/>
    <w:pPr>
      <w:widowControl w:val="0"/>
      <w:shd w:val="clear" w:color="auto" w:fill="FFFFFF"/>
      <w:suppressAutoHyphens w:val="0"/>
      <w:spacing w:line="240" w:lineRule="exact"/>
      <w:jc w:val="center"/>
    </w:pPr>
    <w:rPr>
      <w:rFonts w:ascii="Microsoft Sans Serif" w:eastAsia="Microsoft Sans Serif" w:hAnsi="Microsoft Sans Serif" w:cs="Microsoft Sans Serif"/>
      <w:sz w:val="16"/>
      <w:szCs w:val="16"/>
      <w:lang w:eastAsia="en-US"/>
    </w:rPr>
  </w:style>
  <w:style w:type="character" w:customStyle="1" w:styleId="413pt">
    <w:name w:val="Основной текст (4) + 13 pt;Полужирный;Не курсив"/>
    <w:basedOn w:val="4"/>
    <w:rsid w:val="009A6C7E"/>
    <w:rPr>
      <w:rFonts w:ascii="Microsoft Sans Serif" w:eastAsia="Microsoft Sans Serif" w:hAnsi="Microsoft Sans Serif" w:cs="Microsoft Sans Serif"/>
      <w:b/>
      <w:bCs/>
      <w:i/>
      <w:iCs/>
      <w:color w:val="000000"/>
      <w:spacing w:val="0"/>
      <w:w w:val="100"/>
      <w:position w:val="0"/>
      <w:sz w:val="26"/>
      <w:szCs w:val="26"/>
      <w:shd w:val="clear" w:color="auto" w:fill="FFFFFF"/>
      <w:lang w:val="ru-RU" w:eastAsia="ru-RU" w:bidi="ru-RU"/>
    </w:rPr>
  </w:style>
  <w:style w:type="character" w:customStyle="1" w:styleId="41">
    <w:name w:val="Основной текст (4) + Не курсив"/>
    <w:basedOn w:val="4"/>
    <w:rsid w:val="009A6C7E"/>
    <w:rPr>
      <w:rFonts w:ascii="Microsoft Sans Serif" w:eastAsia="Microsoft Sans Serif" w:hAnsi="Microsoft Sans Serif" w:cs="Microsoft Sans Serif"/>
      <w:i/>
      <w:iCs/>
      <w:color w:val="000000"/>
      <w:spacing w:val="0"/>
      <w:w w:val="100"/>
      <w:position w:val="0"/>
      <w:sz w:val="28"/>
      <w:szCs w:val="28"/>
      <w:shd w:val="clear" w:color="auto" w:fill="FFFFFF"/>
      <w:lang w:val="ru-RU" w:eastAsia="ru-RU" w:bidi="ru-RU"/>
    </w:rPr>
  </w:style>
  <w:style w:type="character" w:customStyle="1" w:styleId="42">
    <w:name w:val="Основной текст (4) + Полужирный"/>
    <w:basedOn w:val="4"/>
    <w:rsid w:val="009A6C7E"/>
    <w:rPr>
      <w:rFonts w:ascii="Microsoft Sans Serif" w:eastAsia="Microsoft Sans Serif" w:hAnsi="Microsoft Sans Serif" w:cs="Microsoft Sans Serif"/>
      <w:b/>
      <w:bCs/>
      <w:i/>
      <w:iCs/>
      <w:color w:val="000000"/>
      <w:spacing w:val="0"/>
      <w:w w:val="100"/>
      <w:position w:val="0"/>
      <w:sz w:val="28"/>
      <w:szCs w:val="28"/>
      <w:shd w:val="clear" w:color="auto" w:fill="FFFFFF"/>
      <w:lang w:val="ru-RU" w:eastAsia="ru-RU" w:bidi="ru-RU"/>
    </w:rPr>
  </w:style>
  <w:style w:type="character" w:customStyle="1" w:styleId="43">
    <w:name w:val="Основной текст (4) + Полужирный;Не курсив"/>
    <w:basedOn w:val="4"/>
    <w:rsid w:val="009A6C7E"/>
    <w:rPr>
      <w:rFonts w:ascii="Microsoft Sans Serif" w:eastAsia="Microsoft Sans Serif" w:hAnsi="Microsoft Sans Serif" w:cs="Microsoft Sans Serif"/>
      <w:b/>
      <w:bCs/>
      <w:i/>
      <w:iCs/>
      <w:color w:val="000000"/>
      <w:spacing w:val="0"/>
      <w:w w:val="100"/>
      <w:position w:val="0"/>
      <w:sz w:val="28"/>
      <w:szCs w:val="28"/>
      <w:u w:val="single"/>
      <w:shd w:val="clear" w:color="auto" w:fill="FFFFFF"/>
      <w:lang w:val="ru-RU" w:eastAsia="ru-RU" w:bidi="ru-RU"/>
    </w:rPr>
  </w:style>
  <w:style w:type="paragraph" w:customStyle="1" w:styleId="formattext">
    <w:name w:val="formattext"/>
    <w:basedOn w:val="a"/>
    <w:rsid w:val="00F42B59"/>
    <w:pPr>
      <w:suppressAutoHyphens w:val="0"/>
      <w:spacing w:before="100" w:beforeAutospacing="1" w:after="100" w:afterAutospacing="1"/>
    </w:pPr>
    <w:rPr>
      <w:szCs w:val="24"/>
      <w:lang w:eastAsia="ru-RU"/>
    </w:rPr>
  </w:style>
  <w:style w:type="paragraph" w:customStyle="1" w:styleId="Default">
    <w:name w:val="Default"/>
    <w:rsid w:val="00B3753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d">
    <w:name w:val="Table Grid"/>
    <w:basedOn w:val="a1"/>
    <w:uiPriority w:val="59"/>
    <w:rsid w:val="005860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
    <w:link w:val="25"/>
    <w:uiPriority w:val="99"/>
    <w:unhideWhenUsed/>
    <w:rsid w:val="00A97EB1"/>
    <w:pPr>
      <w:spacing w:after="120" w:line="480" w:lineRule="auto"/>
    </w:pPr>
  </w:style>
  <w:style w:type="character" w:customStyle="1" w:styleId="25">
    <w:name w:val="Основной текст 2 Знак"/>
    <w:basedOn w:val="a0"/>
    <w:link w:val="24"/>
    <w:uiPriority w:val="99"/>
    <w:rsid w:val="00A97EB1"/>
    <w:rPr>
      <w:rFonts w:ascii="Times New Roman" w:eastAsia="Times New Roman" w:hAnsi="Times New Roman" w:cs="Times New Roman"/>
      <w:sz w:val="24"/>
      <w:szCs w:val="20"/>
      <w:lang w:eastAsia="ar-SA"/>
    </w:rPr>
  </w:style>
  <w:style w:type="paragraph" w:customStyle="1" w:styleId="a00">
    <w:name w:val="a0"/>
    <w:basedOn w:val="a"/>
    <w:rsid w:val="00484F54"/>
    <w:pPr>
      <w:suppressAutoHyphens w:val="0"/>
      <w:spacing w:before="100" w:beforeAutospacing="1" w:after="100" w:afterAutospacing="1"/>
    </w:pPr>
    <w:rPr>
      <w:szCs w:val="24"/>
      <w:lang w:eastAsia="ru-RU"/>
    </w:rPr>
  </w:style>
  <w:style w:type="paragraph" w:customStyle="1" w:styleId="afe">
    <w:name w:val="Прижатый влево"/>
    <w:basedOn w:val="a"/>
    <w:next w:val="a"/>
    <w:uiPriority w:val="99"/>
    <w:rsid w:val="00A662FC"/>
    <w:pPr>
      <w:suppressAutoHyphens w:val="0"/>
      <w:autoSpaceDE w:val="0"/>
      <w:autoSpaceDN w:val="0"/>
      <w:adjustRightInd w:val="0"/>
    </w:pPr>
    <w:rPr>
      <w:rFonts w:ascii="Arial" w:eastAsiaTheme="minorHAnsi" w:hAnsi="Arial" w:cs="Arial"/>
      <w:szCs w:val="24"/>
      <w:lang w:eastAsia="en-US"/>
    </w:rPr>
  </w:style>
  <w:style w:type="character" w:customStyle="1" w:styleId="aff">
    <w:name w:val="Цветовое выделение"/>
    <w:uiPriority w:val="99"/>
    <w:rsid w:val="00234EC9"/>
    <w:rPr>
      <w:b/>
      <w:bCs/>
      <w:color w:val="26282F"/>
    </w:rPr>
  </w:style>
  <w:style w:type="paragraph" w:customStyle="1" w:styleId="aff0">
    <w:name w:val="Нормальный (таблица)"/>
    <w:basedOn w:val="a"/>
    <w:next w:val="a"/>
    <w:uiPriority w:val="99"/>
    <w:rsid w:val="00234EC9"/>
    <w:pPr>
      <w:suppressAutoHyphens w:val="0"/>
      <w:autoSpaceDE w:val="0"/>
      <w:autoSpaceDN w:val="0"/>
      <w:adjustRightInd w:val="0"/>
      <w:jc w:val="both"/>
    </w:pPr>
    <w:rPr>
      <w:rFonts w:ascii="Arial" w:eastAsiaTheme="minorHAnsi" w:hAnsi="Arial" w:cs="Arial"/>
      <w:szCs w:val="24"/>
      <w:lang w:eastAsia="en-US"/>
    </w:rPr>
  </w:style>
  <w:style w:type="character" w:customStyle="1" w:styleId="32">
    <w:name w:val="Основной текст (3)_"/>
    <w:basedOn w:val="a0"/>
    <w:rsid w:val="00EC6779"/>
    <w:rPr>
      <w:rFonts w:ascii="Times New Roman" w:eastAsia="Times New Roman" w:hAnsi="Times New Roman" w:cs="Times New Roman"/>
      <w:b/>
      <w:bCs/>
      <w:i w:val="0"/>
      <w:iCs w:val="0"/>
      <w:smallCaps w:val="0"/>
      <w:strike w:val="0"/>
      <w:u w:val="none"/>
    </w:rPr>
  </w:style>
  <w:style w:type="character" w:customStyle="1" w:styleId="45pt1pt">
    <w:name w:val="Основной текст (4) + 5 pt;Полужирный;Не курсив;Интервал 1 pt"/>
    <w:basedOn w:val="4"/>
    <w:rsid w:val="00EC6779"/>
    <w:rPr>
      <w:rFonts w:ascii="Times New Roman" w:eastAsia="Times New Roman" w:hAnsi="Times New Roman" w:cs="Times New Roman"/>
      <w:b/>
      <w:bCs/>
      <w:i/>
      <w:iCs/>
      <w:smallCaps w:val="0"/>
      <w:strike w:val="0"/>
      <w:color w:val="000000"/>
      <w:spacing w:val="30"/>
      <w:w w:val="100"/>
      <w:position w:val="0"/>
      <w:sz w:val="10"/>
      <w:szCs w:val="10"/>
      <w:u w:val="none"/>
      <w:shd w:val="clear" w:color="auto" w:fill="FFFFFF"/>
      <w:lang w:val="ru-RU" w:eastAsia="ru-RU" w:bidi="ru-RU"/>
    </w:rPr>
  </w:style>
  <w:style w:type="character" w:customStyle="1" w:styleId="5">
    <w:name w:val="Основной текст (5)_"/>
    <w:basedOn w:val="a0"/>
    <w:link w:val="50"/>
    <w:rsid w:val="00EC6779"/>
    <w:rPr>
      <w:rFonts w:ascii="Times New Roman" w:eastAsia="Times New Roman" w:hAnsi="Times New Roman" w:cs="Times New Roman"/>
      <w:b/>
      <w:bCs/>
      <w:i/>
      <w:iCs/>
      <w:shd w:val="clear" w:color="auto" w:fill="FFFFFF"/>
    </w:rPr>
  </w:style>
  <w:style w:type="character" w:customStyle="1" w:styleId="51">
    <w:name w:val="Основной текст (5) + Не полужирный;Не курсив"/>
    <w:basedOn w:val="5"/>
    <w:rsid w:val="00EC6779"/>
    <w:rPr>
      <w:rFonts w:ascii="Times New Roman" w:eastAsia="Times New Roman" w:hAnsi="Times New Roman" w:cs="Times New Roman"/>
      <w:b/>
      <w:bCs/>
      <w:i/>
      <w:iCs/>
      <w:color w:val="000000"/>
      <w:spacing w:val="0"/>
      <w:w w:val="100"/>
      <w:position w:val="0"/>
      <w:sz w:val="24"/>
      <w:szCs w:val="24"/>
      <w:shd w:val="clear" w:color="auto" w:fill="FFFFFF"/>
      <w:lang w:val="ru-RU" w:eastAsia="ru-RU" w:bidi="ru-RU"/>
    </w:rPr>
  </w:style>
  <w:style w:type="character" w:customStyle="1" w:styleId="26">
    <w:name w:val="Основной текст (2) + Полужирный;Курсив"/>
    <w:basedOn w:val="2"/>
    <w:rsid w:val="00EC6779"/>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ru-RU" w:eastAsia="ru-RU" w:bidi="ru-RU"/>
    </w:rPr>
  </w:style>
  <w:style w:type="paragraph" w:customStyle="1" w:styleId="50">
    <w:name w:val="Основной текст (5)"/>
    <w:basedOn w:val="a"/>
    <w:link w:val="5"/>
    <w:rsid w:val="00EC6779"/>
    <w:pPr>
      <w:widowControl w:val="0"/>
      <w:shd w:val="clear" w:color="auto" w:fill="FFFFFF"/>
      <w:suppressAutoHyphens w:val="0"/>
      <w:spacing w:after="60" w:line="274" w:lineRule="exact"/>
      <w:jc w:val="both"/>
    </w:pPr>
    <w:rPr>
      <w:b/>
      <w:bCs/>
      <w:i/>
      <w:iCs/>
      <w:sz w:val="22"/>
      <w:szCs w:val="22"/>
      <w:lang w:eastAsia="en-US"/>
    </w:rPr>
  </w:style>
  <w:style w:type="character" w:customStyle="1" w:styleId="st1">
    <w:name w:val="st1"/>
    <w:basedOn w:val="a0"/>
    <w:rsid w:val="00BC3209"/>
  </w:style>
  <w:style w:type="character" w:customStyle="1" w:styleId="213pt80">
    <w:name w:val="Основной текст (2) + 13 pt;Масштаб 80%"/>
    <w:basedOn w:val="2"/>
    <w:rsid w:val="003B4C91"/>
    <w:rPr>
      <w:rFonts w:ascii="Times New Roman" w:eastAsia="Times New Roman" w:hAnsi="Times New Roman" w:cs="Times New Roman"/>
      <w:b w:val="0"/>
      <w:bCs w:val="0"/>
      <w:i w:val="0"/>
      <w:iCs w:val="0"/>
      <w:smallCaps w:val="0"/>
      <w:strike w:val="0"/>
      <w:color w:val="000000"/>
      <w:spacing w:val="0"/>
      <w:w w:val="80"/>
      <w:position w:val="0"/>
      <w:sz w:val="26"/>
      <w:szCs w:val="26"/>
      <w:u w:val="none"/>
      <w:shd w:val="clear" w:color="auto" w:fill="FFFFFF"/>
      <w:lang w:val="ru-RU" w:eastAsia="ru-RU" w:bidi="ru-RU"/>
    </w:rPr>
  </w:style>
  <w:style w:type="character" w:customStyle="1" w:styleId="217pt-2pt">
    <w:name w:val="Основной текст (2) + 17 pt;Курсив;Интервал -2 pt"/>
    <w:basedOn w:val="2"/>
    <w:rsid w:val="005E5C3F"/>
    <w:rPr>
      <w:rFonts w:ascii="Times New Roman" w:eastAsia="Times New Roman" w:hAnsi="Times New Roman" w:cs="Times New Roman"/>
      <w:b/>
      <w:bCs/>
      <w:i/>
      <w:iCs/>
      <w:smallCaps w:val="0"/>
      <w:strike w:val="0"/>
      <w:color w:val="000000"/>
      <w:spacing w:val="-40"/>
      <w:w w:val="100"/>
      <w:position w:val="0"/>
      <w:sz w:val="34"/>
      <w:szCs w:val="34"/>
      <w:u w:val="none"/>
      <w:shd w:val="clear" w:color="auto" w:fill="FFFFFF"/>
      <w:lang w:val="ru-RU" w:eastAsia="ru-RU" w:bidi="ru-RU"/>
    </w:rPr>
  </w:style>
  <w:style w:type="paragraph" w:customStyle="1" w:styleId="15">
    <w:name w:val="Указатель1"/>
    <w:basedOn w:val="a"/>
    <w:rsid w:val="00095558"/>
    <w:pPr>
      <w:suppressLineNumbers/>
    </w:pPr>
    <w:rPr>
      <w:rFonts w:ascii="Arial" w:hAnsi="Arial" w:cs="Tahoma"/>
      <w:sz w:val="20"/>
    </w:rPr>
  </w:style>
  <w:style w:type="paragraph" w:customStyle="1" w:styleId="ConsPlusTitlePage">
    <w:name w:val="ConsPlusTitlePage"/>
    <w:rsid w:val="00095558"/>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ConsPlusNormal0">
    <w:name w:val="ConsPlusNormal Знак"/>
    <w:link w:val="ConsPlusNormal"/>
    <w:locked/>
    <w:rsid w:val="00EA140C"/>
    <w:rPr>
      <w:rFonts w:ascii="Arial" w:hAnsi="Arial" w:cs="Arial"/>
      <w:sz w:val="20"/>
      <w:szCs w:val="20"/>
    </w:rPr>
  </w:style>
  <w:style w:type="paragraph" w:customStyle="1" w:styleId="ConsNonformat">
    <w:name w:val="ConsNonformat"/>
    <w:rsid w:val="00D97C8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f3f3f3f3f">
    <w:name w:val="П3fу3fн3fк3fт3f"/>
    <w:basedOn w:val="a"/>
    <w:rsid w:val="00FF51D6"/>
    <w:pPr>
      <w:widowControl w:val="0"/>
      <w:tabs>
        <w:tab w:val="left" w:pos="1404"/>
        <w:tab w:val="left" w:pos="3384"/>
      </w:tabs>
      <w:ind w:left="1404" w:hanging="504"/>
      <w:jc w:val="both"/>
      <w:textAlignment w:val="baseline"/>
    </w:pPr>
    <w:rPr>
      <w:kern w:val="1"/>
      <w:szCs w:val="24"/>
      <w:lang w:val="de-DE" w:eastAsia="hi-IN" w:bidi="hi-IN"/>
    </w:rPr>
  </w:style>
  <w:style w:type="character" w:customStyle="1" w:styleId="apple-converted-space">
    <w:name w:val="apple-converted-space"/>
    <w:rsid w:val="00093F1F"/>
  </w:style>
  <w:style w:type="paragraph" w:customStyle="1" w:styleId="ConsPlusDocList0">
    <w:name w:val="ConsPlusDocList_0"/>
    <w:next w:val="a"/>
    <w:rsid w:val="004D0137"/>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WW8Num12z6">
    <w:name w:val="WW8Num12z6"/>
    <w:rsid w:val="004D0137"/>
  </w:style>
  <w:style w:type="character" w:customStyle="1" w:styleId="af7">
    <w:name w:val="Без интервала Знак"/>
    <w:link w:val="af6"/>
    <w:uiPriority w:val="1"/>
    <w:locked/>
    <w:rsid w:val="00E17FB8"/>
    <w:rPr>
      <w:rFonts w:ascii="Times New Roman" w:eastAsia="Times New Roman" w:hAnsi="Times New Roman" w:cs="Times New Roman"/>
      <w:sz w:val="24"/>
      <w:szCs w:val="24"/>
      <w:lang w:eastAsia="ru-RU"/>
    </w:rPr>
  </w:style>
  <w:style w:type="character" w:customStyle="1" w:styleId="WW8Num2z7">
    <w:name w:val="WW8Num2z7"/>
    <w:rsid w:val="00F7351A"/>
  </w:style>
  <w:style w:type="paragraph" w:customStyle="1" w:styleId="ConsPlusDocList1">
    <w:name w:val="ConsPlusDocList_1"/>
    <w:next w:val="a"/>
    <w:rsid w:val="00BA0AF9"/>
    <w:pPr>
      <w:widowControl w:val="0"/>
      <w:suppressAutoHyphens/>
      <w:autoSpaceDE w:val="0"/>
      <w:spacing w:after="0" w:line="240" w:lineRule="auto"/>
    </w:pPr>
    <w:rPr>
      <w:rFonts w:ascii="Arial" w:eastAsia="Arial" w:hAnsi="Arial" w:cs="Arial"/>
      <w:sz w:val="20"/>
      <w:szCs w:val="20"/>
      <w:lang w:eastAsia="zh-CN" w:bidi="hi-IN"/>
    </w:rPr>
  </w:style>
  <w:style w:type="paragraph" w:customStyle="1" w:styleId="ConsPlusDocList2">
    <w:name w:val="ConsPlusDocList"/>
    <w:next w:val="a"/>
    <w:rsid w:val="008A6138"/>
    <w:pPr>
      <w:widowControl w:val="0"/>
      <w:suppressAutoHyphens/>
      <w:autoSpaceDE w:val="0"/>
      <w:spacing w:after="0" w:line="240" w:lineRule="auto"/>
    </w:pPr>
    <w:rPr>
      <w:rFonts w:ascii="Arial" w:eastAsia="Arial" w:hAnsi="Arial" w:cs="Arial"/>
      <w:sz w:val="20"/>
      <w:szCs w:val="20"/>
      <w:lang w:eastAsia="zh-CN" w:bidi="hi-IN"/>
    </w:rPr>
  </w:style>
  <w:style w:type="character" w:customStyle="1" w:styleId="-">
    <w:name w:val="Интернет-ссылка"/>
    <w:basedOn w:val="a0"/>
    <w:uiPriority w:val="99"/>
    <w:rsid w:val="007615D1"/>
    <w:rPr>
      <w:rFonts w:cs="Times New Roman"/>
      <w:color w:val="0000FF"/>
      <w:u w:val="single"/>
    </w:rPr>
  </w:style>
  <w:style w:type="paragraph" w:customStyle="1" w:styleId="ConsNormal">
    <w:name w:val="ConsNormal"/>
    <w:uiPriority w:val="99"/>
    <w:rsid w:val="007615D1"/>
    <w:pPr>
      <w:widowControl w:val="0"/>
      <w:suppressAutoHyphens/>
      <w:overflowPunct w:val="0"/>
      <w:spacing w:after="0" w:line="240" w:lineRule="auto"/>
      <w:ind w:right="19772" w:firstLine="720"/>
    </w:pPr>
    <w:rPr>
      <w:rFonts w:ascii="Arial" w:eastAsia="Times New Roman" w:hAnsi="Arial" w:cs="Arial"/>
      <w:color w:val="00000A"/>
      <w:sz w:val="24"/>
      <w:szCs w:val="20"/>
      <w:lang w:eastAsia="zh-CN"/>
    </w:rPr>
  </w:style>
  <w:style w:type="character" w:customStyle="1" w:styleId="aff1">
    <w:name w:val="Не вступил в силу"/>
    <w:rsid w:val="00D544A5"/>
    <w:rPr>
      <w:rFonts w:cs="Times New Roman"/>
      <w:color w:val="008080"/>
      <w:sz w:val="20"/>
      <w:szCs w:val="20"/>
    </w:rPr>
  </w:style>
  <w:style w:type="paragraph" w:customStyle="1" w:styleId="ConsPlusNonformat">
    <w:name w:val="ConsPlusNonformat"/>
    <w:next w:val="a"/>
    <w:rsid w:val="00A910C8"/>
    <w:pPr>
      <w:widowControl w:val="0"/>
      <w:suppressAutoHyphens/>
      <w:autoSpaceDE w:val="0"/>
      <w:spacing w:after="0" w:line="240" w:lineRule="auto"/>
    </w:pPr>
    <w:rPr>
      <w:rFonts w:ascii="Courier New" w:eastAsia="Courier New" w:hAnsi="Courier New" w:cs="Courier New"/>
      <w:sz w:val="20"/>
      <w:szCs w:val="20"/>
      <w:lang w:eastAsia="zh-CN" w:bidi="hi-IN"/>
    </w:rPr>
  </w:style>
  <w:style w:type="paragraph" w:customStyle="1" w:styleId="aff2">
    <w:name w:val="Базовый"/>
    <w:rsid w:val="008E5844"/>
    <w:pPr>
      <w:tabs>
        <w:tab w:val="left" w:pos="708"/>
      </w:tabs>
      <w:suppressAutoHyphens/>
      <w:spacing w:after="0" w:line="100" w:lineRule="atLeast"/>
    </w:pPr>
    <w:rPr>
      <w:rFonts w:ascii="Times New Roman" w:eastAsia="Times New Roman" w:hAnsi="Times New Roman" w:cs="Times New Roman"/>
      <w:sz w:val="24"/>
      <w:szCs w:val="24"/>
      <w:lang w:eastAsia="ru-RU"/>
    </w:rPr>
  </w:style>
  <w:style w:type="paragraph" w:customStyle="1" w:styleId="headertext">
    <w:name w:val="headertext"/>
    <w:basedOn w:val="a"/>
    <w:rsid w:val="00560B80"/>
    <w:pPr>
      <w:suppressAutoHyphens w:val="0"/>
      <w:spacing w:before="100" w:beforeAutospacing="1" w:after="100" w:afterAutospacing="1"/>
    </w:pPr>
    <w:rPr>
      <w:szCs w:val="24"/>
      <w:lang w:eastAsia="ru-RU"/>
    </w:rPr>
  </w:style>
</w:styles>
</file>

<file path=word/webSettings.xml><?xml version="1.0" encoding="utf-8"?>
<w:webSettings xmlns:r="http://schemas.openxmlformats.org/officeDocument/2006/relationships" xmlns:w="http://schemas.openxmlformats.org/wordprocessingml/2006/main">
  <w:divs>
    <w:div w:id="45645254">
      <w:bodyDiv w:val="1"/>
      <w:marLeft w:val="0"/>
      <w:marRight w:val="0"/>
      <w:marTop w:val="0"/>
      <w:marBottom w:val="0"/>
      <w:divBdr>
        <w:top w:val="none" w:sz="0" w:space="0" w:color="auto"/>
        <w:left w:val="none" w:sz="0" w:space="0" w:color="auto"/>
        <w:bottom w:val="none" w:sz="0" w:space="0" w:color="auto"/>
        <w:right w:val="none" w:sz="0" w:space="0" w:color="auto"/>
      </w:divBdr>
    </w:div>
    <w:div w:id="56126181">
      <w:bodyDiv w:val="1"/>
      <w:marLeft w:val="0"/>
      <w:marRight w:val="0"/>
      <w:marTop w:val="0"/>
      <w:marBottom w:val="0"/>
      <w:divBdr>
        <w:top w:val="none" w:sz="0" w:space="0" w:color="auto"/>
        <w:left w:val="none" w:sz="0" w:space="0" w:color="auto"/>
        <w:bottom w:val="none" w:sz="0" w:space="0" w:color="auto"/>
        <w:right w:val="none" w:sz="0" w:space="0" w:color="auto"/>
      </w:divBdr>
    </w:div>
    <w:div w:id="323558561">
      <w:bodyDiv w:val="1"/>
      <w:marLeft w:val="0"/>
      <w:marRight w:val="0"/>
      <w:marTop w:val="0"/>
      <w:marBottom w:val="0"/>
      <w:divBdr>
        <w:top w:val="none" w:sz="0" w:space="0" w:color="auto"/>
        <w:left w:val="none" w:sz="0" w:space="0" w:color="auto"/>
        <w:bottom w:val="none" w:sz="0" w:space="0" w:color="auto"/>
        <w:right w:val="none" w:sz="0" w:space="0" w:color="auto"/>
      </w:divBdr>
      <w:divsChild>
        <w:div w:id="657073342">
          <w:marLeft w:val="0"/>
          <w:marRight w:val="0"/>
          <w:marTop w:val="0"/>
          <w:marBottom w:val="0"/>
          <w:divBdr>
            <w:top w:val="none" w:sz="0" w:space="0" w:color="auto"/>
            <w:left w:val="none" w:sz="0" w:space="0" w:color="auto"/>
            <w:bottom w:val="none" w:sz="0" w:space="0" w:color="auto"/>
            <w:right w:val="none" w:sz="0" w:space="0" w:color="auto"/>
          </w:divBdr>
          <w:divsChild>
            <w:div w:id="850266574">
              <w:marLeft w:val="0"/>
              <w:marRight w:val="0"/>
              <w:marTop w:val="0"/>
              <w:marBottom w:val="0"/>
              <w:divBdr>
                <w:top w:val="none" w:sz="0" w:space="0" w:color="auto"/>
                <w:left w:val="none" w:sz="0" w:space="0" w:color="auto"/>
                <w:bottom w:val="none" w:sz="0" w:space="0" w:color="auto"/>
                <w:right w:val="none" w:sz="0" w:space="0" w:color="auto"/>
              </w:divBdr>
              <w:divsChild>
                <w:div w:id="1876844385">
                  <w:marLeft w:val="0"/>
                  <w:marRight w:val="0"/>
                  <w:marTop w:val="0"/>
                  <w:marBottom w:val="0"/>
                  <w:divBdr>
                    <w:top w:val="none" w:sz="0" w:space="0" w:color="auto"/>
                    <w:left w:val="none" w:sz="0" w:space="0" w:color="auto"/>
                    <w:bottom w:val="none" w:sz="0" w:space="0" w:color="auto"/>
                    <w:right w:val="none" w:sz="0" w:space="0" w:color="auto"/>
                  </w:divBdr>
                  <w:divsChild>
                    <w:div w:id="2003509577">
                      <w:marLeft w:val="0"/>
                      <w:marRight w:val="0"/>
                      <w:marTop w:val="0"/>
                      <w:marBottom w:val="0"/>
                      <w:divBdr>
                        <w:top w:val="none" w:sz="0" w:space="0" w:color="auto"/>
                        <w:left w:val="none" w:sz="0" w:space="0" w:color="auto"/>
                        <w:bottom w:val="none" w:sz="0" w:space="0" w:color="auto"/>
                        <w:right w:val="none" w:sz="0" w:space="0" w:color="auto"/>
                      </w:divBdr>
                      <w:divsChild>
                        <w:div w:id="437257927">
                          <w:marLeft w:val="0"/>
                          <w:marRight w:val="0"/>
                          <w:marTop w:val="0"/>
                          <w:marBottom w:val="0"/>
                          <w:divBdr>
                            <w:top w:val="none" w:sz="0" w:space="0" w:color="auto"/>
                            <w:left w:val="none" w:sz="0" w:space="0" w:color="auto"/>
                            <w:bottom w:val="none" w:sz="0" w:space="0" w:color="auto"/>
                            <w:right w:val="none" w:sz="0" w:space="0" w:color="auto"/>
                          </w:divBdr>
                          <w:divsChild>
                            <w:div w:id="734088298">
                              <w:marLeft w:val="0"/>
                              <w:marRight w:val="0"/>
                              <w:marTop w:val="0"/>
                              <w:marBottom w:val="0"/>
                              <w:divBdr>
                                <w:top w:val="none" w:sz="0" w:space="0" w:color="auto"/>
                                <w:left w:val="none" w:sz="0" w:space="0" w:color="auto"/>
                                <w:bottom w:val="none" w:sz="0" w:space="0" w:color="auto"/>
                                <w:right w:val="none" w:sz="0" w:space="0" w:color="auto"/>
                              </w:divBdr>
                              <w:divsChild>
                                <w:div w:id="1173955140">
                                  <w:marLeft w:val="0"/>
                                  <w:marRight w:val="0"/>
                                  <w:marTop w:val="0"/>
                                  <w:marBottom w:val="0"/>
                                  <w:divBdr>
                                    <w:top w:val="none" w:sz="0" w:space="0" w:color="auto"/>
                                    <w:left w:val="none" w:sz="0" w:space="0" w:color="auto"/>
                                    <w:bottom w:val="none" w:sz="0" w:space="0" w:color="auto"/>
                                    <w:right w:val="none" w:sz="0" w:space="0" w:color="auto"/>
                                  </w:divBdr>
                                  <w:divsChild>
                                    <w:div w:id="1752042372">
                                      <w:marLeft w:val="0"/>
                                      <w:marRight w:val="0"/>
                                      <w:marTop w:val="0"/>
                                      <w:marBottom w:val="0"/>
                                      <w:divBdr>
                                        <w:top w:val="none" w:sz="0" w:space="0" w:color="auto"/>
                                        <w:left w:val="none" w:sz="0" w:space="0" w:color="auto"/>
                                        <w:bottom w:val="none" w:sz="0" w:space="0" w:color="auto"/>
                                        <w:right w:val="none" w:sz="0" w:space="0" w:color="auto"/>
                                      </w:divBdr>
                                      <w:divsChild>
                                        <w:div w:id="163440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9087342">
      <w:bodyDiv w:val="1"/>
      <w:marLeft w:val="0"/>
      <w:marRight w:val="0"/>
      <w:marTop w:val="0"/>
      <w:marBottom w:val="0"/>
      <w:divBdr>
        <w:top w:val="none" w:sz="0" w:space="0" w:color="auto"/>
        <w:left w:val="none" w:sz="0" w:space="0" w:color="auto"/>
        <w:bottom w:val="none" w:sz="0" w:space="0" w:color="auto"/>
        <w:right w:val="none" w:sz="0" w:space="0" w:color="auto"/>
      </w:divBdr>
    </w:div>
    <w:div w:id="407576819">
      <w:bodyDiv w:val="1"/>
      <w:marLeft w:val="0"/>
      <w:marRight w:val="0"/>
      <w:marTop w:val="0"/>
      <w:marBottom w:val="0"/>
      <w:divBdr>
        <w:top w:val="none" w:sz="0" w:space="0" w:color="auto"/>
        <w:left w:val="none" w:sz="0" w:space="0" w:color="auto"/>
        <w:bottom w:val="none" w:sz="0" w:space="0" w:color="auto"/>
        <w:right w:val="none" w:sz="0" w:space="0" w:color="auto"/>
      </w:divBdr>
    </w:div>
    <w:div w:id="555943390">
      <w:bodyDiv w:val="1"/>
      <w:marLeft w:val="0"/>
      <w:marRight w:val="0"/>
      <w:marTop w:val="0"/>
      <w:marBottom w:val="0"/>
      <w:divBdr>
        <w:top w:val="none" w:sz="0" w:space="0" w:color="auto"/>
        <w:left w:val="none" w:sz="0" w:space="0" w:color="auto"/>
        <w:bottom w:val="none" w:sz="0" w:space="0" w:color="auto"/>
        <w:right w:val="none" w:sz="0" w:space="0" w:color="auto"/>
      </w:divBdr>
    </w:div>
    <w:div w:id="1136723606">
      <w:bodyDiv w:val="1"/>
      <w:marLeft w:val="0"/>
      <w:marRight w:val="0"/>
      <w:marTop w:val="0"/>
      <w:marBottom w:val="0"/>
      <w:divBdr>
        <w:top w:val="none" w:sz="0" w:space="0" w:color="auto"/>
        <w:left w:val="none" w:sz="0" w:space="0" w:color="auto"/>
        <w:bottom w:val="none" w:sz="0" w:space="0" w:color="auto"/>
        <w:right w:val="none" w:sz="0" w:space="0" w:color="auto"/>
      </w:divBdr>
    </w:div>
    <w:div w:id="1302342292">
      <w:bodyDiv w:val="1"/>
      <w:marLeft w:val="0"/>
      <w:marRight w:val="0"/>
      <w:marTop w:val="0"/>
      <w:marBottom w:val="0"/>
      <w:divBdr>
        <w:top w:val="none" w:sz="0" w:space="0" w:color="auto"/>
        <w:left w:val="none" w:sz="0" w:space="0" w:color="auto"/>
        <w:bottom w:val="none" w:sz="0" w:space="0" w:color="auto"/>
        <w:right w:val="none" w:sz="0" w:space="0" w:color="auto"/>
      </w:divBdr>
    </w:div>
    <w:div w:id="1560676306">
      <w:bodyDiv w:val="1"/>
      <w:marLeft w:val="0"/>
      <w:marRight w:val="0"/>
      <w:marTop w:val="0"/>
      <w:marBottom w:val="0"/>
      <w:divBdr>
        <w:top w:val="none" w:sz="0" w:space="0" w:color="auto"/>
        <w:left w:val="none" w:sz="0" w:space="0" w:color="auto"/>
        <w:bottom w:val="none" w:sz="0" w:space="0" w:color="auto"/>
        <w:right w:val="none" w:sz="0" w:space="0" w:color="auto"/>
      </w:divBdr>
    </w:div>
    <w:div w:id="1689523641">
      <w:bodyDiv w:val="1"/>
      <w:marLeft w:val="0"/>
      <w:marRight w:val="0"/>
      <w:marTop w:val="0"/>
      <w:marBottom w:val="0"/>
      <w:divBdr>
        <w:top w:val="none" w:sz="0" w:space="0" w:color="auto"/>
        <w:left w:val="none" w:sz="0" w:space="0" w:color="auto"/>
        <w:bottom w:val="none" w:sz="0" w:space="0" w:color="auto"/>
        <w:right w:val="none" w:sz="0" w:space="0" w:color="auto"/>
      </w:divBdr>
    </w:div>
    <w:div w:id="1765614137">
      <w:bodyDiv w:val="1"/>
      <w:marLeft w:val="0"/>
      <w:marRight w:val="0"/>
      <w:marTop w:val="0"/>
      <w:marBottom w:val="0"/>
      <w:divBdr>
        <w:top w:val="none" w:sz="0" w:space="0" w:color="auto"/>
        <w:left w:val="none" w:sz="0" w:space="0" w:color="auto"/>
        <w:bottom w:val="none" w:sz="0" w:space="0" w:color="auto"/>
        <w:right w:val="none" w:sz="0" w:space="0" w:color="auto"/>
      </w:divBdr>
    </w:div>
    <w:div w:id="1885173558">
      <w:bodyDiv w:val="1"/>
      <w:marLeft w:val="0"/>
      <w:marRight w:val="0"/>
      <w:marTop w:val="0"/>
      <w:marBottom w:val="0"/>
      <w:divBdr>
        <w:top w:val="none" w:sz="0" w:space="0" w:color="auto"/>
        <w:left w:val="none" w:sz="0" w:space="0" w:color="auto"/>
        <w:bottom w:val="none" w:sz="0" w:space="0" w:color="auto"/>
        <w:right w:val="none" w:sz="0" w:space="0" w:color="auto"/>
      </w:divBdr>
    </w:div>
    <w:div w:id="1893226486">
      <w:bodyDiv w:val="1"/>
      <w:marLeft w:val="0"/>
      <w:marRight w:val="0"/>
      <w:marTop w:val="0"/>
      <w:marBottom w:val="0"/>
      <w:divBdr>
        <w:top w:val="none" w:sz="0" w:space="0" w:color="auto"/>
        <w:left w:val="none" w:sz="0" w:space="0" w:color="auto"/>
        <w:bottom w:val="none" w:sz="0" w:space="0" w:color="auto"/>
        <w:right w:val="none" w:sz="0" w:space="0" w:color="auto"/>
      </w:divBdr>
    </w:div>
    <w:div w:id="1939023294">
      <w:bodyDiv w:val="1"/>
      <w:marLeft w:val="0"/>
      <w:marRight w:val="0"/>
      <w:marTop w:val="0"/>
      <w:marBottom w:val="0"/>
      <w:divBdr>
        <w:top w:val="none" w:sz="0" w:space="0" w:color="auto"/>
        <w:left w:val="none" w:sz="0" w:space="0" w:color="auto"/>
        <w:bottom w:val="none" w:sz="0" w:space="0" w:color="auto"/>
        <w:right w:val="none" w:sz="0" w:space="0" w:color="auto"/>
      </w:divBdr>
    </w:div>
    <w:div w:id="2016030416">
      <w:bodyDiv w:val="1"/>
      <w:marLeft w:val="0"/>
      <w:marRight w:val="0"/>
      <w:marTop w:val="0"/>
      <w:marBottom w:val="0"/>
      <w:divBdr>
        <w:top w:val="none" w:sz="0" w:space="0" w:color="auto"/>
        <w:left w:val="none" w:sz="0" w:space="0" w:color="auto"/>
        <w:bottom w:val="none" w:sz="0" w:space="0" w:color="auto"/>
        <w:right w:val="none" w:sz="0" w:space="0" w:color="auto"/>
      </w:divBdr>
      <w:divsChild>
        <w:div w:id="608436631">
          <w:marLeft w:val="0"/>
          <w:marRight w:val="0"/>
          <w:marTop w:val="0"/>
          <w:marBottom w:val="0"/>
          <w:divBdr>
            <w:top w:val="none" w:sz="0" w:space="0" w:color="auto"/>
            <w:left w:val="none" w:sz="0" w:space="0" w:color="auto"/>
            <w:bottom w:val="none" w:sz="0" w:space="0" w:color="auto"/>
            <w:right w:val="none" w:sz="0" w:space="0" w:color="auto"/>
          </w:divBdr>
          <w:divsChild>
            <w:div w:id="659820159">
              <w:marLeft w:val="0"/>
              <w:marRight w:val="0"/>
              <w:marTop w:val="0"/>
              <w:marBottom w:val="0"/>
              <w:divBdr>
                <w:top w:val="none" w:sz="0" w:space="0" w:color="auto"/>
                <w:left w:val="none" w:sz="0" w:space="0" w:color="auto"/>
                <w:bottom w:val="none" w:sz="0" w:space="0" w:color="auto"/>
                <w:right w:val="none" w:sz="0" w:space="0" w:color="auto"/>
              </w:divBdr>
              <w:divsChild>
                <w:div w:id="1222985584">
                  <w:marLeft w:val="0"/>
                  <w:marRight w:val="0"/>
                  <w:marTop w:val="195"/>
                  <w:marBottom w:val="0"/>
                  <w:divBdr>
                    <w:top w:val="none" w:sz="0" w:space="0" w:color="auto"/>
                    <w:left w:val="none" w:sz="0" w:space="0" w:color="auto"/>
                    <w:bottom w:val="none" w:sz="0" w:space="0" w:color="auto"/>
                    <w:right w:val="none" w:sz="0" w:space="0" w:color="auto"/>
                  </w:divBdr>
                  <w:divsChild>
                    <w:div w:id="1161628301">
                      <w:marLeft w:val="0"/>
                      <w:marRight w:val="0"/>
                      <w:marTop w:val="0"/>
                      <w:marBottom w:val="0"/>
                      <w:divBdr>
                        <w:top w:val="none" w:sz="0" w:space="0" w:color="auto"/>
                        <w:left w:val="none" w:sz="0" w:space="0" w:color="auto"/>
                        <w:bottom w:val="none" w:sz="0" w:space="0" w:color="auto"/>
                        <w:right w:val="none" w:sz="0" w:space="0" w:color="auto"/>
                      </w:divBdr>
                      <w:divsChild>
                        <w:div w:id="2008903042">
                          <w:marLeft w:val="0"/>
                          <w:marRight w:val="0"/>
                          <w:marTop w:val="0"/>
                          <w:marBottom w:val="0"/>
                          <w:divBdr>
                            <w:top w:val="none" w:sz="0" w:space="0" w:color="auto"/>
                            <w:left w:val="none" w:sz="0" w:space="0" w:color="auto"/>
                            <w:bottom w:val="none" w:sz="0" w:space="0" w:color="auto"/>
                            <w:right w:val="none" w:sz="0" w:space="0" w:color="auto"/>
                          </w:divBdr>
                          <w:divsChild>
                            <w:div w:id="199028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028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ns@g45.tambov.gov.ru" TargetMode="External"/><Relationship Id="rId13" Type="http://schemas.openxmlformats.org/officeDocument/2006/relationships/hyperlink" Target="consultantplus://offline/ref=1F402CDA488BBDE94F9156B148A36D887B876A08A7D84F35F26FpB30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E45824243D2E715860C0C9DC49AA5FF3BB38A0811D7F4DF33508282A5CC8FD662C558D6AF455443gC48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42B55260E3740AD116D9C353A80D1D109CAFD44B4171E0D02E8416B18B881F4922EBF83CF2C8376Dp1B9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E45824243D2E715860C0C9DC49AA5FF3BB38A0811D7F4DF33508282A5CC8FD662C558D6AF455441gC4CO" TargetMode="External"/><Relationship Id="rId5" Type="http://schemas.openxmlformats.org/officeDocument/2006/relationships/webSettings" Target="webSettings.xml"/><Relationship Id="rId15" Type="http://schemas.openxmlformats.org/officeDocument/2006/relationships/hyperlink" Target="consultantplus://offline/ref=B9F9318ADAAEC9802DEFDD3B5A15466FB22F37E68295A9096F8441BE626A7B9BC3D06D40E0C6479D4EZ0L" TargetMode="External"/><Relationship Id="rId10" Type="http://schemas.openxmlformats.org/officeDocument/2006/relationships/hyperlink" Target="consultantplus://offline/ref=7E45824243D2E715860C0C9DC49AA5FF3BB38A0811D7F4DF33508282A5CC8FD662C558D6AF455F4DgC4D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roseltorg.ru" TargetMode="External"/><Relationship Id="rId14" Type="http://schemas.openxmlformats.org/officeDocument/2006/relationships/hyperlink" Target="consultantplus://offline/ref=D6A33F94346629E5A4CAEBE9650C4EC7917DBA41EBCC29CDB8BA6CA939A60B868C16459E51U8e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70F3C8-E6C0-4EBD-9D40-3A25B059E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4163</Words>
  <Characters>23734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Тамбовское УФАС России</Company>
  <LinksUpToDate>false</LinksUpToDate>
  <CharactersWithSpaces>27842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Харитонова</dc:creator>
  <cp:lastModifiedBy>Иванов</cp:lastModifiedBy>
  <cp:revision>3</cp:revision>
  <cp:lastPrinted>2017-05-16T13:56:00Z</cp:lastPrinted>
  <dcterms:created xsi:type="dcterms:W3CDTF">2017-05-16T14:09:00Z</dcterms:created>
  <dcterms:modified xsi:type="dcterms:W3CDTF">2017-05-16T14:14:00Z</dcterms:modified>
</cp:coreProperties>
</file>