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F51" w:rsidRDefault="00025F51" w:rsidP="006B098A">
      <w:pPr>
        <w:widowControl w:val="0"/>
        <w:suppressAutoHyphens/>
        <w:autoSpaceDE w:val="0"/>
        <w:jc w:val="center"/>
        <w:rPr>
          <w:rFonts w:ascii="Times New Roman" w:hAnsi="Times New Roman"/>
          <w:sz w:val="26"/>
          <w:szCs w:val="26"/>
          <w:lang w:eastAsia="ar-SA"/>
        </w:rPr>
      </w:pPr>
    </w:p>
    <w:p w:rsidR="00025F51" w:rsidRDefault="00025F51" w:rsidP="006B098A">
      <w:pPr>
        <w:widowControl w:val="0"/>
        <w:suppressAutoHyphens/>
        <w:autoSpaceDE w:val="0"/>
        <w:jc w:val="center"/>
        <w:rPr>
          <w:rFonts w:ascii="Times New Roman" w:hAnsi="Times New Roman"/>
          <w:sz w:val="26"/>
          <w:szCs w:val="26"/>
          <w:lang w:eastAsia="ar-SA"/>
        </w:rPr>
      </w:pPr>
    </w:p>
    <w:p w:rsidR="00ED48E3" w:rsidRPr="00D208EE" w:rsidRDefault="00ED48E3" w:rsidP="006B098A">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rsidR="00ED48E3" w:rsidRPr="00025F51" w:rsidRDefault="00ED48E3" w:rsidP="006B098A">
      <w:pPr>
        <w:widowControl w:val="0"/>
        <w:suppressAutoHyphens/>
        <w:autoSpaceDE w:val="0"/>
        <w:jc w:val="center"/>
        <w:rPr>
          <w:rFonts w:ascii="Times New Roman" w:hAnsi="Times New Roman"/>
          <w:sz w:val="26"/>
          <w:szCs w:val="26"/>
          <w:highlight w:val="yellow"/>
        </w:rPr>
      </w:pPr>
      <w:r w:rsidRPr="00CA6420">
        <w:rPr>
          <w:rFonts w:ascii="Times New Roman" w:hAnsi="Times New Roman"/>
          <w:sz w:val="26"/>
          <w:szCs w:val="26"/>
          <w:lang w:eastAsia="ar-SA"/>
        </w:rPr>
        <w:t xml:space="preserve">по </w:t>
      </w:r>
      <w:r w:rsidRPr="00B111D5">
        <w:rPr>
          <w:rFonts w:ascii="Times New Roman" w:hAnsi="Times New Roman"/>
          <w:sz w:val="26"/>
          <w:szCs w:val="26"/>
          <w:lang w:eastAsia="ar-SA"/>
        </w:rPr>
        <w:t xml:space="preserve">жалобе </w:t>
      </w:r>
      <w:r w:rsidR="005104C4" w:rsidRPr="0019565E">
        <w:rPr>
          <w:rFonts w:ascii="Times New Roman" w:hAnsi="Times New Roman"/>
          <w:sz w:val="26"/>
          <w:szCs w:val="26"/>
          <w:lang w:eastAsia="ar-SA"/>
        </w:rPr>
        <w:t>№</w:t>
      </w:r>
      <w:r w:rsidR="001A02BB" w:rsidRPr="0019565E">
        <w:rPr>
          <w:rFonts w:ascii="Times New Roman" w:hAnsi="Times New Roman"/>
          <w:sz w:val="26"/>
          <w:szCs w:val="26"/>
        </w:rPr>
        <w:t xml:space="preserve"> </w:t>
      </w:r>
      <w:r w:rsidR="0019565E" w:rsidRPr="0019565E">
        <w:rPr>
          <w:rFonts w:ascii="Times New Roman" w:eastAsiaTheme="minorHAnsi" w:hAnsi="Times New Roman"/>
          <w:color w:val="000000"/>
          <w:sz w:val="26"/>
          <w:szCs w:val="26"/>
          <w:lang w:eastAsia="en-US"/>
        </w:rPr>
        <w:t>1199</w:t>
      </w:r>
      <w:r w:rsidR="00B111D5" w:rsidRPr="0019565E">
        <w:rPr>
          <w:rFonts w:ascii="Times New Roman" w:hAnsi="Times New Roman"/>
          <w:sz w:val="26"/>
          <w:szCs w:val="26"/>
        </w:rPr>
        <w:t>-</w:t>
      </w:r>
      <w:r w:rsidR="0019565E" w:rsidRPr="0019565E">
        <w:rPr>
          <w:rFonts w:ascii="Times New Roman" w:eastAsiaTheme="minorHAnsi" w:hAnsi="Times New Roman"/>
          <w:color w:val="000000"/>
          <w:sz w:val="26"/>
          <w:szCs w:val="26"/>
          <w:lang w:eastAsia="en-US"/>
        </w:rPr>
        <w:t>13192-20/4</w:t>
      </w:r>
    </w:p>
    <w:p w:rsidR="00ED48E3" w:rsidRPr="00ED48E3" w:rsidRDefault="00ED48E3" w:rsidP="006B098A">
      <w:pPr>
        <w:widowControl w:val="0"/>
        <w:suppressAutoHyphens/>
        <w:autoSpaceDE w:val="0"/>
        <w:jc w:val="both"/>
        <w:rPr>
          <w:rFonts w:ascii="Times New Roman" w:hAnsi="Times New Roman"/>
          <w:sz w:val="26"/>
          <w:szCs w:val="26"/>
          <w:lang w:eastAsia="ar-SA"/>
        </w:rPr>
      </w:pPr>
    </w:p>
    <w:p w:rsidR="00ED48E3" w:rsidRPr="001905F3" w:rsidRDefault="00ED48E3" w:rsidP="006B098A">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rsidR="00ED48E3" w:rsidRDefault="00025F51" w:rsidP="006B098A">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04</w:t>
      </w:r>
      <w:r w:rsidR="00D208EE">
        <w:rPr>
          <w:rFonts w:ascii="Times New Roman" w:hAnsi="Times New Roman"/>
          <w:sz w:val="26"/>
          <w:szCs w:val="26"/>
          <w:lang w:eastAsia="ar-SA"/>
        </w:rPr>
        <w:t>.</w:t>
      </w:r>
      <w:r>
        <w:rPr>
          <w:rFonts w:ascii="Times New Roman" w:hAnsi="Times New Roman"/>
          <w:sz w:val="26"/>
          <w:szCs w:val="26"/>
          <w:lang w:eastAsia="ar-SA"/>
        </w:rPr>
        <w:t>08</w:t>
      </w:r>
      <w:r w:rsidR="00ED48E3" w:rsidRPr="001905F3">
        <w:rPr>
          <w:rFonts w:ascii="Times New Roman" w:hAnsi="Times New Roman"/>
          <w:sz w:val="26"/>
          <w:szCs w:val="26"/>
          <w:lang w:eastAsia="ar-SA"/>
        </w:rPr>
        <w:t>.20</w:t>
      </w:r>
      <w:r w:rsidR="001F2D88">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г.о.</w:t>
      </w:r>
      <w:r w:rsidR="00ED48E3" w:rsidRPr="001905F3">
        <w:rPr>
          <w:rFonts w:ascii="Times New Roman" w:hAnsi="Times New Roman"/>
          <w:sz w:val="26"/>
          <w:szCs w:val="26"/>
          <w:lang w:eastAsia="ar-SA"/>
        </w:rPr>
        <w:t xml:space="preserve"> Самара</w:t>
      </w:r>
    </w:p>
    <w:p w:rsidR="00ED48E3" w:rsidRDefault="00ED48E3" w:rsidP="006B098A">
      <w:pPr>
        <w:widowControl w:val="0"/>
        <w:suppressAutoHyphens/>
        <w:autoSpaceDE w:val="0"/>
        <w:jc w:val="both"/>
        <w:rPr>
          <w:rFonts w:ascii="Times New Roman" w:hAnsi="Times New Roman"/>
          <w:sz w:val="26"/>
          <w:szCs w:val="26"/>
          <w:lang w:eastAsia="ar-SA"/>
        </w:rPr>
      </w:pPr>
    </w:p>
    <w:p w:rsidR="00025F51" w:rsidRPr="001C3828" w:rsidRDefault="00025F51" w:rsidP="00025F51">
      <w:pPr>
        <w:suppressAutoHyphens/>
        <w:autoSpaceDE w:val="0"/>
        <w:ind w:right="-2" w:firstLine="709"/>
        <w:jc w:val="both"/>
        <w:rPr>
          <w:rFonts w:ascii="Times New Roman" w:hAnsi="Times New Roman"/>
          <w:sz w:val="26"/>
          <w:szCs w:val="26"/>
          <w:lang w:eastAsia="ar-SA"/>
        </w:rPr>
      </w:pPr>
      <w:r w:rsidRPr="001C3828">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Pr="00E43500">
        <w:rPr>
          <w:rFonts w:ascii="Times New Roman" w:hAnsi="Times New Roman"/>
          <w:sz w:val="26"/>
          <w:szCs w:val="26"/>
          <w:lang w:eastAsia="ar-SA"/>
        </w:rPr>
        <w:t xml:space="preserve"> </w:t>
      </w:r>
    </w:p>
    <w:p w:rsidR="00025F51" w:rsidRPr="002837B1" w:rsidRDefault="00ED48E3" w:rsidP="00025F51">
      <w:pPr>
        <w:pStyle w:val="1"/>
        <w:numPr>
          <w:ilvl w:val="0"/>
          <w:numId w:val="0"/>
        </w:numPr>
        <w:tabs>
          <w:tab w:val="left" w:pos="708"/>
        </w:tabs>
        <w:jc w:val="both"/>
        <w:rPr>
          <w:b/>
          <w:bCs/>
          <w:color w:val="0D0D0D" w:themeColor="text1" w:themeTint="F2"/>
          <w:sz w:val="26"/>
          <w:szCs w:val="26"/>
        </w:rPr>
      </w:pPr>
      <w:r w:rsidRPr="001905F3">
        <w:rPr>
          <w:sz w:val="26"/>
          <w:szCs w:val="26"/>
        </w:rPr>
        <w:t>рассмотрев в порядке, установленном стат</w:t>
      </w:r>
      <w:r>
        <w:rPr>
          <w:sz w:val="26"/>
          <w:szCs w:val="26"/>
        </w:rPr>
        <w:t>ьей 106 Федерального закона от 0</w:t>
      </w:r>
      <w:r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rPr>
        <w:t xml:space="preserve">утвержденным Приказом ФАС </w:t>
      </w:r>
      <w:r w:rsidRPr="00952513">
        <w:rPr>
          <w:color w:val="0D0D0D" w:themeColor="text1" w:themeTint="F2"/>
          <w:sz w:val="26"/>
          <w:szCs w:val="26"/>
        </w:rPr>
        <w:t>России от 19 ноября 2014 г. N 727/14, жалоб</w:t>
      </w:r>
      <w:r w:rsidR="001F2D88" w:rsidRPr="00952513">
        <w:rPr>
          <w:color w:val="0D0D0D" w:themeColor="text1" w:themeTint="F2"/>
          <w:sz w:val="26"/>
          <w:szCs w:val="26"/>
        </w:rPr>
        <w:t>ы</w:t>
      </w:r>
      <w:r w:rsidR="00993D1F" w:rsidRPr="00952513">
        <w:rPr>
          <w:color w:val="0D0D0D" w:themeColor="text1" w:themeTint="F2"/>
          <w:sz w:val="26"/>
          <w:szCs w:val="26"/>
        </w:rPr>
        <w:t xml:space="preserve"> </w:t>
      </w:r>
      <w:r w:rsidR="001F2D88" w:rsidRPr="00952513">
        <w:rPr>
          <w:color w:val="0D0D0D" w:themeColor="text1" w:themeTint="F2"/>
          <w:sz w:val="26"/>
          <w:szCs w:val="26"/>
        </w:rPr>
        <w:t>ООО «</w:t>
      </w:r>
      <w:r w:rsidR="00025F51" w:rsidRPr="00952513">
        <w:rPr>
          <w:color w:val="0D0D0D" w:themeColor="text1" w:themeTint="F2"/>
          <w:sz w:val="26"/>
          <w:szCs w:val="26"/>
        </w:rPr>
        <w:t xml:space="preserve">Новая Линия» </w:t>
      </w:r>
      <w:r w:rsidR="001F2D88" w:rsidRPr="00952513">
        <w:rPr>
          <w:color w:val="0D0D0D" w:themeColor="text1" w:themeTint="F2"/>
          <w:sz w:val="26"/>
          <w:szCs w:val="26"/>
        </w:rPr>
        <w:t>на положения аукционной документации при проведении электронного аукциона по объекту закупки: «</w:t>
      </w:r>
      <w:r w:rsidR="00952513" w:rsidRPr="00952513">
        <w:rPr>
          <w:color w:val="0D0D0D" w:themeColor="text1" w:themeTint="F2"/>
          <w:sz w:val="26"/>
          <w:szCs w:val="26"/>
          <w:shd w:val="clear" w:color="auto" w:fill="FFFFFF"/>
        </w:rPr>
        <w:t>Выполнение работ по объекту: "Капитальный ремонт здания Тольяттинской специализированной гидрометеорологической обсерватории, расположенной по адресу: Самарская область, г.Тольятти, Комсомольский район, ул.Коммунистическая, д.73"</w:t>
      </w:r>
      <w:r w:rsidR="00025F51" w:rsidRPr="00952513">
        <w:rPr>
          <w:color w:val="0D0D0D" w:themeColor="text1" w:themeTint="F2"/>
          <w:sz w:val="26"/>
          <w:szCs w:val="26"/>
          <w:shd w:val="clear" w:color="auto" w:fill="FFFFFF"/>
        </w:rPr>
        <w:t>»</w:t>
      </w:r>
      <w:r w:rsidR="00025F51" w:rsidRPr="00952513">
        <w:rPr>
          <w:color w:val="0D0D0D" w:themeColor="text1" w:themeTint="F2"/>
          <w:sz w:val="26"/>
          <w:szCs w:val="26"/>
        </w:rPr>
        <w:t xml:space="preserve"> </w:t>
      </w:r>
      <w:r w:rsidR="00025F51" w:rsidRPr="00025F51">
        <w:rPr>
          <w:color w:val="0D0D0D" w:themeColor="text1" w:themeTint="F2"/>
          <w:sz w:val="26"/>
          <w:szCs w:val="26"/>
        </w:rPr>
        <w:t xml:space="preserve">(извещение № 0342100041420000012, начальная (максимальная) цена контракта  - </w:t>
      </w:r>
      <w:r w:rsidR="00025F51" w:rsidRPr="00025F51">
        <w:rPr>
          <w:color w:val="0D0D0D" w:themeColor="text1" w:themeTint="F2"/>
          <w:sz w:val="26"/>
          <w:szCs w:val="26"/>
          <w:shd w:val="clear" w:color="auto" w:fill="FFFFFF"/>
        </w:rPr>
        <w:t>6 943 510,00</w:t>
      </w:r>
      <w:r w:rsidR="00025F51" w:rsidRPr="00025F51">
        <w:rPr>
          <w:color w:val="0D0D0D" w:themeColor="text1" w:themeTint="F2"/>
          <w:sz w:val="26"/>
          <w:szCs w:val="26"/>
        </w:rPr>
        <w:t xml:space="preserve"> руб.),</w:t>
      </w:r>
    </w:p>
    <w:p w:rsidR="009337EE" w:rsidRDefault="009337EE" w:rsidP="006B098A">
      <w:pPr>
        <w:suppressAutoHyphens/>
        <w:autoSpaceDE w:val="0"/>
        <w:ind w:firstLine="709"/>
        <w:jc w:val="center"/>
        <w:rPr>
          <w:rFonts w:ascii="Times New Roman" w:hAnsi="Times New Roman"/>
          <w:sz w:val="26"/>
          <w:szCs w:val="26"/>
          <w:lang w:eastAsia="ar-SA"/>
        </w:rPr>
      </w:pPr>
    </w:p>
    <w:p w:rsidR="00567617" w:rsidRDefault="00567617" w:rsidP="006B098A">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rsidR="005104C4" w:rsidRPr="007F73CB" w:rsidRDefault="005104C4" w:rsidP="006B098A">
      <w:pPr>
        <w:suppressAutoHyphens/>
        <w:autoSpaceDE w:val="0"/>
        <w:ind w:firstLine="709"/>
        <w:jc w:val="center"/>
        <w:rPr>
          <w:rFonts w:ascii="Times New Roman" w:hAnsi="Times New Roman"/>
          <w:b/>
          <w:sz w:val="26"/>
          <w:szCs w:val="26"/>
          <w:lang w:eastAsia="ar-SA"/>
        </w:rPr>
      </w:pPr>
    </w:p>
    <w:p w:rsidR="00FB2434" w:rsidRDefault="007E1888" w:rsidP="006B098A">
      <w:pPr>
        <w:suppressAutoHyphens/>
        <w:autoSpaceDE w:val="0"/>
        <w:ind w:firstLine="709"/>
        <w:jc w:val="both"/>
        <w:rPr>
          <w:rFonts w:ascii="Times New Roman" w:hAnsi="Times New Roman"/>
          <w:sz w:val="26"/>
          <w:szCs w:val="26"/>
          <w:lang w:eastAsia="ar-SA"/>
        </w:rPr>
      </w:pPr>
      <w:r w:rsidRPr="007E1888">
        <w:rPr>
          <w:rFonts w:ascii="Times New Roman" w:hAnsi="Times New Roman"/>
          <w:sz w:val="26"/>
          <w:szCs w:val="26"/>
          <w:lang w:eastAsia="ar-SA"/>
        </w:rPr>
        <w:t>В Самарское УФАС России поступил</w:t>
      </w:r>
      <w:r w:rsidR="002662EE">
        <w:rPr>
          <w:rFonts w:ascii="Times New Roman" w:hAnsi="Times New Roman"/>
          <w:sz w:val="26"/>
          <w:szCs w:val="26"/>
          <w:lang w:eastAsia="ar-SA"/>
        </w:rPr>
        <w:t xml:space="preserve">и </w:t>
      </w:r>
      <w:r w:rsidRPr="007E1888">
        <w:rPr>
          <w:rFonts w:ascii="Times New Roman" w:hAnsi="Times New Roman"/>
          <w:sz w:val="26"/>
          <w:szCs w:val="26"/>
          <w:lang w:eastAsia="ar-SA"/>
        </w:rPr>
        <w:t>жалоб</w:t>
      </w:r>
      <w:r w:rsidR="002662EE">
        <w:rPr>
          <w:rFonts w:ascii="Times New Roman" w:hAnsi="Times New Roman"/>
          <w:sz w:val="26"/>
          <w:szCs w:val="26"/>
          <w:lang w:eastAsia="ar-SA"/>
        </w:rPr>
        <w:t>ы</w:t>
      </w:r>
      <w:r w:rsidRPr="007E1888">
        <w:rPr>
          <w:rFonts w:ascii="Times New Roman" w:hAnsi="Times New Roman"/>
          <w:sz w:val="26"/>
          <w:szCs w:val="26"/>
          <w:lang w:eastAsia="ar-SA"/>
        </w:rPr>
        <w:t xml:space="preserve"> </w:t>
      </w:r>
      <w:r w:rsidR="002662EE">
        <w:rPr>
          <w:rFonts w:ascii="Times New Roman" w:hAnsi="Times New Roman"/>
          <w:sz w:val="26"/>
          <w:szCs w:val="26"/>
          <w:lang w:eastAsia="ar-SA"/>
        </w:rPr>
        <w:t>ООО «</w:t>
      </w:r>
      <w:r w:rsidR="00025F51">
        <w:rPr>
          <w:rFonts w:ascii="Times New Roman" w:hAnsi="Times New Roman"/>
          <w:sz w:val="26"/>
          <w:szCs w:val="26"/>
          <w:lang w:eastAsia="ar-SA"/>
        </w:rPr>
        <w:t>Новая Линия</w:t>
      </w:r>
      <w:r w:rsidR="002662EE" w:rsidRPr="002662EE">
        <w:rPr>
          <w:rFonts w:ascii="Times New Roman" w:hAnsi="Times New Roman"/>
          <w:sz w:val="26"/>
          <w:szCs w:val="26"/>
          <w:lang w:eastAsia="ar-SA"/>
        </w:rPr>
        <w:t xml:space="preserve">» на положения аукционной </w:t>
      </w:r>
      <w:r w:rsidR="002662EE" w:rsidRPr="00025F51">
        <w:rPr>
          <w:rFonts w:ascii="Times New Roman" w:hAnsi="Times New Roman"/>
          <w:color w:val="0D0D0D" w:themeColor="text1" w:themeTint="F2"/>
          <w:sz w:val="26"/>
          <w:szCs w:val="26"/>
          <w:lang w:eastAsia="ar-SA"/>
        </w:rPr>
        <w:t>документации при проведении электронного аукциона по объекту закупки: «</w:t>
      </w:r>
      <w:r w:rsidR="00025F51" w:rsidRPr="00025F51">
        <w:rPr>
          <w:rFonts w:ascii="Times New Roman" w:hAnsi="Times New Roman"/>
          <w:color w:val="0D0D0D" w:themeColor="text1" w:themeTint="F2"/>
          <w:sz w:val="26"/>
          <w:szCs w:val="26"/>
          <w:shd w:val="clear" w:color="auto" w:fill="FFFFFF"/>
        </w:rPr>
        <w:t>Капитальный ремонт здания Тольяттинской специализированной гидрометеорологической обсерватории, расположенной по адресу: Самарская область, г.Тольятти, Комсомольский район, ул.Коммунистическая, д.73»</w:t>
      </w:r>
      <w:r w:rsidR="00025F51" w:rsidRPr="00025F51">
        <w:rPr>
          <w:rFonts w:ascii="Times New Roman" w:hAnsi="Times New Roman"/>
          <w:color w:val="0D0D0D" w:themeColor="text1" w:themeTint="F2"/>
          <w:sz w:val="26"/>
          <w:szCs w:val="26"/>
        </w:rPr>
        <w:t xml:space="preserve"> (извещение № 0342100041420000012, начальная (максимальная) цена контракта  - </w:t>
      </w:r>
      <w:r w:rsidR="00025F51" w:rsidRPr="00025F51">
        <w:rPr>
          <w:rFonts w:ascii="Times New Roman" w:hAnsi="Times New Roman"/>
          <w:color w:val="0D0D0D" w:themeColor="text1" w:themeTint="F2"/>
          <w:sz w:val="26"/>
          <w:szCs w:val="26"/>
          <w:shd w:val="clear" w:color="auto" w:fill="FFFFFF"/>
        </w:rPr>
        <w:t>6 943 510,00</w:t>
      </w:r>
      <w:r w:rsidR="00025F51" w:rsidRPr="00025F51">
        <w:rPr>
          <w:rFonts w:ascii="Times New Roman" w:hAnsi="Times New Roman"/>
          <w:color w:val="0D0D0D" w:themeColor="text1" w:themeTint="F2"/>
          <w:sz w:val="26"/>
          <w:szCs w:val="26"/>
        </w:rPr>
        <w:t xml:space="preserve"> руб.).</w:t>
      </w:r>
    </w:p>
    <w:p w:rsidR="00982E69" w:rsidRDefault="009C224D" w:rsidP="002662E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w:t>
      </w:r>
      <w:r w:rsidR="002A0582">
        <w:rPr>
          <w:rFonts w:ascii="Times New Roman" w:hAnsi="Times New Roman"/>
          <w:sz w:val="26"/>
          <w:szCs w:val="26"/>
          <w:lang w:eastAsia="ar-SA"/>
        </w:rPr>
        <w:t xml:space="preserve"> жалоб </w:t>
      </w:r>
      <w:r w:rsidR="002662EE">
        <w:rPr>
          <w:rFonts w:ascii="Times New Roman" w:hAnsi="Times New Roman"/>
          <w:sz w:val="26"/>
          <w:szCs w:val="26"/>
          <w:lang w:eastAsia="ar-SA"/>
        </w:rPr>
        <w:t>п</w:t>
      </w:r>
      <w:r w:rsidR="00E855C8" w:rsidRPr="00D60B1A">
        <w:rPr>
          <w:rFonts w:ascii="Times New Roman" w:hAnsi="Times New Roman"/>
          <w:sz w:val="26"/>
          <w:szCs w:val="26"/>
          <w:lang w:eastAsia="ar-SA"/>
        </w:rPr>
        <w:t>роект контракта</w:t>
      </w:r>
      <w:r w:rsidR="00D60B1A">
        <w:rPr>
          <w:rFonts w:ascii="Times New Roman" w:hAnsi="Times New Roman"/>
          <w:sz w:val="26"/>
          <w:szCs w:val="26"/>
          <w:lang w:eastAsia="ar-SA"/>
        </w:rPr>
        <w:t xml:space="preserve"> </w:t>
      </w:r>
      <w:r w:rsidR="00025F51">
        <w:rPr>
          <w:rFonts w:ascii="Times New Roman" w:hAnsi="Times New Roman"/>
          <w:sz w:val="26"/>
          <w:szCs w:val="26"/>
          <w:lang w:eastAsia="ar-SA"/>
        </w:rPr>
        <w:t>в пунктах 9.5 и 9.6</w:t>
      </w:r>
      <w:r w:rsidR="00E855C8" w:rsidRPr="00D60B1A">
        <w:rPr>
          <w:rFonts w:ascii="Times New Roman" w:hAnsi="Times New Roman"/>
          <w:sz w:val="26"/>
          <w:szCs w:val="26"/>
          <w:lang w:eastAsia="ar-SA"/>
        </w:rPr>
        <w:t xml:space="preserve"> содержит </w:t>
      </w:r>
      <w:r w:rsidR="00D60B1A">
        <w:rPr>
          <w:rFonts w:ascii="Times New Roman" w:hAnsi="Times New Roman"/>
          <w:sz w:val="26"/>
          <w:szCs w:val="26"/>
          <w:lang w:eastAsia="ar-SA"/>
        </w:rPr>
        <w:t xml:space="preserve">положения недействующей редакции </w:t>
      </w:r>
      <w:r w:rsidR="00982E69" w:rsidRPr="00982E69">
        <w:rPr>
          <w:rFonts w:ascii="Times New Roman" w:hAnsi="Times New Roman"/>
          <w:sz w:val="26"/>
          <w:szCs w:val="26"/>
          <w:lang w:eastAsia="ar-SA"/>
        </w:rPr>
        <w:t>Постановлени</w:t>
      </w:r>
      <w:r w:rsidR="00982E69">
        <w:rPr>
          <w:rFonts w:ascii="Times New Roman" w:hAnsi="Times New Roman"/>
          <w:sz w:val="26"/>
          <w:szCs w:val="26"/>
          <w:lang w:eastAsia="ar-SA"/>
        </w:rPr>
        <w:t>я</w:t>
      </w:r>
      <w:r w:rsidR="00982E69" w:rsidRPr="00982E69">
        <w:rPr>
          <w:rFonts w:ascii="Times New Roman" w:hAnsi="Times New Roman"/>
          <w:sz w:val="26"/>
          <w:szCs w:val="26"/>
          <w:lang w:eastAsia="ar-SA"/>
        </w:rPr>
        <w:t xml:space="preserve">  Правительства РФ от 30.08.2017 N 1042</w:t>
      </w:r>
      <w:r w:rsidR="00764A2A">
        <w:rPr>
          <w:rFonts w:ascii="Times New Roman" w:hAnsi="Times New Roman"/>
          <w:sz w:val="26"/>
          <w:szCs w:val="26"/>
          <w:lang w:eastAsia="ar-SA"/>
        </w:rPr>
        <w:t xml:space="preserve"> «</w:t>
      </w:r>
      <w:r w:rsidR="00764A2A" w:rsidRPr="00764A2A">
        <w:rPr>
          <w:rFonts w:ascii="Times New Roman" w:hAnsi="Times New Roman"/>
          <w:sz w:val="26"/>
          <w:szCs w:val="26"/>
          <w:lang w:eastAsia="ar-SA"/>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764A2A">
        <w:rPr>
          <w:rFonts w:ascii="Times New Roman" w:hAnsi="Times New Roman"/>
          <w:sz w:val="26"/>
          <w:szCs w:val="26"/>
          <w:lang w:eastAsia="ar-SA"/>
        </w:rPr>
        <w:t xml:space="preserve"> (далее – </w:t>
      </w:r>
      <w:r w:rsidR="00764A2A" w:rsidRPr="00764A2A">
        <w:rPr>
          <w:rFonts w:ascii="Times New Roman" w:hAnsi="Times New Roman"/>
          <w:sz w:val="26"/>
          <w:szCs w:val="26"/>
          <w:lang w:eastAsia="ar-SA"/>
        </w:rPr>
        <w:t>Постановлени</w:t>
      </w:r>
      <w:r w:rsidR="000E2391">
        <w:rPr>
          <w:rFonts w:ascii="Times New Roman" w:hAnsi="Times New Roman"/>
          <w:sz w:val="26"/>
          <w:szCs w:val="26"/>
          <w:lang w:eastAsia="ar-SA"/>
        </w:rPr>
        <w:t>е</w:t>
      </w:r>
      <w:r w:rsidR="00764A2A" w:rsidRPr="00764A2A">
        <w:rPr>
          <w:rFonts w:ascii="Times New Roman" w:hAnsi="Times New Roman"/>
          <w:sz w:val="26"/>
          <w:szCs w:val="26"/>
          <w:lang w:eastAsia="ar-SA"/>
        </w:rPr>
        <w:t xml:space="preserve"> Правительства РФ от 30.08.2017 N 1042</w:t>
      </w:r>
      <w:r w:rsidR="000E2391">
        <w:rPr>
          <w:rFonts w:ascii="Times New Roman" w:hAnsi="Times New Roman"/>
          <w:sz w:val="26"/>
          <w:szCs w:val="26"/>
          <w:lang w:eastAsia="ar-SA"/>
        </w:rPr>
        <w:t>)</w:t>
      </w:r>
      <w:r w:rsidR="000F5AC1">
        <w:rPr>
          <w:rFonts w:ascii="Times New Roman" w:hAnsi="Times New Roman"/>
          <w:sz w:val="26"/>
          <w:szCs w:val="26"/>
          <w:lang w:eastAsia="ar-SA"/>
        </w:rPr>
        <w:t>.</w:t>
      </w:r>
      <w:r w:rsidR="00982E69" w:rsidRPr="00982E69">
        <w:rPr>
          <w:rFonts w:ascii="Times New Roman" w:hAnsi="Times New Roman"/>
          <w:sz w:val="26"/>
          <w:szCs w:val="26"/>
          <w:lang w:eastAsia="ar-SA"/>
        </w:rPr>
        <w:t xml:space="preserve"> </w:t>
      </w:r>
    </w:p>
    <w:p w:rsidR="004A5805" w:rsidRDefault="000F5AC1" w:rsidP="006B098A">
      <w:pPr>
        <w:pStyle w:val="parametervalue"/>
        <w:spacing w:before="0" w:beforeAutospacing="0" w:after="0" w:afterAutospacing="0"/>
        <w:ind w:firstLine="709"/>
        <w:jc w:val="both"/>
        <w:rPr>
          <w:sz w:val="26"/>
          <w:szCs w:val="26"/>
          <w:lang w:eastAsia="ar-SA"/>
        </w:rPr>
      </w:pPr>
      <w:r>
        <w:rPr>
          <w:sz w:val="26"/>
          <w:szCs w:val="26"/>
          <w:lang w:eastAsia="ar-SA"/>
        </w:rPr>
        <w:t>Заявители прося</w:t>
      </w:r>
      <w:r w:rsidR="004A5805" w:rsidRPr="00396C98">
        <w:rPr>
          <w:sz w:val="26"/>
          <w:szCs w:val="26"/>
          <w:lang w:eastAsia="ar-SA"/>
        </w:rPr>
        <w:t>т признать жалоб</w:t>
      </w:r>
      <w:r>
        <w:rPr>
          <w:sz w:val="26"/>
          <w:szCs w:val="26"/>
          <w:lang w:eastAsia="ar-SA"/>
        </w:rPr>
        <w:t>ы обоснованными</w:t>
      </w:r>
      <w:r w:rsidR="004A5805" w:rsidRPr="00396C98">
        <w:rPr>
          <w:sz w:val="26"/>
          <w:szCs w:val="26"/>
          <w:lang w:eastAsia="ar-SA"/>
        </w:rPr>
        <w:t>,</w:t>
      </w:r>
      <w:r w:rsidR="004A5805">
        <w:rPr>
          <w:sz w:val="26"/>
          <w:szCs w:val="26"/>
          <w:lang w:eastAsia="ar-SA"/>
        </w:rPr>
        <w:t xml:space="preserve"> </w:t>
      </w:r>
      <w:r w:rsidR="00025F51">
        <w:rPr>
          <w:sz w:val="26"/>
          <w:szCs w:val="26"/>
          <w:lang w:eastAsia="ar-SA"/>
        </w:rPr>
        <w:t xml:space="preserve">приостановить процедуру закупки, </w:t>
      </w:r>
      <w:r w:rsidR="004A5805">
        <w:rPr>
          <w:sz w:val="26"/>
          <w:szCs w:val="26"/>
          <w:lang w:eastAsia="ar-SA"/>
        </w:rPr>
        <w:t xml:space="preserve">провести внеплановую </w:t>
      </w:r>
      <w:r w:rsidR="00025F51">
        <w:rPr>
          <w:sz w:val="26"/>
          <w:szCs w:val="26"/>
          <w:lang w:eastAsia="ar-SA"/>
        </w:rPr>
        <w:t xml:space="preserve">в соответствии с ч. 15 ст. 99 Закона о контрактной </w:t>
      </w:r>
      <w:r w:rsidR="00025F51">
        <w:rPr>
          <w:sz w:val="26"/>
          <w:szCs w:val="26"/>
          <w:lang w:eastAsia="ar-SA"/>
        </w:rPr>
        <w:lastRenderedPageBreak/>
        <w:t>системе</w:t>
      </w:r>
      <w:r w:rsidR="004A5805">
        <w:rPr>
          <w:sz w:val="26"/>
          <w:szCs w:val="26"/>
          <w:lang w:eastAsia="ar-SA"/>
        </w:rPr>
        <w:t xml:space="preserve">, </w:t>
      </w:r>
      <w:r w:rsidR="00025F51">
        <w:rPr>
          <w:sz w:val="26"/>
          <w:szCs w:val="26"/>
          <w:lang w:eastAsia="ar-SA"/>
        </w:rPr>
        <w:t>обязать внести соответствующие изменения в документацию об аукционе, продлить срок подачи заявок, привлечь к ответственности виновных лиц</w:t>
      </w:r>
      <w:r w:rsidR="004A5805">
        <w:rPr>
          <w:sz w:val="26"/>
          <w:szCs w:val="26"/>
          <w:lang w:eastAsia="ar-SA"/>
        </w:rPr>
        <w:t xml:space="preserve">. </w:t>
      </w:r>
    </w:p>
    <w:p w:rsidR="00DD3740" w:rsidRDefault="00DD3740" w:rsidP="006B098A">
      <w:pPr>
        <w:pStyle w:val="parametervalue"/>
        <w:spacing w:before="0" w:beforeAutospacing="0" w:after="0" w:afterAutospacing="0"/>
        <w:ind w:firstLine="709"/>
        <w:jc w:val="both"/>
        <w:rPr>
          <w:sz w:val="26"/>
          <w:szCs w:val="26"/>
          <w:lang w:eastAsia="ar-SA"/>
        </w:rPr>
      </w:pPr>
      <w:r w:rsidRPr="00DD3740">
        <w:rPr>
          <w:sz w:val="26"/>
          <w:szCs w:val="26"/>
          <w:lang w:eastAsia="ar-SA"/>
        </w:rPr>
        <w:t>Представител</w:t>
      </w:r>
      <w:r>
        <w:rPr>
          <w:sz w:val="26"/>
          <w:szCs w:val="26"/>
          <w:lang w:eastAsia="ar-SA"/>
        </w:rPr>
        <w:t>ь</w:t>
      </w:r>
      <w:r w:rsidRPr="00DD3740">
        <w:rPr>
          <w:sz w:val="26"/>
          <w:szCs w:val="26"/>
          <w:lang w:eastAsia="ar-SA"/>
        </w:rPr>
        <w:t xml:space="preserve"> За</w:t>
      </w:r>
      <w:r w:rsidR="000F5AC1">
        <w:rPr>
          <w:sz w:val="26"/>
          <w:szCs w:val="26"/>
          <w:lang w:eastAsia="ar-SA"/>
        </w:rPr>
        <w:t>казчика против доводов Заявителей</w:t>
      </w:r>
      <w:r w:rsidRPr="00DD3740">
        <w:rPr>
          <w:sz w:val="26"/>
          <w:szCs w:val="26"/>
          <w:lang w:eastAsia="ar-SA"/>
        </w:rPr>
        <w:t xml:space="preserve"> возражал, ука</w:t>
      </w:r>
      <w:r w:rsidR="000F5AC1">
        <w:rPr>
          <w:sz w:val="26"/>
          <w:szCs w:val="26"/>
          <w:lang w:eastAsia="ar-SA"/>
        </w:rPr>
        <w:t>зывая на необоснованность жалоб</w:t>
      </w:r>
      <w:r w:rsidRPr="00DD3740">
        <w:rPr>
          <w:sz w:val="26"/>
          <w:szCs w:val="26"/>
          <w:lang w:eastAsia="ar-SA"/>
        </w:rPr>
        <w:t xml:space="preserve"> и отсутствие нарушения прав и законных интересов участников закупки, просил отказать в удовлетворении жал</w:t>
      </w:r>
      <w:r w:rsidR="000F5AC1">
        <w:rPr>
          <w:sz w:val="26"/>
          <w:szCs w:val="26"/>
          <w:lang w:eastAsia="ar-SA"/>
        </w:rPr>
        <w:t>об</w:t>
      </w:r>
      <w:r w:rsidRPr="00DD3740">
        <w:rPr>
          <w:sz w:val="26"/>
          <w:szCs w:val="26"/>
          <w:lang w:eastAsia="ar-SA"/>
        </w:rPr>
        <w:t>, представил письменные возражения на жалоб</w:t>
      </w:r>
      <w:r w:rsidR="000F5AC1">
        <w:rPr>
          <w:sz w:val="26"/>
          <w:szCs w:val="26"/>
          <w:lang w:eastAsia="ar-SA"/>
        </w:rPr>
        <w:t>ы</w:t>
      </w:r>
      <w:r w:rsidRPr="00DD3740">
        <w:rPr>
          <w:sz w:val="26"/>
          <w:szCs w:val="26"/>
          <w:lang w:eastAsia="ar-SA"/>
        </w:rPr>
        <w:t>, запрашиваемые документы.</w:t>
      </w:r>
    </w:p>
    <w:p w:rsidR="00DD5352" w:rsidRDefault="005F5A3F" w:rsidP="00DD5352">
      <w:pPr>
        <w:pStyle w:val="parametervalue"/>
        <w:spacing w:before="0" w:beforeAutospacing="0" w:after="0" w:afterAutospacing="0"/>
        <w:ind w:firstLine="709"/>
        <w:jc w:val="both"/>
        <w:rPr>
          <w:sz w:val="26"/>
          <w:szCs w:val="26"/>
          <w:lang w:eastAsia="ar-SA"/>
        </w:rPr>
      </w:pPr>
      <w:r w:rsidRPr="00396C98">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rsidR="00DD5352" w:rsidRDefault="00DD5352" w:rsidP="00DD5352">
      <w:pPr>
        <w:pStyle w:val="parametervalue"/>
        <w:spacing w:before="0" w:beforeAutospacing="0" w:after="0" w:afterAutospacing="0"/>
        <w:ind w:firstLine="709"/>
        <w:jc w:val="both"/>
        <w:rPr>
          <w:sz w:val="26"/>
          <w:szCs w:val="26"/>
          <w:lang w:eastAsia="ar-SA"/>
        </w:rPr>
      </w:pPr>
      <w:r w:rsidRPr="00DD5352">
        <w:rPr>
          <w:sz w:val="26"/>
          <w:szCs w:val="26"/>
          <w:lang w:eastAsia="ar-SA"/>
        </w:rPr>
        <w:t xml:space="preserve"> В соответствии с частью 1 статьи 34 Закона о контрактной системе </w:t>
      </w:r>
      <w:r>
        <w:rPr>
          <w:sz w:val="26"/>
          <w:szCs w:val="26"/>
          <w:lang w:eastAsia="ar-SA"/>
        </w:rPr>
        <w:t>к</w:t>
      </w:r>
      <w:r w:rsidRPr="00DD5352">
        <w:rPr>
          <w:sz w:val="26"/>
          <w:szCs w:val="26"/>
          <w:lang w:eastAsia="ar-SA"/>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E2391" w:rsidRDefault="000E2391" w:rsidP="00DD5352">
      <w:pPr>
        <w:pStyle w:val="parametervalue"/>
        <w:spacing w:before="0" w:beforeAutospacing="0" w:after="0" w:afterAutospacing="0"/>
        <w:ind w:firstLine="709"/>
        <w:jc w:val="both"/>
        <w:rPr>
          <w:sz w:val="26"/>
          <w:szCs w:val="26"/>
          <w:lang w:eastAsia="ar-SA"/>
        </w:rPr>
      </w:pPr>
      <w:r>
        <w:rPr>
          <w:sz w:val="26"/>
          <w:szCs w:val="26"/>
          <w:lang w:eastAsia="ar-SA"/>
        </w:rPr>
        <w:t>В силу части 4 статьи 34 Закона о контрактной системе</w:t>
      </w:r>
      <w:r w:rsidRPr="000E2391">
        <w:rPr>
          <w:sz w:val="26"/>
          <w:szCs w:val="26"/>
          <w:lang w:eastAsia="ar-SA"/>
        </w:rPr>
        <w:t xml:space="preserve"> </w:t>
      </w:r>
      <w:r>
        <w:rPr>
          <w:sz w:val="26"/>
          <w:szCs w:val="26"/>
          <w:lang w:eastAsia="ar-SA"/>
        </w:rPr>
        <w:t>в</w:t>
      </w:r>
      <w:r w:rsidRPr="000E2391">
        <w:rPr>
          <w:sz w:val="26"/>
          <w:szCs w:val="26"/>
          <w:lang w:eastAsia="ar-SA"/>
        </w:rPr>
        <w:t xml:space="preserve">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33A38" w:rsidRDefault="00F33A38" w:rsidP="00F33A38">
      <w:pPr>
        <w:pStyle w:val="parametervalue"/>
        <w:spacing w:before="0" w:beforeAutospacing="0" w:after="0" w:afterAutospacing="0"/>
        <w:ind w:firstLine="709"/>
        <w:jc w:val="both"/>
        <w:rPr>
          <w:sz w:val="26"/>
          <w:szCs w:val="26"/>
          <w:lang w:eastAsia="ar-SA"/>
        </w:rPr>
      </w:pPr>
      <w:r>
        <w:rPr>
          <w:sz w:val="26"/>
          <w:szCs w:val="26"/>
          <w:lang w:eastAsia="ar-SA"/>
        </w:rPr>
        <w:t xml:space="preserve">Согласно части </w:t>
      </w:r>
      <w:r w:rsidRPr="00F33A38">
        <w:rPr>
          <w:sz w:val="26"/>
          <w:szCs w:val="26"/>
          <w:lang w:eastAsia="ar-SA"/>
        </w:rPr>
        <w:t>5</w:t>
      </w:r>
      <w:r>
        <w:rPr>
          <w:sz w:val="26"/>
          <w:szCs w:val="26"/>
          <w:lang w:eastAsia="ar-SA"/>
        </w:rPr>
        <w:t xml:space="preserve"> статьи 34 Закона о контрактной системе</w:t>
      </w:r>
      <w:r w:rsidRPr="00F33A38">
        <w:rPr>
          <w:sz w:val="26"/>
          <w:szCs w:val="26"/>
          <w:lang w:eastAsia="ar-SA"/>
        </w:rPr>
        <w:t xml:space="preserve"> </w:t>
      </w:r>
      <w:r>
        <w:rPr>
          <w:sz w:val="26"/>
          <w:szCs w:val="26"/>
          <w:lang w:eastAsia="ar-SA"/>
        </w:rPr>
        <w:t>в</w:t>
      </w:r>
      <w:r w:rsidRPr="00F33A38">
        <w:rPr>
          <w:sz w:val="26"/>
          <w:szCs w:val="26"/>
          <w:lang w:eastAsia="ar-SA"/>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64A83" w:rsidRDefault="00064A83" w:rsidP="00F33A38">
      <w:pPr>
        <w:pStyle w:val="parametervalue"/>
        <w:spacing w:before="0" w:beforeAutospacing="0" w:after="0" w:afterAutospacing="0"/>
        <w:ind w:firstLine="709"/>
        <w:jc w:val="both"/>
        <w:rPr>
          <w:sz w:val="26"/>
          <w:szCs w:val="26"/>
          <w:lang w:eastAsia="ar-SA"/>
        </w:rPr>
      </w:pPr>
      <w:r>
        <w:rPr>
          <w:sz w:val="26"/>
          <w:szCs w:val="26"/>
          <w:lang w:eastAsia="ar-SA"/>
        </w:rPr>
        <w:t>В соответствии с частью 8 статьи 34 Закона о контрактной системе ш</w:t>
      </w:r>
      <w:r w:rsidRPr="00064A83">
        <w:rPr>
          <w:sz w:val="26"/>
          <w:szCs w:val="26"/>
          <w:lang w:eastAsia="ar-SA"/>
        </w:rPr>
        <w:t>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33A38" w:rsidRDefault="00F33A38" w:rsidP="00764A2A">
      <w:pPr>
        <w:pStyle w:val="parametervalue"/>
        <w:spacing w:before="0" w:beforeAutospacing="0" w:after="0" w:afterAutospacing="0"/>
        <w:ind w:firstLine="709"/>
        <w:jc w:val="both"/>
        <w:rPr>
          <w:sz w:val="26"/>
          <w:szCs w:val="26"/>
          <w:lang w:eastAsia="ar-SA"/>
        </w:rPr>
      </w:pPr>
      <w:r>
        <w:rPr>
          <w:sz w:val="26"/>
          <w:szCs w:val="26"/>
          <w:lang w:eastAsia="ar-SA"/>
        </w:rPr>
        <w:t>П</w:t>
      </w:r>
      <w:r w:rsidRPr="00F33A38">
        <w:rPr>
          <w:sz w:val="26"/>
          <w:szCs w:val="26"/>
          <w:lang w:eastAsia="ar-SA"/>
        </w:rPr>
        <w:t xml:space="preserve">орядок определения в контракте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w:t>
      </w:r>
      <w:r w:rsidRPr="00F33A38">
        <w:rPr>
          <w:sz w:val="26"/>
          <w:szCs w:val="26"/>
          <w:lang w:eastAsia="ar-SA"/>
        </w:rPr>
        <w:lastRenderedPageBreak/>
        <w:t xml:space="preserve">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6"/>
          <w:szCs w:val="26"/>
          <w:lang w:eastAsia="ar-SA"/>
        </w:rPr>
        <w:t xml:space="preserve">установлен </w:t>
      </w:r>
      <w:r w:rsidRPr="00F33A38">
        <w:rPr>
          <w:sz w:val="26"/>
          <w:szCs w:val="26"/>
          <w:lang w:eastAsia="ar-SA"/>
        </w:rPr>
        <w:t>Постановление</w:t>
      </w:r>
      <w:r>
        <w:rPr>
          <w:sz w:val="26"/>
          <w:szCs w:val="26"/>
          <w:lang w:eastAsia="ar-SA"/>
        </w:rPr>
        <w:t xml:space="preserve">м </w:t>
      </w:r>
      <w:r w:rsidRPr="00F33A38">
        <w:rPr>
          <w:sz w:val="26"/>
          <w:szCs w:val="26"/>
          <w:lang w:eastAsia="ar-SA"/>
        </w:rPr>
        <w:t xml:space="preserve"> Правительства РФ от 30.08.2017 N 1042</w:t>
      </w:r>
      <w:r w:rsidR="000E2391">
        <w:rPr>
          <w:sz w:val="26"/>
          <w:szCs w:val="26"/>
          <w:lang w:eastAsia="ar-SA"/>
        </w:rPr>
        <w:t xml:space="preserve">. </w:t>
      </w:r>
    </w:p>
    <w:p w:rsidR="00DD3740" w:rsidRDefault="00DD3740" w:rsidP="00DD3740">
      <w:pPr>
        <w:autoSpaceDE w:val="0"/>
        <w:autoSpaceDN w:val="0"/>
        <w:adjustRightInd w:val="0"/>
        <w:ind w:firstLine="708"/>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Постановлением Правительства РФ от 02.08.2019 N 1011 «О внесении изменений в постановление Правительства Российской Федерации от 30 августа 2017 г. N 1042» внесены изменения в </w:t>
      </w:r>
      <w:r w:rsidRPr="00DD3740">
        <w:rPr>
          <w:rFonts w:ascii="Times New Roman" w:eastAsiaTheme="minorHAnsi" w:hAnsi="Times New Roman"/>
          <w:sz w:val="26"/>
          <w:szCs w:val="26"/>
          <w:lang w:eastAsia="en-US"/>
        </w:rPr>
        <w:t>Постановление Правительства РФ от 30.08.2017 N 1042</w:t>
      </w:r>
      <w:r>
        <w:rPr>
          <w:rFonts w:ascii="Times New Roman" w:eastAsiaTheme="minorHAnsi" w:hAnsi="Times New Roman"/>
          <w:sz w:val="26"/>
          <w:szCs w:val="26"/>
          <w:lang w:eastAsia="en-US"/>
        </w:rPr>
        <w:t>.</w:t>
      </w:r>
    </w:p>
    <w:p w:rsidR="00BC478E" w:rsidRDefault="007A5D0B" w:rsidP="00F33A38">
      <w:pPr>
        <w:pStyle w:val="parametervalue"/>
        <w:spacing w:before="0" w:beforeAutospacing="0" w:after="0" w:afterAutospacing="0"/>
        <w:ind w:firstLine="709"/>
        <w:jc w:val="both"/>
        <w:rPr>
          <w:sz w:val="26"/>
          <w:szCs w:val="26"/>
          <w:lang w:eastAsia="ar-SA"/>
        </w:rPr>
      </w:pPr>
      <w:r>
        <w:rPr>
          <w:sz w:val="26"/>
          <w:szCs w:val="26"/>
          <w:lang w:eastAsia="ar-SA"/>
        </w:rPr>
        <w:t>Проект</w:t>
      </w:r>
      <w:r w:rsidR="00BC478E">
        <w:rPr>
          <w:sz w:val="26"/>
          <w:szCs w:val="26"/>
          <w:lang w:eastAsia="ar-SA"/>
        </w:rPr>
        <w:t xml:space="preserve"> контракта предусматривает следующие условия: </w:t>
      </w:r>
    </w:p>
    <w:p w:rsidR="007A5D0B" w:rsidRPr="007A5D0B" w:rsidRDefault="007A5D0B" w:rsidP="007A5D0B">
      <w:pPr>
        <w:ind w:firstLine="709"/>
        <w:jc w:val="both"/>
        <w:rPr>
          <w:rFonts w:ascii="Times New Roman" w:hAnsi="Times New Roman"/>
          <w:i/>
          <w:sz w:val="26"/>
          <w:szCs w:val="26"/>
        </w:rPr>
      </w:pPr>
      <w:r w:rsidRPr="007A5D0B">
        <w:rPr>
          <w:rFonts w:ascii="Times New Roman" w:hAnsi="Times New Roman"/>
          <w:i/>
          <w:sz w:val="26"/>
          <w:szCs w:val="26"/>
        </w:rPr>
        <w:t>9.5. Общая сумма начисленной неустойки (штрафов, пени) за неисполнение или ненадлежащее исполнение Подрядчиком (подрядчиком, исполнителем) обязательств, предусмотренных контрактом, не может превышать цену контракта.</w:t>
      </w:r>
    </w:p>
    <w:p w:rsidR="007A5D0B" w:rsidRPr="007A5D0B" w:rsidRDefault="007A5D0B" w:rsidP="007A5D0B">
      <w:pPr>
        <w:ind w:firstLine="709"/>
        <w:jc w:val="both"/>
        <w:rPr>
          <w:rFonts w:ascii="Times New Roman" w:hAnsi="Times New Roman"/>
          <w:i/>
          <w:sz w:val="26"/>
          <w:szCs w:val="26"/>
        </w:rPr>
      </w:pPr>
      <w:r w:rsidRPr="007A5D0B">
        <w:rPr>
          <w:rFonts w:ascii="Times New Roman" w:hAnsi="Times New Roman"/>
          <w:i/>
          <w:sz w:val="26"/>
          <w:szCs w:val="26"/>
        </w:rPr>
        <w:t>9.6.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71375" w:rsidRPr="00471375" w:rsidRDefault="006B197C" w:rsidP="00471375">
      <w:pPr>
        <w:pStyle w:val="parametervalue"/>
        <w:spacing w:before="0" w:beforeAutospacing="0" w:after="0" w:afterAutospacing="0"/>
        <w:ind w:firstLine="709"/>
        <w:jc w:val="both"/>
        <w:rPr>
          <w:sz w:val="26"/>
          <w:szCs w:val="26"/>
          <w:lang w:eastAsia="ar-SA"/>
        </w:rPr>
      </w:pPr>
      <w:r>
        <w:rPr>
          <w:sz w:val="26"/>
          <w:szCs w:val="26"/>
          <w:lang w:eastAsia="ar-SA"/>
        </w:rPr>
        <w:t xml:space="preserve">Вместе с тем, </w:t>
      </w:r>
      <w:r w:rsidR="000F5AC1" w:rsidRPr="006B197C">
        <w:rPr>
          <w:sz w:val="26"/>
          <w:szCs w:val="26"/>
          <w:lang w:eastAsia="ar-SA"/>
        </w:rPr>
        <w:t>Постановлени</w:t>
      </w:r>
      <w:r w:rsidR="000F5AC1">
        <w:rPr>
          <w:sz w:val="26"/>
          <w:szCs w:val="26"/>
          <w:lang w:eastAsia="ar-SA"/>
        </w:rPr>
        <w:t xml:space="preserve">ем </w:t>
      </w:r>
      <w:r w:rsidR="000F5AC1" w:rsidRPr="006B197C">
        <w:rPr>
          <w:sz w:val="26"/>
          <w:szCs w:val="26"/>
          <w:lang w:eastAsia="ar-SA"/>
        </w:rPr>
        <w:t>Правительства РФ от 30.08.2017 N 1042</w:t>
      </w:r>
      <w:r w:rsidR="000F5AC1">
        <w:rPr>
          <w:sz w:val="26"/>
          <w:szCs w:val="26"/>
          <w:lang w:eastAsia="ar-SA"/>
        </w:rPr>
        <w:t xml:space="preserve"> с учетом изменений установлены следующие требования</w:t>
      </w:r>
      <w:r w:rsidR="00471375">
        <w:rPr>
          <w:sz w:val="26"/>
          <w:szCs w:val="26"/>
          <w:lang w:eastAsia="ar-SA"/>
        </w:rPr>
        <w:t>:</w:t>
      </w:r>
      <w:r>
        <w:rPr>
          <w:sz w:val="26"/>
          <w:szCs w:val="26"/>
          <w:lang w:eastAsia="ar-SA"/>
        </w:rPr>
        <w:t xml:space="preserve"> </w:t>
      </w:r>
      <w:r w:rsidR="00471375">
        <w:rPr>
          <w:sz w:val="26"/>
          <w:szCs w:val="26"/>
          <w:lang w:eastAsia="ar-SA"/>
        </w:rPr>
        <w:t>п</w:t>
      </w:r>
      <w:r>
        <w:rPr>
          <w:sz w:val="26"/>
          <w:szCs w:val="26"/>
          <w:lang w:eastAsia="ar-SA"/>
        </w:rPr>
        <w:t xml:space="preserve"> </w:t>
      </w:r>
      <w:r w:rsidR="00471375" w:rsidRPr="00471375">
        <w:rPr>
          <w:sz w:val="26"/>
          <w:szCs w:val="26"/>
          <w:lang w:eastAsia="ar-SA"/>
        </w:rPr>
        <w:t xml:space="preserve">11. Общая сумма начисленных </w:t>
      </w:r>
      <w:r w:rsidR="00471375" w:rsidRPr="00471375">
        <w:rPr>
          <w:sz w:val="26"/>
          <w:szCs w:val="26"/>
          <w:u w:val="single"/>
          <w:lang w:eastAsia="ar-SA"/>
        </w:rPr>
        <w:t>штрафов</w:t>
      </w:r>
      <w:r w:rsidR="00471375" w:rsidRPr="00471375">
        <w:rPr>
          <w:sz w:val="26"/>
          <w:szCs w:val="26"/>
          <w:lang w:eastAsia="ar-SA"/>
        </w:rPr>
        <w:t>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B197C" w:rsidRPr="006B197C" w:rsidRDefault="00471375" w:rsidP="00471375">
      <w:pPr>
        <w:pStyle w:val="parametervalue"/>
        <w:spacing w:before="0" w:beforeAutospacing="0" w:after="0" w:afterAutospacing="0"/>
        <w:ind w:firstLine="709"/>
        <w:jc w:val="both"/>
        <w:rPr>
          <w:sz w:val="26"/>
          <w:szCs w:val="26"/>
          <w:lang w:eastAsia="ar-SA"/>
        </w:rPr>
      </w:pPr>
      <w:r>
        <w:rPr>
          <w:sz w:val="26"/>
          <w:szCs w:val="26"/>
          <w:lang w:eastAsia="ar-SA"/>
        </w:rPr>
        <w:t xml:space="preserve">П. </w:t>
      </w:r>
      <w:r w:rsidRPr="00471375">
        <w:rPr>
          <w:sz w:val="26"/>
          <w:szCs w:val="26"/>
          <w:lang w:eastAsia="ar-SA"/>
        </w:rPr>
        <w:t xml:space="preserve">12. Общая сумма начисленных </w:t>
      </w:r>
      <w:r w:rsidRPr="00471375">
        <w:rPr>
          <w:sz w:val="26"/>
          <w:szCs w:val="26"/>
          <w:u w:val="single"/>
          <w:lang w:eastAsia="ar-SA"/>
        </w:rPr>
        <w:t>штрафов</w:t>
      </w:r>
      <w:r w:rsidRPr="00471375">
        <w:rPr>
          <w:sz w:val="26"/>
          <w:szCs w:val="26"/>
          <w:lang w:eastAsia="ar-SA"/>
        </w:rPr>
        <w:t xml:space="preserve"> за ненадлежащее исполнение заказчиком обязательств, предусмотренных контрактом, не может превышать цену контракта.</w:t>
      </w:r>
    </w:p>
    <w:p w:rsidR="00064A83" w:rsidRPr="000E2391" w:rsidRDefault="00064A83" w:rsidP="000E2391">
      <w:pPr>
        <w:pStyle w:val="parametervalue"/>
        <w:spacing w:before="0" w:beforeAutospacing="0" w:after="0" w:afterAutospacing="0"/>
        <w:ind w:firstLine="709"/>
        <w:jc w:val="both"/>
        <w:rPr>
          <w:sz w:val="26"/>
          <w:szCs w:val="26"/>
          <w:lang w:eastAsia="ar-SA"/>
        </w:rPr>
      </w:pPr>
      <w:r>
        <w:rPr>
          <w:sz w:val="26"/>
          <w:szCs w:val="26"/>
          <w:lang w:eastAsia="ar-SA"/>
        </w:rPr>
        <w:t xml:space="preserve">Таким образом, проект контракта содержит условия об ответственности </w:t>
      </w:r>
      <w:r w:rsidR="000F5AC1">
        <w:rPr>
          <w:sz w:val="26"/>
          <w:szCs w:val="26"/>
          <w:lang w:eastAsia="ar-SA"/>
        </w:rPr>
        <w:t>сторон</w:t>
      </w:r>
      <w:r>
        <w:rPr>
          <w:sz w:val="26"/>
          <w:szCs w:val="26"/>
          <w:lang w:eastAsia="ar-SA"/>
        </w:rPr>
        <w:t xml:space="preserve"> за неисполнение или ненадлежащее исполнение обязательств</w:t>
      </w:r>
      <w:r w:rsidR="007A527B">
        <w:rPr>
          <w:sz w:val="26"/>
          <w:szCs w:val="26"/>
          <w:lang w:eastAsia="ar-SA"/>
        </w:rPr>
        <w:t>, противоречащие положения</w:t>
      </w:r>
      <w:r w:rsidR="00E36796">
        <w:rPr>
          <w:sz w:val="26"/>
          <w:szCs w:val="26"/>
          <w:lang w:eastAsia="ar-SA"/>
        </w:rPr>
        <w:t xml:space="preserve">м действующего законодательства, а именно части </w:t>
      </w:r>
      <w:r w:rsidR="00471375">
        <w:rPr>
          <w:sz w:val="26"/>
          <w:szCs w:val="26"/>
          <w:lang w:eastAsia="ar-SA"/>
        </w:rPr>
        <w:t>5</w:t>
      </w:r>
      <w:r w:rsidR="00E36796">
        <w:rPr>
          <w:sz w:val="26"/>
          <w:szCs w:val="26"/>
          <w:lang w:eastAsia="ar-SA"/>
        </w:rPr>
        <w:t xml:space="preserve"> статьи 34, части 8 статьи 34 Закона о контрактной системе. </w:t>
      </w:r>
      <w:r w:rsidR="007A527B">
        <w:rPr>
          <w:sz w:val="26"/>
          <w:szCs w:val="26"/>
          <w:lang w:eastAsia="ar-SA"/>
        </w:rPr>
        <w:t xml:space="preserve"> </w:t>
      </w:r>
    </w:p>
    <w:p w:rsidR="001453F5" w:rsidRDefault="001453F5" w:rsidP="006B098A">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rsidR="00471375" w:rsidRDefault="00471375" w:rsidP="006B098A">
      <w:pPr>
        <w:pStyle w:val="ConsPlusNormal"/>
        <w:jc w:val="center"/>
        <w:rPr>
          <w:rFonts w:ascii="Times New Roman" w:eastAsia="Times New Roman" w:hAnsi="Times New Roman" w:cs="Times New Roman"/>
          <w:sz w:val="26"/>
          <w:szCs w:val="26"/>
        </w:rPr>
      </w:pPr>
    </w:p>
    <w:p w:rsidR="00F549CF" w:rsidRDefault="00F549CF" w:rsidP="006B098A">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rsidR="00B1382D" w:rsidRPr="00065306" w:rsidRDefault="00B1382D" w:rsidP="006B098A">
      <w:pPr>
        <w:pStyle w:val="ConsPlusNormal"/>
        <w:jc w:val="center"/>
        <w:rPr>
          <w:rFonts w:ascii="Times New Roman" w:eastAsia="Times New Roman" w:hAnsi="Times New Roman" w:cs="Times New Roman"/>
          <w:sz w:val="26"/>
          <w:szCs w:val="26"/>
        </w:rPr>
      </w:pPr>
    </w:p>
    <w:p w:rsidR="00471375" w:rsidRPr="007A5D0B" w:rsidRDefault="00E36796" w:rsidP="007A5D0B">
      <w:pPr>
        <w:pStyle w:val="ConsPlusNormal"/>
        <w:numPr>
          <w:ilvl w:val="0"/>
          <w:numId w:val="6"/>
        </w:numPr>
        <w:jc w:val="both"/>
        <w:rPr>
          <w:rFonts w:ascii="Times New Roman" w:hAnsi="Times New Roman" w:cs="Times New Roman"/>
          <w:sz w:val="26"/>
          <w:szCs w:val="26"/>
        </w:rPr>
      </w:pPr>
      <w:r w:rsidRPr="00E36796">
        <w:rPr>
          <w:rFonts w:ascii="Times New Roman" w:hAnsi="Times New Roman" w:cs="Times New Roman"/>
          <w:sz w:val="26"/>
          <w:szCs w:val="26"/>
        </w:rPr>
        <w:t>Признать жалобу ООО</w:t>
      </w:r>
      <w:r w:rsidR="00471375" w:rsidRPr="00471375">
        <w:rPr>
          <w:rFonts w:ascii="Times New Roman" w:hAnsi="Times New Roman" w:cs="Times New Roman"/>
          <w:sz w:val="26"/>
          <w:szCs w:val="26"/>
        </w:rPr>
        <w:t xml:space="preserve"> «</w:t>
      </w:r>
      <w:r w:rsidR="007A5D0B">
        <w:rPr>
          <w:rFonts w:ascii="Times New Roman" w:hAnsi="Times New Roman" w:cs="Times New Roman"/>
          <w:sz w:val="26"/>
          <w:szCs w:val="26"/>
        </w:rPr>
        <w:t>Новая Линия</w:t>
      </w:r>
      <w:r w:rsidR="00471375" w:rsidRPr="00471375">
        <w:rPr>
          <w:rFonts w:ascii="Times New Roman" w:hAnsi="Times New Roman" w:cs="Times New Roman"/>
          <w:sz w:val="26"/>
          <w:szCs w:val="26"/>
        </w:rPr>
        <w:t>»</w:t>
      </w:r>
      <w:r w:rsidRPr="00E36796">
        <w:rPr>
          <w:rFonts w:ascii="Times New Roman" w:hAnsi="Times New Roman" w:cs="Times New Roman"/>
          <w:sz w:val="26"/>
          <w:szCs w:val="26"/>
        </w:rPr>
        <w:t xml:space="preserve"> обоснованной.</w:t>
      </w:r>
    </w:p>
    <w:p w:rsidR="00471375" w:rsidRDefault="00E36796" w:rsidP="000E3273">
      <w:pPr>
        <w:pStyle w:val="ConsPlusNormal"/>
        <w:numPr>
          <w:ilvl w:val="0"/>
          <w:numId w:val="6"/>
        </w:numPr>
        <w:ind w:left="0" w:firstLine="709"/>
        <w:jc w:val="both"/>
        <w:rPr>
          <w:rFonts w:ascii="Times New Roman" w:hAnsi="Times New Roman" w:cs="Times New Roman"/>
          <w:sz w:val="26"/>
          <w:szCs w:val="26"/>
        </w:rPr>
      </w:pPr>
      <w:r w:rsidRPr="00471375">
        <w:rPr>
          <w:rFonts w:ascii="Times New Roman" w:hAnsi="Times New Roman" w:cs="Times New Roman"/>
          <w:sz w:val="26"/>
          <w:szCs w:val="26"/>
        </w:rPr>
        <w:t xml:space="preserve">Признать в действиях Заказчика нарушение </w:t>
      </w:r>
      <w:r w:rsidR="00471375" w:rsidRPr="00471375">
        <w:rPr>
          <w:rFonts w:ascii="Times New Roman" w:hAnsi="Times New Roman" w:cs="Times New Roman"/>
          <w:sz w:val="26"/>
          <w:szCs w:val="26"/>
        </w:rPr>
        <w:t>Постановления Правительства РФ от 30.08.2017 N 1042</w:t>
      </w:r>
      <w:r w:rsidR="000E3273">
        <w:rPr>
          <w:rFonts w:ascii="Times New Roman" w:hAnsi="Times New Roman" w:cs="Times New Roman"/>
          <w:sz w:val="26"/>
          <w:szCs w:val="26"/>
        </w:rPr>
        <w:t>.</w:t>
      </w:r>
    </w:p>
    <w:p w:rsidR="000E3273" w:rsidRPr="000E3273" w:rsidRDefault="000E3273" w:rsidP="000E3273">
      <w:pPr>
        <w:pStyle w:val="a6"/>
        <w:numPr>
          <w:ilvl w:val="0"/>
          <w:numId w:val="6"/>
        </w:numPr>
        <w:ind w:left="0" w:firstLine="709"/>
        <w:rPr>
          <w:rFonts w:ascii="Times New Roman" w:eastAsia="Arial" w:hAnsi="Times New Roman"/>
          <w:sz w:val="26"/>
          <w:szCs w:val="26"/>
          <w:lang w:eastAsia="ar-SA"/>
        </w:rPr>
      </w:pPr>
      <w:r w:rsidRPr="000E3273">
        <w:rPr>
          <w:rFonts w:ascii="Times New Roman" w:eastAsia="Arial" w:hAnsi="Times New Roman"/>
          <w:sz w:val="26"/>
          <w:szCs w:val="26"/>
          <w:lang w:eastAsia="ar-SA"/>
        </w:rPr>
        <w:t>Выдать Заказчику обязательное для исполнения предписание об устранении допущенных при осуществлении закупки нарушений.</w:t>
      </w:r>
    </w:p>
    <w:p w:rsidR="00883715" w:rsidRPr="00065306" w:rsidRDefault="00883715" w:rsidP="006B098A">
      <w:pPr>
        <w:pStyle w:val="ConsPlusNormal"/>
        <w:ind w:firstLine="709"/>
        <w:jc w:val="both"/>
        <w:rPr>
          <w:rFonts w:ascii="Times New Roman" w:hAnsi="Times New Roman" w:cs="Times New Roman"/>
          <w:sz w:val="26"/>
          <w:szCs w:val="26"/>
        </w:rPr>
      </w:pPr>
    </w:p>
    <w:p w:rsidR="00F549CF" w:rsidRPr="00065306" w:rsidRDefault="00F549CF" w:rsidP="006B098A">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F549CF" w:rsidRDefault="00F549CF" w:rsidP="006B098A">
      <w:pPr>
        <w:pStyle w:val="ConsPlusNormal"/>
        <w:tabs>
          <w:tab w:val="left" w:pos="7740"/>
        </w:tabs>
        <w:ind w:firstLine="0"/>
        <w:jc w:val="both"/>
        <w:rPr>
          <w:rFonts w:ascii="Times New Roman" w:hAnsi="Times New Roman" w:cs="Times New Roman"/>
          <w:sz w:val="26"/>
          <w:szCs w:val="26"/>
        </w:rPr>
      </w:pPr>
    </w:p>
    <w:p w:rsidR="004A5805" w:rsidRDefault="004A5805"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6B098A">
      <w:pPr>
        <w:suppressAutoHyphens/>
        <w:autoSpaceDE w:val="0"/>
        <w:jc w:val="both"/>
      </w:pPr>
    </w:p>
    <w:p w:rsidR="00BC281C" w:rsidRDefault="00BC281C" w:rsidP="00BC281C">
      <w:pPr>
        <w:jc w:val="center"/>
        <w:rPr>
          <w:rFonts w:ascii="Times New Roman" w:hAnsi="Times New Roman"/>
          <w:sz w:val="26"/>
          <w:szCs w:val="26"/>
        </w:rPr>
      </w:pPr>
      <w:r w:rsidRPr="004C1DBF">
        <w:rPr>
          <w:rFonts w:ascii="Times New Roman" w:hAnsi="Times New Roman"/>
          <w:sz w:val="26"/>
          <w:szCs w:val="26"/>
        </w:rPr>
        <w:lastRenderedPageBreak/>
        <w:t>П</w:t>
      </w:r>
      <w:r>
        <w:rPr>
          <w:rFonts w:ascii="Times New Roman" w:hAnsi="Times New Roman"/>
          <w:sz w:val="26"/>
          <w:szCs w:val="26"/>
        </w:rPr>
        <w:t xml:space="preserve"> </w:t>
      </w:r>
      <w:r w:rsidRPr="004C1DBF">
        <w:rPr>
          <w:rFonts w:ascii="Times New Roman" w:hAnsi="Times New Roman"/>
          <w:sz w:val="26"/>
          <w:szCs w:val="26"/>
        </w:rPr>
        <w:t>Р</w:t>
      </w:r>
      <w:r>
        <w:rPr>
          <w:rFonts w:ascii="Times New Roman" w:hAnsi="Times New Roman"/>
          <w:sz w:val="26"/>
          <w:szCs w:val="26"/>
        </w:rPr>
        <w:t xml:space="preserve"> </w:t>
      </w:r>
      <w:r w:rsidRPr="004C1DBF">
        <w:rPr>
          <w:rFonts w:ascii="Times New Roman" w:hAnsi="Times New Roman"/>
          <w:sz w:val="26"/>
          <w:szCs w:val="26"/>
        </w:rPr>
        <w:t>Е</w:t>
      </w:r>
      <w:r>
        <w:rPr>
          <w:rFonts w:ascii="Times New Roman" w:hAnsi="Times New Roman"/>
          <w:sz w:val="26"/>
          <w:szCs w:val="26"/>
        </w:rPr>
        <w:t xml:space="preserve"> </w:t>
      </w:r>
      <w:r w:rsidRPr="004C1DBF">
        <w:rPr>
          <w:rFonts w:ascii="Times New Roman" w:hAnsi="Times New Roman"/>
          <w:sz w:val="26"/>
          <w:szCs w:val="26"/>
        </w:rPr>
        <w:t>Д</w:t>
      </w:r>
      <w:r>
        <w:rPr>
          <w:rFonts w:ascii="Times New Roman" w:hAnsi="Times New Roman"/>
          <w:sz w:val="26"/>
          <w:szCs w:val="26"/>
        </w:rPr>
        <w:t xml:space="preserve"> </w:t>
      </w:r>
      <w:r w:rsidRPr="004C1DBF">
        <w:rPr>
          <w:rFonts w:ascii="Times New Roman" w:hAnsi="Times New Roman"/>
          <w:sz w:val="26"/>
          <w:szCs w:val="26"/>
        </w:rPr>
        <w:t>П</w:t>
      </w:r>
      <w:r>
        <w:rPr>
          <w:rFonts w:ascii="Times New Roman" w:hAnsi="Times New Roman"/>
          <w:sz w:val="26"/>
          <w:szCs w:val="26"/>
        </w:rPr>
        <w:t xml:space="preserve"> </w:t>
      </w:r>
      <w:r w:rsidRPr="004C1DBF">
        <w:rPr>
          <w:rFonts w:ascii="Times New Roman" w:hAnsi="Times New Roman"/>
          <w:sz w:val="26"/>
          <w:szCs w:val="26"/>
        </w:rPr>
        <w:t>И</w:t>
      </w:r>
      <w:r>
        <w:rPr>
          <w:rFonts w:ascii="Times New Roman" w:hAnsi="Times New Roman"/>
          <w:sz w:val="26"/>
          <w:szCs w:val="26"/>
        </w:rPr>
        <w:t xml:space="preserve"> </w:t>
      </w:r>
      <w:r w:rsidRPr="004C1DBF">
        <w:rPr>
          <w:rFonts w:ascii="Times New Roman" w:hAnsi="Times New Roman"/>
          <w:sz w:val="26"/>
          <w:szCs w:val="26"/>
        </w:rPr>
        <w:t>С</w:t>
      </w:r>
      <w:r>
        <w:rPr>
          <w:rFonts w:ascii="Times New Roman" w:hAnsi="Times New Roman"/>
          <w:sz w:val="26"/>
          <w:szCs w:val="26"/>
        </w:rPr>
        <w:t xml:space="preserve"> </w:t>
      </w:r>
      <w:r w:rsidRPr="004C1DBF">
        <w:rPr>
          <w:rFonts w:ascii="Times New Roman" w:hAnsi="Times New Roman"/>
          <w:sz w:val="26"/>
          <w:szCs w:val="26"/>
        </w:rPr>
        <w:t>А</w:t>
      </w:r>
      <w:r>
        <w:rPr>
          <w:rFonts w:ascii="Times New Roman" w:hAnsi="Times New Roman"/>
          <w:sz w:val="26"/>
          <w:szCs w:val="26"/>
        </w:rPr>
        <w:t xml:space="preserve"> </w:t>
      </w:r>
      <w:r w:rsidRPr="004C1DBF">
        <w:rPr>
          <w:rFonts w:ascii="Times New Roman" w:hAnsi="Times New Roman"/>
          <w:sz w:val="26"/>
          <w:szCs w:val="26"/>
        </w:rPr>
        <w:t>Н</w:t>
      </w:r>
      <w:r>
        <w:rPr>
          <w:rFonts w:ascii="Times New Roman" w:hAnsi="Times New Roman"/>
          <w:sz w:val="26"/>
          <w:szCs w:val="26"/>
        </w:rPr>
        <w:t xml:space="preserve"> </w:t>
      </w:r>
      <w:r w:rsidRPr="004C1DBF">
        <w:rPr>
          <w:rFonts w:ascii="Times New Roman" w:hAnsi="Times New Roman"/>
          <w:sz w:val="26"/>
          <w:szCs w:val="26"/>
        </w:rPr>
        <w:t>И</w:t>
      </w:r>
      <w:r>
        <w:rPr>
          <w:rFonts w:ascii="Times New Roman" w:hAnsi="Times New Roman"/>
          <w:sz w:val="26"/>
          <w:szCs w:val="26"/>
        </w:rPr>
        <w:t xml:space="preserve"> Е</w:t>
      </w:r>
    </w:p>
    <w:p w:rsidR="00BC281C" w:rsidRDefault="00BC281C" w:rsidP="00BC281C">
      <w:pPr>
        <w:pStyle w:val="ConsPlusNormal"/>
        <w:ind w:firstLine="540"/>
        <w:jc w:val="center"/>
        <w:rPr>
          <w:rFonts w:ascii="Times New Roman" w:eastAsia="Calibri" w:hAnsi="Times New Roman" w:cs="Times New Roman"/>
          <w:sz w:val="26"/>
          <w:szCs w:val="26"/>
          <w:lang w:eastAsia="ru-RU"/>
        </w:rPr>
      </w:pPr>
      <w:r w:rsidRPr="000F18E4">
        <w:rPr>
          <w:rFonts w:ascii="Times New Roman" w:hAnsi="Times New Roman"/>
          <w:sz w:val="26"/>
          <w:szCs w:val="26"/>
        </w:rPr>
        <w:t xml:space="preserve">об устранении </w:t>
      </w:r>
      <w:r w:rsidRPr="00E82B3F">
        <w:rPr>
          <w:rFonts w:ascii="Times New Roman" w:eastAsia="Calibri" w:hAnsi="Times New Roman" w:cs="Times New Roman"/>
          <w:sz w:val="26"/>
          <w:szCs w:val="26"/>
          <w:lang w:eastAsia="ru-RU"/>
        </w:rPr>
        <w:t>нарушени</w:t>
      </w:r>
      <w:r>
        <w:rPr>
          <w:rFonts w:ascii="Times New Roman" w:eastAsia="Calibri" w:hAnsi="Times New Roman" w:cs="Times New Roman"/>
          <w:sz w:val="26"/>
          <w:szCs w:val="26"/>
          <w:lang w:eastAsia="ru-RU"/>
        </w:rPr>
        <w:t>й</w:t>
      </w:r>
      <w:r w:rsidRPr="00E82B3F">
        <w:rPr>
          <w:rFonts w:ascii="Times New Roman" w:eastAsia="Calibri" w:hAnsi="Times New Roman" w:cs="Times New Roman"/>
          <w:sz w:val="26"/>
          <w:szCs w:val="26"/>
          <w:lang w:eastAsia="ru-RU"/>
        </w:rPr>
        <w:t xml:space="preserve"> законодательства Российской Федерации</w:t>
      </w:r>
    </w:p>
    <w:p w:rsidR="00BC281C" w:rsidRDefault="00BC281C" w:rsidP="00BC281C">
      <w:pPr>
        <w:pStyle w:val="ConsPlusNormal"/>
        <w:ind w:firstLine="540"/>
        <w:jc w:val="center"/>
        <w:rPr>
          <w:rFonts w:ascii="Times New Roman" w:eastAsia="Calibri" w:hAnsi="Times New Roman" w:cs="Times New Roman"/>
          <w:sz w:val="26"/>
          <w:szCs w:val="26"/>
          <w:lang w:eastAsia="ru-RU"/>
        </w:rPr>
      </w:pPr>
      <w:r w:rsidRPr="00E82B3F">
        <w:rPr>
          <w:rFonts w:ascii="Times New Roman" w:eastAsia="Calibri" w:hAnsi="Times New Roman" w:cs="Times New Roman"/>
          <w:sz w:val="26"/>
          <w:szCs w:val="26"/>
          <w:lang w:eastAsia="ru-RU"/>
        </w:rPr>
        <w:t>о контрактной системе в сфере закупок</w:t>
      </w:r>
    </w:p>
    <w:p w:rsidR="00BC281C" w:rsidRDefault="00BC281C" w:rsidP="00BC281C">
      <w:pPr>
        <w:jc w:val="center"/>
        <w:rPr>
          <w:rFonts w:ascii="Times New Roman" w:hAnsi="Times New Roman"/>
          <w:color w:val="000000"/>
          <w:sz w:val="26"/>
          <w:szCs w:val="26"/>
        </w:rPr>
      </w:pPr>
      <w:r w:rsidRPr="000259C4">
        <w:rPr>
          <w:rFonts w:ascii="Times New Roman" w:hAnsi="Times New Roman"/>
          <w:sz w:val="26"/>
          <w:szCs w:val="26"/>
          <w:lang w:eastAsia="ar-SA"/>
        </w:rPr>
        <w:t>№</w:t>
      </w:r>
      <w:r w:rsidRPr="00CA3972">
        <w:rPr>
          <w:rFonts w:cs="Calibri"/>
          <w:color w:val="000000"/>
        </w:rPr>
        <w:t xml:space="preserve"> </w:t>
      </w:r>
      <w:r>
        <w:rPr>
          <w:rFonts w:ascii="Times New Roman" w:hAnsi="Times New Roman"/>
          <w:color w:val="000000"/>
          <w:sz w:val="26"/>
          <w:szCs w:val="26"/>
        </w:rPr>
        <w:t>1199</w:t>
      </w:r>
      <w:r w:rsidRPr="00BC205A">
        <w:rPr>
          <w:rFonts w:ascii="Times New Roman" w:hAnsi="Times New Roman"/>
          <w:sz w:val="26"/>
          <w:szCs w:val="26"/>
          <w:lang w:eastAsia="ar-SA"/>
        </w:rPr>
        <w:t>-</w:t>
      </w:r>
      <w:r>
        <w:rPr>
          <w:rFonts w:ascii="Times New Roman" w:hAnsi="Times New Roman"/>
          <w:color w:val="000000"/>
          <w:sz w:val="26"/>
          <w:szCs w:val="26"/>
        </w:rPr>
        <w:t xml:space="preserve"> 13192</w:t>
      </w:r>
      <w:r w:rsidRPr="00CA3972">
        <w:rPr>
          <w:rFonts w:ascii="Times New Roman" w:hAnsi="Times New Roman"/>
          <w:color w:val="000000"/>
          <w:sz w:val="26"/>
          <w:szCs w:val="26"/>
        </w:rPr>
        <w:t>-20/4</w:t>
      </w:r>
    </w:p>
    <w:p w:rsidR="00BC281C" w:rsidRDefault="00BC281C" w:rsidP="00BC281C">
      <w:pPr>
        <w:jc w:val="center"/>
        <w:rPr>
          <w:rFonts w:ascii="Times New Roman" w:hAnsi="Times New Roman"/>
          <w:color w:val="000000"/>
          <w:sz w:val="26"/>
          <w:szCs w:val="26"/>
        </w:rPr>
      </w:pPr>
    </w:p>
    <w:p w:rsidR="00BC281C" w:rsidRPr="004C1DBF" w:rsidRDefault="00BC281C" w:rsidP="00BC281C">
      <w:pPr>
        <w:jc w:val="both"/>
        <w:rPr>
          <w:rFonts w:ascii="Times New Roman" w:hAnsi="Times New Roman"/>
          <w:sz w:val="26"/>
          <w:szCs w:val="26"/>
        </w:rPr>
      </w:pPr>
      <w:r w:rsidRPr="004C1DBF">
        <w:rPr>
          <w:rFonts w:ascii="Times New Roman" w:hAnsi="Times New Roman"/>
          <w:sz w:val="26"/>
          <w:szCs w:val="26"/>
        </w:rPr>
        <w:t>Предписание оглашено:</w:t>
      </w:r>
    </w:p>
    <w:p w:rsidR="00BC281C" w:rsidRDefault="00BC281C" w:rsidP="00BC281C">
      <w:pPr>
        <w:jc w:val="both"/>
        <w:rPr>
          <w:rFonts w:ascii="Times New Roman" w:hAnsi="Times New Roman"/>
          <w:sz w:val="26"/>
          <w:szCs w:val="26"/>
        </w:rPr>
      </w:pPr>
      <w:r>
        <w:rPr>
          <w:rFonts w:ascii="Times New Roman" w:hAnsi="Times New Roman"/>
          <w:sz w:val="26"/>
          <w:szCs w:val="26"/>
        </w:rPr>
        <w:t>04</w:t>
      </w:r>
      <w:r w:rsidRPr="00A44048">
        <w:rPr>
          <w:rFonts w:ascii="Times New Roman" w:hAnsi="Times New Roman"/>
          <w:sz w:val="26"/>
          <w:szCs w:val="26"/>
        </w:rPr>
        <w:t>.</w:t>
      </w:r>
      <w:r>
        <w:rPr>
          <w:rFonts w:ascii="Times New Roman" w:hAnsi="Times New Roman"/>
          <w:sz w:val="26"/>
          <w:szCs w:val="26"/>
        </w:rPr>
        <w:t>08</w:t>
      </w:r>
      <w:r w:rsidRPr="00A44048">
        <w:rPr>
          <w:rFonts w:ascii="Times New Roman" w:hAnsi="Times New Roman"/>
          <w:sz w:val="26"/>
          <w:szCs w:val="26"/>
        </w:rPr>
        <w:t>.20</w:t>
      </w:r>
      <w:r>
        <w:rPr>
          <w:rFonts w:ascii="Times New Roman" w:hAnsi="Times New Roman"/>
          <w:sz w:val="26"/>
          <w:szCs w:val="26"/>
        </w:rPr>
        <w:t>20</w:t>
      </w:r>
      <w:r w:rsidRPr="00A44048">
        <w:rPr>
          <w:rFonts w:ascii="Times New Roman" w:hAnsi="Times New Roman"/>
          <w:sz w:val="26"/>
          <w:szCs w:val="26"/>
        </w:rPr>
        <w:t xml:space="preserve"> г.                                                                                               </w:t>
      </w:r>
      <w:r>
        <w:rPr>
          <w:rFonts w:ascii="Times New Roman" w:hAnsi="Times New Roman"/>
          <w:sz w:val="26"/>
          <w:szCs w:val="26"/>
        </w:rPr>
        <w:tab/>
      </w:r>
      <w:r>
        <w:rPr>
          <w:rFonts w:ascii="Times New Roman" w:hAnsi="Times New Roman"/>
          <w:sz w:val="26"/>
          <w:szCs w:val="26"/>
        </w:rPr>
        <w:tab/>
        <w:t xml:space="preserve">     </w:t>
      </w:r>
      <w:r w:rsidRPr="004C1DBF">
        <w:rPr>
          <w:rFonts w:ascii="Times New Roman" w:hAnsi="Times New Roman"/>
          <w:sz w:val="26"/>
          <w:szCs w:val="26"/>
        </w:rPr>
        <w:t>г. Самара</w:t>
      </w:r>
    </w:p>
    <w:p w:rsidR="00BC281C" w:rsidRDefault="00BC281C" w:rsidP="00BC281C">
      <w:pPr>
        <w:jc w:val="both"/>
        <w:rPr>
          <w:rFonts w:ascii="Times New Roman" w:hAnsi="Times New Roman"/>
          <w:sz w:val="26"/>
          <w:szCs w:val="26"/>
        </w:rPr>
      </w:pPr>
    </w:p>
    <w:p w:rsidR="00BC281C" w:rsidRPr="001C3828" w:rsidRDefault="00BC281C" w:rsidP="00BC281C">
      <w:pPr>
        <w:suppressAutoHyphens/>
        <w:autoSpaceDE w:val="0"/>
        <w:ind w:firstLine="709"/>
        <w:jc w:val="both"/>
        <w:rPr>
          <w:rFonts w:ascii="Times New Roman" w:hAnsi="Times New Roman"/>
          <w:sz w:val="26"/>
          <w:szCs w:val="26"/>
          <w:lang w:eastAsia="ar-SA"/>
        </w:rPr>
      </w:pPr>
      <w:r w:rsidRPr="001C3828">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Pr="00E43500">
        <w:rPr>
          <w:rFonts w:ascii="Times New Roman" w:hAnsi="Times New Roman"/>
          <w:sz w:val="26"/>
          <w:szCs w:val="26"/>
          <w:lang w:eastAsia="ar-SA"/>
        </w:rPr>
        <w:t xml:space="preserve"> </w:t>
      </w:r>
      <w:bookmarkStart w:id="0" w:name="_GoBack"/>
      <w:bookmarkEnd w:id="0"/>
    </w:p>
    <w:p w:rsidR="00BC281C" w:rsidRDefault="00BC281C" w:rsidP="00BC281C">
      <w:pPr>
        <w:ind w:firstLine="709"/>
        <w:jc w:val="both"/>
        <w:rPr>
          <w:color w:val="0D0D0D"/>
          <w:sz w:val="26"/>
          <w:szCs w:val="26"/>
        </w:rPr>
      </w:pPr>
      <w:r w:rsidRPr="0042483D">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F334E8">
        <w:rPr>
          <w:rFonts w:ascii="Times New Roman" w:hAnsi="Times New Roman"/>
          <w:sz w:val="26"/>
          <w:szCs w:val="26"/>
          <w:lang w:eastAsia="ar-SA"/>
        </w:rPr>
        <w:t xml:space="preserve">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314F98">
        <w:rPr>
          <w:rFonts w:ascii="Times New Roman" w:hAnsi="Times New Roman"/>
          <w:color w:val="0D0D0D"/>
          <w:sz w:val="26"/>
          <w:szCs w:val="26"/>
          <w:lang w:eastAsia="ar-SA"/>
        </w:rPr>
        <w:t>утвержденным Приказом ФАС России от 19 ноября 2014 г. N 727/14, жалобу ООО «Новая Линия» на положения аукционной документации при проведении электронного аукциона по объекту закупки: «</w:t>
      </w:r>
      <w:r w:rsidRPr="00314F98">
        <w:rPr>
          <w:rFonts w:ascii="Times New Roman" w:hAnsi="Times New Roman"/>
          <w:color w:val="0D0D0D"/>
          <w:sz w:val="26"/>
          <w:szCs w:val="26"/>
          <w:shd w:val="clear" w:color="auto" w:fill="FFFFFF"/>
        </w:rPr>
        <w:t>Выполнение работ по объекту: "Капитальный ремонт здания Тольяттинской специализированной гидрометеорологической обсерватории, расположенной по адресу: Самарская область, г.Тольятти, Комсомольский район, ул.Коммунистическая, д.73"»</w:t>
      </w:r>
      <w:r w:rsidRPr="00F334E8">
        <w:rPr>
          <w:rFonts w:ascii="Times New Roman" w:hAnsi="Times New Roman"/>
          <w:color w:val="0D0D0D"/>
          <w:sz w:val="26"/>
          <w:szCs w:val="26"/>
        </w:rPr>
        <w:t xml:space="preserve"> (извещение № 0342100041420000012, начальная (максимальная) цена контракта  - </w:t>
      </w:r>
      <w:r w:rsidRPr="00F334E8">
        <w:rPr>
          <w:rFonts w:ascii="Times New Roman" w:hAnsi="Times New Roman"/>
          <w:color w:val="0D0D0D"/>
          <w:sz w:val="26"/>
          <w:szCs w:val="26"/>
          <w:shd w:val="clear" w:color="auto" w:fill="FFFFFF"/>
        </w:rPr>
        <w:t>6 943 510,00</w:t>
      </w:r>
      <w:r w:rsidRPr="00F334E8">
        <w:rPr>
          <w:rFonts w:ascii="Times New Roman" w:hAnsi="Times New Roman"/>
          <w:color w:val="0D0D0D"/>
          <w:sz w:val="26"/>
          <w:szCs w:val="26"/>
        </w:rPr>
        <w:t xml:space="preserve"> руб.),</w:t>
      </w:r>
    </w:p>
    <w:p w:rsidR="00BC281C" w:rsidRDefault="00BC281C" w:rsidP="00BC281C">
      <w:pPr>
        <w:jc w:val="center"/>
        <w:rPr>
          <w:rFonts w:ascii="Times New Roman" w:hAnsi="Times New Roman"/>
          <w:b/>
          <w:sz w:val="26"/>
          <w:szCs w:val="26"/>
        </w:rPr>
      </w:pPr>
    </w:p>
    <w:p w:rsidR="00BC281C" w:rsidRDefault="00BC281C" w:rsidP="00BC281C">
      <w:pPr>
        <w:jc w:val="center"/>
        <w:rPr>
          <w:rFonts w:ascii="Times New Roman" w:hAnsi="Times New Roman"/>
          <w:b/>
          <w:sz w:val="26"/>
          <w:szCs w:val="26"/>
        </w:rPr>
      </w:pPr>
      <w:r w:rsidRPr="00CB562B">
        <w:rPr>
          <w:rFonts w:ascii="Times New Roman" w:hAnsi="Times New Roman"/>
          <w:b/>
          <w:sz w:val="26"/>
          <w:szCs w:val="26"/>
        </w:rPr>
        <w:t>ПРЕДПИСЫВАЕТ:</w:t>
      </w:r>
    </w:p>
    <w:p w:rsidR="00BC281C" w:rsidRPr="00CB562B" w:rsidRDefault="00BC281C" w:rsidP="00BC281C">
      <w:pPr>
        <w:jc w:val="center"/>
        <w:rPr>
          <w:rFonts w:ascii="Times New Roman" w:hAnsi="Times New Roman"/>
          <w:b/>
          <w:sz w:val="26"/>
          <w:szCs w:val="26"/>
        </w:rPr>
      </w:pPr>
    </w:p>
    <w:p w:rsidR="00BC281C" w:rsidRDefault="00BC281C" w:rsidP="00BC281C">
      <w:pPr>
        <w:numPr>
          <w:ilvl w:val="0"/>
          <w:numId w:val="9"/>
        </w:numPr>
        <w:snapToGrid w:val="0"/>
        <w:ind w:left="0" w:firstLine="698"/>
        <w:jc w:val="both"/>
        <w:rPr>
          <w:rFonts w:ascii="Times New Roman" w:hAnsi="Times New Roman"/>
          <w:sz w:val="26"/>
          <w:szCs w:val="26"/>
        </w:rPr>
      </w:pPr>
      <w:r w:rsidRPr="00307740">
        <w:rPr>
          <w:rFonts w:ascii="Times New Roman" w:hAnsi="Times New Roman"/>
          <w:b/>
          <w:sz w:val="26"/>
          <w:szCs w:val="26"/>
        </w:rPr>
        <w:t xml:space="preserve">Федеральному государственному бюджетному учреждению «Приволжское управление по гидрометеорологии и мониторингу окружающей среды» </w:t>
      </w:r>
      <w:r w:rsidRPr="00A34C78">
        <w:rPr>
          <w:rFonts w:ascii="Times New Roman" w:hAnsi="Times New Roman"/>
          <w:sz w:val="26"/>
          <w:szCs w:val="26"/>
        </w:rPr>
        <w:t xml:space="preserve">при заключении контракта устранить допущенные нарушения, привести проект контракта на </w:t>
      </w:r>
      <w:r>
        <w:rPr>
          <w:rFonts w:ascii="Times New Roman" w:hAnsi="Times New Roman"/>
          <w:sz w:val="26"/>
          <w:szCs w:val="26"/>
        </w:rPr>
        <w:t>в</w:t>
      </w:r>
      <w:r w:rsidRPr="005807EA">
        <w:rPr>
          <w:rFonts w:ascii="Times New Roman" w:hAnsi="Times New Roman"/>
          <w:sz w:val="26"/>
          <w:szCs w:val="26"/>
        </w:rPr>
        <w:t>ыполнение работ по капитальному ремонту здания</w:t>
      </w:r>
      <w:r w:rsidRPr="00A34C78">
        <w:rPr>
          <w:rFonts w:ascii="Times New Roman" w:hAnsi="Times New Roman"/>
          <w:sz w:val="26"/>
          <w:szCs w:val="26"/>
        </w:rPr>
        <w:t xml:space="preserve"> в соответствие с требованиями </w:t>
      </w:r>
      <w:r w:rsidRPr="005807EA">
        <w:rPr>
          <w:rFonts w:ascii="Times New Roman" w:hAnsi="Times New Roman"/>
          <w:sz w:val="26"/>
          <w:szCs w:val="26"/>
        </w:rPr>
        <w:t xml:space="preserve">Постановления Правительства РФ от 30.08.2017 N 1042 </w:t>
      </w:r>
      <w:r w:rsidRPr="00A34C78">
        <w:rPr>
          <w:rFonts w:ascii="Times New Roman" w:hAnsi="Times New Roman"/>
          <w:sz w:val="26"/>
          <w:szCs w:val="26"/>
        </w:rPr>
        <w:t>с учетом мотивировочной части решения Комиссии Самарского УФАС России по жалоб</w:t>
      </w:r>
      <w:r>
        <w:rPr>
          <w:rFonts w:ascii="Times New Roman" w:hAnsi="Times New Roman"/>
          <w:sz w:val="26"/>
          <w:szCs w:val="26"/>
        </w:rPr>
        <w:t>ам</w:t>
      </w:r>
      <w:r w:rsidRPr="00A34C78">
        <w:rPr>
          <w:rFonts w:ascii="Times New Roman" w:hAnsi="Times New Roman"/>
          <w:sz w:val="26"/>
          <w:szCs w:val="26"/>
        </w:rPr>
        <w:t xml:space="preserve"> </w:t>
      </w:r>
      <w:r>
        <w:rPr>
          <w:rFonts w:ascii="Times New Roman" w:hAnsi="Times New Roman"/>
          <w:sz w:val="26"/>
          <w:szCs w:val="26"/>
        </w:rPr>
        <w:t>ООО «Новая Линия» №1199-13192-20/4 от 04.08.2020</w:t>
      </w:r>
    </w:p>
    <w:p w:rsidR="00BC281C" w:rsidRPr="005807EA" w:rsidRDefault="00BC281C" w:rsidP="00BC281C">
      <w:pPr>
        <w:numPr>
          <w:ilvl w:val="0"/>
          <w:numId w:val="9"/>
        </w:numPr>
        <w:ind w:left="0" w:firstLine="709"/>
        <w:jc w:val="both"/>
        <w:rPr>
          <w:rFonts w:ascii="Times New Roman" w:hAnsi="Times New Roman"/>
          <w:sz w:val="26"/>
          <w:szCs w:val="26"/>
        </w:rPr>
      </w:pPr>
      <w:r w:rsidRPr="005807EA">
        <w:rPr>
          <w:rFonts w:ascii="Times New Roman" w:hAnsi="Times New Roman"/>
          <w:b/>
          <w:sz w:val="26"/>
          <w:szCs w:val="26"/>
        </w:rPr>
        <w:t>Оператору электронной площадки</w:t>
      </w:r>
      <w:r w:rsidRPr="00A11793">
        <w:rPr>
          <w:rFonts w:ascii="Times New Roman" w:hAnsi="Times New Roman"/>
          <w:sz w:val="26"/>
          <w:szCs w:val="26"/>
        </w:rPr>
        <w:t xml:space="preserve"> обеспечить техническую возможность исполнения предписания с учетом решения Комис</w:t>
      </w:r>
      <w:r>
        <w:rPr>
          <w:rFonts w:ascii="Times New Roman" w:hAnsi="Times New Roman"/>
          <w:sz w:val="26"/>
          <w:szCs w:val="26"/>
        </w:rPr>
        <w:t>сии Самарского УФАС России от 04</w:t>
      </w:r>
      <w:r w:rsidRPr="00A11793">
        <w:rPr>
          <w:rFonts w:ascii="Times New Roman" w:hAnsi="Times New Roman"/>
          <w:sz w:val="26"/>
          <w:szCs w:val="26"/>
        </w:rPr>
        <w:t>.</w:t>
      </w:r>
      <w:r>
        <w:rPr>
          <w:rFonts w:ascii="Times New Roman" w:hAnsi="Times New Roman"/>
          <w:sz w:val="26"/>
          <w:szCs w:val="26"/>
        </w:rPr>
        <w:t>08</w:t>
      </w:r>
      <w:r w:rsidRPr="00A11793">
        <w:rPr>
          <w:rFonts w:ascii="Times New Roman" w:hAnsi="Times New Roman"/>
          <w:sz w:val="26"/>
          <w:szCs w:val="26"/>
        </w:rPr>
        <w:t>.20</w:t>
      </w:r>
      <w:r>
        <w:rPr>
          <w:rFonts w:ascii="Times New Roman" w:hAnsi="Times New Roman"/>
          <w:sz w:val="26"/>
          <w:szCs w:val="26"/>
        </w:rPr>
        <w:t>20 </w:t>
      </w:r>
      <w:r w:rsidRPr="00A11793">
        <w:rPr>
          <w:rFonts w:ascii="Times New Roman" w:hAnsi="Times New Roman"/>
          <w:sz w:val="26"/>
          <w:szCs w:val="26"/>
        </w:rPr>
        <w:t xml:space="preserve">г. </w:t>
      </w:r>
      <w:r>
        <w:rPr>
          <w:rFonts w:ascii="Times New Roman" w:hAnsi="Times New Roman"/>
          <w:sz w:val="26"/>
          <w:szCs w:val="26"/>
        </w:rPr>
        <w:t>№1199-13192-20/4</w:t>
      </w:r>
    </w:p>
    <w:p w:rsidR="00BC281C" w:rsidRPr="00A11793" w:rsidRDefault="00BC281C" w:rsidP="00BC281C">
      <w:pPr>
        <w:ind w:left="491"/>
        <w:jc w:val="both"/>
        <w:rPr>
          <w:rFonts w:ascii="Times New Roman" w:hAnsi="Times New Roman"/>
          <w:sz w:val="26"/>
          <w:szCs w:val="26"/>
        </w:rPr>
      </w:pPr>
    </w:p>
    <w:p w:rsidR="00BC281C" w:rsidRPr="00A11793" w:rsidRDefault="00BC281C" w:rsidP="00BC281C">
      <w:pPr>
        <w:ind w:firstLine="851"/>
        <w:jc w:val="both"/>
        <w:rPr>
          <w:rFonts w:ascii="Times New Roman" w:hAnsi="Times New Roman"/>
          <w:sz w:val="26"/>
          <w:szCs w:val="26"/>
        </w:rPr>
      </w:pPr>
      <w:r w:rsidRPr="00A11793">
        <w:rPr>
          <w:rFonts w:ascii="Times New Roman" w:hAnsi="Times New Roman"/>
          <w:sz w:val="26"/>
          <w:szCs w:val="26"/>
        </w:rPr>
        <w:t>В соответствии с частью 28 статьи 99 Закона о контрактной системе Заказчику, Оператору электронной торговой площадки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rsidR="00BC281C" w:rsidRPr="00A11793" w:rsidRDefault="00BC281C" w:rsidP="00BC281C">
      <w:pPr>
        <w:ind w:firstLine="851"/>
        <w:jc w:val="both"/>
        <w:rPr>
          <w:rFonts w:ascii="Times New Roman" w:hAnsi="Times New Roman"/>
          <w:sz w:val="26"/>
          <w:szCs w:val="26"/>
        </w:rPr>
      </w:pPr>
      <w:r w:rsidRPr="00A11793">
        <w:rPr>
          <w:rFonts w:ascii="Times New Roman" w:hAnsi="Times New Roman"/>
          <w:sz w:val="26"/>
          <w:szCs w:val="26"/>
        </w:rPr>
        <w:t>В соответствии с пунктом 2 части 22 статьи 99 Закона о контрактной системе, настоящее предписание обязательно для исполнения.</w:t>
      </w:r>
    </w:p>
    <w:p w:rsidR="00BC281C" w:rsidRPr="005807EA" w:rsidRDefault="00BC281C" w:rsidP="00BC281C">
      <w:pPr>
        <w:ind w:firstLine="851"/>
        <w:jc w:val="both"/>
        <w:rPr>
          <w:rFonts w:ascii="Times New Roman" w:hAnsi="Times New Roman"/>
          <w:b/>
          <w:sz w:val="18"/>
          <w:szCs w:val="18"/>
        </w:rPr>
      </w:pPr>
      <w:r w:rsidRPr="005807EA">
        <w:rPr>
          <w:rFonts w:ascii="Times New Roman" w:hAnsi="Times New Roman"/>
          <w:b/>
          <w:sz w:val="18"/>
          <w:szCs w:val="18"/>
        </w:rPr>
        <w:lastRenderedPageBreak/>
        <w:t>Примечание: 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-влечет наложение административного штрафа на должностных лиц в размере пятнадцати тысяч рублей; на юридических лиц - ста тысяч рублей.</w:t>
      </w:r>
    </w:p>
    <w:p w:rsidR="00BC281C" w:rsidRPr="005807EA" w:rsidRDefault="00BC281C" w:rsidP="00BC281C">
      <w:pPr>
        <w:ind w:firstLine="851"/>
        <w:jc w:val="both"/>
        <w:rPr>
          <w:rFonts w:ascii="Times New Roman" w:hAnsi="Times New Roman"/>
          <w:b/>
          <w:sz w:val="18"/>
          <w:szCs w:val="18"/>
        </w:rPr>
      </w:pPr>
      <w:r w:rsidRPr="005807EA">
        <w:rPr>
          <w:rFonts w:ascii="Times New Roman" w:hAnsi="Times New Roman"/>
          <w:b/>
          <w:sz w:val="18"/>
          <w:szCs w:val="18"/>
        </w:rPr>
        <w:t>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-влечет наложение административного штрафа на должностных лиц в размере пятидесяти тысяч рублей; на юридических лиц - пятисот тысяч рублей.</w:t>
      </w:r>
    </w:p>
    <w:p w:rsidR="00BC281C" w:rsidRDefault="00BC281C" w:rsidP="00BC281C">
      <w:pPr>
        <w:ind w:firstLine="851"/>
        <w:jc w:val="both"/>
        <w:rPr>
          <w:rFonts w:ascii="Times New Roman" w:hAnsi="Times New Roman"/>
          <w:sz w:val="26"/>
          <w:szCs w:val="26"/>
        </w:rPr>
      </w:pPr>
      <w:r w:rsidRPr="00A11793">
        <w:rPr>
          <w:rFonts w:ascii="Times New Roman" w:hAnsi="Times New Roman"/>
          <w:sz w:val="26"/>
          <w:szCs w:val="26"/>
        </w:rPr>
        <w:t>Настоящее предписание может быть обжаловано в судебном порядке в течение трех месяцев со дня его принятия.</w:t>
      </w:r>
    </w:p>
    <w:p w:rsidR="00BC281C" w:rsidRDefault="00BC281C" w:rsidP="00BC281C">
      <w:pPr>
        <w:ind w:left="851"/>
        <w:jc w:val="both"/>
        <w:rPr>
          <w:rFonts w:ascii="Times New Roman" w:hAnsi="Times New Roman"/>
          <w:sz w:val="26"/>
          <w:szCs w:val="26"/>
        </w:rPr>
      </w:pPr>
    </w:p>
    <w:p w:rsidR="00BC281C" w:rsidRDefault="00BC281C" w:rsidP="00BC281C">
      <w:pPr>
        <w:ind w:firstLine="851"/>
        <w:jc w:val="both"/>
        <w:rPr>
          <w:rFonts w:ascii="Times New Roman" w:hAnsi="Times New Roman"/>
          <w:sz w:val="26"/>
          <w:szCs w:val="26"/>
        </w:rPr>
      </w:pPr>
      <w:r w:rsidRPr="00A11793">
        <w:rPr>
          <w:rFonts w:ascii="Times New Roman" w:hAnsi="Times New Roman"/>
          <w:sz w:val="26"/>
          <w:szCs w:val="26"/>
        </w:rPr>
        <w:t>Настоящее предписание может быть обжаловано в судебном порядке в течение трех месяцев со дня его принятия.</w:t>
      </w:r>
    </w:p>
    <w:p w:rsidR="00BC281C" w:rsidRDefault="00BC281C" w:rsidP="006B098A">
      <w:pPr>
        <w:suppressAutoHyphens/>
        <w:autoSpaceDE w:val="0"/>
        <w:jc w:val="both"/>
      </w:pPr>
    </w:p>
    <w:sectPr w:rsidR="00BC281C" w:rsidSect="005A407C">
      <w:pgSz w:w="11906" w:h="16838"/>
      <w:pgMar w:top="1134" w:right="85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A0B" w:rsidRDefault="00B76A0B" w:rsidP="007C4AFB">
      <w:r>
        <w:separator/>
      </w:r>
    </w:p>
  </w:endnote>
  <w:endnote w:type="continuationSeparator" w:id="0">
    <w:p w:rsidR="00B76A0B" w:rsidRDefault="00B76A0B" w:rsidP="007C4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A0B" w:rsidRDefault="00B76A0B" w:rsidP="007C4AFB">
      <w:r>
        <w:separator/>
      </w:r>
    </w:p>
  </w:footnote>
  <w:footnote w:type="continuationSeparator" w:id="0">
    <w:p w:rsidR="00B76A0B" w:rsidRDefault="00B76A0B" w:rsidP="007C4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5F3437"/>
    <w:multiLevelType w:val="hybridMultilevel"/>
    <w:tmpl w:val="713431BC"/>
    <w:lvl w:ilvl="0" w:tplc="BDDAD16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E32973"/>
    <w:multiLevelType w:val="hybridMultilevel"/>
    <w:tmpl w:val="4330EA6A"/>
    <w:lvl w:ilvl="0" w:tplc="61E898B8">
      <w:start w:val="1"/>
      <w:numFmt w:val="decimal"/>
      <w:suff w:val="space"/>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4659050D"/>
    <w:multiLevelType w:val="hybridMultilevel"/>
    <w:tmpl w:val="C0B2E75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7" w15:restartNumberingAfterBreak="0">
    <w:nsid w:val="5B9F23A3"/>
    <w:multiLevelType w:val="hybridMultilevel"/>
    <w:tmpl w:val="95A44C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0C51F2D"/>
    <w:multiLevelType w:val="hybridMultilevel"/>
    <w:tmpl w:val="826CCF22"/>
    <w:lvl w:ilvl="0" w:tplc="1B362E6C">
      <w:start w:val="1"/>
      <w:numFmt w:val="decimal"/>
      <w:suff w:val="space"/>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6"/>
  </w:num>
  <w:num w:numId="2">
    <w:abstractNumId w:val="2"/>
  </w:num>
  <w:num w:numId="3">
    <w:abstractNumId w:val="4"/>
  </w:num>
  <w:num w:numId="4">
    <w:abstractNumId w:val="7"/>
  </w:num>
  <w:num w:numId="5">
    <w:abstractNumId w:val="1"/>
  </w:num>
  <w:num w:numId="6">
    <w:abstractNumId w:val="5"/>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2D6"/>
    <w:rsid w:val="000003FB"/>
    <w:rsid w:val="00000B6B"/>
    <w:rsid w:val="00016EF3"/>
    <w:rsid w:val="000213A1"/>
    <w:rsid w:val="00025F51"/>
    <w:rsid w:val="00036761"/>
    <w:rsid w:val="0005751A"/>
    <w:rsid w:val="00064A83"/>
    <w:rsid w:val="000826FF"/>
    <w:rsid w:val="000934A3"/>
    <w:rsid w:val="000C2167"/>
    <w:rsid w:val="000E2391"/>
    <w:rsid w:val="000E3273"/>
    <w:rsid w:val="000E5ACF"/>
    <w:rsid w:val="000F5AC1"/>
    <w:rsid w:val="000F6B62"/>
    <w:rsid w:val="00100584"/>
    <w:rsid w:val="00116CF1"/>
    <w:rsid w:val="00126CC5"/>
    <w:rsid w:val="00141336"/>
    <w:rsid w:val="00142822"/>
    <w:rsid w:val="001453F5"/>
    <w:rsid w:val="00147544"/>
    <w:rsid w:val="0016222F"/>
    <w:rsid w:val="0019565E"/>
    <w:rsid w:val="001A02BB"/>
    <w:rsid w:val="001A3901"/>
    <w:rsid w:val="001F2D88"/>
    <w:rsid w:val="00206DCD"/>
    <w:rsid w:val="00215358"/>
    <w:rsid w:val="002662EE"/>
    <w:rsid w:val="00287AF0"/>
    <w:rsid w:val="002A0582"/>
    <w:rsid w:val="002B3CC8"/>
    <w:rsid w:val="002C1C97"/>
    <w:rsid w:val="002C7D52"/>
    <w:rsid w:val="003026B3"/>
    <w:rsid w:val="003248A7"/>
    <w:rsid w:val="003503E3"/>
    <w:rsid w:val="00375246"/>
    <w:rsid w:val="003771CB"/>
    <w:rsid w:val="0038511B"/>
    <w:rsid w:val="003B048B"/>
    <w:rsid w:val="003B1F44"/>
    <w:rsid w:val="003B5415"/>
    <w:rsid w:val="003C3896"/>
    <w:rsid w:val="003D553E"/>
    <w:rsid w:val="003F5773"/>
    <w:rsid w:val="00404E3E"/>
    <w:rsid w:val="00405524"/>
    <w:rsid w:val="00423E3A"/>
    <w:rsid w:val="00442CCF"/>
    <w:rsid w:val="00456DBA"/>
    <w:rsid w:val="00471375"/>
    <w:rsid w:val="00472B39"/>
    <w:rsid w:val="00486A27"/>
    <w:rsid w:val="004A5805"/>
    <w:rsid w:val="004D2572"/>
    <w:rsid w:val="004E07E1"/>
    <w:rsid w:val="004E72D6"/>
    <w:rsid w:val="004F193B"/>
    <w:rsid w:val="00502C8E"/>
    <w:rsid w:val="005104C4"/>
    <w:rsid w:val="005263D0"/>
    <w:rsid w:val="00551BBA"/>
    <w:rsid w:val="00552886"/>
    <w:rsid w:val="00567617"/>
    <w:rsid w:val="00581C1A"/>
    <w:rsid w:val="0058741A"/>
    <w:rsid w:val="00594895"/>
    <w:rsid w:val="005A407C"/>
    <w:rsid w:val="005A64B6"/>
    <w:rsid w:val="005B0EE4"/>
    <w:rsid w:val="005C2CE3"/>
    <w:rsid w:val="005E1398"/>
    <w:rsid w:val="005E729B"/>
    <w:rsid w:val="005F5A3F"/>
    <w:rsid w:val="006259E5"/>
    <w:rsid w:val="006449BB"/>
    <w:rsid w:val="00646F7A"/>
    <w:rsid w:val="00665BD7"/>
    <w:rsid w:val="00677C2A"/>
    <w:rsid w:val="00680F83"/>
    <w:rsid w:val="0068351A"/>
    <w:rsid w:val="006860C1"/>
    <w:rsid w:val="00691866"/>
    <w:rsid w:val="006B098A"/>
    <w:rsid w:val="006B197C"/>
    <w:rsid w:val="006B4B64"/>
    <w:rsid w:val="006B4F64"/>
    <w:rsid w:val="006C084E"/>
    <w:rsid w:val="006D1BF9"/>
    <w:rsid w:val="006E2E75"/>
    <w:rsid w:val="00700891"/>
    <w:rsid w:val="00725ACC"/>
    <w:rsid w:val="007277F4"/>
    <w:rsid w:val="007304F7"/>
    <w:rsid w:val="0074567C"/>
    <w:rsid w:val="00764A2A"/>
    <w:rsid w:val="007938E6"/>
    <w:rsid w:val="007A3C80"/>
    <w:rsid w:val="007A527B"/>
    <w:rsid w:val="007A5D0B"/>
    <w:rsid w:val="007A7A72"/>
    <w:rsid w:val="007C4AFB"/>
    <w:rsid w:val="007D4975"/>
    <w:rsid w:val="007E12AF"/>
    <w:rsid w:val="007E1888"/>
    <w:rsid w:val="007F73CB"/>
    <w:rsid w:val="0083276D"/>
    <w:rsid w:val="0085497C"/>
    <w:rsid w:val="00883715"/>
    <w:rsid w:val="008B3FEB"/>
    <w:rsid w:val="008B7335"/>
    <w:rsid w:val="008C3A0B"/>
    <w:rsid w:val="008D2FE5"/>
    <w:rsid w:val="009124CD"/>
    <w:rsid w:val="0092034F"/>
    <w:rsid w:val="009337EE"/>
    <w:rsid w:val="00951D07"/>
    <w:rsid w:val="00952513"/>
    <w:rsid w:val="009530DB"/>
    <w:rsid w:val="00982E69"/>
    <w:rsid w:val="00993D1F"/>
    <w:rsid w:val="00996D50"/>
    <w:rsid w:val="009A22D3"/>
    <w:rsid w:val="009C224D"/>
    <w:rsid w:val="009C41CB"/>
    <w:rsid w:val="009E140C"/>
    <w:rsid w:val="009F1FA5"/>
    <w:rsid w:val="009F467C"/>
    <w:rsid w:val="00A10284"/>
    <w:rsid w:val="00A14E31"/>
    <w:rsid w:val="00A479A5"/>
    <w:rsid w:val="00A65038"/>
    <w:rsid w:val="00A73AA2"/>
    <w:rsid w:val="00AA4500"/>
    <w:rsid w:val="00AA4CAD"/>
    <w:rsid w:val="00AB12D3"/>
    <w:rsid w:val="00AF1AA3"/>
    <w:rsid w:val="00B06F14"/>
    <w:rsid w:val="00B111D5"/>
    <w:rsid w:val="00B12273"/>
    <w:rsid w:val="00B1382D"/>
    <w:rsid w:val="00B5004C"/>
    <w:rsid w:val="00B70BF1"/>
    <w:rsid w:val="00B7366E"/>
    <w:rsid w:val="00B76A0B"/>
    <w:rsid w:val="00B8275C"/>
    <w:rsid w:val="00B84654"/>
    <w:rsid w:val="00B8604F"/>
    <w:rsid w:val="00B86FCD"/>
    <w:rsid w:val="00BA300C"/>
    <w:rsid w:val="00BA6B6A"/>
    <w:rsid w:val="00BB4180"/>
    <w:rsid w:val="00BC281C"/>
    <w:rsid w:val="00BC478E"/>
    <w:rsid w:val="00C10DBC"/>
    <w:rsid w:val="00C1587B"/>
    <w:rsid w:val="00C4111D"/>
    <w:rsid w:val="00C4236F"/>
    <w:rsid w:val="00C43849"/>
    <w:rsid w:val="00C54C62"/>
    <w:rsid w:val="00C555E2"/>
    <w:rsid w:val="00C657E7"/>
    <w:rsid w:val="00C8524D"/>
    <w:rsid w:val="00C91836"/>
    <w:rsid w:val="00C9387C"/>
    <w:rsid w:val="00C9504A"/>
    <w:rsid w:val="00CA45E0"/>
    <w:rsid w:val="00CA6420"/>
    <w:rsid w:val="00CC2DDF"/>
    <w:rsid w:val="00CD361D"/>
    <w:rsid w:val="00CD37B1"/>
    <w:rsid w:val="00CE2BCE"/>
    <w:rsid w:val="00D02B3B"/>
    <w:rsid w:val="00D208EE"/>
    <w:rsid w:val="00D25D16"/>
    <w:rsid w:val="00D34332"/>
    <w:rsid w:val="00D60B1A"/>
    <w:rsid w:val="00DC2877"/>
    <w:rsid w:val="00DD3740"/>
    <w:rsid w:val="00DD5352"/>
    <w:rsid w:val="00DE14BC"/>
    <w:rsid w:val="00DE79AD"/>
    <w:rsid w:val="00DF2625"/>
    <w:rsid w:val="00DF367E"/>
    <w:rsid w:val="00DF467C"/>
    <w:rsid w:val="00E17CB3"/>
    <w:rsid w:val="00E36796"/>
    <w:rsid w:val="00E52E2C"/>
    <w:rsid w:val="00E66E08"/>
    <w:rsid w:val="00E855C8"/>
    <w:rsid w:val="00E85C63"/>
    <w:rsid w:val="00E9099A"/>
    <w:rsid w:val="00EB0E18"/>
    <w:rsid w:val="00ED0666"/>
    <w:rsid w:val="00ED48E3"/>
    <w:rsid w:val="00ED737D"/>
    <w:rsid w:val="00EE7BE7"/>
    <w:rsid w:val="00EF0F42"/>
    <w:rsid w:val="00EF4799"/>
    <w:rsid w:val="00F15BC2"/>
    <w:rsid w:val="00F165CF"/>
    <w:rsid w:val="00F16AFE"/>
    <w:rsid w:val="00F1762D"/>
    <w:rsid w:val="00F2066D"/>
    <w:rsid w:val="00F33A38"/>
    <w:rsid w:val="00F43195"/>
    <w:rsid w:val="00F5134D"/>
    <w:rsid w:val="00F549CF"/>
    <w:rsid w:val="00F54AE3"/>
    <w:rsid w:val="00F561D6"/>
    <w:rsid w:val="00F77452"/>
    <w:rsid w:val="00F7769E"/>
    <w:rsid w:val="00F9797F"/>
    <w:rsid w:val="00FB2434"/>
    <w:rsid w:val="00FB41EA"/>
    <w:rsid w:val="00FC40B9"/>
    <w:rsid w:val="00FD3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7879"/>
  <w15:docId w15:val="{456AB5D2-33D3-4BE6-A3C3-C0D5373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025F51"/>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025F51"/>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paragraph" w:styleId="a7">
    <w:name w:val="header"/>
    <w:basedOn w:val="a"/>
    <w:link w:val="a8"/>
    <w:uiPriority w:val="99"/>
    <w:unhideWhenUsed/>
    <w:rsid w:val="007C4AFB"/>
    <w:pPr>
      <w:tabs>
        <w:tab w:val="center" w:pos="4677"/>
        <w:tab w:val="right" w:pos="9355"/>
      </w:tabs>
    </w:pPr>
  </w:style>
  <w:style w:type="character" w:customStyle="1" w:styleId="a8">
    <w:name w:val="Верхний колонтитул Знак"/>
    <w:basedOn w:val="a1"/>
    <w:link w:val="a7"/>
    <w:uiPriority w:val="99"/>
    <w:rsid w:val="007C4AFB"/>
    <w:rPr>
      <w:rFonts w:ascii="Calibri" w:eastAsia="Times New Roman" w:hAnsi="Calibri" w:cs="Times New Roman"/>
      <w:lang w:eastAsia="ru-RU"/>
    </w:rPr>
  </w:style>
  <w:style w:type="paragraph" w:styleId="a9">
    <w:name w:val="footer"/>
    <w:basedOn w:val="a"/>
    <w:link w:val="aa"/>
    <w:uiPriority w:val="99"/>
    <w:unhideWhenUsed/>
    <w:rsid w:val="007C4AFB"/>
    <w:pPr>
      <w:tabs>
        <w:tab w:val="center" w:pos="4677"/>
        <w:tab w:val="right" w:pos="9355"/>
      </w:tabs>
    </w:pPr>
  </w:style>
  <w:style w:type="character" w:customStyle="1" w:styleId="aa">
    <w:name w:val="Нижний колонтитул Знак"/>
    <w:basedOn w:val="a1"/>
    <w:link w:val="a9"/>
    <w:uiPriority w:val="99"/>
    <w:rsid w:val="007C4AFB"/>
    <w:rPr>
      <w:rFonts w:ascii="Calibri" w:eastAsia="Times New Roman" w:hAnsi="Calibri" w:cs="Times New Roman"/>
      <w:lang w:eastAsia="ru-RU"/>
    </w:rPr>
  </w:style>
  <w:style w:type="paragraph" w:styleId="ab">
    <w:name w:val="Body Text Indent"/>
    <w:basedOn w:val="a"/>
    <w:link w:val="ac"/>
    <w:uiPriority w:val="99"/>
    <w:semiHidden/>
    <w:unhideWhenUsed/>
    <w:rsid w:val="00B1382D"/>
    <w:pPr>
      <w:spacing w:after="120"/>
      <w:ind w:left="283"/>
    </w:pPr>
  </w:style>
  <w:style w:type="character" w:customStyle="1" w:styleId="ac">
    <w:name w:val="Основной текст с отступом Знак"/>
    <w:basedOn w:val="a1"/>
    <w:link w:val="ab"/>
    <w:uiPriority w:val="99"/>
    <w:semiHidden/>
    <w:rsid w:val="00B1382D"/>
    <w:rPr>
      <w:rFonts w:ascii="Calibri" w:eastAsia="Times New Roman" w:hAnsi="Calibri" w:cs="Times New Roman"/>
      <w:lang w:eastAsia="ru-RU"/>
    </w:rPr>
  </w:style>
  <w:style w:type="character" w:styleId="ad">
    <w:name w:val="Hyperlink"/>
    <w:basedOn w:val="a1"/>
    <w:uiPriority w:val="99"/>
    <w:unhideWhenUsed/>
    <w:rsid w:val="00C10DBC"/>
    <w:rPr>
      <w:color w:val="0000FF" w:themeColor="hyperlink"/>
      <w:u w:val="single"/>
    </w:rPr>
  </w:style>
  <w:style w:type="character" w:customStyle="1" w:styleId="10">
    <w:name w:val="Заголовок 1 Знак"/>
    <w:basedOn w:val="a1"/>
    <w:link w:val="1"/>
    <w:rsid w:val="00025F51"/>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025F51"/>
    <w:rPr>
      <w:rFonts w:ascii="Times New Roman" w:eastAsia="Lucida Sans Unicode" w:hAnsi="Times New Roman" w:cs="Tahoma"/>
      <w:b/>
      <w:bCs/>
      <w:i/>
      <w:iCs/>
      <w:sz w:val="28"/>
      <w:szCs w:val="28"/>
      <w:lang w:val="en-US" w:eastAsia="ar-SA"/>
    </w:rPr>
  </w:style>
  <w:style w:type="paragraph" w:styleId="a0">
    <w:name w:val="Body Text"/>
    <w:basedOn w:val="a"/>
    <w:link w:val="ae"/>
    <w:uiPriority w:val="99"/>
    <w:semiHidden/>
    <w:unhideWhenUsed/>
    <w:rsid w:val="00025F51"/>
    <w:pPr>
      <w:spacing w:after="120"/>
    </w:pPr>
  </w:style>
  <w:style w:type="character" w:customStyle="1" w:styleId="ae">
    <w:name w:val="Основной текст Знак"/>
    <w:basedOn w:val="a1"/>
    <w:link w:val="a0"/>
    <w:uiPriority w:val="99"/>
    <w:semiHidden/>
    <w:rsid w:val="00025F51"/>
    <w:rPr>
      <w:rFonts w:ascii="Calibri" w:eastAsia="Times New Roman" w:hAnsi="Calibri" w:cs="Times New Roman"/>
      <w:lang w:eastAsia="ru-RU"/>
    </w:rPr>
  </w:style>
  <w:style w:type="character" w:customStyle="1" w:styleId="parametervalue0">
    <w:name w:val="parametervalue Знак"/>
    <w:link w:val="parametervalue"/>
    <w:rsid w:val="00BC281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8105818">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345668029">
      <w:bodyDiv w:val="1"/>
      <w:marLeft w:val="0"/>
      <w:marRight w:val="0"/>
      <w:marTop w:val="0"/>
      <w:marBottom w:val="0"/>
      <w:divBdr>
        <w:top w:val="none" w:sz="0" w:space="0" w:color="auto"/>
        <w:left w:val="none" w:sz="0" w:space="0" w:color="auto"/>
        <w:bottom w:val="none" w:sz="0" w:space="0" w:color="auto"/>
        <w:right w:val="none" w:sz="0" w:space="0" w:color="auto"/>
      </w:divBdr>
    </w:div>
    <w:div w:id="449785163">
      <w:bodyDiv w:val="1"/>
      <w:marLeft w:val="0"/>
      <w:marRight w:val="0"/>
      <w:marTop w:val="0"/>
      <w:marBottom w:val="0"/>
      <w:divBdr>
        <w:top w:val="none" w:sz="0" w:space="0" w:color="auto"/>
        <w:left w:val="none" w:sz="0" w:space="0" w:color="auto"/>
        <w:bottom w:val="none" w:sz="0" w:space="0" w:color="auto"/>
        <w:right w:val="none" w:sz="0" w:space="0" w:color="auto"/>
      </w:divBdr>
    </w:div>
    <w:div w:id="523448260">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65631755">
      <w:bodyDiv w:val="1"/>
      <w:marLeft w:val="0"/>
      <w:marRight w:val="0"/>
      <w:marTop w:val="0"/>
      <w:marBottom w:val="0"/>
      <w:divBdr>
        <w:top w:val="none" w:sz="0" w:space="0" w:color="auto"/>
        <w:left w:val="none" w:sz="0" w:space="0" w:color="auto"/>
        <w:bottom w:val="none" w:sz="0" w:space="0" w:color="auto"/>
        <w:right w:val="none" w:sz="0" w:space="0" w:color="auto"/>
      </w:divBdr>
    </w:div>
    <w:div w:id="1259220807">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405765020">
      <w:bodyDiv w:val="1"/>
      <w:marLeft w:val="0"/>
      <w:marRight w:val="0"/>
      <w:marTop w:val="0"/>
      <w:marBottom w:val="0"/>
      <w:divBdr>
        <w:top w:val="none" w:sz="0" w:space="0" w:color="auto"/>
        <w:left w:val="none" w:sz="0" w:space="0" w:color="auto"/>
        <w:bottom w:val="none" w:sz="0" w:space="0" w:color="auto"/>
        <w:right w:val="none" w:sz="0" w:space="0" w:color="auto"/>
      </w:divBdr>
    </w:div>
    <w:div w:id="1759674083">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57378363">
      <w:bodyDiv w:val="1"/>
      <w:marLeft w:val="0"/>
      <w:marRight w:val="0"/>
      <w:marTop w:val="0"/>
      <w:marBottom w:val="0"/>
      <w:divBdr>
        <w:top w:val="none" w:sz="0" w:space="0" w:color="auto"/>
        <w:left w:val="none" w:sz="0" w:space="0" w:color="auto"/>
        <w:bottom w:val="none" w:sz="0" w:space="0" w:color="auto"/>
        <w:right w:val="none" w:sz="0" w:space="0" w:color="auto"/>
      </w:divBdr>
    </w:div>
    <w:div w:id="1862664542">
      <w:bodyDiv w:val="1"/>
      <w:marLeft w:val="0"/>
      <w:marRight w:val="0"/>
      <w:marTop w:val="0"/>
      <w:marBottom w:val="0"/>
      <w:divBdr>
        <w:top w:val="none" w:sz="0" w:space="0" w:color="auto"/>
        <w:left w:val="none" w:sz="0" w:space="0" w:color="auto"/>
        <w:bottom w:val="none" w:sz="0" w:space="0" w:color="auto"/>
        <w:right w:val="none" w:sz="0" w:space="0" w:color="auto"/>
      </w:divBdr>
    </w:div>
    <w:div w:id="1971278351">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B34BE-3A25-4FCB-BC37-88BFBA1D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1960</Words>
  <Characters>11173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Щербинина Екатерина Сергеевна</cp:lastModifiedBy>
  <cp:revision>2</cp:revision>
  <cp:lastPrinted>2020-08-06T11:25:00Z</cp:lastPrinted>
  <dcterms:created xsi:type="dcterms:W3CDTF">2020-08-06T11:36:00Z</dcterms:created>
  <dcterms:modified xsi:type="dcterms:W3CDTF">2020-08-06T11:36:00Z</dcterms:modified>
</cp:coreProperties>
</file>