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04158D" w:rsidRPr="00166E31" w:rsidTr="00245560">
        <w:tc>
          <w:tcPr>
            <w:tcW w:w="4820" w:type="dxa"/>
          </w:tcPr>
          <w:p w:rsidR="0004158D" w:rsidRPr="00135529" w:rsidRDefault="00B5293D" w:rsidP="0004158D">
            <w:pPr>
              <w:pStyle w:val="31"/>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1"/>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E14061" w:rsidRDefault="0004158D" w:rsidP="0004158D">
            <w:pPr>
              <w:jc w:val="center"/>
              <w:rPr>
                <w:sz w:val="18"/>
              </w:rPr>
            </w:pPr>
            <w:r>
              <w:rPr>
                <w:sz w:val="18"/>
                <w:lang w:val="en-US"/>
              </w:rPr>
              <w:t>e</w:t>
            </w:r>
            <w:r w:rsidRPr="00E14061">
              <w:rPr>
                <w:sz w:val="18"/>
              </w:rPr>
              <w:t>-</w:t>
            </w:r>
            <w:r>
              <w:rPr>
                <w:sz w:val="18"/>
                <w:lang w:val="en-US"/>
              </w:rPr>
              <w:t>mail</w:t>
            </w:r>
            <w:r w:rsidRPr="00E14061">
              <w:rPr>
                <w:sz w:val="18"/>
              </w:rPr>
              <w:t xml:space="preserve">: </w:t>
            </w:r>
            <w:hyperlink r:id="rId9" w:history="1">
              <w:r>
                <w:rPr>
                  <w:rStyle w:val="a5"/>
                  <w:lang w:val="en-US"/>
                </w:rPr>
                <w:t>to</w:t>
              </w:r>
              <w:r w:rsidRPr="00E14061">
                <w:rPr>
                  <w:rStyle w:val="a5"/>
                </w:rPr>
                <w:t>66@</w:t>
              </w:r>
              <w:proofErr w:type="spellStart"/>
              <w:r>
                <w:rPr>
                  <w:rStyle w:val="a5"/>
                  <w:lang w:val="en-US"/>
                </w:rPr>
                <w:t>fas</w:t>
              </w:r>
              <w:proofErr w:type="spellEnd"/>
              <w:r w:rsidRPr="00E14061">
                <w:rPr>
                  <w:rStyle w:val="a5"/>
                </w:rPr>
                <w:t>.</w:t>
              </w:r>
              <w:proofErr w:type="spellStart"/>
              <w:r>
                <w:rPr>
                  <w:rStyle w:val="a5"/>
                  <w:lang w:val="en-US"/>
                </w:rPr>
                <w:t>gov</w:t>
              </w:r>
              <w:proofErr w:type="spellEnd"/>
              <w:r w:rsidRPr="00E14061">
                <w:rPr>
                  <w:rStyle w:val="a5"/>
                </w:rPr>
                <w:t>.</w:t>
              </w:r>
              <w:proofErr w:type="spellStart"/>
              <w:r>
                <w:rPr>
                  <w:rStyle w:val="a5"/>
                  <w:lang w:val="en-US"/>
                </w:rPr>
                <w:t>ru</w:t>
              </w:r>
              <w:proofErr w:type="spellEnd"/>
            </w:hyperlink>
          </w:p>
          <w:p w:rsidR="0004158D" w:rsidRPr="00E1406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На  №              от     </w:t>
            </w:r>
          </w:p>
          <w:p w:rsidR="0004158D" w:rsidRDefault="0004158D" w:rsidP="00135529">
            <w:pPr>
              <w:pStyle w:val="a3"/>
              <w:jc w:val="both"/>
              <w:rPr>
                <w:rFonts w:ascii="Times New Roman" w:hAnsi="Times New Roman"/>
                <w:b w:val="0"/>
                <w:sz w:val="23"/>
                <w:szCs w:val="23"/>
              </w:rPr>
            </w:pPr>
          </w:p>
        </w:tc>
        <w:tc>
          <w:tcPr>
            <w:tcW w:w="4819" w:type="dxa"/>
          </w:tcPr>
          <w:p w:rsidR="00E45046" w:rsidRPr="00B0263D" w:rsidRDefault="00E45046" w:rsidP="00E45046">
            <w:pPr>
              <w:pStyle w:val="af2"/>
              <w:jc w:val="center"/>
              <w:rPr>
                <w:rStyle w:val="sectioninfo"/>
                <w:sz w:val="22"/>
                <w:szCs w:val="22"/>
              </w:rPr>
            </w:pPr>
            <w:r w:rsidRPr="00B0263D">
              <w:rPr>
                <w:sz w:val="22"/>
                <w:szCs w:val="22"/>
              </w:rPr>
              <w:t>Муниципальное казенное учреждение «Управление зданиями и автомобильным транспортом Администрации Арамильского городского округа»</w:t>
            </w:r>
          </w:p>
          <w:p w:rsidR="00E45046" w:rsidRPr="00B0263D" w:rsidRDefault="00E45046" w:rsidP="00E45046">
            <w:pPr>
              <w:pStyle w:val="af2"/>
              <w:jc w:val="center"/>
              <w:rPr>
                <w:rStyle w:val="sectioninfo"/>
                <w:sz w:val="22"/>
                <w:szCs w:val="22"/>
              </w:rPr>
            </w:pPr>
            <w:r w:rsidRPr="00B0263D">
              <w:rPr>
                <w:rStyle w:val="sectioninfo"/>
                <w:sz w:val="22"/>
                <w:szCs w:val="22"/>
              </w:rPr>
              <w:t>(</w:t>
            </w:r>
            <w:r w:rsidRPr="00B0263D">
              <w:rPr>
                <w:sz w:val="22"/>
                <w:szCs w:val="22"/>
                <w:lang w:eastAsia="ru-RU"/>
              </w:rPr>
              <w:t>МКУ «УЗ и АТ Администрации АГО»</w:t>
            </w:r>
            <w:r w:rsidRPr="00B0263D">
              <w:rPr>
                <w:rStyle w:val="sectioninfo"/>
                <w:sz w:val="22"/>
                <w:szCs w:val="22"/>
              </w:rPr>
              <w:t>)</w:t>
            </w:r>
          </w:p>
          <w:p w:rsidR="00E45046" w:rsidRPr="00B0263D" w:rsidRDefault="00E45046" w:rsidP="00E45046">
            <w:pPr>
              <w:pStyle w:val="Default"/>
              <w:ind w:firstLine="28"/>
              <w:rPr>
                <w:color w:val="auto"/>
                <w:sz w:val="22"/>
                <w:szCs w:val="22"/>
              </w:rPr>
            </w:pPr>
            <w:r w:rsidRPr="00B0263D">
              <w:rPr>
                <w:color w:val="auto"/>
                <w:sz w:val="22"/>
                <w:szCs w:val="22"/>
              </w:rPr>
              <w:t xml:space="preserve">624000, Свердловская обл., г. Арамиль, </w:t>
            </w:r>
          </w:p>
          <w:p w:rsidR="00E45046" w:rsidRPr="00B0263D" w:rsidRDefault="00E45046" w:rsidP="00E45046">
            <w:pPr>
              <w:pStyle w:val="af2"/>
              <w:jc w:val="center"/>
              <w:rPr>
                <w:sz w:val="22"/>
                <w:szCs w:val="22"/>
              </w:rPr>
            </w:pPr>
            <w:r w:rsidRPr="00B0263D">
              <w:rPr>
                <w:sz w:val="22"/>
                <w:szCs w:val="22"/>
              </w:rPr>
              <w:t>ул. 1 Мая, 12</w:t>
            </w:r>
          </w:p>
          <w:p w:rsidR="00E45046" w:rsidRPr="001C6A00" w:rsidRDefault="00E45046" w:rsidP="00E45046">
            <w:pPr>
              <w:jc w:val="center"/>
              <w:rPr>
                <w:rStyle w:val="sectioninfo"/>
                <w:sz w:val="22"/>
                <w:szCs w:val="22"/>
              </w:rPr>
            </w:pPr>
          </w:p>
          <w:p w:rsidR="00E45046" w:rsidRPr="00B0263D" w:rsidRDefault="00E45046" w:rsidP="00E45046">
            <w:pPr>
              <w:jc w:val="center"/>
              <w:rPr>
                <w:sz w:val="22"/>
                <w:szCs w:val="22"/>
              </w:rPr>
            </w:pPr>
            <w:r w:rsidRPr="00B0263D">
              <w:rPr>
                <w:sz w:val="22"/>
                <w:szCs w:val="22"/>
              </w:rPr>
              <w:t>Муниципальное казенное учреждение «Центр бухгалтерского сопровождения органов местного самоуправления и муниципальных учреждений Арамильского городского округа»</w:t>
            </w:r>
          </w:p>
          <w:p w:rsidR="00E45046" w:rsidRPr="00B0263D" w:rsidRDefault="00E45046" w:rsidP="00E45046">
            <w:pPr>
              <w:jc w:val="center"/>
              <w:rPr>
                <w:sz w:val="22"/>
                <w:szCs w:val="22"/>
              </w:rPr>
            </w:pPr>
            <w:r w:rsidRPr="00B0263D">
              <w:rPr>
                <w:sz w:val="22"/>
                <w:szCs w:val="22"/>
              </w:rPr>
              <w:t>(МКУ «Центр бухгалтерского сопровождения ОМС и МУ АГО»)</w:t>
            </w:r>
          </w:p>
          <w:p w:rsidR="00E45046" w:rsidRPr="00B0263D" w:rsidRDefault="00E45046" w:rsidP="00E45046">
            <w:pPr>
              <w:jc w:val="center"/>
              <w:rPr>
                <w:sz w:val="22"/>
                <w:szCs w:val="22"/>
              </w:rPr>
            </w:pPr>
            <w:r w:rsidRPr="00B0263D">
              <w:rPr>
                <w:sz w:val="22"/>
                <w:szCs w:val="22"/>
              </w:rPr>
              <w:t>624000, Свердловская обл., г. Арамиль, ул. 1 Мая, 12</w:t>
            </w:r>
          </w:p>
          <w:p w:rsidR="00E45046" w:rsidRPr="001C6A00" w:rsidRDefault="00E45046" w:rsidP="00E45046">
            <w:pPr>
              <w:jc w:val="center"/>
              <w:rPr>
                <w:sz w:val="22"/>
                <w:szCs w:val="22"/>
              </w:rPr>
            </w:pPr>
          </w:p>
          <w:p w:rsidR="00E45046" w:rsidRPr="00B0263D" w:rsidRDefault="00E45046" w:rsidP="00E45046">
            <w:pPr>
              <w:jc w:val="center"/>
              <w:rPr>
                <w:sz w:val="22"/>
                <w:szCs w:val="22"/>
              </w:rPr>
            </w:pPr>
            <w:r w:rsidRPr="00B0263D">
              <w:rPr>
                <w:sz w:val="22"/>
                <w:szCs w:val="22"/>
                <w:shd w:val="clear" w:color="auto" w:fill="FFFFFF"/>
              </w:rPr>
              <w:t>ООО «</w:t>
            </w:r>
            <w:proofErr w:type="spellStart"/>
            <w:r w:rsidRPr="00B0263D">
              <w:rPr>
                <w:sz w:val="22"/>
                <w:szCs w:val="22"/>
                <w:shd w:val="clear" w:color="auto" w:fill="FFFFFF"/>
              </w:rPr>
              <w:t>Уралойл</w:t>
            </w:r>
            <w:proofErr w:type="spellEnd"/>
            <w:r w:rsidRPr="00B0263D">
              <w:rPr>
                <w:sz w:val="22"/>
                <w:szCs w:val="22"/>
              </w:rPr>
              <w:t>»</w:t>
            </w:r>
          </w:p>
          <w:p w:rsidR="00E45046" w:rsidRPr="00B0263D" w:rsidRDefault="00E45046" w:rsidP="00E45046">
            <w:pPr>
              <w:contextualSpacing/>
              <w:jc w:val="center"/>
              <w:rPr>
                <w:sz w:val="22"/>
                <w:szCs w:val="22"/>
                <w:shd w:val="clear" w:color="auto" w:fill="FFFFFF"/>
              </w:rPr>
            </w:pPr>
            <w:r w:rsidRPr="00B0263D">
              <w:rPr>
                <w:sz w:val="22"/>
                <w:szCs w:val="22"/>
                <w:shd w:val="clear" w:color="auto" w:fill="FFFFFF"/>
              </w:rPr>
              <w:t xml:space="preserve">620049, Свердловская обл., г. Екатеринбург, ул. Комсомольская, </w:t>
            </w:r>
            <w:proofErr w:type="spellStart"/>
            <w:r w:rsidRPr="00B0263D">
              <w:rPr>
                <w:sz w:val="22"/>
                <w:szCs w:val="22"/>
                <w:shd w:val="clear" w:color="auto" w:fill="FFFFFF"/>
              </w:rPr>
              <w:t>стр</w:t>
            </w:r>
            <w:proofErr w:type="spellEnd"/>
            <w:r w:rsidRPr="00B0263D">
              <w:rPr>
                <w:sz w:val="22"/>
                <w:szCs w:val="22"/>
                <w:shd w:val="clear" w:color="auto" w:fill="FFFFFF"/>
              </w:rPr>
              <w:t xml:space="preserve"> 37, оф. 903</w:t>
            </w:r>
          </w:p>
          <w:p w:rsidR="00E45046" w:rsidRPr="00B0263D" w:rsidRDefault="00E45046" w:rsidP="00E45046">
            <w:pPr>
              <w:contextualSpacing/>
              <w:jc w:val="center"/>
              <w:rPr>
                <w:rStyle w:val="sectioninfo"/>
                <w:sz w:val="22"/>
                <w:szCs w:val="22"/>
              </w:rPr>
            </w:pPr>
          </w:p>
          <w:p w:rsidR="00E45046" w:rsidRPr="00B0263D" w:rsidRDefault="00E45046" w:rsidP="00E45046">
            <w:pPr>
              <w:tabs>
                <w:tab w:val="left" w:pos="4678"/>
              </w:tabs>
              <w:jc w:val="center"/>
              <w:rPr>
                <w:sz w:val="22"/>
                <w:szCs w:val="22"/>
              </w:rPr>
            </w:pPr>
            <w:r w:rsidRPr="00B0263D">
              <w:rPr>
                <w:sz w:val="22"/>
                <w:szCs w:val="22"/>
              </w:rPr>
              <w:t>ЗАО «Сбербанк-АСТ»</w:t>
            </w:r>
          </w:p>
          <w:p w:rsidR="00E45046" w:rsidRPr="00B0263D" w:rsidRDefault="00E45046" w:rsidP="00E45046">
            <w:pPr>
              <w:tabs>
                <w:tab w:val="left" w:pos="4678"/>
              </w:tabs>
              <w:jc w:val="center"/>
              <w:rPr>
                <w:sz w:val="22"/>
                <w:szCs w:val="22"/>
              </w:rPr>
            </w:pPr>
            <w:r w:rsidRPr="00B0263D">
              <w:rPr>
                <w:sz w:val="22"/>
                <w:szCs w:val="22"/>
              </w:rPr>
              <w:t>119435, г. Москва, пер. Большой Саввинский, д. 12, стр. 9</w:t>
            </w:r>
          </w:p>
          <w:p w:rsidR="00E45046" w:rsidRPr="00B0263D" w:rsidRDefault="009307ED" w:rsidP="00E45046">
            <w:pPr>
              <w:tabs>
                <w:tab w:val="left" w:pos="4678"/>
              </w:tabs>
              <w:jc w:val="center"/>
              <w:rPr>
                <w:sz w:val="22"/>
                <w:szCs w:val="22"/>
              </w:rPr>
            </w:pPr>
            <w:hyperlink r:id="rId10" w:history="1">
              <w:r w:rsidR="00E45046" w:rsidRPr="00B0263D">
                <w:rPr>
                  <w:sz w:val="22"/>
                  <w:szCs w:val="22"/>
                  <w:lang w:val="en-US"/>
                </w:rPr>
                <w:t>http</w:t>
              </w:r>
              <w:r w:rsidR="00E45046" w:rsidRPr="00B0263D">
                <w:rPr>
                  <w:sz w:val="22"/>
                  <w:szCs w:val="22"/>
                </w:rPr>
                <w:t>://</w:t>
              </w:r>
              <w:r w:rsidR="00E45046" w:rsidRPr="00B0263D">
                <w:rPr>
                  <w:sz w:val="22"/>
                  <w:szCs w:val="22"/>
                  <w:lang w:val="en-US"/>
                </w:rPr>
                <w:t>www</w:t>
              </w:r>
              <w:r w:rsidR="00E45046" w:rsidRPr="00B0263D">
                <w:rPr>
                  <w:sz w:val="22"/>
                  <w:szCs w:val="22"/>
                </w:rPr>
                <w:t>.</w:t>
              </w:r>
              <w:proofErr w:type="spellStart"/>
              <w:r w:rsidR="00E45046" w:rsidRPr="00B0263D">
                <w:rPr>
                  <w:sz w:val="22"/>
                  <w:szCs w:val="22"/>
                  <w:lang w:val="en-US"/>
                </w:rPr>
                <w:t>sberbank</w:t>
              </w:r>
              <w:proofErr w:type="spellEnd"/>
              <w:r w:rsidR="00E45046" w:rsidRPr="00B0263D">
                <w:rPr>
                  <w:sz w:val="22"/>
                  <w:szCs w:val="22"/>
                </w:rPr>
                <w:t>-</w:t>
              </w:r>
              <w:proofErr w:type="spellStart"/>
              <w:r w:rsidR="00E45046" w:rsidRPr="00B0263D">
                <w:rPr>
                  <w:sz w:val="22"/>
                  <w:szCs w:val="22"/>
                  <w:lang w:val="en-US"/>
                </w:rPr>
                <w:t>ast</w:t>
              </w:r>
              <w:proofErr w:type="spellEnd"/>
              <w:r w:rsidR="00E45046" w:rsidRPr="00B0263D">
                <w:rPr>
                  <w:sz w:val="22"/>
                  <w:szCs w:val="22"/>
                </w:rPr>
                <w:t>.</w:t>
              </w:r>
              <w:proofErr w:type="spellStart"/>
              <w:r w:rsidR="00E45046" w:rsidRPr="00B0263D">
                <w:rPr>
                  <w:sz w:val="22"/>
                  <w:szCs w:val="22"/>
                  <w:lang w:val="en-US"/>
                </w:rPr>
                <w:t>ru</w:t>
              </w:r>
              <w:proofErr w:type="spellEnd"/>
            </w:hyperlink>
          </w:p>
          <w:p w:rsidR="00D14235" w:rsidRPr="0063651A" w:rsidRDefault="00D14235" w:rsidP="00E45046">
            <w:pPr>
              <w:tabs>
                <w:tab w:val="left" w:pos="4678"/>
              </w:tabs>
              <w:jc w:val="center"/>
              <w:rPr>
                <w:b/>
                <w:sz w:val="23"/>
                <w:szCs w:val="23"/>
              </w:rPr>
            </w:pPr>
          </w:p>
        </w:tc>
      </w:tr>
      <w:tr w:rsidR="0004158D" w:rsidRPr="0087601E" w:rsidTr="0004158D">
        <w:tc>
          <w:tcPr>
            <w:tcW w:w="9639" w:type="dxa"/>
            <w:gridSpan w:val="2"/>
          </w:tcPr>
          <w:p w:rsidR="0004158D" w:rsidRPr="0087601E" w:rsidRDefault="0004158D" w:rsidP="00881775">
            <w:pPr>
              <w:pStyle w:val="a9"/>
              <w:jc w:val="center"/>
              <w:rPr>
                <w:rFonts w:ascii="Times New Roman" w:hAnsi="Times New Roman"/>
                <w:sz w:val="23"/>
                <w:szCs w:val="23"/>
              </w:rPr>
            </w:pPr>
            <w:r w:rsidRPr="0087601E">
              <w:rPr>
                <w:rFonts w:ascii="Times New Roman" w:hAnsi="Times New Roman"/>
                <w:sz w:val="23"/>
                <w:szCs w:val="23"/>
              </w:rPr>
              <w:t>РЕШЕНИЕ</w:t>
            </w:r>
          </w:p>
          <w:p w:rsidR="0004158D" w:rsidRPr="0087601E" w:rsidRDefault="0004158D" w:rsidP="00D14235">
            <w:pPr>
              <w:pStyle w:val="a9"/>
              <w:jc w:val="center"/>
              <w:rPr>
                <w:rFonts w:ascii="Times New Roman" w:hAnsi="Times New Roman"/>
                <w:sz w:val="23"/>
                <w:szCs w:val="23"/>
              </w:rPr>
            </w:pPr>
            <w:r w:rsidRPr="0087601E">
              <w:rPr>
                <w:rFonts w:ascii="Times New Roman" w:hAnsi="Times New Roman"/>
                <w:sz w:val="23"/>
                <w:szCs w:val="23"/>
              </w:rPr>
              <w:t xml:space="preserve">по жалобе № </w:t>
            </w:r>
            <w:bookmarkStart w:id="0" w:name="_GoBack"/>
            <w:r w:rsidR="00E45046" w:rsidRPr="0087601E">
              <w:rPr>
                <w:rFonts w:ascii="Times New Roman" w:hAnsi="Times New Roman"/>
                <w:sz w:val="23"/>
                <w:szCs w:val="23"/>
              </w:rPr>
              <w:t>066/06/69-3227/2020</w:t>
            </w:r>
            <w:bookmarkEnd w:id="0"/>
          </w:p>
        </w:tc>
      </w:tr>
      <w:tr w:rsidR="0004158D" w:rsidRPr="0087601E" w:rsidTr="00245560">
        <w:tc>
          <w:tcPr>
            <w:tcW w:w="4820" w:type="dxa"/>
          </w:tcPr>
          <w:p w:rsidR="0004158D" w:rsidRPr="0087601E" w:rsidRDefault="0004158D" w:rsidP="00135529">
            <w:pPr>
              <w:pStyle w:val="a3"/>
              <w:jc w:val="both"/>
              <w:rPr>
                <w:rFonts w:ascii="Times New Roman" w:hAnsi="Times New Roman"/>
                <w:b w:val="0"/>
                <w:sz w:val="23"/>
                <w:szCs w:val="23"/>
              </w:rPr>
            </w:pPr>
            <w:r w:rsidRPr="0087601E">
              <w:rPr>
                <w:rFonts w:ascii="Times New Roman" w:hAnsi="Times New Roman"/>
                <w:b w:val="0"/>
                <w:sz w:val="23"/>
                <w:szCs w:val="23"/>
              </w:rPr>
              <w:t>г. Екатеринбург</w:t>
            </w:r>
          </w:p>
        </w:tc>
        <w:tc>
          <w:tcPr>
            <w:tcW w:w="4819" w:type="dxa"/>
          </w:tcPr>
          <w:p w:rsidR="0004158D" w:rsidRPr="0087601E" w:rsidRDefault="00E45046" w:rsidP="0004158D">
            <w:pPr>
              <w:pStyle w:val="a3"/>
              <w:jc w:val="right"/>
              <w:rPr>
                <w:rFonts w:ascii="Times New Roman" w:hAnsi="Times New Roman"/>
                <w:b w:val="0"/>
                <w:sz w:val="23"/>
                <w:szCs w:val="23"/>
              </w:rPr>
            </w:pPr>
            <w:r w:rsidRPr="0087601E">
              <w:rPr>
                <w:rFonts w:ascii="Times New Roman" w:hAnsi="Times New Roman"/>
                <w:b w:val="0"/>
                <w:sz w:val="23"/>
                <w:szCs w:val="23"/>
              </w:rPr>
              <w:t>05.08</w:t>
            </w:r>
            <w:r w:rsidR="0004158D" w:rsidRPr="0087601E">
              <w:rPr>
                <w:rFonts w:ascii="Times New Roman" w:hAnsi="Times New Roman"/>
                <w:b w:val="0"/>
                <w:sz w:val="23"/>
                <w:szCs w:val="23"/>
              </w:rPr>
              <w:t>.2020</w:t>
            </w:r>
          </w:p>
        </w:tc>
      </w:tr>
    </w:tbl>
    <w:p w:rsidR="0004158D" w:rsidRPr="0087601E" w:rsidRDefault="0004158D" w:rsidP="00135529">
      <w:pPr>
        <w:pStyle w:val="a3"/>
        <w:ind w:firstLine="709"/>
        <w:jc w:val="both"/>
        <w:rPr>
          <w:rFonts w:ascii="Times New Roman" w:hAnsi="Times New Roman"/>
          <w:b w:val="0"/>
          <w:sz w:val="23"/>
          <w:szCs w:val="23"/>
        </w:rPr>
      </w:pPr>
    </w:p>
    <w:p w:rsidR="008F742D" w:rsidRPr="0087601E" w:rsidRDefault="008F742D" w:rsidP="0087601E">
      <w:pPr>
        <w:pStyle w:val="a3"/>
        <w:ind w:firstLine="709"/>
        <w:jc w:val="both"/>
        <w:rPr>
          <w:rFonts w:ascii="Times New Roman" w:hAnsi="Times New Roman"/>
          <w:b w:val="0"/>
          <w:sz w:val="23"/>
          <w:szCs w:val="23"/>
        </w:rPr>
      </w:pPr>
      <w:r w:rsidRPr="0087601E">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A195E" w:rsidRPr="0087601E" w:rsidRDefault="009307ED" w:rsidP="0087601E">
      <w:pPr>
        <w:pStyle w:val="a3"/>
        <w:ind w:firstLine="709"/>
        <w:jc w:val="both"/>
        <w:rPr>
          <w:rFonts w:ascii="Times New Roman" w:hAnsi="Times New Roman"/>
          <w:b w:val="0"/>
          <w:sz w:val="23"/>
          <w:szCs w:val="23"/>
        </w:rPr>
      </w:pPr>
      <w:r>
        <w:rPr>
          <w:rFonts w:ascii="Times New Roman" w:hAnsi="Times New Roman"/>
          <w:b w:val="0"/>
          <w:sz w:val="23"/>
          <w:szCs w:val="23"/>
        </w:rPr>
        <w:t>*</w:t>
      </w:r>
    </w:p>
    <w:p w:rsidR="00083D5D" w:rsidRPr="0087601E" w:rsidRDefault="008F742D" w:rsidP="0087601E">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посредством использования интернет-видеоконференции, которая обеспечивает </w:t>
      </w:r>
      <w:r w:rsidR="001F5745" w:rsidRPr="0087601E">
        <w:rPr>
          <w:rFonts w:ascii="Times New Roman" w:hAnsi="Times New Roman"/>
          <w:b w:val="0"/>
          <w:sz w:val="23"/>
          <w:szCs w:val="23"/>
        </w:rPr>
        <w:t>возможность участия с</w:t>
      </w:r>
      <w:r w:rsidR="00E45046" w:rsidRPr="0087601E">
        <w:rPr>
          <w:rFonts w:ascii="Times New Roman" w:hAnsi="Times New Roman"/>
          <w:b w:val="0"/>
          <w:sz w:val="23"/>
          <w:szCs w:val="23"/>
        </w:rPr>
        <w:t>торон, в 12</w:t>
      </w:r>
      <w:r w:rsidR="00C82174" w:rsidRPr="0087601E">
        <w:rPr>
          <w:rFonts w:ascii="Times New Roman" w:hAnsi="Times New Roman"/>
          <w:b w:val="0"/>
          <w:sz w:val="23"/>
          <w:szCs w:val="23"/>
        </w:rPr>
        <w:t>-0</w:t>
      </w:r>
      <w:r w:rsidRPr="0087601E">
        <w:rPr>
          <w:rFonts w:ascii="Times New Roman" w:hAnsi="Times New Roman"/>
          <w:b w:val="0"/>
          <w:sz w:val="23"/>
          <w:szCs w:val="23"/>
        </w:rPr>
        <w:t xml:space="preserve">0 </w:t>
      </w:r>
      <w:r w:rsidR="00FF5FD3" w:rsidRPr="0087601E">
        <w:rPr>
          <w:rFonts w:ascii="Times New Roman" w:hAnsi="Times New Roman"/>
          <w:b w:val="0"/>
          <w:sz w:val="23"/>
          <w:szCs w:val="23"/>
        </w:rPr>
        <w:t>при участии</w:t>
      </w:r>
      <w:r w:rsidRPr="0087601E">
        <w:rPr>
          <w:rFonts w:ascii="Times New Roman" w:hAnsi="Times New Roman"/>
          <w:b w:val="0"/>
          <w:sz w:val="23"/>
          <w:szCs w:val="23"/>
        </w:rPr>
        <w:t xml:space="preserve"> представителей: </w:t>
      </w:r>
    </w:p>
    <w:p w:rsidR="001F5745" w:rsidRPr="0087601E" w:rsidRDefault="008F742D" w:rsidP="0087601E">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 уполномоченного органа в лице </w:t>
      </w:r>
      <w:r w:rsidR="00E45046" w:rsidRPr="0087601E">
        <w:rPr>
          <w:rFonts w:ascii="Times New Roman" w:hAnsi="Times New Roman"/>
          <w:b w:val="0"/>
          <w:sz w:val="23"/>
          <w:szCs w:val="23"/>
        </w:rPr>
        <w:t>МКУ «Центр бухгалтерского сопровождения ОМС и МУ АГО»</w:t>
      </w:r>
      <w:r w:rsidR="000C6AD9" w:rsidRPr="0087601E">
        <w:rPr>
          <w:rFonts w:ascii="Times New Roman" w:hAnsi="Times New Roman"/>
          <w:b w:val="0"/>
          <w:sz w:val="23"/>
          <w:szCs w:val="23"/>
        </w:rPr>
        <w:t xml:space="preserve"> </w:t>
      </w:r>
      <w:r w:rsidR="00931EB5" w:rsidRPr="0087601E">
        <w:rPr>
          <w:rFonts w:ascii="Times New Roman" w:hAnsi="Times New Roman"/>
          <w:b w:val="0"/>
          <w:sz w:val="23"/>
          <w:szCs w:val="23"/>
        </w:rPr>
        <w:t>–</w:t>
      </w:r>
      <w:r w:rsidR="00481AB0" w:rsidRPr="0087601E">
        <w:rPr>
          <w:rFonts w:ascii="Times New Roman" w:hAnsi="Times New Roman"/>
          <w:b w:val="0"/>
          <w:sz w:val="23"/>
          <w:szCs w:val="23"/>
        </w:rPr>
        <w:t xml:space="preserve"> </w:t>
      </w:r>
      <w:r w:rsidR="009307ED">
        <w:rPr>
          <w:rFonts w:ascii="Times New Roman" w:hAnsi="Times New Roman"/>
          <w:b w:val="0"/>
          <w:sz w:val="23"/>
          <w:szCs w:val="23"/>
        </w:rPr>
        <w:t>*</w:t>
      </w:r>
    </w:p>
    <w:p w:rsidR="006B7C34" w:rsidRPr="0087601E" w:rsidRDefault="006B7C34" w:rsidP="0087601E">
      <w:pPr>
        <w:ind w:firstLine="709"/>
        <w:jc w:val="both"/>
        <w:rPr>
          <w:sz w:val="23"/>
          <w:szCs w:val="23"/>
        </w:rPr>
      </w:pPr>
      <w:r w:rsidRPr="0087601E">
        <w:rPr>
          <w:sz w:val="23"/>
          <w:szCs w:val="23"/>
        </w:rPr>
        <w:t xml:space="preserve">– </w:t>
      </w:r>
      <w:r w:rsidR="008F742D" w:rsidRPr="0087601E">
        <w:rPr>
          <w:sz w:val="23"/>
          <w:szCs w:val="23"/>
        </w:rPr>
        <w:t xml:space="preserve">заявителя в лице </w:t>
      </w:r>
      <w:r w:rsidR="00E45046" w:rsidRPr="0087601E">
        <w:rPr>
          <w:sz w:val="23"/>
          <w:szCs w:val="23"/>
        </w:rPr>
        <w:t>ООО «</w:t>
      </w:r>
      <w:proofErr w:type="spellStart"/>
      <w:r w:rsidR="00E45046" w:rsidRPr="0087601E">
        <w:rPr>
          <w:sz w:val="23"/>
          <w:szCs w:val="23"/>
        </w:rPr>
        <w:t>Уралойл</w:t>
      </w:r>
      <w:proofErr w:type="spellEnd"/>
      <w:r w:rsidR="00083D5D" w:rsidRPr="0087601E">
        <w:rPr>
          <w:sz w:val="23"/>
          <w:szCs w:val="23"/>
        </w:rPr>
        <w:t>»</w:t>
      </w:r>
      <w:r w:rsidRPr="0087601E">
        <w:rPr>
          <w:sz w:val="23"/>
          <w:szCs w:val="23"/>
        </w:rPr>
        <w:t xml:space="preserve"> – </w:t>
      </w:r>
      <w:r w:rsidR="009307ED">
        <w:rPr>
          <w:sz w:val="23"/>
          <w:szCs w:val="23"/>
        </w:rPr>
        <w:t>*</w:t>
      </w:r>
    </w:p>
    <w:p w:rsidR="00931EB5" w:rsidRPr="0087601E" w:rsidRDefault="006B7C34" w:rsidP="0087601E">
      <w:pPr>
        <w:ind w:firstLine="709"/>
        <w:jc w:val="both"/>
        <w:rPr>
          <w:sz w:val="23"/>
          <w:szCs w:val="23"/>
        </w:rPr>
      </w:pPr>
      <w:r w:rsidRPr="0087601E">
        <w:rPr>
          <w:sz w:val="23"/>
          <w:szCs w:val="23"/>
        </w:rPr>
        <w:t xml:space="preserve">– в отсутствие представителей заказчика в лице </w:t>
      </w:r>
      <w:r w:rsidR="00E45046" w:rsidRPr="0087601E">
        <w:rPr>
          <w:sz w:val="23"/>
          <w:szCs w:val="23"/>
        </w:rPr>
        <w:t>МКУ «УЗ и АТ Администрации АГО</w:t>
      </w:r>
      <w:r w:rsidRPr="0087601E">
        <w:rPr>
          <w:sz w:val="23"/>
          <w:szCs w:val="23"/>
        </w:rPr>
        <w:t>», уведомленного надлежащим образом о месте и времени рассмотрения жалобы, не обеспечивших подключение,</w:t>
      </w:r>
    </w:p>
    <w:p w:rsidR="00931EB5" w:rsidRPr="0087601E" w:rsidRDefault="008F742D" w:rsidP="0087601E">
      <w:pPr>
        <w:pStyle w:val="Default"/>
        <w:ind w:firstLine="709"/>
        <w:jc w:val="both"/>
        <w:rPr>
          <w:color w:val="auto"/>
          <w:sz w:val="23"/>
          <w:szCs w:val="23"/>
        </w:rPr>
      </w:pPr>
      <w:r w:rsidRPr="0087601E">
        <w:rPr>
          <w:sz w:val="23"/>
          <w:szCs w:val="23"/>
        </w:rPr>
        <w:t xml:space="preserve">рассмотрела жалобу </w:t>
      </w:r>
      <w:r w:rsidR="00481AB0" w:rsidRPr="0087601E">
        <w:rPr>
          <w:sz w:val="23"/>
          <w:szCs w:val="23"/>
          <w:shd w:val="clear" w:color="auto" w:fill="FFFFFF"/>
        </w:rPr>
        <w:t>ООО «</w:t>
      </w:r>
      <w:proofErr w:type="spellStart"/>
      <w:r w:rsidR="00481AB0" w:rsidRPr="0087601E">
        <w:rPr>
          <w:sz w:val="23"/>
          <w:szCs w:val="23"/>
          <w:shd w:val="clear" w:color="auto" w:fill="FFFFFF"/>
        </w:rPr>
        <w:t>Уралойл</w:t>
      </w:r>
      <w:proofErr w:type="spellEnd"/>
      <w:r w:rsidRPr="0087601E">
        <w:rPr>
          <w:sz w:val="23"/>
          <w:szCs w:val="23"/>
        </w:rPr>
        <w:t>», (</w:t>
      </w:r>
      <w:r w:rsidR="00481AB0" w:rsidRPr="0087601E">
        <w:rPr>
          <w:sz w:val="23"/>
          <w:szCs w:val="23"/>
          <w:shd w:val="clear" w:color="auto" w:fill="FFFFFF"/>
        </w:rPr>
        <w:t xml:space="preserve">620049, Свердловская обл., г. Екатеринбург, ул. Комсомольская, </w:t>
      </w:r>
      <w:proofErr w:type="spellStart"/>
      <w:r w:rsidR="00481AB0" w:rsidRPr="0087601E">
        <w:rPr>
          <w:sz w:val="23"/>
          <w:szCs w:val="23"/>
          <w:shd w:val="clear" w:color="auto" w:fill="FFFFFF"/>
        </w:rPr>
        <w:t>стр</w:t>
      </w:r>
      <w:proofErr w:type="spellEnd"/>
      <w:r w:rsidR="00481AB0" w:rsidRPr="0087601E">
        <w:rPr>
          <w:sz w:val="23"/>
          <w:szCs w:val="23"/>
          <w:shd w:val="clear" w:color="auto" w:fill="FFFFFF"/>
        </w:rPr>
        <w:t xml:space="preserve"> 37, оф.</w:t>
      </w:r>
      <w:r w:rsidRPr="0087601E">
        <w:rPr>
          <w:sz w:val="23"/>
          <w:szCs w:val="23"/>
        </w:rPr>
        <w:t xml:space="preserve">) о нарушении заказчиком в лице </w:t>
      </w:r>
      <w:r w:rsidR="00481AB0" w:rsidRPr="0087601E">
        <w:rPr>
          <w:sz w:val="23"/>
          <w:szCs w:val="23"/>
        </w:rPr>
        <w:t>МКУ «УЗ и АТ Администрации АГО</w:t>
      </w:r>
      <w:r w:rsidRPr="0087601E">
        <w:rPr>
          <w:sz w:val="23"/>
          <w:szCs w:val="23"/>
        </w:rPr>
        <w:t>» (</w:t>
      </w:r>
      <w:r w:rsidR="00481AB0" w:rsidRPr="0087601E">
        <w:rPr>
          <w:color w:val="auto"/>
          <w:sz w:val="23"/>
          <w:szCs w:val="23"/>
        </w:rPr>
        <w:t xml:space="preserve">624000, Свердловская обл., г. Арамиль, </w:t>
      </w:r>
      <w:r w:rsidR="00481AB0" w:rsidRPr="0087601E">
        <w:rPr>
          <w:sz w:val="23"/>
          <w:szCs w:val="23"/>
        </w:rPr>
        <w:t>ул. 1 Мая, 12</w:t>
      </w:r>
      <w:r w:rsidRPr="0087601E">
        <w:rPr>
          <w:sz w:val="23"/>
          <w:szCs w:val="23"/>
        </w:rPr>
        <w:t xml:space="preserve">), уполномоченным органом в лице </w:t>
      </w:r>
      <w:r w:rsidR="00481AB0" w:rsidRPr="0087601E">
        <w:rPr>
          <w:sz w:val="23"/>
          <w:szCs w:val="23"/>
        </w:rPr>
        <w:t xml:space="preserve">МКУ «Центр бухгалтерского сопровождения ОМС и МУ АГО» </w:t>
      </w:r>
      <w:r w:rsidRPr="0087601E">
        <w:rPr>
          <w:sz w:val="23"/>
          <w:szCs w:val="23"/>
        </w:rPr>
        <w:t>(</w:t>
      </w:r>
      <w:r w:rsidR="00481AB0" w:rsidRPr="0087601E">
        <w:rPr>
          <w:color w:val="auto"/>
          <w:sz w:val="23"/>
          <w:szCs w:val="23"/>
        </w:rPr>
        <w:t xml:space="preserve">624000, Свердловская обл., г. Арамиль, </w:t>
      </w:r>
      <w:r w:rsidR="00481AB0" w:rsidRPr="0087601E">
        <w:rPr>
          <w:sz w:val="23"/>
          <w:szCs w:val="23"/>
        </w:rPr>
        <w:t>ул. 1 Мая, 12</w:t>
      </w:r>
      <w:r w:rsidRPr="0087601E">
        <w:rPr>
          <w:sz w:val="23"/>
          <w:szCs w:val="23"/>
        </w:rPr>
        <w:t xml:space="preserve">), его комиссией при осуществлении закупки путем проведения электронного аукциона на </w:t>
      </w:r>
      <w:r w:rsidR="00481AB0" w:rsidRPr="0087601E">
        <w:rPr>
          <w:rFonts w:eastAsia="Calibri"/>
          <w:sz w:val="23"/>
          <w:szCs w:val="23"/>
        </w:rPr>
        <w:t xml:space="preserve">поставку горюче-смазочных материалов. (извещение № </w:t>
      </w:r>
      <w:hyperlink r:id="rId11" w:tgtFrame="_blank" w:history="1">
        <w:r w:rsidR="00481AB0" w:rsidRPr="0087601E">
          <w:rPr>
            <w:rFonts w:eastAsia="Calibri"/>
            <w:sz w:val="23"/>
            <w:szCs w:val="23"/>
          </w:rPr>
          <w:t>0862300024420000033</w:t>
        </w:r>
      </w:hyperlink>
      <w:r w:rsidRPr="0087601E">
        <w:rPr>
          <w:sz w:val="23"/>
          <w:szCs w:val="23"/>
        </w:rPr>
        <w:t xml:space="preserve">), Федерального Закона от </w:t>
      </w:r>
      <w:smartTag w:uri="urn:schemas-microsoft-com:office:smarttags" w:element="date">
        <w:smartTagPr>
          <w:attr w:name="Year" w:val="2013"/>
          <w:attr w:name="Day" w:val="05"/>
          <w:attr w:name="Month" w:val="4"/>
          <w:attr w:name="ls" w:val="trans"/>
        </w:smartTagPr>
        <w:r w:rsidRPr="0087601E">
          <w:rPr>
            <w:sz w:val="23"/>
            <w:szCs w:val="23"/>
          </w:rPr>
          <w:t>05 апреля 2013 года</w:t>
        </w:r>
      </w:smartTag>
      <w:r w:rsidRPr="0087601E">
        <w:rPr>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CC05E3" w:rsidRPr="0087601E" w:rsidRDefault="00CC05E3" w:rsidP="0087601E">
      <w:pPr>
        <w:ind w:firstLine="709"/>
        <w:jc w:val="both"/>
        <w:rPr>
          <w:sz w:val="23"/>
          <w:szCs w:val="23"/>
        </w:rPr>
      </w:pPr>
    </w:p>
    <w:p w:rsidR="00A911FC" w:rsidRPr="0087601E" w:rsidRDefault="00A911FC" w:rsidP="00D216BF">
      <w:pPr>
        <w:jc w:val="center"/>
        <w:rPr>
          <w:sz w:val="23"/>
          <w:szCs w:val="23"/>
        </w:rPr>
      </w:pPr>
      <w:r w:rsidRPr="0087601E">
        <w:rPr>
          <w:sz w:val="23"/>
          <w:szCs w:val="23"/>
        </w:rPr>
        <w:t>УСТАНОВИЛА:</w:t>
      </w:r>
    </w:p>
    <w:p w:rsidR="00D216BF" w:rsidRPr="0087601E" w:rsidRDefault="00D216BF" w:rsidP="00D216BF">
      <w:pPr>
        <w:jc w:val="center"/>
        <w:rPr>
          <w:sz w:val="23"/>
          <w:szCs w:val="23"/>
        </w:rPr>
      </w:pPr>
    </w:p>
    <w:p w:rsidR="008A1E0F" w:rsidRPr="0087601E" w:rsidRDefault="00A911F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В Управление Федеральной антимонопольной службы по Свердловской области поступила жалоба </w:t>
      </w:r>
      <w:r w:rsidR="00481AB0" w:rsidRPr="0087601E">
        <w:rPr>
          <w:rFonts w:ascii="Times New Roman" w:hAnsi="Times New Roman"/>
          <w:b w:val="0"/>
          <w:color w:val="000000"/>
          <w:sz w:val="23"/>
          <w:szCs w:val="23"/>
        </w:rPr>
        <w:t>ООО «</w:t>
      </w:r>
      <w:proofErr w:type="spellStart"/>
      <w:r w:rsidR="00481AB0" w:rsidRPr="0087601E">
        <w:rPr>
          <w:rFonts w:ascii="Times New Roman" w:hAnsi="Times New Roman"/>
          <w:b w:val="0"/>
          <w:color w:val="000000"/>
          <w:sz w:val="23"/>
          <w:szCs w:val="23"/>
        </w:rPr>
        <w:t>Уралойл</w:t>
      </w:r>
      <w:proofErr w:type="spellEnd"/>
      <w:r w:rsidR="00481AB0" w:rsidRPr="0087601E">
        <w:rPr>
          <w:rFonts w:ascii="Times New Roman" w:hAnsi="Times New Roman"/>
          <w:b w:val="0"/>
          <w:color w:val="000000"/>
          <w:sz w:val="23"/>
          <w:szCs w:val="23"/>
        </w:rPr>
        <w:t>» (</w:t>
      </w:r>
      <w:proofErr w:type="spellStart"/>
      <w:r w:rsidR="00481AB0" w:rsidRPr="0087601E">
        <w:rPr>
          <w:rFonts w:ascii="Times New Roman" w:hAnsi="Times New Roman"/>
          <w:b w:val="0"/>
          <w:color w:val="000000"/>
          <w:sz w:val="23"/>
          <w:szCs w:val="23"/>
        </w:rPr>
        <w:t>вх</w:t>
      </w:r>
      <w:proofErr w:type="spellEnd"/>
      <w:r w:rsidR="00481AB0" w:rsidRPr="0087601E">
        <w:rPr>
          <w:rFonts w:ascii="Times New Roman" w:hAnsi="Times New Roman"/>
          <w:b w:val="0"/>
          <w:color w:val="000000"/>
          <w:sz w:val="23"/>
          <w:szCs w:val="23"/>
        </w:rPr>
        <w:t xml:space="preserve">. № 01-21035 от 31.07.2020 г.) о нарушении заказчиком в лице МКУ </w:t>
      </w:r>
      <w:r w:rsidR="00481AB0" w:rsidRPr="0087601E">
        <w:rPr>
          <w:rFonts w:ascii="Times New Roman" w:hAnsi="Times New Roman"/>
          <w:b w:val="0"/>
          <w:color w:val="000000"/>
          <w:sz w:val="23"/>
          <w:szCs w:val="23"/>
        </w:rPr>
        <w:lastRenderedPageBreak/>
        <w:t xml:space="preserve">«УЗ и АТ Администрации АГО», уполномоченным органов в лице МКУ «Центр бухгалтерского сопровождения ОМС и МУ АГО» его комиссией при осуществлении закупки путем проведения электронного аукциона на поставку горюче-смазочных материалов. (извещение № </w:t>
      </w:r>
      <w:hyperlink r:id="rId12" w:tgtFrame="_blank" w:history="1">
        <w:r w:rsidR="00481AB0" w:rsidRPr="0087601E">
          <w:rPr>
            <w:rFonts w:ascii="Times New Roman" w:hAnsi="Times New Roman"/>
            <w:b w:val="0"/>
            <w:color w:val="000000"/>
            <w:sz w:val="23"/>
            <w:szCs w:val="23"/>
          </w:rPr>
          <w:t>0862300024420000033</w:t>
        </w:r>
      </w:hyperlink>
      <w:r w:rsidR="00327805" w:rsidRPr="0087601E">
        <w:rPr>
          <w:rFonts w:ascii="Times New Roman" w:hAnsi="Times New Roman"/>
          <w:b w:val="0"/>
          <w:color w:val="000000"/>
          <w:sz w:val="23"/>
          <w:szCs w:val="23"/>
        </w:rPr>
        <w:t xml:space="preserve">), </w:t>
      </w:r>
      <w:r w:rsidRPr="0087601E">
        <w:rPr>
          <w:rFonts w:ascii="Times New Roman" w:hAnsi="Times New Roman"/>
          <w:b w:val="0"/>
          <w:color w:val="000000"/>
          <w:sz w:val="23"/>
          <w:szCs w:val="23"/>
        </w:rPr>
        <w:t>Закона</w:t>
      </w:r>
      <w:r w:rsidRPr="0087601E">
        <w:rPr>
          <w:rFonts w:ascii="Times New Roman" w:hAnsi="Times New Roman"/>
          <w:b w:val="0"/>
          <w:sz w:val="23"/>
          <w:szCs w:val="23"/>
        </w:rPr>
        <w:t xml:space="preserve"> о контрактной системе, соответствующая требованиям ст.105 Закона о контрактной системе. </w:t>
      </w:r>
    </w:p>
    <w:p w:rsidR="00A911FC" w:rsidRPr="0087601E" w:rsidRDefault="00A911F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В своей жалобе заявитель </w:t>
      </w:r>
      <w:r w:rsidR="00481AB0" w:rsidRPr="0087601E">
        <w:rPr>
          <w:rFonts w:ascii="Times New Roman" w:hAnsi="Times New Roman"/>
          <w:b w:val="0"/>
          <w:color w:val="000000"/>
          <w:sz w:val="23"/>
          <w:szCs w:val="23"/>
        </w:rPr>
        <w:t>ООО «</w:t>
      </w:r>
      <w:proofErr w:type="spellStart"/>
      <w:r w:rsidR="00481AB0" w:rsidRPr="0087601E">
        <w:rPr>
          <w:rFonts w:ascii="Times New Roman" w:hAnsi="Times New Roman"/>
          <w:b w:val="0"/>
          <w:color w:val="000000"/>
          <w:sz w:val="23"/>
          <w:szCs w:val="23"/>
        </w:rPr>
        <w:t>Уралойл</w:t>
      </w:r>
      <w:proofErr w:type="spellEnd"/>
      <w:r w:rsidR="009F1A4E" w:rsidRPr="0087601E">
        <w:rPr>
          <w:rFonts w:ascii="Times New Roman" w:hAnsi="Times New Roman"/>
          <w:b w:val="0"/>
          <w:sz w:val="23"/>
          <w:szCs w:val="23"/>
        </w:rPr>
        <w:t xml:space="preserve">» </w:t>
      </w:r>
      <w:r w:rsidRPr="0087601E">
        <w:rPr>
          <w:rFonts w:ascii="Times New Roman" w:hAnsi="Times New Roman"/>
          <w:b w:val="0"/>
          <w:sz w:val="23"/>
          <w:szCs w:val="23"/>
        </w:rPr>
        <w:t xml:space="preserve">указал, что </w:t>
      </w:r>
      <w:r w:rsidR="00936CF7" w:rsidRPr="0087601E">
        <w:rPr>
          <w:rFonts w:ascii="Times New Roman" w:hAnsi="Times New Roman"/>
          <w:b w:val="0"/>
          <w:sz w:val="23"/>
          <w:szCs w:val="23"/>
        </w:rPr>
        <w:t>аукционной комиссией проведена проце</w:t>
      </w:r>
      <w:r w:rsidR="009F1A4E" w:rsidRPr="0087601E">
        <w:rPr>
          <w:rFonts w:ascii="Times New Roman" w:hAnsi="Times New Roman"/>
          <w:b w:val="0"/>
          <w:sz w:val="23"/>
          <w:szCs w:val="23"/>
        </w:rPr>
        <w:t>дура рассмотрения вторых частей</w:t>
      </w:r>
      <w:r w:rsidR="00936CF7" w:rsidRPr="0087601E">
        <w:rPr>
          <w:rFonts w:ascii="Times New Roman" w:hAnsi="Times New Roman"/>
          <w:b w:val="0"/>
          <w:sz w:val="23"/>
          <w:szCs w:val="23"/>
        </w:rPr>
        <w:t xml:space="preserve"> заявок с нарушением требований Закона о контрактной системе</w:t>
      </w:r>
      <w:r w:rsidR="000D0515" w:rsidRPr="0087601E">
        <w:rPr>
          <w:rFonts w:ascii="Times New Roman" w:hAnsi="Times New Roman"/>
          <w:b w:val="0"/>
          <w:sz w:val="23"/>
          <w:szCs w:val="23"/>
        </w:rPr>
        <w:t>, просит признать жалобу обоснованной.</w:t>
      </w:r>
      <w:r w:rsidR="00936CF7" w:rsidRPr="0087601E">
        <w:rPr>
          <w:rFonts w:ascii="Times New Roman" w:hAnsi="Times New Roman"/>
          <w:b w:val="0"/>
          <w:sz w:val="23"/>
          <w:szCs w:val="23"/>
        </w:rPr>
        <w:t xml:space="preserve"> </w:t>
      </w:r>
      <w:r w:rsidR="00D853FC" w:rsidRPr="0087601E">
        <w:rPr>
          <w:rFonts w:ascii="Times New Roman" w:hAnsi="Times New Roman"/>
          <w:b w:val="0"/>
          <w:sz w:val="23"/>
          <w:szCs w:val="23"/>
        </w:rPr>
        <w:t xml:space="preserve"> </w:t>
      </w:r>
    </w:p>
    <w:p w:rsidR="00AB0644" w:rsidRPr="0087601E" w:rsidRDefault="00AB0644" w:rsidP="00AB0644">
      <w:pPr>
        <w:pStyle w:val="a3"/>
        <w:ind w:firstLine="709"/>
        <w:jc w:val="both"/>
        <w:rPr>
          <w:rFonts w:ascii="Times New Roman" w:hAnsi="Times New Roman"/>
          <w:b w:val="0"/>
          <w:sz w:val="23"/>
          <w:szCs w:val="23"/>
        </w:rPr>
      </w:pPr>
      <w:r w:rsidRPr="0087601E">
        <w:rPr>
          <w:rFonts w:ascii="Times New Roman" w:hAnsi="Times New Roman"/>
          <w:b w:val="0"/>
          <w:sz w:val="23"/>
          <w:szCs w:val="23"/>
        </w:rPr>
        <w:t>Представитель уполномоченного органа</w:t>
      </w:r>
      <w:r w:rsidR="00931EB5" w:rsidRPr="0087601E">
        <w:rPr>
          <w:rFonts w:ascii="Times New Roman" w:hAnsi="Times New Roman"/>
          <w:b w:val="0"/>
          <w:sz w:val="23"/>
          <w:szCs w:val="23"/>
        </w:rPr>
        <w:t xml:space="preserve">, </w:t>
      </w:r>
      <w:r w:rsidR="003B54CD" w:rsidRPr="0087601E">
        <w:rPr>
          <w:rFonts w:ascii="Times New Roman" w:hAnsi="Times New Roman"/>
          <w:b w:val="0"/>
          <w:sz w:val="23"/>
          <w:szCs w:val="23"/>
        </w:rPr>
        <w:t>с доводами жалобы не согласился, просил</w:t>
      </w:r>
      <w:r w:rsidRPr="0087601E">
        <w:rPr>
          <w:rFonts w:ascii="Times New Roman" w:hAnsi="Times New Roman"/>
          <w:b w:val="0"/>
          <w:sz w:val="23"/>
          <w:szCs w:val="23"/>
        </w:rPr>
        <w:t xml:space="preserve"> признать жалобу необоснованной.</w:t>
      </w:r>
    </w:p>
    <w:p w:rsidR="0087518D" w:rsidRPr="0087601E" w:rsidRDefault="00A911F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3B54CD" w:rsidRPr="0087601E" w:rsidRDefault="003B54CD"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13</w:t>
      </w:r>
      <w:r w:rsidR="0087601E" w:rsidRPr="0087601E">
        <w:rPr>
          <w:rFonts w:ascii="Times New Roman" w:hAnsi="Times New Roman"/>
          <w:b w:val="0"/>
          <w:sz w:val="23"/>
          <w:szCs w:val="23"/>
        </w:rPr>
        <w:t>.07</w:t>
      </w:r>
      <w:r w:rsidR="00FC51C1" w:rsidRPr="0087601E">
        <w:rPr>
          <w:rFonts w:ascii="Times New Roman" w:hAnsi="Times New Roman"/>
          <w:b w:val="0"/>
          <w:sz w:val="23"/>
          <w:szCs w:val="23"/>
        </w:rPr>
        <w:t>.2020</w:t>
      </w:r>
      <w:r w:rsidR="00DA5048" w:rsidRPr="0087601E">
        <w:rPr>
          <w:rFonts w:ascii="Times New Roman" w:hAnsi="Times New Roman"/>
          <w:b w:val="0"/>
          <w:sz w:val="23"/>
          <w:szCs w:val="23"/>
        </w:rPr>
        <w:t xml:space="preserve"> </w:t>
      </w:r>
      <w:r w:rsidR="00A911FC" w:rsidRPr="0087601E">
        <w:rPr>
          <w:rFonts w:ascii="Times New Roman" w:hAnsi="Times New Roman"/>
          <w:b w:val="0"/>
          <w:sz w:val="23"/>
          <w:szCs w:val="23"/>
        </w:rPr>
        <w:t>г. на официальном сайте опубликовано извещение о проведении аукциона в электронной форме №</w:t>
      </w:r>
      <w:r w:rsidR="00742F92" w:rsidRPr="0087601E">
        <w:rPr>
          <w:rFonts w:ascii="Times New Roman" w:hAnsi="Times New Roman"/>
          <w:b w:val="0"/>
          <w:sz w:val="23"/>
          <w:szCs w:val="23"/>
        </w:rPr>
        <w:t xml:space="preserve"> </w:t>
      </w:r>
      <w:hyperlink r:id="rId13" w:tgtFrame="_blank" w:history="1">
        <w:r w:rsidRPr="0087601E">
          <w:rPr>
            <w:rFonts w:ascii="Times New Roman" w:hAnsi="Times New Roman"/>
            <w:b w:val="0"/>
            <w:color w:val="000000"/>
            <w:sz w:val="23"/>
            <w:szCs w:val="23"/>
          </w:rPr>
          <w:t>0862300024420000033</w:t>
        </w:r>
      </w:hyperlink>
      <w:r w:rsidR="008D56EB" w:rsidRPr="0087601E">
        <w:rPr>
          <w:rFonts w:ascii="Times New Roman" w:hAnsi="Times New Roman"/>
          <w:b w:val="0"/>
          <w:sz w:val="23"/>
          <w:szCs w:val="23"/>
        </w:rPr>
        <w:t xml:space="preserve"> </w:t>
      </w:r>
      <w:r w:rsidR="00A911FC" w:rsidRPr="0087601E">
        <w:rPr>
          <w:rFonts w:ascii="Times New Roman" w:hAnsi="Times New Roman"/>
          <w:b w:val="0"/>
          <w:sz w:val="23"/>
          <w:szCs w:val="23"/>
        </w:rPr>
        <w:t>и документация об аукционе</w:t>
      </w:r>
      <w:r w:rsidR="00B55F52" w:rsidRPr="0087601E">
        <w:rPr>
          <w:rFonts w:ascii="Times New Roman" w:hAnsi="Times New Roman"/>
          <w:b w:val="0"/>
          <w:sz w:val="23"/>
          <w:szCs w:val="23"/>
        </w:rPr>
        <w:t xml:space="preserve"> </w:t>
      </w:r>
      <w:r w:rsidR="008D56EB" w:rsidRPr="0087601E">
        <w:rPr>
          <w:rFonts w:ascii="Times New Roman" w:hAnsi="Times New Roman"/>
          <w:b w:val="0"/>
          <w:sz w:val="23"/>
          <w:szCs w:val="23"/>
        </w:rPr>
        <w:t xml:space="preserve">на </w:t>
      </w:r>
      <w:r w:rsidRPr="0087601E">
        <w:rPr>
          <w:rFonts w:ascii="Times New Roman" w:hAnsi="Times New Roman"/>
          <w:b w:val="0"/>
          <w:color w:val="000000"/>
          <w:sz w:val="23"/>
          <w:szCs w:val="23"/>
        </w:rPr>
        <w:t>поставку горюче-смазочных материалов</w:t>
      </w:r>
      <w:r w:rsidRPr="0087601E">
        <w:rPr>
          <w:rFonts w:ascii="Times New Roman" w:hAnsi="Times New Roman"/>
          <w:b w:val="0"/>
          <w:sz w:val="23"/>
          <w:szCs w:val="23"/>
        </w:rPr>
        <w:t>.</w:t>
      </w:r>
    </w:p>
    <w:p w:rsidR="00DA5048" w:rsidRPr="0087601E" w:rsidRDefault="00A911F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Начальная (максима</w:t>
      </w:r>
      <w:r w:rsidR="003F644C" w:rsidRPr="0087601E">
        <w:rPr>
          <w:rFonts w:ascii="Times New Roman" w:hAnsi="Times New Roman"/>
          <w:b w:val="0"/>
          <w:sz w:val="23"/>
          <w:szCs w:val="23"/>
        </w:rPr>
        <w:t xml:space="preserve">льная) цена контракта составила </w:t>
      </w:r>
      <w:r w:rsidR="003B54CD" w:rsidRPr="0087601E">
        <w:rPr>
          <w:rFonts w:ascii="Times New Roman" w:hAnsi="Times New Roman"/>
          <w:b w:val="0"/>
          <w:sz w:val="23"/>
          <w:szCs w:val="23"/>
        </w:rPr>
        <w:t>2 877 450,00</w:t>
      </w:r>
      <w:r w:rsidR="008B37BB" w:rsidRPr="0087601E">
        <w:rPr>
          <w:rFonts w:ascii="Times New Roman" w:hAnsi="Times New Roman"/>
          <w:b w:val="0"/>
          <w:sz w:val="23"/>
          <w:szCs w:val="23"/>
        </w:rPr>
        <w:t xml:space="preserve"> </w:t>
      </w:r>
      <w:r w:rsidRPr="0087601E">
        <w:rPr>
          <w:rFonts w:ascii="Times New Roman" w:hAnsi="Times New Roman"/>
          <w:b w:val="0"/>
          <w:sz w:val="23"/>
          <w:szCs w:val="23"/>
        </w:rPr>
        <w:t>рублей.</w:t>
      </w:r>
      <w:r w:rsidR="00993ECD" w:rsidRPr="0087601E">
        <w:rPr>
          <w:rFonts w:ascii="Times New Roman" w:hAnsi="Times New Roman"/>
          <w:b w:val="0"/>
          <w:sz w:val="23"/>
          <w:szCs w:val="23"/>
        </w:rPr>
        <w:t xml:space="preserve">  </w:t>
      </w:r>
    </w:p>
    <w:p w:rsidR="00A9558D" w:rsidRPr="0087601E" w:rsidRDefault="003B54CD" w:rsidP="00DE0A21">
      <w:pPr>
        <w:pStyle w:val="a3"/>
        <w:ind w:firstLine="709"/>
        <w:jc w:val="both"/>
        <w:rPr>
          <w:rFonts w:ascii="Times New Roman" w:hAnsi="Times New Roman"/>
          <w:b w:val="0"/>
          <w:sz w:val="23"/>
          <w:szCs w:val="23"/>
        </w:rPr>
      </w:pPr>
      <w:r w:rsidRPr="0087601E">
        <w:rPr>
          <w:rFonts w:ascii="Times New Roman" w:hAnsi="Times New Roman"/>
          <w:b w:val="0"/>
          <w:sz w:val="23"/>
          <w:szCs w:val="23"/>
        </w:rPr>
        <w:t>28.07</w:t>
      </w:r>
      <w:r w:rsidR="006D3E8F" w:rsidRPr="0087601E">
        <w:rPr>
          <w:rFonts w:ascii="Times New Roman" w:hAnsi="Times New Roman"/>
          <w:b w:val="0"/>
          <w:sz w:val="23"/>
          <w:szCs w:val="23"/>
        </w:rPr>
        <w:t>.2020г</w:t>
      </w:r>
      <w:r w:rsidR="00A9558D" w:rsidRPr="0087601E">
        <w:rPr>
          <w:rFonts w:ascii="Times New Roman" w:hAnsi="Times New Roman"/>
          <w:b w:val="0"/>
          <w:sz w:val="23"/>
          <w:szCs w:val="23"/>
        </w:rPr>
        <w:t xml:space="preserve">. аукционной комиссией была проведена процедура рассмотрения </w:t>
      </w:r>
      <w:r w:rsidR="009F1A4E" w:rsidRPr="0087601E">
        <w:rPr>
          <w:rFonts w:ascii="Times New Roman" w:hAnsi="Times New Roman"/>
          <w:b w:val="0"/>
          <w:sz w:val="23"/>
          <w:szCs w:val="23"/>
        </w:rPr>
        <w:t xml:space="preserve">вторых частей </w:t>
      </w:r>
      <w:r w:rsidR="006D3E8F" w:rsidRPr="0087601E">
        <w:rPr>
          <w:rFonts w:ascii="Times New Roman" w:hAnsi="Times New Roman"/>
          <w:b w:val="0"/>
          <w:sz w:val="23"/>
          <w:szCs w:val="23"/>
        </w:rPr>
        <w:t>заявок</w:t>
      </w:r>
      <w:r w:rsidR="00A9558D" w:rsidRPr="0087601E">
        <w:rPr>
          <w:rFonts w:ascii="Times New Roman" w:hAnsi="Times New Roman"/>
          <w:b w:val="0"/>
          <w:sz w:val="23"/>
          <w:szCs w:val="23"/>
        </w:rPr>
        <w:t xml:space="preserve"> на участие в электронном аукционе, по ее итогам составлен </w:t>
      </w:r>
      <w:hyperlink r:id="rId14" w:history="1">
        <w:r w:rsidRPr="0087601E">
          <w:rPr>
            <w:rFonts w:ascii="Times New Roman" w:hAnsi="Times New Roman"/>
            <w:b w:val="0"/>
            <w:sz w:val="23"/>
            <w:szCs w:val="23"/>
          </w:rPr>
          <w:t>протокол подведения итогов электронного аукциона от 28.07.2020 №0862300024420000033-3</w:t>
        </w:r>
      </w:hyperlink>
      <w:r w:rsidR="00A9558D" w:rsidRPr="0087601E">
        <w:rPr>
          <w:rFonts w:ascii="Times New Roman" w:hAnsi="Times New Roman"/>
          <w:b w:val="0"/>
          <w:sz w:val="23"/>
          <w:szCs w:val="23"/>
        </w:rPr>
        <w:t>, подписанный всеми присутствующими членами</w:t>
      </w:r>
      <w:r w:rsidR="00DE0A21" w:rsidRPr="0087601E">
        <w:rPr>
          <w:rFonts w:ascii="Times New Roman" w:hAnsi="Times New Roman"/>
          <w:b w:val="0"/>
          <w:sz w:val="23"/>
          <w:szCs w:val="23"/>
        </w:rPr>
        <w:t xml:space="preserve"> комиссии.</w:t>
      </w:r>
    </w:p>
    <w:p w:rsidR="003B54CD" w:rsidRPr="0087601E" w:rsidRDefault="00A9558D" w:rsidP="003B54CD">
      <w:pPr>
        <w:ind w:firstLine="709"/>
        <w:jc w:val="both"/>
        <w:rPr>
          <w:sz w:val="23"/>
          <w:szCs w:val="23"/>
        </w:rPr>
      </w:pPr>
      <w:r w:rsidRPr="0087601E">
        <w:rPr>
          <w:sz w:val="23"/>
          <w:szCs w:val="23"/>
        </w:rPr>
        <w:t xml:space="preserve">В соответствии с указанным протоколом заявка участника закупки </w:t>
      </w:r>
      <w:r w:rsidR="003B54CD" w:rsidRPr="0087601E">
        <w:rPr>
          <w:sz w:val="23"/>
          <w:szCs w:val="23"/>
        </w:rPr>
        <w:t>ООО «</w:t>
      </w:r>
      <w:proofErr w:type="spellStart"/>
      <w:r w:rsidR="003B54CD" w:rsidRPr="0087601E">
        <w:rPr>
          <w:sz w:val="23"/>
          <w:szCs w:val="23"/>
        </w:rPr>
        <w:t>Уралойл</w:t>
      </w:r>
      <w:proofErr w:type="spellEnd"/>
      <w:r w:rsidR="004B3C83" w:rsidRPr="0087601E">
        <w:rPr>
          <w:sz w:val="23"/>
          <w:szCs w:val="23"/>
        </w:rPr>
        <w:t>»</w:t>
      </w:r>
      <w:r w:rsidR="00AD2EB1" w:rsidRPr="0087601E">
        <w:rPr>
          <w:sz w:val="23"/>
          <w:szCs w:val="23"/>
        </w:rPr>
        <w:t xml:space="preserve"> </w:t>
      </w:r>
      <w:r w:rsidRPr="0087601E">
        <w:rPr>
          <w:sz w:val="23"/>
          <w:szCs w:val="23"/>
        </w:rPr>
        <w:t>признана аукционной комиссией несоответствующей требованиям аукционной документации, Закона о контрактной системе по следующ</w:t>
      </w:r>
      <w:r w:rsidR="006E2D14" w:rsidRPr="0087601E">
        <w:rPr>
          <w:sz w:val="23"/>
          <w:szCs w:val="23"/>
        </w:rPr>
        <w:t>им</w:t>
      </w:r>
      <w:r w:rsidRPr="0087601E">
        <w:rPr>
          <w:sz w:val="23"/>
          <w:szCs w:val="23"/>
        </w:rPr>
        <w:t xml:space="preserve"> основани</w:t>
      </w:r>
      <w:r w:rsidR="006E2D14" w:rsidRPr="0087601E">
        <w:rPr>
          <w:sz w:val="23"/>
          <w:szCs w:val="23"/>
        </w:rPr>
        <w:t>ям</w:t>
      </w:r>
      <w:r w:rsidRPr="0087601E">
        <w:rPr>
          <w:sz w:val="23"/>
          <w:szCs w:val="23"/>
        </w:rPr>
        <w:t>:</w:t>
      </w:r>
      <w:r w:rsidR="0063651A" w:rsidRPr="0087601E">
        <w:rPr>
          <w:sz w:val="23"/>
          <w:szCs w:val="23"/>
        </w:rPr>
        <w:t xml:space="preserve"> </w:t>
      </w:r>
      <w:r w:rsidR="00DE0A21" w:rsidRPr="0087601E">
        <w:rPr>
          <w:sz w:val="23"/>
          <w:szCs w:val="23"/>
        </w:rPr>
        <w:t>«</w:t>
      </w:r>
      <w:r w:rsidR="003B54CD" w:rsidRPr="0087601E">
        <w:rPr>
          <w:sz w:val="23"/>
          <w:szCs w:val="23"/>
        </w:rPr>
        <w:t>1 ч.6 ст.69 Закона 44-ФЗ (</w:t>
      </w:r>
      <w:proofErr w:type="gramStart"/>
      <w:r w:rsidR="003B54CD" w:rsidRPr="0087601E">
        <w:rPr>
          <w:sz w:val="23"/>
          <w:szCs w:val="23"/>
        </w:rPr>
        <w:t>В</w:t>
      </w:r>
      <w:proofErr w:type="gramEnd"/>
      <w:r w:rsidR="003B54CD" w:rsidRPr="0087601E">
        <w:rPr>
          <w:sz w:val="23"/>
          <w:szCs w:val="23"/>
        </w:rPr>
        <w:t xml:space="preserve"> силу ч. 3 ст. 46 Федерального закона от 08.02.1998 № 14-ФЗ (ред. от 04.11.2019) «Об обществах с ограниченной ответственностью» принятие решения о согласии на совершение крупной сделки является компетенцией общего собрания участников общества. Поскольку в составе второй части заявки приложено Решение от 14 июля 2020 г. единственного уч</w:t>
      </w:r>
      <w:r w:rsidR="0087601E" w:rsidRPr="0087601E">
        <w:rPr>
          <w:sz w:val="23"/>
          <w:szCs w:val="23"/>
        </w:rPr>
        <w:t>редителя (участника) ООО «</w:t>
      </w:r>
      <w:proofErr w:type="spellStart"/>
      <w:r w:rsidR="0087601E" w:rsidRPr="0087601E">
        <w:rPr>
          <w:sz w:val="23"/>
          <w:szCs w:val="23"/>
        </w:rPr>
        <w:t>Уралойл</w:t>
      </w:r>
      <w:proofErr w:type="spellEnd"/>
      <w:r w:rsidR="0087601E" w:rsidRPr="0087601E">
        <w:rPr>
          <w:sz w:val="23"/>
          <w:szCs w:val="23"/>
        </w:rPr>
        <w:t>»</w:t>
      </w:r>
      <w:r w:rsidR="003B54CD" w:rsidRPr="0087601E">
        <w:rPr>
          <w:sz w:val="23"/>
          <w:szCs w:val="23"/>
        </w:rPr>
        <w:t xml:space="preserve">, в котором единственный участник Общества одобряет совершение крупных сделок, то данная сделка является для участника закупки крупной. В силу </w:t>
      </w:r>
      <w:proofErr w:type="spellStart"/>
      <w:r w:rsidR="003B54CD" w:rsidRPr="0087601E">
        <w:rPr>
          <w:sz w:val="23"/>
          <w:szCs w:val="23"/>
        </w:rPr>
        <w:t>пп</w:t>
      </w:r>
      <w:proofErr w:type="spellEnd"/>
      <w:r w:rsidR="003B54CD" w:rsidRPr="0087601E">
        <w:rPr>
          <w:sz w:val="23"/>
          <w:szCs w:val="23"/>
        </w:rPr>
        <w:t xml:space="preserve">.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 поэтому во второй части заявки участника закупки отсутствует решение об одобрении или о совершении крупной сделки либо копия данного решения соответствующее требованиям действующего законодательства РФ. Требование о нотариальном удостоверении, установленное </w:t>
      </w:r>
      <w:proofErr w:type="spellStart"/>
      <w:r w:rsidR="003B54CD" w:rsidRPr="0087601E">
        <w:rPr>
          <w:sz w:val="23"/>
          <w:szCs w:val="23"/>
        </w:rPr>
        <w:t>пп</w:t>
      </w:r>
      <w:proofErr w:type="spellEnd"/>
      <w:r w:rsidR="003B54CD" w:rsidRPr="0087601E">
        <w:rPr>
          <w:sz w:val="23"/>
          <w:szCs w:val="23"/>
        </w:rPr>
        <w:t>. 3 п. 3 ст. 67.1 ГК РФ, распространяется и на решение единственного участника. Решение единственн</w:t>
      </w:r>
      <w:r w:rsidR="0087601E" w:rsidRPr="0087601E">
        <w:rPr>
          <w:sz w:val="23"/>
          <w:szCs w:val="23"/>
        </w:rPr>
        <w:t>ого учредителя (участника) ООО «</w:t>
      </w:r>
      <w:proofErr w:type="spellStart"/>
      <w:r w:rsidR="0087601E" w:rsidRPr="0087601E">
        <w:rPr>
          <w:sz w:val="23"/>
          <w:szCs w:val="23"/>
        </w:rPr>
        <w:t>Уралойл</w:t>
      </w:r>
      <w:proofErr w:type="spellEnd"/>
      <w:r w:rsidR="0087601E" w:rsidRPr="0087601E">
        <w:rPr>
          <w:sz w:val="23"/>
          <w:szCs w:val="23"/>
        </w:rPr>
        <w:t>»</w:t>
      </w:r>
      <w:r w:rsidR="003B54CD" w:rsidRPr="0087601E">
        <w:rPr>
          <w:sz w:val="23"/>
          <w:szCs w:val="23"/>
        </w:rPr>
        <w:t xml:space="preserve"> не удостоверено надлежащим образом, (то есть невозможно достоверно установить факт принятия решения участником Общества).(Решения УФАС по Свердловской области (извещения №№0162200011820000096,0162200011820000024, 0162200011820000012),«Обзор судебной практики по некоторым вопросам применения законодательства о хозяйственных обществах» (утв. Президиумом Верховного Суда РФ 25.12.2019), письмо Федеральной нотариальной палаты от 15 января 2020 г.№ 121/03-16-03 Об обзоре судебной практики по некоторым вопросам применения законодательства о хозяйственных обществах).))</w:t>
      </w:r>
      <w:r w:rsidR="00DE0A21" w:rsidRPr="0087601E">
        <w:rPr>
          <w:sz w:val="23"/>
          <w:szCs w:val="23"/>
        </w:rPr>
        <w:t>».</w:t>
      </w:r>
    </w:p>
    <w:p w:rsidR="002259F9" w:rsidRPr="0087601E" w:rsidRDefault="00B55FA4" w:rsidP="007C727D">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w:t>
      </w:r>
      <w:r w:rsidR="009307ED">
        <w:rPr>
          <w:rFonts w:ascii="Times New Roman" w:hAnsi="Times New Roman"/>
          <w:b w:val="0"/>
          <w:sz w:val="23"/>
          <w:szCs w:val="23"/>
        </w:rPr>
        <w:t>–</w:t>
      </w:r>
      <w:r w:rsidRPr="0087601E">
        <w:rPr>
          <w:rFonts w:ascii="Times New Roman" w:hAnsi="Times New Roman"/>
          <w:b w:val="0"/>
          <w:sz w:val="23"/>
          <w:szCs w:val="23"/>
        </w:rPr>
        <w:t xml:space="preserve"> 6 статьи 66 настоящего Федерального закона и инструкция по ее заполнению. При этом не допускается установление требований, влекущих за собой </w:t>
      </w:r>
      <w:r w:rsidRPr="0087601E">
        <w:rPr>
          <w:rFonts w:ascii="Times New Roman" w:hAnsi="Times New Roman"/>
          <w:b w:val="0"/>
          <w:sz w:val="23"/>
          <w:szCs w:val="23"/>
        </w:rPr>
        <w:lastRenderedPageBreak/>
        <w:t>ограничение количества участников такого аукциона или ограничение доступа к участию в таком аукционе.</w:t>
      </w:r>
    </w:p>
    <w:p w:rsidR="00EC3B71" w:rsidRPr="0087601E" w:rsidRDefault="00EC3B71" w:rsidP="007C727D">
      <w:pPr>
        <w:pStyle w:val="a3"/>
        <w:ind w:firstLine="709"/>
        <w:jc w:val="both"/>
        <w:rPr>
          <w:rFonts w:ascii="Times New Roman" w:hAnsi="Times New Roman"/>
          <w:b w:val="0"/>
          <w:sz w:val="23"/>
          <w:szCs w:val="23"/>
        </w:rPr>
      </w:pPr>
      <w:r w:rsidRPr="0087601E">
        <w:rPr>
          <w:rFonts w:ascii="Times New Roman" w:hAnsi="Times New Roman"/>
          <w:b w:val="0"/>
          <w:sz w:val="23"/>
          <w:szCs w:val="23"/>
        </w:rPr>
        <w:t>В силу п. 4 ч. 5 ст. 66</w:t>
      </w:r>
      <w:r w:rsidR="003E2CB9" w:rsidRPr="0087601E">
        <w:rPr>
          <w:rFonts w:ascii="Times New Roman" w:hAnsi="Times New Roman"/>
          <w:b w:val="0"/>
          <w:sz w:val="23"/>
          <w:szCs w:val="23"/>
        </w:rPr>
        <w:t xml:space="preserve"> Закона о контрактной системе </w:t>
      </w:r>
      <w:r w:rsidRPr="0087601E">
        <w:rPr>
          <w:rFonts w:ascii="Times New Roman" w:hAnsi="Times New Roman"/>
          <w:b w:val="0"/>
          <w:sz w:val="23"/>
          <w:szCs w:val="23"/>
        </w:rPr>
        <w:t>вторая часть заявки на участие в электронном аукционе должна содержать следующие документы и информацию:</w:t>
      </w:r>
      <w:r w:rsidR="00B656A8" w:rsidRPr="0087601E">
        <w:rPr>
          <w:rFonts w:ascii="Times New Roman" w:hAnsi="Times New Roman"/>
          <w:b w:val="0"/>
          <w:sz w:val="23"/>
          <w:szCs w:val="23"/>
        </w:rPr>
        <w:t xml:space="preserve"> </w:t>
      </w:r>
      <w:r w:rsidRPr="0087601E">
        <w:rPr>
          <w:rFonts w:ascii="Times New Roman" w:hAnsi="Times New Roman"/>
          <w:b w:val="0"/>
          <w:sz w:val="23"/>
          <w:szCs w:val="23"/>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DE0A21" w:rsidRPr="0087601E" w:rsidRDefault="003B54CD" w:rsidP="007C727D">
      <w:pPr>
        <w:keepNext/>
        <w:keepLines/>
        <w:autoSpaceDE w:val="0"/>
        <w:autoSpaceDN w:val="0"/>
        <w:adjustRightInd w:val="0"/>
        <w:ind w:firstLine="709"/>
        <w:jc w:val="both"/>
        <w:outlineLvl w:val="1"/>
        <w:rPr>
          <w:sz w:val="23"/>
          <w:szCs w:val="23"/>
        </w:rPr>
      </w:pPr>
      <w:r w:rsidRPr="0087601E">
        <w:rPr>
          <w:sz w:val="23"/>
          <w:szCs w:val="23"/>
        </w:rPr>
        <w:t>В силу п. 13.2 Части I. «Общая часть</w:t>
      </w:r>
      <w:r w:rsidR="00B656A8" w:rsidRPr="0087601E">
        <w:rPr>
          <w:sz w:val="23"/>
          <w:szCs w:val="23"/>
        </w:rPr>
        <w:t>»</w:t>
      </w:r>
      <w:r w:rsidR="0064635D" w:rsidRPr="0087601E">
        <w:rPr>
          <w:sz w:val="23"/>
          <w:szCs w:val="23"/>
        </w:rPr>
        <w:t xml:space="preserve"> аукционной документации вторая часть заявки на участие в электронном аукционе должна содержать с</w:t>
      </w:r>
      <w:r w:rsidR="0063651A" w:rsidRPr="0087601E">
        <w:rPr>
          <w:sz w:val="23"/>
          <w:szCs w:val="23"/>
        </w:rPr>
        <w:t xml:space="preserve">ледующие документы и сведения: </w:t>
      </w:r>
      <w:r w:rsidRPr="0087601E">
        <w:rPr>
          <w:sz w:val="23"/>
          <w:szCs w:val="23"/>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CB75FF" w:rsidRPr="0087601E" w:rsidRDefault="00CB75FF" w:rsidP="007C727D">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В силу ч. 3 ст. 46 Федерального закона от 08.02.1998 № 14-ФЗ (ред. от 04.11.2019) «Об обществах с ограниченной ответственностью» </w:t>
      </w:r>
      <w:r w:rsidR="00B656A8" w:rsidRPr="0087601E">
        <w:rPr>
          <w:rFonts w:ascii="Times New Roman" w:hAnsi="Times New Roman"/>
          <w:b w:val="0"/>
          <w:sz w:val="23"/>
          <w:szCs w:val="23"/>
        </w:rPr>
        <w:t xml:space="preserve">(далее – Закон об обществах) </w:t>
      </w:r>
      <w:r w:rsidRPr="0087601E">
        <w:rPr>
          <w:rFonts w:ascii="Times New Roman" w:hAnsi="Times New Roman"/>
          <w:b w:val="0"/>
          <w:sz w:val="23"/>
          <w:szCs w:val="23"/>
        </w:rPr>
        <w:t>принятие решения о согласии на совершение крупной сделки является компетенцией общего собрания участников общества.</w:t>
      </w:r>
    </w:p>
    <w:p w:rsidR="008B37BB" w:rsidRPr="0087601E" w:rsidRDefault="005C6AE4"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Комиссией установлено, что участником закупки</w:t>
      </w:r>
      <w:r w:rsidR="006D5BD7" w:rsidRPr="0087601E">
        <w:rPr>
          <w:rFonts w:ascii="Times New Roman" w:hAnsi="Times New Roman"/>
          <w:b w:val="0"/>
          <w:sz w:val="23"/>
          <w:szCs w:val="23"/>
        </w:rPr>
        <w:t xml:space="preserve"> </w:t>
      </w:r>
      <w:r w:rsidR="003B54CD" w:rsidRPr="0087601E">
        <w:rPr>
          <w:rFonts w:ascii="Times New Roman" w:hAnsi="Times New Roman"/>
          <w:b w:val="0"/>
          <w:sz w:val="23"/>
          <w:szCs w:val="23"/>
        </w:rPr>
        <w:t>ООО «</w:t>
      </w:r>
      <w:proofErr w:type="spellStart"/>
      <w:r w:rsidR="003B54CD" w:rsidRPr="0087601E">
        <w:rPr>
          <w:rFonts w:ascii="Times New Roman" w:hAnsi="Times New Roman"/>
          <w:b w:val="0"/>
          <w:sz w:val="23"/>
          <w:szCs w:val="23"/>
        </w:rPr>
        <w:t>Уралойл</w:t>
      </w:r>
      <w:proofErr w:type="spellEnd"/>
      <w:r w:rsidR="004B3C83" w:rsidRPr="0087601E">
        <w:rPr>
          <w:rFonts w:ascii="Times New Roman" w:hAnsi="Times New Roman"/>
          <w:b w:val="0"/>
          <w:sz w:val="23"/>
          <w:szCs w:val="23"/>
        </w:rPr>
        <w:t>»</w:t>
      </w:r>
      <w:r w:rsidR="002B7822" w:rsidRPr="0087601E">
        <w:rPr>
          <w:rFonts w:ascii="Times New Roman" w:hAnsi="Times New Roman"/>
          <w:b w:val="0"/>
          <w:sz w:val="23"/>
          <w:szCs w:val="23"/>
        </w:rPr>
        <w:t xml:space="preserve"> </w:t>
      </w:r>
      <w:r w:rsidRPr="0087601E">
        <w:rPr>
          <w:rFonts w:ascii="Times New Roman" w:hAnsi="Times New Roman"/>
          <w:b w:val="0"/>
          <w:sz w:val="23"/>
          <w:szCs w:val="23"/>
        </w:rPr>
        <w:t>в составе второй части заявки предоставлена</w:t>
      </w:r>
      <w:r w:rsidR="00F61B0E" w:rsidRPr="0087601E">
        <w:rPr>
          <w:rFonts w:ascii="Times New Roman" w:hAnsi="Times New Roman"/>
          <w:b w:val="0"/>
          <w:sz w:val="23"/>
          <w:szCs w:val="23"/>
        </w:rPr>
        <w:t xml:space="preserve"> информация о том, что </w:t>
      </w:r>
      <w:r w:rsidR="001D0294" w:rsidRPr="0087601E">
        <w:rPr>
          <w:rFonts w:ascii="Times New Roman" w:hAnsi="Times New Roman"/>
          <w:b w:val="0"/>
          <w:sz w:val="23"/>
          <w:szCs w:val="23"/>
        </w:rPr>
        <w:t xml:space="preserve">единственный </w:t>
      </w:r>
      <w:r w:rsidR="00F61B0E" w:rsidRPr="0087601E">
        <w:rPr>
          <w:rFonts w:ascii="Times New Roman" w:hAnsi="Times New Roman"/>
          <w:b w:val="0"/>
          <w:sz w:val="23"/>
          <w:szCs w:val="23"/>
        </w:rPr>
        <w:t>участник</w:t>
      </w:r>
      <w:r w:rsidRPr="0087601E">
        <w:rPr>
          <w:rFonts w:ascii="Times New Roman" w:hAnsi="Times New Roman"/>
          <w:b w:val="0"/>
          <w:sz w:val="23"/>
          <w:szCs w:val="23"/>
        </w:rPr>
        <w:t xml:space="preserve"> </w:t>
      </w:r>
      <w:r w:rsidR="006D3E8F" w:rsidRPr="0087601E">
        <w:rPr>
          <w:rFonts w:ascii="Times New Roman" w:hAnsi="Times New Roman"/>
          <w:b w:val="0"/>
          <w:sz w:val="23"/>
          <w:szCs w:val="23"/>
        </w:rPr>
        <w:t>общества решил</w:t>
      </w:r>
      <w:r w:rsidR="008B37BB" w:rsidRPr="0087601E">
        <w:rPr>
          <w:rFonts w:ascii="Times New Roman" w:hAnsi="Times New Roman"/>
          <w:b w:val="0"/>
          <w:sz w:val="23"/>
          <w:szCs w:val="23"/>
        </w:rPr>
        <w:t xml:space="preserve"> </w:t>
      </w:r>
      <w:r w:rsidR="006D3E8F" w:rsidRPr="0087601E">
        <w:rPr>
          <w:rFonts w:ascii="Times New Roman" w:hAnsi="Times New Roman"/>
          <w:b w:val="0"/>
          <w:sz w:val="23"/>
          <w:szCs w:val="23"/>
        </w:rPr>
        <w:t>одобрить сделки, заключаемые по результатам торговых процедур, максимальная сумма одной такой сделки не должна</w:t>
      </w:r>
      <w:r w:rsidR="00D14235" w:rsidRPr="0087601E">
        <w:rPr>
          <w:rFonts w:ascii="Times New Roman" w:hAnsi="Times New Roman"/>
          <w:b w:val="0"/>
          <w:sz w:val="23"/>
          <w:szCs w:val="23"/>
        </w:rPr>
        <w:t xml:space="preserve"> </w:t>
      </w:r>
      <w:r w:rsidR="0063651A" w:rsidRPr="0087601E">
        <w:rPr>
          <w:rFonts w:ascii="Times New Roman" w:hAnsi="Times New Roman"/>
          <w:b w:val="0"/>
          <w:sz w:val="23"/>
          <w:szCs w:val="23"/>
        </w:rPr>
        <w:t xml:space="preserve">превышать </w:t>
      </w:r>
      <w:r w:rsidR="003B54CD" w:rsidRPr="0087601E">
        <w:rPr>
          <w:rFonts w:ascii="Times New Roman" w:hAnsi="Times New Roman"/>
          <w:b w:val="0"/>
          <w:sz w:val="23"/>
          <w:szCs w:val="23"/>
        </w:rPr>
        <w:t>8</w:t>
      </w:r>
      <w:r w:rsidR="006D3E8F" w:rsidRPr="0087601E">
        <w:rPr>
          <w:rFonts w:ascii="Times New Roman" w:hAnsi="Times New Roman"/>
          <w:b w:val="0"/>
          <w:sz w:val="23"/>
          <w:szCs w:val="23"/>
        </w:rPr>
        <w:t xml:space="preserve"> 000 000 (</w:t>
      </w:r>
      <w:r w:rsidR="003B54CD" w:rsidRPr="0087601E">
        <w:rPr>
          <w:rFonts w:ascii="Times New Roman" w:hAnsi="Times New Roman"/>
          <w:b w:val="0"/>
          <w:sz w:val="23"/>
          <w:szCs w:val="23"/>
        </w:rPr>
        <w:t>восемь</w:t>
      </w:r>
      <w:r w:rsidR="00AF4316" w:rsidRPr="0087601E">
        <w:rPr>
          <w:rFonts w:ascii="Times New Roman" w:hAnsi="Times New Roman"/>
          <w:b w:val="0"/>
          <w:sz w:val="23"/>
          <w:szCs w:val="23"/>
        </w:rPr>
        <w:t xml:space="preserve"> миллионов</w:t>
      </w:r>
      <w:r w:rsidR="006D3E8F" w:rsidRPr="0087601E">
        <w:rPr>
          <w:rFonts w:ascii="Times New Roman" w:hAnsi="Times New Roman"/>
          <w:b w:val="0"/>
          <w:sz w:val="23"/>
          <w:szCs w:val="23"/>
        </w:rPr>
        <w:t>) рублей.</w:t>
      </w:r>
      <w:r w:rsidR="00810FDF" w:rsidRPr="0087601E">
        <w:rPr>
          <w:rFonts w:ascii="Times New Roman" w:hAnsi="Times New Roman"/>
          <w:b w:val="0"/>
          <w:sz w:val="23"/>
          <w:szCs w:val="23"/>
        </w:rPr>
        <w:t xml:space="preserve"> (</w:t>
      </w:r>
      <w:r w:rsidR="003B54CD" w:rsidRPr="0087601E">
        <w:rPr>
          <w:rFonts w:ascii="Times New Roman" w:hAnsi="Times New Roman"/>
          <w:b w:val="0"/>
          <w:sz w:val="23"/>
          <w:szCs w:val="23"/>
        </w:rPr>
        <w:t>Решение б/н</w:t>
      </w:r>
      <w:r w:rsidR="00DE0A21" w:rsidRPr="0087601E">
        <w:rPr>
          <w:rFonts w:ascii="Times New Roman" w:hAnsi="Times New Roman"/>
          <w:b w:val="0"/>
          <w:sz w:val="23"/>
          <w:szCs w:val="23"/>
        </w:rPr>
        <w:t xml:space="preserve"> </w:t>
      </w:r>
      <w:r w:rsidR="003B54CD" w:rsidRPr="0087601E">
        <w:rPr>
          <w:rFonts w:ascii="Times New Roman" w:hAnsi="Times New Roman"/>
          <w:b w:val="0"/>
          <w:sz w:val="23"/>
          <w:szCs w:val="23"/>
        </w:rPr>
        <w:t>единственного учредителя</w:t>
      </w:r>
      <w:r w:rsidR="006B7C34" w:rsidRPr="0087601E">
        <w:rPr>
          <w:rFonts w:ascii="Times New Roman" w:hAnsi="Times New Roman"/>
          <w:b w:val="0"/>
          <w:sz w:val="23"/>
          <w:szCs w:val="23"/>
        </w:rPr>
        <w:t xml:space="preserve"> </w:t>
      </w:r>
      <w:r w:rsidR="003B54CD" w:rsidRPr="0087601E">
        <w:rPr>
          <w:rFonts w:ascii="Times New Roman" w:hAnsi="Times New Roman"/>
          <w:b w:val="0"/>
          <w:sz w:val="23"/>
          <w:szCs w:val="23"/>
        </w:rPr>
        <w:t>ООО «</w:t>
      </w:r>
      <w:proofErr w:type="spellStart"/>
      <w:r w:rsidR="003B54CD" w:rsidRPr="0087601E">
        <w:rPr>
          <w:rFonts w:ascii="Times New Roman" w:hAnsi="Times New Roman"/>
          <w:b w:val="0"/>
          <w:sz w:val="23"/>
          <w:szCs w:val="23"/>
        </w:rPr>
        <w:t>Уралойл</w:t>
      </w:r>
      <w:proofErr w:type="spellEnd"/>
      <w:r w:rsidR="003B54CD" w:rsidRPr="0087601E">
        <w:rPr>
          <w:rFonts w:ascii="Times New Roman" w:hAnsi="Times New Roman"/>
          <w:b w:val="0"/>
          <w:sz w:val="23"/>
          <w:szCs w:val="23"/>
        </w:rPr>
        <w:t>» от 14.07</w:t>
      </w:r>
      <w:r w:rsidR="0063651A" w:rsidRPr="0087601E">
        <w:rPr>
          <w:rFonts w:ascii="Times New Roman" w:hAnsi="Times New Roman"/>
          <w:b w:val="0"/>
          <w:sz w:val="23"/>
          <w:szCs w:val="23"/>
        </w:rPr>
        <w:t>.2020</w:t>
      </w:r>
      <w:r w:rsidR="00810FDF" w:rsidRPr="0087601E">
        <w:rPr>
          <w:rFonts w:ascii="Times New Roman" w:hAnsi="Times New Roman"/>
          <w:b w:val="0"/>
          <w:sz w:val="23"/>
          <w:szCs w:val="23"/>
        </w:rPr>
        <w:t xml:space="preserve">). </w:t>
      </w:r>
    </w:p>
    <w:p w:rsidR="003162DC" w:rsidRPr="0087601E" w:rsidRDefault="003162D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Таким образом, в связи с поступившей в составе второй части заявки участника закупки </w:t>
      </w:r>
      <w:r w:rsidR="003B54CD" w:rsidRPr="0087601E">
        <w:rPr>
          <w:rFonts w:ascii="Times New Roman" w:hAnsi="Times New Roman"/>
          <w:b w:val="0"/>
          <w:sz w:val="23"/>
          <w:szCs w:val="23"/>
        </w:rPr>
        <w:t>ООО «</w:t>
      </w:r>
      <w:proofErr w:type="spellStart"/>
      <w:r w:rsidR="003B54CD" w:rsidRPr="0087601E">
        <w:rPr>
          <w:rFonts w:ascii="Times New Roman" w:hAnsi="Times New Roman"/>
          <w:b w:val="0"/>
          <w:sz w:val="23"/>
          <w:szCs w:val="23"/>
        </w:rPr>
        <w:t>Уралойл</w:t>
      </w:r>
      <w:proofErr w:type="spellEnd"/>
      <w:r w:rsidR="004B3C83" w:rsidRPr="0087601E">
        <w:rPr>
          <w:rFonts w:ascii="Times New Roman" w:hAnsi="Times New Roman"/>
          <w:b w:val="0"/>
          <w:sz w:val="23"/>
          <w:szCs w:val="23"/>
        </w:rPr>
        <w:t>»</w:t>
      </w:r>
      <w:r w:rsidRPr="0087601E">
        <w:rPr>
          <w:rFonts w:ascii="Times New Roman" w:hAnsi="Times New Roman"/>
          <w:b w:val="0"/>
          <w:sz w:val="23"/>
          <w:szCs w:val="23"/>
        </w:rPr>
        <w:t xml:space="preserve"> инфор</w:t>
      </w:r>
      <w:r w:rsidR="0087601E" w:rsidRPr="0087601E">
        <w:rPr>
          <w:rFonts w:ascii="Times New Roman" w:hAnsi="Times New Roman"/>
          <w:b w:val="0"/>
          <w:sz w:val="23"/>
          <w:szCs w:val="23"/>
        </w:rPr>
        <w:t>мации об одобрении участником</w:t>
      </w:r>
      <w:r w:rsidRPr="0087601E">
        <w:rPr>
          <w:rFonts w:ascii="Times New Roman" w:hAnsi="Times New Roman"/>
          <w:b w:val="0"/>
          <w:sz w:val="23"/>
          <w:szCs w:val="23"/>
        </w:rPr>
        <w:t xml:space="preserve"> совершение крупной сделки, аукционной комиссии на момент рассмотрения вторых частей заявок известно, что</w:t>
      </w:r>
      <w:r w:rsidR="0087601E" w:rsidRPr="0087601E">
        <w:rPr>
          <w:rFonts w:ascii="Times New Roman" w:hAnsi="Times New Roman"/>
          <w:b w:val="0"/>
          <w:sz w:val="23"/>
          <w:szCs w:val="23"/>
        </w:rPr>
        <w:t xml:space="preserve"> для</w:t>
      </w:r>
      <w:r w:rsidRPr="0087601E">
        <w:rPr>
          <w:rFonts w:ascii="Times New Roman" w:hAnsi="Times New Roman"/>
          <w:b w:val="0"/>
          <w:sz w:val="23"/>
          <w:szCs w:val="23"/>
        </w:rPr>
        <w:t xml:space="preserve"> </w:t>
      </w:r>
      <w:r w:rsidR="0087601E" w:rsidRPr="0087601E">
        <w:rPr>
          <w:rFonts w:ascii="Times New Roman" w:hAnsi="Times New Roman"/>
          <w:b w:val="0"/>
          <w:sz w:val="23"/>
          <w:szCs w:val="23"/>
        </w:rPr>
        <w:t>ООО «</w:t>
      </w:r>
      <w:proofErr w:type="spellStart"/>
      <w:r w:rsidR="0087601E" w:rsidRPr="0087601E">
        <w:rPr>
          <w:rFonts w:ascii="Times New Roman" w:hAnsi="Times New Roman"/>
          <w:b w:val="0"/>
          <w:sz w:val="23"/>
          <w:szCs w:val="23"/>
        </w:rPr>
        <w:t>Уралойл</w:t>
      </w:r>
      <w:proofErr w:type="spellEnd"/>
      <w:r w:rsidR="004B3C83" w:rsidRPr="0087601E">
        <w:rPr>
          <w:rFonts w:ascii="Times New Roman" w:hAnsi="Times New Roman"/>
          <w:b w:val="0"/>
          <w:sz w:val="23"/>
          <w:szCs w:val="23"/>
        </w:rPr>
        <w:t>»</w:t>
      </w:r>
      <w:r w:rsidRPr="0087601E">
        <w:rPr>
          <w:rFonts w:ascii="Times New Roman" w:hAnsi="Times New Roman"/>
          <w:b w:val="0"/>
          <w:sz w:val="23"/>
          <w:szCs w:val="23"/>
        </w:rPr>
        <w:t xml:space="preserve"> осуществляемая с</w:t>
      </w:r>
      <w:r w:rsidR="00AF4316" w:rsidRPr="0087601E">
        <w:rPr>
          <w:rFonts w:ascii="Times New Roman" w:hAnsi="Times New Roman"/>
          <w:b w:val="0"/>
          <w:sz w:val="23"/>
          <w:szCs w:val="23"/>
        </w:rPr>
        <w:t xml:space="preserve">делка является крупной, в силу </w:t>
      </w:r>
      <w:r w:rsidRPr="0087601E">
        <w:rPr>
          <w:rFonts w:ascii="Times New Roman" w:hAnsi="Times New Roman"/>
          <w:b w:val="0"/>
          <w:sz w:val="23"/>
          <w:szCs w:val="23"/>
        </w:rPr>
        <w:t xml:space="preserve">чего участником закупки </w:t>
      </w:r>
      <w:r w:rsidR="0087601E" w:rsidRPr="0087601E">
        <w:rPr>
          <w:rFonts w:ascii="Times New Roman" w:hAnsi="Times New Roman"/>
          <w:b w:val="0"/>
          <w:sz w:val="23"/>
          <w:szCs w:val="23"/>
        </w:rPr>
        <w:t>ООО «</w:t>
      </w:r>
      <w:proofErr w:type="spellStart"/>
      <w:r w:rsidR="0087601E" w:rsidRPr="0087601E">
        <w:rPr>
          <w:rFonts w:ascii="Times New Roman" w:hAnsi="Times New Roman"/>
          <w:b w:val="0"/>
          <w:sz w:val="23"/>
          <w:szCs w:val="23"/>
        </w:rPr>
        <w:t>Уралойл</w:t>
      </w:r>
      <w:proofErr w:type="spellEnd"/>
      <w:r w:rsidR="004B3C83" w:rsidRPr="0087601E">
        <w:rPr>
          <w:rFonts w:ascii="Times New Roman" w:hAnsi="Times New Roman"/>
          <w:b w:val="0"/>
          <w:sz w:val="23"/>
          <w:szCs w:val="23"/>
        </w:rPr>
        <w:t>»</w:t>
      </w:r>
      <w:r w:rsidRPr="0087601E">
        <w:rPr>
          <w:rFonts w:ascii="Times New Roman" w:hAnsi="Times New Roman"/>
          <w:b w:val="0"/>
          <w:sz w:val="23"/>
          <w:szCs w:val="23"/>
        </w:rPr>
        <w:t xml:space="preserve"> соответствии </w:t>
      </w:r>
      <w:r w:rsidR="006B7C34" w:rsidRPr="0087601E">
        <w:rPr>
          <w:rFonts w:ascii="Times New Roman" w:hAnsi="Times New Roman"/>
          <w:b w:val="0"/>
          <w:sz w:val="23"/>
          <w:szCs w:val="23"/>
        </w:rPr>
        <w:t>с требованиями п. 4 ч. 5 ст. 66</w:t>
      </w:r>
      <w:r w:rsidRPr="0087601E">
        <w:rPr>
          <w:rFonts w:ascii="Times New Roman" w:hAnsi="Times New Roman"/>
          <w:b w:val="0"/>
          <w:sz w:val="23"/>
          <w:szCs w:val="23"/>
        </w:rPr>
        <w:t xml:space="preserve"> Закона о контрактной системе в составе второй части заявки должно быть предоставлено решение об одобрении или о совершении крупной сделки, либо копия данного решения, оформленное в соответствии с требованиями действующего законодательства.    </w:t>
      </w:r>
    </w:p>
    <w:p w:rsidR="003162DC" w:rsidRPr="0087601E" w:rsidRDefault="003162DC" w:rsidP="00AF4316">
      <w:pPr>
        <w:tabs>
          <w:tab w:val="left" w:pos="709"/>
          <w:tab w:val="left" w:pos="8740"/>
        </w:tabs>
        <w:ind w:firstLine="709"/>
        <w:jc w:val="both"/>
        <w:rPr>
          <w:color w:val="000000"/>
          <w:sz w:val="23"/>
          <w:szCs w:val="23"/>
        </w:rPr>
      </w:pPr>
      <w:r w:rsidRPr="0087601E">
        <w:rPr>
          <w:sz w:val="23"/>
          <w:szCs w:val="23"/>
        </w:rPr>
        <w:t xml:space="preserve">В силу </w:t>
      </w:r>
      <w:proofErr w:type="spellStart"/>
      <w:r w:rsidRPr="0087601E">
        <w:rPr>
          <w:sz w:val="23"/>
          <w:szCs w:val="23"/>
        </w:rPr>
        <w:t>пп</w:t>
      </w:r>
      <w:proofErr w:type="spellEnd"/>
      <w:r w:rsidRPr="0087601E">
        <w:rPr>
          <w:sz w:val="23"/>
          <w:szCs w:val="23"/>
        </w:rPr>
        <w:t>.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w:t>
      </w:r>
      <w:r w:rsidRPr="0087601E">
        <w:rPr>
          <w:color w:val="000000"/>
          <w:sz w:val="23"/>
          <w:szCs w:val="23"/>
        </w:rPr>
        <w:t xml:space="preserve">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CB5D1D" w:rsidRPr="0087601E" w:rsidRDefault="00CB5D1D"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Комиссией также </w:t>
      </w:r>
      <w:r w:rsidR="00D630F2" w:rsidRPr="0087601E">
        <w:rPr>
          <w:rFonts w:ascii="Times New Roman" w:hAnsi="Times New Roman"/>
          <w:b w:val="0"/>
          <w:sz w:val="23"/>
          <w:szCs w:val="23"/>
        </w:rPr>
        <w:t>установлено</w:t>
      </w:r>
      <w:r w:rsidRPr="0087601E">
        <w:rPr>
          <w:rFonts w:ascii="Times New Roman" w:hAnsi="Times New Roman"/>
          <w:b w:val="0"/>
          <w:sz w:val="23"/>
          <w:szCs w:val="23"/>
        </w:rPr>
        <w:t xml:space="preserve">, что требование о нотариальном удостоверении, установленное </w:t>
      </w:r>
      <w:proofErr w:type="spellStart"/>
      <w:r w:rsidRPr="0087601E">
        <w:rPr>
          <w:rFonts w:ascii="Times New Roman" w:hAnsi="Times New Roman"/>
          <w:b w:val="0"/>
          <w:sz w:val="23"/>
          <w:szCs w:val="23"/>
        </w:rPr>
        <w:t>пп</w:t>
      </w:r>
      <w:proofErr w:type="spellEnd"/>
      <w:r w:rsidRPr="0087601E">
        <w:rPr>
          <w:rFonts w:ascii="Times New Roman" w:hAnsi="Times New Roman"/>
          <w:b w:val="0"/>
          <w:sz w:val="23"/>
          <w:szCs w:val="23"/>
        </w:rPr>
        <w:t>. 3 п. 3 ст. 67.1 ГК РФ, распространяется и на решение единственного участника.</w:t>
      </w:r>
    </w:p>
    <w:p w:rsidR="00E14061" w:rsidRPr="0087601E" w:rsidRDefault="00E14061"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Таким образом, участником закупки в составе второй части заявки предоставлена копия решения об одобрении крупной сделки без нотариального удостоверения, следовательно, оформление указанного решения не соответствует требованиям </w:t>
      </w:r>
      <w:proofErr w:type="spellStart"/>
      <w:r w:rsidRPr="0087601E">
        <w:rPr>
          <w:rFonts w:ascii="Times New Roman" w:hAnsi="Times New Roman"/>
          <w:b w:val="0"/>
          <w:sz w:val="23"/>
          <w:szCs w:val="23"/>
        </w:rPr>
        <w:t>пп</w:t>
      </w:r>
      <w:proofErr w:type="spellEnd"/>
      <w:r w:rsidRPr="0087601E">
        <w:rPr>
          <w:rFonts w:ascii="Times New Roman" w:hAnsi="Times New Roman"/>
          <w:b w:val="0"/>
          <w:sz w:val="23"/>
          <w:szCs w:val="23"/>
        </w:rPr>
        <w:t>. 3 ч. 3 ст. 67.1 Гражданского кодекса РФ, в силу чего участником закупки</w:t>
      </w:r>
      <w:r w:rsidR="0087601E" w:rsidRPr="0087601E">
        <w:rPr>
          <w:rFonts w:ascii="Times New Roman" w:hAnsi="Times New Roman"/>
          <w:b w:val="0"/>
          <w:sz w:val="23"/>
          <w:szCs w:val="23"/>
        </w:rPr>
        <w:t xml:space="preserve"> ООО «</w:t>
      </w:r>
      <w:proofErr w:type="spellStart"/>
      <w:r w:rsidR="0087601E" w:rsidRPr="0087601E">
        <w:rPr>
          <w:rFonts w:ascii="Times New Roman" w:hAnsi="Times New Roman"/>
          <w:b w:val="0"/>
          <w:sz w:val="23"/>
          <w:szCs w:val="23"/>
        </w:rPr>
        <w:t>Уралойл</w:t>
      </w:r>
      <w:proofErr w:type="spellEnd"/>
      <w:r w:rsidRPr="0087601E">
        <w:rPr>
          <w:rFonts w:ascii="Times New Roman" w:hAnsi="Times New Roman"/>
          <w:b w:val="0"/>
          <w:sz w:val="23"/>
          <w:szCs w:val="23"/>
        </w:rPr>
        <w:t xml:space="preserve">» в составе второй части заявки не предоставлено решение об одобрении крупной сделки, но при этом указанная сделка является для </w:t>
      </w:r>
      <w:r w:rsidR="0087601E" w:rsidRPr="0087601E">
        <w:rPr>
          <w:rFonts w:ascii="Times New Roman" w:hAnsi="Times New Roman"/>
          <w:b w:val="0"/>
          <w:sz w:val="23"/>
          <w:szCs w:val="23"/>
        </w:rPr>
        <w:t>ООО «</w:t>
      </w:r>
      <w:proofErr w:type="spellStart"/>
      <w:r w:rsidR="0087601E" w:rsidRPr="0087601E">
        <w:rPr>
          <w:rFonts w:ascii="Times New Roman" w:hAnsi="Times New Roman"/>
          <w:b w:val="0"/>
          <w:sz w:val="23"/>
          <w:szCs w:val="23"/>
        </w:rPr>
        <w:t>Уралойл</w:t>
      </w:r>
      <w:proofErr w:type="spellEnd"/>
      <w:r w:rsidRPr="0087601E">
        <w:rPr>
          <w:rFonts w:ascii="Times New Roman" w:hAnsi="Times New Roman"/>
          <w:b w:val="0"/>
          <w:sz w:val="23"/>
          <w:szCs w:val="23"/>
        </w:rPr>
        <w:t>» крупной.</w:t>
      </w:r>
    </w:p>
    <w:p w:rsidR="00D016B6"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В силу ч. 2 ст. 69 Закона о контрактной системе </w:t>
      </w:r>
      <w:r w:rsidR="00245560" w:rsidRPr="0087601E">
        <w:rPr>
          <w:rFonts w:ascii="Times New Roman" w:hAnsi="Times New Roman"/>
          <w:b w:val="0"/>
          <w:sz w:val="23"/>
          <w:szCs w:val="23"/>
        </w:rPr>
        <w:t xml:space="preserve">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w:t>
      </w:r>
      <w:r w:rsidR="00245560" w:rsidRPr="0087601E">
        <w:rPr>
          <w:rFonts w:ascii="Times New Roman" w:hAnsi="Times New Roman"/>
          <w:b w:val="0"/>
          <w:sz w:val="23"/>
          <w:szCs w:val="23"/>
        </w:rPr>
        <w:lastRenderedPageBreak/>
        <w:t>установленным документацией о таком аукционе, в порядке и по основаниям, которые предусмотрены настоящей статьей.</w:t>
      </w:r>
    </w:p>
    <w:p w:rsidR="0064648B"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3) предусмотренном нормативными правовыми актами, принятыми в соответствии со статьей 14 настоящего Федерального закона.</w:t>
      </w:r>
    </w:p>
    <w:p w:rsidR="0064648B" w:rsidRPr="0087601E" w:rsidRDefault="0064648B"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483257" w:rsidRPr="0087601E" w:rsidRDefault="00483257"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 xml:space="preserve">Таким образом, аукционная комиссия правомерно признала заявку участника </w:t>
      </w:r>
      <w:r w:rsidR="0087601E" w:rsidRPr="0087601E">
        <w:rPr>
          <w:rFonts w:ascii="Times New Roman" w:hAnsi="Times New Roman"/>
          <w:b w:val="0"/>
          <w:sz w:val="23"/>
          <w:szCs w:val="23"/>
        </w:rPr>
        <w:t>ООО «</w:t>
      </w:r>
      <w:proofErr w:type="spellStart"/>
      <w:r w:rsidR="0087601E" w:rsidRPr="0087601E">
        <w:rPr>
          <w:rFonts w:ascii="Times New Roman" w:hAnsi="Times New Roman"/>
          <w:b w:val="0"/>
          <w:sz w:val="23"/>
          <w:szCs w:val="23"/>
        </w:rPr>
        <w:t>Уралойл</w:t>
      </w:r>
      <w:proofErr w:type="spellEnd"/>
      <w:r w:rsidR="003E7DA4" w:rsidRPr="0087601E">
        <w:rPr>
          <w:rFonts w:ascii="Times New Roman" w:hAnsi="Times New Roman"/>
          <w:b w:val="0"/>
          <w:sz w:val="23"/>
          <w:szCs w:val="23"/>
        </w:rPr>
        <w:t>»</w:t>
      </w:r>
      <w:r w:rsidR="003162DC" w:rsidRPr="0087601E">
        <w:rPr>
          <w:rFonts w:ascii="Times New Roman" w:hAnsi="Times New Roman"/>
          <w:b w:val="0"/>
          <w:sz w:val="23"/>
          <w:szCs w:val="23"/>
        </w:rPr>
        <w:t xml:space="preserve"> </w:t>
      </w:r>
      <w:r w:rsidRPr="0087601E">
        <w:rPr>
          <w:rFonts w:ascii="Times New Roman" w:hAnsi="Times New Roman"/>
          <w:b w:val="0"/>
          <w:sz w:val="23"/>
          <w:szCs w:val="23"/>
        </w:rPr>
        <w:t>несоответствующей требованиям аукционной документации, Закона о контрактной системе</w:t>
      </w:r>
      <w:r w:rsidR="00AC0F77" w:rsidRPr="0087601E">
        <w:rPr>
          <w:rFonts w:ascii="Times New Roman" w:hAnsi="Times New Roman"/>
          <w:b w:val="0"/>
          <w:sz w:val="23"/>
          <w:szCs w:val="23"/>
        </w:rPr>
        <w:t xml:space="preserve"> по основаниям, указанным </w:t>
      </w:r>
      <w:r w:rsidR="00245560" w:rsidRPr="0087601E">
        <w:rPr>
          <w:rFonts w:ascii="Times New Roman" w:hAnsi="Times New Roman"/>
          <w:b w:val="0"/>
          <w:sz w:val="23"/>
          <w:szCs w:val="23"/>
        </w:rPr>
        <w:t xml:space="preserve">в </w:t>
      </w:r>
      <w:hyperlink r:id="rId15" w:history="1">
        <w:r w:rsidR="0087601E" w:rsidRPr="0087601E">
          <w:rPr>
            <w:rFonts w:ascii="Times New Roman" w:hAnsi="Times New Roman"/>
            <w:b w:val="0"/>
            <w:sz w:val="23"/>
            <w:szCs w:val="23"/>
          </w:rPr>
          <w:t>протоколе подведения итогов электронного аукциона от 28.07.2020 №0862300024420000033-3</w:t>
        </w:r>
      </w:hyperlink>
      <w:r w:rsidR="00AE43AB" w:rsidRPr="0087601E">
        <w:rPr>
          <w:rFonts w:ascii="Times New Roman" w:hAnsi="Times New Roman"/>
          <w:b w:val="0"/>
          <w:sz w:val="23"/>
          <w:szCs w:val="23"/>
        </w:rPr>
        <w:t>.</w:t>
      </w:r>
    </w:p>
    <w:p w:rsidR="005B6C5F" w:rsidRPr="0087601E" w:rsidRDefault="00A911FC" w:rsidP="00AF4316">
      <w:pPr>
        <w:pStyle w:val="a3"/>
        <w:ind w:firstLine="709"/>
        <w:jc w:val="both"/>
        <w:rPr>
          <w:rFonts w:ascii="Times New Roman" w:hAnsi="Times New Roman"/>
          <w:b w:val="0"/>
          <w:sz w:val="23"/>
          <w:szCs w:val="23"/>
        </w:rPr>
      </w:pPr>
      <w:r w:rsidRPr="0087601E">
        <w:rPr>
          <w:rFonts w:ascii="Times New Roman" w:hAnsi="Times New Roman"/>
          <w:b w:val="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9D72C3" w:rsidRPr="0087601E" w:rsidRDefault="009D72C3" w:rsidP="009D72C3">
      <w:pPr>
        <w:rPr>
          <w:color w:val="000000"/>
          <w:sz w:val="23"/>
          <w:szCs w:val="23"/>
        </w:rPr>
      </w:pPr>
    </w:p>
    <w:p w:rsidR="00A911FC" w:rsidRPr="0087601E" w:rsidRDefault="00A911FC" w:rsidP="00AF4316">
      <w:pPr>
        <w:jc w:val="center"/>
        <w:rPr>
          <w:color w:val="000000"/>
          <w:sz w:val="23"/>
          <w:szCs w:val="23"/>
        </w:rPr>
      </w:pPr>
      <w:r w:rsidRPr="0087601E">
        <w:rPr>
          <w:color w:val="000000"/>
          <w:sz w:val="23"/>
          <w:szCs w:val="23"/>
        </w:rPr>
        <w:t>Р Е Ш И Л А:</w:t>
      </w:r>
    </w:p>
    <w:p w:rsidR="00A911FC" w:rsidRPr="0087601E" w:rsidRDefault="00A911FC" w:rsidP="00AF4316">
      <w:pPr>
        <w:jc w:val="center"/>
        <w:rPr>
          <w:color w:val="000000"/>
          <w:sz w:val="23"/>
          <w:szCs w:val="23"/>
        </w:rPr>
      </w:pPr>
    </w:p>
    <w:p w:rsidR="00502288" w:rsidRPr="0087601E" w:rsidRDefault="00821173" w:rsidP="001C6A00">
      <w:pPr>
        <w:numPr>
          <w:ilvl w:val="0"/>
          <w:numId w:val="21"/>
        </w:numPr>
        <w:tabs>
          <w:tab w:val="left" w:pos="993"/>
        </w:tabs>
        <w:ind w:left="0" w:firstLine="709"/>
        <w:jc w:val="both"/>
        <w:rPr>
          <w:sz w:val="23"/>
          <w:szCs w:val="23"/>
        </w:rPr>
      </w:pPr>
      <w:r w:rsidRPr="0087601E">
        <w:rPr>
          <w:sz w:val="23"/>
          <w:szCs w:val="23"/>
        </w:rPr>
        <w:t xml:space="preserve">Жалобу </w:t>
      </w:r>
      <w:r w:rsidR="0087601E" w:rsidRPr="0087601E">
        <w:rPr>
          <w:sz w:val="23"/>
          <w:szCs w:val="23"/>
        </w:rPr>
        <w:t>ООО «</w:t>
      </w:r>
      <w:proofErr w:type="spellStart"/>
      <w:r w:rsidR="0087601E" w:rsidRPr="0087601E">
        <w:rPr>
          <w:sz w:val="23"/>
          <w:szCs w:val="23"/>
        </w:rPr>
        <w:t>Уралойл</w:t>
      </w:r>
      <w:proofErr w:type="spellEnd"/>
      <w:r w:rsidR="0087601E" w:rsidRPr="0087601E">
        <w:rPr>
          <w:sz w:val="23"/>
          <w:szCs w:val="23"/>
        </w:rPr>
        <w:t xml:space="preserve">» </w:t>
      </w:r>
      <w:r w:rsidR="00A911FC" w:rsidRPr="0087601E">
        <w:rPr>
          <w:sz w:val="23"/>
          <w:szCs w:val="23"/>
        </w:rPr>
        <w:t xml:space="preserve">признать </w:t>
      </w:r>
      <w:r w:rsidR="00250697" w:rsidRPr="0087601E">
        <w:rPr>
          <w:sz w:val="23"/>
          <w:szCs w:val="23"/>
        </w:rPr>
        <w:t>не</w:t>
      </w:r>
      <w:r w:rsidR="00A911FC" w:rsidRPr="0087601E">
        <w:rPr>
          <w:sz w:val="23"/>
          <w:szCs w:val="23"/>
        </w:rPr>
        <w:t>обоснованной.</w:t>
      </w:r>
    </w:p>
    <w:p w:rsidR="00E668E8" w:rsidRPr="0087601E" w:rsidRDefault="00E668E8" w:rsidP="001C6A00">
      <w:pPr>
        <w:numPr>
          <w:ilvl w:val="0"/>
          <w:numId w:val="21"/>
        </w:numPr>
        <w:tabs>
          <w:tab w:val="left" w:pos="993"/>
        </w:tabs>
        <w:ind w:left="0" w:firstLine="709"/>
        <w:jc w:val="both"/>
        <w:rPr>
          <w:sz w:val="23"/>
          <w:szCs w:val="23"/>
        </w:rPr>
      </w:pPr>
      <w:r w:rsidRPr="0087601E">
        <w:rPr>
          <w:sz w:val="23"/>
          <w:szCs w:val="23"/>
        </w:rPr>
        <w:t xml:space="preserve">В действиях </w:t>
      </w:r>
      <w:r w:rsidR="00250697" w:rsidRPr="0087601E">
        <w:rPr>
          <w:sz w:val="23"/>
          <w:szCs w:val="23"/>
        </w:rPr>
        <w:t xml:space="preserve">заказчика в лице </w:t>
      </w:r>
      <w:r w:rsidR="0087601E" w:rsidRPr="0087601E">
        <w:rPr>
          <w:sz w:val="23"/>
          <w:szCs w:val="23"/>
        </w:rPr>
        <w:t>МКУ «УЗ и АТ Администрации АГО</w:t>
      </w:r>
      <w:r w:rsidR="00327805" w:rsidRPr="0087601E">
        <w:rPr>
          <w:sz w:val="23"/>
          <w:szCs w:val="23"/>
        </w:rPr>
        <w:t>»</w:t>
      </w:r>
      <w:r w:rsidR="0004028C" w:rsidRPr="0087601E">
        <w:rPr>
          <w:sz w:val="23"/>
          <w:szCs w:val="23"/>
        </w:rPr>
        <w:t>, уполномоченного органа</w:t>
      </w:r>
      <w:r w:rsidR="003162DC" w:rsidRPr="0087601E">
        <w:rPr>
          <w:sz w:val="23"/>
          <w:szCs w:val="23"/>
        </w:rPr>
        <w:t xml:space="preserve"> в лице </w:t>
      </w:r>
      <w:r w:rsidR="0087601E" w:rsidRPr="0087601E">
        <w:rPr>
          <w:sz w:val="23"/>
          <w:szCs w:val="23"/>
        </w:rPr>
        <w:t>МКУ «Центр бухгалтерского сопровождения ОМС и МУ АГО»</w:t>
      </w:r>
      <w:r w:rsidR="00DF1FBC" w:rsidRPr="0087601E">
        <w:rPr>
          <w:sz w:val="23"/>
          <w:szCs w:val="23"/>
        </w:rPr>
        <w:t>,</w:t>
      </w:r>
      <w:r w:rsidR="00584BFC" w:rsidRPr="0087601E">
        <w:rPr>
          <w:sz w:val="23"/>
          <w:szCs w:val="23"/>
        </w:rPr>
        <w:t xml:space="preserve"> </w:t>
      </w:r>
      <w:r w:rsidR="001C1D4D" w:rsidRPr="0087601E">
        <w:rPr>
          <w:sz w:val="23"/>
          <w:szCs w:val="23"/>
        </w:rPr>
        <w:t>аукционной</w:t>
      </w:r>
      <w:r w:rsidR="00504046" w:rsidRPr="0087601E">
        <w:rPr>
          <w:sz w:val="23"/>
          <w:szCs w:val="23"/>
        </w:rPr>
        <w:t xml:space="preserve"> </w:t>
      </w:r>
      <w:r w:rsidR="00584BFC" w:rsidRPr="0087601E">
        <w:rPr>
          <w:sz w:val="23"/>
          <w:szCs w:val="23"/>
        </w:rPr>
        <w:t>комиссии нарушений Закона о контрактной системе не выявлено</w:t>
      </w:r>
      <w:r w:rsidRPr="0087601E">
        <w:rPr>
          <w:sz w:val="23"/>
          <w:szCs w:val="23"/>
        </w:rPr>
        <w:t>.</w:t>
      </w:r>
      <w:r w:rsidR="00E86735" w:rsidRPr="0087601E">
        <w:rPr>
          <w:sz w:val="23"/>
          <w:szCs w:val="23"/>
        </w:rPr>
        <w:t xml:space="preserve"> </w:t>
      </w:r>
    </w:p>
    <w:p w:rsidR="00584BFC" w:rsidRPr="0087601E" w:rsidRDefault="00A911FC" w:rsidP="001C6A00">
      <w:pPr>
        <w:numPr>
          <w:ilvl w:val="0"/>
          <w:numId w:val="21"/>
        </w:numPr>
        <w:tabs>
          <w:tab w:val="left" w:pos="993"/>
        </w:tabs>
        <w:ind w:left="0" w:firstLine="709"/>
        <w:jc w:val="both"/>
        <w:rPr>
          <w:sz w:val="23"/>
          <w:szCs w:val="23"/>
        </w:rPr>
      </w:pPr>
      <w:r w:rsidRPr="0087601E">
        <w:rPr>
          <w:sz w:val="23"/>
          <w:szCs w:val="23"/>
        </w:rPr>
        <w:t xml:space="preserve"> </w:t>
      </w:r>
      <w:r w:rsidR="003162DC" w:rsidRPr="0087601E">
        <w:rPr>
          <w:sz w:val="23"/>
          <w:szCs w:val="23"/>
        </w:rPr>
        <w:t xml:space="preserve">Заказчику </w:t>
      </w:r>
      <w:r w:rsidRPr="0087601E">
        <w:rPr>
          <w:sz w:val="23"/>
          <w:szCs w:val="23"/>
        </w:rPr>
        <w:t xml:space="preserve">в лице </w:t>
      </w:r>
      <w:r w:rsidR="0087601E" w:rsidRPr="0087601E">
        <w:rPr>
          <w:sz w:val="23"/>
          <w:szCs w:val="23"/>
        </w:rPr>
        <w:t>МКУ «УЗ и АТ Администрации АГО</w:t>
      </w:r>
      <w:r w:rsidR="00327805" w:rsidRPr="0087601E">
        <w:rPr>
          <w:sz w:val="23"/>
          <w:szCs w:val="23"/>
        </w:rPr>
        <w:t>»</w:t>
      </w:r>
      <w:r w:rsidR="003162DC" w:rsidRPr="0087601E">
        <w:rPr>
          <w:sz w:val="23"/>
          <w:szCs w:val="23"/>
        </w:rPr>
        <w:t xml:space="preserve">, уполномоченному органу в лице </w:t>
      </w:r>
      <w:r w:rsidR="0087601E" w:rsidRPr="0087601E">
        <w:rPr>
          <w:sz w:val="23"/>
          <w:szCs w:val="23"/>
        </w:rPr>
        <w:t>МКУ «Центр бухгалтерского сопровождения ОМС и МУ АГО»</w:t>
      </w:r>
      <w:r w:rsidR="000B43DA" w:rsidRPr="0087601E">
        <w:rPr>
          <w:sz w:val="23"/>
          <w:szCs w:val="23"/>
        </w:rPr>
        <w:t xml:space="preserve">, </w:t>
      </w:r>
      <w:r w:rsidR="001C1D4D" w:rsidRPr="0087601E">
        <w:rPr>
          <w:sz w:val="23"/>
          <w:szCs w:val="23"/>
        </w:rPr>
        <w:t>аукционной</w:t>
      </w:r>
      <w:r w:rsidR="000B43DA" w:rsidRPr="0087601E">
        <w:rPr>
          <w:sz w:val="23"/>
          <w:szCs w:val="23"/>
        </w:rPr>
        <w:t xml:space="preserve"> комиссии </w:t>
      </w:r>
      <w:r w:rsidRPr="0087601E">
        <w:rPr>
          <w:sz w:val="23"/>
          <w:szCs w:val="23"/>
        </w:rPr>
        <w:t>предписание об устранении нарушений законод</w:t>
      </w:r>
      <w:r w:rsidR="00893ADC" w:rsidRPr="0087601E">
        <w:rPr>
          <w:sz w:val="23"/>
          <w:szCs w:val="23"/>
        </w:rPr>
        <w:t xml:space="preserve">ательства о </w:t>
      </w:r>
      <w:r w:rsidR="00AB4CB3" w:rsidRPr="0087601E">
        <w:rPr>
          <w:sz w:val="23"/>
          <w:szCs w:val="23"/>
        </w:rPr>
        <w:t>контрактной системе</w:t>
      </w:r>
      <w:r w:rsidR="00250697" w:rsidRPr="0087601E">
        <w:rPr>
          <w:sz w:val="23"/>
          <w:szCs w:val="23"/>
        </w:rPr>
        <w:t xml:space="preserve"> не выдавать</w:t>
      </w:r>
      <w:r w:rsidR="00893ADC" w:rsidRPr="0087601E">
        <w:rPr>
          <w:sz w:val="23"/>
          <w:szCs w:val="23"/>
        </w:rPr>
        <w:t>.</w:t>
      </w:r>
      <w:r w:rsidR="00131298" w:rsidRPr="0087601E">
        <w:rPr>
          <w:sz w:val="23"/>
          <w:szCs w:val="23"/>
        </w:rPr>
        <w:t xml:space="preserve"> </w:t>
      </w:r>
      <w:r w:rsidR="00502288" w:rsidRPr="0087601E">
        <w:rPr>
          <w:sz w:val="23"/>
          <w:szCs w:val="23"/>
        </w:rPr>
        <w:t xml:space="preserve"> </w:t>
      </w:r>
    </w:p>
    <w:p w:rsidR="006D7B3F" w:rsidRPr="0087601E" w:rsidRDefault="001C6A00" w:rsidP="001C6A00">
      <w:pPr>
        <w:tabs>
          <w:tab w:val="left" w:pos="1635"/>
        </w:tabs>
        <w:ind w:firstLine="709"/>
        <w:jc w:val="both"/>
        <w:rPr>
          <w:color w:val="000000"/>
          <w:sz w:val="23"/>
          <w:szCs w:val="23"/>
        </w:rPr>
      </w:pPr>
      <w:r>
        <w:rPr>
          <w:color w:val="000000"/>
          <w:sz w:val="23"/>
          <w:szCs w:val="23"/>
        </w:rPr>
        <w:tab/>
      </w:r>
    </w:p>
    <w:p w:rsidR="00FA3DB1" w:rsidRPr="0087601E" w:rsidRDefault="00A911FC" w:rsidP="00AF4316">
      <w:pPr>
        <w:tabs>
          <w:tab w:val="num" w:pos="0"/>
        </w:tabs>
        <w:ind w:firstLine="709"/>
        <w:jc w:val="both"/>
        <w:rPr>
          <w:color w:val="000000"/>
          <w:sz w:val="23"/>
          <w:szCs w:val="23"/>
        </w:rPr>
      </w:pPr>
      <w:r w:rsidRPr="0087601E">
        <w:rPr>
          <w:color w:val="000000"/>
          <w:sz w:val="23"/>
          <w:szCs w:val="23"/>
        </w:rPr>
        <w:t>Настоящее решение может быть обжаловано в судебном порядке в течение трех месяцев со дня его принятия.</w:t>
      </w:r>
    </w:p>
    <w:p w:rsidR="00245560" w:rsidRPr="0087601E" w:rsidRDefault="00245560" w:rsidP="00AF4316">
      <w:pPr>
        <w:tabs>
          <w:tab w:val="num" w:pos="0"/>
        </w:tabs>
        <w:jc w:val="both"/>
        <w:rPr>
          <w:color w:val="000000"/>
          <w:sz w:val="23"/>
          <w:szCs w:val="23"/>
        </w:rPr>
      </w:pPr>
    </w:p>
    <w:p w:rsidR="00CC2EEE" w:rsidRPr="006D7B3F" w:rsidRDefault="009307ED" w:rsidP="006D7B3F">
      <w:pPr>
        <w:jc w:val="both"/>
        <w:rPr>
          <w:sz w:val="24"/>
          <w:szCs w:val="24"/>
        </w:rPr>
      </w:pPr>
      <w:r>
        <w:rPr>
          <w:sz w:val="24"/>
          <w:szCs w:val="24"/>
        </w:rPr>
        <w:t>*</w:t>
      </w:r>
    </w:p>
    <w:sectPr w:rsidR="00CC2EEE" w:rsidRPr="006D7B3F" w:rsidSect="0004158D">
      <w:headerReference w:type="even" r:id="rId16"/>
      <w:headerReference w:type="default" r:id="rId17"/>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307ED">
      <w:rPr>
        <w:rStyle w:val="a8"/>
        <w:noProof/>
      </w:rPr>
      <w:t>3</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F387E08"/>
    <w:multiLevelType w:val="hybridMultilevel"/>
    <w:tmpl w:val="4B5213CC"/>
    <w:lvl w:ilvl="0" w:tplc="6BF8664C">
      <w:start w:val="1"/>
      <w:numFmt w:val="decimal"/>
      <w:lvlText w:val="%1)"/>
      <w:lvlJc w:val="left"/>
      <w:pPr>
        <w:ind w:left="392" w:hanging="360"/>
      </w:pPr>
      <w:rPr>
        <w:rFonts w:hint="default"/>
      </w:rPr>
    </w:lvl>
    <w:lvl w:ilvl="1" w:tplc="04190019" w:tentative="1">
      <w:start w:val="1"/>
      <w:numFmt w:val="lowerLetter"/>
      <w:lvlText w:val="%2."/>
      <w:lvlJc w:val="left"/>
      <w:pPr>
        <w:ind w:left="1112" w:hanging="360"/>
      </w:pPr>
    </w:lvl>
    <w:lvl w:ilvl="2" w:tplc="0419001B" w:tentative="1">
      <w:start w:val="1"/>
      <w:numFmt w:val="lowerRoman"/>
      <w:lvlText w:val="%3."/>
      <w:lvlJc w:val="right"/>
      <w:pPr>
        <w:ind w:left="1832" w:hanging="180"/>
      </w:pPr>
    </w:lvl>
    <w:lvl w:ilvl="3" w:tplc="0419000F" w:tentative="1">
      <w:start w:val="1"/>
      <w:numFmt w:val="decimal"/>
      <w:lvlText w:val="%4."/>
      <w:lvlJc w:val="left"/>
      <w:pPr>
        <w:ind w:left="2552" w:hanging="360"/>
      </w:pPr>
    </w:lvl>
    <w:lvl w:ilvl="4" w:tplc="04190019" w:tentative="1">
      <w:start w:val="1"/>
      <w:numFmt w:val="lowerLetter"/>
      <w:lvlText w:val="%5."/>
      <w:lvlJc w:val="left"/>
      <w:pPr>
        <w:ind w:left="3272" w:hanging="360"/>
      </w:pPr>
    </w:lvl>
    <w:lvl w:ilvl="5" w:tplc="0419001B" w:tentative="1">
      <w:start w:val="1"/>
      <w:numFmt w:val="lowerRoman"/>
      <w:lvlText w:val="%6."/>
      <w:lvlJc w:val="right"/>
      <w:pPr>
        <w:ind w:left="3992" w:hanging="180"/>
      </w:pPr>
    </w:lvl>
    <w:lvl w:ilvl="6" w:tplc="0419000F" w:tentative="1">
      <w:start w:val="1"/>
      <w:numFmt w:val="decimal"/>
      <w:lvlText w:val="%7."/>
      <w:lvlJc w:val="left"/>
      <w:pPr>
        <w:ind w:left="4712" w:hanging="360"/>
      </w:pPr>
    </w:lvl>
    <w:lvl w:ilvl="7" w:tplc="04190019" w:tentative="1">
      <w:start w:val="1"/>
      <w:numFmt w:val="lowerLetter"/>
      <w:lvlText w:val="%8."/>
      <w:lvlJc w:val="left"/>
      <w:pPr>
        <w:ind w:left="5432" w:hanging="360"/>
      </w:pPr>
    </w:lvl>
    <w:lvl w:ilvl="8" w:tplc="0419001B" w:tentative="1">
      <w:start w:val="1"/>
      <w:numFmt w:val="lowerRoman"/>
      <w:lvlText w:val="%9."/>
      <w:lvlJc w:val="right"/>
      <w:pPr>
        <w:ind w:left="6152"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2"/>
  </w:num>
  <w:num w:numId="3">
    <w:abstractNumId w:val="19"/>
  </w:num>
  <w:num w:numId="4">
    <w:abstractNumId w:val="13"/>
  </w:num>
  <w:num w:numId="5">
    <w:abstractNumId w:val="9"/>
  </w:num>
  <w:num w:numId="6">
    <w:abstractNumId w:val="0"/>
  </w:num>
  <w:num w:numId="7">
    <w:abstractNumId w:val="3"/>
  </w:num>
  <w:num w:numId="8">
    <w:abstractNumId w:val="15"/>
  </w:num>
  <w:num w:numId="9">
    <w:abstractNumId w:val="14"/>
  </w:num>
  <w:num w:numId="10">
    <w:abstractNumId w:val="2"/>
  </w:num>
  <w:num w:numId="11">
    <w:abstractNumId w:val="17"/>
  </w:num>
  <w:num w:numId="12">
    <w:abstractNumId w:val="21"/>
  </w:num>
  <w:num w:numId="13">
    <w:abstractNumId w:val="16"/>
  </w:num>
  <w:num w:numId="14">
    <w:abstractNumId w:val="6"/>
  </w:num>
  <w:num w:numId="15">
    <w:abstractNumId w:val="12"/>
  </w:num>
  <w:num w:numId="16">
    <w:abstractNumId w:val="18"/>
  </w:num>
  <w:num w:numId="17">
    <w:abstractNumId w:val="20"/>
  </w:num>
  <w:num w:numId="18">
    <w:abstractNumId w:val="7"/>
  </w:num>
  <w:num w:numId="19">
    <w:abstractNumId w:val="11"/>
  </w:num>
  <w:num w:numId="20">
    <w:abstractNumId w:val="10"/>
  </w:num>
  <w:num w:numId="21">
    <w:abstractNumId w:val="4"/>
  </w:num>
  <w:num w:numId="22">
    <w:abstractNumId w:val="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27D"/>
    <w:rsid w:val="000020DF"/>
    <w:rsid w:val="0002295F"/>
    <w:rsid w:val="00025194"/>
    <w:rsid w:val="0003353A"/>
    <w:rsid w:val="0004028C"/>
    <w:rsid w:val="0004158D"/>
    <w:rsid w:val="0005285E"/>
    <w:rsid w:val="00057D41"/>
    <w:rsid w:val="00080222"/>
    <w:rsid w:val="00083D5D"/>
    <w:rsid w:val="00091C87"/>
    <w:rsid w:val="00091FB9"/>
    <w:rsid w:val="00094D15"/>
    <w:rsid w:val="000B029A"/>
    <w:rsid w:val="000B43DA"/>
    <w:rsid w:val="000C3984"/>
    <w:rsid w:val="000C47F8"/>
    <w:rsid w:val="000C583E"/>
    <w:rsid w:val="000C6AD9"/>
    <w:rsid w:val="000D0515"/>
    <w:rsid w:val="000F04A8"/>
    <w:rsid w:val="000F2BC2"/>
    <w:rsid w:val="0011778E"/>
    <w:rsid w:val="00127077"/>
    <w:rsid w:val="00131298"/>
    <w:rsid w:val="00135529"/>
    <w:rsid w:val="0013687B"/>
    <w:rsid w:val="00140CD4"/>
    <w:rsid w:val="0015098B"/>
    <w:rsid w:val="001629D5"/>
    <w:rsid w:val="00164744"/>
    <w:rsid w:val="00166E31"/>
    <w:rsid w:val="001739DA"/>
    <w:rsid w:val="001750A7"/>
    <w:rsid w:val="0018086E"/>
    <w:rsid w:val="00182BAE"/>
    <w:rsid w:val="001866B2"/>
    <w:rsid w:val="00191ED1"/>
    <w:rsid w:val="001955BB"/>
    <w:rsid w:val="001B1C35"/>
    <w:rsid w:val="001B314E"/>
    <w:rsid w:val="001C1D4D"/>
    <w:rsid w:val="001C6A00"/>
    <w:rsid w:val="001D0294"/>
    <w:rsid w:val="001D5B57"/>
    <w:rsid w:val="001D5FD2"/>
    <w:rsid w:val="001F5745"/>
    <w:rsid w:val="00210A4D"/>
    <w:rsid w:val="00220599"/>
    <w:rsid w:val="002259F9"/>
    <w:rsid w:val="0023071C"/>
    <w:rsid w:val="00234C59"/>
    <w:rsid w:val="002365EC"/>
    <w:rsid w:val="00245560"/>
    <w:rsid w:val="00250697"/>
    <w:rsid w:val="002652C2"/>
    <w:rsid w:val="00265C4D"/>
    <w:rsid w:val="002712E5"/>
    <w:rsid w:val="00272C42"/>
    <w:rsid w:val="0027541C"/>
    <w:rsid w:val="00297405"/>
    <w:rsid w:val="002B7822"/>
    <w:rsid w:val="002C3F42"/>
    <w:rsid w:val="002D312E"/>
    <w:rsid w:val="002D411C"/>
    <w:rsid w:val="002D4615"/>
    <w:rsid w:val="002D5BC0"/>
    <w:rsid w:val="002D5D66"/>
    <w:rsid w:val="002E2741"/>
    <w:rsid w:val="002E65CE"/>
    <w:rsid w:val="002F506F"/>
    <w:rsid w:val="0031137D"/>
    <w:rsid w:val="00311FB4"/>
    <w:rsid w:val="003162DC"/>
    <w:rsid w:val="00326622"/>
    <w:rsid w:val="00327805"/>
    <w:rsid w:val="00332867"/>
    <w:rsid w:val="00342474"/>
    <w:rsid w:val="00352CCB"/>
    <w:rsid w:val="00354991"/>
    <w:rsid w:val="003604E9"/>
    <w:rsid w:val="00367552"/>
    <w:rsid w:val="00367E85"/>
    <w:rsid w:val="0038736E"/>
    <w:rsid w:val="003A3081"/>
    <w:rsid w:val="003B442C"/>
    <w:rsid w:val="003B54CD"/>
    <w:rsid w:val="003C02E7"/>
    <w:rsid w:val="003C11CF"/>
    <w:rsid w:val="003C1942"/>
    <w:rsid w:val="003C6E44"/>
    <w:rsid w:val="003D2C49"/>
    <w:rsid w:val="003D4660"/>
    <w:rsid w:val="003E0644"/>
    <w:rsid w:val="003E2BD7"/>
    <w:rsid w:val="003E2CB9"/>
    <w:rsid w:val="003E7DA4"/>
    <w:rsid w:val="003F3473"/>
    <w:rsid w:val="003F3652"/>
    <w:rsid w:val="003F644C"/>
    <w:rsid w:val="00411408"/>
    <w:rsid w:val="00412242"/>
    <w:rsid w:val="00425C0C"/>
    <w:rsid w:val="00433847"/>
    <w:rsid w:val="00463A3A"/>
    <w:rsid w:val="0046762B"/>
    <w:rsid w:val="0047269C"/>
    <w:rsid w:val="00481AB0"/>
    <w:rsid w:val="00483257"/>
    <w:rsid w:val="004847A8"/>
    <w:rsid w:val="0048512D"/>
    <w:rsid w:val="00491888"/>
    <w:rsid w:val="004A2EE9"/>
    <w:rsid w:val="004B3C83"/>
    <w:rsid w:val="004B4550"/>
    <w:rsid w:val="004B5875"/>
    <w:rsid w:val="004C096D"/>
    <w:rsid w:val="004E0EEE"/>
    <w:rsid w:val="004E5463"/>
    <w:rsid w:val="004F388B"/>
    <w:rsid w:val="004F6373"/>
    <w:rsid w:val="00501682"/>
    <w:rsid w:val="00502288"/>
    <w:rsid w:val="00504046"/>
    <w:rsid w:val="00513557"/>
    <w:rsid w:val="00514189"/>
    <w:rsid w:val="00516FBD"/>
    <w:rsid w:val="00534912"/>
    <w:rsid w:val="0053767F"/>
    <w:rsid w:val="005426DA"/>
    <w:rsid w:val="00557342"/>
    <w:rsid w:val="00563391"/>
    <w:rsid w:val="00567A5F"/>
    <w:rsid w:val="00584BFC"/>
    <w:rsid w:val="00585584"/>
    <w:rsid w:val="005A1BDB"/>
    <w:rsid w:val="005A515B"/>
    <w:rsid w:val="005B52ED"/>
    <w:rsid w:val="005B6C5F"/>
    <w:rsid w:val="005C6AE4"/>
    <w:rsid w:val="005D2C40"/>
    <w:rsid w:val="005D66A8"/>
    <w:rsid w:val="005E19C5"/>
    <w:rsid w:val="005E3A70"/>
    <w:rsid w:val="005E6794"/>
    <w:rsid w:val="005E723D"/>
    <w:rsid w:val="005F04FB"/>
    <w:rsid w:val="005F0DE6"/>
    <w:rsid w:val="005F14B2"/>
    <w:rsid w:val="005F3100"/>
    <w:rsid w:val="005F560A"/>
    <w:rsid w:val="005F5DA4"/>
    <w:rsid w:val="00612E53"/>
    <w:rsid w:val="00613011"/>
    <w:rsid w:val="00614869"/>
    <w:rsid w:val="0063651A"/>
    <w:rsid w:val="0064635D"/>
    <w:rsid w:val="0064648B"/>
    <w:rsid w:val="006530F0"/>
    <w:rsid w:val="006616AE"/>
    <w:rsid w:val="00670B5D"/>
    <w:rsid w:val="00672A8C"/>
    <w:rsid w:val="00672C9D"/>
    <w:rsid w:val="006811C0"/>
    <w:rsid w:val="0068157A"/>
    <w:rsid w:val="00690FB4"/>
    <w:rsid w:val="00694A13"/>
    <w:rsid w:val="006A407D"/>
    <w:rsid w:val="006A618B"/>
    <w:rsid w:val="006A7686"/>
    <w:rsid w:val="006B7C34"/>
    <w:rsid w:val="006C3B53"/>
    <w:rsid w:val="006C3E42"/>
    <w:rsid w:val="006C6F16"/>
    <w:rsid w:val="006D3E8F"/>
    <w:rsid w:val="006D5BD7"/>
    <w:rsid w:val="006D5E4F"/>
    <w:rsid w:val="006D7B3F"/>
    <w:rsid w:val="006D7F49"/>
    <w:rsid w:val="006E2D14"/>
    <w:rsid w:val="00741E57"/>
    <w:rsid w:val="00742F92"/>
    <w:rsid w:val="00743AA6"/>
    <w:rsid w:val="00750050"/>
    <w:rsid w:val="00751B2F"/>
    <w:rsid w:val="00754585"/>
    <w:rsid w:val="007612F2"/>
    <w:rsid w:val="00767EE5"/>
    <w:rsid w:val="007A337B"/>
    <w:rsid w:val="007A73CD"/>
    <w:rsid w:val="007C727D"/>
    <w:rsid w:val="007F7DCF"/>
    <w:rsid w:val="008025BC"/>
    <w:rsid w:val="00810FDF"/>
    <w:rsid w:val="00812701"/>
    <w:rsid w:val="00821173"/>
    <w:rsid w:val="00822E57"/>
    <w:rsid w:val="00834329"/>
    <w:rsid w:val="00834DC9"/>
    <w:rsid w:val="00843DC6"/>
    <w:rsid w:val="00850562"/>
    <w:rsid w:val="0087518D"/>
    <w:rsid w:val="0087601E"/>
    <w:rsid w:val="00881775"/>
    <w:rsid w:val="00893ADC"/>
    <w:rsid w:val="00896D54"/>
    <w:rsid w:val="00897B60"/>
    <w:rsid w:val="008A1E0F"/>
    <w:rsid w:val="008A3CEB"/>
    <w:rsid w:val="008B2F48"/>
    <w:rsid w:val="008B37BB"/>
    <w:rsid w:val="008C2DB1"/>
    <w:rsid w:val="008C61DC"/>
    <w:rsid w:val="008C6A34"/>
    <w:rsid w:val="008D56EB"/>
    <w:rsid w:val="008F6282"/>
    <w:rsid w:val="008F742D"/>
    <w:rsid w:val="00900676"/>
    <w:rsid w:val="00911400"/>
    <w:rsid w:val="009213D6"/>
    <w:rsid w:val="0092197C"/>
    <w:rsid w:val="009305DB"/>
    <w:rsid w:val="009307ED"/>
    <w:rsid w:val="00931EB5"/>
    <w:rsid w:val="00932C4E"/>
    <w:rsid w:val="0093626E"/>
    <w:rsid w:val="00936CF7"/>
    <w:rsid w:val="00946CF2"/>
    <w:rsid w:val="00947A63"/>
    <w:rsid w:val="00964EA0"/>
    <w:rsid w:val="00970275"/>
    <w:rsid w:val="009819A2"/>
    <w:rsid w:val="00981CD0"/>
    <w:rsid w:val="00993ECD"/>
    <w:rsid w:val="009A4A42"/>
    <w:rsid w:val="009C060D"/>
    <w:rsid w:val="009D19AB"/>
    <w:rsid w:val="009D72C3"/>
    <w:rsid w:val="009E51FB"/>
    <w:rsid w:val="009F1A4E"/>
    <w:rsid w:val="009F5D23"/>
    <w:rsid w:val="009F6AED"/>
    <w:rsid w:val="00A02BA9"/>
    <w:rsid w:val="00A10BC2"/>
    <w:rsid w:val="00A143B2"/>
    <w:rsid w:val="00A2790E"/>
    <w:rsid w:val="00A30915"/>
    <w:rsid w:val="00A34D12"/>
    <w:rsid w:val="00A36114"/>
    <w:rsid w:val="00A45D8A"/>
    <w:rsid w:val="00A54020"/>
    <w:rsid w:val="00A652C0"/>
    <w:rsid w:val="00A72F54"/>
    <w:rsid w:val="00A84C12"/>
    <w:rsid w:val="00A865EC"/>
    <w:rsid w:val="00A911FC"/>
    <w:rsid w:val="00A95227"/>
    <w:rsid w:val="00A9558D"/>
    <w:rsid w:val="00AA4112"/>
    <w:rsid w:val="00AA494F"/>
    <w:rsid w:val="00AA4AA8"/>
    <w:rsid w:val="00AA4BC0"/>
    <w:rsid w:val="00AA6A26"/>
    <w:rsid w:val="00AB0644"/>
    <w:rsid w:val="00AB298B"/>
    <w:rsid w:val="00AB4CB3"/>
    <w:rsid w:val="00AC0CA8"/>
    <w:rsid w:val="00AC0F77"/>
    <w:rsid w:val="00AD006E"/>
    <w:rsid w:val="00AD19A0"/>
    <w:rsid w:val="00AD2EB1"/>
    <w:rsid w:val="00AD4086"/>
    <w:rsid w:val="00AD7D76"/>
    <w:rsid w:val="00AE4170"/>
    <w:rsid w:val="00AE43AB"/>
    <w:rsid w:val="00AF126C"/>
    <w:rsid w:val="00AF4316"/>
    <w:rsid w:val="00B02FE1"/>
    <w:rsid w:val="00B23057"/>
    <w:rsid w:val="00B24177"/>
    <w:rsid w:val="00B27300"/>
    <w:rsid w:val="00B30F68"/>
    <w:rsid w:val="00B370C8"/>
    <w:rsid w:val="00B37E6C"/>
    <w:rsid w:val="00B46484"/>
    <w:rsid w:val="00B50321"/>
    <w:rsid w:val="00B5293D"/>
    <w:rsid w:val="00B55F52"/>
    <w:rsid w:val="00B55FA4"/>
    <w:rsid w:val="00B656A8"/>
    <w:rsid w:val="00B66D46"/>
    <w:rsid w:val="00B7107D"/>
    <w:rsid w:val="00B711E3"/>
    <w:rsid w:val="00B738B1"/>
    <w:rsid w:val="00B76D6E"/>
    <w:rsid w:val="00B85E4A"/>
    <w:rsid w:val="00B86D0A"/>
    <w:rsid w:val="00BA007D"/>
    <w:rsid w:val="00BA0FC6"/>
    <w:rsid w:val="00BA2298"/>
    <w:rsid w:val="00BC3364"/>
    <w:rsid w:val="00BC6BF9"/>
    <w:rsid w:val="00BC7D58"/>
    <w:rsid w:val="00BD3E2B"/>
    <w:rsid w:val="00BE7CCB"/>
    <w:rsid w:val="00BF158E"/>
    <w:rsid w:val="00BF1F8D"/>
    <w:rsid w:val="00BF57A4"/>
    <w:rsid w:val="00BF7098"/>
    <w:rsid w:val="00C028EA"/>
    <w:rsid w:val="00C05941"/>
    <w:rsid w:val="00C060DE"/>
    <w:rsid w:val="00C06DB7"/>
    <w:rsid w:val="00C10575"/>
    <w:rsid w:val="00C16C16"/>
    <w:rsid w:val="00C22BB4"/>
    <w:rsid w:val="00C329BB"/>
    <w:rsid w:val="00C34808"/>
    <w:rsid w:val="00C540E7"/>
    <w:rsid w:val="00C6396B"/>
    <w:rsid w:val="00C65EA8"/>
    <w:rsid w:val="00C718F0"/>
    <w:rsid w:val="00C71C49"/>
    <w:rsid w:val="00C82174"/>
    <w:rsid w:val="00C84505"/>
    <w:rsid w:val="00C91077"/>
    <w:rsid w:val="00C94A6B"/>
    <w:rsid w:val="00CA70EA"/>
    <w:rsid w:val="00CA7577"/>
    <w:rsid w:val="00CB5D1D"/>
    <w:rsid w:val="00CB75FF"/>
    <w:rsid w:val="00CC05E3"/>
    <w:rsid w:val="00CC1B7C"/>
    <w:rsid w:val="00CC2D0A"/>
    <w:rsid w:val="00CC2EEE"/>
    <w:rsid w:val="00CE1B67"/>
    <w:rsid w:val="00D016B6"/>
    <w:rsid w:val="00D0219C"/>
    <w:rsid w:val="00D12711"/>
    <w:rsid w:val="00D12D0A"/>
    <w:rsid w:val="00D14235"/>
    <w:rsid w:val="00D216BF"/>
    <w:rsid w:val="00D21F1B"/>
    <w:rsid w:val="00D255EB"/>
    <w:rsid w:val="00D27E3E"/>
    <w:rsid w:val="00D31F86"/>
    <w:rsid w:val="00D33313"/>
    <w:rsid w:val="00D4160F"/>
    <w:rsid w:val="00D4171F"/>
    <w:rsid w:val="00D52A5C"/>
    <w:rsid w:val="00D630F2"/>
    <w:rsid w:val="00D6699A"/>
    <w:rsid w:val="00D674DE"/>
    <w:rsid w:val="00D719A5"/>
    <w:rsid w:val="00D73AB4"/>
    <w:rsid w:val="00D75A37"/>
    <w:rsid w:val="00D853FC"/>
    <w:rsid w:val="00D8551B"/>
    <w:rsid w:val="00D86431"/>
    <w:rsid w:val="00D9707D"/>
    <w:rsid w:val="00DA0FDF"/>
    <w:rsid w:val="00DA195E"/>
    <w:rsid w:val="00DA3779"/>
    <w:rsid w:val="00DA5048"/>
    <w:rsid w:val="00DB31DC"/>
    <w:rsid w:val="00DB382E"/>
    <w:rsid w:val="00DC38AB"/>
    <w:rsid w:val="00DD25B1"/>
    <w:rsid w:val="00DD5C2F"/>
    <w:rsid w:val="00DD781E"/>
    <w:rsid w:val="00DE0A21"/>
    <w:rsid w:val="00DE3FE2"/>
    <w:rsid w:val="00DE7D77"/>
    <w:rsid w:val="00DF1FBC"/>
    <w:rsid w:val="00E0427D"/>
    <w:rsid w:val="00E10A92"/>
    <w:rsid w:val="00E14061"/>
    <w:rsid w:val="00E14276"/>
    <w:rsid w:val="00E1438B"/>
    <w:rsid w:val="00E1457F"/>
    <w:rsid w:val="00E22505"/>
    <w:rsid w:val="00E45046"/>
    <w:rsid w:val="00E54758"/>
    <w:rsid w:val="00E668E8"/>
    <w:rsid w:val="00E74AF8"/>
    <w:rsid w:val="00E8118C"/>
    <w:rsid w:val="00E86735"/>
    <w:rsid w:val="00E906D2"/>
    <w:rsid w:val="00E92845"/>
    <w:rsid w:val="00E93EFA"/>
    <w:rsid w:val="00EA5206"/>
    <w:rsid w:val="00EA660A"/>
    <w:rsid w:val="00EB67AF"/>
    <w:rsid w:val="00EC3B71"/>
    <w:rsid w:val="00EC4679"/>
    <w:rsid w:val="00EE5691"/>
    <w:rsid w:val="00EF5706"/>
    <w:rsid w:val="00F24910"/>
    <w:rsid w:val="00F364FD"/>
    <w:rsid w:val="00F43049"/>
    <w:rsid w:val="00F55B28"/>
    <w:rsid w:val="00F60536"/>
    <w:rsid w:val="00F61B0E"/>
    <w:rsid w:val="00F72B3B"/>
    <w:rsid w:val="00F74F2F"/>
    <w:rsid w:val="00F75BA5"/>
    <w:rsid w:val="00F816CD"/>
    <w:rsid w:val="00F937C1"/>
    <w:rsid w:val="00FA3DB1"/>
    <w:rsid w:val="00FA4D34"/>
    <w:rsid w:val="00FB5B3E"/>
    <w:rsid w:val="00FC51C1"/>
    <w:rsid w:val="00FC56C5"/>
    <w:rsid w:val="00FC6F69"/>
    <w:rsid w:val="00FD0BD6"/>
    <w:rsid w:val="00FE4DBB"/>
    <w:rsid w:val="00FE5388"/>
    <w:rsid w:val="00FF21DC"/>
    <w:rsid w:val="00FF5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716C99EA-B425-49B1-A564-45ADF531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paragraph" w:styleId="3">
    <w:name w:val="heading 3"/>
    <w:basedOn w:val="a"/>
    <w:next w:val="a"/>
    <w:link w:val="30"/>
    <w:semiHidden/>
    <w:unhideWhenUsed/>
    <w:qFormat/>
    <w:locked/>
    <w:rsid w:val="00501682"/>
    <w:pPr>
      <w:keepNext/>
      <w:jc w:val="center"/>
      <w:outlineLvl w:val="2"/>
    </w:pPr>
    <w:rPr>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135529"/>
    <w:pPr>
      <w:jc w:val="center"/>
    </w:pPr>
    <w:rPr>
      <w:sz w:val="12"/>
    </w:rPr>
  </w:style>
  <w:style w:type="character" w:customStyle="1" w:styleId="32">
    <w:name w:val="Основной текст 3 Знак"/>
    <w:link w:val="31"/>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link w:val="ConsPlusNormal0"/>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Обычный (веб) Знак,Знак Знак2,Обычный (веб) Знак Знак Знак1,Знак Знак1 Знак,Обычный (веб) Знак Знак Знак Знак,Знак Знак Знак1 Знак Знак1,Знак Знак Знак1 Знак Знак Знак Знак Знак,Обычный (Web)"/>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a"/>
    <w:link w:val="2"/>
    <w:rsid w:val="00810FDF"/>
    <w:pPr>
      <w:widowControl w:val="0"/>
      <w:shd w:val="clear" w:color="auto" w:fill="FFFFFF"/>
      <w:spacing w:before="60" w:after="6420" w:line="0" w:lineRule="atLeast"/>
      <w:ind w:hanging="340"/>
    </w:pPr>
  </w:style>
  <w:style w:type="character" w:customStyle="1" w:styleId="ConsPlusNormal0">
    <w:name w:val="ConsPlusNormal Знак"/>
    <w:link w:val="ConsPlusNormal"/>
    <w:locked/>
    <w:rsid w:val="00DE0A21"/>
    <w:rPr>
      <w:rFonts w:ascii="Times New Roman" w:hAnsi="Times New Roman"/>
      <w:sz w:val="24"/>
      <w:szCs w:val="24"/>
      <w:lang w:eastAsia="en-US"/>
    </w:rPr>
  </w:style>
  <w:style w:type="character" w:customStyle="1" w:styleId="30">
    <w:name w:val="Заголовок 3 Знак"/>
    <w:basedOn w:val="a0"/>
    <w:link w:val="3"/>
    <w:semiHidden/>
    <w:rsid w:val="00501682"/>
    <w:rPr>
      <w:rFonts w:ascii="Times New Roman" w:eastAsia="Times New Roman" w:hAnsi="Times New Roman"/>
      <w:b/>
      <w:color w:val="000000"/>
      <w:sz w:val="26"/>
    </w:rPr>
  </w:style>
  <w:style w:type="paragraph" w:customStyle="1" w:styleId="Default">
    <w:name w:val="Default"/>
    <w:uiPriority w:val="99"/>
    <w:rsid w:val="00E45046"/>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89551374">
      <w:bodyDiv w:val="1"/>
      <w:marLeft w:val="0"/>
      <w:marRight w:val="0"/>
      <w:marTop w:val="0"/>
      <w:marBottom w:val="0"/>
      <w:divBdr>
        <w:top w:val="none" w:sz="0" w:space="0" w:color="auto"/>
        <w:left w:val="none" w:sz="0" w:space="0" w:color="auto"/>
        <w:bottom w:val="none" w:sz="0" w:space="0" w:color="auto"/>
        <w:right w:val="none" w:sz="0" w:space="0" w:color="auto"/>
      </w:divBdr>
      <w:divsChild>
        <w:div w:id="577137995">
          <w:marLeft w:val="0"/>
          <w:marRight w:val="0"/>
          <w:marTop w:val="0"/>
          <w:marBottom w:val="0"/>
          <w:divBdr>
            <w:top w:val="none" w:sz="0" w:space="0" w:color="auto"/>
            <w:left w:val="none" w:sz="0" w:space="0" w:color="auto"/>
            <w:bottom w:val="none" w:sz="0" w:space="0" w:color="auto"/>
            <w:right w:val="single" w:sz="6" w:space="0" w:color="E4E7F2"/>
          </w:divBdr>
          <w:divsChild>
            <w:div w:id="159928940">
              <w:marLeft w:val="0"/>
              <w:marRight w:val="0"/>
              <w:marTop w:val="0"/>
              <w:marBottom w:val="0"/>
              <w:divBdr>
                <w:top w:val="none" w:sz="0" w:space="0" w:color="auto"/>
                <w:left w:val="none" w:sz="0" w:space="0" w:color="auto"/>
                <w:bottom w:val="none" w:sz="0" w:space="0" w:color="auto"/>
                <w:right w:val="none" w:sz="0" w:space="0" w:color="auto"/>
              </w:divBdr>
              <w:divsChild>
                <w:div w:id="1451510192">
                  <w:marLeft w:val="0"/>
                  <w:marRight w:val="0"/>
                  <w:marTop w:val="0"/>
                  <w:marBottom w:val="0"/>
                  <w:divBdr>
                    <w:top w:val="none" w:sz="0" w:space="0" w:color="auto"/>
                    <w:left w:val="none" w:sz="0" w:space="0" w:color="auto"/>
                    <w:bottom w:val="none" w:sz="0" w:space="0" w:color="auto"/>
                    <w:right w:val="none" w:sz="0" w:space="0" w:color="auto"/>
                  </w:divBdr>
                  <w:divsChild>
                    <w:div w:id="517162842">
                      <w:marLeft w:val="0"/>
                      <w:marRight w:val="0"/>
                      <w:marTop w:val="0"/>
                      <w:marBottom w:val="0"/>
                      <w:divBdr>
                        <w:top w:val="none" w:sz="0" w:space="0" w:color="auto"/>
                        <w:left w:val="none" w:sz="0" w:space="0" w:color="auto"/>
                        <w:bottom w:val="none" w:sz="0" w:space="0" w:color="auto"/>
                        <w:right w:val="none" w:sz="0" w:space="0" w:color="auto"/>
                      </w:divBdr>
                      <w:divsChild>
                        <w:div w:id="1694917736">
                          <w:marLeft w:val="-225"/>
                          <w:marRight w:val="-225"/>
                          <w:marTop w:val="0"/>
                          <w:marBottom w:val="0"/>
                          <w:divBdr>
                            <w:top w:val="none" w:sz="0" w:space="0" w:color="auto"/>
                            <w:left w:val="none" w:sz="0" w:space="0" w:color="auto"/>
                            <w:bottom w:val="none" w:sz="0" w:space="0" w:color="auto"/>
                            <w:right w:val="none" w:sz="0" w:space="0" w:color="auto"/>
                          </w:divBdr>
                          <w:divsChild>
                            <w:div w:id="842941640">
                              <w:marLeft w:val="0"/>
                              <w:marRight w:val="0"/>
                              <w:marTop w:val="0"/>
                              <w:marBottom w:val="0"/>
                              <w:divBdr>
                                <w:top w:val="none" w:sz="0" w:space="0" w:color="auto"/>
                                <w:left w:val="none" w:sz="0" w:space="0" w:color="auto"/>
                                <w:bottom w:val="none" w:sz="0" w:space="0" w:color="auto"/>
                                <w:right w:val="none" w:sz="0" w:space="0" w:color="auto"/>
                              </w:divBdr>
                              <w:divsChild>
                                <w:div w:id="1085303058">
                                  <w:marLeft w:val="0"/>
                                  <w:marRight w:val="0"/>
                                  <w:marTop w:val="0"/>
                                  <w:marBottom w:val="75"/>
                                  <w:divBdr>
                                    <w:top w:val="none" w:sz="0" w:space="0" w:color="auto"/>
                                    <w:left w:val="none" w:sz="0" w:space="0" w:color="auto"/>
                                    <w:bottom w:val="none" w:sz="0" w:space="0" w:color="auto"/>
                                    <w:right w:val="none" w:sz="0" w:space="0" w:color="auto"/>
                                  </w:divBdr>
                                </w:div>
                                <w:div w:id="1944147882">
                                  <w:marLeft w:val="0"/>
                                  <w:marRight w:val="0"/>
                                  <w:marTop w:val="0"/>
                                  <w:marBottom w:val="0"/>
                                  <w:divBdr>
                                    <w:top w:val="none" w:sz="0" w:space="0" w:color="auto"/>
                                    <w:left w:val="none" w:sz="0" w:space="0" w:color="auto"/>
                                    <w:bottom w:val="none" w:sz="0" w:space="0" w:color="auto"/>
                                    <w:right w:val="none" w:sz="0" w:space="0" w:color="auto"/>
                                  </w:divBdr>
                                </w:div>
                                <w:div w:id="802431465">
                                  <w:marLeft w:val="0"/>
                                  <w:marRight w:val="0"/>
                                  <w:marTop w:val="0"/>
                                  <w:marBottom w:val="75"/>
                                  <w:divBdr>
                                    <w:top w:val="none" w:sz="0" w:space="0" w:color="auto"/>
                                    <w:left w:val="none" w:sz="0" w:space="0" w:color="auto"/>
                                    <w:bottom w:val="none" w:sz="0" w:space="0" w:color="auto"/>
                                    <w:right w:val="none" w:sz="0" w:space="0" w:color="auto"/>
                                  </w:divBdr>
                                </w:div>
                                <w:div w:id="1790665583">
                                  <w:marLeft w:val="0"/>
                                  <w:marRight w:val="0"/>
                                  <w:marTop w:val="0"/>
                                  <w:marBottom w:val="0"/>
                                  <w:divBdr>
                                    <w:top w:val="none" w:sz="0" w:space="0" w:color="auto"/>
                                    <w:left w:val="none" w:sz="0" w:space="0" w:color="auto"/>
                                    <w:bottom w:val="none" w:sz="0" w:space="0" w:color="auto"/>
                                    <w:right w:val="none" w:sz="0" w:space="0" w:color="auto"/>
                                  </w:divBdr>
                                </w:div>
                              </w:divsChild>
                            </w:div>
                            <w:div w:id="54819618">
                              <w:marLeft w:val="0"/>
                              <w:marRight w:val="0"/>
                              <w:marTop w:val="0"/>
                              <w:marBottom w:val="0"/>
                              <w:divBdr>
                                <w:top w:val="none" w:sz="0" w:space="0" w:color="auto"/>
                                <w:left w:val="none" w:sz="0" w:space="0" w:color="auto"/>
                                <w:bottom w:val="none" w:sz="0" w:space="0" w:color="auto"/>
                                <w:right w:val="none" w:sz="0" w:space="0" w:color="auto"/>
                              </w:divBdr>
                              <w:divsChild>
                                <w:div w:id="953636426">
                                  <w:marLeft w:val="0"/>
                                  <w:marRight w:val="0"/>
                                  <w:marTop w:val="0"/>
                                  <w:marBottom w:val="75"/>
                                  <w:divBdr>
                                    <w:top w:val="none" w:sz="0" w:space="0" w:color="auto"/>
                                    <w:left w:val="none" w:sz="0" w:space="0" w:color="auto"/>
                                    <w:bottom w:val="none" w:sz="0" w:space="0" w:color="auto"/>
                                    <w:right w:val="none" w:sz="0" w:space="0" w:color="auto"/>
                                  </w:divBdr>
                                </w:div>
                                <w:div w:id="911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862300024420000033&amp;backUrl=1b0ca1b8-29cd-4526-8510-91bccddc52c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862300024420000033&amp;backUrl=1b0ca1b8-29cd-4526-8510-91bccddc52c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62300024420000033&amp;backUrl=1b0ca1b8-29cd-4526-8510-91bccddc52c7" TargetMode="External"/><Relationship Id="rId5" Type="http://schemas.openxmlformats.org/officeDocument/2006/relationships/webSettings" Target="webSettings.xml"/><Relationship Id="rId15" Type="http://schemas.openxmlformats.org/officeDocument/2006/relationships/hyperlink" Target="https://zakupki.gov.ru/epz/order/notice/ea44/view/protocol/protocol-main-info.html?regNumber=0862300024420000033&amp;protocolId=29642620" TargetMode="External"/><Relationship Id="rId10" Type="http://schemas.openxmlformats.org/officeDocument/2006/relationships/hyperlink" Target="http://www.sberbank-as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862300024420000033&amp;protocolId=296426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F3A47A-767D-4DB4-ADE4-BF96452D5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4</Pages>
  <Words>1818</Words>
  <Characters>13229</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48</cp:revision>
  <cp:lastPrinted>2020-07-10T06:56:00Z</cp:lastPrinted>
  <dcterms:created xsi:type="dcterms:W3CDTF">2020-03-25T14:23:00Z</dcterms:created>
  <dcterms:modified xsi:type="dcterms:W3CDTF">2020-08-06T13:17:00Z</dcterms:modified>
</cp:coreProperties>
</file>