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55D" w:rsidRPr="00F13A6E" w:rsidRDefault="00F13A6E"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r>
        <w:rPr>
          <w:rFonts w:ascii="Times New Roman" w:eastAsia="Times New Roman" w:hAnsi="Times New Roman" w:cs="Times New Roman"/>
          <w:bCs/>
          <w:color w:val="1F497D" w:themeColor="text2"/>
          <w:kern w:val="0"/>
          <w:sz w:val="27"/>
          <w:szCs w:val="27"/>
          <w:lang w:eastAsia="ru-RU"/>
        </w:rPr>
        <w:t>ВК/5923/2020</w:t>
      </w:r>
    </w:p>
    <w:p w:rsidR="00B0755D" w:rsidRPr="00BA775F" w:rsidRDefault="00F13A6E"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r>
        <w:rPr>
          <w:rFonts w:ascii="Times New Roman" w:eastAsia="Times New Roman" w:hAnsi="Times New Roman" w:cs="Times New Roman"/>
          <w:bCs/>
          <w:color w:val="1F497D" w:themeColor="text2"/>
          <w:kern w:val="0"/>
          <w:sz w:val="27"/>
          <w:szCs w:val="27"/>
          <w:lang w:eastAsia="ru-RU"/>
        </w:rPr>
        <w:t>05.08.2020</w:t>
      </w:r>
    </w:p>
    <w:p w:rsidR="003262AB" w:rsidRPr="00BA775F" w:rsidRDefault="003262AB"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3262AB" w:rsidRPr="00BA775F" w:rsidRDefault="003262AB"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B0755D" w:rsidRPr="00BA775F" w:rsidRDefault="00B0755D"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F66C56" w:rsidRPr="00BA775F" w:rsidRDefault="00F66C56"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F66C56" w:rsidRPr="00BA775F" w:rsidRDefault="00F66C56"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4F2B08" w:rsidRPr="00BA775F" w:rsidRDefault="004F2B08"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EC4BC3" w:rsidRPr="00BA775F" w:rsidRDefault="00EC4BC3"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EC4BC3" w:rsidRPr="00BA775F" w:rsidRDefault="00EC4BC3"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4F2B08" w:rsidRPr="00BA775F" w:rsidRDefault="004F2B08"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4F2B08" w:rsidRPr="00BA775F" w:rsidRDefault="004F2B08" w:rsidP="006D58D8">
      <w:pPr>
        <w:spacing w:after="0" w:line="240" w:lineRule="auto"/>
        <w:ind w:firstLine="567"/>
        <w:jc w:val="center"/>
        <w:rPr>
          <w:rFonts w:ascii="Times New Roman" w:eastAsia="Times New Roman" w:hAnsi="Times New Roman" w:cs="Times New Roman"/>
          <w:bCs/>
          <w:kern w:val="0"/>
          <w:sz w:val="27"/>
          <w:szCs w:val="27"/>
          <w:lang w:eastAsia="ru-RU"/>
        </w:rPr>
      </w:pPr>
    </w:p>
    <w:p w:rsidR="00B0755D" w:rsidRPr="0061220B" w:rsidRDefault="00B0755D" w:rsidP="00B0755D">
      <w:pPr>
        <w:autoSpaceDE w:val="0"/>
        <w:adjustRightInd w:val="0"/>
        <w:spacing w:after="0" w:line="240" w:lineRule="auto"/>
        <w:ind w:firstLine="567"/>
        <w:jc w:val="center"/>
        <w:outlineLvl w:val="1"/>
        <w:rPr>
          <w:rFonts w:ascii="Times New Roman" w:hAnsi="Times New Roman" w:cs="Times New Roman"/>
          <w:b/>
          <w:bCs/>
          <w:sz w:val="27"/>
          <w:szCs w:val="27"/>
          <w:lang w:eastAsia="ru-RU"/>
        </w:rPr>
      </w:pPr>
      <w:r w:rsidRPr="0061220B">
        <w:rPr>
          <w:rFonts w:ascii="Times New Roman" w:hAnsi="Times New Roman" w:cs="Times New Roman"/>
          <w:b/>
          <w:bCs/>
          <w:sz w:val="27"/>
          <w:szCs w:val="27"/>
          <w:lang w:eastAsia="ru-RU"/>
        </w:rPr>
        <w:t>РЕШЕНИЕ</w:t>
      </w:r>
    </w:p>
    <w:p w:rsidR="00B0755D" w:rsidRPr="0061220B" w:rsidRDefault="00B0755D" w:rsidP="00B0755D">
      <w:pPr>
        <w:autoSpaceDE w:val="0"/>
        <w:adjustRightInd w:val="0"/>
        <w:spacing w:after="0" w:line="240" w:lineRule="auto"/>
        <w:ind w:firstLine="567"/>
        <w:jc w:val="center"/>
        <w:outlineLvl w:val="1"/>
        <w:rPr>
          <w:rFonts w:ascii="Times New Roman" w:hAnsi="Times New Roman" w:cs="Times New Roman"/>
          <w:b/>
          <w:bCs/>
          <w:sz w:val="27"/>
          <w:szCs w:val="27"/>
          <w:lang w:eastAsia="ru-RU"/>
        </w:rPr>
      </w:pPr>
      <w:r w:rsidRPr="0061220B">
        <w:rPr>
          <w:rFonts w:ascii="Times New Roman" w:hAnsi="Times New Roman" w:cs="Times New Roman"/>
          <w:b/>
          <w:bCs/>
          <w:sz w:val="27"/>
          <w:szCs w:val="27"/>
          <w:lang w:eastAsia="ru-RU"/>
        </w:rPr>
        <w:t>по результатам рассмотрения жалобы</w:t>
      </w:r>
    </w:p>
    <w:p w:rsidR="00B0755D" w:rsidRPr="0061220B" w:rsidRDefault="00547129" w:rsidP="00B0755D">
      <w:pPr>
        <w:autoSpaceDE w:val="0"/>
        <w:adjustRightInd w:val="0"/>
        <w:spacing w:after="0" w:line="240" w:lineRule="auto"/>
        <w:ind w:firstLine="567"/>
        <w:jc w:val="center"/>
        <w:outlineLvl w:val="1"/>
        <w:rPr>
          <w:rFonts w:ascii="Times New Roman" w:hAnsi="Times New Roman" w:cs="Times New Roman"/>
          <w:b/>
          <w:bCs/>
          <w:sz w:val="27"/>
          <w:szCs w:val="27"/>
          <w:lang w:eastAsia="ru-RU"/>
        </w:rPr>
      </w:pPr>
      <w:r w:rsidRPr="0061220B">
        <w:rPr>
          <w:rFonts w:ascii="Times New Roman" w:hAnsi="Times New Roman" w:cs="Times New Roman"/>
          <w:b/>
          <w:bCs/>
          <w:sz w:val="27"/>
          <w:szCs w:val="27"/>
          <w:lang w:eastAsia="ru-RU"/>
        </w:rPr>
        <w:t>ООО «</w:t>
      </w:r>
      <w:r w:rsidR="006D1B84">
        <w:rPr>
          <w:rFonts w:ascii="Times New Roman" w:hAnsi="Times New Roman" w:cs="Times New Roman"/>
          <w:b/>
          <w:bCs/>
          <w:sz w:val="27"/>
          <w:szCs w:val="27"/>
          <w:lang w:eastAsia="ru-RU"/>
        </w:rPr>
        <w:t>ТЕКСТИЛЬ-ВОЛГА</w:t>
      </w:r>
      <w:r w:rsidRPr="0061220B">
        <w:rPr>
          <w:rFonts w:ascii="Times New Roman" w:hAnsi="Times New Roman" w:cs="Times New Roman"/>
          <w:b/>
          <w:bCs/>
          <w:sz w:val="27"/>
          <w:szCs w:val="27"/>
          <w:lang w:eastAsia="ru-RU"/>
        </w:rPr>
        <w:t>»</w:t>
      </w:r>
    </w:p>
    <w:p w:rsidR="004F2B08" w:rsidRPr="0061220B" w:rsidRDefault="004F2B08" w:rsidP="00B0755D">
      <w:pPr>
        <w:autoSpaceDE w:val="0"/>
        <w:adjustRightInd w:val="0"/>
        <w:spacing w:after="0" w:line="240" w:lineRule="auto"/>
        <w:outlineLvl w:val="1"/>
        <w:rPr>
          <w:rFonts w:ascii="Times New Roman" w:hAnsi="Times New Roman" w:cs="Times New Roman"/>
          <w:b/>
          <w:bCs/>
          <w:sz w:val="27"/>
          <w:szCs w:val="27"/>
        </w:rPr>
      </w:pPr>
    </w:p>
    <w:p w:rsidR="00B0755D" w:rsidRPr="0061220B" w:rsidRDefault="00B0755D" w:rsidP="00B0755D">
      <w:pPr>
        <w:autoSpaceDE w:val="0"/>
        <w:adjustRightInd w:val="0"/>
        <w:spacing w:after="0" w:line="240" w:lineRule="auto"/>
        <w:outlineLvl w:val="1"/>
        <w:rPr>
          <w:rFonts w:ascii="Times New Roman" w:hAnsi="Times New Roman" w:cs="Times New Roman"/>
          <w:sz w:val="27"/>
          <w:szCs w:val="27"/>
        </w:rPr>
      </w:pPr>
      <w:r w:rsidRPr="0061220B">
        <w:rPr>
          <w:rFonts w:ascii="Times New Roman" w:hAnsi="Times New Roman" w:cs="Times New Roman"/>
          <w:b/>
          <w:bCs/>
          <w:sz w:val="27"/>
          <w:szCs w:val="27"/>
        </w:rPr>
        <w:t xml:space="preserve">Дело № </w:t>
      </w:r>
      <w:r w:rsidR="00D61FC7">
        <w:rPr>
          <w:rFonts w:ascii="Times New Roman" w:hAnsi="Times New Roman" w:cs="Times New Roman"/>
          <w:b/>
          <w:bCs/>
          <w:sz w:val="27"/>
          <w:szCs w:val="27"/>
        </w:rPr>
        <w:t>021/06/64-</w:t>
      </w:r>
      <w:r w:rsidR="006D1B84">
        <w:rPr>
          <w:rFonts w:ascii="Times New Roman" w:hAnsi="Times New Roman" w:cs="Times New Roman"/>
          <w:b/>
          <w:bCs/>
          <w:sz w:val="27"/>
          <w:szCs w:val="27"/>
        </w:rPr>
        <w:t>806</w:t>
      </w:r>
      <w:r w:rsidR="00C714B0" w:rsidRPr="0061220B">
        <w:rPr>
          <w:rFonts w:ascii="Times New Roman" w:hAnsi="Times New Roman" w:cs="Times New Roman"/>
          <w:b/>
          <w:bCs/>
          <w:sz w:val="27"/>
          <w:szCs w:val="27"/>
        </w:rPr>
        <w:t>/20</w:t>
      </w:r>
      <w:r w:rsidR="008754DD">
        <w:rPr>
          <w:rFonts w:ascii="Times New Roman" w:hAnsi="Times New Roman" w:cs="Times New Roman"/>
          <w:b/>
          <w:bCs/>
          <w:sz w:val="27"/>
          <w:szCs w:val="27"/>
        </w:rPr>
        <w:t>20</w:t>
      </w:r>
      <w:r w:rsidR="004F2B08" w:rsidRPr="0061220B">
        <w:rPr>
          <w:rFonts w:ascii="Times New Roman" w:hAnsi="Times New Roman" w:cs="Times New Roman"/>
          <w:b/>
          <w:bCs/>
          <w:sz w:val="27"/>
          <w:szCs w:val="27"/>
        </w:rPr>
        <w:tab/>
      </w:r>
      <w:r w:rsidR="004F2B08" w:rsidRPr="0061220B">
        <w:rPr>
          <w:rFonts w:ascii="Times New Roman" w:hAnsi="Times New Roman" w:cs="Times New Roman"/>
          <w:b/>
          <w:bCs/>
          <w:sz w:val="27"/>
          <w:szCs w:val="27"/>
        </w:rPr>
        <w:tab/>
      </w:r>
      <w:r w:rsidR="004F2B08" w:rsidRPr="0061220B">
        <w:rPr>
          <w:rFonts w:ascii="Times New Roman" w:hAnsi="Times New Roman" w:cs="Times New Roman"/>
          <w:b/>
          <w:bCs/>
          <w:sz w:val="27"/>
          <w:szCs w:val="27"/>
        </w:rPr>
        <w:tab/>
      </w:r>
      <w:r w:rsidR="004F2B08" w:rsidRPr="0061220B">
        <w:rPr>
          <w:rFonts w:ascii="Times New Roman" w:hAnsi="Times New Roman" w:cs="Times New Roman"/>
          <w:b/>
          <w:bCs/>
          <w:sz w:val="27"/>
          <w:szCs w:val="27"/>
        </w:rPr>
        <w:tab/>
      </w:r>
      <w:r w:rsidR="004F2B08" w:rsidRPr="0061220B">
        <w:rPr>
          <w:rFonts w:ascii="Times New Roman" w:hAnsi="Times New Roman" w:cs="Times New Roman"/>
          <w:b/>
          <w:bCs/>
          <w:sz w:val="27"/>
          <w:szCs w:val="27"/>
        </w:rPr>
        <w:tab/>
      </w:r>
      <w:r w:rsidR="004F2B08" w:rsidRPr="0061220B">
        <w:rPr>
          <w:rFonts w:ascii="Times New Roman" w:hAnsi="Times New Roman" w:cs="Times New Roman"/>
          <w:b/>
          <w:bCs/>
          <w:sz w:val="27"/>
          <w:szCs w:val="27"/>
        </w:rPr>
        <w:tab/>
      </w:r>
      <w:r w:rsidR="004F2B08" w:rsidRPr="0061220B">
        <w:rPr>
          <w:rFonts w:ascii="Times New Roman" w:hAnsi="Times New Roman" w:cs="Times New Roman"/>
          <w:b/>
          <w:bCs/>
          <w:sz w:val="27"/>
          <w:szCs w:val="27"/>
        </w:rPr>
        <w:tab/>
      </w:r>
      <w:r w:rsidR="00C714B0" w:rsidRPr="0061220B">
        <w:rPr>
          <w:rFonts w:ascii="Times New Roman" w:hAnsi="Times New Roman" w:cs="Times New Roman"/>
          <w:b/>
          <w:bCs/>
          <w:sz w:val="27"/>
          <w:szCs w:val="27"/>
        </w:rPr>
        <w:t xml:space="preserve">       </w:t>
      </w:r>
      <w:r w:rsidR="00D20CFD" w:rsidRPr="0061220B">
        <w:rPr>
          <w:rFonts w:ascii="Times New Roman" w:hAnsi="Times New Roman" w:cs="Times New Roman"/>
          <w:b/>
          <w:bCs/>
          <w:sz w:val="27"/>
          <w:szCs w:val="27"/>
        </w:rPr>
        <w:t xml:space="preserve"> </w:t>
      </w:r>
      <w:r w:rsidR="00286939" w:rsidRPr="0061220B">
        <w:rPr>
          <w:rFonts w:ascii="Times New Roman" w:hAnsi="Times New Roman" w:cs="Times New Roman"/>
          <w:b/>
          <w:bCs/>
          <w:sz w:val="27"/>
          <w:szCs w:val="27"/>
        </w:rPr>
        <w:t xml:space="preserve">  </w:t>
      </w:r>
      <w:r w:rsidR="00C17F58" w:rsidRPr="0061220B">
        <w:rPr>
          <w:rFonts w:ascii="Times New Roman" w:hAnsi="Times New Roman" w:cs="Times New Roman"/>
          <w:b/>
          <w:bCs/>
          <w:sz w:val="27"/>
          <w:szCs w:val="27"/>
        </w:rPr>
        <w:t xml:space="preserve"> </w:t>
      </w:r>
      <w:r w:rsidRPr="0061220B">
        <w:rPr>
          <w:rFonts w:ascii="Times New Roman" w:hAnsi="Times New Roman" w:cs="Times New Roman"/>
          <w:b/>
          <w:sz w:val="27"/>
          <w:szCs w:val="27"/>
        </w:rPr>
        <w:t>г. Чебоксары</w:t>
      </w:r>
    </w:p>
    <w:p w:rsidR="00AC12FC" w:rsidRPr="0061220B" w:rsidRDefault="00B0755D" w:rsidP="00B0755D">
      <w:pPr>
        <w:tabs>
          <w:tab w:val="left" w:pos="3390"/>
        </w:tabs>
        <w:spacing w:after="0" w:line="240" w:lineRule="auto"/>
        <w:ind w:firstLine="567"/>
        <w:jc w:val="both"/>
        <w:rPr>
          <w:rFonts w:ascii="Times New Roman" w:hAnsi="Times New Roman" w:cs="Times New Roman"/>
          <w:sz w:val="27"/>
          <w:szCs w:val="27"/>
        </w:rPr>
      </w:pPr>
      <w:r w:rsidRPr="0061220B">
        <w:rPr>
          <w:rFonts w:ascii="Times New Roman" w:hAnsi="Times New Roman" w:cs="Times New Roman"/>
          <w:sz w:val="27"/>
          <w:szCs w:val="27"/>
        </w:rPr>
        <w:tab/>
      </w:r>
    </w:p>
    <w:p w:rsidR="00B0755D" w:rsidRPr="0061220B" w:rsidRDefault="00B0755D" w:rsidP="00B0755D">
      <w:pPr>
        <w:spacing w:after="0" w:line="240" w:lineRule="auto"/>
        <w:ind w:firstLine="567"/>
        <w:jc w:val="both"/>
        <w:rPr>
          <w:rFonts w:ascii="Times New Roman" w:hAnsi="Times New Roman" w:cs="Times New Roman"/>
          <w:sz w:val="27"/>
          <w:szCs w:val="27"/>
        </w:rPr>
      </w:pPr>
      <w:r w:rsidRPr="0061220B">
        <w:rPr>
          <w:rFonts w:ascii="Times New Roman" w:hAnsi="Times New Roman" w:cs="Times New Roman"/>
          <w:sz w:val="27"/>
          <w:szCs w:val="27"/>
        </w:rPr>
        <w:t xml:space="preserve">Резолютивная часть решения оглашена </w:t>
      </w:r>
      <w:r w:rsidR="006D1B84">
        <w:rPr>
          <w:rFonts w:ascii="Times New Roman" w:hAnsi="Times New Roman" w:cs="Times New Roman"/>
          <w:sz w:val="27"/>
          <w:szCs w:val="27"/>
        </w:rPr>
        <w:t>03</w:t>
      </w:r>
      <w:r w:rsidR="00BF35C6">
        <w:rPr>
          <w:rFonts w:ascii="Times New Roman" w:hAnsi="Times New Roman" w:cs="Times New Roman"/>
          <w:sz w:val="27"/>
          <w:szCs w:val="27"/>
        </w:rPr>
        <w:t xml:space="preserve"> </w:t>
      </w:r>
      <w:r w:rsidR="006D1B84">
        <w:rPr>
          <w:rFonts w:ascii="Times New Roman" w:hAnsi="Times New Roman" w:cs="Times New Roman"/>
          <w:sz w:val="27"/>
          <w:szCs w:val="27"/>
        </w:rPr>
        <w:t>августа</w:t>
      </w:r>
      <w:r w:rsidR="008754DD">
        <w:rPr>
          <w:rFonts w:ascii="Times New Roman" w:hAnsi="Times New Roman" w:cs="Times New Roman"/>
          <w:sz w:val="27"/>
          <w:szCs w:val="27"/>
        </w:rPr>
        <w:t xml:space="preserve"> 2020</w:t>
      </w:r>
      <w:r w:rsidR="00BE40B8" w:rsidRPr="0061220B">
        <w:rPr>
          <w:rFonts w:ascii="Times New Roman" w:hAnsi="Times New Roman" w:cs="Times New Roman"/>
          <w:sz w:val="27"/>
          <w:szCs w:val="27"/>
        </w:rPr>
        <w:t xml:space="preserve"> года</w:t>
      </w:r>
    </w:p>
    <w:p w:rsidR="00B0755D" w:rsidRPr="0061220B" w:rsidRDefault="00B0755D" w:rsidP="00B0755D">
      <w:pPr>
        <w:spacing w:after="0" w:line="240" w:lineRule="auto"/>
        <w:ind w:firstLine="567"/>
        <w:jc w:val="both"/>
        <w:rPr>
          <w:rFonts w:ascii="Times New Roman" w:hAnsi="Times New Roman" w:cs="Times New Roman"/>
          <w:sz w:val="27"/>
          <w:szCs w:val="27"/>
        </w:rPr>
      </w:pPr>
      <w:r w:rsidRPr="0061220B">
        <w:rPr>
          <w:rFonts w:ascii="Times New Roman" w:hAnsi="Times New Roman" w:cs="Times New Roman"/>
          <w:sz w:val="27"/>
          <w:szCs w:val="27"/>
        </w:rPr>
        <w:t xml:space="preserve">Решение изготовлено в полном объеме </w:t>
      </w:r>
      <w:r w:rsidR="009D368D">
        <w:rPr>
          <w:rFonts w:ascii="Times New Roman" w:hAnsi="Times New Roman" w:cs="Times New Roman"/>
          <w:sz w:val="27"/>
          <w:szCs w:val="27"/>
        </w:rPr>
        <w:t>0</w:t>
      </w:r>
      <w:r w:rsidR="006B02D3">
        <w:rPr>
          <w:rFonts w:ascii="Times New Roman" w:hAnsi="Times New Roman" w:cs="Times New Roman"/>
          <w:sz w:val="27"/>
          <w:szCs w:val="27"/>
        </w:rPr>
        <w:t>5</w:t>
      </w:r>
      <w:r w:rsidR="00BF35C6">
        <w:rPr>
          <w:rFonts w:ascii="Times New Roman" w:hAnsi="Times New Roman" w:cs="Times New Roman"/>
          <w:sz w:val="27"/>
          <w:szCs w:val="27"/>
        </w:rPr>
        <w:t xml:space="preserve"> </w:t>
      </w:r>
      <w:r w:rsidR="006D1B84">
        <w:rPr>
          <w:rFonts w:ascii="Times New Roman" w:hAnsi="Times New Roman" w:cs="Times New Roman"/>
          <w:sz w:val="27"/>
          <w:szCs w:val="27"/>
        </w:rPr>
        <w:t>августа</w:t>
      </w:r>
      <w:r w:rsidR="008754DD">
        <w:rPr>
          <w:rFonts w:ascii="Times New Roman" w:hAnsi="Times New Roman" w:cs="Times New Roman"/>
          <w:sz w:val="27"/>
          <w:szCs w:val="27"/>
        </w:rPr>
        <w:t xml:space="preserve"> 2020 </w:t>
      </w:r>
      <w:r w:rsidR="00AC12FC" w:rsidRPr="0061220B">
        <w:rPr>
          <w:rFonts w:ascii="Times New Roman" w:hAnsi="Times New Roman" w:cs="Times New Roman"/>
          <w:sz w:val="27"/>
          <w:szCs w:val="27"/>
        </w:rPr>
        <w:t>года</w:t>
      </w:r>
    </w:p>
    <w:p w:rsidR="00B0755D" w:rsidRPr="0061220B" w:rsidRDefault="00B0755D" w:rsidP="00B0755D">
      <w:pPr>
        <w:spacing w:after="0" w:line="240" w:lineRule="auto"/>
        <w:ind w:firstLine="567"/>
        <w:jc w:val="both"/>
        <w:rPr>
          <w:rFonts w:ascii="Times New Roman" w:eastAsia="Times New Roman" w:hAnsi="Times New Roman" w:cs="Times New Roman"/>
          <w:kern w:val="0"/>
          <w:sz w:val="27"/>
          <w:szCs w:val="27"/>
          <w:lang w:eastAsia="ru-RU"/>
        </w:rPr>
      </w:pPr>
      <w:r w:rsidRPr="0061220B">
        <w:rPr>
          <w:rFonts w:ascii="Times New Roman" w:eastAsia="Times New Roman" w:hAnsi="Times New Roman" w:cs="Times New Roman"/>
          <w:kern w:val="0"/>
          <w:sz w:val="27"/>
          <w:szCs w:val="27"/>
          <w:lang w:eastAsia="ru-RU"/>
        </w:rPr>
        <w:t> </w:t>
      </w:r>
    </w:p>
    <w:p w:rsidR="00D61FC7" w:rsidRPr="00D61FC7" w:rsidRDefault="00B0755D" w:rsidP="00D61FC7">
      <w:pPr>
        <w:tabs>
          <w:tab w:val="left" w:pos="1916"/>
          <w:tab w:val="left" w:pos="7755"/>
        </w:tabs>
        <w:spacing w:after="0" w:line="240" w:lineRule="auto"/>
        <w:ind w:firstLine="567"/>
        <w:jc w:val="both"/>
        <w:rPr>
          <w:rFonts w:ascii="Times New Roman" w:hAnsi="Times New Roman" w:cs="Times New Roman"/>
          <w:sz w:val="27"/>
          <w:szCs w:val="27"/>
        </w:rPr>
      </w:pPr>
      <w:proofErr w:type="gramStart"/>
      <w:r w:rsidRPr="0061220B">
        <w:rPr>
          <w:rFonts w:ascii="Times New Roman" w:hAnsi="Times New Roman" w:cs="Times New Roman"/>
          <w:sz w:val="27"/>
          <w:szCs w:val="27"/>
        </w:rPr>
        <w:t>Комиссия Управления Федеральной антимонопольной службы по Чувашской Республике – Чувашии по контролю в сфере закупок товаров, работ, услуг для обеспечения государственных и муниципальных нужд, созданная на основании приказ</w:t>
      </w:r>
      <w:r w:rsidR="00D61FC7">
        <w:rPr>
          <w:rFonts w:ascii="Times New Roman" w:hAnsi="Times New Roman" w:cs="Times New Roman"/>
          <w:sz w:val="27"/>
          <w:szCs w:val="27"/>
        </w:rPr>
        <w:t>ов</w:t>
      </w:r>
      <w:r w:rsidRPr="0061220B">
        <w:rPr>
          <w:rFonts w:ascii="Times New Roman" w:hAnsi="Times New Roman" w:cs="Times New Roman"/>
          <w:sz w:val="27"/>
          <w:szCs w:val="27"/>
        </w:rPr>
        <w:t xml:space="preserve"> Чувашского УФАС России от </w:t>
      </w:r>
      <w:r w:rsidR="00924B4F" w:rsidRPr="0061220B">
        <w:rPr>
          <w:rFonts w:ascii="Times New Roman" w:hAnsi="Times New Roman" w:cs="Times New Roman"/>
          <w:sz w:val="27"/>
          <w:szCs w:val="27"/>
        </w:rPr>
        <w:t>12.01.2017 №</w:t>
      </w:r>
      <w:r w:rsidR="00AC12FC" w:rsidRPr="0061220B">
        <w:rPr>
          <w:rFonts w:ascii="Times New Roman" w:hAnsi="Times New Roman" w:cs="Times New Roman"/>
          <w:sz w:val="27"/>
          <w:szCs w:val="27"/>
        </w:rPr>
        <w:t xml:space="preserve"> </w:t>
      </w:r>
      <w:r w:rsidR="00924B4F" w:rsidRPr="0061220B">
        <w:rPr>
          <w:rFonts w:ascii="Times New Roman" w:hAnsi="Times New Roman" w:cs="Times New Roman"/>
          <w:sz w:val="27"/>
          <w:szCs w:val="27"/>
        </w:rPr>
        <w:t>4</w:t>
      </w:r>
      <w:r w:rsidRPr="0061220B">
        <w:rPr>
          <w:rFonts w:ascii="Times New Roman" w:hAnsi="Times New Roman" w:cs="Times New Roman"/>
          <w:sz w:val="27"/>
          <w:szCs w:val="27"/>
        </w:rPr>
        <w:t xml:space="preserve"> </w:t>
      </w:r>
      <w:r w:rsidR="00D61FC7" w:rsidRPr="00D61FC7">
        <w:rPr>
          <w:rFonts w:ascii="Times New Roman" w:hAnsi="Times New Roman" w:cs="Times New Roman"/>
          <w:sz w:val="27"/>
          <w:szCs w:val="27"/>
        </w:rPr>
        <w:t>в составе:</w:t>
      </w:r>
      <w:proofErr w:type="gramEnd"/>
    </w:p>
    <w:p w:rsidR="00D61FC7" w:rsidRDefault="00F13A6E" w:rsidP="00D61FC7">
      <w:pPr>
        <w:tabs>
          <w:tab w:val="left" w:pos="1916"/>
          <w:tab w:val="left" w:pos="7755"/>
        </w:tabs>
        <w:spacing w:after="0" w:line="240" w:lineRule="auto"/>
        <w:ind w:firstLine="567"/>
        <w:jc w:val="both"/>
        <w:rPr>
          <w:rFonts w:ascii="Times New Roman" w:hAnsi="Times New Roman" w:cs="Times New Roman"/>
          <w:sz w:val="27"/>
          <w:szCs w:val="27"/>
        </w:rPr>
      </w:pPr>
      <w:r>
        <w:rPr>
          <w:rFonts w:ascii="Times New Roman" w:hAnsi="Times New Roman" w:cs="Times New Roman"/>
          <w:sz w:val="27"/>
          <w:szCs w:val="27"/>
          <w:lang w:val="en-US"/>
        </w:rPr>
        <w:t>&lt;…&gt;</w:t>
      </w:r>
      <w:r w:rsidR="00A35815" w:rsidRPr="00A35815">
        <w:rPr>
          <w:rFonts w:ascii="Times New Roman" w:hAnsi="Times New Roman" w:cs="Times New Roman"/>
          <w:sz w:val="27"/>
          <w:szCs w:val="27"/>
        </w:rPr>
        <w:t>;</w:t>
      </w:r>
    </w:p>
    <w:p w:rsidR="00D61FC7" w:rsidRDefault="00F13A6E" w:rsidP="00D61FC7">
      <w:pPr>
        <w:tabs>
          <w:tab w:val="left" w:pos="1916"/>
          <w:tab w:val="left" w:pos="7755"/>
        </w:tabs>
        <w:spacing w:after="0" w:line="240" w:lineRule="auto"/>
        <w:ind w:firstLine="567"/>
        <w:jc w:val="both"/>
        <w:rPr>
          <w:rFonts w:ascii="Times New Roman" w:hAnsi="Times New Roman" w:cs="Times New Roman"/>
          <w:sz w:val="27"/>
          <w:szCs w:val="27"/>
        </w:rPr>
      </w:pPr>
      <w:r w:rsidRPr="00F13A6E">
        <w:rPr>
          <w:rFonts w:ascii="Times New Roman" w:hAnsi="Times New Roman" w:cs="Times New Roman"/>
          <w:sz w:val="27"/>
          <w:szCs w:val="27"/>
        </w:rPr>
        <w:t>&lt;…&gt;</w:t>
      </w:r>
      <w:r w:rsidR="00D61FC7" w:rsidRPr="00D61FC7">
        <w:rPr>
          <w:rFonts w:ascii="Times New Roman" w:hAnsi="Times New Roman" w:cs="Times New Roman"/>
          <w:sz w:val="27"/>
          <w:szCs w:val="27"/>
        </w:rPr>
        <w:t>;</w:t>
      </w:r>
    </w:p>
    <w:p w:rsidR="005E6DB1" w:rsidRPr="00D61FC7" w:rsidRDefault="00F13A6E" w:rsidP="00D61FC7">
      <w:pPr>
        <w:tabs>
          <w:tab w:val="left" w:pos="1916"/>
          <w:tab w:val="left" w:pos="7755"/>
        </w:tabs>
        <w:spacing w:after="0" w:line="240" w:lineRule="auto"/>
        <w:ind w:firstLine="567"/>
        <w:jc w:val="both"/>
        <w:rPr>
          <w:rFonts w:ascii="Times New Roman" w:hAnsi="Times New Roman" w:cs="Times New Roman"/>
          <w:sz w:val="27"/>
          <w:szCs w:val="27"/>
        </w:rPr>
      </w:pPr>
      <w:r w:rsidRPr="00F13A6E">
        <w:rPr>
          <w:rFonts w:ascii="Times New Roman" w:hAnsi="Times New Roman" w:cs="Times New Roman"/>
          <w:sz w:val="27"/>
          <w:szCs w:val="27"/>
        </w:rPr>
        <w:t>&lt;…&gt;</w:t>
      </w:r>
      <w:r w:rsidR="005E6DB1" w:rsidRPr="005E6DB1">
        <w:rPr>
          <w:rFonts w:ascii="Times New Roman" w:hAnsi="Times New Roman" w:cs="Times New Roman"/>
          <w:sz w:val="27"/>
          <w:szCs w:val="27"/>
        </w:rPr>
        <w:t>;</w:t>
      </w:r>
    </w:p>
    <w:p w:rsidR="004B0A54" w:rsidRDefault="00127D5D" w:rsidP="004B0A54">
      <w:pPr>
        <w:spacing w:after="0" w:line="240" w:lineRule="auto"/>
        <w:ind w:firstLine="567"/>
        <w:jc w:val="both"/>
        <w:rPr>
          <w:rFonts w:ascii="Times New Roman" w:eastAsia="Times New Roman" w:hAnsi="Times New Roman" w:cs="Times New Roman"/>
          <w:kern w:val="0"/>
          <w:sz w:val="27"/>
          <w:szCs w:val="27"/>
          <w:lang w:eastAsia="ru-RU"/>
        </w:rPr>
      </w:pPr>
      <w:r>
        <w:rPr>
          <w:rFonts w:ascii="Times New Roman" w:eastAsia="Times New Roman" w:hAnsi="Times New Roman" w:cs="Times New Roman"/>
          <w:kern w:val="0"/>
          <w:sz w:val="27"/>
          <w:szCs w:val="27"/>
          <w:lang w:eastAsia="ru-RU"/>
        </w:rPr>
        <w:t xml:space="preserve">В </w:t>
      </w:r>
      <w:r w:rsidR="006D1B84">
        <w:rPr>
          <w:rFonts w:ascii="Times New Roman" w:eastAsia="Times New Roman" w:hAnsi="Times New Roman" w:cs="Times New Roman"/>
          <w:kern w:val="0"/>
          <w:sz w:val="27"/>
          <w:szCs w:val="27"/>
          <w:lang w:eastAsia="ru-RU"/>
        </w:rPr>
        <w:t>отсутствие</w:t>
      </w:r>
      <w:r w:rsidR="005E6DB1">
        <w:rPr>
          <w:rFonts w:ascii="Times New Roman" w:eastAsia="Times New Roman" w:hAnsi="Times New Roman" w:cs="Times New Roman"/>
          <w:kern w:val="0"/>
          <w:sz w:val="27"/>
          <w:szCs w:val="27"/>
          <w:lang w:eastAsia="ru-RU"/>
        </w:rPr>
        <w:t xml:space="preserve"> </w:t>
      </w:r>
      <w:r w:rsidR="008E768A">
        <w:rPr>
          <w:rFonts w:ascii="Times New Roman" w:eastAsia="Times New Roman" w:hAnsi="Times New Roman" w:cs="Times New Roman"/>
          <w:kern w:val="0"/>
          <w:sz w:val="27"/>
          <w:szCs w:val="27"/>
          <w:lang w:eastAsia="ru-RU"/>
        </w:rPr>
        <w:t>представител</w:t>
      </w:r>
      <w:r w:rsidR="006D1B84">
        <w:rPr>
          <w:rFonts w:ascii="Times New Roman" w:eastAsia="Times New Roman" w:hAnsi="Times New Roman" w:cs="Times New Roman"/>
          <w:kern w:val="0"/>
          <w:sz w:val="27"/>
          <w:szCs w:val="27"/>
          <w:lang w:eastAsia="ru-RU"/>
        </w:rPr>
        <w:t>ей</w:t>
      </w:r>
      <w:r w:rsidR="008E768A">
        <w:rPr>
          <w:rFonts w:ascii="Times New Roman" w:eastAsia="Times New Roman" w:hAnsi="Times New Roman" w:cs="Times New Roman"/>
          <w:kern w:val="0"/>
          <w:sz w:val="27"/>
          <w:szCs w:val="27"/>
          <w:lang w:eastAsia="ru-RU"/>
        </w:rPr>
        <w:t xml:space="preserve"> </w:t>
      </w:r>
      <w:r w:rsidR="004B0A54">
        <w:rPr>
          <w:rFonts w:ascii="Times New Roman" w:eastAsia="Times New Roman" w:hAnsi="Times New Roman" w:cs="Times New Roman"/>
          <w:kern w:val="0"/>
          <w:sz w:val="27"/>
          <w:szCs w:val="27"/>
          <w:lang w:eastAsia="ru-RU"/>
        </w:rPr>
        <w:t xml:space="preserve">заказчика – </w:t>
      </w:r>
      <w:r w:rsidR="006D1B84">
        <w:rPr>
          <w:rFonts w:ascii="Times New Roman" w:eastAsia="Times New Roman" w:hAnsi="Times New Roman" w:cs="Times New Roman"/>
          <w:kern w:val="0"/>
          <w:sz w:val="27"/>
          <w:szCs w:val="27"/>
          <w:lang w:eastAsia="ru-RU"/>
        </w:rPr>
        <w:t>администрации Чебоксарского района Чувашской Республики</w:t>
      </w:r>
      <w:r w:rsidR="004B0A54">
        <w:rPr>
          <w:rFonts w:ascii="Times New Roman" w:eastAsia="Times New Roman" w:hAnsi="Times New Roman" w:cs="Times New Roman"/>
          <w:kern w:val="0"/>
          <w:sz w:val="27"/>
          <w:szCs w:val="27"/>
          <w:lang w:eastAsia="ru-RU"/>
        </w:rPr>
        <w:t>;</w:t>
      </w:r>
    </w:p>
    <w:p w:rsidR="00173C25" w:rsidRDefault="005E6DB1" w:rsidP="00EB4C07">
      <w:pPr>
        <w:spacing w:after="0" w:line="240" w:lineRule="auto"/>
        <w:ind w:firstLine="567"/>
        <w:jc w:val="both"/>
        <w:rPr>
          <w:rFonts w:ascii="Times New Roman" w:eastAsia="Times New Roman" w:hAnsi="Times New Roman" w:cs="Times New Roman"/>
          <w:kern w:val="0"/>
          <w:sz w:val="27"/>
          <w:szCs w:val="27"/>
          <w:lang w:eastAsia="ru-RU"/>
        </w:rPr>
      </w:pPr>
      <w:r>
        <w:rPr>
          <w:rFonts w:ascii="Times New Roman" w:eastAsia="Times New Roman" w:hAnsi="Times New Roman" w:cs="Times New Roman"/>
          <w:kern w:val="0"/>
          <w:sz w:val="27"/>
          <w:szCs w:val="27"/>
          <w:lang w:eastAsia="ru-RU"/>
        </w:rPr>
        <w:t xml:space="preserve">в отсутствие представителя заявителя </w:t>
      </w:r>
      <w:r w:rsidR="0082427B">
        <w:rPr>
          <w:rFonts w:ascii="Times New Roman" w:eastAsia="Times New Roman" w:hAnsi="Times New Roman" w:cs="Times New Roman"/>
          <w:kern w:val="0"/>
          <w:sz w:val="27"/>
          <w:szCs w:val="27"/>
          <w:lang w:eastAsia="ru-RU"/>
        </w:rPr>
        <w:t xml:space="preserve">- </w:t>
      </w:r>
      <w:r>
        <w:rPr>
          <w:rFonts w:ascii="Times New Roman" w:eastAsia="Times New Roman" w:hAnsi="Times New Roman" w:cs="Times New Roman"/>
          <w:kern w:val="0"/>
          <w:sz w:val="27"/>
          <w:szCs w:val="27"/>
          <w:lang w:eastAsia="ru-RU"/>
        </w:rPr>
        <w:t>ООО «</w:t>
      </w:r>
      <w:r w:rsidR="006D1B84">
        <w:rPr>
          <w:rFonts w:ascii="Times New Roman" w:eastAsia="Times New Roman" w:hAnsi="Times New Roman" w:cs="Times New Roman"/>
          <w:kern w:val="0"/>
          <w:sz w:val="27"/>
          <w:szCs w:val="27"/>
          <w:lang w:eastAsia="ru-RU"/>
        </w:rPr>
        <w:t>ТЕКСТИЛЬ-ВОЛГА</w:t>
      </w:r>
      <w:r>
        <w:rPr>
          <w:rFonts w:ascii="Times New Roman" w:eastAsia="Times New Roman" w:hAnsi="Times New Roman" w:cs="Times New Roman"/>
          <w:kern w:val="0"/>
          <w:sz w:val="27"/>
          <w:szCs w:val="27"/>
          <w:lang w:eastAsia="ru-RU"/>
        </w:rPr>
        <w:t>»</w:t>
      </w:r>
      <w:r w:rsidR="00173C25">
        <w:rPr>
          <w:rFonts w:ascii="Times New Roman" w:eastAsia="Times New Roman" w:hAnsi="Times New Roman" w:cs="Times New Roman"/>
          <w:kern w:val="0"/>
          <w:sz w:val="27"/>
          <w:szCs w:val="27"/>
          <w:lang w:eastAsia="ru-RU"/>
        </w:rPr>
        <w:t>;</w:t>
      </w:r>
    </w:p>
    <w:p w:rsidR="00B0755D" w:rsidRDefault="00FD3005" w:rsidP="00EB4C07">
      <w:pPr>
        <w:spacing w:after="0" w:line="240" w:lineRule="auto"/>
        <w:ind w:firstLine="567"/>
        <w:jc w:val="both"/>
        <w:rPr>
          <w:rFonts w:ascii="Times New Roman" w:hAnsi="Times New Roman" w:cs="Times New Roman"/>
          <w:sz w:val="27"/>
          <w:szCs w:val="27"/>
        </w:rPr>
      </w:pPr>
      <w:r w:rsidRPr="00917268">
        <w:rPr>
          <w:rFonts w:ascii="Times New Roman" w:hAnsi="Times New Roman" w:cs="Times New Roman"/>
          <w:sz w:val="27"/>
          <w:szCs w:val="27"/>
        </w:rPr>
        <w:t xml:space="preserve">надлежащим образом </w:t>
      </w:r>
      <w:proofErr w:type="gramStart"/>
      <w:r w:rsidRPr="00917268">
        <w:rPr>
          <w:rFonts w:ascii="Times New Roman" w:hAnsi="Times New Roman" w:cs="Times New Roman"/>
          <w:sz w:val="27"/>
          <w:szCs w:val="27"/>
        </w:rPr>
        <w:t>извещенн</w:t>
      </w:r>
      <w:r w:rsidR="00173C25">
        <w:rPr>
          <w:rFonts w:ascii="Times New Roman" w:hAnsi="Times New Roman" w:cs="Times New Roman"/>
          <w:sz w:val="27"/>
          <w:szCs w:val="27"/>
        </w:rPr>
        <w:t>ых</w:t>
      </w:r>
      <w:proofErr w:type="gramEnd"/>
      <w:r w:rsidRPr="00917268">
        <w:rPr>
          <w:rFonts w:ascii="Times New Roman" w:hAnsi="Times New Roman" w:cs="Times New Roman"/>
          <w:sz w:val="27"/>
          <w:szCs w:val="27"/>
        </w:rPr>
        <w:t xml:space="preserve"> о времени</w:t>
      </w:r>
      <w:r w:rsidR="005E6DB1">
        <w:rPr>
          <w:rFonts w:ascii="Times New Roman" w:hAnsi="Times New Roman" w:cs="Times New Roman"/>
          <w:sz w:val="27"/>
          <w:szCs w:val="27"/>
        </w:rPr>
        <w:t>,</w:t>
      </w:r>
      <w:r w:rsidRPr="00917268">
        <w:rPr>
          <w:rFonts w:ascii="Times New Roman" w:hAnsi="Times New Roman" w:cs="Times New Roman"/>
          <w:sz w:val="27"/>
          <w:szCs w:val="27"/>
        </w:rPr>
        <w:t xml:space="preserve"> месте</w:t>
      </w:r>
      <w:r w:rsidR="005E6DB1">
        <w:rPr>
          <w:rFonts w:ascii="Times New Roman" w:hAnsi="Times New Roman" w:cs="Times New Roman"/>
          <w:sz w:val="27"/>
          <w:szCs w:val="27"/>
        </w:rPr>
        <w:t xml:space="preserve"> и способе</w:t>
      </w:r>
      <w:r w:rsidRPr="00917268">
        <w:rPr>
          <w:rFonts w:ascii="Times New Roman" w:hAnsi="Times New Roman" w:cs="Times New Roman"/>
          <w:sz w:val="27"/>
          <w:szCs w:val="27"/>
        </w:rPr>
        <w:t xml:space="preserve"> рассмотрения</w:t>
      </w:r>
      <w:r w:rsidR="006C738F" w:rsidRPr="00917268">
        <w:rPr>
          <w:rFonts w:ascii="Times New Roman" w:hAnsi="Times New Roman" w:cs="Times New Roman"/>
          <w:sz w:val="27"/>
          <w:szCs w:val="27"/>
        </w:rPr>
        <w:t xml:space="preserve"> жалобы</w:t>
      </w:r>
      <w:r w:rsidRPr="00917268">
        <w:rPr>
          <w:rFonts w:ascii="Times New Roman" w:hAnsi="Times New Roman" w:cs="Times New Roman"/>
          <w:sz w:val="27"/>
          <w:szCs w:val="27"/>
        </w:rPr>
        <w:t xml:space="preserve">, </w:t>
      </w:r>
    </w:p>
    <w:p w:rsidR="00B0755D" w:rsidRPr="0061220B" w:rsidRDefault="00B0755D" w:rsidP="00721BEC">
      <w:pPr>
        <w:spacing w:after="0" w:line="240" w:lineRule="auto"/>
        <w:ind w:firstLine="567"/>
        <w:jc w:val="both"/>
        <w:rPr>
          <w:rFonts w:ascii="Times New Roman" w:hAnsi="Times New Roman" w:cs="Times New Roman"/>
          <w:sz w:val="27"/>
          <w:szCs w:val="27"/>
        </w:rPr>
      </w:pPr>
      <w:proofErr w:type="gramStart"/>
      <w:r w:rsidRPr="0061220B">
        <w:rPr>
          <w:rFonts w:ascii="Times New Roman" w:eastAsia="Times New Roman" w:hAnsi="Times New Roman" w:cs="Times New Roman"/>
          <w:kern w:val="0"/>
          <w:sz w:val="27"/>
          <w:szCs w:val="27"/>
          <w:lang w:eastAsia="ru-RU"/>
        </w:rPr>
        <w:t>рассмотрев</w:t>
      </w:r>
      <w:r w:rsidR="002E0ABB">
        <w:rPr>
          <w:rFonts w:ascii="Times New Roman" w:eastAsia="Times New Roman" w:hAnsi="Times New Roman" w:cs="Times New Roman"/>
          <w:kern w:val="0"/>
          <w:sz w:val="27"/>
          <w:szCs w:val="27"/>
          <w:lang w:eastAsia="ru-RU"/>
        </w:rPr>
        <w:t xml:space="preserve"> с помощью видео-конференц-связи </w:t>
      </w:r>
      <w:r w:rsidR="005244CB" w:rsidRPr="0061220B">
        <w:rPr>
          <w:rFonts w:ascii="Times New Roman" w:eastAsia="Times New Roman" w:hAnsi="Times New Roman" w:cs="Times New Roman"/>
          <w:kern w:val="0"/>
          <w:sz w:val="27"/>
          <w:szCs w:val="27"/>
          <w:lang w:eastAsia="ru-RU"/>
        </w:rPr>
        <w:t>жалобу</w:t>
      </w:r>
      <w:r w:rsidRPr="0061220B">
        <w:rPr>
          <w:rFonts w:ascii="Times New Roman" w:eastAsia="Times New Roman" w:hAnsi="Times New Roman" w:cs="Times New Roman"/>
          <w:kern w:val="0"/>
          <w:sz w:val="27"/>
          <w:szCs w:val="27"/>
          <w:lang w:eastAsia="ru-RU"/>
        </w:rPr>
        <w:t xml:space="preserve"> </w:t>
      </w:r>
      <w:r w:rsidR="00547129" w:rsidRPr="0061220B">
        <w:rPr>
          <w:rFonts w:ascii="Times New Roman" w:hAnsi="Times New Roman" w:cs="Times New Roman"/>
          <w:sz w:val="27"/>
          <w:szCs w:val="27"/>
        </w:rPr>
        <w:t>общества с ограниченной ответственностью «</w:t>
      </w:r>
      <w:r w:rsidR="006D1B84">
        <w:rPr>
          <w:rFonts w:ascii="Times New Roman" w:eastAsia="Calibri" w:hAnsi="Times New Roman" w:cs="Times New Roman"/>
          <w:sz w:val="27"/>
          <w:szCs w:val="27"/>
        </w:rPr>
        <w:t>ТЕКСТИЛЬ-ВОЛГА</w:t>
      </w:r>
      <w:r w:rsidR="00547129" w:rsidRPr="0061220B">
        <w:rPr>
          <w:rFonts w:ascii="Times New Roman" w:hAnsi="Times New Roman" w:cs="Times New Roman"/>
          <w:sz w:val="27"/>
          <w:szCs w:val="27"/>
        </w:rPr>
        <w:t>»</w:t>
      </w:r>
      <w:r w:rsidR="00CC6792" w:rsidRPr="0061220B">
        <w:rPr>
          <w:rFonts w:ascii="Times New Roman" w:eastAsia="Times New Roman" w:hAnsi="Times New Roman" w:cs="Times New Roman"/>
          <w:bCs/>
          <w:kern w:val="0"/>
          <w:sz w:val="27"/>
          <w:szCs w:val="27"/>
          <w:lang w:eastAsia="ru-RU"/>
        </w:rPr>
        <w:t xml:space="preserve"> (далее –</w:t>
      </w:r>
      <w:r w:rsidR="006C738F" w:rsidRPr="0061220B">
        <w:rPr>
          <w:rFonts w:ascii="Times New Roman" w:eastAsia="Times New Roman" w:hAnsi="Times New Roman" w:cs="Times New Roman"/>
          <w:bCs/>
          <w:kern w:val="0"/>
          <w:sz w:val="27"/>
          <w:szCs w:val="27"/>
          <w:lang w:eastAsia="ru-RU"/>
        </w:rPr>
        <w:t xml:space="preserve"> </w:t>
      </w:r>
      <w:r w:rsidR="00547129" w:rsidRPr="0061220B">
        <w:rPr>
          <w:rFonts w:ascii="Times New Roman" w:eastAsia="Times New Roman" w:hAnsi="Times New Roman" w:cs="Times New Roman"/>
          <w:bCs/>
          <w:kern w:val="0"/>
          <w:sz w:val="27"/>
          <w:szCs w:val="27"/>
          <w:lang w:eastAsia="ru-RU"/>
        </w:rPr>
        <w:t>ООО «</w:t>
      </w:r>
      <w:r w:rsidR="006D1B84">
        <w:rPr>
          <w:rFonts w:ascii="Times New Roman" w:eastAsia="Calibri" w:hAnsi="Times New Roman" w:cs="Times New Roman"/>
          <w:sz w:val="27"/>
          <w:szCs w:val="27"/>
        </w:rPr>
        <w:t>ТЕКСТИЛЬ-ВОЛГА</w:t>
      </w:r>
      <w:r w:rsidR="00547129" w:rsidRPr="0061220B">
        <w:rPr>
          <w:rFonts w:ascii="Times New Roman" w:eastAsia="Times New Roman" w:hAnsi="Times New Roman" w:cs="Times New Roman"/>
          <w:bCs/>
          <w:kern w:val="0"/>
          <w:sz w:val="27"/>
          <w:szCs w:val="27"/>
          <w:lang w:eastAsia="ru-RU"/>
        </w:rPr>
        <w:t>»</w:t>
      </w:r>
      <w:r w:rsidR="00CC6792" w:rsidRPr="0061220B">
        <w:rPr>
          <w:rFonts w:ascii="Times New Roman" w:eastAsia="Times New Roman" w:hAnsi="Times New Roman" w:cs="Times New Roman"/>
          <w:bCs/>
          <w:kern w:val="0"/>
          <w:sz w:val="27"/>
          <w:szCs w:val="27"/>
          <w:lang w:eastAsia="ru-RU"/>
        </w:rPr>
        <w:t xml:space="preserve">) </w:t>
      </w:r>
      <w:r w:rsidR="00A67CFE" w:rsidRPr="0061220B">
        <w:rPr>
          <w:rFonts w:ascii="Times New Roman" w:hAnsi="Times New Roman" w:cs="Times New Roman"/>
          <w:sz w:val="27"/>
          <w:szCs w:val="27"/>
        </w:rPr>
        <w:t xml:space="preserve">на </w:t>
      </w:r>
      <w:r w:rsidR="00563C7A">
        <w:rPr>
          <w:rFonts w:ascii="Times New Roman" w:hAnsi="Times New Roman" w:cs="Times New Roman"/>
          <w:sz w:val="27"/>
          <w:szCs w:val="27"/>
        </w:rPr>
        <w:t xml:space="preserve">действия </w:t>
      </w:r>
      <w:r w:rsidR="0082427B">
        <w:rPr>
          <w:rFonts w:ascii="Times New Roman" w:hAnsi="Times New Roman" w:cs="Times New Roman"/>
          <w:sz w:val="27"/>
          <w:szCs w:val="27"/>
        </w:rPr>
        <w:t xml:space="preserve">аукционной комиссия </w:t>
      </w:r>
      <w:r w:rsidR="00563C7A">
        <w:rPr>
          <w:rFonts w:ascii="Times New Roman" w:hAnsi="Times New Roman" w:cs="Times New Roman"/>
          <w:sz w:val="27"/>
          <w:szCs w:val="27"/>
        </w:rPr>
        <w:t>заказчика</w:t>
      </w:r>
      <w:r w:rsidR="00721BEC">
        <w:rPr>
          <w:rFonts w:ascii="Times New Roman" w:hAnsi="Times New Roman" w:cs="Times New Roman"/>
          <w:sz w:val="27"/>
          <w:szCs w:val="27"/>
        </w:rPr>
        <w:t xml:space="preserve"> </w:t>
      </w:r>
      <w:proofErr w:type="spellStart"/>
      <w:r w:rsidR="00721BEC">
        <w:rPr>
          <w:rFonts w:ascii="Times New Roman" w:hAnsi="Times New Roman" w:cs="Times New Roman"/>
          <w:sz w:val="27"/>
          <w:szCs w:val="27"/>
        </w:rPr>
        <w:t>Заказчика</w:t>
      </w:r>
      <w:proofErr w:type="spellEnd"/>
      <w:r w:rsidR="00BF35C6">
        <w:rPr>
          <w:rFonts w:ascii="Times New Roman" w:hAnsi="Times New Roman" w:cs="Times New Roman"/>
          <w:sz w:val="27"/>
          <w:szCs w:val="27"/>
        </w:rPr>
        <w:t xml:space="preserve"> – </w:t>
      </w:r>
      <w:r w:rsidR="00173C25">
        <w:rPr>
          <w:rFonts w:ascii="Times New Roman" w:hAnsi="Times New Roman" w:cs="Times New Roman"/>
          <w:sz w:val="27"/>
          <w:szCs w:val="27"/>
        </w:rPr>
        <w:t>Администрации Чебоксарского района</w:t>
      </w:r>
      <w:r w:rsidR="00B1624E">
        <w:rPr>
          <w:rFonts w:ascii="Times New Roman" w:eastAsia="Times New Roman" w:hAnsi="Times New Roman" w:cs="Times New Roman"/>
          <w:kern w:val="0"/>
          <w:sz w:val="27"/>
          <w:szCs w:val="27"/>
          <w:lang w:eastAsia="ru-RU"/>
        </w:rPr>
        <w:t>,</w:t>
      </w:r>
      <w:r w:rsidR="00B1624E" w:rsidRPr="00B1624E">
        <w:rPr>
          <w:rFonts w:ascii="Times New Roman" w:eastAsia="Times New Roman" w:hAnsi="Times New Roman" w:cs="Times New Roman"/>
          <w:kern w:val="0"/>
          <w:sz w:val="27"/>
          <w:szCs w:val="27"/>
          <w:lang w:eastAsia="ru-RU"/>
        </w:rPr>
        <w:t xml:space="preserve"> </w:t>
      </w:r>
      <w:r w:rsidR="00E46E0B">
        <w:rPr>
          <w:rFonts w:ascii="Times New Roman" w:eastAsia="Times New Roman" w:hAnsi="Times New Roman" w:cs="Times New Roman"/>
          <w:kern w:val="0"/>
          <w:sz w:val="27"/>
          <w:szCs w:val="27"/>
          <w:lang w:eastAsia="ru-RU"/>
        </w:rPr>
        <w:t xml:space="preserve"> </w:t>
      </w:r>
      <w:r w:rsidR="002E0ABB">
        <w:rPr>
          <w:rFonts w:ascii="Times New Roman" w:eastAsia="Times New Roman" w:hAnsi="Times New Roman" w:cs="Times New Roman"/>
          <w:kern w:val="0"/>
          <w:sz w:val="27"/>
          <w:szCs w:val="27"/>
          <w:lang w:eastAsia="ru-RU"/>
        </w:rPr>
        <w:t xml:space="preserve">при проведении электронного аукциона </w:t>
      </w:r>
      <w:r w:rsidR="00BF35C6">
        <w:rPr>
          <w:rFonts w:ascii="Times New Roman" w:hAnsi="Times New Roman" w:cs="Times New Roman"/>
          <w:sz w:val="27"/>
          <w:szCs w:val="27"/>
        </w:rPr>
        <w:t>на</w:t>
      </w:r>
      <w:r w:rsidR="00721BEC">
        <w:rPr>
          <w:rFonts w:ascii="Times New Roman" w:hAnsi="Times New Roman" w:cs="Times New Roman"/>
          <w:sz w:val="27"/>
          <w:szCs w:val="27"/>
        </w:rPr>
        <w:t xml:space="preserve"> </w:t>
      </w:r>
      <w:r w:rsidR="00BF35C6" w:rsidRPr="00BF35C6">
        <w:rPr>
          <w:rFonts w:ascii="Times New Roman" w:hAnsi="Times New Roman" w:cs="Times New Roman"/>
          <w:sz w:val="27"/>
          <w:szCs w:val="27"/>
        </w:rPr>
        <w:t>выполнени</w:t>
      </w:r>
      <w:r w:rsidR="00BF35C6">
        <w:rPr>
          <w:rFonts w:ascii="Times New Roman" w:hAnsi="Times New Roman" w:cs="Times New Roman"/>
          <w:sz w:val="27"/>
          <w:szCs w:val="27"/>
        </w:rPr>
        <w:t>е</w:t>
      </w:r>
      <w:r w:rsidR="00BF35C6" w:rsidRPr="00BF35C6">
        <w:rPr>
          <w:rFonts w:ascii="Times New Roman" w:hAnsi="Times New Roman" w:cs="Times New Roman"/>
          <w:sz w:val="27"/>
          <w:szCs w:val="27"/>
        </w:rPr>
        <w:t xml:space="preserve"> работ </w:t>
      </w:r>
      <w:r w:rsidR="00B1624E" w:rsidRPr="00B1624E">
        <w:rPr>
          <w:rFonts w:ascii="Times New Roman" w:hAnsi="Times New Roman" w:cs="Times New Roman"/>
          <w:sz w:val="27"/>
          <w:szCs w:val="27"/>
        </w:rPr>
        <w:t xml:space="preserve">по </w:t>
      </w:r>
      <w:r w:rsidR="00173C25">
        <w:rPr>
          <w:rFonts w:ascii="Times New Roman" w:hAnsi="Times New Roman" w:cs="Times New Roman"/>
          <w:sz w:val="27"/>
          <w:szCs w:val="27"/>
        </w:rPr>
        <w:t>с</w:t>
      </w:r>
      <w:r w:rsidR="00173C25" w:rsidRPr="00173C25">
        <w:rPr>
          <w:rFonts w:ascii="Times New Roman" w:hAnsi="Times New Roman" w:cs="Times New Roman"/>
          <w:sz w:val="27"/>
          <w:szCs w:val="27"/>
        </w:rPr>
        <w:t>троительств</w:t>
      </w:r>
      <w:r w:rsidR="00173C25">
        <w:rPr>
          <w:rFonts w:ascii="Times New Roman" w:hAnsi="Times New Roman" w:cs="Times New Roman"/>
          <w:sz w:val="27"/>
          <w:szCs w:val="27"/>
        </w:rPr>
        <w:t>у</w:t>
      </w:r>
      <w:r w:rsidR="00173C25" w:rsidRPr="00173C25">
        <w:rPr>
          <w:rFonts w:ascii="Times New Roman" w:hAnsi="Times New Roman" w:cs="Times New Roman"/>
          <w:sz w:val="27"/>
          <w:szCs w:val="27"/>
        </w:rPr>
        <w:t xml:space="preserve"> детского сада на 110 мест в д. Большие </w:t>
      </w:r>
      <w:proofErr w:type="spellStart"/>
      <w:r w:rsidR="00173C25" w:rsidRPr="00173C25">
        <w:rPr>
          <w:rFonts w:ascii="Times New Roman" w:hAnsi="Times New Roman" w:cs="Times New Roman"/>
          <w:sz w:val="27"/>
          <w:szCs w:val="27"/>
        </w:rPr>
        <w:t>Катраси</w:t>
      </w:r>
      <w:proofErr w:type="spellEnd"/>
      <w:r w:rsidR="00173C25" w:rsidRPr="00173C25">
        <w:rPr>
          <w:rFonts w:ascii="Times New Roman" w:hAnsi="Times New Roman" w:cs="Times New Roman"/>
          <w:sz w:val="27"/>
          <w:szCs w:val="27"/>
        </w:rPr>
        <w:t xml:space="preserve"> Чебоксарского района Чувашской Республики (ковры)</w:t>
      </w:r>
      <w:r w:rsidR="00B1624E" w:rsidRPr="00B1624E">
        <w:rPr>
          <w:rFonts w:ascii="Times New Roman" w:hAnsi="Times New Roman" w:cs="Times New Roman"/>
          <w:sz w:val="27"/>
          <w:szCs w:val="27"/>
        </w:rPr>
        <w:t xml:space="preserve"> </w:t>
      </w:r>
      <w:r w:rsidR="00BF35C6" w:rsidRPr="00BF35C6">
        <w:rPr>
          <w:rFonts w:ascii="Times New Roman" w:hAnsi="Times New Roman" w:cs="Times New Roman"/>
          <w:sz w:val="27"/>
          <w:szCs w:val="27"/>
        </w:rPr>
        <w:t>(</w:t>
      </w:r>
      <w:proofErr w:type="spellStart"/>
      <w:r w:rsidR="00BF35C6" w:rsidRPr="00BF35C6">
        <w:rPr>
          <w:rFonts w:ascii="Times New Roman" w:hAnsi="Times New Roman" w:cs="Times New Roman"/>
          <w:sz w:val="27"/>
          <w:szCs w:val="27"/>
        </w:rPr>
        <w:t>изв</w:t>
      </w:r>
      <w:proofErr w:type="spellEnd"/>
      <w:r w:rsidR="00BF35C6" w:rsidRPr="00BF35C6">
        <w:rPr>
          <w:rFonts w:ascii="Times New Roman" w:hAnsi="Times New Roman" w:cs="Times New Roman"/>
          <w:sz w:val="27"/>
          <w:szCs w:val="27"/>
        </w:rPr>
        <w:t xml:space="preserve">. № </w:t>
      </w:r>
      <w:r w:rsidR="00173C25">
        <w:rPr>
          <w:rFonts w:ascii="Times New Roman" w:hAnsi="Times New Roman" w:cs="Times New Roman"/>
          <w:sz w:val="27"/>
          <w:szCs w:val="27"/>
        </w:rPr>
        <w:t>0115300002220000054</w:t>
      </w:r>
      <w:r w:rsidR="00BF35C6" w:rsidRPr="00BF35C6">
        <w:rPr>
          <w:rFonts w:ascii="Times New Roman" w:hAnsi="Times New Roman" w:cs="Times New Roman"/>
          <w:sz w:val="27"/>
          <w:szCs w:val="27"/>
        </w:rPr>
        <w:t>)</w:t>
      </w:r>
      <w:r w:rsidRPr="0061220B">
        <w:rPr>
          <w:rFonts w:ascii="Times New Roman" w:hAnsi="Times New Roman" w:cs="Times New Roman"/>
          <w:sz w:val="27"/>
          <w:szCs w:val="27"/>
        </w:rPr>
        <w:t xml:space="preserve"> </w:t>
      </w:r>
      <w:r w:rsidRPr="0061220B">
        <w:rPr>
          <w:rFonts w:ascii="Times New Roman" w:eastAsia="Times New Roman" w:hAnsi="Times New Roman" w:cs="Times New Roman"/>
          <w:kern w:val="0"/>
          <w:sz w:val="27"/>
          <w:szCs w:val="27"/>
          <w:lang w:eastAsia="ru-RU"/>
        </w:rPr>
        <w:t>в соответствии с Федеральным законом от 05.04.2013 № 44-ФЗ «О контрактной системе в сфере</w:t>
      </w:r>
      <w:proofErr w:type="gramEnd"/>
      <w:r w:rsidRPr="0061220B">
        <w:rPr>
          <w:rFonts w:ascii="Times New Roman" w:eastAsia="Times New Roman" w:hAnsi="Times New Roman" w:cs="Times New Roman"/>
          <w:kern w:val="0"/>
          <w:sz w:val="27"/>
          <w:szCs w:val="27"/>
          <w:lang w:eastAsia="ru-RU"/>
        </w:rPr>
        <w:t xml:space="preserve"> закупок товаров, работ, услуг для обеспечения государственных и муниципальных нужд» (далее – Закон о контрактной системе),</w:t>
      </w:r>
    </w:p>
    <w:p w:rsidR="0060591B" w:rsidRDefault="0060591B" w:rsidP="00EF0E91">
      <w:pPr>
        <w:spacing w:after="0" w:line="240" w:lineRule="auto"/>
        <w:ind w:firstLine="567"/>
        <w:jc w:val="center"/>
        <w:rPr>
          <w:rFonts w:ascii="Times New Roman" w:eastAsia="Times New Roman" w:hAnsi="Times New Roman" w:cs="Times New Roman"/>
          <w:kern w:val="0"/>
          <w:sz w:val="27"/>
          <w:szCs w:val="27"/>
          <w:lang w:eastAsia="ru-RU"/>
        </w:rPr>
      </w:pPr>
    </w:p>
    <w:p w:rsidR="00B0755D" w:rsidRPr="0061220B" w:rsidRDefault="0060591B" w:rsidP="00EF0E91">
      <w:pPr>
        <w:spacing w:after="0" w:line="240" w:lineRule="auto"/>
        <w:ind w:firstLine="567"/>
        <w:jc w:val="center"/>
        <w:rPr>
          <w:rFonts w:ascii="Times New Roman" w:eastAsia="Times New Roman" w:hAnsi="Times New Roman" w:cs="Times New Roman"/>
          <w:kern w:val="0"/>
          <w:sz w:val="27"/>
          <w:szCs w:val="27"/>
          <w:lang w:eastAsia="ru-RU"/>
        </w:rPr>
      </w:pPr>
      <w:r>
        <w:rPr>
          <w:rFonts w:ascii="Times New Roman" w:eastAsia="Times New Roman" w:hAnsi="Times New Roman" w:cs="Times New Roman"/>
          <w:kern w:val="0"/>
          <w:sz w:val="27"/>
          <w:szCs w:val="27"/>
          <w:lang w:eastAsia="ru-RU"/>
        </w:rPr>
        <w:t>У</w:t>
      </w:r>
      <w:r w:rsidR="00B0755D" w:rsidRPr="0061220B">
        <w:rPr>
          <w:rFonts w:ascii="Times New Roman" w:eastAsia="Times New Roman" w:hAnsi="Times New Roman" w:cs="Times New Roman"/>
          <w:kern w:val="0"/>
          <w:sz w:val="27"/>
          <w:szCs w:val="27"/>
          <w:lang w:eastAsia="ru-RU"/>
        </w:rPr>
        <w:t>СТАНОВИЛА:</w:t>
      </w:r>
    </w:p>
    <w:p w:rsidR="00B0755D" w:rsidRPr="0061220B" w:rsidRDefault="00B0755D" w:rsidP="00EF0E91">
      <w:pPr>
        <w:spacing w:after="0" w:line="240" w:lineRule="auto"/>
        <w:ind w:firstLine="567"/>
        <w:jc w:val="both"/>
        <w:rPr>
          <w:rFonts w:ascii="Times New Roman" w:hAnsi="Times New Roman" w:cs="Times New Roman"/>
          <w:color w:val="1F497D" w:themeColor="text2"/>
          <w:sz w:val="27"/>
          <w:szCs w:val="27"/>
          <w:lang w:eastAsia="ru-RU"/>
        </w:rPr>
      </w:pPr>
    </w:p>
    <w:p w:rsidR="00B0755D" w:rsidRPr="0061220B" w:rsidRDefault="00B0755D" w:rsidP="004D48AE">
      <w:pPr>
        <w:spacing w:after="0" w:line="240" w:lineRule="auto"/>
        <w:ind w:firstLine="709"/>
        <w:jc w:val="both"/>
        <w:rPr>
          <w:rFonts w:ascii="Times New Roman" w:hAnsi="Times New Roman" w:cs="Times New Roman"/>
          <w:sz w:val="27"/>
          <w:szCs w:val="27"/>
        </w:rPr>
      </w:pPr>
      <w:r w:rsidRPr="0061220B">
        <w:rPr>
          <w:rFonts w:ascii="Times New Roman" w:eastAsia="Batang" w:hAnsi="Times New Roman" w:cs="Times New Roman"/>
          <w:sz w:val="27"/>
          <w:szCs w:val="27"/>
          <w:lang w:eastAsia="ko-KR"/>
        </w:rPr>
        <w:t xml:space="preserve">В Чувашское УФАС России </w:t>
      </w:r>
      <w:r w:rsidR="000F778C">
        <w:rPr>
          <w:rFonts w:ascii="Times New Roman" w:eastAsia="Batang" w:hAnsi="Times New Roman" w:cs="Times New Roman"/>
          <w:sz w:val="27"/>
          <w:szCs w:val="27"/>
          <w:lang w:eastAsia="ko-KR"/>
        </w:rPr>
        <w:t>2</w:t>
      </w:r>
      <w:r w:rsidR="00173C25">
        <w:rPr>
          <w:rFonts w:ascii="Times New Roman" w:eastAsia="Batang" w:hAnsi="Times New Roman" w:cs="Times New Roman"/>
          <w:sz w:val="27"/>
          <w:szCs w:val="27"/>
          <w:lang w:eastAsia="ko-KR"/>
        </w:rPr>
        <w:t>7</w:t>
      </w:r>
      <w:r w:rsidR="008754DD">
        <w:rPr>
          <w:rFonts w:ascii="Times New Roman" w:eastAsia="Batang" w:hAnsi="Times New Roman" w:cs="Times New Roman"/>
          <w:sz w:val="27"/>
          <w:szCs w:val="27"/>
          <w:lang w:eastAsia="ko-KR"/>
        </w:rPr>
        <w:t>.0</w:t>
      </w:r>
      <w:r w:rsidR="00173C25">
        <w:rPr>
          <w:rFonts w:ascii="Times New Roman" w:eastAsia="Batang" w:hAnsi="Times New Roman" w:cs="Times New Roman"/>
          <w:sz w:val="27"/>
          <w:szCs w:val="27"/>
          <w:lang w:eastAsia="ko-KR"/>
        </w:rPr>
        <w:t>7</w:t>
      </w:r>
      <w:r w:rsidR="008754DD">
        <w:rPr>
          <w:rFonts w:ascii="Times New Roman" w:eastAsia="Batang" w:hAnsi="Times New Roman" w:cs="Times New Roman"/>
          <w:sz w:val="27"/>
          <w:szCs w:val="27"/>
          <w:lang w:eastAsia="ko-KR"/>
        </w:rPr>
        <w:t>.2020</w:t>
      </w:r>
      <w:r w:rsidRPr="0061220B">
        <w:rPr>
          <w:rFonts w:ascii="Times New Roman" w:eastAsia="Batang" w:hAnsi="Times New Roman" w:cs="Times New Roman"/>
          <w:sz w:val="27"/>
          <w:szCs w:val="27"/>
          <w:lang w:eastAsia="ko-KR"/>
        </w:rPr>
        <w:t xml:space="preserve"> обратил</w:t>
      </w:r>
      <w:r w:rsidR="00547129" w:rsidRPr="0061220B">
        <w:rPr>
          <w:rFonts w:ascii="Times New Roman" w:eastAsia="Batang" w:hAnsi="Times New Roman" w:cs="Times New Roman"/>
          <w:sz w:val="27"/>
          <w:szCs w:val="27"/>
          <w:lang w:eastAsia="ko-KR"/>
        </w:rPr>
        <w:t>ось</w:t>
      </w:r>
      <w:r w:rsidRPr="0061220B">
        <w:rPr>
          <w:rFonts w:ascii="Times New Roman" w:eastAsia="Batang" w:hAnsi="Times New Roman" w:cs="Times New Roman"/>
          <w:sz w:val="27"/>
          <w:szCs w:val="27"/>
          <w:lang w:eastAsia="ko-KR"/>
        </w:rPr>
        <w:t xml:space="preserve"> </w:t>
      </w:r>
      <w:r w:rsidR="00CB1785" w:rsidRPr="0061220B">
        <w:rPr>
          <w:rFonts w:ascii="Times New Roman" w:eastAsia="Times New Roman" w:hAnsi="Times New Roman" w:cs="Times New Roman"/>
          <w:bCs/>
          <w:kern w:val="0"/>
          <w:sz w:val="27"/>
          <w:szCs w:val="27"/>
          <w:lang w:eastAsia="ru-RU"/>
        </w:rPr>
        <w:t>ООО «</w:t>
      </w:r>
      <w:r w:rsidR="006D1B84">
        <w:rPr>
          <w:rFonts w:ascii="Times New Roman" w:eastAsia="Calibri" w:hAnsi="Times New Roman" w:cs="Times New Roman"/>
          <w:sz w:val="27"/>
          <w:szCs w:val="27"/>
        </w:rPr>
        <w:t>ТЕКСТИЛЬ-ВОЛГА</w:t>
      </w:r>
      <w:r w:rsidR="00CB1785" w:rsidRPr="0061220B">
        <w:rPr>
          <w:rFonts w:ascii="Times New Roman" w:eastAsia="Times New Roman" w:hAnsi="Times New Roman" w:cs="Times New Roman"/>
          <w:bCs/>
          <w:kern w:val="0"/>
          <w:sz w:val="27"/>
          <w:szCs w:val="27"/>
          <w:lang w:eastAsia="ru-RU"/>
        </w:rPr>
        <w:t>»</w:t>
      </w:r>
      <w:r w:rsidRPr="0061220B">
        <w:rPr>
          <w:rFonts w:ascii="Times New Roman" w:hAnsi="Times New Roman" w:cs="Times New Roman"/>
          <w:sz w:val="27"/>
          <w:szCs w:val="27"/>
          <w:lang w:eastAsia="ru-RU"/>
        </w:rPr>
        <w:t xml:space="preserve"> с </w:t>
      </w:r>
      <w:r w:rsidRPr="0061220B">
        <w:rPr>
          <w:rFonts w:ascii="Times New Roman" w:hAnsi="Times New Roman" w:cs="Times New Roman"/>
          <w:sz w:val="27"/>
          <w:szCs w:val="27"/>
          <w:lang w:eastAsia="ru-RU"/>
        </w:rPr>
        <w:lastRenderedPageBreak/>
        <w:t xml:space="preserve">жалобой </w:t>
      </w:r>
      <w:r w:rsidR="00721BEC" w:rsidRPr="00721BEC">
        <w:rPr>
          <w:rFonts w:ascii="Times New Roman" w:hAnsi="Times New Roman" w:cs="Times New Roman"/>
          <w:sz w:val="27"/>
          <w:szCs w:val="27"/>
        </w:rPr>
        <w:t xml:space="preserve">на </w:t>
      </w:r>
      <w:r w:rsidR="00563C7A">
        <w:rPr>
          <w:rFonts w:ascii="Times New Roman" w:hAnsi="Times New Roman" w:cs="Times New Roman"/>
          <w:sz w:val="27"/>
          <w:szCs w:val="27"/>
        </w:rPr>
        <w:t xml:space="preserve">действия </w:t>
      </w:r>
      <w:r w:rsidR="008754DD">
        <w:rPr>
          <w:rFonts w:ascii="Times New Roman" w:hAnsi="Times New Roman" w:cs="Times New Roman"/>
          <w:sz w:val="27"/>
          <w:szCs w:val="27"/>
        </w:rPr>
        <w:t xml:space="preserve">Заказчика </w:t>
      </w:r>
      <w:r w:rsidR="004B0A54">
        <w:rPr>
          <w:rFonts w:ascii="Times New Roman" w:hAnsi="Times New Roman" w:cs="Times New Roman"/>
          <w:sz w:val="27"/>
          <w:szCs w:val="27"/>
        </w:rPr>
        <w:t xml:space="preserve">- </w:t>
      </w:r>
      <w:r w:rsidR="00173C25" w:rsidRPr="00173C25">
        <w:rPr>
          <w:rFonts w:ascii="Times New Roman" w:hAnsi="Times New Roman" w:cs="Times New Roman"/>
          <w:sz w:val="27"/>
          <w:szCs w:val="27"/>
        </w:rPr>
        <w:t xml:space="preserve">Администрации Чебоксарского района,  при проведении электронного аукциона на выполнение работ по строительству детского сада на 110 мест в д. Большие </w:t>
      </w:r>
      <w:proofErr w:type="spellStart"/>
      <w:r w:rsidR="00173C25" w:rsidRPr="00173C25">
        <w:rPr>
          <w:rFonts w:ascii="Times New Roman" w:hAnsi="Times New Roman" w:cs="Times New Roman"/>
          <w:sz w:val="27"/>
          <w:szCs w:val="27"/>
        </w:rPr>
        <w:t>Катраси</w:t>
      </w:r>
      <w:proofErr w:type="spellEnd"/>
      <w:r w:rsidR="00173C25" w:rsidRPr="00173C25">
        <w:rPr>
          <w:rFonts w:ascii="Times New Roman" w:hAnsi="Times New Roman" w:cs="Times New Roman"/>
          <w:sz w:val="27"/>
          <w:szCs w:val="27"/>
        </w:rPr>
        <w:t xml:space="preserve"> Чебоксарского района Чувашской Республики (ковры) (</w:t>
      </w:r>
      <w:proofErr w:type="spellStart"/>
      <w:r w:rsidR="00173C25" w:rsidRPr="00173C25">
        <w:rPr>
          <w:rFonts w:ascii="Times New Roman" w:hAnsi="Times New Roman" w:cs="Times New Roman"/>
          <w:sz w:val="27"/>
          <w:szCs w:val="27"/>
        </w:rPr>
        <w:t>изв</w:t>
      </w:r>
      <w:proofErr w:type="spellEnd"/>
      <w:r w:rsidR="00173C25" w:rsidRPr="00173C25">
        <w:rPr>
          <w:rFonts w:ascii="Times New Roman" w:hAnsi="Times New Roman" w:cs="Times New Roman"/>
          <w:sz w:val="27"/>
          <w:szCs w:val="27"/>
        </w:rPr>
        <w:t xml:space="preserve">. № </w:t>
      </w:r>
      <w:r w:rsidR="0082427B">
        <w:rPr>
          <w:rFonts w:ascii="Times New Roman" w:hAnsi="Times New Roman" w:cs="Times New Roman"/>
          <w:sz w:val="27"/>
          <w:szCs w:val="27"/>
        </w:rPr>
        <w:t>0115300002220000054</w:t>
      </w:r>
      <w:r w:rsidR="00173C25" w:rsidRPr="00173C25">
        <w:rPr>
          <w:rFonts w:ascii="Times New Roman" w:hAnsi="Times New Roman" w:cs="Times New Roman"/>
          <w:sz w:val="27"/>
          <w:szCs w:val="27"/>
        </w:rPr>
        <w:t>)</w:t>
      </w:r>
      <w:r w:rsidR="00BF35C6" w:rsidRPr="0061220B">
        <w:rPr>
          <w:rFonts w:ascii="Times New Roman" w:hAnsi="Times New Roman" w:cs="Times New Roman"/>
          <w:sz w:val="27"/>
          <w:szCs w:val="27"/>
        </w:rPr>
        <w:t xml:space="preserve"> </w:t>
      </w:r>
      <w:r w:rsidR="00FE5A79" w:rsidRPr="0061220B">
        <w:rPr>
          <w:rFonts w:ascii="Times New Roman" w:hAnsi="Times New Roman" w:cs="Times New Roman"/>
          <w:sz w:val="27"/>
          <w:szCs w:val="27"/>
          <w:lang w:eastAsia="ru-RU"/>
        </w:rPr>
        <w:t xml:space="preserve"> </w:t>
      </w:r>
      <w:r w:rsidRPr="0061220B">
        <w:rPr>
          <w:rFonts w:ascii="Times New Roman" w:hAnsi="Times New Roman" w:cs="Times New Roman"/>
          <w:sz w:val="27"/>
          <w:szCs w:val="27"/>
          <w:lang w:eastAsia="ru-RU"/>
        </w:rPr>
        <w:t>(далее – Электронный аукцион).</w:t>
      </w:r>
    </w:p>
    <w:p w:rsidR="00825FB7" w:rsidRDefault="00E93ECD" w:rsidP="0082427B">
      <w:pPr>
        <w:spacing w:after="0" w:line="240" w:lineRule="auto"/>
        <w:ind w:firstLine="709"/>
        <w:jc w:val="both"/>
        <w:rPr>
          <w:rFonts w:ascii="Times New Roman" w:eastAsia="Batang" w:hAnsi="Times New Roman" w:cs="Times New Roman"/>
          <w:sz w:val="27"/>
          <w:szCs w:val="27"/>
          <w:lang w:eastAsia="ko-KR"/>
        </w:rPr>
      </w:pPr>
      <w:proofErr w:type="gramStart"/>
      <w:r w:rsidRPr="0061220B">
        <w:rPr>
          <w:rFonts w:ascii="Times New Roman" w:eastAsia="Batang" w:hAnsi="Times New Roman" w:cs="Times New Roman"/>
          <w:sz w:val="27"/>
          <w:szCs w:val="27"/>
          <w:lang w:eastAsia="ko-KR"/>
        </w:rPr>
        <w:t xml:space="preserve">В жалобе </w:t>
      </w:r>
      <w:r w:rsidR="009F2B04" w:rsidRPr="0061220B">
        <w:rPr>
          <w:rFonts w:ascii="Times New Roman" w:eastAsia="Times New Roman" w:hAnsi="Times New Roman" w:cs="Times New Roman"/>
          <w:bCs/>
          <w:kern w:val="0"/>
          <w:sz w:val="27"/>
          <w:szCs w:val="27"/>
          <w:lang w:eastAsia="ru-RU"/>
        </w:rPr>
        <w:t>ООО «</w:t>
      </w:r>
      <w:r w:rsidR="006D1B84">
        <w:rPr>
          <w:rFonts w:ascii="Times New Roman" w:eastAsia="Calibri" w:hAnsi="Times New Roman" w:cs="Times New Roman"/>
          <w:sz w:val="27"/>
          <w:szCs w:val="27"/>
        </w:rPr>
        <w:t>ТЕКСТИЛЬ-ВОЛГА</w:t>
      </w:r>
      <w:r w:rsidR="00AC5E5B" w:rsidRPr="0061220B">
        <w:rPr>
          <w:rFonts w:ascii="Times New Roman" w:eastAsia="Times New Roman" w:hAnsi="Times New Roman" w:cs="Times New Roman"/>
          <w:bCs/>
          <w:kern w:val="0"/>
          <w:sz w:val="27"/>
          <w:szCs w:val="27"/>
          <w:lang w:eastAsia="ru-RU"/>
        </w:rPr>
        <w:t>»</w:t>
      </w:r>
      <w:r w:rsidRPr="0061220B">
        <w:rPr>
          <w:rFonts w:ascii="Times New Roman" w:hAnsi="Times New Roman" w:cs="Times New Roman"/>
          <w:sz w:val="27"/>
          <w:szCs w:val="27"/>
          <w:lang w:eastAsia="ru-RU"/>
        </w:rPr>
        <w:t xml:space="preserve"> </w:t>
      </w:r>
      <w:r w:rsidR="009F2B04" w:rsidRPr="0061220B">
        <w:rPr>
          <w:rFonts w:ascii="Times New Roman" w:eastAsia="Batang" w:hAnsi="Times New Roman" w:cs="Times New Roman"/>
          <w:sz w:val="27"/>
          <w:szCs w:val="27"/>
          <w:lang w:eastAsia="ko-KR"/>
        </w:rPr>
        <w:t>указывает</w:t>
      </w:r>
      <w:r w:rsidR="0082427B">
        <w:rPr>
          <w:rFonts w:ascii="Times New Roman" w:eastAsia="Batang" w:hAnsi="Times New Roman" w:cs="Times New Roman"/>
          <w:sz w:val="27"/>
          <w:szCs w:val="27"/>
          <w:lang w:eastAsia="ko-KR"/>
        </w:rPr>
        <w:t>, что общество приняло участие в закупке, но а</w:t>
      </w:r>
      <w:r w:rsidR="00825FB7" w:rsidRPr="00825FB7">
        <w:rPr>
          <w:rFonts w:ascii="Times New Roman" w:eastAsia="Batang" w:hAnsi="Times New Roman" w:cs="Times New Roman"/>
          <w:sz w:val="27"/>
          <w:szCs w:val="27"/>
          <w:lang w:eastAsia="ko-KR"/>
        </w:rPr>
        <w:t>укционная комиссия Заказчика пришла к выводу о том, что заявка ООО «Текстиль-Волга» не соответствует требованиям документации о таком аукционе, ссылаясь при этом на то, что в технических характеристиках товара по позициям №</w:t>
      </w:r>
      <w:r w:rsidR="00825FB7">
        <w:rPr>
          <w:rFonts w:ascii="Times New Roman" w:eastAsia="Batang" w:hAnsi="Times New Roman" w:cs="Times New Roman"/>
          <w:sz w:val="27"/>
          <w:szCs w:val="27"/>
          <w:lang w:eastAsia="ko-KR"/>
        </w:rPr>
        <w:t xml:space="preserve"> </w:t>
      </w:r>
      <w:r w:rsidR="00825FB7" w:rsidRPr="00825FB7">
        <w:rPr>
          <w:rFonts w:ascii="Times New Roman" w:eastAsia="Batang" w:hAnsi="Times New Roman" w:cs="Times New Roman"/>
          <w:sz w:val="27"/>
          <w:szCs w:val="27"/>
          <w:lang w:eastAsia="ko-KR"/>
        </w:rPr>
        <w:t>3,</w:t>
      </w:r>
      <w:r w:rsidR="00825FB7">
        <w:rPr>
          <w:rFonts w:ascii="Times New Roman" w:eastAsia="Batang" w:hAnsi="Times New Roman" w:cs="Times New Roman"/>
          <w:sz w:val="27"/>
          <w:szCs w:val="27"/>
          <w:lang w:eastAsia="ko-KR"/>
        </w:rPr>
        <w:t xml:space="preserve"> </w:t>
      </w:r>
      <w:r w:rsidR="00825FB7" w:rsidRPr="00825FB7">
        <w:rPr>
          <w:rFonts w:ascii="Times New Roman" w:eastAsia="Batang" w:hAnsi="Times New Roman" w:cs="Times New Roman"/>
          <w:sz w:val="27"/>
          <w:szCs w:val="27"/>
          <w:lang w:eastAsia="ko-KR"/>
        </w:rPr>
        <w:t>4,</w:t>
      </w:r>
      <w:r w:rsidR="00825FB7">
        <w:rPr>
          <w:rFonts w:ascii="Times New Roman" w:eastAsia="Batang" w:hAnsi="Times New Roman" w:cs="Times New Roman"/>
          <w:sz w:val="27"/>
          <w:szCs w:val="27"/>
          <w:lang w:eastAsia="ko-KR"/>
        </w:rPr>
        <w:t xml:space="preserve"> </w:t>
      </w:r>
      <w:r w:rsidR="00825FB7" w:rsidRPr="00825FB7">
        <w:rPr>
          <w:rFonts w:ascii="Times New Roman" w:eastAsia="Batang" w:hAnsi="Times New Roman" w:cs="Times New Roman"/>
          <w:sz w:val="27"/>
          <w:szCs w:val="27"/>
          <w:lang w:eastAsia="ko-KR"/>
        </w:rPr>
        <w:t>5, 7 участник указал цвета товара частично, а именно только «зеленый».</w:t>
      </w:r>
      <w:proofErr w:type="gramEnd"/>
      <w:r w:rsidR="00825FB7" w:rsidRPr="00825FB7">
        <w:rPr>
          <w:rFonts w:ascii="Times New Roman" w:eastAsia="Batang" w:hAnsi="Times New Roman" w:cs="Times New Roman"/>
          <w:sz w:val="27"/>
          <w:szCs w:val="27"/>
          <w:lang w:eastAsia="ko-KR"/>
        </w:rPr>
        <w:t xml:space="preserve"> Однако в техническом задании цвета товара по названным позициям Заказчик требует цвет товара «голубой, зеленый»</w:t>
      </w:r>
      <w:r w:rsidR="0082427B">
        <w:rPr>
          <w:rFonts w:ascii="Times New Roman" w:eastAsia="Batang" w:hAnsi="Times New Roman" w:cs="Times New Roman"/>
          <w:sz w:val="27"/>
          <w:szCs w:val="27"/>
          <w:lang w:eastAsia="ko-KR"/>
        </w:rPr>
        <w:t xml:space="preserve">. </w:t>
      </w:r>
      <w:proofErr w:type="gramStart"/>
      <w:r w:rsidR="0082427B">
        <w:rPr>
          <w:rFonts w:ascii="Times New Roman" w:eastAsia="Batang" w:hAnsi="Times New Roman" w:cs="Times New Roman"/>
          <w:sz w:val="27"/>
          <w:szCs w:val="27"/>
          <w:lang w:eastAsia="ko-KR"/>
        </w:rPr>
        <w:t xml:space="preserve">Так же Заявитель не согласен с действиями аукционной комиссии Заказчика, так как </w:t>
      </w:r>
      <w:r w:rsidR="00825FB7" w:rsidRPr="00825FB7">
        <w:rPr>
          <w:rFonts w:ascii="Times New Roman" w:eastAsia="Batang" w:hAnsi="Times New Roman" w:cs="Times New Roman"/>
          <w:sz w:val="27"/>
          <w:szCs w:val="27"/>
          <w:lang w:eastAsia="ko-KR"/>
        </w:rPr>
        <w:t>Постановлением Правительства РФ от 30.04.2020г. №</w:t>
      </w:r>
      <w:r w:rsidR="00A71B46">
        <w:rPr>
          <w:rFonts w:ascii="Times New Roman" w:eastAsia="Batang" w:hAnsi="Times New Roman" w:cs="Times New Roman"/>
          <w:sz w:val="27"/>
          <w:szCs w:val="27"/>
          <w:lang w:eastAsia="ko-KR"/>
        </w:rPr>
        <w:t xml:space="preserve"> </w:t>
      </w:r>
      <w:r w:rsidR="00825FB7" w:rsidRPr="00825FB7">
        <w:rPr>
          <w:rFonts w:ascii="Times New Roman" w:eastAsia="Batang" w:hAnsi="Times New Roman" w:cs="Times New Roman"/>
          <w:sz w:val="27"/>
          <w:szCs w:val="27"/>
          <w:lang w:eastAsia="ko-KR"/>
        </w:rPr>
        <w:t>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roofErr w:type="gramEnd"/>
      <w:r w:rsidR="00825FB7" w:rsidRPr="00825FB7">
        <w:rPr>
          <w:rFonts w:ascii="Times New Roman" w:eastAsia="Batang" w:hAnsi="Times New Roman" w:cs="Times New Roman"/>
          <w:sz w:val="27"/>
          <w:szCs w:val="27"/>
          <w:lang w:eastAsia="ko-KR"/>
        </w:rPr>
        <w:t xml:space="preserve"> В целях реализации настоящего постановления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 выписку из которой участник закупки обязан предоставить в составе заявки на участие в закупке.</w:t>
      </w:r>
      <w:r w:rsidR="00825FB7" w:rsidRPr="00825FB7">
        <w:t xml:space="preserve"> </w:t>
      </w:r>
      <w:r w:rsidR="00825FB7" w:rsidRPr="00825FB7">
        <w:rPr>
          <w:rFonts w:ascii="Times New Roman" w:eastAsia="Batang" w:hAnsi="Times New Roman" w:cs="Times New Roman"/>
          <w:sz w:val="27"/>
          <w:szCs w:val="27"/>
          <w:lang w:eastAsia="ko-KR"/>
        </w:rPr>
        <w:t>Соответственно, заявк</w:t>
      </w:r>
      <w:proofErr w:type="gramStart"/>
      <w:r w:rsidR="00825FB7" w:rsidRPr="00825FB7">
        <w:rPr>
          <w:rFonts w:ascii="Times New Roman" w:eastAsia="Batang" w:hAnsi="Times New Roman" w:cs="Times New Roman"/>
          <w:sz w:val="27"/>
          <w:szCs w:val="27"/>
          <w:lang w:eastAsia="ko-KR"/>
        </w:rPr>
        <w:t>а ООО</w:t>
      </w:r>
      <w:proofErr w:type="gramEnd"/>
      <w:r w:rsidR="00825FB7" w:rsidRPr="00825FB7">
        <w:rPr>
          <w:rFonts w:ascii="Times New Roman" w:eastAsia="Batang" w:hAnsi="Times New Roman" w:cs="Times New Roman"/>
          <w:sz w:val="27"/>
          <w:szCs w:val="27"/>
          <w:lang w:eastAsia="ko-KR"/>
        </w:rPr>
        <w:t xml:space="preserve"> «Восточная ковровая компания» на участие в электронном аукционе аукционной комиссией Заказчика должна была быть признана не соответствующей  требованиям, установленным документацией об аукционе, а сам аукцион в силу части 13 статьи 69 Закона - несостоявшимся. Таким образом, действия аукционной комиссии по признанию ООО «Восточная ковровая</w:t>
      </w:r>
      <w:r w:rsidR="00825FB7">
        <w:rPr>
          <w:rFonts w:ascii="Times New Roman" w:eastAsia="Batang" w:hAnsi="Times New Roman" w:cs="Times New Roman"/>
          <w:sz w:val="27"/>
          <w:szCs w:val="27"/>
          <w:lang w:eastAsia="ko-KR"/>
        </w:rPr>
        <w:t xml:space="preserve"> </w:t>
      </w:r>
      <w:r w:rsidR="00825FB7" w:rsidRPr="00825FB7">
        <w:rPr>
          <w:rFonts w:ascii="Times New Roman" w:eastAsia="Batang" w:hAnsi="Times New Roman" w:cs="Times New Roman"/>
          <w:sz w:val="27"/>
          <w:szCs w:val="27"/>
          <w:lang w:eastAsia="ko-KR"/>
        </w:rPr>
        <w:t>компания» победителем электронного аукциона являются незаконными.</w:t>
      </w:r>
    </w:p>
    <w:p w:rsidR="00EC331E" w:rsidRDefault="00EE686F" w:rsidP="00825FB7">
      <w:pPr>
        <w:spacing w:after="0" w:line="240" w:lineRule="auto"/>
        <w:ind w:firstLine="709"/>
        <w:jc w:val="both"/>
        <w:rPr>
          <w:rFonts w:ascii="Times New Roman" w:eastAsia="Batang" w:hAnsi="Times New Roman" w:cs="Times New Roman"/>
          <w:sz w:val="27"/>
          <w:szCs w:val="27"/>
          <w:lang w:eastAsia="ko-KR"/>
        </w:rPr>
      </w:pPr>
      <w:r w:rsidRPr="0061220B">
        <w:rPr>
          <w:rFonts w:ascii="Times New Roman" w:eastAsia="Batang" w:hAnsi="Times New Roman" w:cs="Times New Roman"/>
          <w:sz w:val="27"/>
          <w:szCs w:val="27"/>
          <w:lang w:eastAsia="ko-KR"/>
        </w:rPr>
        <w:t xml:space="preserve">На основании вышеизложенного, </w:t>
      </w:r>
      <w:r w:rsidR="00CB1785" w:rsidRPr="0061220B">
        <w:rPr>
          <w:rFonts w:ascii="Times New Roman" w:eastAsia="Times New Roman" w:hAnsi="Times New Roman" w:cs="Times New Roman"/>
          <w:bCs/>
          <w:kern w:val="0"/>
          <w:sz w:val="27"/>
          <w:szCs w:val="27"/>
          <w:lang w:eastAsia="ru-RU"/>
        </w:rPr>
        <w:t>ООО «</w:t>
      </w:r>
      <w:r w:rsidR="006D1B84">
        <w:rPr>
          <w:rFonts w:ascii="Times New Roman" w:eastAsia="Calibri" w:hAnsi="Times New Roman" w:cs="Times New Roman"/>
          <w:sz w:val="27"/>
          <w:szCs w:val="27"/>
        </w:rPr>
        <w:t>ТЕКСТИЛЬ-ВОЛГА</w:t>
      </w:r>
      <w:r w:rsidR="00CB1785" w:rsidRPr="0061220B">
        <w:rPr>
          <w:rFonts w:ascii="Times New Roman" w:eastAsia="Times New Roman" w:hAnsi="Times New Roman" w:cs="Times New Roman"/>
          <w:bCs/>
          <w:kern w:val="0"/>
          <w:sz w:val="27"/>
          <w:szCs w:val="27"/>
          <w:lang w:eastAsia="ru-RU"/>
        </w:rPr>
        <w:t xml:space="preserve">» </w:t>
      </w:r>
      <w:r w:rsidRPr="0061220B">
        <w:rPr>
          <w:rFonts w:ascii="Times New Roman" w:eastAsia="Batang" w:hAnsi="Times New Roman" w:cs="Times New Roman"/>
          <w:sz w:val="27"/>
          <w:szCs w:val="27"/>
          <w:lang w:eastAsia="ko-KR"/>
        </w:rPr>
        <w:t xml:space="preserve">просит </w:t>
      </w:r>
      <w:r w:rsidR="00EC331E" w:rsidRPr="0061220B">
        <w:rPr>
          <w:rFonts w:ascii="Times New Roman" w:eastAsia="Batang" w:hAnsi="Times New Roman" w:cs="Times New Roman"/>
          <w:sz w:val="27"/>
          <w:szCs w:val="27"/>
          <w:lang w:eastAsia="ko-KR"/>
        </w:rPr>
        <w:t xml:space="preserve">признать жалобу обоснованной, выдать </w:t>
      </w:r>
      <w:r w:rsidR="0082427B">
        <w:rPr>
          <w:rFonts w:ascii="Times New Roman" w:eastAsia="Batang" w:hAnsi="Times New Roman" w:cs="Times New Roman"/>
          <w:sz w:val="27"/>
          <w:szCs w:val="27"/>
          <w:lang w:eastAsia="ko-KR"/>
        </w:rPr>
        <w:t xml:space="preserve">аукционной комиссии </w:t>
      </w:r>
      <w:r w:rsidR="00EC331E" w:rsidRPr="0061220B">
        <w:rPr>
          <w:rFonts w:ascii="Times New Roman" w:eastAsia="Batang" w:hAnsi="Times New Roman" w:cs="Times New Roman"/>
          <w:sz w:val="27"/>
          <w:szCs w:val="27"/>
          <w:lang w:eastAsia="ko-KR"/>
        </w:rPr>
        <w:t>Заказчик</w:t>
      </w:r>
      <w:r w:rsidR="00F440BA">
        <w:rPr>
          <w:rFonts w:ascii="Times New Roman" w:eastAsia="Batang" w:hAnsi="Times New Roman" w:cs="Times New Roman"/>
          <w:sz w:val="27"/>
          <w:szCs w:val="27"/>
          <w:lang w:eastAsia="ko-KR"/>
        </w:rPr>
        <w:t>а</w:t>
      </w:r>
      <w:r w:rsidR="00EC331E" w:rsidRPr="0061220B">
        <w:rPr>
          <w:rFonts w:ascii="Times New Roman" w:eastAsia="Batang" w:hAnsi="Times New Roman" w:cs="Times New Roman"/>
          <w:sz w:val="27"/>
          <w:szCs w:val="27"/>
          <w:lang w:eastAsia="ko-KR"/>
        </w:rPr>
        <w:t xml:space="preserve"> предписание об устранении выявленных нарушений.</w:t>
      </w:r>
    </w:p>
    <w:p w:rsidR="00E46E0B" w:rsidRPr="00E46E0B" w:rsidRDefault="002431CB" w:rsidP="007E78F4">
      <w:pPr>
        <w:spacing w:after="0" w:line="240" w:lineRule="auto"/>
        <w:ind w:firstLine="709"/>
        <w:jc w:val="both"/>
        <w:rPr>
          <w:rFonts w:ascii="Times New Roman" w:eastAsia="Batang" w:hAnsi="Times New Roman" w:cs="Times New Roman"/>
          <w:sz w:val="27"/>
          <w:szCs w:val="27"/>
          <w:lang w:eastAsia="ko-KR"/>
        </w:rPr>
      </w:pPr>
      <w:r w:rsidRPr="002431CB">
        <w:rPr>
          <w:rFonts w:ascii="Times New Roman" w:eastAsia="Batang" w:hAnsi="Times New Roman" w:cs="Times New Roman"/>
          <w:sz w:val="27"/>
          <w:szCs w:val="27"/>
          <w:lang w:eastAsia="ko-KR"/>
        </w:rPr>
        <w:t>ООО «</w:t>
      </w:r>
      <w:r w:rsidR="006D1B84">
        <w:rPr>
          <w:rFonts w:ascii="Times New Roman" w:eastAsia="Batang" w:hAnsi="Times New Roman" w:cs="Times New Roman"/>
          <w:sz w:val="27"/>
          <w:szCs w:val="27"/>
          <w:lang w:eastAsia="ko-KR"/>
        </w:rPr>
        <w:t>ТЕКСТИЛЬ-ВОЛГА</w:t>
      </w:r>
      <w:r w:rsidR="00025AFC">
        <w:rPr>
          <w:rFonts w:ascii="Times New Roman" w:eastAsia="Batang" w:hAnsi="Times New Roman" w:cs="Times New Roman"/>
          <w:sz w:val="27"/>
          <w:szCs w:val="27"/>
          <w:lang w:eastAsia="ko-KR"/>
        </w:rPr>
        <w:t>»</w:t>
      </w:r>
      <w:r w:rsidR="007E78F4">
        <w:rPr>
          <w:rFonts w:ascii="Times New Roman" w:eastAsia="Batang" w:hAnsi="Times New Roman" w:cs="Times New Roman"/>
          <w:sz w:val="27"/>
          <w:szCs w:val="27"/>
          <w:lang w:eastAsia="ko-KR"/>
        </w:rPr>
        <w:t xml:space="preserve"> </w:t>
      </w:r>
      <w:r w:rsidR="00825FB7">
        <w:rPr>
          <w:rFonts w:ascii="Times New Roman" w:eastAsia="Batang" w:hAnsi="Times New Roman" w:cs="Times New Roman"/>
          <w:sz w:val="27"/>
          <w:szCs w:val="27"/>
          <w:lang w:eastAsia="ko-KR"/>
        </w:rPr>
        <w:t xml:space="preserve">и Заказчик </w:t>
      </w:r>
      <w:r w:rsidR="007E78F4">
        <w:rPr>
          <w:rFonts w:ascii="Times New Roman" w:eastAsia="Batang" w:hAnsi="Times New Roman" w:cs="Times New Roman"/>
          <w:sz w:val="27"/>
          <w:szCs w:val="27"/>
          <w:lang w:eastAsia="ko-KR"/>
        </w:rPr>
        <w:t>надлежащим образом извещ</w:t>
      </w:r>
      <w:r w:rsidR="00825FB7">
        <w:rPr>
          <w:rFonts w:ascii="Times New Roman" w:eastAsia="Batang" w:hAnsi="Times New Roman" w:cs="Times New Roman"/>
          <w:sz w:val="27"/>
          <w:szCs w:val="27"/>
          <w:lang w:eastAsia="ko-KR"/>
        </w:rPr>
        <w:t>е</w:t>
      </w:r>
      <w:r w:rsidR="007E78F4">
        <w:rPr>
          <w:rFonts w:ascii="Times New Roman" w:eastAsia="Batang" w:hAnsi="Times New Roman" w:cs="Times New Roman"/>
          <w:sz w:val="27"/>
          <w:szCs w:val="27"/>
          <w:lang w:eastAsia="ko-KR"/>
        </w:rPr>
        <w:t>н</w:t>
      </w:r>
      <w:r w:rsidR="00825FB7">
        <w:rPr>
          <w:rFonts w:ascii="Times New Roman" w:eastAsia="Batang" w:hAnsi="Times New Roman" w:cs="Times New Roman"/>
          <w:sz w:val="27"/>
          <w:szCs w:val="27"/>
          <w:lang w:eastAsia="ko-KR"/>
        </w:rPr>
        <w:t>ы</w:t>
      </w:r>
      <w:r w:rsidR="007E78F4">
        <w:rPr>
          <w:rFonts w:ascii="Times New Roman" w:eastAsia="Batang" w:hAnsi="Times New Roman" w:cs="Times New Roman"/>
          <w:sz w:val="27"/>
          <w:szCs w:val="27"/>
          <w:lang w:eastAsia="ko-KR"/>
        </w:rPr>
        <w:t xml:space="preserve"> о времени и месте рассмотрения жалобы</w:t>
      </w:r>
      <w:r w:rsidR="00025AFC">
        <w:rPr>
          <w:rFonts w:ascii="Times New Roman" w:eastAsia="Batang" w:hAnsi="Times New Roman" w:cs="Times New Roman"/>
          <w:sz w:val="27"/>
          <w:szCs w:val="27"/>
          <w:lang w:eastAsia="ko-KR"/>
        </w:rPr>
        <w:t>,</w:t>
      </w:r>
      <w:r w:rsidR="007E78F4">
        <w:rPr>
          <w:rFonts w:ascii="Times New Roman" w:eastAsia="Batang" w:hAnsi="Times New Roman" w:cs="Times New Roman"/>
          <w:sz w:val="27"/>
          <w:szCs w:val="27"/>
          <w:lang w:eastAsia="ko-KR"/>
        </w:rPr>
        <w:t xml:space="preserve"> яку полномочн</w:t>
      </w:r>
      <w:r w:rsidR="00825FB7">
        <w:rPr>
          <w:rFonts w:ascii="Times New Roman" w:eastAsia="Batang" w:hAnsi="Times New Roman" w:cs="Times New Roman"/>
          <w:sz w:val="27"/>
          <w:szCs w:val="27"/>
          <w:lang w:eastAsia="ko-KR"/>
        </w:rPr>
        <w:t>ых</w:t>
      </w:r>
      <w:r w:rsidR="007E78F4">
        <w:rPr>
          <w:rFonts w:ascii="Times New Roman" w:eastAsia="Batang" w:hAnsi="Times New Roman" w:cs="Times New Roman"/>
          <w:sz w:val="27"/>
          <w:szCs w:val="27"/>
          <w:lang w:eastAsia="ko-KR"/>
        </w:rPr>
        <w:t xml:space="preserve"> представител</w:t>
      </w:r>
      <w:r w:rsidR="00825FB7">
        <w:rPr>
          <w:rFonts w:ascii="Times New Roman" w:eastAsia="Batang" w:hAnsi="Times New Roman" w:cs="Times New Roman"/>
          <w:sz w:val="27"/>
          <w:szCs w:val="27"/>
          <w:lang w:eastAsia="ko-KR"/>
        </w:rPr>
        <w:t>ей</w:t>
      </w:r>
      <w:r w:rsidR="007E78F4">
        <w:rPr>
          <w:rFonts w:ascii="Times New Roman" w:eastAsia="Batang" w:hAnsi="Times New Roman" w:cs="Times New Roman"/>
          <w:sz w:val="27"/>
          <w:szCs w:val="27"/>
          <w:lang w:eastAsia="ko-KR"/>
        </w:rPr>
        <w:t xml:space="preserve"> для участия не обеспечил</w:t>
      </w:r>
      <w:r w:rsidR="00825FB7">
        <w:rPr>
          <w:rFonts w:ascii="Times New Roman" w:eastAsia="Batang" w:hAnsi="Times New Roman" w:cs="Times New Roman"/>
          <w:sz w:val="27"/>
          <w:szCs w:val="27"/>
          <w:lang w:eastAsia="ko-KR"/>
        </w:rPr>
        <w:t>и</w:t>
      </w:r>
      <w:r w:rsidR="007E78F4">
        <w:rPr>
          <w:rFonts w:ascii="Times New Roman" w:eastAsia="Batang" w:hAnsi="Times New Roman" w:cs="Times New Roman"/>
          <w:sz w:val="27"/>
          <w:szCs w:val="27"/>
          <w:lang w:eastAsia="ko-KR"/>
        </w:rPr>
        <w:t>.</w:t>
      </w:r>
      <w:r w:rsidR="005B034F">
        <w:rPr>
          <w:rFonts w:ascii="Times New Roman" w:eastAsia="Batang" w:hAnsi="Times New Roman" w:cs="Times New Roman"/>
          <w:sz w:val="27"/>
          <w:szCs w:val="27"/>
          <w:lang w:eastAsia="ko-KR"/>
        </w:rPr>
        <w:t xml:space="preserve"> </w:t>
      </w:r>
      <w:r w:rsidR="00025AFC">
        <w:rPr>
          <w:rFonts w:ascii="Times New Roman" w:eastAsia="Batang" w:hAnsi="Times New Roman" w:cs="Times New Roman"/>
          <w:sz w:val="27"/>
          <w:szCs w:val="27"/>
          <w:lang w:eastAsia="ko-KR"/>
        </w:rPr>
        <w:t xml:space="preserve">Заказчик </w:t>
      </w:r>
      <w:r w:rsidR="00825FB7">
        <w:rPr>
          <w:rFonts w:ascii="Times New Roman" w:eastAsia="Batang" w:hAnsi="Times New Roman" w:cs="Times New Roman"/>
          <w:sz w:val="27"/>
          <w:szCs w:val="27"/>
          <w:lang w:eastAsia="ko-KR"/>
        </w:rPr>
        <w:t xml:space="preserve">направил пояснения по жалобе, с указанными в ней доводами не </w:t>
      </w:r>
      <w:proofErr w:type="gramStart"/>
      <w:r w:rsidR="00825FB7">
        <w:rPr>
          <w:rFonts w:ascii="Times New Roman" w:eastAsia="Batang" w:hAnsi="Times New Roman" w:cs="Times New Roman"/>
          <w:sz w:val="27"/>
          <w:szCs w:val="27"/>
          <w:lang w:eastAsia="ko-KR"/>
        </w:rPr>
        <w:t xml:space="preserve">согласен </w:t>
      </w:r>
      <w:r w:rsidR="00025AFC">
        <w:rPr>
          <w:rFonts w:ascii="Times New Roman" w:eastAsia="Batang" w:hAnsi="Times New Roman" w:cs="Times New Roman"/>
          <w:sz w:val="27"/>
          <w:szCs w:val="27"/>
          <w:lang w:eastAsia="ko-KR"/>
        </w:rPr>
        <w:t>довод жалобы</w:t>
      </w:r>
      <w:r w:rsidR="007E78F4">
        <w:rPr>
          <w:rFonts w:ascii="Times New Roman" w:eastAsia="Batang" w:hAnsi="Times New Roman" w:cs="Times New Roman"/>
          <w:sz w:val="27"/>
          <w:szCs w:val="27"/>
          <w:lang w:eastAsia="ko-KR"/>
        </w:rPr>
        <w:t xml:space="preserve"> не признал</w:t>
      </w:r>
      <w:proofErr w:type="gramEnd"/>
      <w:r w:rsidR="00E46E0B" w:rsidRPr="00E46E0B">
        <w:rPr>
          <w:rFonts w:ascii="Times New Roman" w:eastAsia="Batang" w:hAnsi="Times New Roman" w:cs="Times New Roman"/>
          <w:sz w:val="27"/>
          <w:szCs w:val="27"/>
          <w:lang w:eastAsia="ko-KR"/>
        </w:rPr>
        <w:t xml:space="preserve">, просили признать </w:t>
      </w:r>
      <w:r w:rsidR="00897610">
        <w:rPr>
          <w:rFonts w:ascii="Times New Roman" w:eastAsia="Batang" w:hAnsi="Times New Roman" w:cs="Times New Roman"/>
          <w:sz w:val="27"/>
          <w:szCs w:val="27"/>
          <w:lang w:eastAsia="ko-KR"/>
        </w:rPr>
        <w:t>её</w:t>
      </w:r>
      <w:r w:rsidR="00E46E0B" w:rsidRPr="00E46E0B">
        <w:rPr>
          <w:rFonts w:ascii="Times New Roman" w:eastAsia="Batang" w:hAnsi="Times New Roman" w:cs="Times New Roman"/>
          <w:sz w:val="27"/>
          <w:szCs w:val="27"/>
          <w:lang w:eastAsia="ko-KR"/>
        </w:rPr>
        <w:t xml:space="preserve"> необоснованной.</w:t>
      </w:r>
    </w:p>
    <w:p w:rsidR="00E46E0B" w:rsidRDefault="00E46E0B" w:rsidP="00E46E0B">
      <w:pPr>
        <w:spacing w:after="0" w:line="240" w:lineRule="auto"/>
        <w:ind w:right="-1" w:firstLine="709"/>
        <w:jc w:val="both"/>
        <w:rPr>
          <w:rFonts w:ascii="Times New Roman" w:eastAsia="Batang" w:hAnsi="Times New Roman" w:cs="Times New Roman"/>
          <w:i/>
          <w:sz w:val="27"/>
          <w:szCs w:val="27"/>
          <w:lang w:eastAsia="ko-KR"/>
        </w:rPr>
      </w:pPr>
    </w:p>
    <w:p w:rsidR="00E46E0B" w:rsidRPr="00E46E0B" w:rsidRDefault="00E46E0B" w:rsidP="00E46E0B">
      <w:pPr>
        <w:spacing w:after="0" w:line="240" w:lineRule="auto"/>
        <w:ind w:right="-1" w:firstLine="709"/>
        <w:jc w:val="both"/>
        <w:rPr>
          <w:rFonts w:ascii="Times New Roman" w:eastAsia="Batang" w:hAnsi="Times New Roman" w:cs="Times New Roman"/>
          <w:i/>
          <w:sz w:val="27"/>
          <w:szCs w:val="27"/>
          <w:lang w:eastAsia="ko-KR"/>
        </w:rPr>
      </w:pPr>
      <w:r w:rsidRPr="00E46E0B">
        <w:rPr>
          <w:rFonts w:ascii="Times New Roman" w:eastAsia="Batang" w:hAnsi="Times New Roman" w:cs="Times New Roman"/>
          <w:i/>
          <w:sz w:val="27"/>
          <w:szCs w:val="27"/>
          <w:lang w:eastAsia="ko-KR"/>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Чувашского УФАС России по контролю в сфере закупок товаров, работ, услуг для обеспечения государственных и муниципальных нужд установила следующее.</w:t>
      </w:r>
    </w:p>
    <w:p w:rsidR="00E46E0B" w:rsidRDefault="00E46E0B" w:rsidP="00E46E0B">
      <w:pPr>
        <w:spacing w:after="0" w:line="240" w:lineRule="auto"/>
        <w:ind w:right="-1" w:firstLine="709"/>
        <w:jc w:val="both"/>
        <w:rPr>
          <w:rFonts w:ascii="Times New Roman" w:eastAsia="Batang" w:hAnsi="Times New Roman" w:cs="Times New Roman"/>
          <w:sz w:val="27"/>
          <w:szCs w:val="27"/>
          <w:lang w:eastAsia="ko-KR"/>
        </w:rPr>
      </w:pPr>
    </w:p>
    <w:p w:rsidR="00E46E0B" w:rsidRPr="00E46E0B" w:rsidRDefault="00E46E0B" w:rsidP="00897610">
      <w:pPr>
        <w:spacing w:after="0" w:line="240" w:lineRule="auto"/>
        <w:ind w:right="-1" w:firstLine="709"/>
        <w:jc w:val="both"/>
        <w:rPr>
          <w:rFonts w:ascii="Times New Roman" w:eastAsia="Batang" w:hAnsi="Times New Roman" w:cs="Times New Roman"/>
          <w:sz w:val="27"/>
          <w:szCs w:val="27"/>
          <w:lang w:eastAsia="ko-KR"/>
        </w:rPr>
      </w:pPr>
      <w:r w:rsidRPr="00E46E0B">
        <w:rPr>
          <w:rFonts w:ascii="Times New Roman" w:eastAsia="Batang" w:hAnsi="Times New Roman" w:cs="Times New Roman"/>
          <w:sz w:val="27"/>
          <w:szCs w:val="27"/>
          <w:lang w:eastAsia="ko-KR"/>
        </w:rPr>
        <w:t xml:space="preserve">Заказчиком объявленной закупки является </w:t>
      </w:r>
      <w:r w:rsidR="00D06E79">
        <w:rPr>
          <w:rFonts w:ascii="Times New Roman" w:eastAsia="Batang" w:hAnsi="Times New Roman" w:cs="Times New Roman"/>
          <w:sz w:val="27"/>
          <w:szCs w:val="27"/>
          <w:lang w:eastAsia="ko-KR"/>
        </w:rPr>
        <w:t xml:space="preserve">администрация Чебоксарского района </w:t>
      </w:r>
      <w:r w:rsidR="00563C7A" w:rsidRPr="00563C7A">
        <w:rPr>
          <w:rFonts w:ascii="Times New Roman" w:eastAsia="Batang" w:hAnsi="Times New Roman" w:cs="Times New Roman"/>
          <w:sz w:val="27"/>
          <w:szCs w:val="27"/>
          <w:lang w:eastAsia="ko-KR"/>
        </w:rPr>
        <w:t xml:space="preserve"> Чувашской Республики</w:t>
      </w:r>
      <w:r w:rsidRPr="00E46E0B">
        <w:rPr>
          <w:rFonts w:ascii="Times New Roman" w:eastAsia="Batang" w:hAnsi="Times New Roman" w:cs="Times New Roman"/>
          <w:sz w:val="27"/>
          <w:szCs w:val="27"/>
          <w:lang w:eastAsia="ko-KR"/>
        </w:rPr>
        <w:t>.</w:t>
      </w:r>
    </w:p>
    <w:p w:rsidR="008754DD" w:rsidRPr="008754DD" w:rsidRDefault="00D06E79" w:rsidP="008754DD">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Pr>
          <w:rFonts w:ascii="Times New Roman" w:eastAsia="Batang" w:hAnsi="Times New Roman" w:cs="Times New Roman"/>
          <w:sz w:val="27"/>
          <w:szCs w:val="27"/>
          <w:lang w:eastAsia="ko-KR"/>
        </w:rPr>
        <w:t>06</w:t>
      </w:r>
      <w:r w:rsidR="008754DD" w:rsidRPr="008754DD">
        <w:rPr>
          <w:rFonts w:ascii="Times New Roman" w:eastAsia="Batang" w:hAnsi="Times New Roman" w:cs="Times New Roman"/>
          <w:sz w:val="27"/>
          <w:szCs w:val="27"/>
          <w:lang w:eastAsia="ko-KR"/>
        </w:rPr>
        <w:t>.0</w:t>
      </w:r>
      <w:r>
        <w:rPr>
          <w:rFonts w:ascii="Times New Roman" w:eastAsia="Batang" w:hAnsi="Times New Roman" w:cs="Times New Roman"/>
          <w:sz w:val="27"/>
          <w:szCs w:val="27"/>
          <w:lang w:eastAsia="ko-KR"/>
        </w:rPr>
        <w:t>7</w:t>
      </w:r>
      <w:r w:rsidR="008754DD" w:rsidRPr="008754DD">
        <w:rPr>
          <w:rFonts w:ascii="Times New Roman" w:eastAsia="Batang" w:hAnsi="Times New Roman" w:cs="Times New Roman"/>
          <w:sz w:val="27"/>
          <w:szCs w:val="27"/>
          <w:lang w:eastAsia="ko-KR"/>
        </w:rPr>
        <w:t>.2020</w:t>
      </w:r>
      <w:r w:rsidR="004D03CB">
        <w:rPr>
          <w:rFonts w:ascii="Times New Roman" w:eastAsia="Batang" w:hAnsi="Times New Roman" w:cs="Times New Roman"/>
          <w:sz w:val="27"/>
          <w:szCs w:val="27"/>
          <w:lang w:eastAsia="ko-KR"/>
        </w:rPr>
        <w:t xml:space="preserve"> в 1</w:t>
      </w:r>
      <w:r w:rsidR="001A6C2B">
        <w:rPr>
          <w:rFonts w:ascii="Times New Roman" w:eastAsia="Batang" w:hAnsi="Times New Roman" w:cs="Times New Roman"/>
          <w:sz w:val="27"/>
          <w:szCs w:val="27"/>
          <w:lang w:eastAsia="ko-KR"/>
        </w:rPr>
        <w:t>6</w:t>
      </w:r>
      <w:r w:rsidR="004D03CB">
        <w:rPr>
          <w:rFonts w:ascii="Times New Roman" w:eastAsia="Batang" w:hAnsi="Times New Roman" w:cs="Times New Roman"/>
          <w:sz w:val="27"/>
          <w:szCs w:val="27"/>
          <w:lang w:eastAsia="ko-KR"/>
        </w:rPr>
        <w:t xml:space="preserve"> часов </w:t>
      </w:r>
      <w:r w:rsidR="001A6C2B">
        <w:rPr>
          <w:rFonts w:ascii="Times New Roman" w:eastAsia="Batang" w:hAnsi="Times New Roman" w:cs="Times New Roman"/>
          <w:sz w:val="27"/>
          <w:szCs w:val="27"/>
          <w:lang w:eastAsia="ko-KR"/>
        </w:rPr>
        <w:t>3</w:t>
      </w:r>
      <w:r>
        <w:rPr>
          <w:rFonts w:ascii="Times New Roman" w:eastAsia="Batang" w:hAnsi="Times New Roman" w:cs="Times New Roman"/>
          <w:sz w:val="27"/>
          <w:szCs w:val="27"/>
          <w:lang w:eastAsia="ko-KR"/>
        </w:rPr>
        <w:t>0</w:t>
      </w:r>
      <w:r w:rsidR="004D03CB">
        <w:rPr>
          <w:rFonts w:ascii="Times New Roman" w:eastAsia="Batang" w:hAnsi="Times New Roman" w:cs="Times New Roman"/>
          <w:sz w:val="27"/>
          <w:szCs w:val="27"/>
          <w:lang w:eastAsia="ko-KR"/>
        </w:rPr>
        <w:t xml:space="preserve"> минут</w:t>
      </w:r>
      <w:r w:rsidR="0060591B">
        <w:rPr>
          <w:rFonts w:ascii="Times New Roman" w:eastAsia="Batang" w:hAnsi="Times New Roman" w:cs="Times New Roman"/>
          <w:sz w:val="27"/>
          <w:szCs w:val="27"/>
          <w:lang w:eastAsia="ko-KR"/>
        </w:rPr>
        <w:t xml:space="preserve"> </w:t>
      </w:r>
      <w:r w:rsidR="007E78F4">
        <w:rPr>
          <w:rFonts w:ascii="Times New Roman" w:eastAsia="Batang" w:hAnsi="Times New Roman" w:cs="Times New Roman"/>
          <w:sz w:val="27"/>
          <w:szCs w:val="27"/>
          <w:lang w:eastAsia="ko-KR"/>
        </w:rPr>
        <w:t xml:space="preserve">Заказчиком </w:t>
      </w:r>
      <w:r w:rsidR="008754DD" w:rsidRPr="008754DD">
        <w:rPr>
          <w:rFonts w:ascii="Times New Roman" w:eastAsia="Batang" w:hAnsi="Times New Roman" w:cs="Times New Roman"/>
          <w:sz w:val="27"/>
          <w:szCs w:val="27"/>
          <w:lang w:eastAsia="ko-KR"/>
        </w:rPr>
        <w:t xml:space="preserve">на официальном сайте Единой информационной системы в сфере закупок www.zakupki.gov.ru размещено извещение № </w:t>
      </w:r>
      <w:r w:rsidR="001A6C2B">
        <w:rPr>
          <w:rFonts w:ascii="Times New Roman" w:hAnsi="Times New Roman" w:cs="Times New Roman"/>
          <w:sz w:val="27"/>
          <w:szCs w:val="27"/>
        </w:rPr>
        <w:t>0115</w:t>
      </w:r>
      <w:r w:rsidR="0082427B">
        <w:rPr>
          <w:rFonts w:ascii="Times New Roman" w:hAnsi="Times New Roman" w:cs="Times New Roman"/>
          <w:sz w:val="27"/>
          <w:szCs w:val="27"/>
        </w:rPr>
        <w:t>300002220000054</w:t>
      </w:r>
      <w:r w:rsidR="001A6C2B">
        <w:rPr>
          <w:rFonts w:ascii="Times New Roman" w:hAnsi="Times New Roman" w:cs="Times New Roman"/>
          <w:sz w:val="27"/>
          <w:szCs w:val="27"/>
        </w:rPr>
        <w:t xml:space="preserve"> о</w:t>
      </w:r>
      <w:r w:rsidR="008754DD" w:rsidRPr="008754DD">
        <w:rPr>
          <w:rFonts w:ascii="Times New Roman" w:eastAsia="Batang" w:hAnsi="Times New Roman" w:cs="Times New Roman"/>
          <w:sz w:val="27"/>
          <w:szCs w:val="27"/>
          <w:lang w:eastAsia="ko-KR"/>
        </w:rPr>
        <w:t xml:space="preserve"> проведении электронного аукциона на </w:t>
      </w:r>
      <w:r w:rsidR="00BF35C6" w:rsidRPr="00BF35C6">
        <w:rPr>
          <w:rFonts w:ascii="Times New Roman" w:hAnsi="Times New Roman" w:cs="Times New Roman"/>
          <w:sz w:val="27"/>
          <w:szCs w:val="27"/>
        </w:rPr>
        <w:t>выполнени</w:t>
      </w:r>
      <w:r w:rsidR="00BF35C6">
        <w:rPr>
          <w:rFonts w:ascii="Times New Roman" w:hAnsi="Times New Roman" w:cs="Times New Roman"/>
          <w:sz w:val="27"/>
          <w:szCs w:val="27"/>
        </w:rPr>
        <w:t>е</w:t>
      </w:r>
      <w:r w:rsidR="00BF35C6" w:rsidRPr="00BF35C6">
        <w:rPr>
          <w:rFonts w:ascii="Times New Roman" w:hAnsi="Times New Roman" w:cs="Times New Roman"/>
          <w:sz w:val="27"/>
          <w:szCs w:val="27"/>
        </w:rPr>
        <w:t xml:space="preserve"> работ </w:t>
      </w:r>
      <w:r w:rsidR="002431CB" w:rsidRPr="002431CB">
        <w:rPr>
          <w:rFonts w:ascii="Times New Roman" w:hAnsi="Times New Roman" w:cs="Times New Roman"/>
          <w:sz w:val="27"/>
          <w:szCs w:val="27"/>
        </w:rPr>
        <w:t xml:space="preserve">по </w:t>
      </w:r>
      <w:r w:rsidR="00D229F5">
        <w:rPr>
          <w:rFonts w:ascii="Times New Roman" w:hAnsi="Times New Roman" w:cs="Times New Roman"/>
          <w:sz w:val="27"/>
          <w:szCs w:val="27"/>
        </w:rPr>
        <w:t>с</w:t>
      </w:r>
      <w:r w:rsidR="00D229F5" w:rsidRPr="00D229F5">
        <w:rPr>
          <w:rFonts w:ascii="Times New Roman" w:hAnsi="Times New Roman" w:cs="Times New Roman"/>
          <w:sz w:val="27"/>
          <w:szCs w:val="27"/>
        </w:rPr>
        <w:t>троительств</w:t>
      </w:r>
      <w:r w:rsidR="00D229F5">
        <w:rPr>
          <w:rFonts w:ascii="Times New Roman" w:hAnsi="Times New Roman" w:cs="Times New Roman"/>
          <w:sz w:val="27"/>
          <w:szCs w:val="27"/>
        </w:rPr>
        <w:t>у</w:t>
      </w:r>
      <w:r w:rsidR="00D229F5" w:rsidRPr="00D229F5">
        <w:rPr>
          <w:rFonts w:ascii="Times New Roman" w:hAnsi="Times New Roman" w:cs="Times New Roman"/>
          <w:sz w:val="27"/>
          <w:szCs w:val="27"/>
        </w:rPr>
        <w:t xml:space="preserve"> детского сада на 110 мест в д. Большие </w:t>
      </w:r>
      <w:proofErr w:type="spellStart"/>
      <w:r w:rsidR="00D229F5" w:rsidRPr="00D229F5">
        <w:rPr>
          <w:rFonts w:ascii="Times New Roman" w:hAnsi="Times New Roman" w:cs="Times New Roman"/>
          <w:sz w:val="27"/>
          <w:szCs w:val="27"/>
        </w:rPr>
        <w:t>Катраси</w:t>
      </w:r>
      <w:proofErr w:type="spellEnd"/>
      <w:r w:rsidR="00D229F5" w:rsidRPr="00D229F5">
        <w:rPr>
          <w:rFonts w:ascii="Times New Roman" w:hAnsi="Times New Roman" w:cs="Times New Roman"/>
          <w:sz w:val="27"/>
          <w:szCs w:val="27"/>
        </w:rPr>
        <w:t xml:space="preserve"> Чебоксарского района </w:t>
      </w:r>
      <w:r w:rsidR="00D229F5" w:rsidRPr="00D229F5">
        <w:rPr>
          <w:rFonts w:ascii="Times New Roman" w:hAnsi="Times New Roman" w:cs="Times New Roman"/>
          <w:sz w:val="27"/>
          <w:szCs w:val="27"/>
        </w:rPr>
        <w:lastRenderedPageBreak/>
        <w:t>Чувашской Республики (ковры)</w:t>
      </w:r>
      <w:r w:rsidR="00BF35C6">
        <w:rPr>
          <w:rFonts w:ascii="Times New Roman" w:hAnsi="Times New Roman" w:cs="Times New Roman"/>
          <w:sz w:val="27"/>
          <w:szCs w:val="27"/>
        </w:rPr>
        <w:t>,</w:t>
      </w:r>
      <w:r w:rsidR="008754DD" w:rsidRPr="008754DD">
        <w:rPr>
          <w:rFonts w:ascii="Times New Roman" w:eastAsia="Batang" w:hAnsi="Times New Roman" w:cs="Times New Roman"/>
          <w:sz w:val="27"/>
          <w:szCs w:val="27"/>
          <w:lang w:eastAsia="ko-KR"/>
        </w:rPr>
        <w:t xml:space="preserve"> с начальной (максимальной) ценой контракта </w:t>
      </w:r>
      <w:r w:rsidR="00D229F5">
        <w:rPr>
          <w:rFonts w:ascii="Times New Roman" w:eastAsia="Batang" w:hAnsi="Times New Roman" w:cs="Times New Roman"/>
          <w:sz w:val="27"/>
          <w:szCs w:val="27"/>
          <w:lang w:eastAsia="ko-KR"/>
        </w:rPr>
        <w:t>124 360</w:t>
      </w:r>
      <w:r w:rsidR="00897610">
        <w:rPr>
          <w:rFonts w:ascii="Times New Roman" w:eastAsia="Batang" w:hAnsi="Times New Roman" w:cs="Times New Roman"/>
          <w:sz w:val="27"/>
          <w:szCs w:val="27"/>
          <w:lang w:eastAsia="ko-KR"/>
        </w:rPr>
        <w:t>,0</w:t>
      </w:r>
      <w:r w:rsidR="00D229F5">
        <w:rPr>
          <w:rFonts w:ascii="Times New Roman" w:eastAsia="Batang" w:hAnsi="Times New Roman" w:cs="Times New Roman"/>
          <w:sz w:val="27"/>
          <w:szCs w:val="27"/>
          <w:lang w:eastAsia="ko-KR"/>
        </w:rPr>
        <w:t>2</w:t>
      </w:r>
      <w:r w:rsidR="008754DD" w:rsidRPr="008754DD">
        <w:rPr>
          <w:rFonts w:ascii="Times New Roman" w:eastAsia="Batang" w:hAnsi="Times New Roman" w:cs="Times New Roman"/>
          <w:sz w:val="27"/>
          <w:szCs w:val="27"/>
          <w:lang w:eastAsia="ko-KR"/>
        </w:rPr>
        <w:t xml:space="preserve"> рублей.</w:t>
      </w:r>
      <w:proofErr w:type="gramEnd"/>
      <w:r w:rsidR="00E106D6">
        <w:rPr>
          <w:rFonts w:ascii="Times New Roman" w:eastAsia="Batang" w:hAnsi="Times New Roman" w:cs="Times New Roman"/>
          <w:sz w:val="27"/>
          <w:szCs w:val="27"/>
          <w:lang w:eastAsia="ko-KR"/>
        </w:rPr>
        <w:t xml:space="preserve"> Одновременно размещена </w:t>
      </w:r>
      <w:r w:rsidR="0060591B">
        <w:rPr>
          <w:rFonts w:ascii="Times New Roman" w:eastAsia="Batang" w:hAnsi="Times New Roman" w:cs="Times New Roman"/>
          <w:sz w:val="27"/>
          <w:szCs w:val="27"/>
          <w:lang w:eastAsia="ko-KR"/>
        </w:rPr>
        <w:t>документация о проведении электронного аукциона</w:t>
      </w:r>
      <w:r w:rsidR="00E106D6">
        <w:rPr>
          <w:rFonts w:ascii="Times New Roman" w:eastAsia="Batang" w:hAnsi="Times New Roman" w:cs="Times New Roman"/>
          <w:sz w:val="27"/>
          <w:szCs w:val="27"/>
          <w:lang w:eastAsia="ko-KR"/>
        </w:rPr>
        <w:t>.</w:t>
      </w:r>
    </w:p>
    <w:p w:rsidR="008754DD" w:rsidRDefault="008754DD" w:rsidP="008754DD">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sidRPr="008754DD">
        <w:rPr>
          <w:rFonts w:ascii="Times New Roman" w:eastAsia="Batang" w:hAnsi="Times New Roman" w:cs="Times New Roman"/>
          <w:sz w:val="27"/>
          <w:szCs w:val="27"/>
          <w:lang w:eastAsia="ko-KR"/>
        </w:rPr>
        <w:t>На основании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w:t>
      </w:r>
      <w:proofErr w:type="gramEnd"/>
      <w:r w:rsidRPr="008754DD">
        <w:rPr>
          <w:rFonts w:ascii="Times New Roman" w:eastAsia="Batang" w:hAnsi="Times New Roman" w:cs="Times New Roman"/>
          <w:sz w:val="27"/>
          <w:szCs w:val="27"/>
          <w:lang w:eastAsia="ko-KR"/>
        </w:rPr>
        <w:t xml:space="preserve"> ее оператором.</w:t>
      </w:r>
    </w:p>
    <w:p w:rsidR="00F32279" w:rsidRDefault="00C956BC" w:rsidP="00C956BC">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C956BC">
        <w:rPr>
          <w:rFonts w:ascii="Times New Roman" w:eastAsia="Batang" w:hAnsi="Times New Roman" w:cs="Times New Roman"/>
          <w:sz w:val="27"/>
          <w:szCs w:val="27"/>
          <w:lang w:eastAsia="ko-KR"/>
        </w:rPr>
        <w:t>По доводу Заявителя</w:t>
      </w:r>
      <w:r w:rsidR="0082427B">
        <w:rPr>
          <w:rFonts w:ascii="Times New Roman" w:eastAsia="Batang" w:hAnsi="Times New Roman" w:cs="Times New Roman"/>
          <w:sz w:val="27"/>
          <w:szCs w:val="27"/>
          <w:lang w:eastAsia="ko-KR"/>
        </w:rPr>
        <w:t>,</w:t>
      </w:r>
      <w:r w:rsidRPr="00C956BC">
        <w:rPr>
          <w:rFonts w:ascii="Times New Roman" w:eastAsia="Batang" w:hAnsi="Times New Roman" w:cs="Times New Roman"/>
          <w:sz w:val="27"/>
          <w:szCs w:val="27"/>
          <w:lang w:eastAsia="ko-KR"/>
        </w:rPr>
        <w:t xml:space="preserve"> </w:t>
      </w:r>
      <w:r w:rsidR="001A6C2B">
        <w:rPr>
          <w:rFonts w:ascii="Times New Roman" w:eastAsia="Batang" w:hAnsi="Times New Roman" w:cs="Times New Roman"/>
          <w:sz w:val="27"/>
          <w:szCs w:val="27"/>
          <w:lang w:eastAsia="ko-KR"/>
        </w:rPr>
        <w:t xml:space="preserve">что </w:t>
      </w:r>
      <w:r w:rsidR="0082427B">
        <w:rPr>
          <w:rFonts w:ascii="Times New Roman" w:eastAsia="Batang" w:hAnsi="Times New Roman" w:cs="Times New Roman"/>
          <w:sz w:val="27"/>
          <w:szCs w:val="27"/>
          <w:lang w:eastAsia="ko-KR"/>
        </w:rPr>
        <w:t xml:space="preserve">аукционная комиссия </w:t>
      </w:r>
      <w:r w:rsidR="001A6C2B">
        <w:rPr>
          <w:rFonts w:ascii="Times New Roman" w:eastAsia="Batang" w:hAnsi="Times New Roman" w:cs="Times New Roman"/>
          <w:sz w:val="27"/>
          <w:szCs w:val="27"/>
          <w:lang w:eastAsia="ko-KR"/>
        </w:rPr>
        <w:t>Заказчик</w:t>
      </w:r>
      <w:r w:rsidR="0082427B">
        <w:rPr>
          <w:rFonts w:ascii="Times New Roman" w:eastAsia="Batang" w:hAnsi="Times New Roman" w:cs="Times New Roman"/>
          <w:sz w:val="27"/>
          <w:szCs w:val="27"/>
          <w:lang w:eastAsia="ko-KR"/>
        </w:rPr>
        <w:t>а</w:t>
      </w:r>
      <w:r w:rsidR="001A6C2B">
        <w:rPr>
          <w:rFonts w:ascii="Times New Roman" w:eastAsia="Batang" w:hAnsi="Times New Roman" w:cs="Times New Roman"/>
          <w:sz w:val="27"/>
          <w:szCs w:val="27"/>
          <w:lang w:eastAsia="ko-KR"/>
        </w:rPr>
        <w:t xml:space="preserve"> неправомерно отклонил заявк</w:t>
      </w:r>
      <w:proofErr w:type="gramStart"/>
      <w:r w:rsidR="001A6C2B">
        <w:rPr>
          <w:rFonts w:ascii="Times New Roman" w:eastAsia="Batang" w:hAnsi="Times New Roman" w:cs="Times New Roman"/>
          <w:sz w:val="27"/>
          <w:szCs w:val="27"/>
          <w:lang w:eastAsia="ko-KR"/>
        </w:rPr>
        <w:t>у  ООО</w:t>
      </w:r>
      <w:proofErr w:type="gramEnd"/>
      <w:r w:rsidR="001A6C2B">
        <w:rPr>
          <w:rFonts w:ascii="Times New Roman" w:eastAsia="Batang" w:hAnsi="Times New Roman" w:cs="Times New Roman"/>
          <w:sz w:val="27"/>
          <w:szCs w:val="27"/>
          <w:lang w:eastAsia="ko-KR"/>
        </w:rPr>
        <w:t xml:space="preserve"> «</w:t>
      </w:r>
      <w:r w:rsidR="000E2CDA">
        <w:rPr>
          <w:rFonts w:ascii="Times New Roman" w:eastAsia="Batang" w:hAnsi="Times New Roman" w:cs="Times New Roman"/>
          <w:sz w:val="27"/>
          <w:szCs w:val="27"/>
          <w:lang w:eastAsia="ko-KR"/>
        </w:rPr>
        <w:t>ТЕКСТИЛЬ-ВОЛГА</w:t>
      </w:r>
      <w:r w:rsidR="001A6C2B">
        <w:rPr>
          <w:rFonts w:ascii="Times New Roman" w:eastAsia="Batang" w:hAnsi="Times New Roman" w:cs="Times New Roman"/>
          <w:sz w:val="27"/>
          <w:szCs w:val="27"/>
          <w:lang w:eastAsia="ko-KR"/>
        </w:rPr>
        <w:t>»</w:t>
      </w:r>
      <w:r w:rsidR="008F19E7">
        <w:rPr>
          <w:rFonts w:ascii="Times New Roman" w:eastAsia="Batang" w:hAnsi="Times New Roman" w:cs="Times New Roman"/>
          <w:sz w:val="27"/>
          <w:szCs w:val="27"/>
          <w:lang w:eastAsia="ko-KR"/>
        </w:rPr>
        <w:t>, Комиссией установлено следующее</w:t>
      </w:r>
      <w:r w:rsidR="00897610" w:rsidRPr="00897610">
        <w:rPr>
          <w:rFonts w:ascii="Times New Roman" w:eastAsia="Batang" w:hAnsi="Times New Roman" w:cs="Times New Roman"/>
          <w:sz w:val="27"/>
          <w:szCs w:val="27"/>
          <w:lang w:eastAsia="ko-KR"/>
        </w:rPr>
        <w:t>.</w:t>
      </w:r>
    </w:p>
    <w:p w:rsidR="00F32279" w:rsidRPr="00F32279" w:rsidRDefault="00F32279" w:rsidP="00F3227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F32279">
        <w:rPr>
          <w:rFonts w:ascii="Times New Roman" w:eastAsia="Batang" w:hAnsi="Times New Roman" w:cs="Times New Roman"/>
          <w:sz w:val="27"/>
          <w:szCs w:val="27"/>
          <w:lang w:eastAsia="ko-KR"/>
        </w:rPr>
        <w:t xml:space="preserve">Протоколом </w:t>
      </w:r>
      <w:r w:rsidR="000E2CDA" w:rsidRPr="000E2CDA">
        <w:rPr>
          <w:rFonts w:ascii="Times New Roman" w:eastAsia="Batang" w:hAnsi="Times New Roman" w:cs="Times New Roman"/>
          <w:sz w:val="27"/>
          <w:szCs w:val="27"/>
          <w:lang w:eastAsia="ko-KR"/>
        </w:rPr>
        <w:t>рассмотрения заявок на участие в электронном аукционе</w:t>
      </w:r>
      <w:r w:rsidR="000E2CDA">
        <w:rPr>
          <w:rFonts w:ascii="Times New Roman" w:eastAsia="Batang" w:hAnsi="Times New Roman" w:cs="Times New Roman"/>
          <w:sz w:val="27"/>
          <w:szCs w:val="27"/>
          <w:lang w:eastAsia="ko-KR"/>
        </w:rPr>
        <w:t xml:space="preserve"> </w:t>
      </w:r>
      <w:r w:rsidRPr="00F32279">
        <w:rPr>
          <w:rFonts w:ascii="Times New Roman" w:eastAsia="Batang" w:hAnsi="Times New Roman" w:cs="Times New Roman"/>
          <w:sz w:val="27"/>
          <w:szCs w:val="27"/>
          <w:lang w:eastAsia="ko-KR"/>
        </w:rPr>
        <w:t xml:space="preserve">от </w:t>
      </w:r>
      <w:r w:rsidR="000E2CDA">
        <w:rPr>
          <w:rFonts w:ascii="Times New Roman" w:eastAsia="Batang" w:hAnsi="Times New Roman" w:cs="Times New Roman"/>
          <w:sz w:val="27"/>
          <w:szCs w:val="27"/>
          <w:lang w:eastAsia="ko-KR"/>
        </w:rPr>
        <w:t>15</w:t>
      </w:r>
      <w:r w:rsidRPr="00F32279">
        <w:rPr>
          <w:rFonts w:ascii="Times New Roman" w:eastAsia="Batang" w:hAnsi="Times New Roman" w:cs="Times New Roman"/>
          <w:sz w:val="27"/>
          <w:szCs w:val="27"/>
          <w:lang w:eastAsia="ko-KR"/>
        </w:rPr>
        <w:t>.0</w:t>
      </w:r>
      <w:r w:rsidR="000E2CDA">
        <w:rPr>
          <w:rFonts w:ascii="Times New Roman" w:eastAsia="Batang" w:hAnsi="Times New Roman" w:cs="Times New Roman"/>
          <w:sz w:val="27"/>
          <w:szCs w:val="27"/>
          <w:lang w:eastAsia="ko-KR"/>
        </w:rPr>
        <w:t>7</w:t>
      </w:r>
      <w:r w:rsidRPr="00F32279">
        <w:rPr>
          <w:rFonts w:ascii="Times New Roman" w:eastAsia="Batang" w:hAnsi="Times New Roman" w:cs="Times New Roman"/>
          <w:sz w:val="27"/>
          <w:szCs w:val="27"/>
          <w:lang w:eastAsia="ko-KR"/>
        </w:rPr>
        <w:t>.2020 №</w:t>
      </w:r>
      <w:r w:rsidR="000E2CDA">
        <w:rPr>
          <w:rFonts w:ascii="Times New Roman" w:eastAsia="Batang" w:hAnsi="Times New Roman" w:cs="Times New Roman"/>
          <w:sz w:val="27"/>
          <w:szCs w:val="27"/>
          <w:lang w:eastAsia="ko-KR"/>
        </w:rPr>
        <w:t xml:space="preserve"> </w:t>
      </w:r>
      <w:r w:rsidRPr="00F32279">
        <w:rPr>
          <w:rFonts w:ascii="Times New Roman" w:eastAsia="Batang" w:hAnsi="Times New Roman" w:cs="Times New Roman"/>
          <w:sz w:val="27"/>
          <w:szCs w:val="27"/>
          <w:lang w:eastAsia="ko-KR"/>
        </w:rPr>
        <w:t>0115</w:t>
      </w:r>
      <w:r w:rsidR="0082427B">
        <w:rPr>
          <w:rFonts w:ascii="Times New Roman" w:eastAsia="Batang" w:hAnsi="Times New Roman" w:cs="Times New Roman"/>
          <w:sz w:val="27"/>
          <w:szCs w:val="27"/>
          <w:lang w:eastAsia="ko-KR"/>
        </w:rPr>
        <w:t>300002220000054</w:t>
      </w:r>
      <w:r w:rsidRPr="00F32279">
        <w:rPr>
          <w:rFonts w:ascii="Times New Roman" w:eastAsia="Batang" w:hAnsi="Times New Roman" w:cs="Times New Roman"/>
          <w:sz w:val="27"/>
          <w:szCs w:val="27"/>
          <w:lang w:eastAsia="ko-KR"/>
        </w:rPr>
        <w:t xml:space="preserve"> участнику с заявкой N </w:t>
      </w:r>
      <w:r w:rsidR="000E2CDA">
        <w:rPr>
          <w:rFonts w:ascii="Times New Roman" w:eastAsia="Batang" w:hAnsi="Times New Roman" w:cs="Times New Roman"/>
          <w:sz w:val="27"/>
          <w:szCs w:val="27"/>
          <w:lang w:eastAsia="ko-KR"/>
        </w:rPr>
        <w:t>2</w:t>
      </w:r>
      <w:r>
        <w:rPr>
          <w:rFonts w:ascii="Times New Roman" w:eastAsia="Batang" w:hAnsi="Times New Roman" w:cs="Times New Roman"/>
          <w:sz w:val="27"/>
          <w:szCs w:val="27"/>
          <w:lang w:eastAsia="ko-KR"/>
        </w:rPr>
        <w:t xml:space="preserve"> (ООО «</w:t>
      </w:r>
      <w:r w:rsidR="009049D2">
        <w:rPr>
          <w:rFonts w:ascii="Times New Roman" w:eastAsia="Batang" w:hAnsi="Times New Roman" w:cs="Times New Roman"/>
          <w:sz w:val="27"/>
          <w:szCs w:val="27"/>
          <w:lang w:eastAsia="ko-KR"/>
        </w:rPr>
        <w:t>ТЕКСТИЛЬ-ВОЛГА</w:t>
      </w:r>
      <w:r w:rsidRPr="00F32279">
        <w:rPr>
          <w:rFonts w:ascii="Times New Roman" w:eastAsia="Batang" w:hAnsi="Times New Roman" w:cs="Times New Roman"/>
          <w:sz w:val="27"/>
          <w:szCs w:val="27"/>
          <w:lang w:eastAsia="ko-KR"/>
        </w:rPr>
        <w:t>) отказано в допуске к участию в электронном аукционе</w:t>
      </w:r>
      <w:r w:rsidR="009049D2">
        <w:rPr>
          <w:rFonts w:ascii="Times New Roman" w:eastAsia="Batang" w:hAnsi="Times New Roman" w:cs="Times New Roman"/>
          <w:sz w:val="27"/>
          <w:szCs w:val="27"/>
          <w:lang w:eastAsia="ko-KR"/>
        </w:rPr>
        <w:t>, на основании того, что Заявитель</w:t>
      </w:r>
      <w:r w:rsidR="009049D2" w:rsidRPr="009049D2">
        <w:rPr>
          <w:sz w:val="28"/>
          <w:szCs w:val="28"/>
        </w:rPr>
        <w:t xml:space="preserve">  в </w:t>
      </w:r>
      <w:r w:rsidR="009049D2" w:rsidRPr="009049D2">
        <w:rPr>
          <w:rFonts w:ascii="Times New Roman" w:eastAsia="Batang" w:hAnsi="Times New Roman" w:cs="Times New Roman"/>
          <w:sz w:val="27"/>
          <w:szCs w:val="27"/>
          <w:lang w:eastAsia="ko-KR"/>
        </w:rPr>
        <w:t xml:space="preserve">технических характеристиках товара в № </w:t>
      </w:r>
      <w:proofErr w:type="gramStart"/>
      <w:r w:rsidR="009049D2" w:rsidRPr="009049D2">
        <w:rPr>
          <w:rFonts w:ascii="Times New Roman" w:eastAsia="Batang" w:hAnsi="Times New Roman" w:cs="Times New Roman"/>
          <w:sz w:val="27"/>
          <w:szCs w:val="27"/>
          <w:lang w:eastAsia="ko-KR"/>
        </w:rPr>
        <w:t>п</w:t>
      </w:r>
      <w:proofErr w:type="gramEnd"/>
      <w:r w:rsidR="009049D2" w:rsidRPr="009049D2">
        <w:rPr>
          <w:rFonts w:ascii="Times New Roman" w:eastAsia="Batang" w:hAnsi="Times New Roman" w:cs="Times New Roman"/>
          <w:sz w:val="27"/>
          <w:szCs w:val="27"/>
          <w:lang w:eastAsia="ko-KR"/>
        </w:rPr>
        <w:t>/п 3,4,5,7 участник указал цвета ковров частично, а именно только зеленый цвет. В техническом задании заказчик требует цвета ковров голубой, зеленый. Так же в разделе II. Инструкция по заполнению заявки на участие в электронном аукционе указаны правила чтения символов, в том числе «</w:t>
      </w:r>
      <w:proofErr w:type="gramStart"/>
      <w:r w:rsidR="009049D2" w:rsidRPr="009049D2">
        <w:rPr>
          <w:rFonts w:ascii="Times New Roman" w:eastAsia="Batang" w:hAnsi="Times New Roman" w:cs="Times New Roman"/>
          <w:sz w:val="27"/>
          <w:szCs w:val="27"/>
          <w:lang w:eastAsia="ko-KR"/>
        </w:rPr>
        <w:t xml:space="preserve"> ,</w:t>
      </w:r>
      <w:proofErr w:type="gramEnd"/>
      <w:r w:rsidR="009049D2" w:rsidRPr="009049D2">
        <w:rPr>
          <w:rFonts w:ascii="Times New Roman" w:eastAsia="Batang" w:hAnsi="Times New Roman" w:cs="Times New Roman"/>
          <w:sz w:val="27"/>
          <w:szCs w:val="27"/>
          <w:lang w:eastAsia="ko-KR"/>
        </w:rPr>
        <w:t xml:space="preserve"> » (запятая) следует читать как « и » (за исключением случаев, если запятая является разделением цифрового значения, например «1,1», а в остальных случаях, указанный символ имеет значение, соответствующее общепринятым в русском языке правилам словообразования и пунктуации).</w:t>
      </w:r>
      <w:r w:rsidR="009049D2">
        <w:rPr>
          <w:rFonts w:ascii="Times New Roman" w:eastAsia="Batang" w:hAnsi="Times New Roman" w:cs="Times New Roman"/>
          <w:sz w:val="27"/>
          <w:szCs w:val="27"/>
          <w:lang w:eastAsia="ko-KR"/>
        </w:rPr>
        <w:t xml:space="preserve"> </w:t>
      </w:r>
      <w:r w:rsidRPr="00F32279">
        <w:rPr>
          <w:rFonts w:ascii="Times New Roman" w:eastAsia="Batang" w:hAnsi="Times New Roman" w:cs="Times New Roman"/>
          <w:sz w:val="27"/>
          <w:szCs w:val="27"/>
          <w:lang w:eastAsia="ko-KR"/>
        </w:rPr>
        <w:t>.</w:t>
      </w:r>
    </w:p>
    <w:p w:rsidR="00F32279" w:rsidRPr="00F32279" w:rsidRDefault="00F32279" w:rsidP="00F3227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F32279">
        <w:rPr>
          <w:rFonts w:ascii="Times New Roman" w:eastAsia="Batang" w:hAnsi="Times New Roman" w:cs="Times New Roman"/>
          <w:sz w:val="27"/>
          <w:szCs w:val="27"/>
          <w:lang w:eastAsia="ko-KR"/>
        </w:rPr>
        <w:t>Комиссия, исследовав материалы дела, доводы заявителя, возражения заказчика приходит к следующим выводам.</w:t>
      </w:r>
    </w:p>
    <w:p w:rsidR="00F32279" w:rsidRPr="00F32279" w:rsidRDefault="00F32279" w:rsidP="00F3227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F32279">
        <w:rPr>
          <w:rFonts w:ascii="Times New Roman" w:eastAsia="Batang" w:hAnsi="Times New Roman" w:cs="Times New Roman"/>
          <w:sz w:val="27"/>
          <w:szCs w:val="27"/>
          <w:lang w:eastAsia="ko-KR"/>
        </w:rPr>
        <w:t xml:space="preserve">Пунктом 2 части 1 статьи 64 </w:t>
      </w:r>
      <w:r w:rsidR="008E095E">
        <w:rPr>
          <w:rFonts w:ascii="Times New Roman" w:eastAsia="Batang" w:hAnsi="Times New Roman" w:cs="Times New Roman"/>
          <w:sz w:val="27"/>
          <w:szCs w:val="27"/>
          <w:lang w:eastAsia="ko-KR"/>
        </w:rPr>
        <w:t>Закона о контрактной системе</w:t>
      </w:r>
      <w:r w:rsidRPr="00F32279">
        <w:rPr>
          <w:rFonts w:ascii="Times New Roman" w:eastAsia="Batang" w:hAnsi="Times New Roman" w:cs="Times New Roman"/>
          <w:sz w:val="27"/>
          <w:szCs w:val="27"/>
          <w:lang w:eastAsia="ko-KR"/>
        </w:rPr>
        <w:t xml:space="preserve"> установлено, что документация о проведении электронного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инструкцию по ее заполнению.</w:t>
      </w:r>
    </w:p>
    <w:p w:rsidR="00F32279" w:rsidRPr="00F32279" w:rsidRDefault="00F32279" w:rsidP="00F3227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F32279">
        <w:rPr>
          <w:rFonts w:ascii="Times New Roman" w:eastAsia="Batang" w:hAnsi="Times New Roman" w:cs="Times New Roman"/>
          <w:sz w:val="27"/>
          <w:szCs w:val="27"/>
          <w:lang w:eastAsia="ko-KR"/>
        </w:rPr>
        <w:t xml:space="preserve">В соответствие с пунктом 2 части 3 статьи 66 </w:t>
      </w:r>
      <w:r w:rsidR="008E095E">
        <w:rPr>
          <w:rFonts w:ascii="Times New Roman" w:eastAsia="Batang" w:hAnsi="Times New Roman" w:cs="Times New Roman"/>
          <w:sz w:val="27"/>
          <w:szCs w:val="27"/>
          <w:lang w:eastAsia="ko-KR"/>
        </w:rPr>
        <w:t>Закона о контрактной системе</w:t>
      </w:r>
      <w:r w:rsidRPr="00F32279">
        <w:rPr>
          <w:rFonts w:ascii="Times New Roman" w:eastAsia="Batang" w:hAnsi="Times New Roman" w:cs="Times New Roman"/>
          <w:sz w:val="27"/>
          <w:szCs w:val="27"/>
          <w:lang w:eastAsia="ko-KR"/>
        </w:rPr>
        <w:t xml:space="preserve"> при осуществлении закупки товара, в том числе поставляемого заказчику при выполнении закупаемых работ, оказании закупаемых услуг, должна содержать:</w:t>
      </w:r>
    </w:p>
    <w:p w:rsidR="00F32279" w:rsidRPr="00F32279" w:rsidRDefault="00F32279" w:rsidP="00F3227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F32279">
        <w:rPr>
          <w:rFonts w:ascii="Times New Roman" w:eastAsia="Batang" w:hAnsi="Times New Roman" w:cs="Times New Roman"/>
          <w:sz w:val="27"/>
          <w:szCs w:val="27"/>
          <w:lang w:eastAsia="ko-KR"/>
        </w:rPr>
        <w:t>а) наименование страны происхождения товара;</w:t>
      </w:r>
    </w:p>
    <w:p w:rsidR="00F32279" w:rsidRPr="00F32279" w:rsidRDefault="00F32279" w:rsidP="00F3227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F32279">
        <w:rPr>
          <w:rFonts w:ascii="Times New Roman" w:eastAsia="Batang" w:hAnsi="Times New Roman" w:cs="Times New Roman"/>
          <w:sz w:val="27"/>
          <w:szCs w:val="27"/>
          <w:lang w:eastAsia="ko-KR"/>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32279" w:rsidRPr="00F32279" w:rsidRDefault="00F32279" w:rsidP="00F3227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F32279">
        <w:rPr>
          <w:rFonts w:ascii="Times New Roman" w:eastAsia="Batang" w:hAnsi="Times New Roman" w:cs="Times New Roman"/>
          <w:sz w:val="27"/>
          <w:szCs w:val="27"/>
          <w:lang w:eastAsia="ko-KR"/>
        </w:rPr>
        <w:t xml:space="preserve">Аналогичное положение установлено </w:t>
      </w:r>
      <w:r w:rsidR="008E095E">
        <w:rPr>
          <w:rFonts w:ascii="Times New Roman" w:eastAsia="Batang" w:hAnsi="Times New Roman" w:cs="Times New Roman"/>
          <w:sz w:val="27"/>
          <w:szCs w:val="27"/>
          <w:lang w:eastAsia="ko-KR"/>
        </w:rPr>
        <w:t xml:space="preserve">Типовой формы заявки на участие в электронном аукционе, </w:t>
      </w:r>
      <w:r w:rsidRPr="00F32279">
        <w:rPr>
          <w:rFonts w:ascii="Times New Roman" w:eastAsia="Batang" w:hAnsi="Times New Roman" w:cs="Times New Roman"/>
          <w:sz w:val="27"/>
          <w:szCs w:val="27"/>
          <w:lang w:eastAsia="ko-KR"/>
        </w:rPr>
        <w:t xml:space="preserve">документации </w:t>
      </w:r>
      <w:proofErr w:type="gramStart"/>
      <w:r w:rsidRPr="00F32279">
        <w:rPr>
          <w:rFonts w:ascii="Times New Roman" w:eastAsia="Batang" w:hAnsi="Times New Roman" w:cs="Times New Roman"/>
          <w:sz w:val="27"/>
          <w:szCs w:val="27"/>
          <w:lang w:eastAsia="ko-KR"/>
        </w:rPr>
        <w:t>об</w:t>
      </w:r>
      <w:proofErr w:type="gramEnd"/>
      <w:r w:rsidRPr="00F32279">
        <w:rPr>
          <w:rFonts w:ascii="Times New Roman" w:eastAsia="Batang" w:hAnsi="Times New Roman" w:cs="Times New Roman"/>
          <w:sz w:val="27"/>
          <w:szCs w:val="27"/>
          <w:lang w:eastAsia="ko-KR"/>
        </w:rPr>
        <w:t xml:space="preserve"> электронном.</w:t>
      </w:r>
    </w:p>
    <w:p w:rsidR="00F32279" w:rsidRDefault="00F32279" w:rsidP="00F3227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F32279">
        <w:rPr>
          <w:rFonts w:ascii="Times New Roman" w:eastAsia="Batang" w:hAnsi="Times New Roman" w:cs="Times New Roman"/>
          <w:sz w:val="27"/>
          <w:szCs w:val="27"/>
          <w:lang w:eastAsia="ko-KR"/>
        </w:rPr>
        <w:t xml:space="preserve">Так, </w:t>
      </w:r>
      <w:proofErr w:type="gramStart"/>
      <w:r w:rsidRPr="00F32279">
        <w:rPr>
          <w:rFonts w:ascii="Times New Roman" w:eastAsia="Batang" w:hAnsi="Times New Roman" w:cs="Times New Roman"/>
          <w:sz w:val="27"/>
          <w:szCs w:val="27"/>
          <w:lang w:eastAsia="ko-KR"/>
        </w:rPr>
        <w:t xml:space="preserve">согласно </w:t>
      </w:r>
      <w:r w:rsidR="008E095E">
        <w:rPr>
          <w:rFonts w:ascii="Times New Roman" w:eastAsia="Batang" w:hAnsi="Times New Roman" w:cs="Times New Roman"/>
          <w:sz w:val="27"/>
          <w:szCs w:val="27"/>
          <w:lang w:eastAsia="ko-KR"/>
        </w:rPr>
        <w:t>Раздела</w:t>
      </w:r>
      <w:proofErr w:type="gramEnd"/>
      <w:r w:rsidR="008E095E">
        <w:rPr>
          <w:rFonts w:ascii="Times New Roman" w:eastAsia="Batang" w:hAnsi="Times New Roman" w:cs="Times New Roman"/>
          <w:sz w:val="27"/>
          <w:szCs w:val="27"/>
          <w:lang w:eastAsia="ko-KR"/>
        </w:rPr>
        <w:t xml:space="preserve"> </w:t>
      </w:r>
      <w:r w:rsidR="00A543F7">
        <w:rPr>
          <w:rFonts w:ascii="Times New Roman" w:eastAsia="Batang" w:hAnsi="Times New Roman" w:cs="Times New Roman"/>
          <w:sz w:val="27"/>
          <w:szCs w:val="27"/>
          <w:lang w:eastAsia="ko-KR"/>
        </w:rPr>
        <w:t>3</w:t>
      </w:r>
      <w:r w:rsidR="008E095E">
        <w:rPr>
          <w:rFonts w:ascii="Times New Roman" w:eastAsia="Batang" w:hAnsi="Times New Roman" w:cs="Times New Roman"/>
          <w:sz w:val="27"/>
          <w:szCs w:val="27"/>
          <w:lang w:eastAsia="ko-KR"/>
        </w:rPr>
        <w:t xml:space="preserve"> </w:t>
      </w:r>
      <w:r w:rsidR="00A543F7">
        <w:rPr>
          <w:rFonts w:ascii="Times New Roman" w:eastAsia="Batang" w:hAnsi="Times New Roman" w:cs="Times New Roman"/>
          <w:sz w:val="27"/>
          <w:szCs w:val="27"/>
          <w:lang w:eastAsia="ko-KR"/>
        </w:rPr>
        <w:t xml:space="preserve">Описания объекта закупки </w:t>
      </w:r>
      <w:r w:rsidR="008E095E">
        <w:rPr>
          <w:rFonts w:ascii="Times New Roman" w:eastAsia="Batang" w:hAnsi="Times New Roman" w:cs="Times New Roman"/>
          <w:sz w:val="27"/>
          <w:szCs w:val="27"/>
          <w:lang w:eastAsia="ko-KR"/>
        </w:rPr>
        <w:t>Технического задания</w:t>
      </w:r>
      <w:r w:rsidR="00A543F7">
        <w:rPr>
          <w:rFonts w:ascii="Times New Roman" w:eastAsia="Batang" w:hAnsi="Times New Roman" w:cs="Times New Roman"/>
          <w:sz w:val="27"/>
          <w:szCs w:val="27"/>
          <w:lang w:eastAsia="ko-KR"/>
        </w:rPr>
        <w:t xml:space="preserve"> </w:t>
      </w:r>
      <w:r w:rsidR="008E095E">
        <w:rPr>
          <w:rFonts w:ascii="Times New Roman" w:eastAsia="Batang" w:hAnsi="Times New Roman" w:cs="Times New Roman"/>
          <w:sz w:val="27"/>
          <w:szCs w:val="27"/>
          <w:lang w:eastAsia="ko-KR"/>
        </w:rPr>
        <w:t>Описание объекта закупки</w:t>
      </w:r>
      <w:r w:rsidRPr="00F32279">
        <w:rPr>
          <w:rFonts w:ascii="Times New Roman" w:eastAsia="Batang" w:hAnsi="Times New Roman" w:cs="Times New Roman"/>
          <w:sz w:val="27"/>
          <w:szCs w:val="27"/>
          <w:lang w:eastAsia="ko-KR"/>
        </w:rPr>
        <w:t>, участникам закупки необходимо поставить, в том числе, следующий товар:</w:t>
      </w:r>
    </w:p>
    <w:p w:rsidR="00A543F7" w:rsidRDefault="00A543F7" w:rsidP="00F3227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
    <w:tbl>
      <w:tblPr>
        <w:tblW w:w="10185" w:type="dxa"/>
        <w:tblCellSpacing w:w="0" w:type="dxa"/>
        <w:tblBorders>
          <w:top w:val="outset" w:sz="6" w:space="0" w:color="000000"/>
          <w:left w:val="outset" w:sz="6" w:space="0" w:color="000000"/>
          <w:bottom w:val="outset" w:sz="6" w:space="0" w:color="000000"/>
          <w:right w:val="outset" w:sz="6" w:space="0" w:color="000000"/>
        </w:tblBorders>
        <w:tblLayout w:type="fixed"/>
        <w:tblCellMar>
          <w:top w:w="105" w:type="dxa"/>
          <w:left w:w="105" w:type="dxa"/>
          <w:bottom w:w="105" w:type="dxa"/>
          <w:right w:w="105" w:type="dxa"/>
        </w:tblCellMar>
        <w:tblLook w:val="04A0" w:firstRow="1" w:lastRow="0" w:firstColumn="1" w:lastColumn="0" w:noHBand="0" w:noVBand="1"/>
      </w:tblPr>
      <w:tblGrid>
        <w:gridCol w:w="381"/>
        <w:gridCol w:w="1724"/>
        <w:gridCol w:w="6237"/>
        <w:gridCol w:w="850"/>
        <w:gridCol w:w="25"/>
        <w:gridCol w:w="968"/>
      </w:tblGrid>
      <w:tr w:rsidR="00A543F7" w:rsidRPr="00A543F7" w:rsidTr="00A543F7">
        <w:trPr>
          <w:tblCellSpacing w:w="0" w:type="dxa"/>
        </w:trPr>
        <w:tc>
          <w:tcPr>
            <w:tcW w:w="381"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0"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lastRenderedPageBreak/>
              <w:t>№</w:t>
            </w:r>
          </w:p>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proofErr w:type="gramStart"/>
            <w:r w:rsidRPr="00A543F7">
              <w:rPr>
                <w:rFonts w:ascii="Times New Roman" w:eastAsia="Times New Roman" w:hAnsi="Times New Roman" w:cs="Times New Roman"/>
                <w:b/>
                <w:bCs/>
                <w:kern w:val="0"/>
                <w:sz w:val="24"/>
                <w:szCs w:val="24"/>
                <w:lang w:eastAsia="ru-RU"/>
              </w:rPr>
              <w:t>п</w:t>
            </w:r>
            <w:proofErr w:type="gramEnd"/>
            <w:r w:rsidRPr="00A543F7">
              <w:rPr>
                <w:rFonts w:ascii="Times New Roman" w:eastAsia="Times New Roman" w:hAnsi="Times New Roman" w:cs="Times New Roman"/>
                <w:b/>
                <w:bCs/>
                <w:kern w:val="0"/>
                <w:sz w:val="24"/>
                <w:szCs w:val="24"/>
                <w:lang w:eastAsia="ru-RU"/>
              </w:rPr>
              <w:t>/п</w:t>
            </w:r>
          </w:p>
        </w:tc>
        <w:tc>
          <w:tcPr>
            <w:tcW w:w="1724"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b/>
                <w:bCs/>
                <w:kern w:val="0"/>
                <w:sz w:val="24"/>
                <w:szCs w:val="24"/>
                <w:lang w:eastAsia="ru-RU"/>
              </w:rPr>
              <w:t>Наименование товара</w:t>
            </w:r>
          </w:p>
        </w:tc>
        <w:tc>
          <w:tcPr>
            <w:tcW w:w="6237"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0"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b/>
                <w:bCs/>
                <w:kern w:val="0"/>
                <w:sz w:val="24"/>
                <w:szCs w:val="24"/>
                <w:lang w:eastAsia="ru-RU"/>
              </w:rPr>
              <w:t xml:space="preserve">Требования к потребительским свойствам и </w:t>
            </w:r>
          </w:p>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b/>
                <w:bCs/>
                <w:kern w:val="0"/>
                <w:sz w:val="24"/>
                <w:szCs w:val="24"/>
                <w:lang w:eastAsia="ru-RU"/>
              </w:rPr>
              <w:t>к техническим характеристикам товара</w:t>
            </w:r>
          </w:p>
        </w:tc>
        <w:tc>
          <w:tcPr>
            <w:tcW w:w="850"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b/>
                <w:bCs/>
                <w:kern w:val="0"/>
                <w:sz w:val="24"/>
                <w:szCs w:val="24"/>
                <w:lang w:eastAsia="ru-RU"/>
              </w:rPr>
              <w:t>Единица измерения</w:t>
            </w:r>
          </w:p>
        </w:tc>
        <w:tc>
          <w:tcPr>
            <w:tcW w:w="993" w:type="dxa"/>
            <w:gridSpan w:val="2"/>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b/>
                <w:bCs/>
                <w:kern w:val="0"/>
                <w:sz w:val="24"/>
                <w:szCs w:val="24"/>
                <w:lang w:eastAsia="ru-RU"/>
              </w:rPr>
              <w:t>Количество единиц измерения</w:t>
            </w:r>
          </w:p>
        </w:tc>
      </w:tr>
      <w:tr w:rsidR="00A543F7" w:rsidRPr="00A543F7" w:rsidTr="00A543F7">
        <w:trPr>
          <w:trHeight w:val="840"/>
          <w:tblCellSpacing w:w="0" w:type="dxa"/>
        </w:trPr>
        <w:tc>
          <w:tcPr>
            <w:tcW w:w="381"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t>3</w:t>
            </w:r>
          </w:p>
        </w:tc>
        <w:tc>
          <w:tcPr>
            <w:tcW w:w="1724"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t>Ковры для организации детей</w:t>
            </w:r>
          </w:p>
        </w:tc>
        <w:tc>
          <w:tcPr>
            <w:tcW w:w="6237"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t>Требования к потребительским свойствам: форма ковра прямоугольная.</w:t>
            </w:r>
            <w:proofErr w:type="gramStart"/>
            <w:r w:rsidRPr="00A543F7">
              <w:rPr>
                <w:rFonts w:ascii="Times New Roman" w:eastAsia="Times New Roman" w:hAnsi="Times New Roman" w:cs="Times New Roman"/>
                <w:kern w:val="0"/>
                <w:sz w:val="24"/>
                <w:szCs w:val="24"/>
                <w:lang w:eastAsia="ru-RU"/>
              </w:rPr>
              <w:t xml:space="preserve"> .</w:t>
            </w:r>
            <w:proofErr w:type="gramEnd"/>
            <w:r w:rsidRPr="00A543F7">
              <w:rPr>
                <w:rFonts w:ascii="Times New Roman" w:eastAsia="Times New Roman" w:hAnsi="Times New Roman" w:cs="Times New Roman"/>
                <w:kern w:val="0"/>
                <w:sz w:val="24"/>
                <w:szCs w:val="24"/>
                <w:lang w:eastAsia="ru-RU"/>
              </w:rPr>
              <w:t xml:space="preserve"> Края изделия должны быть обработаны </w:t>
            </w:r>
            <w:proofErr w:type="spellStart"/>
            <w:r w:rsidRPr="00A543F7">
              <w:rPr>
                <w:rFonts w:ascii="Times New Roman" w:eastAsia="Times New Roman" w:hAnsi="Times New Roman" w:cs="Times New Roman"/>
                <w:kern w:val="0"/>
                <w:sz w:val="24"/>
                <w:szCs w:val="24"/>
                <w:lang w:eastAsia="ru-RU"/>
              </w:rPr>
              <w:t>оверлогом</w:t>
            </w:r>
            <w:proofErr w:type="spellEnd"/>
            <w:r w:rsidRPr="00A543F7">
              <w:rPr>
                <w:rFonts w:ascii="Times New Roman" w:eastAsia="Times New Roman" w:hAnsi="Times New Roman" w:cs="Times New Roman"/>
                <w:kern w:val="0"/>
                <w:sz w:val="24"/>
                <w:szCs w:val="24"/>
                <w:lang w:eastAsia="ru-RU"/>
              </w:rPr>
              <w:t xml:space="preserve">, нитью в тон или контрастного цвета по периметру изделия. Размер изделия: ширина не менее 1,5 м и не более 2 м, длина не менее 2,5 м и не более 3 м. Основа: </w:t>
            </w:r>
            <w:proofErr w:type="gramStart"/>
            <w:r w:rsidRPr="00A543F7">
              <w:rPr>
                <w:rFonts w:ascii="Times New Roman" w:eastAsia="Times New Roman" w:hAnsi="Times New Roman" w:cs="Times New Roman"/>
                <w:kern w:val="0"/>
                <w:sz w:val="24"/>
                <w:szCs w:val="24"/>
                <w:lang w:eastAsia="ru-RU"/>
              </w:rPr>
              <w:t>х/б</w:t>
            </w:r>
            <w:proofErr w:type="gramEnd"/>
            <w:r w:rsidRPr="00A543F7">
              <w:rPr>
                <w:rFonts w:ascii="Times New Roman" w:eastAsia="Times New Roman" w:hAnsi="Times New Roman" w:cs="Times New Roman"/>
                <w:kern w:val="0"/>
                <w:sz w:val="24"/>
                <w:szCs w:val="24"/>
                <w:lang w:eastAsia="ru-RU"/>
              </w:rPr>
              <w:t xml:space="preserve"> + джут или джут. Ворсовая основа: 100% ПП </w:t>
            </w:r>
            <w:r w:rsidRPr="00A543F7">
              <w:rPr>
                <w:rFonts w:ascii="Times New Roman" w:eastAsia="Times New Roman" w:hAnsi="Times New Roman" w:cs="Times New Roman"/>
                <w:kern w:val="0"/>
                <w:sz w:val="24"/>
                <w:szCs w:val="24"/>
                <w:lang w:val="en-US" w:eastAsia="ru-RU"/>
              </w:rPr>
              <w:t>Heat</w:t>
            </w:r>
            <w:r w:rsidRPr="00A543F7">
              <w:rPr>
                <w:rFonts w:ascii="Times New Roman" w:eastAsia="Times New Roman" w:hAnsi="Times New Roman" w:cs="Times New Roman"/>
                <w:kern w:val="0"/>
                <w:sz w:val="24"/>
                <w:szCs w:val="24"/>
                <w:lang w:eastAsia="ru-RU"/>
              </w:rPr>
              <w:t>-</w:t>
            </w:r>
            <w:r w:rsidRPr="00A543F7">
              <w:rPr>
                <w:rFonts w:ascii="Times New Roman" w:eastAsia="Times New Roman" w:hAnsi="Times New Roman" w:cs="Times New Roman"/>
                <w:kern w:val="0"/>
                <w:sz w:val="24"/>
                <w:szCs w:val="24"/>
                <w:lang w:val="en-US" w:eastAsia="ru-RU"/>
              </w:rPr>
              <w:t>Set</w:t>
            </w:r>
            <w:r w:rsidRPr="00A543F7">
              <w:rPr>
                <w:rFonts w:ascii="Times New Roman" w:eastAsia="Times New Roman" w:hAnsi="Times New Roman" w:cs="Times New Roman"/>
                <w:kern w:val="0"/>
                <w:sz w:val="24"/>
                <w:szCs w:val="24"/>
                <w:lang w:eastAsia="ru-RU"/>
              </w:rPr>
              <w:t>. Плотность ворса: не менее 281600 точек/м</w:t>
            </w:r>
            <w:proofErr w:type="gramStart"/>
            <w:r w:rsidRPr="00A543F7">
              <w:rPr>
                <w:rFonts w:ascii="Times New Roman" w:eastAsia="Times New Roman" w:hAnsi="Times New Roman" w:cs="Times New Roman"/>
                <w:kern w:val="0"/>
                <w:sz w:val="24"/>
                <w:szCs w:val="24"/>
                <w:lang w:eastAsia="ru-RU"/>
              </w:rPr>
              <w:t>2</w:t>
            </w:r>
            <w:proofErr w:type="gramEnd"/>
            <w:r w:rsidRPr="00A543F7">
              <w:rPr>
                <w:rFonts w:ascii="Times New Roman" w:eastAsia="Times New Roman" w:hAnsi="Times New Roman" w:cs="Times New Roman"/>
                <w:kern w:val="0"/>
                <w:sz w:val="24"/>
                <w:szCs w:val="24"/>
                <w:lang w:eastAsia="ru-RU"/>
              </w:rPr>
              <w:t xml:space="preserve"> и не более 320000 точек/м2. Высота ворса: не менее 7 мм. Детский рисунок с дорожной разметкой, дорогами, мегаполисом, цвет зеленый, голубой.</w:t>
            </w:r>
          </w:p>
        </w:tc>
        <w:tc>
          <w:tcPr>
            <w:tcW w:w="875" w:type="dxa"/>
            <w:gridSpan w:val="2"/>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t>Шт.</w:t>
            </w:r>
          </w:p>
        </w:tc>
        <w:tc>
          <w:tcPr>
            <w:tcW w:w="968"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t>2</w:t>
            </w:r>
          </w:p>
        </w:tc>
      </w:tr>
      <w:tr w:rsidR="00A543F7" w:rsidRPr="00A543F7" w:rsidTr="00A543F7">
        <w:trPr>
          <w:trHeight w:val="855"/>
          <w:tblCellSpacing w:w="0" w:type="dxa"/>
        </w:trPr>
        <w:tc>
          <w:tcPr>
            <w:tcW w:w="381"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t>4</w:t>
            </w:r>
          </w:p>
        </w:tc>
        <w:tc>
          <w:tcPr>
            <w:tcW w:w="1724"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t>Ковры для организации детей</w:t>
            </w:r>
          </w:p>
        </w:tc>
        <w:tc>
          <w:tcPr>
            <w:tcW w:w="6237"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t>Требования к потребительским свойствам: форма ковра прямоугольная.</w:t>
            </w:r>
            <w:proofErr w:type="gramStart"/>
            <w:r w:rsidRPr="00A543F7">
              <w:rPr>
                <w:rFonts w:ascii="Times New Roman" w:eastAsia="Times New Roman" w:hAnsi="Times New Roman" w:cs="Times New Roman"/>
                <w:kern w:val="0"/>
                <w:sz w:val="24"/>
                <w:szCs w:val="24"/>
                <w:lang w:eastAsia="ru-RU"/>
              </w:rPr>
              <w:t xml:space="preserve"> .</w:t>
            </w:r>
            <w:proofErr w:type="gramEnd"/>
            <w:r w:rsidRPr="00A543F7">
              <w:rPr>
                <w:rFonts w:ascii="Times New Roman" w:eastAsia="Times New Roman" w:hAnsi="Times New Roman" w:cs="Times New Roman"/>
                <w:kern w:val="0"/>
                <w:sz w:val="24"/>
                <w:szCs w:val="24"/>
                <w:lang w:eastAsia="ru-RU"/>
              </w:rPr>
              <w:t xml:space="preserve"> Края изделия должны быть обработаны </w:t>
            </w:r>
            <w:proofErr w:type="spellStart"/>
            <w:r w:rsidRPr="00A543F7">
              <w:rPr>
                <w:rFonts w:ascii="Times New Roman" w:eastAsia="Times New Roman" w:hAnsi="Times New Roman" w:cs="Times New Roman"/>
                <w:kern w:val="0"/>
                <w:sz w:val="24"/>
                <w:szCs w:val="24"/>
                <w:lang w:eastAsia="ru-RU"/>
              </w:rPr>
              <w:t>оверлогом</w:t>
            </w:r>
            <w:proofErr w:type="spellEnd"/>
            <w:r w:rsidRPr="00A543F7">
              <w:rPr>
                <w:rFonts w:ascii="Times New Roman" w:eastAsia="Times New Roman" w:hAnsi="Times New Roman" w:cs="Times New Roman"/>
                <w:kern w:val="0"/>
                <w:sz w:val="24"/>
                <w:szCs w:val="24"/>
                <w:lang w:eastAsia="ru-RU"/>
              </w:rPr>
              <w:t xml:space="preserve">, нитью в тон или контрастного цвета по периметру изделия. Размер изделия: ширина не менее 1,5 м и не более 2 м, длина не менее 2,5 м и не более 3 м. Основа: </w:t>
            </w:r>
            <w:proofErr w:type="gramStart"/>
            <w:r w:rsidRPr="00A543F7">
              <w:rPr>
                <w:rFonts w:ascii="Times New Roman" w:eastAsia="Times New Roman" w:hAnsi="Times New Roman" w:cs="Times New Roman"/>
                <w:kern w:val="0"/>
                <w:sz w:val="24"/>
                <w:szCs w:val="24"/>
                <w:lang w:eastAsia="ru-RU"/>
              </w:rPr>
              <w:t>х/б</w:t>
            </w:r>
            <w:proofErr w:type="gramEnd"/>
            <w:r w:rsidRPr="00A543F7">
              <w:rPr>
                <w:rFonts w:ascii="Times New Roman" w:eastAsia="Times New Roman" w:hAnsi="Times New Roman" w:cs="Times New Roman"/>
                <w:kern w:val="0"/>
                <w:sz w:val="24"/>
                <w:szCs w:val="24"/>
                <w:lang w:eastAsia="ru-RU"/>
              </w:rPr>
              <w:t xml:space="preserve"> + джут или джут. Ворсовая основа: 100% ПП </w:t>
            </w:r>
            <w:r w:rsidRPr="00A543F7">
              <w:rPr>
                <w:rFonts w:ascii="Times New Roman" w:eastAsia="Times New Roman" w:hAnsi="Times New Roman" w:cs="Times New Roman"/>
                <w:kern w:val="0"/>
                <w:sz w:val="24"/>
                <w:szCs w:val="24"/>
                <w:lang w:val="en-US" w:eastAsia="ru-RU"/>
              </w:rPr>
              <w:t>Heat</w:t>
            </w:r>
            <w:r w:rsidRPr="00A543F7">
              <w:rPr>
                <w:rFonts w:ascii="Times New Roman" w:eastAsia="Times New Roman" w:hAnsi="Times New Roman" w:cs="Times New Roman"/>
                <w:kern w:val="0"/>
                <w:sz w:val="24"/>
                <w:szCs w:val="24"/>
                <w:lang w:eastAsia="ru-RU"/>
              </w:rPr>
              <w:t>-</w:t>
            </w:r>
            <w:r w:rsidRPr="00A543F7">
              <w:rPr>
                <w:rFonts w:ascii="Times New Roman" w:eastAsia="Times New Roman" w:hAnsi="Times New Roman" w:cs="Times New Roman"/>
                <w:kern w:val="0"/>
                <w:sz w:val="24"/>
                <w:szCs w:val="24"/>
                <w:lang w:val="en-US" w:eastAsia="ru-RU"/>
              </w:rPr>
              <w:t>Set</w:t>
            </w:r>
            <w:r w:rsidRPr="00A543F7">
              <w:rPr>
                <w:rFonts w:ascii="Times New Roman" w:eastAsia="Times New Roman" w:hAnsi="Times New Roman" w:cs="Times New Roman"/>
                <w:kern w:val="0"/>
                <w:sz w:val="24"/>
                <w:szCs w:val="24"/>
                <w:lang w:eastAsia="ru-RU"/>
              </w:rPr>
              <w:t>. Плотность ворса: не менее 281600 точек/м</w:t>
            </w:r>
            <w:proofErr w:type="gramStart"/>
            <w:r w:rsidRPr="00A543F7">
              <w:rPr>
                <w:rFonts w:ascii="Times New Roman" w:eastAsia="Times New Roman" w:hAnsi="Times New Roman" w:cs="Times New Roman"/>
                <w:kern w:val="0"/>
                <w:sz w:val="24"/>
                <w:szCs w:val="24"/>
                <w:lang w:eastAsia="ru-RU"/>
              </w:rPr>
              <w:t>2</w:t>
            </w:r>
            <w:proofErr w:type="gramEnd"/>
            <w:r w:rsidRPr="00A543F7">
              <w:rPr>
                <w:rFonts w:ascii="Times New Roman" w:eastAsia="Times New Roman" w:hAnsi="Times New Roman" w:cs="Times New Roman"/>
                <w:kern w:val="0"/>
                <w:sz w:val="24"/>
                <w:szCs w:val="24"/>
                <w:lang w:eastAsia="ru-RU"/>
              </w:rPr>
              <w:t xml:space="preserve"> и не более 320000 точек/м2. Высота ворса: не менее 7 мм. Детский рисунок с дорожной разметкой, дорогами, мегаполисом, цвет зеленый, голубой.</w:t>
            </w:r>
          </w:p>
        </w:tc>
        <w:tc>
          <w:tcPr>
            <w:tcW w:w="875" w:type="dxa"/>
            <w:gridSpan w:val="2"/>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t>Шт.</w:t>
            </w:r>
          </w:p>
        </w:tc>
        <w:tc>
          <w:tcPr>
            <w:tcW w:w="968"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t>2</w:t>
            </w:r>
          </w:p>
        </w:tc>
      </w:tr>
      <w:tr w:rsidR="00A543F7" w:rsidRPr="00A543F7" w:rsidTr="00A543F7">
        <w:trPr>
          <w:trHeight w:val="195"/>
          <w:tblCellSpacing w:w="0" w:type="dxa"/>
        </w:trPr>
        <w:tc>
          <w:tcPr>
            <w:tcW w:w="381"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195" w:lineRule="atLeast"/>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t>5</w:t>
            </w:r>
          </w:p>
        </w:tc>
        <w:tc>
          <w:tcPr>
            <w:tcW w:w="1724"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195" w:lineRule="atLeast"/>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t>Ковры для организации детей</w:t>
            </w:r>
          </w:p>
        </w:tc>
        <w:tc>
          <w:tcPr>
            <w:tcW w:w="6237"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195" w:lineRule="atLeast"/>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t>Требования к потребительским свойствам: форма ковра прямоугольная.</w:t>
            </w:r>
            <w:proofErr w:type="gramStart"/>
            <w:r w:rsidRPr="00A543F7">
              <w:rPr>
                <w:rFonts w:ascii="Times New Roman" w:eastAsia="Times New Roman" w:hAnsi="Times New Roman" w:cs="Times New Roman"/>
                <w:kern w:val="0"/>
                <w:sz w:val="24"/>
                <w:szCs w:val="24"/>
                <w:lang w:eastAsia="ru-RU"/>
              </w:rPr>
              <w:t xml:space="preserve"> .</w:t>
            </w:r>
            <w:proofErr w:type="gramEnd"/>
            <w:r w:rsidRPr="00A543F7">
              <w:rPr>
                <w:rFonts w:ascii="Times New Roman" w:eastAsia="Times New Roman" w:hAnsi="Times New Roman" w:cs="Times New Roman"/>
                <w:kern w:val="0"/>
                <w:sz w:val="24"/>
                <w:szCs w:val="24"/>
                <w:lang w:eastAsia="ru-RU"/>
              </w:rPr>
              <w:t xml:space="preserve"> Края изделия должны быть обработаны </w:t>
            </w:r>
            <w:proofErr w:type="spellStart"/>
            <w:r w:rsidRPr="00A543F7">
              <w:rPr>
                <w:rFonts w:ascii="Times New Roman" w:eastAsia="Times New Roman" w:hAnsi="Times New Roman" w:cs="Times New Roman"/>
                <w:kern w:val="0"/>
                <w:sz w:val="24"/>
                <w:szCs w:val="24"/>
                <w:lang w:eastAsia="ru-RU"/>
              </w:rPr>
              <w:t>оверлогом</w:t>
            </w:r>
            <w:proofErr w:type="spellEnd"/>
            <w:r w:rsidRPr="00A543F7">
              <w:rPr>
                <w:rFonts w:ascii="Times New Roman" w:eastAsia="Times New Roman" w:hAnsi="Times New Roman" w:cs="Times New Roman"/>
                <w:kern w:val="0"/>
                <w:sz w:val="24"/>
                <w:szCs w:val="24"/>
                <w:lang w:eastAsia="ru-RU"/>
              </w:rPr>
              <w:t xml:space="preserve">, нитью в тон или контрастного цвета по периметру изделия. Размер изделия: ширина не менее 1,5 м и не более 2 м, длина не менее 2,5 м и не более 3 м. Основа: </w:t>
            </w:r>
            <w:proofErr w:type="gramStart"/>
            <w:r w:rsidRPr="00A543F7">
              <w:rPr>
                <w:rFonts w:ascii="Times New Roman" w:eastAsia="Times New Roman" w:hAnsi="Times New Roman" w:cs="Times New Roman"/>
                <w:kern w:val="0"/>
                <w:sz w:val="24"/>
                <w:szCs w:val="24"/>
                <w:lang w:eastAsia="ru-RU"/>
              </w:rPr>
              <w:t>х/б</w:t>
            </w:r>
            <w:proofErr w:type="gramEnd"/>
            <w:r w:rsidRPr="00A543F7">
              <w:rPr>
                <w:rFonts w:ascii="Times New Roman" w:eastAsia="Times New Roman" w:hAnsi="Times New Roman" w:cs="Times New Roman"/>
                <w:kern w:val="0"/>
                <w:sz w:val="24"/>
                <w:szCs w:val="24"/>
                <w:lang w:eastAsia="ru-RU"/>
              </w:rPr>
              <w:t xml:space="preserve"> + джут или джут. Ворсовая основа: 100% ПП </w:t>
            </w:r>
            <w:r w:rsidRPr="00A543F7">
              <w:rPr>
                <w:rFonts w:ascii="Times New Roman" w:eastAsia="Times New Roman" w:hAnsi="Times New Roman" w:cs="Times New Roman"/>
                <w:kern w:val="0"/>
                <w:sz w:val="24"/>
                <w:szCs w:val="24"/>
                <w:lang w:val="en-US" w:eastAsia="ru-RU"/>
              </w:rPr>
              <w:t>Heat</w:t>
            </w:r>
            <w:r w:rsidRPr="00A543F7">
              <w:rPr>
                <w:rFonts w:ascii="Times New Roman" w:eastAsia="Times New Roman" w:hAnsi="Times New Roman" w:cs="Times New Roman"/>
                <w:kern w:val="0"/>
                <w:sz w:val="24"/>
                <w:szCs w:val="24"/>
                <w:lang w:eastAsia="ru-RU"/>
              </w:rPr>
              <w:t>-</w:t>
            </w:r>
            <w:r w:rsidRPr="00A543F7">
              <w:rPr>
                <w:rFonts w:ascii="Times New Roman" w:eastAsia="Times New Roman" w:hAnsi="Times New Roman" w:cs="Times New Roman"/>
                <w:kern w:val="0"/>
                <w:sz w:val="24"/>
                <w:szCs w:val="24"/>
                <w:lang w:val="en-US" w:eastAsia="ru-RU"/>
              </w:rPr>
              <w:t>Set</w:t>
            </w:r>
            <w:r w:rsidRPr="00A543F7">
              <w:rPr>
                <w:rFonts w:ascii="Times New Roman" w:eastAsia="Times New Roman" w:hAnsi="Times New Roman" w:cs="Times New Roman"/>
                <w:kern w:val="0"/>
                <w:sz w:val="24"/>
                <w:szCs w:val="24"/>
                <w:lang w:eastAsia="ru-RU"/>
              </w:rPr>
              <w:t>. Плотность ворса: не менее 281600 точек/м</w:t>
            </w:r>
            <w:proofErr w:type="gramStart"/>
            <w:r w:rsidRPr="00A543F7">
              <w:rPr>
                <w:rFonts w:ascii="Times New Roman" w:eastAsia="Times New Roman" w:hAnsi="Times New Roman" w:cs="Times New Roman"/>
                <w:kern w:val="0"/>
                <w:sz w:val="24"/>
                <w:szCs w:val="24"/>
                <w:lang w:eastAsia="ru-RU"/>
              </w:rPr>
              <w:t>2</w:t>
            </w:r>
            <w:proofErr w:type="gramEnd"/>
            <w:r w:rsidRPr="00A543F7">
              <w:rPr>
                <w:rFonts w:ascii="Times New Roman" w:eastAsia="Times New Roman" w:hAnsi="Times New Roman" w:cs="Times New Roman"/>
                <w:kern w:val="0"/>
                <w:sz w:val="24"/>
                <w:szCs w:val="24"/>
                <w:lang w:eastAsia="ru-RU"/>
              </w:rPr>
              <w:t xml:space="preserve"> и не более 320000 точек/м2. Высота ворса: не менее 7 мм. Детский рисунок с дорожной разметкой, дорогами, мегаполисом, цвет зеленый, голубой.</w:t>
            </w:r>
          </w:p>
        </w:tc>
        <w:tc>
          <w:tcPr>
            <w:tcW w:w="875" w:type="dxa"/>
            <w:gridSpan w:val="2"/>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195" w:lineRule="atLeast"/>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t>Шт.</w:t>
            </w:r>
          </w:p>
        </w:tc>
        <w:tc>
          <w:tcPr>
            <w:tcW w:w="968"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195" w:lineRule="atLeast"/>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t>2</w:t>
            </w:r>
          </w:p>
        </w:tc>
      </w:tr>
      <w:tr w:rsidR="00A543F7" w:rsidRPr="00A543F7" w:rsidTr="00A543F7">
        <w:trPr>
          <w:trHeight w:val="990"/>
          <w:tblCellSpacing w:w="0" w:type="dxa"/>
        </w:trPr>
        <w:tc>
          <w:tcPr>
            <w:tcW w:w="381"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t>7</w:t>
            </w:r>
          </w:p>
        </w:tc>
        <w:tc>
          <w:tcPr>
            <w:tcW w:w="1724"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t>Ковры для групповой комнаты</w:t>
            </w:r>
          </w:p>
        </w:tc>
        <w:tc>
          <w:tcPr>
            <w:tcW w:w="6237"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t>Требования к потребительским свойствам: форма ковра прямоугольная.</w:t>
            </w:r>
            <w:proofErr w:type="gramStart"/>
            <w:r w:rsidRPr="00A543F7">
              <w:rPr>
                <w:rFonts w:ascii="Times New Roman" w:eastAsia="Times New Roman" w:hAnsi="Times New Roman" w:cs="Times New Roman"/>
                <w:kern w:val="0"/>
                <w:sz w:val="24"/>
                <w:szCs w:val="24"/>
                <w:lang w:eastAsia="ru-RU"/>
              </w:rPr>
              <w:t xml:space="preserve"> .</w:t>
            </w:r>
            <w:proofErr w:type="gramEnd"/>
            <w:r w:rsidRPr="00A543F7">
              <w:rPr>
                <w:rFonts w:ascii="Times New Roman" w:eastAsia="Times New Roman" w:hAnsi="Times New Roman" w:cs="Times New Roman"/>
                <w:kern w:val="0"/>
                <w:sz w:val="24"/>
                <w:szCs w:val="24"/>
                <w:lang w:eastAsia="ru-RU"/>
              </w:rPr>
              <w:t xml:space="preserve"> Края изделия должны быть обработаны </w:t>
            </w:r>
            <w:proofErr w:type="spellStart"/>
            <w:r w:rsidRPr="00A543F7">
              <w:rPr>
                <w:rFonts w:ascii="Times New Roman" w:eastAsia="Times New Roman" w:hAnsi="Times New Roman" w:cs="Times New Roman"/>
                <w:kern w:val="0"/>
                <w:sz w:val="24"/>
                <w:szCs w:val="24"/>
                <w:lang w:eastAsia="ru-RU"/>
              </w:rPr>
              <w:t>оверлогом</w:t>
            </w:r>
            <w:proofErr w:type="spellEnd"/>
            <w:r w:rsidRPr="00A543F7">
              <w:rPr>
                <w:rFonts w:ascii="Times New Roman" w:eastAsia="Times New Roman" w:hAnsi="Times New Roman" w:cs="Times New Roman"/>
                <w:kern w:val="0"/>
                <w:sz w:val="24"/>
                <w:szCs w:val="24"/>
                <w:lang w:eastAsia="ru-RU"/>
              </w:rPr>
              <w:t xml:space="preserve">, нитью в тон или контрастного цвета по периметру изделия. Размер изделия: ширина не менее 1 м и не более 1,5 м, длина не менее 2 м и не более 2,3 м. Основа: </w:t>
            </w:r>
            <w:proofErr w:type="gramStart"/>
            <w:r w:rsidRPr="00A543F7">
              <w:rPr>
                <w:rFonts w:ascii="Times New Roman" w:eastAsia="Times New Roman" w:hAnsi="Times New Roman" w:cs="Times New Roman"/>
                <w:kern w:val="0"/>
                <w:sz w:val="24"/>
                <w:szCs w:val="24"/>
                <w:lang w:eastAsia="ru-RU"/>
              </w:rPr>
              <w:t>х/б</w:t>
            </w:r>
            <w:proofErr w:type="gramEnd"/>
            <w:r w:rsidRPr="00A543F7">
              <w:rPr>
                <w:rFonts w:ascii="Times New Roman" w:eastAsia="Times New Roman" w:hAnsi="Times New Roman" w:cs="Times New Roman"/>
                <w:kern w:val="0"/>
                <w:sz w:val="24"/>
                <w:szCs w:val="24"/>
                <w:lang w:eastAsia="ru-RU"/>
              </w:rPr>
              <w:t xml:space="preserve"> + джут или джут. Ворсовая основа:100% ПП </w:t>
            </w:r>
            <w:r w:rsidRPr="00A543F7">
              <w:rPr>
                <w:rFonts w:ascii="Times New Roman" w:eastAsia="Times New Roman" w:hAnsi="Times New Roman" w:cs="Times New Roman"/>
                <w:kern w:val="0"/>
                <w:sz w:val="24"/>
                <w:szCs w:val="24"/>
                <w:lang w:val="en-US" w:eastAsia="ru-RU"/>
              </w:rPr>
              <w:t>Heat</w:t>
            </w:r>
            <w:r w:rsidRPr="00A543F7">
              <w:rPr>
                <w:rFonts w:ascii="Times New Roman" w:eastAsia="Times New Roman" w:hAnsi="Times New Roman" w:cs="Times New Roman"/>
                <w:kern w:val="0"/>
                <w:sz w:val="24"/>
                <w:szCs w:val="24"/>
                <w:lang w:eastAsia="ru-RU"/>
              </w:rPr>
              <w:t>-</w:t>
            </w:r>
            <w:r w:rsidRPr="00A543F7">
              <w:rPr>
                <w:rFonts w:ascii="Times New Roman" w:eastAsia="Times New Roman" w:hAnsi="Times New Roman" w:cs="Times New Roman"/>
                <w:kern w:val="0"/>
                <w:sz w:val="24"/>
                <w:szCs w:val="24"/>
                <w:lang w:val="en-US" w:eastAsia="ru-RU"/>
              </w:rPr>
              <w:t>Set</w:t>
            </w:r>
            <w:r w:rsidRPr="00A543F7">
              <w:rPr>
                <w:rFonts w:ascii="Times New Roman" w:eastAsia="Times New Roman" w:hAnsi="Times New Roman" w:cs="Times New Roman"/>
                <w:kern w:val="0"/>
                <w:sz w:val="24"/>
                <w:szCs w:val="24"/>
                <w:lang w:eastAsia="ru-RU"/>
              </w:rPr>
              <w:t>. Плотность ворса: не менее 281600 точек/м</w:t>
            </w:r>
            <w:proofErr w:type="gramStart"/>
            <w:r w:rsidRPr="00A543F7">
              <w:rPr>
                <w:rFonts w:ascii="Times New Roman" w:eastAsia="Times New Roman" w:hAnsi="Times New Roman" w:cs="Times New Roman"/>
                <w:kern w:val="0"/>
                <w:sz w:val="24"/>
                <w:szCs w:val="24"/>
                <w:lang w:eastAsia="ru-RU"/>
              </w:rPr>
              <w:t>2</w:t>
            </w:r>
            <w:proofErr w:type="gramEnd"/>
            <w:r w:rsidRPr="00A543F7">
              <w:rPr>
                <w:rFonts w:ascii="Times New Roman" w:eastAsia="Times New Roman" w:hAnsi="Times New Roman" w:cs="Times New Roman"/>
                <w:kern w:val="0"/>
                <w:sz w:val="24"/>
                <w:szCs w:val="24"/>
                <w:lang w:eastAsia="ru-RU"/>
              </w:rPr>
              <w:t xml:space="preserve"> и не более 320000 точек/м2. Высота ворса: не менее 7 мм. Детский рисунок с элементами изображения бабочек, рыбок, собачек, цветов или мишек, цвет зеленый, голубой </w:t>
            </w:r>
            <w:r w:rsidRPr="00A543F7">
              <w:rPr>
                <w:rFonts w:ascii="Times New Roman" w:eastAsia="Times New Roman" w:hAnsi="Times New Roman" w:cs="Times New Roman"/>
                <w:kern w:val="0"/>
                <w:sz w:val="24"/>
                <w:szCs w:val="24"/>
                <w:lang w:eastAsia="ru-RU"/>
              </w:rPr>
              <w:lastRenderedPageBreak/>
              <w:t>или бежевый.</w:t>
            </w:r>
          </w:p>
        </w:tc>
        <w:tc>
          <w:tcPr>
            <w:tcW w:w="875" w:type="dxa"/>
            <w:gridSpan w:val="2"/>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lastRenderedPageBreak/>
              <w:t>Шт.</w:t>
            </w:r>
          </w:p>
        </w:tc>
        <w:tc>
          <w:tcPr>
            <w:tcW w:w="968" w:type="dxa"/>
            <w:tcBorders>
              <w:top w:val="outset" w:sz="6" w:space="0" w:color="000000"/>
              <w:left w:val="outset" w:sz="6" w:space="0" w:color="000000"/>
              <w:bottom w:val="outset" w:sz="6" w:space="0" w:color="000000"/>
              <w:right w:val="outset" w:sz="6" w:space="0" w:color="000000"/>
            </w:tcBorders>
            <w:hideMark/>
          </w:tcPr>
          <w:p w:rsidR="00A543F7" w:rsidRPr="00A543F7" w:rsidRDefault="00A543F7" w:rsidP="00A543F7">
            <w:pPr>
              <w:widowControl/>
              <w:suppressAutoHyphens w:val="0"/>
              <w:autoSpaceDN/>
              <w:spacing w:before="100" w:beforeAutospacing="1" w:after="119" w:line="240" w:lineRule="auto"/>
              <w:rPr>
                <w:rFonts w:ascii="Times New Roman" w:eastAsia="Times New Roman" w:hAnsi="Times New Roman" w:cs="Times New Roman"/>
                <w:kern w:val="0"/>
                <w:sz w:val="24"/>
                <w:szCs w:val="24"/>
                <w:lang w:eastAsia="ru-RU"/>
              </w:rPr>
            </w:pPr>
            <w:r w:rsidRPr="00A543F7">
              <w:rPr>
                <w:rFonts w:ascii="Times New Roman" w:eastAsia="Times New Roman" w:hAnsi="Times New Roman" w:cs="Times New Roman"/>
                <w:kern w:val="0"/>
                <w:sz w:val="24"/>
                <w:szCs w:val="24"/>
                <w:lang w:eastAsia="ru-RU"/>
              </w:rPr>
              <w:t>2</w:t>
            </w:r>
          </w:p>
        </w:tc>
      </w:tr>
    </w:tbl>
    <w:p w:rsidR="00A543F7" w:rsidRDefault="00A543F7" w:rsidP="00F3227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
    <w:p w:rsidR="008E095E" w:rsidRPr="008E095E" w:rsidRDefault="008E095E" w:rsidP="008E095E">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8E095E">
        <w:rPr>
          <w:rFonts w:ascii="Times New Roman" w:eastAsia="Batang" w:hAnsi="Times New Roman" w:cs="Times New Roman"/>
          <w:sz w:val="27"/>
          <w:szCs w:val="27"/>
          <w:lang w:eastAsia="ko-KR"/>
        </w:rPr>
        <w:t xml:space="preserve">В соответствии с частью 1 статьи 64 </w:t>
      </w:r>
      <w:r>
        <w:rPr>
          <w:rFonts w:ascii="Times New Roman" w:eastAsia="Batang" w:hAnsi="Times New Roman" w:cs="Times New Roman"/>
          <w:sz w:val="27"/>
          <w:szCs w:val="27"/>
          <w:lang w:eastAsia="ko-KR"/>
        </w:rPr>
        <w:t>Закона о контрактной системе,</w:t>
      </w:r>
      <w:r w:rsidRPr="008E095E">
        <w:rPr>
          <w:rFonts w:ascii="Times New Roman" w:eastAsia="Batang" w:hAnsi="Times New Roman" w:cs="Times New Roman"/>
          <w:sz w:val="27"/>
          <w:szCs w:val="27"/>
          <w:lang w:eastAsia="ko-KR"/>
        </w:rPr>
        <w:t xml:space="preserve"> документация об электронном аукционе должна содержать, в том числе, инструкцию по заполнению заявки.</w:t>
      </w:r>
    </w:p>
    <w:p w:rsidR="00A543F7" w:rsidRPr="00A543F7" w:rsidRDefault="00F440BA" w:rsidP="00A543F7">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Pr>
          <w:rFonts w:ascii="Times New Roman" w:eastAsia="Batang" w:hAnsi="Times New Roman" w:cs="Times New Roman"/>
          <w:sz w:val="27"/>
          <w:szCs w:val="27"/>
          <w:lang w:eastAsia="ko-KR"/>
        </w:rPr>
        <w:t xml:space="preserve">Разделом </w:t>
      </w:r>
      <w:r>
        <w:rPr>
          <w:rFonts w:ascii="Times New Roman" w:eastAsia="Batang" w:hAnsi="Times New Roman" w:cs="Times New Roman"/>
          <w:sz w:val="27"/>
          <w:szCs w:val="27"/>
          <w:lang w:val="en-US" w:eastAsia="ko-KR"/>
        </w:rPr>
        <w:t>II</w:t>
      </w:r>
      <w:r w:rsidRPr="00F440BA">
        <w:rPr>
          <w:rFonts w:ascii="Times New Roman" w:eastAsia="Batang" w:hAnsi="Times New Roman" w:cs="Times New Roman"/>
          <w:sz w:val="27"/>
          <w:szCs w:val="27"/>
          <w:lang w:eastAsia="ko-KR"/>
        </w:rPr>
        <w:t xml:space="preserve"> </w:t>
      </w:r>
      <w:r>
        <w:rPr>
          <w:rFonts w:ascii="Times New Roman" w:eastAsia="Batang" w:hAnsi="Times New Roman" w:cs="Times New Roman"/>
          <w:sz w:val="27"/>
          <w:szCs w:val="27"/>
          <w:lang w:eastAsia="ko-KR"/>
        </w:rPr>
        <w:t xml:space="preserve">аукционной документации предусмотрена «Инструкция по заполнению первой части заявки». </w:t>
      </w:r>
      <w:r w:rsidR="008E095E" w:rsidRPr="008E095E">
        <w:rPr>
          <w:rFonts w:ascii="Times New Roman" w:eastAsia="Batang" w:hAnsi="Times New Roman" w:cs="Times New Roman"/>
          <w:sz w:val="27"/>
          <w:szCs w:val="27"/>
          <w:lang w:eastAsia="ko-KR"/>
        </w:rPr>
        <w:t>В указанной Инструкции заказчиком установлены правила заполнения заявки.</w:t>
      </w:r>
      <w:r w:rsidR="00463003">
        <w:rPr>
          <w:rFonts w:ascii="Times New Roman" w:eastAsia="Batang" w:hAnsi="Times New Roman" w:cs="Times New Roman"/>
          <w:sz w:val="27"/>
          <w:szCs w:val="27"/>
          <w:lang w:eastAsia="ko-KR"/>
        </w:rPr>
        <w:t xml:space="preserve"> В частности ин</w:t>
      </w:r>
      <w:r w:rsidR="00463003" w:rsidRPr="00463003">
        <w:rPr>
          <w:rFonts w:ascii="Times New Roman" w:eastAsia="Batang" w:hAnsi="Times New Roman" w:cs="Times New Roman"/>
          <w:sz w:val="27"/>
          <w:szCs w:val="27"/>
          <w:lang w:eastAsia="ko-KR"/>
        </w:rPr>
        <w:t>формация и документы, которые прилагаются участником закупки</w:t>
      </w:r>
      <w:r>
        <w:rPr>
          <w:rFonts w:ascii="Times New Roman" w:eastAsia="Batang" w:hAnsi="Times New Roman" w:cs="Times New Roman"/>
          <w:sz w:val="27"/>
          <w:szCs w:val="27"/>
          <w:lang w:eastAsia="ko-KR"/>
        </w:rPr>
        <w:t xml:space="preserve">. </w:t>
      </w:r>
      <w:r w:rsidR="00A543F7" w:rsidRPr="00A543F7">
        <w:rPr>
          <w:rFonts w:ascii="Times New Roman" w:eastAsia="Batang" w:hAnsi="Times New Roman" w:cs="Times New Roman"/>
          <w:sz w:val="27"/>
          <w:szCs w:val="27"/>
          <w:lang w:eastAsia="ko-KR"/>
        </w:rPr>
        <w:t>Показатели, заданные перечислением, должны быть отражены в заявке в полном объеме.</w:t>
      </w:r>
    </w:p>
    <w:p w:rsidR="00943868" w:rsidRDefault="00F440BA" w:rsidP="00197A75">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Pr>
          <w:rFonts w:ascii="Times New Roman" w:eastAsia="Batang" w:hAnsi="Times New Roman" w:cs="Times New Roman"/>
          <w:sz w:val="27"/>
          <w:szCs w:val="27"/>
          <w:lang w:eastAsia="ko-KR"/>
        </w:rPr>
        <w:t>Согласно Инструкции по заполнению</w:t>
      </w:r>
      <w:r w:rsidR="00A543F7" w:rsidRPr="00A543F7">
        <w:rPr>
          <w:rFonts w:ascii="Times New Roman" w:eastAsia="Batang" w:hAnsi="Times New Roman" w:cs="Times New Roman"/>
          <w:sz w:val="27"/>
          <w:szCs w:val="27"/>
          <w:lang w:eastAsia="ko-KR"/>
        </w:rPr>
        <w:t xml:space="preserve"> символы «</w:t>
      </w:r>
      <w:proofErr w:type="gramStart"/>
      <w:r w:rsidR="00A543F7" w:rsidRPr="00A543F7">
        <w:rPr>
          <w:rFonts w:ascii="Times New Roman" w:eastAsia="Batang" w:hAnsi="Times New Roman" w:cs="Times New Roman"/>
          <w:sz w:val="27"/>
          <w:szCs w:val="27"/>
          <w:lang w:eastAsia="ko-KR"/>
        </w:rPr>
        <w:t xml:space="preserve"> ;</w:t>
      </w:r>
      <w:proofErr w:type="gramEnd"/>
      <w:r w:rsidR="00A543F7" w:rsidRPr="00A543F7">
        <w:rPr>
          <w:rFonts w:ascii="Times New Roman" w:eastAsia="Batang" w:hAnsi="Times New Roman" w:cs="Times New Roman"/>
          <w:sz w:val="27"/>
          <w:szCs w:val="27"/>
          <w:lang w:eastAsia="ko-KR"/>
        </w:rPr>
        <w:t xml:space="preserve"> » (точка с запятой) следует читать как «и», символ « / » (косая черта) следует читать как «или», за исключением случаев, если « / » (косая черта)  используется в обозначении единицы изменения (</w:t>
      </w:r>
      <w:proofErr w:type="gramStart"/>
      <w:r w:rsidR="00A543F7" w:rsidRPr="00A543F7">
        <w:rPr>
          <w:rFonts w:ascii="Times New Roman" w:eastAsia="Batang" w:hAnsi="Times New Roman" w:cs="Times New Roman"/>
          <w:sz w:val="27"/>
          <w:szCs w:val="27"/>
          <w:lang w:eastAsia="ko-KR"/>
        </w:rPr>
        <w:t>например</w:t>
      </w:r>
      <w:proofErr w:type="gramEnd"/>
      <w:r w:rsidR="00A543F7" w:rsidRPr="00A543F7">
        <w:rPr>
          <w:rFonts w:ascii="Times New Roman" w:eastAsia="Batang" w:hAnsi="Times New Roman" w:cs="Times New Roman"/>
          <w:sz w:val="27"/>
          <w:szCs w:val="27"/>
          <w:lang w:eastAsia="ko-KR"/>
        </w:rPr>
        <w:t xml:space="preserve"> кг/м3), обозначении марки товара (например БНК-45/190), а также в случаях, когда « / » (косая черта) является математическим символом, например (3/4 толщины), символ « \ »(обратная косая черта) следует читать как «и», при этом участнику в первой части заявки надлежит указать оба значения показателя с присущими им остальных показателей характеристик, </w:t>
      </w:r>
      <w:r w:rsidR="00A543F7" w:rsidRPr="00943868">
        <w:rPr>
          <w:rFonts w:ascii="Times New Roman" w:eastAsia="Batang" w:hAnsi="Times New Roman" w:cs="Times New Roman"/>
          <w:b/>
          <w:sz w:val="27"/>
          <w:szCs w:val="27"/>
          <w:lang w:eastAsia="ko-KR"/>
        </w:rPr>
        <w:t>символ «</w:t>
      </w:r>
      <w:proofErr w:type="gramStart"/>
      <w:r w:rsidR="00A543F7" w:rsidRPr="00943868">
        <w:rPr>
          <w:rFonts w:ascii="Times New Roman" w:eastAsia="Batang" w:hAnsi="Times New Roman" w:cs="Times New Roman"/>
          <w:b/>
          <w:sz w:val="27"/>
          <w:szCs w:val="27"/>
          <w:lang w:eastAsia="ko-KR"/>
        </w:rPr>
        <w:t xml:space="preserve"> ,</w:t>
      </w:r>
      <w:proofErr w:type="gramEnd"/>
      <w:r w:rsidR="00A543F7" w:rsidRPr="00943868">
        <w:rPr>
          <w:rFonts w:ascii="Times New Roman" w:eastAsia="Batang" w:hAnsi="Times New Roman" w:cs="Times New Roman"/>
          <w:b/>
          <w:sz w:val="27"/>
          <w:szCs w:val="27"/>
          <w:lang w:eastAsia="ko-KR"/>
        </w:rPr>
        <w:t xml:space="preserve"> » (запятая) следует читать как « и » </w:t>
      </w:r>
      <w:r w:rsidR="00A543F7" w:rsidRPr="00A543F7">
        <w:rPr>
          <w:rFonts w:ascii="Times New Roman" w:eastAsia="Batang" w:hAnsi="Times New Roman" w:cs="Times New Roman"/>
          <w:sz w:val="27"/>
          <w:szCs w:val="27"/>
          <w:lang w:eastAsia="ko-KR"/>
        </w:rPr>
        <w:t>(за исключением случаев, если запятая является разделением цифрового значения, например «1,1», а в остальных случаях, указанный символ имеет значение, соответствующее общепринятым в русском языке правилам словообразования и пунктуации)</w:t>
      </w:r>
      <w:r w:rsidR="00943868">
        <w:rPr>
          <w:rFonts w:ascii="Times New Roman" w:eastAsia="Batang" w:hAnsi="Times New Roman" w:cs="Times New Roman"/>
          <w:sz w:val="27"/>
          <w:szCs w:val="27"/>
          <w:lang w:eastAsia="ko-KR"/>
        </w:rPr>
        <w:t>.</w:t>
      </w:r>
    </w:p>
    <w:p w:rsidR="00197A75" w:rsidRPr="00197A75" w:rsidRDefault="00197A75" w:rsidP="00197A75">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197A75">
        <w:rPr>
          <w:rFonts w:ascii="Times New Roman" w:eastAsia="Batang" w:hAnsi="Times New Roman" w:cs="Times New Roman"/>
          <w:sz w:val="27"/>
          <w:szCs w:val="27"/>
          <w:lang w:eastAsia="ko-KR"/>
        </w:rPr>
        <w:t xml:space="preserve">ООО </w:t>
      </w:r>
      <w:r w:rsidR="00643FCA">
        <w:rPr>
          <w:rFonts w:ascii="Times New Roman" w:eastAsia="Batang" w:hAnsi="Times New Roman" w:cs="Times New Roman"/>
          <w:sz w:val="27"/>
          <w:szCs w:val="27"/>
          <w:lang w:eastAsia="ko-KR"/>
        </w:rPr>
        <w:t>«</w:t>
      </w:r>
      <w:r w:rsidR="00B12C56">
        <w:rPr>
          <w:rFonts w:ascii="Times New Roman" w:eastAsia="Batang" w:hAnsi="Times New Roman" w:cs="Times New Roman"/>
          <w:sz w:val="27"/>
          <w:szCs w:val="27"/>
          <w:lang w:eastAsia="ko-KR"/>
        </w:rPr>
        <w:t>ТЕКСТИЛЬ-ВОЛГА</w:t>
      </w:r>
      <w:r w:rsidR="00643FCA">
        <w:rPr>
          <w:rFonts w:ascii="Times New Roman" w:eastAsia="Batang" w:hAnsi="Times New Roman" w:cs="Times New Roman"/>
          <w:sz w:val="27"/>
          <w:szCs w:val="27"/>
          <w:lang w:eastAsia="ko-KR"/>
        </w:rPr>
        <w:t xml:space="preserve">» </w:t>
      </w:r>
      <w:r w:rsidRPr="00197A75">
        <w:rPr>
          <w:rFonts w:ascii="Times New Roman" w:eastAsia="Batang" w:hAnsi="Times New Roman" w:cs="Times New Roman"/>
          <w:sz w:val="27"/>
          <w:szCs w:val="27"/>
          <w:lang w:eastAsia="ko-KR"/>
        </w:rPr>
        <w:t xml:space="preserve">в своей заявке в </w:t>
      </w:r>
      <w:r w:rsidR="00643FCA">
        <w:rPr>
          <w:rFonts w:ascii="Times New Roman" w:eastAsia="Batang" w:hAnsi="Times New Roman" w:cs="Times New Roman"/>
          <w:sz w:val="27"/>
          <w:szCs w:val="27"/>
          <w:lang w:eastAsia="ko-KR"/>
        </w:rPr>
        <w:t xml:space="preserve">позиции </w:t>
      </w:r>
      <w:r w:rsidR="00B12C56">
        <w:rPr>
          <w:rFonts w:ascii="Times New Roman" w:eastAsia="Batang" w:hAnsi="Times New Roman" w:cs="Times New Roman"/>
          <w:sz w:val="27"/>
          <w:szCs w:val="27"/>
          <w:lang w:eastAsia="ko-KR"/>
        </w:rPr>
        <w:t>№ 3, 4, 5, 7</w:t>
      </w:r>
      <w:r w:rsidR="00643FCA">
        <w:rPr>
          <w:rFonts w:ascii="Times New Roman" w:eastAsia="Batang" w:hAnsi="Times New Roman" w:cs="Times New Roman"/>
          <w:sz w:val="27"/>
          <w:szCs w:val="27"/>
          <w:lang w:eastAsia="ko-KR"/>
        </w:rPr>
        <w:t xml:space="preserve"> </w:t>
      </w:r>
      <w:proofErr w:type="gramStart"/>
      <w:r w:rsidR="00943868">
        <w:rPr>
          <w:rFonts w:ascii="Times New Roman" w:eastAsia="Batang" w:hAnsi="Times New Roman" w:cs="Times New Roman"/>
          <w:sz w:val="27"/>
          <w:szCs w:val="27"/>
          <w:lang w:eastAsia="ko-KR"/>
        </w:rPr>
        <w:t>предложил к поставке товар</w:t>
      </w:r>
      <w:r w:rsidR="00643FCA">
        <w:rPr>
          <w:rFonts w:ascii="Times New Roman" w:eastAsia="Batang" w:hAnsi="Times New Roman" w:cs="Times New Roman"/>
          <w:sz w:val="27"/>
          <w:szCs w:val="27"/>
          <w:lang w:eastAsia="ko-KR"/>
        </w:rPr>
        <w:t xml:space="preserve"> </w:t>
      </w:r>
      <w:r w:rsidR="00943868">
        <w:rPr>
          <w:rFonts w:ascii="Times New Roman" w:eastAsia="Batang" w:hAnsi="Times New Roman" w:cs="Times New Roman"/>
          <w:sz w:val="27"/>
          <w:szCs w:val="27"/>
          <w:lang w:eastAsia="ko-KR"/>
        </w:rPr>
        <w:t>зеленого цвета</w:t>
      </w:r>
      <w:r w:rsidR="00643FCA">
        <w:rPr>
          <w:rFonts w:ascii="Times New Roman" w:eastAsia="Batang" w:hAnsi="Times New Roman" w:cs="Times New Roman"/>
          <w:sz w:val="27"/>
          <w:szCs w:val="27"/>
          <w:lang w:eastAsia="ko-KR"/>
        </w:rPr>
        <w:t xml:space="preserve"> не указав</w:t>
      </w:r>
      <w:proofErr w:type="gramEnd"/>
      <w:r w:rsidR="00643FCA">
        <w:rPr>
          <w:rFonts w:ascii="Times New Roman" w:eastAsia="Batang" w:hAnsi="Times New Roman" w:cs="Times New Roman"/>
          <w:sz w:val="27"/>
          <w:szCs w:val="27"/>
          <w:lang w:eastAsia="ko-KR"/>
        </w:rPr>
        <w:t xml:space="preserve"> «</w:t>
      </w:r>
      <w:r w:rsidR="00B12C56">
        <w:rPr>
          <w:rFonts w:ascii="Times New Roman" w:eastAsia="Batang" w:hAnsi="Times New Roman" w:cs="Times New Roman"/>
          <w:sz w:val="27"/>
          <w:szCs w:val="27"/>
          <w:lang w:eastAsia="ko-KR"/>
        </w:rPr>
        <w:t>голубой, зеленый»</w:t>
      </w:r>
      <w:r w:rsidR="00643FCA">
        <w:rPr>
          <w:rFonts w:ascii="Times New Roman" w:eastAsia="Batang" w:hAnsi="Times New Roman" w:cs="Times New Roman"/>
          <w:sz w:val="27"/>
          <w:szCs w:val="27"/>
          <w:lang w:eastAsia="ko-KR"/>
        </w:rPr>
        <w:t xml:space="preserve">, </w:t>
      </w:r>
      <w:r w:rsidRPr="00197A75">
        <w:rPr>
          <w:rFonts w:ascii="Times New Roman" w:eastAsia="Batang" w:hAnsi="Times New Roman" w:cs="Times New Roman"/>
          <w:sz w:val="27"/>
          <w:szCs w:val="27"/>
          <w:lang w:eastAsia="ko-KR"/>
        </w:rPr>
        <w:t xml:space="preserve">что </w:t>
      </w:r>
      <w:r w:rsidR="00643FCA">
        <w:rPr>
          <w:rFonts w:ascii="Times New Roman" w:eastAsia="Batang" w:hAnsi="Times New Roman" w:cs="Times New Roman"/>
          <w:sz w:val="27"/>
          <w:szCs w:val="27"/>
          <w:lang w:eastAsia="ko-KR"/>
        </w:rPr>
        <w:t xml:space="preserve">не </w:t>
      </w:r>
      <w:r w:rsidRPr="00197A75">
        <w:rPr>
          <w:rFonts w:ascii="Times New Roman" w:eastAsia="Batang" w:hAnsi="Times New Roman" w:cs="Times New Roman"/>
          <w:sz w:val="27"/>
          <w:szCs w:val="27"/>
          <w:lang w:eastAsia="ko-KR"/>
        </w:rPr>
        <w:t>соответствует требованиям документации о проведении электронного аукциона, так как указанное значение показателя является конкретным.</w:t>
      </w:r>
      <w:r w:rsidR="00943868">
        <w:rPr>
          <w:rFonts w:ascii="Times New Roman" w:eastAsia="Batang" w:hAnsi="Times New Roman" w:cs="Times New Roman"/>
          <w:sz w:val="27"/>
          <w:szCs w:val="27"/>
          <w:lang w:eastAsia="ko-KR"/>
        </w:rPr>
        <w:t xml:space="preserve"> Следовательно, </w:t>
      </w:r>
      <w:r w:rsidR="00565450">
        <w:rPr>
          <w:rFonts w:ascii="Times New Roman" w:eastAsia="Batang" w:hAnsi="Times New Roman" w:cs="Times New Roman"/>
          <w:sz w:val="27"/>
          <w:szCs w:val="27"/>
          <w:lang w:eastAsia="ko-KR"/>
        </w:rPr>
        <w:t>аукционная комиссия заказчика отклонило заявк</w:t>
      </w:r>
      <w:proofErr w:type="gramStart"/>
      <w:r w:rsidR="00565450">
        <w:rPr>
          <w:rFonts w:ascii="Times New Roman" w:eastAsia="Batang" w:hAnsi="Times New Roman" w:cs="Times New Roman"/>
          <w:sz w:val="27"/>
          <w:szCs w:val="27"/>
          <w:lang w:eastAsia="ko-KR"/>
        </w:rPr>
        <w:t>у ООО</w:t>
      </w:r>
      <w:proofErr w:type="gramEnd"/>
      <w:r w:rsidR="00565450">
        <w:rPr>
          <w:rFonts w:ascii="Times New Roman" w:eastAsia="Batang" w:hAnsi="Times New Roman" w:cs="Times New Roman"/>
          <w:sz w:val="27"/>
          <w:szCs w:val="27"/>
          <w:lang w:eastAsia="ko-KR"/>
        </w:rPr>
        <w:t xml:space="preserve"> «ТЕКСТИЛЬ-ВОЛГА» по данному поводу  обоснованным. </w:t>
      </w:r>
    </w:p>
    <w:p w:rsidR="00197A75" w:rsidRPr="00197A75" w:rsidRDefault="00197A75" w:rsidP="00197A75">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197A75">
        <w:rPr>
          <w:rFonts w:ascii="Times New Roman" w:eastAsia="Batang" w:hAnsi="Times New Roman" w:cs="Times New Roman"/>
          <w:sz w:val="27"/>
          <w:szCs w:val="27"/>
          <w:lang w:eastAsia="ko-KR"/>
        </w:rPr>
        <w:t xml:space="preserve">Частью 1 статьи 67 </w:t>
      </w:r>
      <w:r w:rsidR="00643FCA">
        <w:rPr>
          <w:rFonts w:ascii="Times New Roman" w:eastAsia="Batang" w:hAnsi="Times New Roman" w:cs="Times New Roman"/>
          <w:sz w:val="27"/>
          <w:szCs w:val="27"/>
          <w:lang w:eastAsia="ko-KR"/>
        </w:rPr>
        <w:t>Закона о контрактной системе</w:t>
      </w:r>
      <w:r w:rsidRPr="00197A75">
        <w:rPr>
          <w:rFonts w:ascii="Times New Roman" w:eastAsia="Batang" w:hAnsi="Times New Roman" w:cs="Times New Roman"/>
          <w:sz w:val="27"/>
          <w:szCs w:val="27"/>
          <w:lang w:eastAsia="ko-KR"/>
        </w:rPr>
        <w:t xml:space="preserve">, установлено, что аукционная комиссия проверяет первые части заявок на участие в электронном аукционе, содержащие информацию, предусмотренную частью 3 статьи 66 </w:t>
      </w:r>
      <w:r w:rsidR="00643FCA">
        <w:rPr>
          <w:rFonts w:ascii="Times New Roman" w:eastAsia="Batang" w:hAnsi="Times New Roman" w:cs="Times New Roman"/>
          <w:sz w:val="27"/>
          <w:szCs w:val="27"/>
          <w:lang w:eastAsia="ko-KR"/>
        </w:rPr>
        <w:t>Закона о контрактной системе</w:t>
      </w:r>
      <w:r w:rsidRPr="00197A75">
        <w:rPr>
          <w:rFonts w:ascii="Times New Roman" w:eastAsia="Batang" w:hAnsi="Times New Roman" w:cs="Times New Roman"/>
          <w:sz w:val="27"/>
          <w:szCs w:val="27"/>
          <w:lang w:eastAsia="ko-KR"/>
        </w:rPr>
        <w:t>, на соответствие требованиям, установленным документацией о таком аукционе в отношении закупаемых товаров, работ, услуг.</w:t>
      </w:r>
    </w:p>
    <w:p w:rsidR="00197A75" w:rsidRPr="00197A75" w:rsidRDefault="00197A75" w:rsidP="00197A75">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sidRPr="00197A75">
        <w:rPr>
          <w:rFonts w:ascii="Times New Roman" w:eastAsia="Batang" w:hAnsi="Times New Roman" w:cs="Times New Roman"/>
          <w:sz w:val="27"/>
          <w:szCs w:val="27"/>
          <w:lang w:eastAsia="ko-KR"/>
        </w:rPr>
        <w:t xml:space="preserve">В соответствии с частью 3 статьи 67 </w:t>
      </w:r>
      <w:r w:rsidR="00643FCA">
        <w:rPr>
          <w:rFonts w:ascii="Times New Roman" w:eastAsia="Batang" w:hAnsi="Times New Roman" w:cs="Times New Roman"/>
          <w:sz w:val="27"/>
          <w:szCs w:val="27"/>
          <w:lang w:eastAsia="ko-KR"/>
        </w:rPr>
        <w:t>Закона о контрактной системе</w:t>
      </w:r>
      <w:r w:rsidRPr="00197A75">
        <w:rPr>
          <w:rFonts w:ascii="Times New Roman" w:eastAsia="Batang" w:hAnsi="Times New Roman" w:cs="Times New Roman"/>
          <w:sz w:val="27"/>
          <w:szCs w:val="27"/>
          <w:lang w:eastAsia="ko-KR"/>
        </w:rPr>
        <w:t xml:space="preserve"> по результатам рассмотрения первых частей заявок на участие в электронном аукционе, содержащих информацию, предусмотренную частью 3 статьи 66 </w:t>
      </w:r>
      <w:r w:rsidR="00643FCA">
        <w:rPr>
          <w:rFonts w:ascii="Times New Roman" w:eastAsia="Batang" w:hAnsi="Times New Roman" w:cs="Times New Roman"/>
          <w:sz w:val="27"/>
          <w:szCs w:val="27"/>
          <w:lang w:eastAsia="ko-KR"/>
        </w:rPr>
        <w:t>Закона о контрактной системе</w:t>
      </w:r>
      <w:r w:rsidRPr="00197A75">
        <w:rPr>
          <w:rFonts w:ascii="Times New Roman" w:eastAsia="Batang" w:hAnsi="Times New Roman" w:cs="Times New Roman"/>
          <w:sz w:val="27"/>
          <w:szCs w:val="27"/>
          <w:lang w:eastAsia="ko-KR"/>
        </w:rPr>
        <w:t>,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w:t>
      </w:r>
      <w:proofErr w:type="gramEnd"/>
      <w:r w:rsidRPr="00197A75">
        <w:rPr>
          <w:rFonts w:ascii="Times New Roman" w:eastAsia="Batang" w:hAnsi="Times New Roman" w:cs="Times New Roman"/>
          <w:sz w:val="27"/>
          <w:szCs w:val="27"/>
          <w:lang w:eastAsia="ko-KR"/>
        </w:rPr>
        <w:t xml:space="preserve"> или </w:t>
      </w:r>
      <w:proofErr w:type="gramStart"/>
      <w:r w:rsidRPr="00197A75">
        <w:rPr>
          <w:rFonts w:ascii="Times New Roman" w:eastAsia="Batang" w:hAnsi="Times New Roman" w:cs="Times New Roman"/>
          <w:sz w:val="27"/>
          <w:szCs w:val="27"/>
          <w:lang w:eastAsia="ko-KR"/>
        </w:rPr>
        <w:t>об отказе в допуске к участию в таком аукционе в порядке</w:t>
      </w:r>
      <w:proofErr w:type="gramEnd"/>
      <w:r w:rsidRPr="00197A75">
        <w:rPr>
          <w:rFonts w:ascii="Times New Roman" w:eastAsia="Batang" w:hAnsi="Times New Roman" w:cs="Times New Roman"/>
          <w:sz w:val="27"/>
          <w:szCs w:val="27"/>
          <w:lang w:eastAsia="ko-KR"/>
        </w:rPr>
        <w:t xml:space="preserve"> и по основаниям, которые предусмотрены частью 4 статьи 67 </w:t>
      </w:r>
      <w:r w:rsidR="00643FCA">
        <w:rPr>
          <w:rFonts w:ascii="Times New Roman" w:eastAsia="Batang" w:hAnsi="Times New Roman" w:cs="Times New Roman"/>
          <w:sz w:val="27"/>
          <w:szCs w:val="27"/>
          <w:lang w:eastAsia="ko-KR"/>
        </w:rPr>
        <w:t>Закона о контрактной системе</w:t>
      </w:r>
      <w:r w:rsidRPr="00197A75">
        <w:rPr>
          <w:rFonts w:ascii="Times New Roman" w:eastAsia="Batang" w:hAnsi="Times New Roman" w:cs="Times New Roman"/>
          <w:sz w:val="27"/>
          <w:szCs w:val="27"/>
          <w:lang w:eastAsia="ko-KR"/>
        </w:rPr>
        <w:t>.</w:t>
      </w:r>
    </w:p>
    <w:p w:rsidR="00197A75" w:rsidRPr="00197A75" w:rsidRDefault="00197A75" w:rsidP="00197A75">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197A75">
        <w:rPr>
          <w:rFonts w:ascii="Times New Roman" w:eastAsia="Batang" w:hAnsi="Times New Roman" w:cs="Times New Roman"/>
          <w:sz w:val="27"/>
          <w:szCs w:val="27"/>
          <w:lang w:eastAsia="ko-KR"/>
        </w:rPr>
        <w:t xml:space="preserve">Согласно части 4 статьи 67 </w:t>
      </w:r>
      <w:r w:rsidR="00643FCA">
        <w:rPr>
          <w:rFonts w:ascii="Times New Roman" w:eastAsia="Batang" w:hAnsi="Times New Roman" w:cs="Times New Roman"/>
          <w:sz w:val="27"/>
          <w:szCs w:val="27"/>
          <w:lang w:eastAsia="ko-KR"/>
        </w:rPr>
        <w:t>Закона о контрактной системе</w:t>
      </w:r>
      <w:r w:rsidRPr="00197A75">
        <w:rPr>
          <w:rFonts w:ascii="Times New Roman" w:eastAsia="Batang" w:hAnsi="Times New Roman" w:cs="Times New Roman"/>
          <w:sz w:val="27"/>
          <w:szCs w:val="27"/>
          <w:lang w:eastAsia="ko-KR"/>
        </w:rPr>
        <w:t xml:space="preserve"> участник электронного аукциона не допускается к участию в нем в случае:</w:t>
      </w:r>
    </w:p>
    <w:p w:rsidR="00197A75" w:rsidRPr="00197A75" w:rsidRDefault="00197A75" w:rsidP="00197A75">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197A75">
        <w:rPr>
          <w:rFonts w:ascii="Times New Roman" w:eastAsia="Batang" w:hAnsi="Times New Roman" w:cs="Times New Roman"/>
          <w:sz w:val="27"/>
          <w:szCs w:val="27"/>
          <w:lang w:eastAsia="ko-KR"/>
        </w:rPr>
        <w:lastRenderedPageBreak/>
        <w:t xml:space="preserve">1) </w:t>
      </w:r>
      <w:proofErr w:type="spellStart"/>
      <w:r w:rsidRPr="00197A75">
        <w:rPr>
          <w:rFonts w:ascii="Times New Roman" w:eastAsia="Batang" w:hAnsi="Times New Roman" w:cs="Times New Roman"/>
          <w:sz w:val="27"/>
          <w:szCs w:val="27"/>
          <w:lang w:eastAsia="ko-KR"/>
        </w:rPr>
        <w:t>непредоставления</w:t>
      </w:r>
      <w:proofErr w:type="spellEnd"/>
      <w:r w:rsidRPr="00197A75">
        <w:rPr>
          <w:rFonts w:ascii="Times New Roman" w:eastAsia="Batang" w:hAnsi="Times New Roman" w:cs="Times New Roman"/>
          <w:sz w:val="27"/>
          <w:szCs w:val="27"/>
          <w:lang w:eastAsia="ko-KR"/>
        </w:rPr>
        <w:t xml:space="preserve"> информации, предусмотренной частью 3 статьи 66 настоящего Федерального закона, или предоставления недостоверной информации;</w:t>
      </w:r>
    </w:p>
    <w:p w:rsidR="00197A75" w:rsidRPr="00197A75" w:rsidRDefault="00197A75" w:rsidP="00197A75">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197A75">
        <w:rPr>
          <w:rFonts w:ascii="Times New Roman" w:eastAsia="Batang" w:hAnsi="Times New Roman" w:cs="Times New Roman"/>
          <w:sz w:val="27"/>
          <w:szCs w:val="27"/>
          <w:lang w:eastAsia="ko-KR"/>
        </w:rPr>
        <w:t xml:space="preserve">2) несоответствия информации, предусмотренной частью 3 статьи 66 </w:t>
      </w:r>
      <w:r w:rsidR="00643FCA">
        <w:rPr>
          <w:rFonts w:ascii="Times New Roman" w:eastAsia="Batang" w:hAnsi="Times New Roman" w:cs="Times New Roman"/>
          <w:sz w:val="27"/>
          <w:szCs w:val="27"/>
          <w:lang w:eastAsia="ko-KR"/>
        </w:rPr>
        <w:t>Закона о контрактной системе</w:t>
      </w:r>
      <w:r w:rsidRPr="00197A75">
        <w:rPr>
          <w:rFonts w:ascii="Times New Roman" w:eastAsia="Batang" w:hAnsi="Times New Roman" w:cs="Times New Roman"/>
          <w:sz w:val="27"/>
          <w:szCs w:val="27"/>
          <w:lang w:eastAsia="ko-KR"/>
        </w:rPr>
        <w:t>, требованиям документации о таком аукционе.</w:t>
      </w:r>
    </w:p>
    <w:p w:rsidR="00463003" w:rsidRDefault="00197A75" w:rsidP="00197A75">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197A75">
        <w:rPr>
          <w:rFonts w:ascii="Times New Roman" w:eastAsia="Batang" w:hAnsi="Times New Roman" w:cs="Times New Roman"/>
          <w:sz w:val="27"/>
          <w:szCs w:val="27"/>
          <w:lang w:eastAsia="ko-KR"/>
        </w:rPr>
        <w:t xml:space="preserve">Учитывая изложенное, Комиссия </w:t>
      </w:r>
      <w:r w:rsidR="00643FCA">
        <w:rPr>
          <w:rFonts w:ascii="Times New Roman" w:eastAsia="Batang" w:hAnsi="Times New Roman" w:cs="Times New Roman"/>
          <w:sz w:val="27"/>
          <w:szCs w:val="27"/>
          <w:lang w:eastAsia="ko-KR"/>
        </w:rPr>
        <w:t xml:space="preserve">Чувашского УФАС России </w:t>
      </w:r>
      <w:r w:rsidRPr="00197A75">
        <w:rPr>
          <w:rFonts w:ascii="Times New Roman" w:eastAsia="Batang" w:hAnsi="Times New Roman" w:cs="Times New Roman"/>
          <w:sz w:val="27"/>
          <w:szCs w:val="27"/>
          <w:lang w:eastAsia="ko-KR"/>
        </w:rPr>
        <w:t xml:space="preserve">приходит к выводу о </w:t>
      </w:r>
      <w:r w:rsidR="00643FCA">
        <w:rPr>
          <w:rFonts w:ascii="Times New Roman" w:eastAsia="Batang" w:hAnsi="Times New Roman" w:cs="Times New Roman"/>
          <w:sz w:val="27"/>
          <w:szCs w:val="27"/>
          <w:lang w:eastAsia="ko-KR"/>
        </w:rPr>
        <w:t xml:space="preserve">правомерности действий </w:t>
      </w:r>
      <w:r w:rsidRPr="00197A75">
        <w:rPr>
          <w:rFonts w:ascii="Times New Roman" w:eastAsia="Batang" w:hAnsi="Times New Roman" w:cs="Times New Roman"/>
          <w:sz w:val="27"/>
          <w:szCs w:val="27"/>
          <w:lang w:eastAsia="ko-KR"/>
        </w:rPr>
        <w:t>аукционной комиссии заказчика, выразивши</w:t>
      </w:r>
      <w:r w:rsidR="00643FCA">
        <w:rPr>
          <w:rFonts w:ascii="Times New Roman" w:eastAsia="Batang" w:hAnsi="Times New Roman" w:cs="Times New Roman"/>
          <w:sz w:val="27"/>
          <w:szCs w:val="27"/>
          <w:lang w:eastAsia="ko-KR"/>
        </w:rPr>
        <w:t>хся</w:t>
      </w:r>
      <w:r w:rsidRPr="00197A75">
        <w:rPr>
          <w:rFonts w:ascii="Times New Roman" w:eastAsia="Batang" w:hAnsi="Times New Roman" w:cs="Times New Roman"/>
          <w:sz w:val="27"/>
          <w:szCs w:val="27"/>
          <w:lang w:eastAsia="ko-KR"/>
        </w:rPr>
        <w:t xml:space="preserve"> в принятии решения об отказе в допуске к участию в электронном аукционе заявк</w:t>
      </w:r>
      <w:proofErr w:type="gramStart"/>
      <w:r w:rsidR="00643FCA">
        <w:rPr>
          <w:rFonts w:ascii="Times New Roman" w:eastAsia="Batang" w:hAnsi="Times New Roman" w:cs="Times New Roman"/>
          <w:sz w:val="27"/>
          <w:szCs w:val="27"/>
          <w:lang w:eastAsia="ko-KR"/>
        </w:rPr>
        <w:t>и</w:t>
      </w:r>
      <w:r w:rsidRPr="00197A75">
        <w:rPr>
          <w:rFonts w:ascii="Times New Roman" w:eastAsia="Batang" w:hAnsi="Times New Roman" w:cs="Times New Roman"/>
          <w:sz w:val="27"/>
          <w:szCs w:val="27"/>
          <w:lang w:eastAsia="ko-KR"/>
        </w:rPr>
        <w:t xml:space="preserve"> </w:t>
      </w:r>
      <w:r w:rsidR="00643FCA">
        <w:rPr>
          <w:rFonts w:ascii="Times New Roman" w:eastAsia="Batang" w:hAnsi="Times New Roman" w:cs="Times New Roman"/>
          <w:sz w:val="27"/>
          <w:szCs w:val="27"/>
          <w:lang w:eastAsia="ko-KR"/>
        </w:rPr>
        <w:t>ООО</w:t>
      </w:r>
      <w:proofErr w:type="gramEnd"/>
      <w:r w:rsidR="00643FCA">
        <w:rPr>
          <w:rFonts w:ascii="Times New Roman" w:eastAsia="Batang" w:hAnsi="Times New Roman" w:cs="Times New Roman"/>
          <w:sz w:val="27"/>
          <w:szCs w:val="27"/>
          <w:lang w:eastAsia="ko-KR"/>
        </w:rPr>
        <w:t xml:space="preserve"> «</w:t>
      </w:r>
      <w:r w:rsidR="00B12C56">
        <w:rPr>
          <w:rFonts w:ascii="Times New Roman" w:eastAsia="Batang" w:hAnsi="Times New Roman" w:cs="Times New Roman"/>
          <w:sz w:val="27"/>
          <w:szCs w:val="27"/>
          <w:lang w:eastAsia="ko-KR"/>
        </w:rPr>
        <w:t>ТЕКСТИЛЬ-ВОЛГА</w:t>
      </w:r>
      <w:r w:rsidR="00643FCA">
        <w:rPr>
          <w:rFonts w:ascii="Times New Roman" w:eastAsia="Batang" w:hAnsi="Times New Roman" w:cs="Times New Roman"/>
          <w:sz w:val="27"/>
          <w:szCs w:val="27"/>
          <w:lang w:eastAsia="ko-KR"/>
        </w:rPr>
        <w:t>»</w:t>
      </w:r>
      <w:r w:rsidRPr="00197A75">
        <w:rPr>
          <w:rFonts w:ascii="Times New Roman" w:eastAsia="Batang" w:hAnsi="Times New Roman" w:cs="Times New Roman"/>
          <w:sz w:val="27"/>
          <w:szCs w:val="27"/>
          <w:lang w:eastAsia="ko-KR"/>
        </w:rPr>
        <w:t>.</w:t>
      </w:r>
    </w:p>
    <w:p w:rsidR="00F32279" w:rsidRDefault="00F32279" w:rsidP="00C956BC">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
    <w:p w:rsidR="00F32279" w:rsidRDefault="00F436C4" w:rsidP="00A71B46">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Pr>
          <w:rFonts w:ascii="Times New Roman" w:eastAsia="Batang" w:hAnsi="Times New Roman" w:cs="Times New Roman"/>
          <w:sz w:val="27"/>
          <w:szCs w:val="27"/>
          <w:lang w:eastAsia="ko-KR"/>
        </w:rPr>
        <w:t xml:space="preserve">Относительно довода Заявителя, </w:t>
      </w:r>
      <w:r w:rsidR="00A71B46">
        <w:rPr>
          <w:rFonts w:ascii="Times New Roman" w:eastAsia="Batang" w:hAnsi="Times New Roman" w:cs="Times New Roman"/>
          <w:sz w:val="27"/>
          <w:szCs w:val="27"/>
          <w:lang w:eastAsia="ko-KR"/>
        </w:rPr>
        <w:t xml:space="preserve">что в соответствии с </w:t>
      </w:r>
      <w:r w:rsidR="00A71B46" w:rsidRPr="00A71B46">
        <w:rPr>
          <w:rFonts w:ascii="Times New Roman" w:eastAsia="Batang" w:hAnsi="Times New Roman" w:cs="Times New Roman"/>
          <w:sz w:val="27"/>
          <w:szCs w:val="27"/>
          <w:lang w:eastAsia="ko-KR"/>
        </w:rPr>
        <w:tab/>
        <w:t>Постановлением</w:t>
      </w:r>
      <w:r w:rsidR="00A71B46">
        <w:rPr>
          <w:rFonts w:ascii="Times New Roman" w:eastAsia="Batang" w:hAnsi="Times New Roman" w:cs="Times New Roman"/>
          <w:sz w:val="27"/>
          <w:szCs w:val="27"/>
          <w:lang w:eastAsia="ko-KR"/>
        </w:rPr>
        <w:t xml:space="preserve"> П</w:t>
      </w:r>
      <w:r w:rsidR="00A71B46" w:rsidRPr="00A71B46">
        <w:rPr>
          <w:rFonts w:ascii="Times New Roman" w:eastAsia="Batang" w:hAnsi="Times New Roman" w:cs="Times New Roman"/>
          <w:sz w:val="27"/>
          <w:szCs w:val="27"/>
          <w:lang w:eastAsia="ko-KR"/>
        </w:rPr>
        <w:t>равительства РФ от 30.04.2020г. №</w:t>
      </w:r>
      <w:r w:rsidR="00A71B46">
        <w:rPr>
          <w:rFonts w:ascii="Times New Roman" w:eastAsia="Batang" w:hAnsi="Times New Roman" w:cs="Times New Roman"/>
          <w:sz w:val="27"/>
          <w:szCs w:val="27"/>
          <w:lang w:eastAsia="ko-KR"/>
        </w:rPr>
        <w:t xml:space="preserve"> </w:t>
      </w:r>
      <w:r w:rsidR="00A71B46" w:rsidRPr="00A71B46">
        <w:rPr>
          <w:rFonts w:ascii="Times New Roman" w:eastAsia="Batang" w:hAnsi="Times New Roman" w:cs="Times New Roman"/>
          <w:sz w:val="27"/>
          <w:szCs w:val="27"/>
          <w:lang w:eastAsia="ko-KR"/>
        </w:rPr>
        <w:t>616</w:t>
      </w:r>
      <w:r w:rsidR="00A71B46">
        <w:rPr>
          <w:rFonts w:ascii="Times New Roman" w:eastAsia="Batang" w:hAnsi="Times New Roman" w:cs="Times New Roman"/>
          <w:sz w:val="27"/>
          <w:szCs w:val="27"/>
          <w:lang w:eastAsia="ko-KR"/>
        </w:rPr>
        <w:t xml:space="preserve"> </w:t>
      </w:r>
      <w:r w:rsidR="00A71B46" w:rsidRPr="00A71B46">
        <w:t xml:space="preserve"> </w:t>
      </w:r>
      <w:r w:rsidR="00A71B46" w:rsidRPr="00A71B46">
        <w:rPr>
          <w:rFonts w:ascii="Times New Roman" w:eastAsia="Batang" w:hAnsi="Times New Roman" w:cs="Times New Roman"/>
          <w:sz w:val="27"/>
          <w:szCs w:val="27"/>
          <w:lang w:eastAsia="ko-KR"/>
        </w:rPr>
        <w:t>заявка ООО «Восточная ковровая компания» на участие в электронном аукционе аукционной комиссией Заказчика должна была быть признана не соответствующей требованиям, установленным документацией об аукционе, а сам аукцион в силу части 13 ст</w:t>
      </w:r>
      <w:r w:rsidR="00A71B46">
        <w:rPr>
          <w:rFonts w:ascii="Times New Roman" w:eastAsia="Batang" w:hAnsi="Times New Roman" w:cs="Times New Roman"/>
          <w:sz w:val="27"/>
          <w:szCs w:val="27"/>
          <w:lang w:eastAsia="ko-KR"/>
        </w:rPr>
        <w:t>атьи 69 Закона – несостоявшимся, Комиссия Чувашского УФАС России установила:</w:t>
      </w:r>
      <w:proofErr w:type="gramEnd"/>
    </w:p>
    <w:p w:rsidR="00581B74" w:rsidRPr="00581B74" w:rsidRDefault="00581B74" w:rsidP="00581B7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sidRPr="00581B74">
        <w:rPr>
          <w:rFonts w:ascii="Times New Roman" w:eastAsia="Batang" w:hAnsi="Times New Roman" w:cs="Times New Roman"/>
          <w:sz w:val="27"/>
          <w:szCs w:val="27"/>
          <w:lang w:eastAsia="ko-KR"/>
        </w:rPr>
        <w:t>Согласно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roofErr w:type="gramEnd"/>
    </w:p>
    <w:p w:rsidR="00581B74" w:rsidRPr="00581B74" w:rsidRDefault="00581B74" w:rsidP="00581B7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sidRPr="00581B74">
        <w:rPr>
          <w:rFonts w:ascii="Times New Roman" w:eastAsia="Batang" w:hAnsi="Times New Roman" w:cs="Times New Roman"/>
          <w:sz w:val="27"/>
          <w:szCs w:val="27"/>
          <w:lang w:eastAsia="ko-KR"/>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roofErr w:type="gramEnd"/>
      <w:r w:rsidRPr="00581B74">
        <w:rPr>
          <w:rFonts w:ascii="Times New Roman" w:eastAsia="Batang" w:hAnsi="Times New Roman" w:cs="Times New Roman"/>
          <w:sz w:val="27"/>
          <w:szCs w:val="27"/>
          <w:lang w:eastAsia="ko-KR"/>
        </w:rPr>
        <w:t xml:space="preserve"> В случае</w:t>
      </w:r>
      <w:proofErr w:type="gramStart"/>
      <w:r w:rsidRPr="00581B74">
        <w:rPr>
          <w:rFonts w:ascii="Times New Roman" w:eastAsia="Batang" w:hAnsi="Times New Roman" w:cs="Times New Roman"/>
          <w:sz w:val="27"/>
          <w:szCs w:val="27"/>
          <w:lang w:eastAsia="ko-KR"/>
        </w:rPr>
        <w:t>,</w:t>
      </w:r>
      <w:proofErr w:type="gramEnd"/>
      <w:r w:rsidRPr="00581B74">
        <w:rPr>
          <w:rFonts w:ascii="Times New Roman" w:eastAsia="Batang" w:hAnsi="Times New Roman" w:cs="Times New Roman"/>
          <w:sz w:val="27"/>
          <w:szCs w:val="27"/>
          <w:lang w:eastAsia="ko-KR"/>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w:t>
      </w:r>
      <w:proofErr w:type="gramStart"/>
      <w:r w:rsidRPr="00581B74">
        <w:rPr>
          <w:rFonts w:ascii="Times New Roman" w:eastAsia="Batang" w:hAnsi="Times New Roman" w:cs="Times New Roman"/>
          <w:sz w:val="27"/>
          <w:szCs w:val="27"/>
          <w:lang w:eastAsia="ko-KR"/>
        </w:rPr>
        <w:t>подготовки обоснования невозможности соблюдения указанных запрета</w:t>
      </w:r>
      <w:proofErr w:type="gramEnd"/>
      <w:r w:rsidRPr="00581B74">
        <w:rPr>
          <w:rFonts w:ascii="Times New Roman" w:eastAsia="Batang" w:hAnsi="Times New Roman" w:cs="Times New Roman"/>
          <w:sz w:val="27"/>
          <w:szCs w:val="27"/>
          <w:lang w:eastAsia="ko-KR"/>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(часть 3 статьи 14 Закона о контрактной системе).</w:t>
      </w:r>
    </w:p>
    <w:p w:rsidR="00581B74" w:rsidRPr="00581B74" w:rsidRDefault="00581B74" w:rsidP="00581B7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sidRPr="00581B74">
        <w:rPr>
          <w:rFonts w:ascii="Times New Roman" w:eastAsia="Batang" w:hAnsi="Times New Roman" w:cs="Times New Roman"/>
          <w:sz w:val="27"/>
          <w:szCs w:val="27"/>
          <w:lang w:eastAsia="ko-KR"/>
        </w:rPr>
        <w:t xml:space="preserve">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w:t>
      </w:r>
      <w:r w:rsidRPr="00581B74">
        <w:rPr>
          <w:rFonts w:ascii="Times New Roman" w:eastAsia="Batang" w:hAnsi="Times New Roman" w:cs="Times New Roman"/>
          <w:sz w:val="27"/>
          <w:szCs w:val="27"/>
          <w:lang w:eastAsia="ko-KR"/>
        </w:rPr>
        <w:lastRenderedPageBreak/>
        <w:t>отношении которых Правительством Российской Федерации установлен</w:t>
      </w:r>
      <w:proofErr w:type="gramEnd"/>
      <w:r w:rsidRPr="00581B74">
        <w:rPr>
          <w:rFonts w:ascii="Times New Roman" w:eastAsia="Batang" w:hAnsi="Times New Roman" w:cs="Times New Roman"/>
          <w:sz w:val="27"/>
          <w:szCs w:val="27"/>
          <w:lang w:eastAsia="ko-KR"/>
        </w:rPr>
        <w:t xml:space="preserve"> запрет в соответствии с частью 3 статьи 14 Закона о контрактной системе.</w:t>
      </w:r>
    </w:p>
    <w:p w:rsidR="00581B74" w:rsidRPr="00581B74" w:rsidRDefault="00581B74" w:rsidP="00581B7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sidRPr="00581B74">
        <w:rPr>
          <w:rFonts w:ascii="Times New Roman" w:eastAsia="Batang" w:hAnsi="Times New Roman" w:cs="Times New Roman"/>
          <w:sz w:val="27"/>
          <w:szCs w:val="27"/>
          <w:lang w:eastAsia="ko-KR"/>
        </w:rPr>
        <w:t>Пунктом 6 части 5 статьи 66 Закона о контрактной системе установлено, что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статьей 14 Закона о контрактной системе, в случае закупки товаров, работ, услуг, на которые распространяется действие указанных нормативных правовых актов, или копии таких документов.</w:t>
      </w:r>
      <w:proofErr w:type="gramEnd"/>
      <w:r w:rsidRPr="00581B74">
        <w:rPr>
          <w:rFonts w:ascii="Times New Roman" w:eastAsia="Batang" w:hAnsi="Times New Roman" w:cs="Times New Roman"/>
          <w:sz w:val="27"/>
          <w:szCs w:val="27"/>
          <w:lang w:eastAsia="ko-KR"/>
        </w:rPr>
        <w:t xml:space="preserve"> </w:t>
      </w:r>
      <w:proofErr w:type="gramStart"/>
      <w:r w:rsidRPr="00581B74">
        <w:rPr>
          <w:rFonts w:ascii="Times New Roman" w:eastAsia="Batang" w:hAnsi="Times New Roman" w:cs="Times New Roman"/>
          <w:sz w:val="27"/>
          <w:szCs w:val="27"/>
          <w:lang w:eastAsia="ko-KR"/>
        </w:rPr>
        <w:t>При отсутствии в заявке на участие в электронном аукционе документов, предусмотренных пунктом 6 части 5 статьи 66 Закона о контрактной,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roofErr w:type="gramEnd"/>
    </w:p>
    <w:p w:rsidR="00581B74" w:rsidRPr="00581B74" w:rsidRDefault="00581B74" w:rsidP="00581B7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581B74">
        <w:rPr>
          <w:rFonts w:ascii="Times New Roman" w:eastAsia="Batang" w:hAnsi="Times New Roman" w:cs="Times New Roman"/>
          <w:sz w:val="27"/>
          <w:szCs w:val="27"/>
          <w:lang w:eastAsia="ko-KR"/>
        </w:rPr>
        <w:t>Согласно части 6.1 статьи 66 Закона о контрактной системе в случае установления недостоверности информации, содержащейся в документах, представленных участником электронного аукциона в соответствии с частями 3, 5, 8.2 статьи 66 Закона о контрактной системе, аукционная комиссия обязана отстранить такого участника от участия в электронном аукционе на любом этапе его проведения.</w:t>
      </w:r>
    </w:p>
    <w:p w:rsidR="00581B74" w:rsidRPr="00581B74" w:rsidRDefault="00581B74" w:rsidP="00581B7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581B74">
        <w:rPr>
          <w:rFonts w:ascii="Times New Roman" w:eastAsia="Batang" w:hAnsi="Times New Roman" w:cs="Times New Roman"/>
          <w:sz w:val="27"/>
          <w:szCs w:val="27"/>
          <w:lang w:eastAsia="ko-KR"/>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581B74" w:rsidRPr="00581B74" w:rsidRDefault="00581B74" w:rsidP="00581B7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sidRPr="00581B74">
        <w:rPr>
          <w:rFonts w:ascii="Times New Roman" w:eastAsia="Batang" w:hAnsi="Times New Roman" w:cs="Times New Roman"/>
          <w:sz w:val="27"/>
          <w:szCs w:val="27"/>
          <w:lang w:eastAsia="ko-KR"/>
        </w:rPr>
        <w:t>1) непредставления документов и информации, которые предусмотрены частью 11 статьи 24.1,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581B74" w:rsidRPr="00581B74" w:rsidRDefault="00581B74" w:rsidP="00581B7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581B74">
        <w:rPr>
          <w:rFonts w:ascii="Times New Roman" w:eastAsia="Batang" w:hAnsi="Times New Roman" w:cs="Times New Roman"/>
          <w:sz w:val="27"/>
          <w:szCs w:val="27"/>
          <w:lang w:eastAsia="ko-KR"/>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581B74" w:rsidRDefault="00581B74" w:rsidP="00581B7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sidRPr="00581B74">
        <w:rPr>
          <w:rFonts w:ascii="Times New Roman" w:eastAsia="Batang" w:hAnsi="Times New Roman" w:cs="Times New Roman"/>
          <w:sz w:val="27"/>
          <w:szCs w:val="27"/>
          <w:lang w:eastAsia="ko-KR"/>
        </w:rPr>
        <w:t>3) предусмотренном нормативными правовыми актами, принятыми в соответствии со статьей 14 настоящего Федерального закона.</w:t>
      </w:r>
      <w:proofErr w:type="gramEnd"/>
    </w:p>
    <w:p w:rsidR="00581B74" w:rsidRDefault="00581B74" w:rsidP="00581B7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581B74">
        <w:rPr>
          <w:rFonts w:ascii="Times New Roman" w:eastAsia="Batang" w:hAnsi="Times New Roman" w:cs="Times New Roman"/>
          <w:sz w:val="27"/>
          <w:szCs w:val="27"/>
          <w:lang w:eastAsia="ko-KR"/>
        </w:rPr>
        <w:t xml:space="preserve">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w:t>
      </w:r>
      <w:proofErr w:type="gramStart"/>
      <w:r w:rsidRPr="00581B74">
        <w:rPr>
          <w:rFonts w:ascii="Times New Roman" w:eastAsia="Batang" w:hAnsi="Times New Roman" w:cs="Times New Roman"/>
          <w:sz w:val="27"/>
          <w:szCs w:val="27"/>
          <w:lang w:eastAsia="ko-KR"/>
        </w:rPr>
        <w:t>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w:t>
      </w:r>
      <w:proofErr w:type="gramEnd"/>
      <w:r w:rsidRPr="00581B74">
        <w:rPr>
          <w:rFonts w:ascii="Times New Roman" w:eastAsia="Batang" w:hAnsi="Times New Roman" w:cs="Times New Roman"/>
          <w:sz w:val="27"/>
          <w:szCs w:val="27"/>
          <w:lang w:eastAsia="ko-KR"/>
        </w:rPr>
        <w:t xml:space="preserve"> запрет, предусмотренный статьей 14 настоящего Федерального закона (часть 7 статьи 69 Закона о контрактной системе).</w:t>
      </w:r>
    </w:p>
    <w:p w:rsidR="00A71B46" w:rsidRDefault="00A71B46" w:rsidP="00581B7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A71B46">
        <w:rPr>
          <w:rFonts w:ascii="Times New Roman" w:eastAsia="Batang" w:hAnsi="Times New Roman" w:cs="Times New Roman"/>
          <w:sz w:val="27"/>
          <w:szCs w:val="27"/>
          <w:lang w:eastAsia="ko-KR"/>
        </w:rPr>
        <w:t xml:space="preserve">Комиссией Управления установлено, что </w:t>
      </w:r>
      <w:r>
        <w:rPr>
          <w:rFonts w:ascii="Times New Roman" w:eastAsia="Batang" w:hAnsi="Times New Roman" w:cs="Times New Roman"/>
          <w:sz w:val="27"/>
          <w:szCs w:val="27"/>
          <w:lang w:eastAsia="ko-KR"/>
        </w:rPr>
        <w:t>пунктом 19</w:t>
      </w:r>
      <w:r w:rsidRPr="00A71B46">
        <w:rPr>
          <w:rFonts w:ascii="Times New Roman" w:eastAsia="Batang" w:hAnsi="Times New Roman" w:cs="Times New Roman"/>
          <w:sz w:val="27"/>
          <w:szCs w:val="27"/>
          <w:lang w:eastAsia="ko-KR"/>
        </w:rPr>
        <w:t xml:space="preserve"> Раздел</w:t>
      </w:r>
      <w:r>
        <w:rPr>
          <w:rFonts w:ascii="Times New Roman" w:eastAsia="Batang" w:hAnsi="Times New Roman" w:cs="Times New Roman"/>
          <w:sz w:val="27"/>
          <w:szCs w:val="27"/>
          <w:lang w:eastAsia="ko-KR"/>
        </w:rPr>
        <w:t>а</w:t>
      </w:r>
      <w:r w:rsidRPr="00A71B46">
        <w:rPr>
          <w:rFonts w:ascii="Times New Roman" w:eastAsia="Batang" w:hAnsi="Times New Roman" w:cs="Times New Roman"/>
          <w:sz w:val="27"/>
          <w:szCs w:val="27"/>
          <w:lang w:eastAsia="ko-KR"/>
        </w:rPr>
        <w:t xml:space="preserve"> I: </w:t>
      </w:r>
      <w:proofErr w:type="gramStart"/>
      <w:r>
        <w:rPr>
          <w:rFonts w:ascii="Times New Roman" w:eastAsia="Batang" w:hAnsi="Times New Roman" w:cs="Times New Roman"/>
          <w:sz w:val="27"/>
          <w:szCs w:val="27"/>
          <w:lang w:eastAsia="ko-KR"/>
        </w:rPr>
        <w:t xml:space="preserve">«Общие условия аукциона </w:t>
      </w:r>
      <w:r w:rsidRPr="00A71B46">
        <w:rPr>
          <w:rFonts w:ascii="Times New Roman" w:eastAsia="Batang" w:hAnsi="Times New Roman" w:cs="Times New Roman"/>
          <w:sz w:val="27"/>
          <w:szCs w:val="27"/>
          <w:lang w:eastAsia="ko-KR"/>
        </w:rPr>
        <w:t>установлено</w:t>
      </w:r>
      <w:r>
        <w:rPr>
          <w:rFonts w:ascii="Times New Roman" w:eastAsia="Batang" w:hAnsi="Times New Roman" w:cs="Times New Roman"/>
          <w:sz w:val="27"/>
          <w:szCs w:val="27"/>
          <w:lang w:eastAsia="ko-KR"/>
        </w:rPr>
        <w:t xml:space="preserve"> запрет в соответствии с </w:t>
      </w:r>
      <w:r w:rsidRPr="00A71B46">
        <w:rPr>
          <w:rFonts w:ascii="Times New Roman" w:eastAsia="Batang" w:hAnsi="Times New Roman" w:cs="Times New Roman"/>
          <w:sz w:val="27"/>
          <w:szCs w:val="27"/>
          <w:lang w:eastAsia="ko-KR"/>
        </w:rPr>
        <w:t xml:space="preserve">Постановлением Правительства Российской Федерации от 30.04.2020 № 616 "Об установлении запрета на допуск промышленных товаров, происходящих из иностранных государств, для целей </w:t>
      </w:r>
      <w:r w:rsidRPr="00A71B46">
        <w:rPr>
          <w:rFonts w:ascii="Times New Roman" w:eastAsia="Batang" w:hAnsi="Times New Roman" w:cs="Times New Roman"/>
          <w:sz w:val="27"/>
          <w:szCs w:val="27"/>
          <w:lang w:eastAsia="ko-KR"/>
        </w:rPr>
        <w:lastRenderedPageBreak/>
        <w:t>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roofErr w:type="gramEnd"/>
      <w:r w:rsidRPr="00A71B46">
        <w:rPr>
          <w:rFonts w:ascii="Times New Roman" w:eastAsia="Batang" w:hAnsi="Times New Roman" w:cs="Times New Roman"/>
          <w:sz w:val="27"/>
          <w:szCs w:val="27"/>
          <w:lang w:eastAsia="ko-KR"/>
        </w:rPr>
        <w:t>".</w:t>
      </w:r>
    </w:p>
    <w:p w:rsidR="00F14334" w:rsidRPr="00F14334" w:rsidRDefault="00F14334" w:rsidP="00F1433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sidRPr="00F14334">
        <w:rPr>
          <w:rFonts w:ascii="Times New Roman" w:eastAsia="Batang" w:hAnsi="Times New Roman" w:cs="Times New Roman"/>
          <w:sz w:val="27"/>
          <w:szCs w:val="27"/>
          <w:lang w:eastAsia="ko-KR"/>
        </w:rPr>
        <w:t>Согласно п</w:t>
      </w:r>
      <w:r>
        <w:rPr>
          <w:rFonts w:ascii="Times New Roman" w:eastAsia="Batang" w:hAnsi="Times New Roman" w:cs="Times New Roman"/>
          <w:sz w:val="27"/>
          <w:szCs w:val="27"/>
          <w:lang w:eastAsia="ko-KR"/>
        </w:rPr>
        <w:t>ункта</w:t>
      </w:r>
      <w:proofErr w:type="gramEnd"/>
      <w:r w:rsidRPr="00F14334">
        <w:rPr>
          <w:rFonts w:ascii="Times New Roman" w:eastAsia="Batang" w:hAnsi="Times New Roman" w:cs="Times New Roman"/>
          <w:sz w:val="27"/>
          <w:szCs w:val="27"/>
          <w:lang w:eastAsia="ko-KR"/>
        </w:rPr>
        <w:t xml:space="preserve"> 1 Постановления N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к постановлению N 616 (далее - Перечень).</w:t>
      </w:r>
    </w:p>
    <w:p w:rsidR="00F14334" w:rsidRPr="00F14334" w:rsidRDefault="00F14334" w:rsidP="00F1433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sidRPr="00F14334">
        <w:rPr>
          <w:rFonts w:ascii="Times New Roman" w:eastAsia="Batang" w:hAnsi="Times New Roman" w:cs="Times New Roman"/>
          <w:sz w:val="27"/>
          <w:szCs w:val="27"/>
          <w:lang w:eastAsia="ko-KR"/>
        </w:rPr>
        <w:t>Согласно п</w:t>
      </w:r>
      <w:r>
        <w:rPr>
          <w:rFonts w:ascii="Times New Roman" w:eastAsia="Batang" w:hAnsi="Times New Roman" w:cs="Times New Roman"/>
          <w:sz w:val="27"/>
          <w:szCs w:val="27"/>
          <w:lang w:eastAsia="ko-KR"/>
        </w:rPr>
        <w:t>ункта</w:t>
      </w:r>
      <w:proofErr w:type="gramEnd"/>
      <w:r w:rsidRPr="00F14334">
        <w:rPr>
          <w:rFonts w:ascii="Times New Roman" w:eastAsia="Batang" w:hAnsi="Times New Roman" w:cs="Times New Roman"/>
          <w:sz w:val="27"/>
          <w:szCs w:val="27"/>
          <w:lang w:eastAsia="ko-KR"/>
        </w:rPr>
        <w:t xml:space="preserve"> 6 постановления N 616 в целях реализации настоящего постановления:</w:t>
      </w:r>
    </w:p>
    <w:p w:rsidR="00F14334" w:rsidRPr="00F14334" w:rsidRDefault="00F14334" w:rsidP="00F1433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F14334">
        <w:rPr>
          <w:rFonts w:ascii="Times New Roman" w:eastAsia="Batang" w:hAnsi="Times New Roman" w:cs="Times New Roman"/>
          <w:sz w:val="27"/>
          <w:szCs w:val="27"/>
          <w:lang w:eastAsia="ko-KR"/>
        </w:rPr>
        <w:t>а)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w:t>
      </w:r>
    </w:p>
    <w:p w:rsidR="00F14334" w:rsidRPr="00F14334" w:rsidRDefault="00F14334" w:rsidP="00F1433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F14334">
        <w:rPr>
          <w:rFonts w:ascii="Times New Roman" w:eastAsia="Batang" w:hAnsi="Times New Roman" w:cs="Times New Roman"/>
          <w:sz w:val="27"/>
          <w:szCs w:val="27"/>
          <w:lang w:eastAsia="ko-KR"/>
        </w:rPr>
        <w:t>б)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 продукции).</w:t>
      </w:r>
    </w:p>
    <w:p w:rsidR="00F14334" w:rsidRDefault="00F14334" w:rsidP="00F1433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F14334">
        <w:rPr>
          <w:rFonts w:ascii="Times New Roman" w:eastAsia="Batang" w:hAnsi="Times New Roman" w:cs="Times New Roman"/>
          <w:sz w:val="27"/>
          <w:szCs w:val="27"/>
          <w:lang w:eastAsia="ko-KR"/>
        </w:rPr>
        <w:t>В соответствии с техническим заданием Заказчиком закупаются следующие виды товаров:</w:t>
      </w:r>
    </w:p>
    <w:tbl>
      <w:tblPr>
        <w:tblW w:w="10281" w:type="dxa"/>
        <w:tblLayout w:type="fixed"/>
        <w:tblCellMar>
          <w:top w:w="15" w:type="dxa"/>
          <w:left w:w="15" w:type="dxa"/>
          <w:bottom w:w="15" w:type="dxa"/>
          <w:right w:w="15" w:type="dxa"/>
        </w:tblCellMar>
        <w:tblLook w:val="04A0" w:firstRow="1" w:lastRow="0" w:firstColumn="1" w:lastColumn="0" w:noHBand="0" w:noVBand="1"/>
      </w:tblPr>
      <w:tblGrid>
        <w:gridCol w:w="5462"/>
        <w:gridCol w:w="4819"/>
      </w:tblGrid>
      <w:tr w:rsidR="00F14334" w:rsidRPr="00F14334" w:rsidTr="00F14334">
        <w:trPr>
          <w:trHeight w:val="161"/>
        </w:trPr>
        <w:tc>
          <w:tcPr>
            <w:tcW w:w="5462"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F14334" w:rsidRPr="00F14334" w:rsidRDefault="00F14334" w:rsidP="00F14334">
            <w:pPr>
              <w:widowControl/>
              <w:suppressAutoHyphens w:val="0"/>
              <w:autoSpaceDN/>
              <w:spacing w:after="0" w:line="240" w:lineRule="auto"/>
              <w:jc w:val="center"/>
              <w:rPr>
                <w:rFonts w:ascii="Times New Roman" w:eastAsia="Times New Roman" w:hAnsi="Times New Roman" w:cs="Times New Roman"/>
                <w:b/>
                <w:bCs/>
                <w:color w:val="000000"/>
                <w:kern w:val="0"/>
                <w:sz w:val="14"/>
                <w:szCs w:val="14"/>
                <w:lang w:eastAsia="ru-RU"/>
              </w:rPr>
            </w:pPr>
            <w:r w:rsidRPr="00F14334">
              <w:rPr>
                <w:rFonts w:ascii="Times New Roman" w:eastAsia="Times New Roman" w:hAnsi="Times New Roman" w:cs="Times New Roman"/>
                <w:b/>
                <w:bCs/>
                <w:color w:val="000000"/>
                <w:kern w:val="0"/>
                <w:sz w:val="14"/>
                <w:szCs w:val="14"/>
                <w:lang w:eastAsia="ru-RU"/>
              </w:rPr>
              <w:t>Наименование товара, работы, услуги по КТРУ</w:t>
            </w:r>
          </w:p>
        </w:tc>
        <w:tc>
          <w:tcPr>
            <w:tcW w:w="481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F14334" w:rsidRPr="00F14334" w:rsidRDefault="00F14334" w:rsidP="00F14334">
            <w:pPr>
              <w:widowControl/>
              <w:suppressAutoHyphens w:val="0"/>
              <w:autoSpaceDN/>
              <w:spacing w:after="0" w:line="240" w:lineRule="auto"/>
              <w:jc w:val="center"/>
              <w:rPr>
                <w:rFonts w:ascii="Times New Roman" w:eastAsia="Times New Roman" w:hAnsi="Times New Roman" w:cs="Times New Roman"/>
                <w:b/>
                <w:bCs/>
                <w:color w:val="000000"/>
                <w:kern w:val="0"/>
                <w:sz w:val="14"/>
                <w:szCs w:val="14"/>
                <w:lang w:eastAsia="ru-RU"/>
              </w:rPr>
            </w:pPr>
            <w:r w:rsidRPr="00F14334">
              <w:rPr>
                <w:rFonts w:ascii="Times New Roman" w:eastAsia="Times New Roman" w:hAnsi="Times New Roman" w:cs="Times New Roman"/>
                <w:b/>
                <w:bCs/>
                <w:color w:val="000000"/>
                <w:kern w:val="0"/>
                <w:sz w:val="14"/>
                <w:szCs w:val="14"/>
                <w:lang w:eastAsia="ru-RU"/>
              </w:rPr>
              <w:t>Код позиции</w:t>
            </w:r>
          </w:p>
        </w:tc>
      </w:tr>
      <w:tr w:rsidR="00F14334" w:rsidRPr="00F14334" w:rsidTr="00F14334">
        <w:trPr>
          <w:trHeight w:val="161"/>
        </w:trPr>
        <w:tc>
          <w:tcPr>
            <w:tcW w:w="5462" w:type="dxa"/>
            <w:vMerge/>
            <w:tcBorders>
              <w:top w:val="single" w:sz="6" w:space="0" w:color="000000"/>
              <w:left w:val="single" w:sz="6" w:space="0" w:color="000000"/>
              <w:bottom w:val="single" w:sz="6" w:space="0" w:color="000000"/>
              <w:right w:val="single" w:sz="6" w:space="0" w:color="000000"/>
            </w:tcBorders>
            <w:vAlign w:val="center"/>
            <w:hideMark/>
          </w:tcPr>
          <w:p w:rsidR="00F14334" w:rsidRPr="00F14334" w:rsidRDefault="00F14334" w:rsidP="00F14334">
            <w:pPr>
              <w:widowControl/>
              <w:suppressAutoHyphens w:val="0"/>
              <w:autoSpaceDN/>
              <w:spacing w:after="0" w:line="240" w:lineRule="auto"/>
              <w:rPr>
                <w:rFonts w:ascii="Times New Roman" w:eastAsia="Times New Roman" w:hAnsi="Times New Roman" w:cs="Times New Roman"/>
                <w:b/>
                <w:bCs/>
                <w:color w:val="000000"/>
                <w:kern w:val="0"/>
                <w:sz w:val="14"/>
                <w:szCs w:val="14"/>
                <w:lang w:eastAsia="ru-RU"/>
              </w:rPr>
            </w:pPr>
          </w:p>
        </w:tc>
        <w:tc>
          <w:tcPr>
            <w:tcW w:w="4819" w:type="dxa"/>
            <w:vMerge/>
            <w:tcBorders>
              <w:top w:val="single" w:sz="6" w:space="0" w:color="000000"/>
              <w:left w:val="single" w:sz="6" w:space="0" w:color="000000"/>
              <w:bottom w:val="single" w:sz="6" w:space="0" w:color="000000"/>
              <w:right w:val="single" w:sz="6" w:space="0" w:color="000000"/>
            </w:tcBorders>
            <w:vAlign w:val="center"/>
            <w:hideMark/>
          </w:tcPr>
          <w:p w:rsidR="00F14334" w:rsidRPr="00F14334" w:rsidRDefault="00F14334" w:rsidP="00F14334">
            <w:pPr>
              <w:widowControl/>
              <w:suppressAutoHyphens w:val="0"/>
              <w:autoSpaceDN/>
              <w:spacing w:after="0" w:line="240" w:lineRule="auto"/>
              <w:rPr>
                <w:rFonts w:ascii="Times New Roman" w:eastAsia="Times New Roman" w:hAnsi="Times New Roman" w:cs="Times New Roman"/>
                <w:b/>
                <w:bCs/>
                <w:color w:val="000000"/>
                <w:kern w:val="0"/>
                <w:sz w:val="14"/>
                <w:szCs w:val="14"/>
                <w:lang w:eastAsia="ru-RU"/>
              </w:rPr>
            </w:pPr>
          </w:p>
        </w:tc>
      </w:tr>
      <w:tr w:rsidR="00F14334" w:rsidRPr="00F14334" w:rsidTr="00F14334">
        <w:tc>
          <w:tcPr>
            <w:tcW w:w="546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F14334" w:rsidRPr="00F14334" w:rsidRDefault="00F14334" w:rsidP="00F14334">
            <w:pPr>
              <w:widowControl/>
              <w:suppressAutoHyphens w:val="0"/>
              <w:autoSpaceDN/>
              <w:spacing w:after="0" w:line="240" w:lineRule="auto"/>
              <w:rPr>
                <w:rFonts w:ascii="Times New Roman" w:eastAsia="Times New Roman" w:hAnsi="Times New Roman" w:cs="Times New Roman"/>
                <w:color w:val="000000"/>
                <w:kern w:val="0"/>
                <w:sz w:val="14"/>
                <w:szCs w:val="14"/>
                <w:lang w:eastAsia="ru-RU"/>
              </w:rPr>
            </w:pPr>
            <w:r w:rsidRPr="00F14334">
              <w:rPr>
                <w:rFonts w:ascii="Times New Roman" w:eastAsia="Times New Roman" w:hAnsi="Times New Roman" w:cs="Times New Roman"/>
                <w:color w:val="000000"/>
                <w:kern w:val="0"/>
                <w:sz w:val="14"/>
                <w:szCs w:val="14"/>
                <w:lang w:eastAsia="ru-RU"/>
              </w:rPr>
              <w:t>Ковры для организации детей</w:t>
            </w:r>
          </w:p>
        </w:tc>
        <w:tc>
          <w:tcPr>
            <w:tcW w:w="48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F14334" w:rsidRPr="00F14334" w:rsidRDefault="00F14334" w:rsidP="00F14334">
            <w:pPr>
              <w:widowControl/>
              <w:suppressAutoHyphens w:val="0"/>
              <w:autoSpaceDN/>
              <w:spacing w:after="0" w:line="240" w:lineRule="auto"/>
              <w:rPr>
                <w:rFonts w:ascii="Times New Roman" w:eastAsia="Times New Roman" w:hAnsi="Times New Roman" w:cs="Times New Roman"/>
                <w:color w:val="000000"/>
                <w:kern w:val="0"/>
                <w:sz w:val="14"/>
                <w:szCs w:val="14"/>
                <w:lang w:eastAsia="ru-RU"/>
              </w:rPr>
            </w:pPr>
            <w:r w:rsidRPr="00F14334">
              <w:rPr>
                <w:rFonts w:ascii="Times New Roman" w:eastAsia="Times New Roman" w:hAnsi="Times New Roman" w:cs="Times New Roman"/>
                <w:color w:val="000000"/>
                <w:kern w:val="0"/>
                <w:sz w:val="14"/>
                <w:szCs w:val="14"/>
                <w:lang w:eastAsia="ru-RU"/>
              </w:rPr>
              <w:t>13.93.12.110</w:t>
            </w:r>
          </w:p>
        </w:tc>
      </w:tr>
      <w:tr w:rsidR="00F14334" w:rsidRPr="00F14334" w:rsidTr="00F14334">
        <w:tc>
          <w:tcPr>
            <w:tcW w:w="546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F14334" w:rsidRPr="00F14334" w:rsidRDefault="00F14334" w:rsidP="00F14334">
            <w:pPr>
              <w:widowControl/>
              <w:suppressAutoHyphens w:val="0"/>
              <w:autoSpaceDN/>
              <w:spacing w:after="0" w:line="240" w:lineRule="auto"/>
              <w:rPr>
                <w:rFonts w:ascii="Times New Roman" w:eastAsia="Times New Roman" w:hAnsi="Times New Roman" w:cs="Times New Roman"/>
                <w:color w:val="000000"/>
                <w:kern w:val="0"/>
                <w:sz w:val="14"/>
                <w:szCs w:val="14"/>
                <w:lang w:eastAsia="ru-RU"/>
              </w:rPr>
            </w:pPr>
            <w:r w:rsidRPr="00F14334">
              <w:rPr>
                <w:rFonts w:ascii="Times New Roman" w:eastAsia="Times New Roman" w:hAnsi="Times New Roman" w:cs="Times New Roman"/>
                <w:color w:val="000000"/>
                <w:kern w:val="0"/>
                <w:sz w:val="14"/>
                <w:szCs w:val="14"/>
                <w:lang w:eastAsia="ru-RU"/>
              </w:rPr>
              <w:t>Ковры для музыкального зала</w:t>
            </w:r>
          </w:p>
        </w:tc>
        <w:tc>
          <w:tcPr>
            <w:tcW w:w="48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F14334" w:rsidRPr="00F14334" w:rsidRDefault="00F14334" w:rsidP="00F14334">
            <w:pPr>
              <w:widowControl/>
              <w:suppressAutoHyphens w:val="0"/>
              <w:autoSpaceDN/>
              <w:spacing w:after="0" w:line="240" w:lineRule="auto"/>
              <w:rPr>
                <w:rFonts w:ascii="Times New Roman" w:eastAsia="Times New Roman" w:hAnsi="Times New Roman" w:cs="Times New Roman"/>
                <w:color w:val="000000"/>
                <w:kern w:val="0"/>
                <w:sz w:val="14"/>
                <w:szCs w:val="14"/>
                <w:lang w:eastAsia="ru-RU"/>
              </w:rPr>
            </w:pPr>
            <w:r w:rsidRPr="00F14334">
              <w:rPr>
                <w:rFonts w:ascii="Times New Roman" w:eastAsia="Times New Roman" w:hAnsi="Times New Roman" w:cs="Times New Roman"/>
                <w:color w:val="000000"/>
                <w:kern w:val="0"/>
                <w:sz w:val="14"/>
                <w:szCs w:val="14"/>
                <w:lang w:eastAsia="ru-RU"/>
              </w:rPr>
              <w:t>13.93.12.110</w:t>
            </w:r>
          </w:p>
        </w:tc>
      </w:tr>
      <w:tr w:rsidR="00F14334" w:rsidRPr="00F14334" w:rsidTr="00F14334">
        <w:tc>
          <w:tcPr>
            <w:tcW w:w="546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F14334" w:rsidRPr="00F14334" w:rsidRDefault="00F14334" w:rsidP="00F14334">
            <w:pPr>
              <w:widowControl/>
              <w:suppressAutoHyphens w:val="0"/>
              <w:autoSpaceDN/>
              <w:spacing w:after="0" w:line="240" w:lineRule="auto"/>
              <w:rPr>
                <w:rFonts w:ascii="Times New Roman" w:eastAsia="Times New Roman" w:hAnsi="Times New Roman" w:cs="Times New Roman"/>
                <w:color w:val="000000"/>
                <w:kern w:val="0"/>
                <w:sz w:val="14"/>
                <w:szCs w:val="14"/>
                <w:lang w:eastAsia="ru-RU"/>
              </w:rPr>
            </w:pPr>
            <w:r w:rsidRPr="00F14334">
              <w:rPr>
                <w:rFonts w:ascii="Times New Roman" w:eastAsia="Times New Roman" w:hAnsi="Times New Roman" w:cs="Times New Roman"/>
                <w:color w:val="000000"/>
                <w:kern w:val="0"/>
                <w:sz w:val="14"/>
                <w:szCs w:val="14"/>
                <w:lang w:eastAsia="ru-RU"/>
              </w:rPr>
              <w:t>Ковры для групповой комнаты</w:t>
            </w:r>
          </w:p>
        </w:tc>
        <w:tc>
          <w:tcPr>
            <w:tcW w:w="48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F14334" w:rsidRPr="00F14334" w:rsidRDefault="00F14334" w:rsidP="00F14334">
            <w:pPr>
              <w:widowControl/>
              <w:suppressAutoHyphens w:val="0"/>
              <w:autoSpaceDN/>
              <w:spacing w:after="0" w:line="240" w:lineRule="auto"/>
              <w:rPr>
                <w:rFonts w:ascii="Times New Roman" w:eastAsia="Times New Roman" w:hAnsi="Times New Roman" w:cs="Times New Roman"/>
                <w:color w:val="000000"/>
                <w:kern w:val="0"/>
                <w:sz w:val="14"/>
                <w:szCs w:val="14"/>
                <w:lang w:eastAsia="ru-RU"/>
              </w:rPr>
            </w:pPr>
            <w:r w:rsidRPr="00F14334">
              <w:rPr>
                <w:rFonts w:ascii="Times New Roman" w:eastAsia="Times New Roman" w:hAnsi="Times New Roman" w:cs="Times New Roman"/>
                <w:color w:val="000000"/>
                <w:kern w:val="0"/>
                <w:sz w:val="14"/>
                <w:szCs w:val="14"/>
                <w:lang w:eastAsia="ru-RU"/>
              </w:rPr>
              <w:t>13.93.12.110</w:t>
            </w:r>
          </w:p>
        </w:tc>
      </w:tr>
      <w:tr w:rsidR="00F14334" w:rsidRPr="00F14334" w:rsidTr="00F14334">
        <w:tc>
          <w:tcPr>
            <w:tcW w:w="546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F14334" w:rsidRPr="00F14334" w:rsidRDefault="00F14334" w:rsidP="00F14334">
            <w:pPr>
              <w:widowControl/>
              <w:suppressAutoHyphens w:val="0"/>
              <w:autoSpaceDN/>
              <w:spacing w:after="0" w:line="240" w:lineRule="auto"/>
              <w:rPr>
                <w:rFonts w:ascii="Times New Roman" w:eastAsia="Times New Roman" w:hAnsi="Times New Roman" w:cs="Times New Roman"/>
                <w:color w:val="000000"/>
                <w:kern w:val="0"/>
                <w:sz w:val="14"/>
                <w:szCs w:val="14"/>
                <w:lang w:eastAsia="ru-RU"/>
              </w:rPr>
            </w:pPr>
            <w:r w:rsidRPr="00F14334">
              <w:rPr>
                <w:rFonts w:ascii="Times New Roman" w:eastAsia="Times New Roman" w:hAnsi="Times New Roman" w:cs="Times New Roman"/>
                <w:color w:val="000000"/>
                <w:kern w:val="0"/>
                <w:sz w:val="14"/>
                <w:szCs w:val="14"/>
                <w:lang w:eastAsia="ru-RU"/>
              </w:rPr>
              <w:t>Ковры для организации детей</w:t>
            </w:r>
          </w:p>
        </w:tc>
        <w:tc>
          <w:tcPr>
            <w:tcW w:w="48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F14334" w:rsidRPr="00F14334" w:rsidRDefault="00F14334" w:rsidP="00F14334">
            <w:pPr>
              <w:widowControl/>
              <w:suppressAutoHyphens w:val="0"/>
              <w:autoSpaceDN/>
              <w:spacing w:after="0" w:line="240" w:lineRule="auto"/>
              <w:rPr>
                <w:rFonts w:ascii="Times New Roman" w:eastAsia="Times New Roman" w:hAnsi="Times New Roman" w:cs="Times New Roman"/>
                <w:color w:val="000000"/>
                <w:kern w:val="0"/>
                <w:sz w:val="14"/>
                <w:szCs w:val="14"/>
                <w:lang w:eastAsia="ru-RU"/>
              </w:rPr>
            </w:pPr>
            <w:r w:rsidRPr="00F14334">
              <w:rPr>
                <w:rFonts w:ascii="Times New Roman" w:eastAsia="Times New Roman" w:hAnsi="Times New Roman" w:cs="Times New Roman"/>
                <w:color w:val="000000"/>
                <w:kern w:val="0"/>
                <w:sz w:val="14"/>
                <w:szCs w:val="14"/>
                <w:lang w:eastAsia="ru-RU"/>
              </w:rPr>
              <w:t>13.93.12.110</w:t>
            </w:r>
          </w:p>
        </w:tc>
      </w:tr>
      <w:tr w:rsidR="00F14334" w:rsidRPr="00F14334" w:rsidTr="00F14334">
        <w:tc>
          <w:tcPr>
            <w:tcW w:w="546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F14334" w:rsidRPr="00F14334" w:rsidRDefault="00F14334" w:rsidP="00F14334">
            <w:pPr>
              <w:widowControl/>
              <w:suppressAutoHyphens w:val="0"/>
              <w:autoSpaceDN/>
              <w:spacing w:after="0" w:line="240" w:lineRule="auto"/>
              <w:rPr>
                <w:rFonts w:ascii="Times New Roman" w:eastAsia="Times New Roman" w:hAnsi="Times New Roman" w:cs="Times New Roman"/>
                <w:color w:val="000000"/>
                <w:kern w:val="0"/>
                <w:sz w:val="14"/>
                <w:szCs w:val="14"/>
                <w:lang w:eastAsia="ru-RU"/>
              </w:rPr>
            </w:pPr>
            <w:r w:rsidRPr="00F14334">
              <w:rPr>
                <w:rFonts w:ascii="Times New Roman" w:eastAsia="Times New Roman" w:hAnsi="Times New Roman" w:cs="Times New Roman"/>
                <w:color w:val="000000"/>
                <w:kern w:val="0"/>
                <w:sz w:val="14"/>
                <w:szCs w:val="14"/>
                <w:lang w:eastAsia="ru-RU"/>
              </w:rPr>
              <w:t>Ковры для групповой комнаты</w:t>
            </w:r>
          </w:p>
        </w:tc>
        <w:tc>
          <w:tcPr>
            <w:tcW w:w="48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F14334" w:rsidRPr="00F14334" w:rsidRDefault="00F14334" w:rsidP="00F14334">
            <w:pPr>
              <w:widowControl/>
              <w:suppressAutoHyphens w:val="0"/>
              <w:autoSpaceDN/>
              <w:spacing w:after="0" w:line="240" w:lineRule="auto"/>
              <w:rPr>
                <w:rFonts w:ascii="Times New Roman" w:eastAsia="Times New Roman" w:hAnsi="Times New Roman" w:cs="Times New Roman"/>
                <w:color w:val="000000"/>
                <w:kern w:val="0"/>
                <w:sz w:val="14"/>
                <w:szCs w:val="14"/>
                <w:lang w:eastAsia="ru-RU"/>
              </w:rPr>
            </w:pPr>
            <w:r w:rsidRPr="00F14334">
              <w:rPr>
                <w:rFonts w:ascii="Times New Roman" w:eastAsia="Times New Roman" w:hAnsi="Times New Roman" w:cs="Times New Roman"/>
                <w:color w:val="000000"/>
                <w:kern w:val="0"/>
                <w:sz w:val="14"/>
                <w:szCs w:val="14"/>
                <w:lang w:eastAsia="ru-RU"/>
              </w:rPr>
              <w:t>13.93.12.110</w:t>
            </w:r>
          </w:p>
        </w:tc>
      </w:tr>
      <w:tr w:rsidR="00F14334" w:rsidRPr="00F14334" w:rsidTr="00F14334">
        <w:tc>
          <w:tcPr>
            <w:tcW w:w="546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F14334" w:rsidRPr="00F14334" w:rsidRDefault="00F14334" w:rsidP="00F14334">
            <w:pPr>
              <w:widowControl/>
              <w:suppressAutoHyphens w:val="0"/>
              <w:autoSpaceDN/>
              <w:spacing w:after="0" w:line="240" w:lineRule="auto"/>
              <w:rPr>
                <w:rFonts w:ascii="Times New Roman" w:eastAsia="Times New Roman" w:hAnsi="Times New Roman" w:cs="Times New Roman"/>
                <w:color w:val="000000"/>
                <w:kern w:val="0"/>
                <w:sz w:val="14"/>
                <w:szCs w:val="14"/>
                <w:lang w:eastAsia="ru-RU"/>
              </w:rPr>
            </w:pPr>
            <w:r w:rsidRPr="00F14334">
              <w:rPr>
                <w:rFonts w:ascii="Times New Roman" w:eastAsia="Times New Roman" w:hAnsi="Times New Roman" w:cs="Times New Roman"/>
                <w:color w:val="000000"/>
                <w:kern w:val="0"/>
                <w:sz w:val="14"/>
                <w:szCs w:val="14"/>
                <w:lang w:eastAsia="ru-RU"/>
              </w:rPr>
              <w:t>Ковры для организации детей</w:t>
            </w:r>
          </w:p>
        </w:tc>
        <w:tc>
          <w:tcPr>
            <w:tcW w:w="48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F14334" w:rsidRPr="00F14334" w:rsidRDefault="00F14334" w:rsidP="00F14334">
            <w:pPr>
              <w:widowControl/>
              <w:suppressAutoHyphens w:val="0"/>
              <w:autoSpaceDN/>
              <w:spacing w:after="0" w:line="240" w:lineRule="auto"/>
              <w:rPr>
                <w:rFonts w:ascii="Times New Roman" w:eastAsia="Times New Roman" w:hAnsi="Times New Roman" w:cs="Times New Roman"/>
                <w:color w:val="000000"/>
                <w:kern w:val="0"/>
                <w:sz w:val="14"/>
                <w:szCs w:val="14"/>
                <w:lang w:eastAsia="ru-RU"/>
              </w:rPr>
            </w:pPr>
            <w:r w:rsidRPr="00F14334">
              <w:rPr>
                <w:rFonts w:ascii="Times New Roman" w:eastAsia="Times New Roman" w:hAnsi="Times New Roman" w:cs="Times New Roman"/>
                <w:color w:val="000000"/>
                <w:kern w:val="0"/>
                <w:sz w:val="14"/>
                <w:szCs w:val="14"/>
                <w:lang w:eastAsia="ru-RU"/>
              </w:rPr>
              <w:t>13.93.12.110</w:t>
            </w:r>
          </w:p>
        </w:tc>
      </w:tr>
      <w:tr w:rsidR="00F14334" w:rsidRPr="00F14334" w:rsidTr="00F14334">
        <w:tc>
          <w:tcPr>
            <w:tcW w:w="546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F14334" w:rsidRPr="00F14334" w:rsidRDefault="00F14334" w:rsidP="00F14334">
            <w:pPr>
              <w:widowControl/>
              <w:suppressAutoHyphens w:val="0"/>
              <w:autoSpaceDN/>
              <w:spacing w:after="0" w:line="240" w:lineRule="auto"/>
              <w:rPr>
                <w:rFonts w:ascii="Times New Roman" w:eastAsia="Times New Roman" w:hAnsi="Times New Roman" w:cs="Times New Roman"/>
                <w:color w:val="000000"/>
                <w:kern w:val="0"/>
                <w:sz w:val="14"/>
                <w:szCs w:val="14"/>
                <w:lang w:eastAsia="ru-RU"/>
              </w:rPr>
            </w:pPr>
            <w:r w:rsidRPr="00F14334">
              <w:rPr>
                <w:rFonts w:ascii="Times New Roman" w:eastAsia="Times New Roman" w:hAnsi="Times New Roman" w:cs="Times New Roman"/>
                <w:color w:val="000000"/>
                <w:kern w:val="0"/>
                <w:sz w:val="14"/>
                <w:szCs w:val="14"/>
                <w:lang w:eastAsia="ru-RU"/>
              </w:rPr>
              <w:t>Ковры для групповой комнаты</w:t>
            </w:r>
          </w:p>
        </w:tc>
        <w:tc>
          <w:tcPr>
            <w:tcW w:w="48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F14334" w:rsidRPr="00F14334" w:rsidRDefault="00F14334" w:rsidP="00F14334">
            <w:pPr>
              <w:widowControl/>
              <w:suppressAutoHyphens w:val="0"/>
              <w:autoSpaceDN/>
              <w:spacing w:after="0" w:line="240" w:lineRule="auto"/>
              <w:rPr>
                <w:rFonts w:ascii="Times New Roman" w:eastAsia="Times New Roman" w:hAnsi="Times New Roman" w:cs="Times New Roman"/>
                <w:color w:val="000000"/>
                <w:kern w:val="0"/>
                <w:sz w:val="14"/>
                <w:szCs w:val="14"/>
                <w:lang w:eastAsia="ru-RU"/>
              </w:rPr>
            </w:pPr>
            <w:r w:rsidRPr="00F14334">
              <w:rPr>
                <w:rFonts w:ascii="Times New Roman" w:eastAsia="Times New Roman" w:hAnsi="Times New Roman" w:cs="Times New Roman"/>
                <w:color w:val="000000"/>
                <w:kern w:val="0"/>
                <w:sz w:val="14"/>
                <w:szCs w:val="14"/>
                <w:lang w:eastAsia="ru-RU"/>
              </w:rPr>
              <w:t>13.93.12.110</w:t>
            </w:r>
          </w:p>
        </w:tc>
      </w:tr>
    </w:tbl>
    <w:p w:rsidR="00F14334" w:rsidRDefault="00F14334" w:rsidP="00F1433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
    <w:p w:rsidR="00F32279" w:rsidRDefault="00F14334" w:rsidP="003C6148">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F14334">
        <w:rPr>
          <w:rFonts w:ascii="Times New Roman" w:eastAsia="Batang" w:hAnsi="Times New Roman" w:cs="Times New Roman"/>
          <w:sz w:val="27"/>
          <w:szCs w:val="27"/>
          <w:lang w:eastAsia="ko-KR"/>
        </w:rPr>
        <w:t xml:space="preserve">Комиссией </w:t>
      </w:r>
      <w:r>
        <w:rPr>
          <w:rFonts w:ascii="Times New Roman" w:eastAsia="Batang" w:hAnsi="Times New Roman" w:cs="Times New Roman"/>
          <w:sz w:val="27"/>
          <w:szCs w:val="27"/>
          <w:lang w:eastAsia="ko-KR"/>
        </w:rPr>
        <w:t xml:space="preserve">Чувашского УФАС России </w:t>
      </w:r>
      <w:r w:rsidRPr="00F14334">
        <w:rPr>
          <w:rFonts w:ascii="Times New Roman" w:eastAsia="Batang" w:hAnsi="Times New Roman" w:cs="Times New Roman"/>
          <w:sz w:val="27"/>
          <w:szCs w:val="27"/>
          <w:lang w:eastAsia="ko-KR"/>
        </w:rPr>
        <w:t>установлено, что в составе второй части заявки участник</w:t>
      </w:r>
      <w:proofErr w:type="gramStart"/>
      <w:r w:rsidRPr="00F14334">
        <w:rPr>
          <w:rFonts w:ascii="Times New Roman" w:eastAsia="Batang" w:hAnsi="Times New Roman" w:cs="Times New Roman"/>
          <w:sz w:val="27"/>
          <w:szCs w:val="27"/>
          <w:lang w:eastAsia="ko-KR"/>
        </w:rPr>
        <w:t>а ООО</w:t>
      </w:r>
      <w:proofErr w:type="gramEnd"/>
      <w:r w:rsidRPr="00F14334">
        <w:rPr>
          <w:rFonts w:ascii="Times New Roman" w:eastAsia="Batang" w:hAnsi="Times New Roman" w:cs="Times New Roman"/>
          <w:sz w:val="27"/>
          <w:szCs w:val="27"/>
          <w:lang w:eastAsia="ko-KR"/>
        </w:rPr>
        <w:t xml:space="preserve"> "</w:t>
      </w:r>
      <w:r w:rsidR="00781A38">
        <w:rPr>
          <w:rFonts w:ascii="Times New Roman" w:eastAsia="Batang" w:hAnsi="Times New Roman" w:cs="Times New Roman"/>
          <w:sz w:val="27"/>
          <w:szCs w:val="27"/>
          <w:lang w:eastAsia="ko-KR"/>
        </w:rPr>
        <w:t>Восточная ковровая компания</w:t>
      </w:r>
      <w:r w:rsidRPr="00F14334">
        <w:rPr>
          <w:rFonts w:ascii="Times New Roman" w:eastAsia="Batang" w:hAnsi="Times New Roman" w:cs="Times New Roman"/>
          <w:sz w:val="27"/>
          <w:szCs w:val="27"/>
          <w:lang w:eastAsia="ko-KR"/>
        </w:rPr>
        <w:t xml:space="preserve">" </w:t>
      </w:r>
      <w:r w:rsidR="00781A38">
        <w:rPr>
          <w:rFonts w:ascii="Times New Roman" w:eastAsia="Batang" w:hAnsi="Times New Roman" w:cs="Times New Roman"/>
          <w:sz w:val="27"/>
          <w:szCs w:val="27"/>
          <w:lang w:eastAsia="ko-KR"/>
        </w:rPr>
        <w:t>предста</w:t>
      </w:r>
      <w:r w:rsidR="00581B74">
        <w:rPr>
          <w:rFonts w:ascii="Times New Roman" w:eastAsia="Batang" w:hAnsi="Times New Roman" w:cs="Times New Roman"/>
          <w:sz w:val="27"/>
          <w:szCs w:val="27"/>
          <w:lang w:eastAsia="ko-KR"/>
        </w:rPr>
        <w:t>вившие</w:t>
      </w:r>
      <w:r w:rsidR="00781A38">
        <w:rPr>
          <w:rFonts w:ascii="Times New Roman" w:eastAsia="Batang" w:hAnsi="Times New Roman" w:cs="Times New Roman"/>
          <w:sz w:val="27"/>
          <w:szCs w:val="27"/>
          <w:lang w:eastAsia="ko-KR"/>
        </w:rPr>
        <w:t xml:space="preserve"> </w:t>
      </w:r>
      <w:r w:rsidRPr="00F14334">
        <w:rPr>
          <w:rFonts w:ascii="Times New Roman" w:eastAsia="Batang" w:hAnsi="Times New Roman" w:cs="Times New Roman"/>
          <w:sz w:val="27"/>
          <w:szCs w:val="27"/>
          <w:lang w:eastAsia="ko-KR"/>
        </w:rPr>
        <w:t>выписк</w:t>
      </w:r>
      <w:r w:rsidR="00581B74">
        <w:rPr>
          <w:rFonts w:ascii="Times New Roman" w:eastAsia="Batang" w:hAnsi="Times New Roman" w:cs="Times New Roman"/>
          <w:sz w:val="27"/>
          <w:szCs w:val="27"/>
          <w:lang w:eastAsia="ko-KR"/>
        </w:rPr>
        <w:t>у</w:t>
      </w:r>
      <w:r w:rsidRPr="00F14334">
        <w:rPr>
          <w:rFonts w:ascii="Times New Roman" w:eastAsia="Batang" w:hAnsi="Times New Roman" w:cs="Times New Roman"/>
          <w:sz w:val="27"/>
          <w:szCs w:val="27"/>
          <w:lang w:eastAsia="ko-KR"/>
        </w:rPr>
        <w:t xml:space="preserve"> из</w:t>
      </w:r>
      <w:r w:rsidR="00781A38">
        <w:rPr>
          <w:rFonts w:ascii="Times New Roman" w:eastAsia="Batang" w:hAnsi="Times New Roman" w:cs="Times New Roman"/>
          <w:sz w:val="27"/>
          <w:szCs w:val="27"/>
          <w:lang w:eastAsia="ko-KR"/>
        </w:rPr>
        <w:t xml:space="preserve"> </w:t>
      </w:r>
      <w:r w:rsidR="00781A38" w:rsidRPr="00781A38">
        <w:rPr>
          <w:rFonts w:ascii="Times New Roman" w:eastAsia="Batang" w:hAnsi="Times New Roman" w:cs="Times New Roman"/>
          <w:sz w:val="27"/>
          <w:szCs w:val="27"/>
          <w:lang w:eastAsia="ko-KR"/>
        </w:rPr>
        <w:t xml:space="preserve"> реестра российской промышленной продукции</w:t>
      </w:r>
      <w:r w:rsidRPr="00F14334">
        <w:rPr>
          <w:rFonts w:ascii="Times New Roman" w:eastAsia="Batang" w:hAnsi="Times New Roman" w:cs="Times New Roman"/>
          <w:sz w:val="27"/>
          <w:szCs w:val="27"/>
          <w:lang w:eastAsia="ko-KR"/>
        </w:rPr>
        <w:t>,</w:t>
      </w:r>
      <w:r w:rsidR="003C6148">
        <w:rPr>
          <w:rFonts w:ascii="Times New Roman" w:eastAsia="Batang" w:hAnsi="Times New Roman" w:cs="Times New Roman"/>
          <w:sz w:val="27"/>
          <w:szCs w:val="27"/>
          <w:lang w:eastAsia="ko-KR"/>
        </w:rPr>
        <w:t xml:space="preserve"> р</w:t>
      </w:r>
      <w:r w:rsidR="003C6148" w:rsidRPr="003C6148">
        <w:rPr>
          <w:rFonts w:ascii="Times New Roman" w:eastAsia="Batang" w:hAnsi="Times New Roman" w:cs="Times New Roman"/>
          <w:sz w:val="27"/>
          <w:szCs w:val="27"/>
          <w:lang w:eastAsia="ko-KR"/>
        </w:rPr>
        <w:t>еестровая запись № 740\1\2020</w:t>
      </w:r>
      <w:r w:rsidR="003C6148">
        <w:rPr>
          <w:rFonts w:ascii="Times New Roman" w:eastAsia="Batang" w:hAnsi="Times New Roman" w:cs="Times New Roman"/>
          <w:sz w:val="27"/>
          <w:szCs w:val="27"/>
          <w:lang w:eastAsia="ko-KR"/>
        </w:rPr>
        <w:t>, д</w:t>
      </w:r>
      <w:r w:rsidR="003C6148" w:rsidRPr="003C6148">
        <w:rPr>
          <w:rFonts w:ascii="Times New Roman" w:eastAsia="Batang" w:hAnsi="Times New Roman" w:cs="Times New Roman"/>
          <w:sz w:val="27"/>
          <w:szCs w:val="27"/>
          <w:lang w:eastAsia="ko-KR"/>
        </w:rPr>
        <w:t>ата внесения в реестр: 01.06.2020</w:t>
      </w:r>
      <w:r w:rsidRPr="00F14334">
        <w:rPr>
          <w:rFonts w:ascii="Times New Roman" w:eastAsia="Batang" w:hAnsi="Times New Roman" w:cs="Times New Roman"/>
          <w:sz w:val="27"/>
          <w:szCs w:val="27"/>
          <w:lang w:eastAsia="ko-KR"/>
        </w:rPr>
        <w:t xml:space="preserve"> </w:t>
      </w:r>
      <w:r w:rsidR="003C6148">
        <w:rPr>
          <w:rFonts w:ascii="Times New Roman" w:eastAsia="Batang" w:hAnsi="Times New Roman" w:cs="Times New Roman"/>
          <w:sz w:val="27"/>
          <w:szCs w:val="27"/>
          <w:lang w:eastAsia="ko-KR"/>
        </w:rPr>
        <w:t xml:space="preserve">ООО </w:t>
      </w:r>
      <w:r w:rsidR="003C6148" w:rsidRPr="003C6148">
        <w:rPr>
          <w:rFonts w:ascii="Times New Roman" w:eastAsia="Batang" w:hAnsi="Times New Roman" w:cs="Times New Roman"/>
          <w:sz w:val="27"/>
          <w:szCs w:val="27"/>
          <w:lang w:eastAsia="ko-KR"/>
        </w:rPr>
        <w:t>"НЕВА ТАФТ"</w:t>
      </w:r>
      <w:r w:rsidR="00781A38">
        <w:rPr>
          <w:rFonts w:ascii="Times New Roman" w:eastAsia="Batang" w:hAnsi="Times New Roman" w:cs="Times New Roman"/>
          <w:sz w:val="27"/>
          <w:szCs w:val="27"/>
          <w:lang w:eastAsia="ko-KR"/>
        </w:rPr>
        <w:t>:</w:t>
      </w:r>
    </w:p>
    <w:tbl>
      <w:tblPr>
        <w:tblStyle w:val="11"/>
        <w:tblW w:w="5000" w:type="pct"/>
        <w:tblCellMar>
          <w:left w:w="28" w:type="dxa"/>
          <w:right w:w="28" w:type="dxa"/>
        </w:tblCellMar>
        <w:tblLook w:val="04A0" w:firstRow="1" w:lastRow="0" w:firstColumn="1" w:lastColumn="0" w:noHBand="0" w:noVBand="1"/>
      </w:tblPr>
      <w:tblGrid>
        <w:gridCol w:w="5130"/>
        <w:gridCol w:w="5131"/>
      </w:tblGrid>
      <w:tr w:rsidR="00781A38" w:rsidRPr="00781A38" w:rsidTr="006010B7">
        <w:tc>
          <w:tcPr>
            <w:tcW w:w="2500" w:type="pct"/>
          </w:tcPr>
          <w:p w:rsidR="00781A38" w:rsidRPr="00781A38" w:rsidRDefault="00781A38" w:rsidP="00781A38">
            <w:pPr>
              <w:widowControl/>
              <w:suppressAutoHyphens w:val="0"/>
              <w:autoSpaceDN/>
              <w:jc w:val="center"/>
              <w:rPr>
                <w:rFonts w:ascii="Times New Roman" w:eastAsia="Calibri" w:hAnsi="Times New Roman" w:cs="Times New Roman"/>
                <w:kern w:val="0"/>
              </w:rPr>
            </w:pPr>
            <w:r w:rsidRPr="00781A38">
              <w:rPr>
                <w:rFonts w:ascii="Times New Roman" w:eastAsia="Calibri" w:hAnsi="Times New Roman" w:cs="Times New Roman"/>
                <w:kern w:val="0"/>
              </w:rPr>
              <w:t>Наименование производимой промышленной продукции</w:t>
            </w:r>
          </w:p>
        </w:tc>
        <w:tc>
          <w:tcPr>
            <w:tcW w:w="2500" w:type="pct"/>
          </w:tcPr>
          <w:p w:rsidR="00781A38" w:rsidRPr="00781A38" w:rsidRDefault="00781A38" w:rsidP="00781A38">
            <w:pPr>
              <w:widowControl/>
              <w:suppressAutoHyphens w:val="0"/>
              <w:autoSpaceDN/>
              <w:jc w:val="center"/>
              <w:rPr>
                <w:rFonts w:ascii="Times New Roman" w:eastAsia="Calibri" w:hAnsi="Times New Roman" w:cs="Times New Roman"/>
                <w:kern w:val="0"/>
              </w:rPr>
            </w:pPr>
            <w:r w:rsidRPr="00781A38">
              <w:rPr>
                <w:rFonts w:ascii="Times New Roman" w:eastAsia="Calibri" w:hAnsi="Times New Roman" w:cs="Times New Roman"/>
                <w:kern w:val="0"/>
              </w:rPr>
              <w:t xml:space="preserve">Код промышленной продукции </w:t>
            </w:r>
            <w:r w:rsidRPr="00781A38">
              <w:rPr>
                <w:rFonts w:ascii="Times New Roman" w:eastAsia="Calibri" w:hAnsi="Times New Roman" w:cs="Times New Roman"/>
                <w:kern w:val="0"/>
              </w:rPr>
              <w:br/>
              <w:t xml:space="preserve">по </w:t>
            </w:r>
            <w:proofErr w:type="gramStart"/>
            <w:r w:rsidRPr="00781A38">
              <w:rPr>
                <w:rFonts w:ascii="Times New Roman" w:eastAsia="Calibri" w:hAnsi="Times New Roman" w:cs="Times New Roman"/>
                <w:kern w:val="0"/>
              </w:rPr>
              <w:t>ОК</w:t>
            </w:r>
            <w:proofErr w:type="gramEnd"/>
            <w:r w:rsidRPr="00781A38">
              <w:rPr>
                <w:rFonts w:ascii="Times New Roman" w:eastAsia="Calibri" w:hAnsi="Times New Roman" w:cs="Times New Roman"/>
                <w:kern w:val="0"/>
              </w:rPr>
              <w:t> 034 2014 (ОКПД2)</w:t>
            </w:r>
          </w:p>
        </w:tc>
      </w:tr>
      <w:tr w:rsidR="00781A38" w:rsidRPr="00781A38" w:rsidTr="006010B7">
        <w:tc>
          <w:tcPr>
            <w:tcW w:w="2500" w:type="pct"/>
          </w:tcPr>
          <w:p w:rsidR="00781A38" w:rsidRPr="00781A38" w:rsidRDefault="00781A38" w:rsidP="00781A38">
            <w:pPr>
              <w:widowControl/>
              <w:suppressAutoHyphens w:val="0"/>
              <w:autoSpaceDN/>
              <w:rPr>
                <w:rFonts w:ascii="Times New Roman" w:eastAsia="Calibri" w:hAnsi="Times New Roman" w:cs="Times New Roman"/>
                <w:kern w:val="0"/>
                <w:sz w:val="28"/>
                <w:szCs w:val="28"/>
              </w:rPr>
            </w:pPr>
            <w:r w:rsidRPr="00781A38">
              <w:rPr>
                <w:rFonts w:ascii="Times New Roman" w:eastAsia="Calibri" w:hAnsi="Times New Roman" w:cs="Times New Roman"/>
                <w:kern w:val="0"/>
              </w:rPr>
              <w:t xml:space="preserve">Ковры и прочие текстильные напольные покрытия </w:t>
            </w:r>
            <w:proofErr w:type="spellStart"/>
            <w:r w:rsidRPr="00781A38">
              <w:rPr>
                <w:rFonts w:ascii="Times New Roman" w:eastAsia="Calibri" w:hAnsi="Times New Roman" w:cs="Times New Roman"/>
                <w:kern w:val="0"/>
              </w:rPr>
              <w:t>тафтинговые</w:t>
            </w:r>
            <w:proofErr w:type="spellEnd"/>
            <w:r w:rsidRPr="00781A38">
              <w:rPr>
                <w:rFonts w:ascii="Times New Roman" w:eastAsia="Calibri" w:hAnsi="Times New Roman" w:cs="Times New Roman"/>
                <w:kern w:val="0"/>
              </w:rPr>
              <w:t xml:space="preserve"> </w:t>
            </w:r>
            <w:r w:rsidRPr="00781A38">
              <w:rPr>
                <w:rFonts w:ascii="Times New Roman" w:eastAsia="Calibri" w:hAnsi="Times New Roman" w:cs="Times New Roman"/>
                <w:b/>
                <w:kern w:val="0"/>
              </w:rPr>
              <w:t>(</w:t>
            </w:r>
            <w:proofErr w:type="spellStart"/>
            <w:r w:rsidRPr="00781A38">
              <w:rPr>
                <w:rFonts w:ascii="Times New Roman" w:eastAsia="Calibri" w:hAnsi="Times New Roman" w:cs="Times New Roman"/>
                <w:b/>
                <w:kern w:val="0"/>
              </w:rPr>
              <w:t>иглопрошивные</w:t>
            </w:r>
            <w:proofErr w:type="spellEnd"/>
            <w:r w:rsidRPr="00781A38">
              <w:rPr>
                <w:rFonts w:ascii="Times New Roman" w:eastAsia="Calibri" w:hAnsi="Times New Roman" w:cs="Times New Roman"/>
                <w:kern w:val="0"/>
              </w:rPr>
              <w:t>)</w:t>
            </w:r>
          </w:p>
        </w:tc>
        <w:tc>
          <w:tcPr>
            <w:tcW w:w="2500" w:type="pct"/>
          </w:tcPr>
          <w:p w:rsidR="00781A38" w:rsidRPr="00781A38" w:rsidRDefault="00781A38" w:rsidP="00781A38">
            <w:pPr>
              <w:widowControl/>
              <w:suppressAutoHyphens w:val="0"/>
              <w:autoSpaceDN/>
              <w:jc w:val="center"/>
              <w:rPr>
                <w:rFonts w:ascii="Times New Roman" w:eastAsia="Calibri" w:hAnsi="Times New Roman" w:cs="Times New Roman"/>
                <w:kern w:val="0"/>
                <w:sz w:val="28"/>
                <w:szCs w:val="28"/>
              </w:rPr>
            </w:pPr>
            <w:r w:rsidRPr="00781A38">
              <w:rPr>
                <w:rFonts w:ascii="Times New Roman" w:eastAsia="Calibri" w:hAnsi="Times New Roman" w:cs="Times New Roman"/>
                <w:kern w:val="0"/>
              </w:rPr>
              <w:t>13.93.13</w:t>
            </w:r>
          </w:p>
        </w:tc>
      </w:tr>
    </w:tbl>
    <w:p w:rsidR="00781A38" w:rsidRDefault="006010B7" w:rsidP="006010B7">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Pr>
          <w:rFonts w:ascii="Times New Roman" w:eastAsia="Batang" w:hAnsi="Times New Roman" w:cs="Times New Roman"/>
          <w:sz w:val="27"/>
          <w:szCs w:val="27"/>
          <w:lang w:eastAsia="ko-KR"/>
        </w:rPr>
        <w:t xml:space="preserve">В соответствии с </w:t>
      </w:r>
      <w:r w:rsidRPr="006010B7">
        <w:rPr>
          <w:rFonts w:ascii="Times New Roman" w:eastAsia="Batang" w:hAnsi="Times New Roman" w:cs="Times New Roman"/>
          <w:sz w:val="27"/>
          <w:szCs w:val="27"/>
          <w:lang w:eastAsia="ko-KR"/>
        </w:rPr>
        <w:t>Общероссийски</w:t>
      </w:r>
      <w:r>
        <w:rPr>
          <w:rFonts w:ascii="Times New Roman" w:eastAsia="Batang" w:hAnsi="Times New Roman" w:cs="Times New Roman"/>
          <w:sz w:val="27"/>
          <w:szCs w:val="27"/>
          <w:lang w:eastAsia="ko-KR"/>
        </w:rPr>
        <w:t>м</w:t>
      </w:r>
      <w:r w:rsidRPr="006010B7">
        <w:rPr>
          <w:rFonts w:ascii="Times New Roman" w:eastAsia="Batang" w:hAnsi="Times New Roman" w:cs="Times New Roman"/>
          <w:sz w:val="27"/>
          <w:szCs w:val="27"/>
          <w:lang w:eastAsia="ko-KR"/>
        </w:rPr>
        <w:t xml:space="preserve"> классификатор</w:t>
      </w:r>
      <w:r>
        <w:rPr>
          <w:rFonts w:ascii="Times New Roman" w:eastAsia="Batang" w:hAnsi="Times New Roman" w:cs="Times New Roman"/>
          <w:sz w:val="27"/>
          <w:szCs w:val="27"/>
          <w:lang w:eastAsia="ko-KR"/>
        </w:rPr>
        <w:t xml:space="preserve"> </w:t>
      </w:r>
      <w:r w:rsidRPr="006010B7">
        <w:rPr>
          <w:rFonts w:ascii="Times New Roman" w:eastAsia="Batang" w:hAnsi="Times New Roman" w:cs="Times New Roman"/>
          <w:sz w:val="27"/>
          <w:szCs w:val="27"/>
          <w:lang w:eastAsia="ko-KR"/>
        </w:rPr>
        <w:t>продукции по видам экономической деятельности</w:t>
      </w:r>
      <w:r>
        <w:rPr>
          <w:rFonts w:ascii="Times New Roman" w:eastAsia="Batang" w:hAnsi="Times New Roman" w:cs="Times New Roman"/>
          <w:sz w:val="27"/>
          <w:szCs w:val="27"/>
          <w:lang w:eastAsia="ko-KR"/>
        </w:rPr>
        <w:t xml:space="preserve"> </w:t>
      </w:r>
      <w:proofErr w:type="gramStart"/>
      <w:r w:rsidRPr="006010B7">
        <w:rPr>
          <w:rFonts w:ascii="Times New Roman" w:eastAsia="Batang" w:hAnsi="Times New Roman" w:cs="Times New Roman"/>
          <w:sz w:val="27"/>
          <w:szCs w:val="27"/>
          <w:lang w:eastAsia="ko-KR"/>
        </w:rPr>
        <w:t>ОК</w:t>
      </w:r>
      <w:proofErr w:type="gramEnd"/>
      <w:r w:rsidRPr="006010B7">
        <w:rPr>
          <w:rFonts w:ascii="Times New Roman" w:eastAsia="Batang" w:hAnsi="Times New Roman" w:cs="Times New Roman"/>
          <w:sz w:val="27"/>
          <w:szCs w:val="27"/>
          <w:lang w:eastAsia="ko-KR"/>
        </w:rPr>
        <w:t xml:space="preserve"> 034-2014 (КПЕС 2008</w:t>
      </w:r>
      <w:r>
        <w:rPr>
          <w:rFonts w:ascii="Times New Roman" w:eastAsia="Batang" w:hAnsi="Times New Roman" w:cs="Times New Roman"/>
          <w:sz w:val="27"/>
          <w:szCs w:val="27"/>
          <w:lang w:eastAsia="ko-KR"/>
        </w:rPr>
        <w:t>)</w:t>
      </w:r>
      <w:r w:rsidRPr="006010B7">
        <w:rPr>
          <w:rFonts w:ascii="Times New Roman" w:eastAsia="Batang" w:hAnsi="Times New Roman" w:cs="Times New Roman"/>
          <w:sz w:val="27"/>
          <w:szCs w:val="27"/>
          <w:lang w:eastAsia="ko-KR"/>
        </w:rPr>
        <w:t xml:space="preserve"> (ОКПД 2) входит в состав национальной системы стандартизации Российской Федерации</w:t>
      </w:r>
      <w:r>
        <w:rPr>
          <w:rFonts w:ascii="Times New Roman" w:eastAsia="Batang" w:hAnsi="Times New Roman" w:cs="Times New Roman"/>
          <w:sz w:val="27"/>
          <w:szCs w:val="27"/>
          <w:lang w:eastAsia="ko-KR"/>
        </w:rPr>
        <w:t>, к</w:t>
      </w:r>
      <w:r w:rsidRPr="006010B7">
        <w:rPr>
          <w:rFonts w:ascii="Times New Roman" w:eastAsia="Batang" w:hAnsi="Times New Roman" w:cs="Times New Roman"/>
          <w:sz w:val="27"/>
          <w:szCs w:val="27"/>
          <w:lang w:eastAsia="ko-KR"/>
        </w:rPr>
        <w:t>од товаров (продукции)</w:t>
      </w:r>
      <w:r>
        <w:rPr>
          <w:rFonts w:ascii="Times New Roman" w:eastAsia="Batang" w:hAnsi="Times New Roman" w:cs="Times New Roman"/>
          <w:sz w:val="27"/>
          <w:szCs w:val="27"/>
          <w:lang w:eastAsia="ko-KR"/>
        </w:rPr>
        <w:t xml:space="preserve"> 13.93.12.110  соответствует «</w:t>
      </w:r>
      <w:r w:rsidRPr="006010B7">
        <w:rPr>
          <w:rFonts w:ascii="Times New Roman" w:eastAsia="Batang" w:hAnsi="Times New Roman" w:cs="Times New Roman"/>
          <w:sz w:val="27"/>
          <w:szCs w:val="27"/>
          <w:lang w:eastAsia="ko-KR"/>
        </w:rPr>
        <w:t xml:space="preserve">Ковры тканые, </w:t>
      </w:r>
      <w:proofErr w:type="spellStart"/>
      <w:r w:rsidRPr="00862316">
        <w:rPr>
          <w:rFonts w:ascii="Times New Roman" w:eastAsia="Batang" w:hAnsi="Times New Roman" w:cs="Times New Roman"/>
          <w:b/>
          <w:sz w:val="27"/>
          <w:szCs w:val="27"/>
          <w:lang w:eastAsia="ko-KR"/>
        </w:rPr>
        <w:t>неиглопрошивные</w:t>
      </w:r>
      <w:proofErr w:type="spellEnd"/>
      <w:r w:rsidRPr="006010B7">
        <w:rPr>
          <w:rFonts w:ascii="Times New Roman" w:eastAsia="Batang" w:hAnsi="Times New Roman" w:cs="Times New Roman"/>
          <w:sz w:val="27"/>
          <w:szCs w:val="27"/>
          <w:lang w:eastAsia="ko-KR"/>
        </w:rPr>
        <w:t xml:space="preserve"> или </w:t>
      </w:r>
      <w:proofErr w:type="spellStart"/>
      <w:r w:rsidRPr="006010B7">
        <w:rPr>
          <w:rFonts w:ascii="Times New Roman" w:eastAsia="Batang" w:hAnsi="Times New Roman" w:cs="Times New Roman"/>
          <w:sz w:val="27"/>
          <w:szCs w:val="27"/>
          <w:lang w:eastAsia="ko-KR"/>
        </w:rPr>
        <w:t>флокированные</w:t>
      </w:r>
      <w:proofErr w:type="spellEnd"/>
      <w:r>
        <w:rPr>
          <w:rFonts w:ascii="Times New Roman" w:eastAsia="Batang" w:hAnsi="Times New Roman" w:cs="Times New Roman"/>
          <w:sz w:val="27"/>
          <w:szCs w:val="27"/>
          <w:lang w:eastAsia="ko-KR"/>
        </w:rPr>
        <w:t>»</w:t>
      </w:r>
      <w:r w:rsidR="00862316">
        <w:rPr>
          <w:rFonts w:ascii="Times New Roman" w:eastAsia="Batang" w:hAnsi="Times New Roman" w:cs="Times New Roman"/>
          <w:sz w:val="27"/>
          <w:szCs w:val="27"/>
          <w:lang w:eastAsia="ko-KR"/>
        </w:rPr>
        <w:t>.</w:t>
      </w:r>
    </w:p>
    <w:p w:rsidR="00862316" w:rsidRDefault="00862316" w:rsidP="00862316">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Pr>
          <w:rFonts w:ascii="Times New Roman" w:eastAsia="Batang" w:hAnsi="Times New Roman" w:cs="Times New Roman"/>
          <w:sz w:val="27"/>
          <w:szCs w:val="27"/>
          <w:lang w:eastAsia="ko-KR"/>
        </w:rPr>
        <w:lastRenderedPageBreak/>
        <w:t>В соответствии с пунктом 1 части 6 статьи 69 Закона о контрактной системе з</w:t>
      </w:r>
      <w:r w:rsidRPr="00862316">
        <w:rPr>
          <w:rFonts w:ascii="Times New Roman" w:eastAsia="Batang" w:hAnsi="Times New Roman" w:cs="Times New Roman"/>
          <w:sz w:val="27"/>
          <w:szCs w:val="27"/>
          <w:lang w:eastAsia="ko-KR"/>
        </w:rPr>
        <w:t>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w:t>
      </w:r>
      <w:proofErr w:type="gramEnd"/>
      <w:r w:rsidRPr="00862316">
        <w:rPr>
          <w:rFonts w:ascii="Times New Roman" w:eastAsia="Batang" w:hAnsi="Times New Roman" w:cs="Times New Roman"/>
          <w:sz w:val="27"/>
          <w:szCs w:val="27"/>
          <w:lang w:eastAsia="ko-KR"/>
        </w:rPr>
        <w:t xml:space="preserve"> </w:t>
      </w:r>
      <w:proofErr w:type="gramStart"/>
      <w:r w:rsidRPr="00862316">
        <w:rPr>
          <w:rFonts w:ascii="Times New Roman" w:eastAsia="Batang" w:hAnsi="Times New Roman" w:cs="Times New Roman"/>
          <w:sz w:val="27"/>
          <w:szCs w:val="27"/>
          <w:lang w:eastAsia="ko-KR"/>
        </w:rPr>
        <w:t>таком</w:t>
      </w:r>
      <w:proofErr w:type="gramEnd"/>
      <w:r w:rsidRPr="00862316">
        <w:rPr>
          <w:rFonts w:ascii="Times New Roman" w:eastAsia="Batang" w:hAnsi="Times New Roman" w:cs="Times New Roman"/>
          <w:sz w:val="27"/>
          <w:szCs w:val="27"/>
          <w:lang w:eastAsia="ko-KR"/>
        </w:rPr>
        <w:t xml:space="preserve">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r>
        <w:rPr>
          <w:rFonts w:ascii="Times New Roman" w:eastAsia="Batang" w:hAnsi="Times New Roman" w:cs="Times New Roman"/>
          <w:sz w:val="27"/>
          <w:szCs w:val="27"/>
          <w:lang w:eastAsia="ko-KR"/>
        </w:rPr>
        <w:t>.</w:t>
      </w:r>
    </w:p>
    <w:p w:rsidR="003C6148" w:rsidRDefault="003C6148" w:rsidP="006010B7">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Pr>
          <w:rFonts w:ascii="Times New Roman" w:eastAsia="Batang" w:hAnsi="Times New Roman" w:cs="Times New Roman"/>
          <w:sz w:val="27"/>
          <w:szCs w:val="27"/>
          <w:lang w:eastAsia="ko-KR"/>
        </w:rPr>
        <w:t xml:space="preserve">Учитывая, что представленная выписка из реестра российской промышленной продукции не соответствует требованиям технического задания аукционной документации, аукционная комиссия Заказчика допустила к участию в электронном аукционе ООО «Восточная ковровая компания» необоснованно. </w:t>
      </w:r>
    </w:p>
    <w:p w:rsidR="003C6148" w:rsidRDefault="003C6148" w:rsidP="006010B7">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Pr>
          <w:rFonts w:ascii="Times New Roman" w:eastAsia="Batang" w:hAnsi="Times New Roman" w:cs="Times New Roman"/>
          <w:sz w:val="27"/>
          <w:szCs w:val="27"/>
          <w:lang w:eastAsia="ko-KR"/>
        </w:rPr>
        <w:t xml:space="preserve">Таким образом, Комиссия Чувашского УФАС России признает данный довод Заявителя обоснованным, а в действиях аукционной комиссии заказчика нарушение пункта 1 части 6 статьи 69 Закона о контрактной системе.  </w:t>
      </w:r>
    </w:p>
    <w:p w:rsidR="009C7A50" w:rsidRPr="009C7A50" w:rsidRDefault="009C7A50" w:rsidP="009C7A50">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sidRPr="009C7A50">
        <w:rPr>
          <w:rFonts w:ascii="Times New Roman" w:eastAsia="Batang" w:hAnsi="Times New Roman" w:cs="Times New Roman"/>
          <w:sz w:val="27"/>
          <w:szCs w:val="27"/>
          <w:lang w:eastAsia="ko-KR"/>
        </w:rPr>
        <w:t>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 о совершении иных действий, предусмотренных частью 22 статьи 99 настоящего</w:t>
      </w:r>
      <w:proofErr w:type="gramEnd"/>
      <w:r w:rsidRPr="009C7A50">
        <w:rPr>
          <w:rFonts w:ascii="Times New Roman" w:eastAsia="Batang" w:hAnsi="Times New Roman" w:cs="Times New Roman"/>
          <w:sz w:val="27"/>
          <w:szCs w:val="27"/>
          <w:lang w:eastAsia="ko-KR"/>
        </w:rPr>
        <w:t xml:space="preserve"> Федерального закона.</w:t>
      </w:r>
    </w:p>
    <w:p w:rsidR="00855751" w:rsidRDefault="009C7A50" w:rsidP="009C7A50">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9C7A50">
        <w:rPr>
          <w:rFonts w:ascii="Times New Roman" w:eastAsia="Batang" w:hAnsi="Times New Roman" w:cs="Times New Roman"/>
          <w:sz w:val="27"/>
          <w:szCs w:val="27"/>
          <w:lang w:eastAsia="ko-KR"/>
        </w:rPr>
        <w:t>С учетом установленных обстоятельств, Комиссия признает жалоб</w:t>
      </w:r>
      <w:proofErr w:type="gramStart"/>
      <w:r w:rsidRPr="009C7A50">
        <w:rPr>
          <w:rFonts w:ascii="Times New Roman" w:eastAsia="Batang" w:hAnsi="Times New Roman" w:cs="Times New Roman"/>
          <w:sz w:val="27"/>
          <w:szCs w:val="27"/>
          <w:lang w:eastAsia="ko-KR"/>
        </w:rPr>
        <w:t>у ООО</w:t>
      </w:r>
      <w:proofErr w:type="gramEnd"/>
      <w:r w:rsidRPr="009C7A50">
        <w:rPr>
          <w:rFonts w:ascii="Times New Roman" w:eastAsia="Batang" w:hAnsi="Times New Roman" w:cs="Times New Roman"/>
          <w:sz w:val="27"/>
          <w:szCs w:val="27"/>
          <w:lang w:eastAsia="ko-KR"/>
        </w:rPr>
        <w:t xml:space="preserve"> «</w:t>
      </w:r>
      <w:r w:rsidR="00862316">
        <w:rPr>
          <w:rFonts w:ascii="Times New Roman" w:eastAsia="Batang" w:hAnsi="Times New Roman" w:cs="Times New Roman"/>
          <w:sz w:val="27"/>
          <w:szCs w:val="27"/>
          <w:lang w:eastAsia="ko-KR"/>
        </w:rPr>
        <w:t>ТЕКСТИЛЬ-ВОЛГА</w:t>
      </w:r>
      <w:r w:rsidRPr="009C7A50">
        <w:rPr>
          <w:rFonts w:ascii="Times New Roman" w:eastAsia="Batang" w:hAnsi="Times New Roman" w:cs="Times New Roman"/>
          <w:sz w:val="27"/>
          <w:szCs w:val="27"/>
          <w:lang w:eastAsia="ko-KR"/>
        </w:rPr>
        <w:t>» обоснованной</w:t>
      </w:r>
      <w:r w:rsidR="00862316">
        <w:rPr>
          <w:rFonts w:ascii="Times New Roman" w:eastAsia="Batang" w:hAnsi="Times New Roman" w:cs="Times New Roman"/>
          <w:sz w:val="27"/>
          <w:szCs w:val="27"/>
          <w:lang w:eastAsia="ko-KR"/>
        </w:rPr>
        <w:t xml:space="preserve"> </w:t>
      </w:r>
      <w:r w:rsidR="003C6148">
        <w:rPr>
          <w:rFonts w:ascii="Times New Roman" w:eastAsia="Batang" w:hAnsi="Times New Roman" w:cs="Times New Roman"/>
          <w:sz w:val="27"/>
          <w:szCs w:val="27"/>
          <w:lang w:eastAsia="ko-KR"/>
        </w:rPr>
        <w:t xml:space="preserve">в части довода </w:t>
      </w:r>
      <w:r w:rsidR="0009660E">
        <w:rPr>
          <w:rFonts w:ascii="Times New Roman" w:eastAsia="Batang" w:hAnsi="Times New Roman" w:cs="Times New Roman"/>
          <w:sz w:val="27"/>
          <w:szCs w:val="27"/>
          <w:lang w:eastAsia="ko-KR"/>
        </w:rPr>
        <w:t xml:space="preserve">о необходимости аукционной комиссии Заказчика отклонить </w:t>
      </w:r>
      <w:r w:rsidR="0009660E" w:rsidRPr="0009660E">
        <w:rPr>
          <w:rFonts w:ascii="Times New Roman" w:eastAsia="Batang" w:hAnsi="Times New Roman" w:cs="Times New Roman"/>
          <w:sz w:val="27"/>
          <w:szCs w:val="27"/>
          <w:lang w:eastAsia="ko-KR"/>
        </w:rPr>
        <w:t>заявк</w:t>
      </w:r>
      <w:r w:rsidR="0009660E">
        <w:rPr>
          <w:rFonts w:ascii="Times New Roman" w:eastAsia="Batang" w:hAnsi="Times New Roman" w:cs="Times New Roman"/>
          <w:sz w:val="27"/>
          <w:szCs w:val="27"/>
          <w:lang w:eastAsia="ko-KR"/>
        </w:rPr>
        <w:t>у</w:t>
      </w:r>
      <w:r w:rsidR="0009660E" w:rsidRPr="0009660E">
        <w:rPr>
          <w:rFonts w:ascii="Times New Roman" w:eastAsia="Batang" w:hAnsi="Times New Roman" w:cs="Times New Roman"/>
          <w:sz w:val="27"/>
          <w:szCs w:val="27"/>
          <w:lang w:eastAsia="ko-KR"/>
        </w:rPr>
        <w:t xml:space="preserve"> ООО «Восточная ковровая компания» на участие в электронном аукционе </w:t>
      </w:r>
      <w:r w:rsidR="0009660E">
        <w:rPr>
          <w:rFonts w:ascii="Times New Roman" w:eastAsia="Batang" w:hAnsi="Times New Roman" w:cs="Times New Roman"/>
          <w:sz w:val="27"/>
          <w:szCs w:val="27"/>
          <w:lang w:eastAsia="ko-KR"/>
        </w:rPr>
        <w:t xml:space="preserve">в связи с </w:t>
      </w:r>
      <w:r w:rsidR="000A0B72">
        <w:rPr>
          <w:rFonts w:ascii="Times New Roman" w:eastAsia="Batang" w:hAnsi="Times New Roman" w:cs="Times New Roman"/>
          <w:sz w:val="27"/>
          <w:szCs w:val="27"/>
          <w:lang w:eastAsia="ko-KR"/>
        </w:rPr>
        <w:t>не соответств</w:t>
      </w:r>
      <w:r w:rsidR="008B55E9">
        <w:rPr>
          <w:rFonts w:ascii="Times New Roman" w:eastAsia="Batang" w:hAnsi="Times New Roman" w:cs="Times New Roman"/>
          <w:sz w:val="27"/>
          <w:szCs w:val="27"/>
          <w:lang w:eastAsia="ko-KR"/>
        </w:rPr>
        <w:t>ующей</w:t>
      </w:r>
      <w:r w:rsidR="000A0B72">
        <w:rPr>
          <w:rFonts w:ascii="Times New Roman" w:eastAsia="Batang" w:hAnsi="Times New Roman" w:cs="Times New Roman"/>
          <w:sz w:val="27"/>
          <w:szCs w:val="27"/>
          <w:lang w:eastAsia="ko-KR"/>
        </w:rPr>
        <w:t xml:space="preserve"> требованиям, установленным документацией об электронном аукционе</w:t>
      </w:r>
      <w:r w:rsidR="00855751">
        <w:rPr>
          <w:rFonts w:ascii="Times New Roman" w:eastAsia="Batang" w:hAnsi="Times New Roman" w:cs="Times New Roman"/>
          <w:sz w:val="27"/>
          <w:szCs w:val="27"/>
          <w:lang w:eastAsia="ko-KR"/>
        </w:rPr>
        <w:t>.</w:t>
      </w:r>
      <w:r w:rsidRPr="009C7A50">
        <w:rPr>
          <w:rFonts w:ascii="Times New Roman" w:eastAsia="Batang" w:hAnsi="Times New Roman" w:cs="Times New Roman"/>
          <w:sz w:val="27"/>
          <w:szCs w:val="27"/>
          <w:lang w:eastAsia="ko-KR"/>
        </w:rPr>
        <w:t xml:space="preserve"> </w:t>
      </w:r>
    </w:p>
    <w:p w:rsidR="000A0B72" w:rsidRDefault="000A0B72" w:rsidP="009C7A50">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Pr>
          <w:rFonts w:ascii="Times New Roman" w:eastAsia="Batang" w:hAnsi="Times New Roman" w:cs="Times New Roman"/>
          <w:sz w:val="27"/>
          <w:szCs w:val="27"/>
          <w:lang w:eastAsia="ko-KR"/>
        </w:rPr>
        <w:t xml:space="preserve">В целях установления выявленного нарушения Комиссия Чувашского УФАС России </w:t>
      </w:r>
      <w:proofErr w:type="gramStart"/>
      <w:r>
        <w:rPr>
          <w:rFonts w:ascii="Times New Roman" w:eastAsia="Batang" w:hAnsi="Times New Roman" w:cs="Times New Roman"/>
          <w:sz w:val="27"/>
          <w:szCs w:val="27"/>
          <w:lang w:eastAsia="ko-KR"/>
        </w:rPr>
        <w:t>необходимым</w:t>
      </w:r>
      <w:proofErr w:type="gramEnd"/>
      <w:r>
        <w:rPr>
          <w:rFonts w:ascii="Times New Roman" w:eastAsia="Batang" w:hAnsi="Times New Roman" w:cs="Times New Roman"/>
          <w:sz w:val="27"/>
          <w:szCs w:val="27"/>
          <w:lang w:eastAsia="ko-KR"/>
        </w:rPr>
        <w:t xml:space="preserve"> выдать предписание об устранении выявленного нарушения.</w:t>
      </w:r>
    </w:p>
    <w:p w:rsidR="005E581A" w:rsidRDefault="009C7A50" w:rsidP="009C7A50">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9C7A50">
        <w:rPr>
          <w:rFonts w:ascii="Times New Roman" w:eastAsia="Batang" w:hAnsi="Times New Roman" w:cs="Times New Roman"/>
          <w:sz w:val="27"/>
          <w:szCs w:val="27"/>
          <w:lang w:eastAsia="ko-KR"/>
        </w:rPr>
        <w:t>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855751" w:rsidRDefault="00855751" w:rsidP="00FD608D">
      <w:pPr>
        <w:widowControl/>
        <w:suppressAutoHyphens w:val="0"/>
        <w:autoSpaceDE w:val="0"/>
        <w:adjustRightInd w:val="0"/>
        <w:spacing w:after="0" w:line="240" w:lineRule="auto"/>
        <w:ind w:firstLine="709"/>
        <w:jc w:val="center"/>
        <w:rPr>
          <w:rFonts w:ascii="Times New Roman" w:eastAsia="Batang" w:hAnsi="Times New Roman" w:cs="Times New Roman"/>
          <w:sz w:val="27"/>
          <w:szCs w:val="27"/>
          <w:lang w:eastAsia="ko-KR"/>
        </w:rPr>
      </w:pPr>
    </w:p>
    <w:p w:rsidR="00FD608D" w:rsidRDefault="00FD608D" w:rsidP="00FD608D">
      <w:pPr>
        <w:widowControl/>
        <w:suppressAutoHyphens w:val="0"/>
        <w:autoSpaceDE w:val="0"/>
        <w:adjustRightInd w:val="0"/>
        <w:spacing w:after="0" w:line="240" w:lineRule="auto"/>
        <w:ind w:firstLine="709"/>
        <w:jc w:val="center"/>
        <w:rPr>
          <w:rFonts w:ascii="Times New Roman" w:eastAsia="Batang" w:hAnsi="Times New Roman" w:cs="Times New Roman"/>
          <w:sz w:val="27"/>
          <w:szCs w:val="27"/>
          <w:lang w:eastAsia="ko-KR"/>
        </w:rPr>
      </w:pPr>
      <w:r w:rsidRPr="00FD608D">
        <w:rPr>
          <w:rFonts w:ascii="Times New Roman" w:eastAsia="Batang" w:hAnsi="Times New Roman" w:cs="Times New Roman"/>
          <w:sz w:val="27"/>
          <w:szCs w:val="27"/>
          <w:lang w:eastAsia="ko-KR"/>
        </w:rPr>
        <w:t>РЕШИЛА:</w:t>
      </w:r>
    </w:p>
    <w:p w:rsidR="00FD608D" w:rsidRPr="00FD608D" w:rsidRDefault="00FD608D" w:rsidP="00FD608D">
      <w:pPr>
        <w:widowControl/>
        <w:suppressAutoHyphens w:val="0"/>
        <w:autoSpaceDE w:val="0"/>
        <w:adjustRightInd w:val="0"/>
        <w:spacing w:after="0" w:line="240" w:lineRule="auto"/>
        <w:ind w:firstLine="709"/>
        <w:jc w:val="center"/>
        <w:rPr>
          <w:rFonts w:ascii="Times New Roman" w:eastAsia="Batang" w:hAnsi="Times New Roman" w:cs="Times New Roman"/>
          <w:sz w:val="27"/>
          <w:szCs w:val="27"/>
          <w:lang w:eastAsia="ko-KR"/>
        </w:rPr>
      </w:pPr>
    </w:p>
    <w:p w:rsidR="00FD608D" w:rsidRDefault="00FD608D" w:rsidP="000A0B72">
      <w:pPr>
        <w:pStyle w:val="a4"/>
        <w:numPr>
          <w:ilvl w:val="0"/>
          <w:numId w:val="7"/>
        </w:numPr>
        <w:autoSpaceDE w:val="0"/>
        <w:adjustRightInd w:val="0"/>
        <w:spacing w:after="0" w:line="240" w:lineRule="auto"/>
        <w:ind w:left="142" w:firstLine="567"/>
        <w:jc w:val="both"/>
        <w:rPr>
          <w:rFonts w:ascii="Times New Roman" w:eastAsia="Batang" w:hAnsi="Times New Roman" w:cs="Times New Roman"/>
          <w:sz w:val="27"/>
          <w:szCs w:val="27"/>
          <w:lang w:eastAsia="ko-KR"/>
        </w:rPr>
      </w:pPr>
      <w:proofErr w:type="gramStart"/>
      <w:r w:rsidRPr="00862316">
        <w:rPr>
          <w:rFonts w:ascii="Times New Roman" w:eastAsia="Batang" w:hAnsi="Times New Roman" w:cs="Times New Roman"/>
          <w:sz w:val="27"/>
          <w:szCs w:val="27"/>
          <w:lang w:eastAsia="ko-KR"/>
        </w:rPr>
        <w:t>Признать жалобу ООО «</w:t>
      </w:r>
      <w:r w:rsidR="006D1B84" w:rsidRPr="00862316">
        <w:rPr>
          <w:rFonts w:ascii="Times New Roman" w:eastAsia="Batang" w:hAnsi="Times New Roman" w:cs="Times New Roman"/>
          <w:sz w:val="27"/>
          <w:szCs w:val="27"/>
          <w:lang w:eastAsia="ko-KR"/>
        </w:rPr>
        <w:t>ТЕКСТИЛЬ-ВОЛГА</w:t>
      </w:r>
      <w:r w:rsidRPr="00862316">
        <w:rPr>
          <w:rFonts w:ascii="Times New Roman" w:eastAsia="Batang" w:hAnsi="Times New Roman" w:cs="Times New Roman"/>
          <w:sz w:val="27"/>
          <w:szCs w:val="27"/>
          <w:lang w:eastAsia="ko-KR"/>
        </w:rPr>
        <w:t xml:space="preserve">» на </w:t>
      </w:r>
      <w:r w:rsidR="00797610" w:rsidRPr="00862316">
        <w:rPr>
          <w:rFonts w:ascii="Times New Roman" w:eastAsia="Batang" w:hAnsi="Times New Roman" w:cs="Times New Roman"/>
          <w:sz w:val="27"/>
          <w:szCs w:val="27"/>
          <w:lang w:eastAsia="ko-KR"/>
        </w:rPr>
        <w:t>действия</w:t>
      </w:r>
      <w:r w:rsidRPr="00862316">
        <w:rPr>
          <w:rFonts w:ascii="Times New Roman" w:eastAsia="Batang" w:hAnsi="Times New Roman" w:cs="Times New Roman"/>
          <w:sz w:val="27"/>
          <w:szCs w:val="27"/>
          <w:lang w:eastAsia="ko-KR"/>
        </w:rPr>
        <w:t xml:space="preserve"> </w:t>
      </w:r>
      <w:r w:rsidR="000A0B72">
        <w:rPr>
          <w:rFonts w:ascii="Times New Roman" w:eastAsia="Batang" w:hAnsi="Times New Roman" w:cs="Times New Roman"/>
          <w:sz w:val="27"/>
          <w:szCs w:val="27"/>
          <w:lang w:eastAsia="ko-KR"/>
        </w:rPr>
        <w:t xml:space="preserve">аукционной комиссии </w:t>
      </w:r>
      <w:r w:rsidRPr="00862316">
        <w:rPr>
          <w:rFonts w:ascii="Times New Roman" w:eastAsia="Batang" w:hAnsi="Times New Roman" w:cs="Times New Roman"/>
          <w:sz w:val="27"/>
          <w:szCs w:val="27"/>
          <w:lang w:eastAsia="ko-KR"/>
        </w:rPr>
        <w:t xml:space="preserve">Заказчика </w:t>
      </w:r>
      <w:r w:rsidR="00862316" w:rsidRPr="00862316">
        <w:rPr>
          <w:rFonts w:ascii="Times New Roman" w:eastAsia="Batang" w:hAnsi="Times New Roman" w:cs="Times New Roman"/>
          <w:sz w:val="27"/>
          <w:szCs w:val="27"/>
          <w:lang w:eastAsia="ko-KR"/>
        </w:rPr>
        <w:t>–</w:t>
      </w:r>
      <w:r w:rsidRPr="00862316">
        <w:rPr>
          <w:rFonts w:ascii="Times New Roman" w:eastAsia="Batang" w:hAnsi="Times New Roman" w:cs="Times New Roman"/>
          <w:sz w:val="27"/>
          <w:szCs w:val="27"/>
          <w:lang w:eastAsia="ko-KR"/>
        </w:rPr>
        <w:t xml:space="preserve"> </w:t>
      </w:r>
      <w:r w:rsidR="000A0B72">
        <w:rPr>
          <w:rFonts w:ascii="Times New Roman" w:eastAsia="Batang" w:hAnsi="Times New Roman" w:cs="Times New Roman"/>
          <w:sz w:val="27"/>
          <w:szCs w:val="27"/>
          <w:lang w:eastAsia="ko-KR"/>
        </w:rPr>
        <w:t>а</w:t>
      </w:r>
      <w:r w:rsidR="00862316" w:rsidRPr="00862316">
        <w:rPr>
          <w:rFonts w:ascii="Times New Roman" w:eastAsia="Batang" w:hAnsi="Times New Roman" w:cs="Times New Roman"/>
          <w:sz w:val="27"/>
          <w:szCs w:val="27"/>
          <w:lang w:eastAsia="ko-KR"/>
        </w:rPr>
        <w:t xml:space="preserve">дминистрации Чебоксарского района </w:t>
      </w:r>
      <w:r w:rsidR="00797610" w:rsidRPr="00862316">
        <w:rPr>
          <w:rFonts w:ascii="Times New Roman" w:eastAsia="Batang" w:hAnsi="Times New Roman" w:cs="Times New Roman"/>
          <w:sz w:val="27"/>
          <w:szCs w:val="27"/>
          <w:lang w:eastAsia="ko-KR"/>
        </w:rPr>
        <w:t>Чувашской Республики, при проведении электронного аукциона на выполнение работ по</w:t>
      </w:r>
      <w:r w:rsidR="006B02D3">
        <w:rPr>
          <w:rFonts w:ascii="Times New Roman" w:eastAsia="Batang" w:hAnsi="Times New Roman" w:cs="Times New Roman"/>
          <w:sz w:val="27"/>
          <w:szCs w:val="27"/>
          <w:lang w:eastAsia="ko-KR"/>
        </w:rPr>
        <w:t xml:space="preserve"> </w:t>
      </w:r>
      <w:r w:rsidR="00862316" w:rsidRPr="00862316">
        <w:rPr>
          <w:rFonts w:ascii="Times New Roman" w:eastAsia="Batang" w:hAnsi="Times New Roman" w:cs="Times New Roman"/>
          <w:sz w:val="27"/>
          <w:szCs w:val="27"/>
          <w:lang w:eastAsia="ko-KR"/>
        </w:rPr>
        <w:t xml:space="preserve">строительству детского сада на 110 мест в д. Большие </w:t>
      </w:r>
      <w:proofErr w:type="spellStart"/>
      <w:r w:rsidR="00862316" w:rsidRPr="00862316">
        <w:rPr>
          <w:rFonts w:ascii="Times New Roman" w:eastAsia="Batang" w:hAnsi="Times New Roman" w:cs="Times New Roman"/>
          <w:sz w:val="27"/>
          <w:szCs w:val="27"/>
          <w:lang w:eastAsia="ko-KR"/>
        </w:rPr>
        <w:t>Катраси</w:t>
      </w:r>
      <w:proofErr w:type="spellEnd"/>
      <w:r w:rsidR="00862316" w:rsidRPr="00862316">
        <w:rPr>
          <w:rFonts w:ascii="Times New Roman" w:eastAsia="Batang" w:hAnsi="Times New Roman" w:cs="Times New Roman"/>
          <w:sz w:val="27"/>
          <w:szCs w:val="27"/>
          <w:lang w:eastAsia="ko-KR"/>
        </w:rPr>
        <w:t xml:space="preserve"> Чебоксарского района Чувашской Республики (ковры) (</w:t>
      </w:r>
      <w:proofErr w:type="spellStart"/>
      <w:r w:rsidR="00862316" w:rsidRPr="00862316">
        <w:rPr>
          <w:rFonts w:ascii="Times New Roman" w:eastAsia="Batang" w:hAnsi="Times New Roman" w:cs="Times New Roman"/>
          <w:sz w:val="27"/>
          <w:szCs w:val="27"/>
          <w:lang w:eastAsia="ko-KR"/>
        </w:rPr>
        <w:t>изв</w:t>
      </w:r>
      <w:proofErr w:type="spellEnd"/>
      <w:r w:rsidR="00862316" w:rsidRPr="00862316">
        <w:rPr>
          <w:rFonts w:ascii="Times New Roman" w:eastAsia="Batang" w:hAnsi="Times New Roman" w:cs="Times New Roman"/>
          <w:sz w:val="27"/>
          <w:szCs w:val="27"/>
          <w:lang w:eastAsia="ko-KR"/>
        </w:rPr>
        <w:t>. № 0115300002220000054)</w:t>
      </w:r>
      <w:r w:rsidRPr="00862316">
        <w:rPr>
          <w:rFonts w:ascii="Times New Roman" w:eastAsia="Batang" w:hAnsi="Times New Roman" w:cs="Times New Roman"/>
          <w:sz w:val="27"/>
          <w:szCs w:val="27"/>
          <w:lang w:eastAsia="ko-KR"/>
        </w:rPr>
        <w:t xml:space="preserve">, </w:t>
      </w:r>
      <w:r w:rsidR="000A0B72" w:rsidRPr="000A0B72">
        <w:rPr>
          <w:rFonts w:ascii="Times New Roman" w:eastAsia="Batang" w:hAnsi="Times New Roman" w:cs="Times New Roman"/>
          <w:sz w:val="27"/>
          <w:szCs w:val="27"/>
          <w:lang w:eastAsia="ko-KR"/>
        </w:rPr>
        <w:t>обоснованной в части  необходимости аукционной комиссии Заказчика отклонить заявку ООО «Восточная ковровая компания» на участие в электронном аукционе в связи с</w:t>
      </w:r>
      <w:proofErr w:type="gramEnd"/>
      <w:r w:rsidR="000A0B72" w:rsidRPr="000A0B72">
        <w:rPr>
          <w:rFonts w:ascii="Times New Roman" w:eastAsia="Batang" w:hAnsi="Times New Roman" w:cs="Times New Roman"/>
          <w:sz w:val="27"/>
          <w:szCs w:val="27"/>
          <w:lang w:eastAsia="ko-KR"/>
        </w:rPr>
        <w:t xml:space="preserve"> не соответств</w:t>
      </w:r>
      <w:r w:rsidR="000A0B72">
        <w:rPr>
          <w:rFonts w:ascii="Times New Roman" w:eastAsia="Batang" w:hAnsi="Times New Roman" w:cs="Times New Roman"/>
          <w:sz w:val="27"/>
          <w:szCs w:val="27"/>
          <w:lang w:eastAsia="ko-KR"/>
        </w:rPr>
        <w:t>ующей</w:t>
      </w:r>
      <w:r w:rsidR="000A0B72" w:rsidRPr="000A0B72">
        <w:rPr>
          <w:rFonts w:ascii="Times New Roman" w:eastAsia="Batang" w:hAnsi="Times New Roman" w:cs="Times New Roman"/>
          <w:sz w:val="27"/>
          <w:szCs w:val="27"/>
          <w:lang w:eastAsia="ko-KR"/>
        </w:rPr>
        <w:t xml:space="preserve"> требованиям, установленным документацией об электронном аукционе</w:t>
      </w:r>
      <w:r w:rsidRPr="00862316">
        <w:rPr>
          <w:rFonts w:ascii="Times New Roman" w:eastAsia="Batang" w:hAnsi="Times New Roman" w:cs="Times New Roman"/>
          <w:sz w:val="27"/>
          <w:szCs w:val="27"/>
          <w:lang w:eastAsia="ko-KR"/>
        </w:rPr>
        <w:t>.</w:t>
      </w:r>
    </w:p>
    <w:p w:rsidR="00836874" w:rsidRPr="00836874" w:rsidRDefault="00862316" w:rsidP="000A0B72">
      <w:pPr>
        <w:pStyle w:val="a4"/>
        <w:numPr>
          <w:ilvl w:val="0"/>
          <w:numId w:val="7"/>
        </w:numPr>
        <w:autoSpaceDE w:val="0"/>
        <w:adjustRightInd w:val="0"/>
        <w:spacing w:after="0" w:line="240" w:lineRule="auto"/>
        <w:ind w:left="142" w:firstLine="567"/>
        <w:jc w:val="both"/>
        <w:rPr>
          <w:rFonts w:ascii="Times New Roman" w:eastAsia="Batang" w:hAnsi="Times New Roman" w:cs="Times New Roman"/>
          <w:sz w:val="27"/>
          <w:szCs w:val="27"/>
          <w:lang w:eastAsia="ko-KR"/>
        </w:rPr>
      </w:pPr>
      <w:r>
        <w:rPr>
          <w:rFonts w:ascii="Times New Roman" w:eastAsia="Batang" w:hAnsi="Times New Roman" w:cs="Times New Roman"/>
          <w:sz w:val="27"/>
          <w:szCs w:val="27"/>
          <w:lang w:eastAsia="ko-KR"/>
        </w:rPr>
        <w:t xml:space="preserve">Признать в действиях </w:t>
      </w:r>
      <w:r w:rsidR="000A0B72">
        <w:rPr>
          <w:rFonts w:ascii="Times New Roman" w:eastAsia="Batang" w:hAnsi="Times New Roman" w:cs="Times New Roman"/>
          <w:sz w:val="27"/>
          <w:szCs w:val="27"/>
          <w:lang w:eastAsia="ko-KR"/>
        </w:rPr>
        <w:t>аукционной комиссии З</w:t>
      </w:r>
      <w:r>
        <w:rPr>
          <w:rFonts w:ascii="Times New Roman" w:eastAsia="Batang" w:hAnsi="Times New Roman" w:cs="Times New Roman"/>
          <w:sz w:val="27"/>
          <w:szCs w:val="27"/>
          <w:lang w:eastAsia="ko-KR"/>
        </w:rPr>
        <w:t xml:space="preserve">аказчика – </w:t>
      </w:r>
      <w:r w:rsidR="000A0B72">
        <w:rPr>
          <w:rFonts w:ascii="Times New Roman" w:eastAsia="Batang" w:hAnsi="Times New Roman" w:cs="Times New Roman"/>
          <w:sz w:val="27"/>
          <w:szCs w:val="27"/>
          <w:lang w:eastAsia="ko-KR"/>
        </w:rPr>
        <w:t>а</w:t>
      </w:r>
      <w:r>
        <w:rPr>
          <w:rFonts w:ascii="Times New Roman" w:eastAsia="Batang" w:hAnsi="Times New Roman" w:cs="Times New Roman"/>
          <w:sz w:val="27"/>
          <w:szCs w:val="27"/>
          <w:lang w:eastAsia="ko-KR"/>
        </w:rPr>
        <w:t xml:space="preserve">дминистрации Чебоксарского района Чувашской Республики нарушения </w:t>
      </w:r>
      <w:r w:rsidR="00836874">
        <w:rPr>
          <w:rFonts w:ascii="Times New Roman" w:eastAsia="Batang" w:hAnsi="Times New Roman" w:cs="Times New Roman"/>
          <w:sz w:val="27"/>
          <w:szCs w:val="27"/>
          <w:lang w:eastAsia="ko-KR"/>
        </w:rPr>
        <w:t xml:space="preserve">пункта 1 части 6 статьи 69 </w:t>
      </w:r>
      <w:r w:rsidR="00836874" w:rsidRPr="00836874">
        <w:rPr>
          <w:rFonts w:ascii="Times New Roman" w:eastAsia="Batang" w:hAnsi="Times New Roman" w:cs="Times New Roman"/>
          <w:sz w:val="27"/>
          <w:szCs w:val="27"/>
          <w:lang w:eastAsia="ko-KR"/>
        </w:rPr>
        <w:t xml:space="preserve"> </w:t>
      </w:r>
      <w:r w:rsidR="00836874" w:rsidRPr="00836874">
        <w:rPr>
          <w:rFonts w:ascii="Times New Roman" w:eastAsia="Batang" w:hAnsi="Times New Roman" w:cs="Times New Roman"/>
          <w:sz w:val="27"/>
          <w:szCs w:val="27"/>
          <w:lang w:eastAsia="ko-KR"/>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62316" w:rsidRPr="00862316" w:rsidRDefault="00836874" w:rsidP="000A0B72">
      <w:pPr>
        <w:pStyle w:val="a4"/>
        <w:numPr>
          <w:ilvl w:val="0"/>
          <w:numId w:val="7"/>
        </w:numPr>
        <w:autoSpaceDE w:val="0"/>
        <w:adjustRightInd w:val="0"/>
        <w:spacing w:after="0" w:line="240" w:lineRule="auto"/>
        <w:ind w:left="142" w:firstLine="567"/>
        <w:jc w:val="both"/>
        <w:rPr>
          <w:rFonts w:ascii="Times New Roman" w:eastAsia="Batang" w:hAnsi="Times New Roman" w:cs="Times New Roman"/>
          <w:sz w:val="27"/>
          <w:szCs w:val="27"/>
          <w:lang w:eastAsia="ko-KR"/>
        </w:rPr>
      </w:pPr>
      <w:r w:rsidRPr="00836874">
        <w:rPr>
          <w:rFonts w:ascii="Times New Roman" w:eastAsia="Batang" w:hAnsi="Times New Roman" w:cs="Times New Roman"/>
          <w:sz w:val="27"/>
          <w:szCs w:val="27"/>
          <w:lang w:eastAsia="ko-KR"/>
        </w:rPr>
        <w:t xml:space="preserve">Выдать </w:t>
      </w:r>
      <w:r w:rsidR="000A0B72">
        <w:rPr>
          <w:rFonts w:ascii="Times New Roman" w:eastAsia="Batang" w:hAnsi="Times New Roman" w:cs="Times New Roman"/>
          <w:sz w:val="27"/>
          <w:szCs w:val="27"/>
          <w:lang w:eastAsia="ko-KR"/>
        </w:rPr>
        <w:t xml:space="preserve">аукционной комиссии </w:t>
      </w:r>
      <w:r w:rsidRPr="00836874">
        <w:rPr>
          <w:rFonts w:ascii="Times New Roman" w:eastAsia="Batang" w:hAnsi="Times New Roman" w:cs="Times New Roman"/>
          <w:sz w:val="27"/>
          <w:szCs w:val="27"/>
          <w:lang w:eastAsia="ko-KR"/>
        </w:rPr>
        <w:t xml:space="preserve">заказчику - </w:t>
      </w:r>
      <w:r w:rsidR="000A0B72">
        <w:rPr>
          <w:rFonts w:ascii="Times New Roman" w:eastAsia="Batang" w:hAnsi="Times New Roman" w:cs="Times New Roman"/>
          <w:sz w:val="27"/>
          <w:szCs w:val="27"/>
          <w:lang w:eastAsia="ko-KR"/>
        </w:rPr>
        <w:t>а</w:t>
      </w:r>
      <w:r w:rsidRPr="00836874">
        <w:rPr>
          <w:rFonts w:ascii="Times New Roman" w:eastAsia="Batang" w:hAnsi="Times New Roman" w:cs="Times New Roman"/>
          <w:sz w:val="27"/>
          <w:szCs w:val="27"/>
          <w:lang w:eastAsia="ko-KR"/>
        </w:rPr>
        <w:t xml:space="preserve">дминистрации </w:t>
      </w:r>
      <w:r>
        <w:rPr>
          <w:rFonts w:ascii="Times New Roman" w:eastAsia="Batang" w:hAnsi="Times New Roman" w:cs="Times New Roman"/>
          <w:sz w:val="27"/>
          <w:szCs w:val="27"/>
          <w:lang w:eastAsia="ko-KR"/>
        </w:rPr>
        <w:t>Чебоксарского района</w:t>
      </w:r>
      <w:r w:rsidRPr="00836874">
        <w:rPr>
          <w:rFonts w:ascii="Times New Roman" w:eastAsia="Batang" w:hAnsi="Times New Roman" w:cs="Times New Roman"/>
          <w:sz w:val="27"/>
          <w:szCs w:val="27"/>
          <w:lang w:eastAsia="ko-KR"/>
        </w:rPr>
        <w:t xml:space="preserve"> Чувашской Республики предписание об устранении выявленных нарушений.</w:t>
      </w:r>
    </w:p>
    <w:p w:rsidR="00862316" w:rsidRPr="00FD608D" w:rsidRDefault="00862316" w:rsidP="000A0B72">
      <w:pPr>
        <w:widowControl/>
        <w:suppressAutoHyphens w:val="0"/>
        <w:autoSpaceDE w:val="0"/>
        <w:adjustRightInd w:val="0"/>
        <w:spacing w:after="0" w:line="240" w:lineRule="auto"/>
        <w:ind w:left="142" w:firstLine="567"/>
        <w:jc w:val="both"/>
        <w:rPr>
          <w:rFonts w:ascii="Times New Roman" w:eastAsia="Batang" w:hAnsi="Times New Roman" w:cs="Times New Roman"/>
          <w:sz w:val="27"/>
          <w:szCs w:val="27"/>
          <w:lang w:eastAsia="ko-KR"/>
        </w:rPr>
      </w:pPr>
    </w:p>
    <w:p w:rsidR="004468EB" w:rsidRDefault="004468EB" w:rsidP="00836874">
      <w:pPr>
        <w:spacing w:after="0" w:line="240" w:lineRule="auto"/>
        <w:ind w:firstLine="567"/>
        <w:jc w:val="both"/>
        <w:rPr>
          <w:rFonts w:ascii="Times New Roman" w:hAnsi="Times New Roman" w:cs="Times New Roman"/>
          <w:color w:val="1F497D" w:themeColor="text2"/>
          <w:sz w:val="27"/>
          <w:szCs w:val="27"/>
          <w:lang w:eastAsia="ru-RU"/>
        </w:rPr>
      </w:pPr>
    </w:p>
    <w:p w:rsidR="004468EB" w:rsidRPr="00613FB3" w:rsidRDefault="004468EB" w:rsidP="00EC4BC3">
      <w:pPr>
        <w:spacing w:after="0" w:line="240" w:lineRule="auto"/>
        <w:ind w:firstLine="567"/>
        <w:jc w:val="both"/>
        <w:rPr>
          <w:rFonts w:ascii="Times New Roman" w:hAnsi="Times New Roman" w:cs="Times New Roman"/>
          <w:color w:val="1F497D" w:themeColor="text2"/>
          <w:sz w:val="27"/>
          <w:szCs w:val="27"/>
          <w:lang w:eastAsia="ru-RU"/>
        </w:rPr>
      </w:pPr>
    </w:p>
    <w:p w:rsidR="00B0755D" w:rsidRPr="00613FB3" w:rsidRDefault="00B0755D" w:rsidP="00EC4BC3">
      <w:pPr>
        <w:spacing w:after="0"/>
        <w:jc w:val="both"/>
        <w:rPr>
          <w:rFonts w:ascii="Times New Roman" w:hAnsi="Times New Roman" w:cs="Times New Roman"/>
          <w:sz w:val="27"/>
          <w:szCs w:val="27"/>
          <w:lang w:eastAsia="ru-RU"/>
        </w:rPr>
      </w:pPr>
      <w:r w:rsidRPr="00613FB3">
        <w:rPr>
          <w:rFonts w:ascii="Times New Roman" w:hAnsi="Times New Roman" w:cs="Times New Roman"/>
          <w:sz w:val="27"/>
          <w:szCs w:val="27"/>
          <w:lang w:eastAsia="ru-RU"/>
        </w:rPr>
        <w:t>Председатель Комиссии</w:t>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00EC4BC3"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008F2A7B" w:rsidRPr="00613FB3">
        <w:rPr>
          <w:rFonts w:ascii="Times New Roman" w:hAnsi="Times New Roman" w:cs="Times New Roman"/>
          <w:sz w:val="27"/>
          <w:szCs w:val="27"/>
          <w:lang w:eastAsia="ru-RU"/>
        </w:rPr>
        <w:t xml:space="preserve">        </w:t>
      </w:r>
      <w:r w:rsidR="00613FB3">
        <w:rPr>
          <w:rFonts w:ascii="Times New Roman" w:hAnsi="Times New Roman" w:cs="Times New Roman"/>
          <w:sz w:val="27"/>
          <w:szCs w:val="27"/>
          <w:lang w:eastAsia="ru-RU"/>
        </w:rPr>
        <w:t xml:space="preserve"> </w:t>
      </w:r>
      <w:r w:rsidR="00F13A6E" w:rsidRPr="00F13A6E">
        <w:rPr>
          <w:rFonts w:ascii="Times New Roman" w:hAnsi="Times New Roman" w:cs="Times New Roman"/>
          <w:sz w:val="27"/>
          <w:szCs w:val="27"/>
          <w:lang w:eastAsia="ru-RU"/>
        </w:rPr>
        <w:t>&lt;…&gt;</w:t>
      </w:r>
    </w:p>
    <w:p w:rsidR="00B0755D" w:rsidRPr="00613FB3" w:rsidRDefault="00B0755D" w:rsidP="00EC4BC3">
      <w:pPr>
        <w:spacing w:after="0"/>
        <w:jc w:val="both"/>
        <w:rPr>
          <w:rFonts w:ascii="Times New Roman" w:hAnsi="Times New Roman" w:cs="Times New Roman"/>
          <w:sz w:val="27"/>
          <w:szCs w:val="27"/>
          <w:lang w:eastAsia="ru-RU"/>
        </w:rPr>
      </w:pPr>
    </w:p>
    <w:p w:rsidR="00C23BFF" w:rsidRDefault="00C23BFF" w:rsidP="00CC461B">
      <w:pPr>
        <w:spacing w:after="0"/>
        <w:jc w:val="both"/>
        <w:rPr>
          <w:rFonts w:ascii="Times New Roman" w:hAnsi="Times New Roman" w:cs="Times New Roman"/>
          <w:sz w:val="27"/>
          <w:szCs w:val="27"/>
          <w:lang w:eastAsia="ru-RU"/>
        </w:rPr>
      </w:pPr>
      <w:r w:rsidRPr="00613FB3">
        <w:rPr>
          <w:rFonts w:ascii="Times New Roman" w:hAnsi="Times New Roman" w:cs="Times New Roman"/>
          <w:sz w:val="27"/>
          <w:szCs w:val="27"/>
          <w:lang w:eastAsia="ru-RU"/>
        </w:rPr>
        <w:t>Члены Комиссии</w:t>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00CC461B" w:rsidRPr="00613FB3">
        <w:rPr>
          <w:rFonts w:ascii="Times New Roman" w:hAnsi="Times New Roman" w:cs="Times New Roman"/>
          <w:sz w:val="27"/>
          <w:szCs w:val="27"/>
          <w:lang w:eastAsia="ru-RU"/>
        </w:rPr>
        <w:tab/>
      </w:r>
      <w:r w:rsidR="00CC461B" w:rsidRPr="00613FB3">
        <w:rPr>
          <w:rFonts w:ascii="Times New Roman" w:hAnsi="Times New Roman" w:cs="Times New Roman"/>
          <w:sz w:val="27"/>
          <w:szCs w:val="27"/>
          <w:lang w:eastAsia="ru-RU"/>
        </w:rPr>
        <w:tab/>
      </w:r>
      <w:r w:rsidR="00CC461B" w:rsidRPr="00613FB3">
        <w:rPr>
          <w:rFonts w:ascii="Times New Roman" w:hAnsi="Times New Roman" w:cs="Times New Roman"/>
          <w:sz w:val="27"/>
          <w:szCs w:val="27"/>
          <w:lang w:eastAsia="ru-RU"/>
        </w:rPr>
        <w:tab/>
      </w:r>
      <w:r w:rsidR="00BA775F" w:rsidRPr="00613FB3">
        <w:rPr>
          <w:rFonts w:ascii="Times New Roman" w:hAnsi="Times New Roman" w:cs="Times New Roman"/>
          <w:sz w:val="27"/>
          <w:szCs w:val="27"/>
          <w:lang w:eastAsia="ru-RU"/>
        </w:rPr>
        <w:t xml:space="preserve">         </w:t>
      </w:r>
      <w:r w:rsidR="00F13A6E">
        <w:rPr>
          <w:rFonts w:ascii="Times New Roman" w:hAnsi="Times New Roman" w:cs="Times New Roman"/>
          <w:sz w:val="27"/>
          <w:szCs w:val="27"/>
          <w:lang w:val="en-US"/>
        </w:rPr>
        <w:t>&lt;…&gt;</w:t>
      </w:r>
    </w:p>
    <w:p w:rsidR="00C67AE8" w:rsidRDefault="00C67AE8" w:rsidP="00CC461B">
      <w:pPr>
        <w:spacing w:after="0"/>
        <w:jc w:val="both"/>
        <w:rPr>
          <w:rFonts w:ascii="Times New Roman" w:hAnsi="Times New Roman" w:cs="Times New Roman"/>
          <w:sz w:val="27"/>
          <w:szCs w:val="27"/>
          <w:lang w:eastAsia="ru-RU"/>
        </w:rPr>
      </w:pPr>
    </w:p>
    <w:p w:rsidR="00C67AE8" w:rsidRDefault="00C67AE8" w:rsidP="00CC461B">
      <w:pPr>
        <w:spacing w:after="0"/>
        <w:jc w:val="both"/>
        <w:rPr>
          <w:rFonts w:ascii="Times New Roman" w:hAnsi="Times New Roman" w:cs="Times New Roman"/>
          <w:sz w:val="27"/>
          <w:szCs w:val="27"/>
          <w:lang w:eastAsia="ru-RU"/>
        </w:rPr>
      </w:pPr>
      <w:r>
        <w:rPr>
          <w:rFonts w:ascii="Times New Roman" w:hAnsi="Times New Roman" w:cs="Times New Roman"/>
          <w:sz w:val="27"/>
          <w:szCs w:val="27"/>
          <w:lang w:eastAsia="ru-RU"/>
        </w:rPr>
        <w:tab/>
      </w:r>
      <w:r>
        <w:rPr>
          <w:rFonts w:ascii="Times New Roman" w:hAnsi="Times New Roman" w:cs="Times New Roman"/>
          <w:sz w:val="27"/>
          <w:szCs w:val="27"/>
          <w:lang w:eastAsia="ru-RU"/>
        </w:rPr>
        <w:tab/>
      </w:r>
      <w:r>
        <w:rPr>
          <w:rFonts w:ascii="Times New Roman" w:hAnsi="Times New Roman" w:cs="Times New Roman"/>
          <w:sz w:val="27"/>
          <w:szCs w:val="27"/>
          <w:lang w:eastAsia="ru-RU"/>
        </w:rPr>
        <w:tab/>
      </w:r>
      <w:r>
        <w:rPr>
          <w:rFonts w:ascii="Times New Roman" w:hAnsi="Times New Roman" w:cs="Times New Roman"/>
          <w:sz w:val="27"/>
          <w:szCs w:val="27"/>
          <w:lang w:eastAsia="ru-RU"/>
        </w:rPr>
        <w:tab/>
      </w:r>
      <w:r>
        <w:rPr>
          <w:rFonts w:ascii="Times New Roman" w:hAnsi="Times New Roman" w:cs="Times New Roman"/>
          <w:sz w:val="27"/>
          <w:szCs w:val="27"/>
          <w:lang w:eastAsia="ru-RU"/>
        </w:rPr>
        <w:tab/>
      </w:r>
      <w:r>
        <w:rPr>
          <w:rFonts w:ascii="Times New Roman" w:hAnsi="Times New Roman" w:cs="Times New Roman"/>
          <w:sz w:val="27"/>
          <w:szCs w:val="27"/>
          <w:lang w:eastAsia="ru-RU"/>
        </w:rPr>
        <w:tab/>
      </w:r>
      <w:r>
        <w:rPr>
          <w:rFonts w:ascii="Times New Roman" w:hAnsi="Times New Roman" w:cs="Times New Roman"/>
          <w:sz w:val="27"/>
          <w:szCs w:val="27"/>
          <w:lang w:eastAsia="ru-RU"/>
        </w:rPr>
        <w:tab/>
      </w:r>
      <w:r>
        <w:rPr>
          <w:rFonts w:ascii="Times New Roman" w:hAnsi="Times New Roman" w:cs="Times New Roman"/>
          <w:sz w:val="27"/>
          <w:szCs w:val="27"/>
          <w:lang w:eastAsia="ru-RU"/>
        </w:rPr>
        <w:tab/>
      </w:r>
      <w:r>
        <w:rPr>
          <w:rFonts w:ascii="Times New Roman" w:hAnsi="Times New Roman" w:cs="Times New Roman"/>
          <w:sz w:val="27"/>
          <w:szCs w:val="27"/>
          <w:lang w:eastAsia="ru-RU"/>
        </w:rPr>
        <w:tab/>
      </w:r>
      <w:r>
        <w:rPr>
          <w:rFonts w:ascii="Times New Roman" w:hAnsi="Times New Roman" w:cs="Times New Roman"/>
          <w:sz w:val="27"/>
          <w:szCs w:val="27"/>
          <w:lang w:eastAsia="ru-RU"/>
        </w:rPr>
        <w:tab/>
      </w:r>
      <w:r>
        <w:rPr>
          <w:rFonts w:ascii="Times New Roman" w:hAnsi="Times New Roman" w:cs="Times New Roman"/>
          <w:sz w:val="27"/>
          <w:szCs w:val="27"/>
          <w:lang w:eastAsia="ru-RU"/>
        </w:rPr>
        <w:tab/>
      </w:r>
      <w:r w:rsidR="00F13A6E">
        <w:rPr>
          <w:rFonts w:ascii="Times New Roman" w:hAnsi="Times New Roman" w:cs="Times New Roman"/>
          <w:sz w:val="27"/>
          <w:szCs w:val="27"/>
          <w:lang w:val="en-US"/>
        </w:rPr>
        <w:t>&lt;…&gt;</w:t>
      </w:r>
      <w:bookmarkStart w:id="0" w:name="_GoBack"/>
      <w:bookmarkEnd w:id="0"/>
    </w:p>
    <w:p w:rsidR="00855751" w:rsidRPr="00CC461B" w:rsidRDefault="00855751" w:rsidP="00855751">
      <w:pPr>
        <w:spacing w:after="0" w:line="240" w:lineRule="auto"/>
        <w:ind w:left="7080" w:firstLine="708"/>
        <w:jc w:val="both"/>
        <w:rPr>
          <w:rFonts w:ascii="Times New Roman" w:eastAsia="Batang" w:hAnsi="Times New Roman" w:cs="Times New Roman"/>
          <w:i/>
          <w:iCs/>
          <w:sz w:val="27"/>
          <w:szCs w:val="27"/>
          <w:lang w:eastAsia="ko-KR"/>
        </w:rPr>
      </w:pPr>
    </w:p>
    <w:p w:rsidR="008B5935" w:rsidRPr="008D4D45" w:rsidRDefault="00B0755D" w:rsidP="00F64B10">
      <w:pPr>
        <w:shd w:val="clear" w:color="auto" w:fill="FFFFFF"/>
        <w:spacing w:after="0" w:line="240" w:lineRule="auto"/>
        <w:ind w:firstLine="567"/>
        <w:jc w:val="both"/>
        <w:rPr>
          <w:rFonts w:ascii="Times New Roman" w:hAnsi="Times New Roman" w:cs="Times New Roman"/>
          <w:sz w:val="20"/>
          <w:szCs w:val="20"/>
        </w:rPr>
      </w:pPr>
      <w:r w:rsidRPr="00CC461B">
        <w:rPr>
          <w:rFonts w:ascii="Times New Roman" w:hAnsi="Times New Roman" w:cs="Times New Roman"/>
          <w:i/>
          <w:iCs/>
          <w:sz w:val="20"/>
          <w:szCs w:val="20"/>
          <w:lang w:eastAsia="ko-KR"/>
        </w:rPr>
        <w:t xml:space="preserve">Примечание: </w:t>
      </w:r>
      <w:r w:rsidRPr="00CC461B">
        <w:rPr>
          <w:rFonts w:ascii="Times New Roman" w:hAnsi="Times New Roman" w:cs="Times New Roman"/>
          <w:sz w:val="20"/>
          <w:szCs w:val="20"/>
          <w:lang w:eastAsia="ru-RU"/>
        </w:rPr>
        <w:t xml:space="preserve">Согласно части 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CC461B">
        <w:rPr>
          <w:rFonts w:ascii="Times New Roman" w:hAnsi="Times New Roman" w:cs="Times New Roman"/>
          <w:sz w:val="20"/>
          <w:szCs w:val="20"/>
          <w:lang w:eastAsia="ru-RU"/>
        </w:rPr>
        <w:t>с даты</w:t>
      </w:r>
      <w:proofErr w:type="gramEnd"/>
      <w:r w:rsidRPr="00CC461B">
        <w:rPr>
          <w:rFonts w:ascii="Times New Roman" w:hAnsi="Times New Roman" w:cs="Times New Roman"/>
          <w:sz w:val="20"/>
          <w:szCs w:val="20"/>
          <w:lang w:eastAsia="ru-RU"/>
        </w:rPr>
        <w:t xml:space="preserve"> его принятия.</w:t>
      </w:r>
    </w:p>
    <w:sectPr w:rsidR="008B5935" w:rsidRPr="008D4D45" w:rsidSect="00AC12FC">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864" w:rsidRDefault="00DC2864" w:rsidP="00912477">
      <w:pPr>
        <w:spacing w:after="0" w:line="240" w:lineRule="auto"/>
      </w:pPr>
      <w:r>
        <w:separator/>
      </w:r>
    </w:p>
  </w:endnote>
  <w:endnote w:type="continuationSeparator" w:id="0">
    <w:p w:rsidR="00DC2864" w:rsidRDefault="00DC2864" w:rsidP="00912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F">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864" w:rsidRDefault="00DC2864" w:rsidP="00912477">
      <w:pPr>
        <w:spacing w:after="0" w:line="240" w:lineRule="auto"/>
      </w:pPr>
      <w:r>
        <w:separator/>
      </w:r>
    </w:p>
  </w:footnote>
  <w:footnote w:type="continuationSeparator" w:id="0">
    <w:p w:rsidR="00DC2864" w:rsidRDefault="00DC2864" w:rsidP="009124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63329"/>
      <w:docPartObj>
        <w:docPartGallery w:val="Page Numbers (Top of Page)"/>
        <w:docPartUnique/>
      </w:docPartObj>
    </w:sdtPr>
    <w:sdtEndPr/>
    <w:sdtContent>
      <w:p w:rsidR="00912477" w:rsidRDefault="006E1E01">
        <w:pPr>
          <w:pStyle w:val="a5"/>
          <w:jc w:val="center"/>
        </w:pPr>
        <w:r>
          <w:fldChar w:fldCharType="begin"/>
        </w:r>
        <w:r>
          <w:instrText xml:space="preserve"> PAGE   \* MERGEFORMAT </w:instrText>
        </w:r>
        <w:r>
          <w:fldChar w:fldCharType="separate"/>
        </w:r>
        <w:r w:rsidR="00F13A6E">
          <w:rPr>
            <w:noProof/>
          </w:rPr>
          <w:t>10</w:t>
        </w:r>
        <w:r>
          <w:rPr>
            <w:noProof/>
          </w:rPr>
          <w:fldChar w:fldCharType="end"/>
        </w:r>
      </w:p>
    </w:sdtContent>
  </w:sdt>
  <w:p w:rsidR="00912477" w:rsidRDefault="0091247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6"/>
    <w:lvl w:ilvl="0">
      <w:start w:val="1"/>
      <w:numFmt w:val="bullet"/>
      <w:lvlText w:val="-"/>
      <w:lvlJc w:val="left"/>
      <w:rPr>
        <w:rFonts w:ascii="Times New Roman" w:hAnsi="Times New Roman"/>
        <w:b w:val="0"/>
        <w:i w:val="0"/>
        <w:smallCaps w:val="0"/>
        <w:strike w:val="0"/>
        <w:color w:val="000000"/>
        <w:spacing w:val="0"/>
        <w:w w:val="100"/>
        <w:position w:val="0"/>
        <w:sz w:val="26"/>
        <w:u w:val="none"/>
      </w:rPr>
    </w:lvl>
    <w:lvl w:ilvl="1">
      <w:start w:val="1"/>
      <w:numFmt w:val="bullet"/>
      <w:lvlText w:val="-"/>
      <w:lvlJc w:val="left"/>
      <w:rPr>
        <w:rFonts w:ascii="Times New Roman" w:hAnsi="Times New Roman"/>
        <w:b w:val="0"/>
        <w:i w:val="0"/>
        <w:smallCaps w:val="0"/>
        <w:strike w:val="0"/>
        <w:color w:val="000000"/>
        <w:spacing w:val="0"/>
        <w:w w:val="100"/>
        <w:position w:val="0"/>
        <w:sz w:val="26"/>
        <w:u w:val="none"/>
      </w:rPr>
    </w:lvl>
    <w:lvl w:ilvl="2">
      <w:start w:val="1"/>
      <w:numFmt w:val="bullet"/>
      <w:lvlText w:val="-"/>
      <w:lvlJc w:val="left"/>
      <w:rPr>
        <w:rFonts w:ascii="Times New Roman" w:hAnsi="Times New Roman"/>
        <w:b w:val="0"/>
        <w:i w:val="0"/>
        <w:smallCaps w:val="0"/>
        <w:strike w:val="0"/>
        <w:color w:val="000000"/>
        <w:spacing w:val="0"/>
        <w:w w:val="100"/>
        <w:position w:val="0"/>
        <w:sz w:val="26"/>
        <w:u w:val="none"/>
      </w:rPr>
    </w:lvl>
    <w:lvl w:ilvl="3">
      <w:start w:val="1"/>
      <w:numFmt w:val="bullet"/>
      <w:lvlText w:val="-"/>
      <w:lvlJc w:val="left"/>
      <w:rPr>
        <w:rFonts w:ascii="Times New Roman" w:hAnsi="Times New Roman"/>
        <w:b w:val="0"/>
        <w:i w:val="0"/>
        <w:smallCaps w:val="0"/>
        <w:strike w:val="0"/>
        <w:color w:val="000000"/>
        <w:spacing w:val="0"/>
        <w:w w:val="100"/>
        <w:position w:val="0"/>
        <w:sz w:val="26"/>
        <w:u w:val="none"/>
      </w:rPr>
    </w:lvl>
    <w:lvl w:ilvl="4">
      <w:start w:val="1"/>
      <w:numFmt w:val="bullet"/>
      <w:lvlText w:val="-"/>
      <w:lvlJc w:val="left"/>
      <w:rPr>
        <w:rFonts w:ascii="Times New Roman" w:hAnsi="Times New Roman"/>
        <w:b w:val="0"/>
        <w:i w:val="0"/>
        <w:smallCaps w:val="0"/>
        <w:strike w:val="0"/>
        <w:color w:val="000000"/>
        <w:spacing w:val="0"/>
        <w:w w:val="100"/>
        <w:position w:val="0"/>
        <w:sz w:val="26"/>
        <w:u w:val="none"/>
      </w:rPr>
    </w:lvl>
    <w:lvl w:ilvl="5">
      <w:start w:val="1"/>
      <w:numFmt w:val="bullet"/>
      <w:lvlText w:val="-"/>
      <w:lvlJc w:val="left"/>
      <w:rPr>
        <w:rFonts w:ascii="Times New Roman" w:hAnsi="Times New Roman"/>
        <w:b w:val="0"/>
        <w:i w:val="0"/>
        <w:smallCaps w:val="0"/>
        <w:strike w:val="0"/>
        <w:color w:val="000000"/>
        <w:spacing w:val="0"/>
        <w:w w:val="100"/>
        <w:position w:val="0"/>
        <w:sz w:val="26"/>
        <w:u w:val="none"/>
      </w:rPr>
    </w:lvl>
    <w:lvl w:ilvl="6">
      <w:start w:val="1"/>
      <w:numFmt w:val="bullet"/>
      <w:lvlText w:val="-"/>
      <w:lvlJc w:val="left"/>
      <w:rPr>
        <w:rFonts w:ascii="Times New Roman" w:hAnsi="Times New Roman"/>
        <w:b w:val="0"/>
        <w:i w:val="0"/>
        <w:smallCaps w:val="0"/>
        <w:strike w:val="0"/>
        <w:color w:val="000000"/>
        <w:spacing w:val="0"/>
        <w:w w:val="100"/>
        <w:position w:val="0"/>
        <w:sz w:val="26"/>
        <w:u w:val="none"/>
      </w:rPr>
    </w:lvl>
    <w:lvl w:ilvl="7">
      <w:start w:val="1"/>
      <w:numFmt w:val="bullet"/>
      <w:lvlText w:val="-"/>
      <w:lvlJc w:val="left"/>
      <w:rPr>
        <w:rFonts w:ascii="Times New Roman" w:hAnsi="Times New Roman"/>
        <w:b w:val="0"/>
        <w:i w:val="0"/>
        <w:smallCaps w:val="0"/>
        <w:strike w:val="0"/>
        <w:color w:val="000000"/>
        <w:spacing w:val="0"/>
        <w:w w:val="100"/>
        <w:position w:val="0"/>
        <w:sz w:val="26"/>
        <w:u w:val="none"/>
      </w:rPr>
    </w:lvl>
    <w:lvl w:ilvl="8">
      <w:start w:val="1"/>
      <w:numFmt w:val="bullet"/>
      <w:lvlText w:val="-"/>
      <w:lvlJc w:val="left"/>
      <w:rPr>
        <w:rFonts w:ascii="Times New Roman" w:hAnsi="Times New Roman"/>
        <w:b w:val="0"/>
        <w:i w:val="0"/>
        <w:smallCaps w:val="0"/>
        <w:strike w:val="0"/>
        <w:color w:val="000000"/>
        <w:spacing w:val="0"/>
        <w:w w:val="100"/>
        <w:position w:val="0"/>
        <w:sz w:val="26"/>
        <w:u w:val="none"/>
      </w:rPr>
    </w:lvl>
  </w:abstractNum>
  <w:abstractNum w:abstractNumId="1">
    <w:nsid w:val="073E760F"/>
    <w:multiLevelType w:val="hybridMultilevel"/>
    <w:tmpl w:val="599E8B02"/>
    <w:lvl w:ilvl="0" w:tplc="A2E261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F414975"/>
    <w:multiLevelType w:val="hybridMultilevel"/>
    <w:tmpl w:val="BF84B7AE"/>
    <w:lvl w:ilvl="0" w:tplc="267E17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192282D"/>
    <w:multiLevelType w:val="hybridMultilevel"/>
    <w:tmpl w:val="6332DA6A"/>
    <w:lvl w:ilvl="0" w:tplc="D4F8DD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B40479B"/>
    <w:multiLevelType w:val="hybridMultilevel"/>
    <w:tmpl w:val="9192156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4F3B5CD1"/>
    <w:multiLevelType w:val="hybridMultilevel"/>
    <w:tmpl w:val="6B5AF1D4"/>
    <w:lvl w:ilvl="0" w:tplc="44C0E7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71EF1BB7"/>
    <w:multiLevelType w:val="hybridMultilevel"/>
    <w:tmpl w:val="C86ED1B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4"/>
  </w:num>
  <w:num w:numId="3">
    <w:abstractNumId w:val="1"/>
  </w:num>
  <w:num w:numId="4">
    <w:abstractNumId w:val="6"/>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55D"/>
    <w:rsid w:val="00006BCA"/>
    <w:rsid w:val="00015206"/>
    <w:rsid w:val="00017456"/>
    <w:rsid w:val="00023877"/>
    <w:rsid w:val="00025AFC"/>
    <w:rsid w:val="0002628A"/>
    <w:rsid w:val="00027FF2"/>
    <w:rsid w:val="00032AF9"/>
    <w:rsid w:val="0003301D"/>
    <w:rsid w:val="00035679"/>
    <w:rsid w:val="0003643D"/>
    <w:rsid w:val="00036FAC"/>
    <w:rsid w:val="00040130"/>
    <w:rsid w:val="0004147D"/>
    <w:rsid w:val="00042C7B"/>
    <w:rsid w:val="00044849"/>
    <w:rsid w:val="0005279E"/>
    <w:rsid w:val="000530D5"/>
    <w:rsid w:val="00055694"/>
    <w:rsid w:val="00056241"/>
    <w:rsid w:val="00066287"/>
    <w:rsid w:val="00070235"/>
    <w:rsid w:val="00074630"/>
    <w:rsid w:val="00077CCF"/>
    <w:rsid w:val="0008319A"/>
    <w:rsid w:val="00084842"/>
    <w:rsid w:val="00093C68"/>
    <w:rsid w:val="00094A97"/>
    <w:rsid w:val="0009660E"/>
    <w:rsid w:val="000A0B72"/>
    <w:rsid w:val="000A2456"/>
    <w:rsid w:val="000A38D9"/>
    <w:rsid w:val="000A6D5B"/>
    <w:rsid w:val="000B4949"/>
    <w:rsid w:val="000B729D"/>
    <w:rsid w:val="000C1BD2"/>
    <w:rsid w:val="000C3037"/>
    <w:rsid w:val="000C423D"/>
    <w:rsid w:val="000C61C7"/>
    <w:rsid w:val="000C62C3"/>
    <w:rsid w:val="000C7FC4"/>
    <w:rsid w:val="000D0829"/>
    <w:rsid w:val="000D273A"/>
    <w:rsid w:val="000D7981"/>
    <w:rsid w:val="000E0315"/>
    <w:rsid w:val="000E2CDA"/>
    <w:rsid w:val="000E62D8"/>
    <w:rsid w:val="000F00D5"/>
    <w:rsid w:val="000F4F4F"/>
    <w:rsid w:val="000F5878"/>
    <w:rsid w:val="000F6690"/>
    <w:rsid w:val="000F778C"/>
    <w:rsid w:val="00114655"/>
    <w:rsid w:val="0011596F"/>
    <w:rsid w:val="00116616"/>
    <w:rsid w:val="0011745E"/>
    <w:rsid w:val="00117E1B"/>
    <w:rsid w:val="00120713"/>
    <w:rsid w:val="00125518"/>
    <w:rsid w:val="00127D5D"/>
    <w:rsid w:val="00134B08"/>
    <w:rsid w:val="00137680"/>
    <w:rsid w:val="00142EE7"/>
    <w:rsid w:val="00146B6D"/>
    <w:rsid w:val="00146C59"/>
    <w:rsid w:val="00157034"/>
    <w:rsid w:val="00162A44"/>
    <w:rsid w:val="00173C25"/>
    <w:rsid w:val="00175DF5"/>
    <w:rsid w:val="001770A0"/>
    <w:rsid w:val="00177FA0"/>
    <w:rsid w:val="00180B53"/>
    <w:rsid w:val="00182228"/>
    <w:rsid w:val="0018605E"/>
    <w:rsid w:val="00191430"/>
    <w:rsid w:val="00195A88"/>
    <w:rsid w:val="00197A75"/>
    <w:rsid w:val="001A31BB"/>
    <w:rsid w:val="001A473F"/>
    <w:rsid w:val="001A6C2B"/>
    <w:rsid w:val="001B0FF3"/>
    <w:rsid w:val="001B1CD4"/>
    <w:rsid w:val="001B243F"/>
    <w:rsid w:val="001B4E5F"/>
    <w:rsid w:val="001C65ED"/>
    <w:rsid w:val="001D20AF"/>
    <w:rsid w:val="001D55CF"/>
    <w:rsid w:val="001D738B"/>
    <w:rsid w:val="001E5767"/>
    <w:rsid w:val="001F0B13"/>
    <w:rsid w:val="001F4310"/>
    <w:rsid w:val="002000B6"/>
    <w:rsid w:val="00205063"/>
    <w:rsid w:val="00206CF2"/>
    <w:rsid w:val="00213A15"/>
    <w:rsid w:val="00215729"/>
    <w:rsid w:val="00217F83"/>
    <w:rsid w:val="00220FDA"/>
    <w:rsid w:val="00222A27"/>
    <w:rsid w:val="0022413D"/>
    <w:rsid w:val="002258BD"/>
    <w:rsid w:val="00227E52"/>
    <w:rsid w:val="0023404B"/>
    <w:rsid w:val="002416F5"/>
    <w:rsid w:val="002431CB"/>
    <w:rsid w:val="00246563"/>
    <w:rsid w:val="00246FF4"/>
    <w:rsid w:val="00247B29"/>
    <w:rsid w:val="00253882"/>
    <w:rsid w:val="002538E0"/>
    <w:rsid w:val="00256FA6"/>
    <w:rsid w:val="00257375"/>
    <w:rsid w:val="0026140B"/>
    <w:rsid w:val="00265DB4"/>
    <w:rsid w:val="00267ED2"/>
    <w:rsid w:val="002700C4"/>
    <w:rsid w:val="002775D2"/>
    <w:rsid w:val="00283045"/>
    <w:rsid w:val="00285DBB"/>
    <w:rsid w:val="00286939"/>
    <w:rsid w:val="00286CED"/>
    <w:rsid w:val="002937AD"/>
    <w:rsid w:val="002A030F"/>
    <w:rsid w:val="002A2AC6"/>
    <w:rsid w:val="002A627B"/>
    <w:rsid w:val="002B18AF"/>
    <w:rsid w:val="002B69DC"/>
    <w:rsid w:val="002C2631"/>
    <w:rsid w:val="002C30E6"/>
    <w:rsid w:val="002C3811"/>
    <w:rsid w:val="002C66E0"/>
    <w:rsid w:val="002C7419"/>
    <w:rsid w:val="002D4D3D"/>
    <w:rsid w:val="002D6B8A"/>
    <w:rsid w:val="002E0ABB"/>
    <w:rsid w:val="002E1F76"/>
    <w:rsid w:val="002E4ABA"/>
    <w:rsid w:val="002E6224"/>
    <w:rsid w:val="002F0B28"/>
    <w:rsid w:val="002F30F6"/>
    <w:rsid w:val="0030261B"/>
    <w:rsid w:val="00302AA4"/>
    <w:rsid w:val="003043E7"/>
    <w:rsid w:val="00304E66"/>
    <w:rsid w:val="00313739"/>
    <w:rsid w:val="00316108"/>
    <w:rsid w:val="00316EE5"/>
    <w:rsid w:val="003179FE"/>
    <w:rsid w:val="00317C8A"/>
    <w:rsid w:val="00325169"/>
    <w:rsid w:val="003262AB"/>
    <w:rsid w:val="003312B5"/>
    <w:rsid w:val="003319B2"/>
    <w:rsid w:val="00333940"/>
    <w:rsid w:val="00335EAA"/>
    <w:rsid w:val="003415A2"/>
    <w:rsid w:val="00346E5F"/>
    <w:rsid w:val="003532E0"/>
    <w:rsid w:val="00356AFC"/>
    <w:rsid w:val="00361D9B"/>
    <w:rsid w:val="0036224F"/>
    <w:rsid w:val="003676CD"/>
    <w:rsid w:val="00372873"/>
    <w:rsid w:val="0037739A"/>
    <w:rsid w:val="0038017C"/>
    <w:rsid w:val="003808AD"/>
    <w:rsid w:val="00380E2E"/>
    <w:rsid w:val="003924CA"/>
    <w:rsid w:val="00394355"/>
    <w:rsid w:val="00394A44"/>
    <w:rsid w:val="003B1C32"/>
    <w:rsid w:val="003B5DA6"/>
    <w:rsid w:val="003C09D3"/>
    <w:rsid w:val="003C6148"/>
    <w:rsid w:val="003C73A8"/>
    <w:rsid w:val="003D1F1F"/>
    <w:rsid w:val="003D6AB5"/>
    <w:rsid w:val="003E1078"/>
    <w:rsid w:val="003E3CDF"/>
    <w:rsid w:val="003F225F"/>
    <w:rsid w:val="003F3DC7"/>
    <w:rsid w:val="004003B8"/>
    <w:rsid w:val="004113A3"/>
    <w:rsid w:val="00414AB1"/>
    <w:rsid w:val="004160B8"/>
    <w:rsid w:val="0041746E"/>
    <w:rsid w:val="00424DB4"/>
    <w:rsid w:val="00430555"/>
    <w:rsid w:val="00437281"/>
    <w:rsid w:val="00444433"/>
    <w:rsid w:val="00444AB1"/>
    <w:rsid w:val="00445872"/>
    <w:rsid w:val="004468EB"/>
    <w:rsid w:val="00456155"/>
    <w:rsid w:val="00457845"/>
    <w:rsid w:val="00457A89"/>
    <w:rsid w:val="00463003"/>
    <w:rsid w:val="0046356E"/>
    <w:rsid w:val="00465023"/>
    <w:rsid w:val="004657C1"/>
    <w:rsid w:val="004665BD"/>
    <w:rsid w:val="00467707"/>
    <w:rsid w:val="00472A68"/>
    <w:rsid w:val="00473763"/>
    <w:rsid w:val="004772EE"/>
    <w:rsid w:val="00477C73"/>
    <w:rsid w:val="004824D8"/>
    <w:rsid w:val="004832B6"/>
    <w:rsid w:val="00483B86"/>
    <w:rsid w:val="00490DC6"/>
    <w:rsid w:val="004A2CE5"/>
    <w:rsid w:val="004B0A54"/>
    <w:rsid w:val="004B4D48"/>
    <w:rsid w:val="004B681D"/>
    <w:rsid w:val="004B7603"/>
    <w:rsid w:val="004C3623"/>
    <w:rsid w:val="004C7965"/>
    <w:rsid w:val="004D03CB"/>
    <w:rsid w:val="004D0C9C"/>
    <w:rsid w:val="004D32E5"/>
    <w:rsid w:val="004D48AE"/>
    <w:rsid w:val="004D55B6"/>
    <w:rsid w:val="004D7277"/>
    <w:rsid w:val="004E41E6"/>
    <w:rsid w:val="004E44C1"/>
    <w:rsid w:val="004F2B08"/>
    <w:rsid w:val="004F626D"/>
    <w:rsid w:val="00502850"/>
    <w:rsid w:val="005050C0"/>
    <w:rsid w:val="005244CB"/>
    <w:rsid w:val="00525309"/>
    <w:rsid w:val="0053123D"/>
    <w:rsid w:val="00531F6C"/>
    <w:rsid w:val="00532E09"/>
    <w:rsid w:val="00532ECE"/>
    <w:rsid w:val="00535F85"/>
    <w:rsid w:val="00541315"/>
    <w:rsid w:val="005463DE"/>
    <w:rsid w:val="005466D1"/>
    <w:rsid w:val="00547129"/>
    <w:rsid w:val="00553FF0"/>
    <w:rsid w:val="005549C3"/>
    <w:rsid w:val="00557256"/>
    <w:rsid w:val="0056120E"/>
    <w:rsid w:val="00563C7A"/>
    <w:rsid w:val="00565450"/>
    <w:rsid w:val="00572D5F"/>
    <w:rsid w:val="005735A2"/>
    <w:rsid w:val="005749FC"/>
    <w:rsid w:val="00581604"/>
    <w:rsid w:val="00581B74"/>
    <w:rsid w:val="00581DB8"/>
    <w:rsid w:val="00583500"/>
    <w:rsid w:val="00585742"/>
    <w:rsid w:val="00590E04"/>
    <w:rsid w:val="005920CA"/>
    <w:rsid w:val="0059273C"/>
    <w:rsid w:val="00594DFC"/>
    <w:rsid w:val="00595FF0"/>
    <w:rsid w:val="005961F9"/>
    <w:rsid w:val="0059799D"/>
    <w:rsid w:val="005A1167"/>
    <w:rsid w:val="005A42B9"/>
    <w:rsid w:val="005A7601"/>
    <w:rsid w:val="005B034F"/>
    <w:rsid w:val="005B164D"/>
    <w:rsid w:val="005B1840"/>
    <w:rsid w:val="005B1880"/>
    <w:rsid w:val="005B4EFF"/>
    <w:rsid w:val="005B5DF5"/>
    <w:rsid w:val="005C00EC"/>
    <w:rsid w:val="005C06EB"/>
    <w:rsid w:val="005C2EF8"/>
    <w:rsid w:val="005C7A41"/>
    <w:rsid w:val="005D2588"/>
    <w:rsid w:val="005D3F79"/>
    <w:rsid w:val="005D45A1"/>
    <w:rsid w:val="005E179E"/>
    <w:rsid w:val="005E3A84"/>
    <w:rsid w:val="005E5214"/>
    <w:rsid w:val="005E581A"/>
    <w:rsid w:val="005E699B"/>
    <w:rsid w:val="005E6DB1"/>
    <w:rsid w:val="005E790A"/>
    <w:rsid w:val="005F3C72"/>
    <w:rsid w:val="005F6D7C"/>
    <w:rsid w:val="006010B7"/>
    <w:rsid w:val="0060405C"/>
    <w:rsid w:val="0060425F"/>
    <w:rsid w:val="00604EBC"/>
    <w:rsid w:val="0060591B"/>
    <w:rsid w:val="0061220B"/>
    <w:rsid w:val="00613FB3"/>
    <w:rsid w:val="00617C01"/>
    <w:rsid w:val="00634023"/>
    <w:rsid w:val="006341CE"/>
    <w:rsid w:val="00634AB2"/>
    <w:rsid w:val="006378C3"/>
    <w:rsid w:val="00643FCA"/>
    <w:rsid w:val="00647A7D"/>
    <w:rsid w:val="006504C6"/>
    <w:rsid w:val="006544EB"/>
    <w:rsid w:val="00667A66"/>
    <w:rsid w:val="00670563"/>
    <w:rsid w:val="00686E1E"/>
    <w:rsid w:val="0068734B"/>
    <w:rsid w:val="00690032"/>
    <w:rsid w:val="00693C35"/>
    <w:rsid w:val="0069403F"/>
    <w:rsid w:val="00696FAF"/>
    <w:rsid w:val="006A1CED"/>
    <w:rsid w:val="006A41E1"/>
    <w:rsid w:val="006B02D3"/>
    <w:rsid w:val="006B63DD"/>
    <w:rsid w:val="006B7E11"/>
    <w:rsid w:val="006C1C77"/>
    <w:rsid w:val="006C3065"/>
    <w:rsid w:val="006C53F2"/>
    <w:rsid w:val="006C6858"/>
    <w:rsid w:val="006C738F"/>
    <w:rsid w:val="006D18D7"/>
    <w:rsid w:val="006D1B84"/>
    <w:rsid w:val="006D446A"/>
    <w:rsid w:val="006D586A"/>
    <w:rsid w:val="006D58D8"/>
    <w:rsid w:val="006E0CA2"/>
    <w:rsid w:val="006E1E01"/>
    <w:rsid w:val="006E34F0"/>
    <w:rsid w:val="006E6823"/>
    <w:rsid w:val="006F0C78"/>
    <w:rsid w:val="006F2D44"/>
    <w:rsid w:val="00700AB8"/>
    <w:rsid w:val="00703660"/>
    <w:rsid w:val="0070366B"/>
    <w:rsid w:val="007063E2"/>
    <w:rsid w:val="00706821"/>
    <w:rsid w:val="00706BAD"/>
    <w:rsid w:val="007122CE"/>
    <w:rsid w:val="00714E6A"/>
    <w:rsid w:val="00720413"/>
    <w:rsid w:val="00721BEC"/>
    <w:rsid w:val="0073176D"/>
    <w:rsid w:val="00733DA7"/>
    <w:rsid w:val="00736BF5"/>
    <w:rsid w:val="00737756"/>
    <w:rsid w:val="00741EF0"/>
    <w:rsid w:val="007521B8"/>
    <w:rsid w:val="00757BE2"/>
    <w:rsid w:val="00761109"/>
    <w:rsid w:val="00762F7B"/>
    <w:rsid w:val="007633C4"/>
    <w:rsid w:val="00764EB3"/>
    <w:rsid w:val="0077278F"/>
    <w:rsid w:val="00776B68"/>
    <w:rsid w:val="00781A38"/>
    <w:rsid w:val="007858D8"/>
    <w:rsid w:val="00785D00"/>
    <w:rsid w:val="0078671D"/>
    <w:rsid w:val="00790D50"/>
    <w:rsid w:val="00793D9C"/>
    <w:rsid w:val="00795D41"/>
    <w:rsid w:val="00797610"/>
    <w:rsid w:val="0079773C"/>
    <w:rsid w:val="007B2676"/>
    <w:rsid w:val="007B4749"/>
    <w:rsid w:val="007B533F"/>
    <w:rsid w:val="007B7072"/>
    <w:rsid w:val="007C0501"/>
    <w:rsid w:val="007C1B7E"/>
    <w:rsid w:val="007C4B61"/>
    <w:rsid w:val="007D37E5"/>
    <w:rsid w:val="007E78F4"/>
    <w:rsid w:val="007F44C2"/>
    <w:rsid w:val="007F7CD4"/>
    <w:rsid w:val="00800B03"/>
    <w:rsid w:val="00800FEF"/>
    <w:rsid w:val="0080126C"/>
    <w:rsid w:val="00805074"/>
    <w:rsid w:val="0080740A"/>
    <w:rsid w:val="00810152"/>
    <w:rsid w:val="0082360D"/>
    <w:rsid w:val="0082380C"/>
    <w:rsid w:val="0082427B"/>
    <w:rsid w:val="0082430D"/>
    <w:rsid w:val="008247C6"/>
    <w:rsid w:val="00824D26"/>
    <w:rsid w:val="00825FB7"/>
    <w:rsid w:val="008279B6"/>
    <w:rsid w:val="00831EF8"/>
    <w:rsid w:val="00836874"/>
    <w:rsid w:val="00845690"/>
    <w:rsid w:val="00847D5D"/>
    <w:rsid w:val="00850797"/>
    <w:rsid w:val="008524C0"/>
    <w:rsid w:val="00852B19"/>
    <w:rsid w:val="00854C8F"/>
    <w:rsid w:val="008550CC"/>
    <w:rsid w:val="00855751"/>
    <w:rsid w:val="00856F6E"/>
    <w:rsid w:val="00857E64"/>
    <w:rsid w:val="00862316"/>
    <w:rsid w:val="00866D00"/>
    <w:rsid w:val="00872BA2"/>
    <w:rsid w:val="008754DD"/>
    <w:rsid w:val="00880348"/>
    <w:rsid w:val="00880850"/>
    <w:rsid w:val="00884DAA"/>
    <w:rsid w:val="00886177"/>
    <w:rsid w:val="0089071A"/>
    <w:rsid w:val="00897610"/>
    <w:rsid w:val="008A0170"/>
    <w:rsid w:val="008A771E"/>
    <w:rsid w:val="008B235C"/>
    <w:rsid w:val="008B3BA6"/>
    <w:rsid w:val="008B4BFE"/>
    <w:rsid w:val="008B55E9"/>
    <w:rsid w:val="008B5935"/>
    <w:rsid w:val="008B6008"/>
    <w:rsid w:val="008C0FC0"/>
    <w:rsid w:val="008C7E84"/>
    <w:rsid w:val="008D3343"/>
    <w:rsid w:val="008D4D45"/>
    <w:rsid w:val="008D54A0"/>
    <w:rsid w:val="008E095E"/>
    <w:rsid w:val="008E5C68"/>
    <w:rsid w:val="008E6ECA"/>
    <w:rsid w:val="008E768A"/>
    <w:rsid w:val="008F19E7"/>
    <w:rsid w:val="008F2A7B"/>
    <w:rsid w:val="008F2DED"/>
    <w:rsid w:val="008F37A8"/>
    <w:rsid w:val="008F3BB1"/>
    <w:rsid w:val="008F5A19"/>
    <w:rsid w:val="009049D2"/>
    <w:rsid w:val="0091057A"/>
    <w:rsid w:val="00912477"/>
    <w:rsid w:val="00917268"/>
    <w:rsid w:val="009175C0"/>
    <w:rsid w:val="00924B4F"/>
    <w:rsid w:val="00925CA7"/>
    <w:rsid w:val="00925DE8"/>
    <w:rsid w:val="00930D72"/>
    <w:rsid w:val="00934EE8"/>
    <w:rsid w:val="0093743A"/>
    <w:rsid w:val="00943868"/>
    <w:rsid w:val="009471B1"/>
    <w:rsid w:val="0095038C"/>
    <w:rsid w:val="00954ED9"/>
    <w:rsid w:val="0095549D"/>
    <w:rsid w:val="00960C63"/>
    <w:rsid w:val="00961600"/>
    <w:rsid w:val="00966D99"/>
    <w:rsid w:val="00972518"/>
    <w:rsid w:val="009730D1"/>
    <w:rsid w:val="009816F7"/>
    <w:rsid w:val="00982073"/>
    <w:rsid w:val="0098731C"/>
    <w:rsid w:val="0099067D"/>
    <w:rsid w:val="00997C09"/>
    <w:rsid w:val="009A47FF"/>
    <w:rsid w:val="009B0175"/>
    <w:rsid w:val="009B215A"/>
    <w:rsid w:val="009B54B9"/>
    <w:rsid w:val="009B7934"/>
    <w:rsid w:val="009C3C51"/>
    <w:rsid w:val="009C4436"/>
    <w:rsid w:val="009C4AE2"/>
    <w:rsid w:val="009C59D2"/>
    <w:rsid w:val="009C7A50"/>
    <w:rsid w:val="009D2C3B"/>
    <w:rsid w:val="009D2F8D"/>
    <w:rsid w:val="009D368D"/>
    <w:rsid w:val="009D40DA"/>
    <w:rsid w:val="009D6124"/>
    <w:rsid w:val="009E6123"/>
    <w:rsid w:val="009E7BCF"/>
    <w:rsid w:val="009E7D34"/>
    <w:rsid w:val="009F1000"/>
    <w:rsid w:val="009F2B04"/>
    <w:rsid w:val="009F54C1"/>
    <w:rsid w:val="009F75A4"/>
    <w:rsid w:val="00A00F45"/>
    <w:rsid w:val="00A0611D"/>
    <w:rsid w:val="00A16B37"/>
    <w:rsid w:val="00A25E11"/>
    <w:rsid w:val="00A267E5"/>
    <w:rsid w:val="00A274FF"/>
    <w:rsid w:val="00A35257"/>
    <w:rsid w:val="00A35815"/>
    <w:rsid w:val="00A35F23"/>
    <w:rsid w:val="00A37C56"/>
    <w:rsid w:val="00A43BAC"/>
    <w:rsid w:val="00A44D41"/>
    <w:rsid w:val="00A47C8B"/>
    <w:rsid w:val="00A47E81"/>
    <w:rsid w:val="00A47FAE"/>
    <w:rsid w:val="00A50A2A"/>
    <w:rsid w:val="00A51800"/>
    <w:rsid w:val="00A53B64"/>
    <w:rsid w:val="00A543F7"/>
    <w:rsid w:val="00A608B2"/>
    <w:rsid w:val="00A66D24"/>
    <w:rsid w:val="00A67CFE"/>
    <w:rsid w:val="00A67F8E"/>
    <w:rsid w:val="00A71B46"/>
    <w:rsid w:val="00A72776"/>
    <w:rsid w:val="00A72F6C"/>
    <w:rsid w:val="00A73F17"/>
    <w:rsid w:val="00A7653F"/>
    <w:rsid w:val="00A8017B"/>
    <w:rsid w:val="00A8109B"/>
    <w:rsid w:val="00A8214A"/>
    <w:rsid w:val="00A826FF"/>
    <w:rsid w:val="00A84F16"/>
    <w:rsid w:val="00A869F9"/>
    <w:rsid w:val="00A90B51"/>
    <w:rsid w:val="00AA2B08"/>
    <w:rsid w:val="00AA5475"/>
    <w:rsid w:val="00AA5E35"/>
    <w:rsid w:val="00AB0566"/>
    <w:rsid w:val="00AB2361"/>
    <w:rsid w:val="00AC12FC"/>
    <w:rsid w:val="00AC5E5B"/>
    <w:rsid w:val="00AC6AA9"/>
    <w:rsid w:val="00AC775C"/>
    <w:rsid w:val="00AD046A"/>
    <w:rsid w:val="00AD09EF"/>
    <w:rsid w:val="00AD241F"/>
    <w:rsid w:val="00AD28D9"/>
    <w:rsid w:val="00AD3830"/>
    <w:rsid w:val="00AD62E9"/>
    <w:rsid w:val="00AD7898"/>
    <w:rsid w:val="00AD7C12"/>
    <w:rsid w:val="00AE43DD"/>
    <w:rsid w:val="00AE7DD9"/>
    <w:rsid w:val="00AF183A"/>
    <w:rsid w:val="00AF35DB"/>
    <w:rsid w:val="00AF7DBB"/>
    <w:rsid w:val="00B02F5E"/>
    <w:rsid w:val="00B04020"/>
    <w:rsid w:val="00B0517C"/>
    <w:rsid w:val="00B05547"/>
    <w:rsid w:val="00B05ABD"/>
    <w:rsid w:val="00B0755D"/>
    <w:rsid w:val="00B10989"/>
    <w:rsid w:val="00B11D76"/>
    <w:rsid w:val="00B12328"/>
    <w:rsid w:val="00B12C56"/>
    <w:rsid w:val="00B130EF"/>
    <w:rsid w:val="00B1624E"/>
    <w:rsid w:val="00B220A0"/>
    <w:rsid w:val="00B25E60"/>
    <w:rsid w:val="00B37BD0"/>
    <w:rsid w:val="00B401FB"/>
    <w:rsid w:val="00B44CFF"/>
    <w:rsid w:val="00B47CE9"/>
    <w:rsid w:val="00B5323B"/>
    <w:rsid w:val="00B66ABF"/>
    <w:rsid w:val="00B71414"/>
    <w:rsid w:val="00B7157C"/>
    <w:rsid w:val="00B75486"/>
    <w:rsid w:val="00B77C21"/>
    <w:rsid w:val="00B804B7"/>
    <w:rsid w:val="00B81A17"/>
    <w:rsid w:val="00B87BAC"/>
    <w:rsid w:val="00B9249A"/>
    <w:rsid w:val="00B93624"/>
    <w:rsid w:val="00B93D5E"/>
    <w:rsid w:val="00B943F5"/>
    <w:rsid w:val="00B974A2"/>
    <w:rsid w:val="00BA35C8"/>
    <w:rsid w:val="00BA654C"/>
    <w:rsid w:val="00BA6703"/>
    <w:rsid w:val="00BA775F"/>
    <w:rsid w:val="00BB1998"/>
    <w:rsid w:val="00BB1EAA"/>
    <w:rsid w:val="00BB5D26"/>
    <w:rsid w:val="00BB61E0"/>
    <w:rsid w:val="00BB7CF9"/>
    <w:rsid w:val="00BB7E9C"/>
    <w:rsid w:val="00BC210C"/>
    <w:rsid w:val="00BC3F90"/>
    <w:rsid w:val="00BC46C2"/>
    <w:rsid w:val="00BC57B9"/>
    <w:rsid w:val="00BC5DE1"/>
    <w:rsid w:val="00BD578C"/>
    <w:rsid w:val="00BD5D1C"/>
    <w:rsid w:val="00BD6AAC"/>
    <w:rsid w:val="00BD6C1D"/>
    <w:rsid w:val="00BE40B8"/>
    <w:rsid w:val="00BF0190"/>
    <w:rsid w:val="00BF1706"/>
    <w:rsid w:val="00BF35C6"/>
    <w:rsid w:val="00BF6280"/>
    <w:rsid w:val="00BF7F10"/>
    <w:rsid w:val="00C00DC7"/>
    <w:rsid w:val="00C04353"/>
    <w:rsid w:val="00C07C76"/>
    <w:rsid w:val="00C104F6"/>
    <w:rsid w:val="00C14CE7"/>
    <w:rsid w:val="00C15C1C"/>
    <w:rsid w:val="00C15F00"/>
    <w:rsid w:val="00C17279"/>
    <w:rsid w:val="00C17F58"/>
    <w:rsid w:val="00C23BFF"/>
    <w:rsid w:val="00C3007E"/>
    <w:rsid w:val="00C34CEE"/>
    <w:rsid w:val="00C35D72"/>
    <w:rsid w:val="00C366CD"/>
    <w:rsid w:val="00C37CE9"/>
    <w:rsid w:val="00C4041E"/>
    <w:rsid w:val="00C440A0"/>
    <w:rsid w:val="00C4562E"/>
    <w:rsid w:val="00C50519"/>
    <w:rsid w:val="00C52454"/>
    <w:rsid w:val="00C551F4"/>
    <w:rsid w:val="00C603C2"/>
    <w:rsid w:val="00C6679D"/>
    <w:rsid w:val="00C66A68"/>
    <w:rsid w:val="00C673A3"/>
    <w:rsid w:val="00C67AE8"/>
    <w:rsid w:val="00C67B81"/>
    <w:rsid w:val="00C714B0"/>
    <w:rsid w:val="00C72AE5"/>
    <w:rsid w:val="00C731A7"/>
    <w:rsid w:val="00C7411E"/>
    <w:rsid w:val="00C75DE5"/>
    <w:rsid w:val="00C7722A"/>
    <w:rsid w:val="00C85674"/>
    <w:rsid w:val="00C91660"/>
    <w:rsid w:val="00C9182A"/>
    <w:rsid w:val="00C93F4D"/>
    <w:rsid w:val="00C956BC"/>
    <w:rsid w:val="00C9647A"/>
    <w:rsid w:val="00CA64AA"/>
    <w:rsid w:val="00CB1785"/>
    <w:rsid w:val="00CB382B"/>
    <w:rsid w:val="00CB4D2C"/>
    <w:rsid w:val="00CB596B"/>
    <w:rsid w:val="00CB7EB6"/>
    <w:rsid w:val="00CC1B48"/>
    <w:rsid w:val="00CC1B7B"/>
    <w:rsid w:val="00CC319D"/>
    <w:rsid w:val="00CC4201"/>
    <w:rsid w:val="00CC461B"/>
    <w:rsid w:val="00CC6792"/>
    <w:rsid w:val="00CD0871"/>
    <w:rsid w:val="00CD0F16"/>
    <w:rsid w:val="00CD475D"/>
    <w:rsid w:val="00CD5688"/>
    <w:rsid w:val="00CD5951"/>
    <w:rsid w:val="00CD7CFF"/>
    <w:rsid w:val="00CE31AF"/>
    <w:rsid w:val="00CE7DE2"/>
    <w:rsid w:val="00CF0764"/>
    <w:rsid w:val="00CF0BCE"/>
    <w:rsid w:val="00CF309A"/>
    <w:rsid w:val="00CF4F9C"/>
    <w:rsid w:val="00D014F3"/>
    <w:rsid w:val="00D01B75"/>
    <w:rsid w:val="00D05CD6"/>
    <w:rsid w:val="00D065B3"/>
    <w:rsid w:val="00D06E79"/>
    <w:rsid w:val="00D101C5"/>
    <w:rsid w:val="00D20CFD"/>
    <w:rsid w:val="00D229F5"/>
    <w:rsid w:val="00D3033E"/>
    <w:rsid w:val="00D314F9"/>
    <w:rsid w:val="00D32815"/>
    <w:rsid w:val="00D37168"/>
    <w:rsid w:val="00D40461"/>
    <w:rsid w:val="00D41098"/>
    <w:rsid w:val="00D4332C"/>
    <w:rsid w:val="00D439D4"/>
    <w:rsid w:val="00D56785"/>
    <w:rsid w:val="00D56F2C"/>
    <w:rsid w:val="00D603C7"/>
    <w:rsid w:val="00D61FC7"/>
    <w:rsid w:val="00D636B8"/>
    <w:rsid w:val="00D63A82"/>
    <w:rsid w:val="00D65B40"/>
    <w:rsid w:val="00D65BE6"/>
    <w:rsid w:val="00D7428C"/>
    <w:rsid w:val="00D74C40"/>
    <w:rsid w:val="00D80ACA"/>
    <w:rsid w:val="00D83406"/>
    <w:rsid w:val="00D86EC7"/>
    <w:rsid w:val="00D91B83"/>
    <w:rsid w:val="00D91E55"/>
    <w:rsid w:val="00D95D1A"/>
    <w:rsid w:val="00D9600E"/>
    <w:rsid w:val="00DA36A1"/>
    <w:rsid w:val="00DA4C4D"/>
    <w:rsid w:val="00DA6B0F"/>
    <w:rsid w:val="00DB34BD"/>
    <w:rsid w:val="00DB6CF8"/>
    <w:rsid w:val="00DC02A3"/>
    <w:rsid w:val="00DC2864"/>
    <w:rsid w:val="00DC3369"/>
    <w:rsid w:val="00DC556A"/>
    <w:rsid w:val="00DC6CD0"/>
    <w:rsid w:val="00DD56F1"/>
    <w:rsid w:val="00DE0F4D"/>
    <w:rsid w:val="00DE15AE"/>
    <w:rsid w:val="00DE25F2"/>
    <w:rsid w:val="00DE370C"/>
    <w:rsid w:val="00DE50A4"/>
    <w:rsid w:val="00DF1A3E"/>
    <w:rsid w:val="00DF2872"/>
    <w:rsid w:val="00DF2AA4"/>
    <w:rsid w:val="00DF4595"/>
    <w:rsid w:val="00DF6411"/>
    <w:rsid w:val="00E0229C"/>
    <w:rsid w:val="00E036BA"/>
    <w:rsid w:val="00E062DA"/>
    <w:rsid w:val="00E07969"/>
    <w:rsid w:val="00E106D6"/>
    <w:rsid w:val="00E202A0"/>
    <w:rsid w:val="00E30883"/>
    <w:rsid w:val="00E31DA9"/>
    <w:rsid w:val="00E34E99"/>
    <w:rsid w:val="00E36103"/>
    <w:rsid w:val="00E45206"/>
    <w:rsid w:val="00E4594F"/>
    <w:rsid w:val="00E46E0B"/>
    <w:rsid w:val="00E47B3A"/>
    <w:rsid w:val="00E53C61"/>
    <w:rsid w:val="00E61E16"/>
    <w:rsid w:val="00E805CB"/>
    <w:rsid w:val="00E937C4"/>
    <w:rsid w:val="00E9392F"/>
    <w:rsid w:val="00E93ECD"/>
    <w:rsid w:val="00E956FF"/>
    <w:rsid w:val="00E95BD6"/>
    <w:rsid w:val="00EA044D"/>
    <w:rsid w:val="00EA0C0E"/>
    <w:rsid w:val="00EA2E7A"/>
    <w:rsid w:val="00EA3ADD"/>
    <w:rsid w:val="00EB4A75"/>
    <w:rsid w:val="00EB4C07"/>
    <w:rsid w:val="00EB65DB"/>
    <w:rsid w:val="00EC331E"/>
    <w:rsid w:val="00EC4BC3"/>
    <w:rsid w:val="00ED38D3"/>
    <w:rsid w:val="00ED4406"/>
    <w:rsid w:val="00ED5034"/>
    <w:rsid w:val="00ED58E2"/>
    <w:rsid w:val="00EE25B2"/>
    <w:rsid w:val="00EE3E4A"/>
    <w:rsid w:val="00EE686F"/>
    <w:rsid w:val="00EE782B"/>
    <w:rsid w:val="00EF0E91"/>
    <w:rsid w:val="00EF23ED"/>
    <w:rsid w:val="00EF2F33"/>
    <w:rsid w:val="00EF3166"/>
    <w:rsid w:val="00EF4526"/>
    <w:rsid w:val="00F103DE"/>
    <w:rsid w:val="00F13A6E"/>
    <w:rsid w:val="00F14334"/>
    <w:rsid w:val="00F146FD"/>
    <w:rsid w:val="00F204BE"/>
    <w:rsid w:val="00F20A06"/>
    <w:rsid w:val="00F24CC0"/>
    <w:rsid w:val="00F2594C"/>
    <w:rsid w:val="00F31604"/>
    <w:rsid w:val="00F32279"/>
    <w:rsid w:val="00F32955"/>
    <w:rsid w:val="00F436C4"/>
    <w:rsid w:val="00F440BA"/>
    <w:rsid w:val="00F44850"/>
    <w:rsid w:val="00F468ED"/>
    <w:rsid w:val="00F46BD0"/>
    <w:rsid w:val="00F517A5"/>
    <w:rsid w:val="00F55E46"/>
    <w:rsid w:val="00F610E5"/>
    <w:rsid w:val="00F62A87"/>
    <w:rsid w:val="00F63123"/>
    <w:rsid w:val="00F64B10"/>
    <w:rsid w:val="00F66C56"/>
    <w:rsid w:val="00F67B2A"/>
    <w:rsid w:val="00F71F16"/>
    <w:rsid w:val="00F72D22"/>
    <w:rsid w:val="00F8147D"/>
    <w:rsid w:val="00F8403A"/>
    <w:rsid w:val="00F87D54"/>
    <w:rsid w:val="00FA064F"/>
    <w:rsid w:val="00FA0E59"/>
    <w:rsid w:val="00FA72FD"/>
    <w:rsid w:val="00FB06AD"/>
    <w:rsid w:val="00FB4354"/>
    <w:rsid w:val="00FB57FB"/>
    <w:rsid w:val="00FC280C"/>
    <w:rsid w:val="00FC3462"/>
    <w:rsid w:val="00FC607C"/>
    <w:rsid w:val="00FD0544"/>
    <w:rsid w:val="00FD3005"/>
    <w:rsid w:val="00FD3C6F"/>
    <w:rsid w:val="00FD4382"/>
    <w:rsid w:val="00FD4540"/>
    <w:rsid w:val="00FD608D"/>
    <w:rsid w:val="00FD670D"/>
    <w:rsid w:val="00FE1307"/>
    <w:rsid w:val="00FE5A79"/>
    <w:rsid w:val="00FE5CDA"/>
    <w:rsid w:val="00FE727E"/>
    <w:rsid w:val="00FE738D"/>
    <w:rsid w:val="00FE75DA"/>
    <w:rsid w:val="00FF043C"/>
    <w:rsid w:val="00FF0E85"/>
    <w:rsid w:val="00FF0FA7"/>
    <w:rsid w:val="00FF2272"/>
    <w:rsid w:val="00FF2964"/>
    <w:rsid w:val="00FF3E1B"/>
    <w:rsid w:val="00FF3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55D"/>
    <w:pPr>
      <w:widowControl w:val="0"/>
      <w:suppressAutoHyphens/>
      <w:autoSpaceDN w:val="0"/>
    </w:pPr>
    <w:rPr>
      <w:rFonts w:ascii="Calibri" w:eastAsia="Lucida Sans Unicode" w:hAnsi="Calibri" w:cs="F"/>
      <w:kern w:val="3"/>
    </w:rPr>
  </w:style>
  <w:style w:type="paragraph" w:styleId="1">
    <w:name w:val="heading 1"/>
    <w:basedOn w:val="a"/>
    <w:link w:val="10"/>
    <w:uiPriority w:val="9"/>
    <w:qFormat/>
    <w:rsid w:val="00B0517C"/>
    <w:pPr>
      <w:widowControl/>
      <w:suppressAutoHyphens w:val="0"/>
      <w:autoSpaceDN/>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semiHidden/>
    <w:unhideWhenUsed/>
    <w:qFormat/>
    <w:rsid w:val="005E17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0755D"/>
    <w:rPr>
      <w:color w:val="0000FF"/>
      <w:u w:val="single"/>
    </w:rPr>
  </w:style>
  <w:style w:type="paragraph" w:styleId="a4">
    <w:name w:val="List Paragraph"/>
    <w:basedOn w:val="a"/>
    <w:uiPriority w:val="99"/>
    <w:qFormat/>
    <w:rsid w:val="00B0755D"/>
    <w:pPr>
      <w:widowControl/>
      <w:suppressAutoHyphens w:val="0"/>
      <w:autoSpaceDN/>
      <w:ind w:left="720"/>
    </w:pPr>
    <w:rPr>
      <w:rFonts w:eastAsia="Calibri" w:cs="Calibri"/>
      <w:kern w:val="0"/>
    </w:rPr>
  </w:style>
  <w:style w:type="paragraph" w:customStyle="1" w:styleId="ConsPlusNormal">
    <w:name w:val="ConsPlusNormal"/>
    <w:link w:val="ConsPlusNormal0"/>
    <w:uiPriority w:val="99"/>
    <w:qFormat/>
    <w:rsid w:val="00E47B3A"/>
    <w:pPr>
      <w:autoSpaceDE w:val="0"/>
      <w:autoSpaceDN w:val="0"/>
      <w:adjustRightInd w:val="0"/>
      <w:spacing w:after="0" w:line="240" w:lineRule="auto"/>
    </w:pPr>
    <w:rPr>
      <w:rFonts w:ascii="Times New Roman" w:hAnsi="Times New Roman" w:cs="Times New Roman"/>
      <w:sz w:val="26"/>
      <w:szCs w:val="26"/>
    </w:rPr>
  </w:style>
  <w:style w:type="character" w:customStyle="1" w:styleId="blk">
    <w:name w:val="blk"/>
    <w:basedOn w:val="a0"/>
    <w:rsid w:val="00800FEF"/>
  </w:style>
  <w:style w:type="character" w:customStyle="1" w:styleId="2">
    <w:name w:val="Основной текст (2)_"/>
    <w:basedOn w:val="a0"/>
    <w:link w:val="20"/>
    <w:uiPriority w:val="99"/>
    <w:rsid w:val="001B4E5F"/>
    <w:rPr>
      <w:rFonts w:ascii="Times New Roman" w:eastAsia="Times New Roman" w:hAnsi="Times New Roman" w:cs="Times New Roman"/>
      <w:shd w:val="clear" w:color="auto" w:fill="FFFFFF"/>
    </w:rPr>
  </w:style>
  <w:style w:type="paragraph" w:customStyle="1" w:styleId="20">
    <w:name w:val="Основной текст (2)"/>
    <w:basedOn w:val="a"/>
    <w:link w:val="2"/>
    <w:uiPriority w:val="99"/>
    <w:rsid w:val="001B4E5F"/>
    <w:pPr>
      <w:shd w:val="clear" w:color="auto" w:fill="FFFFFF"/>
      <w:suppressAutoHyphens w:val="0"/>
      <w:autoSpaceDN/>
      <w:spacing w:after="0" w:line="360" w:lineRule="exact"/>
      <w:jc w:val="both"/>
    </w:pPr>
    <w:rPr>
      <w:rFonts w:ascii="Times New Roman" w:eastAsia="Times New Roman" w:hAnsi="Times New Roman" w:cs="Times New Roman"/>
      <w:kern w:val="0"/>
    </w:rPr>
  </w:style>
  <w:style w:type="paragraph" w:styleId="a5">
    <w:name w:val="header"/>
    <w:basedOn w:val="a"/>
    <w:link w:val="a6"/>
    <w:uiPriority w:val="99"/>
    <w:unhideWhenUsed/>
    <w:rsid w:val="0091247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12477"/>
    <w:rPr>
      <w:rFonts w:ascii="Calibri" w:eastAsia="Lucida Sans Unicode" w:hAnsi="Calibri" w:cs="F"/>
      <w:kern w:val="3"/>
    </w:rPr>
  </w:style>
  <w:style w:type="paragraph" w:styleId="a7">
    <w:name w:val="footer"/>
    <w:basedOn w:val="a"/>
    <w:link w:val="a8"/>
    <w:uiPriority w:val="99"/>
    <w:unhideWhenUsed/>
    <w:rsid w:val="0091247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12477"/>
    <w:rPr>
      <w:rFonts w:ascii="Calibri" w:eastAsia="Lucida Sans Unicode" w:hAnsi="Calibri" w:cs="F"/>
      <w:kern w:val="3"/>
    </w:rPr>
  </w:style>
  <w:style w:type="paragraph" w:styleId="a9">
    <w:name w:val="Balloon Text"/>
    <w:basedOn w:val="a"/>
    <w:link w:val="aa"/>
    <w:uiPriority w:val="99"/>
    <w:semiHidden/>
    <w:unhideWhenUsed/>
    <w:rsid w:val="00F8403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8403A"/>
    <w:rPr>
      <w:rFonts w:ascii="Tahoma" w:eastAsia="Lucida Sans Unicode" w:hAnsi="Tahoma" w:cs="Tahoma"/>
      <w:kern w:val="3"/>
      <w:sz w:val="16"/>
      <w:szCs w:val="16"/>
    </w:rPr>
  </w:style>
  <w:style w:type="character" w:customStyle="1" w:styleId="pinkbg">
    <w:name w:val="pinkbg"/>
    <w:basedOn w:val="a0"/>
    <w:rsid w:val="00ED4406"/>
  </w:style>
  <w:style w:type="character" w:customStyle="1" w:styleId="ConsPlusNormal0">
    <w:name w:val="ConsPlusNormal Знак"/>
    <w:link w:val="ConsPlusNormal"/>
    <w:uiPriority w:val="99"/>
    <w:locked/>
    <w:rsid w:val="007B533F"/>
    <w:rPr>
      <w:rFonts w:ascii="Times New Roman" w:hAnsi="Times New Roman" w:cs="Times New Roman"/>
      <w:sz w:val="26"/>
      <w:szCs w:val="26"/>
    </w:rPr>
  </w:style>
  <w:style w:type="character" w:customStyle="1" w:styleId="10">
    <w:name w:val="Заголовок 1 Знак"/>
    <w:basedOn w:val="a0"/>
    <w:link w:val="1"/>
    <w:uiPriority w:val="9"/>
    <w:rsid w:val="00B0517C"/>
    <w:rPr>
      <w:rFonts w:ascii="Times New Roman" w:eastAsia="Times New Roman" w:hAnsi="Times New Roman" w:cs="Times New Roman"/>
      <w:b/>
      <w:bCs/>
      <w:kern w:val="36"/>
      <w:sz w:val="48"/>
      <w:szCs w:val="48"/>
      <w:lang w:eastAsia="ru-RU"/>
    </w:rPr>
  </w:style>
  <w:style w:type="paragraph" w:styleId="ab">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Обычный (веб) Знак Знак,Обычный (веб) Знак1 Знак,Обычный (веб) Знак Знак Знак"/>
    <w:basedOn w:val="a"/>
    <w:uiPriority w:val="99"/>
    <w:unhideWhenUsed/>
    <w:qFormat/>
    <w:rsid w:val="00F44850"/>
    <w:pPr>
      <w:widowControl/>
      <w:suppressAutoHyphens w:val="0"/>
      <w:autoSpaceDN/>
      <w:spacing w:before="150" w:after="0" w:line="240" w:lineRule="auto"/>
    </w:pPr>
    <w:rPr>
      <w:rFonts w:ascii="Times New Roman" w:eastAsia="Times New Roman" w:hAnsi="Times New Roman" w:cs="Times New Roman"/>
      <w:kern w:val="0"/>
      <w:sz w:val="24"/>
      <w:szCs w:val="24"/>
      <w:lang w:eastAsia="ru-RU"/>
    </w:rPr>
  </w:style>
  <w:style w:type="character" w:customStyle="1" w:styleId="ecattext">
    <w:name w:val="ecattext"/>
    <w:basedOn w:val="a0"/>
    <w:rsid w:val="00CB4D2C"/>
  </w:style>
  <w:style w:type="character" w:customStyle="1" w:styleId="21">
    <w:name w:val="Основной текст (2) + Полужирный"/>
    <w:basedOn w:val="2"/>
    <w:uiPriority w:val="99"/>
    <w:rsid w:val="009D2C3B"/>
    <w:rPr>
      <w:rFonts w:ascii="Times New Roman" w:eastAsia="Times New Roman" w:hAnsi="Times New Roman" w:cs="Times New Roman"/>
      <w:b/>
      <w:bCs/>
      <w:sz w:val="26"/>
      <w:szCs w:val="26"/>
      <w:u w:val="none"/>
      <w:shd w:val="clear" w:color="auto" w:fill="FFFFFF"/>
    </w:rPr>
  </w:style>
  <w:style w:type="paragraph" w:customStyle="1" w:styleId="210">
    <w:name w:val="Основной текст (2)1"/>
    <w:basedOn w:val="a"/>
    <w:uiPriority w:val="99"/>
    <w:rsid w:val="009D2C3B"/>
    <w:pPr>
      <w:shd w:val="clear" w:color="auto" w:fill="FFFFFF"/>
      <w:suppressAutoHyphens w:val="0"/>
      <w:autoSpaceDN/>
      <w:spacing w:before="420" w:after="240" w:line="306" w:lineRule="exact"/>
    </w:pPr>
    <w:rPr>
      <w:rFonts w:ascii="Times New Roman" w:eastAsia="Times New Roman" w:hAnsi="Times New Roman" w:cs="Times New Roman"/>
      <w:kern w:val="0"/>
      <w:sz w:val="26"/>
      <w:szCs w:val="26"/>
      <w:lang w:eastAsia="ru-RU"/>
    </w:rPr>
  </w:style>
  <w:style w:type="character" w:styleId="ac">
    <w:name w:val="Strong"/>
    <w:basedOn w:val="a0"/>
    <w:uiPriority w:val="22"/>
    <w:qFormat/>
    <w:rsid w:val="00FE738D"/>
    <w:rPr>
      <w:b/>
      <w:bCs/>
    </w:rPr>
  </w:style>
  <w:style w:type="paragraph" w:customStyle="1" w:styleId="s1">
    <w:name w:val="s_1"/>
    <w:basedOn w:val="a"/>
    <w:rsid w:val="00FC280C"/>
    <w:pPr>
      <w:widowControl/>
      <w:suppressAutoHyphens w:val="0"/>
      <w:autoSpaceDN/>
      <w:spacing w:before="100" w:beforeAutospacing="1" w:after="100" w:afterAutospacing="1" w:line="240" w:lineRule="auto"/>
    </w:pPr>
    <w:rPr>
      <w:rFonts w:ascii="Times New Roman" w:eastAsia="Times New Roman" w:hAnsi="Times New Roman" w:cs="Times New Roman"/>
      <w:kern w:val="0"/>
      <w:sz w:val="24"/>
      <w:szCs w:val="24"/>
      <w:lang w:eastAsia="ru-RU"/>
    </w:rPr>
  </w:style>
  <w:style w:type="character" w:customStyle="1" w:styleId="docaccesstitle">
    <w:name w:val="docaccess_title"/>
    <w:basedOn w:val="a0"/>
    <w:rsid w:val="00FC280C"/>
  </w:style>
  <w:style w:type="character" w:customStyle="1" w:styleId="hl">
    <w:name w:val="hl"/>
    <w:basedOn w:val="a0"/>
    <w:rsid w:val="00FC280C"/>
  </w:style>
  <w:style w:type="character" w:customStyle="1" w:styleId="fractionnumber">
    <w:name w:val="fractionnumber"/>
    <w:basedOn w:val="a0"/>
    <w:rsid w:val="00DC556A"/>
  </w:style>
  <w:style w:type="character" w:customStyle="1" w:styleId="40">
    <w:name w:val="Заголовок 4 Знак"/>
    <w:basedOn w:val="a0"/>
    <w:link w:val="4"/>
    <w:uiPriority w:val="9"/>
    <w:semiHidden/>
    <w:rsid w:val="005E179E"/>
    <w:rPr>
      <w:rFonts w:asciiTheme="majorHAnsi" w:eastAsiaTheme="majorEastAsia" w:hAnsiTheme="majorHAnsi" w:cstheme="majorBidi"/>
      <w:b/>
      <w:bCs/>
      <w:i/>
      <w:iCs/>
      <w:color w:val="4F81BD" w:themeColor="accent1"/>
      <w:kern w:val="3"/>
    </w:rPr>
  </w:style>
  <w:style w:type="character" w:customStyle="1" w:styleId="FontStyle31">
    <w:name w:val="Font Style31"/>
    <w:uiPriority w:val="99"/>
    <w:rsid w:val="008C0FC0"/>
    <w:rPr>
      <w:rFonts w:ascii="Times New Roman" w:hAnsi="Times New Roman" w:cs="Times New Roman" w:hint="default"/>
      <w:sz w:val="20"/>
    </w:rPr>
  </w:style>
  <w:style w:type="table" w:customStyle="1" w:styleId="11">
    <w:name w:val="Сетка таблицы1"/>
    <w:basedOn w:val="a1"/>
    <w:next w:val="ad"/>
    <w:uiPriority w:val="39"/>
    <w:rsid w:val="00781A3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59"/>
    <w:rsid w:val="00781A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55D"/>
    <w:pPr>
      <w:widowControl w:val="0"/>
      <w:suppressAutoHyphens/>
      <w:autoSpaceDN w:val="0"/>
    </w:pPr>
    <w:rPr>
      <w:rFonts w:ascii="Calibri" w:eastAsia="Lucida Sans Unicode" w:hAnsi="Calibri" w:cs="F"/>
      <w:kern w:val="3"/>
    </w:rPr>
  </w:style>
  <w:style w:type="paragraph" w:styleId="1">
    <w:name w:val="heading 1"/>
    <w:basedOn w:val="a"/>
    <w:link w:val="10"/>
    <w:uiPriority w:val="9"/>
    <w:qFormat/>
    <w:rsid w:val="00B0517C"/>
    <w:pPr>
      <w:widowControl/>
      <w:suppressAutoHyphens w:val="0"/>
      <w:autoSpaceDN/>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semiHidden/>
    <w:unhideWhenUsed/>
    <w:qFormat/>
    <w:rsid w:val="005E17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0755D"/>
    <w:rPr>
      <w:color w:val="0000FF"/>
      <w:u w:val="single"/>
    </w:rPr>
  </w:style>
  <w:style w:type="paragraph" w:styleId="a4">
    <w:name w:val="List Paragraph"/>
    <w:basedOn w:val="a"/>
    <w:uiPriority w:val="99"/>
    <w:qFormat/>
    <w:rsid w:val="00B0755D"/>
    <w:pPr>
      <w:widowControl/>
      <w:suppressAutoHyphens w:val="0"/>
      <w:autoSpaceDN/>
      <w:ind w:left="720"/>
    </w:pPr>
    <w:rPr>
      <w:rFonts w:eastAsia="Calibri" w:cs="Calibri"/>
      <w:kern w:val="0"/>
    </w:rPr>
  </w:style>
  <w:style w:type="paragraph" w:customStyle="1" w:styleId="ConsPlusNormal">
    <w:name w:val="ConsPlusNormal"/>
    <w:link w:val="ConsPlusNormal0"/>
    <w:uiPriority w:val="99"/>
    <w:qFormat/>
    <w:rsid w:val="00E47B3A"/>
    <w:pPr>
      <w:autoSpaceDE w:val="0"/>
      <w:autoSpaceDN w:val="0"/>
      <w:adjustRightInd w:val="0"/>
      <w:spacing w:after="0" w:line="240" w:lineRule="auto"/>
    </w:pPr>
    <w:rPr>
      <w:rFonts w:ascii="Times New Roman" w:hAnsi="Times New Roman" w:cs="Times New Roman"/>
      <w:sz w:val="26"/>
      <w:szCs w:val="26"/>
    </w:rPr>
  </w:style>
  <w:style w:type="character" w:customStyle="1" w:styleId="blk">
    <w:name w:val="blk"/>
    <w:basedOn w:val="a0"/>
    <w:rsid w:val="00800FEF"/>
  </w:style>
  <w:style w:type="character" w:customStyle="1" w:styleId="2">
    <w:name w:val="Основной текст (2)_"/>
    <w:basedOn w:val="a0"/>
    <w:link w:val="20"/>
    <w:uiPriority w:val="99"/>
    <w:rsid w:val="001B4E5F"/>
    <w:rPr>
      <w:rFonts w:ascii="Times New Roman" w:eastAsia="Times New Roman" w:hAnsi="Times New Roman" w:cs="Times New Roman"/>
      <w:shd w:val="clear" w:color="auto" w:fill="FFFFFF"/>
    </w:rPr>
  </w:style>
  <w:style w:type="paragraph" w:customStyle="1" w:styleId="20">
    <w:name w:val="Основной текст (2)"/>
    <w:basedOn w:val="a"/>
    <w:link w:val="2"/>
    <w:uiPriority w:val="99"/>
    <w:rsid w:val="001B4E5F"/>
    <w:pPr>
      <w:shd w:val="clear" w:color="auto" w:fill="FFFFFF"/>
      <w:suppressAutoHyphens w:val="0"/>
      <w:autoSpaceDN/>
      <w:spacing w:after="0" w:line="360" w:lineRule="exact"/>
      <w:jc w:val="both"/>
    </w:pPr>
    <w:rPr>
      <w:rFonts w:ascii="Times New Roman" w:eastAsia="Times New Roman" w:hAnsi="Times New Roman" w:cs="Times New Roman"/>
      <w:kern w:val="0"/>
    </w:rPr>
  </w:style>
  <w:style w:type="paragraph" w:styleId="a5">
    <w:name w:val="header"/>
    <w:basedOn w:val="a"/>
    <w:link w:val="a6"/>
    <w:uiPriority w:val="99"/>
    <w:unhideWhenUsed/>
    <w:rsid w:val="0091247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12477"/>
    <w:rPr>
      <w:rFonts w:ascii="Calibri" w:eastAsia="Lucida Sans Unicode" w:hAnsi="Calibri" w:cs="F"/>
      <w:kern w:val="3"/>
    </w:rPr>
  </w:style>
  <w:style w:type="paragraph" w:styleId="a7">
    <w:name w:val="footer"/>
    <w:basedOn w:val="a"/>
    <w:link w:val="a8"/>
    <w:uiPriority w:val="99"/>
    <w:unhideWhenUsed/>
    <w:rsid w:val="0091247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12477"/>
    <w:rPr>
      <w:rFonts w:ascii="Calibri" w:eastAsia="Lucida Sans Unicode" w:hAnsi="Calibri" w:cs="F"/>
      <w:kern w:val="3"/>
    </w:rPr>
  </w:style>
  <w:style w:type="paragraph" w:styleId="a9">
    <w:name w:val="Balloon Text"/>
    <w:basedOn w:val="a"/>
    <w:link w:val="aa"/>
    <w:uiPriority w:val="99"/>
    <w:semiHidden/>
    <w:unhideWhenUsed/>
    <w:rsid w:val="00F8403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8403A"/>
    <w:rPr>
      <w:rFonts w:ascii="Tahoma" w:eastAsia="Lucida Sans Unicode" w:hAnsi="Tahoma" w:cs="Tahoma"/>
      <w:kern w:val="3"/>
      <w:sz w:val="16"/>
      <w:szCs w:val="16"/>
    </w:rPr>
  </w:style>
  <w:style w:type="character" w:customStyle="1" w:styleId="pinkbg">
    <w:name w:val="pinkbg"/>
    <w:basedOn w:val="a0"/>
    <w:rsid w:val="00ED4406"/>
  </w:style>
  <w:style w:type="character" w:customStyle="1" w:styleId="ConsPlusNormal0">
    <w:name w:val="ConsPlusNormal Знак"/>
    <w:link w:val="ConsPlusNormal"/>
    <w:uiPriority w:val="99"/>
    <w:locked/>
    <w:rsid w:val="007B533F"/>
    <w:rPr>
      <w:rFonts w:ascii="Times New Roman" w:hAnsi="Times New Roman" w:cs="Times New Roman"/>
      <w:sz w:val="26"/>
      <w:szCs w:val="26"/>
    </w:rPr>
  </w:style>
  <w:style w:type="character" w:customStyle="1" w:styleId="10">
    <w:name w:val="Заголовок 1 Знак"/>
    <w:basedOn w:val="a0"/>
    <w:link w:val="1"/>
    <w:uiPriority w:val="9"/>
    <w:rsid w:val="00B0517C"/>
    <w:rPr>
      <w:rFonts w:ascii="Times New Roman" w:eastAsia="Times New Roman" w:hAnsi="Times New Roman" w:cs="Times New Roman"/>
      <w:b/>
      <w:bCs/>
      <w:kern w:val="36"/>
      <w:sz w:val="48"/>
      <w:szCs w:val="48"/>
      <w:lang w:eastAsia="ru-RU"/>
    </w:rPr>
  </w:style>
  <w:style w:type="paragraph" w:styleId="ab">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Обычный (веб) Знак Знак,Обычный (веб) Знак1 Знак,Обычный (веб) Знак Знак Знак"/>
    <w:basedOn w:val="a"/>
    <w:uiPriority w:val="99"/>
    <w:unhideWhenUsed/>
    <w:qFormat/>
    <w:rsid w:val="00F44850"/>
    <w:pPr>
      <w:widowControl/>
      <w:suppressAutoHyphens w:val="0"/>
      <w:autoSpaceDN/>
      <w:spacing w:before="150" w:after="0" w:line="240" w:lineRule="auto"/>
    </w:pPr>
    <w:rPr>
      <w:rFonts w:ascii="Times New Roman" w:eastAsia="Times New Roman" w:hAnsi="Times New Roman" w:cs="Times New Roman"/>
      <w:kern w:val="0"/>
      <w:sz w:val="24"/>
      <w:szCs w:val="24"/>
      <w:lang w:eastAsia="ru-RU"/>
    </w:rPr>
  </w:style>
  <w:style w:type="character" w:customStyle="1" w:styleId="ecattext">
    <w:name w:val="ecattext"/>
    <w:basedOn w:val="a0"/>
    <w:rsid w:val="00CB4D2C"/>
  </w:style>
  <w:style w:type="character" w:customStyle="1" w:styleId="21">
    <w:name w:val="Основной текст (2) + Полужирный"/>
    <w:basedOn w:val="2"/>
    <w:uiPriority w:val="99"/>
    <w:rsid w:val="009D2C3B"/>
    <w:rPr>
      <w:rFonts w:ascii="Times New Roman" w:eastAsia="Times New Roman" w:hAnsi="Times New Roman" w:cs="Times New Roman"/>
      <w:b/>
      <w:bCs/>
      <w:sz w:val="26"/>
      <w:szCs w:val="26"/>
      <w:u w:val="none"/>
      <w:shd w:val="clear" w:color="auto" w:fill="FFFFFF"/>
    </w:rPr>
  </w:style>
  <w:style w:type="paragraph" w:customStyle="1" w:styleId="210">
    <w:name w:val="Основной текст (2)1"/>
    <w:basedOn w:val="a"/>
    <w:uiPriority w:val="99"/>
    <w:rsid w:val="009D2C3B"/>
    <w:pPr>
      <w:shd w:val="clear" w:color="auto" w:fill="FFFFFF"/>
      <w:suppressAutoHyphens w:val="0"/>
      <w:autoSpaceDN/>
      <w:spacing w:before="420" w:after="240" w:line="306" w:lineRule="exact"/>
    </w:pPr>
    <w:rPr>
      <w:rFonts w:ascii="Times New Roman" w:eastAsia="Times New Roman" w:hAnsi="Times New Roman" w:cs="Times New Roman"/>
      <w:kern w:val="0"/>
      <w:sz w:val="26"/>
      <w:szCs w:val="26"/>
      <w:lang w:eastAsia="ru-RU"/>
    </w:rPr>
  </w:style>
  <w:style w:type="character" w:styleId="ac">
    <w:name w:val="Strong"/>
    <w:basedOn w:val="a0"/>
    <w:uiPriority w:val="22"/>
    <w:qFormat/>
    <w:rsid w:val="00FE738D"/>
    <w:rPr>
      <w:b/>
      <w:bCs/>
    </w:rPr>
  </w:style>
  <w:style w:type="paragraph" w:customStyle="1" w:styleId="s1">
    <w:name w:val="s_1"/>
    <w:basedOn w:val="a"/>
    <w:rsid w:val="00FC280C"/>
    <w:pPr>
      <w:widowControl/>
      <w:suppressAutoHyphens w:val="0"/>
      <w:autoSpaceDN/>
      <w:spacing w:before="100" w:beforeAutospacing="1" w:after="100" w:afterAutospacing="1" w:line="240" w:lineRule="auto"/>
    </w:pPr>
    <w:rPr>
      <w:rFonts w:ascii="Times New Roman" w:eastAsia="Times New Roman" w:hAnsi="Times New Roman" w:cs="Times New Roman"/>
      <w:kern w:val="0"/>
      <w:sz w:val="24"/>
      <w:szCs w:val="24"/>
      <w:lang w:eastAsia="ru-RU"/>
    </w:rPr>
  </w:style>
  <w:style w:type="character" w:customStyle="1" w:styleId="docaccesstitle">
    <w:name w:val="docaccess_title"/>
    <w:basedOn w:val="a0"/>
    <w:rsid w:val="00FC280C"/>
  </w:style>
  <w:style w:type="character" w:customStyle="1" w:styleId="hl">
    <w:name w:val="hl"/>
    <w:basedOn w:val="a0"/>
    <w:rsid w:val="00FC280C"/>
  </w:style>
  <w:style w:type="character" w:customStyle="1" w:styleId="fractionnumber">
    <w:name w:val="fractionnumber"/>
    <w:basedOn w:val="a0"/>
    <w:rsid w:val="00DC556A"/>
  </w:style>
  <w:style w:type="character" w:customStyle="1" w:styleId="40">
    <w:name w:val="Заголовок 4 Знак"/>
    <w:basedOn w:val="a0"/>
    <w:link w:val="4"/>
    <w:uiPriority w:val="9"/>
    <w:semiHidden/>
    <w:rsid w:val="005E179E"/>
    <w:rPr>
      <w:rFonts w:asciiTheme="majorHAnsi" w:eastAsiaTheme="majorEastAsia" w:hAnsiTheme="majorHAnsi" w:cstheme="majorBidi"/>
      <w:b/>
      <w:bCs/>
      <w:i/>
      <w:iCs/>
      <w:color w:val="4F81BD" w:themeColor="accent1"/>
      <w:kern w:val="3"/>
    </w:rPr>
  </w:style>
  <w:style w:type="character" w:customStyle="1" w:styleId="FontStyle31">
    <w:name w:val="Font Style31"/>
    <w:uiPriority w:val="99"/>
    <w:rsid w:val="008C0FC0"/>
    <w:rPr>
      <w:rFonts w:ascii="Times New Roman" w:hAnsi="Times New Roman" w:cs="Times New Roman" w:hint="default"/>
      <w:sz w:val="20"/>
    </w:rPr>
  </w:style>
  <w:style w:type="table" w:customStyle="1" w:styleId="11">
    <w:name w:val="Сетка таблицы1"/>
    <w:basedOn w:val="a1"/>
    <w:next w:val="ad"/>
    <w:uiPriority w:val="39"/>
    <w:rsid w:val="00781A3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59"/>
    <w:rsid w:val="00781A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5368">
      <w:bodyDiv w:val="1"/>
      <w:marLeft w:val="0"/>
      <w:marRight w:val="0"/>
      <w:marTop w:val="0"/>
      <w:marBottom w:val="0"/>
      <w:divBdr>
        <w:top w:val="none" w:sz="0" w:space="0" w:color="auto"/>
        <w:left w:val="none" w:sz="0" w:space="0" w:color="auto"/>
        <w:bottom w:val="none" w:sz="0" w:space="0" w:color="auto"/>
        <w:right w:val="none" w:sz="0" w:space="0" w:color="auto"/>
      </w:divBdr>
      <w:divsChild>
        <w:div w:id="1537356423">
          <w:marLeft w:val="0"/>
          <w:marRight w:val="0"/>
          <w:marTop w:val="0"/>
          <w:marBottom w:val="0"/>
          <w:divBdr>
            <w:top w:val="none" w:sz="0" w:space="0" w:color="auto"/>
            <w:left w:val="none" w:sz="0" w:space="0" w:color="auto"/>
            <w:bottom w:val="none" w:sz="0" w:space="0" w:color="auto"/>
            <w:right w:val="none" w:sz="0" w:space="0" w:color="auto"/>
          </w:divBdr>
        </w:div>
        <w:div w:id="1939672485">
          <w:marLeft w:val="0"/>
          <w:marRight w:val="0"/>
          <w:marTop w:val="0"/>
          <w:marBottom w:val="0"/>
          <w:divBdr>
            <w:top w:val="none" w:sz="0" w:space="0" w:color="auto"/>
            <w:left w:val="none" w:sz="0" w:space="0" w:color="auto"/>
            <w:bottom w:val="none" w:sz="0" w:space="0" w:color="auto"/>
            <w:right w:val="none" w:sz="0" w:space="0" w:color="auto"/>
          </w:divBdr>
        </w:div>
      </w:divsChild>
    </w:div>
    <w:div w:id="22757440">
      <w:bodyDiv w:val="1"/>
      <w:marLeft w:val="0"/>
      <w:marRight w:val="0"/>
      <w:marTop w:val="0"/>
      <w:marBottom w:val="0"/>
      <w:divBdr>
        <w:top w:val="none" w:sz="0" w:space="0" w:color="auto"/>
        <w:left w:val="none" w:sz="0" w:space="0" w:color="auto"/>
        <w:bottom w:val="none" w:sz="0" w:space="0" w:color="auto"/>
        <w:right w:val="none" w:sz="0" w:space="0" w:color="auto"/>
      </w:divBdr>
    </w:div>
    <w:div w:id="116678103">
      <w:bodyDiv w:val="1"/>
      <w:marLeft w:val="0"/>
      <w:marRight w:val="0"/>
      <w:marTop w:val="0"/>
      <w:marBottom w:val="0"/>
      <w:divBdr>
        <w:top w:val="none" w:sz="0" w:space="0" w:color="auto"/>
        <w:left w:val="none" w:sz="0" w:space="0" w:color="auto"/>
        <w:bottom w:val="none" w:sz="0" w:space="0" w:color="auto"/>
        <w:right w:val="none" w:sz="0" w:space="0" w:color="auto"/>
      </w:divBdr>
    </w:div>
    <w:div w:id="294407024">
      <w:bodyDiv w:val="1"/>
      <w:marLeft w:val="0"/>
      <w:marRight w:val="0"/>
      <w:marTop w:val="0"/>
      <w:marBottom w:val="0"/>
      <w:divBdr>
        <w:top w:val="none" w:sz="0" w:space="0" w:color="auto"/>
        <w:left w:val="none" w:sz="0" w:space="0" w:color="auto"/>
        <w:bottom w:val="none" w:sz="0" w:space="0" w:color="auto"/>
        <w:right w:val="none" w:sz="0" w:space="0" w:color="auto"/>
      </w:divBdr>
    </w:div>
    <w:div w:id="322389663">
      <w:bodyDiv w:val="1"/>
      <w:marLeft w:val="0"/>
      <w:marRight w:val="0"/>
      <w:marTop w:val="0"/>
      <w:marBottom w:val="0"/>
      <w:divBdr>
        <w:top w:val="none" w:sz="0" w:space="0" w:color="auto"/>
        <w:left w:val="none" w:sz="0" w:space="0" w:color="auto"/>
        <w:bottom w:val="none" w:sz="0" w:space="0" w:color="auto"/>
        <w:right w:val="none" w:sz="0" w:space="0" w:color="auto"/>
      </w:divBdr>
    </w:div>
    <w:div w:id="340082140">
      <w:bodyDiv w:val="1"/>
      <w:marLeft w:val="0"/>
      <w:marRight w:val="0"/>
      <w:marTop w:val="0"/>
      <w:marBottom w:val="0"/>
      <w:divBdr>
        <w:top w:val="none" w:sz="0" w:space="0" w:color="auto"/>
        <w:left w:val="none" w:sz="0" w:space="0" w:color="auto"/>
        <w:bottom w:val="none" w:sz="0" w:space="0" w:color="auto"/>
        <w:right w:val="none" w:sz="0" w:space="0" w:color="auto"/>
      </w:divBdr>
    </w:div>
    <w:div w:id="405803827">
      <w:bodyDiv w:val="1"/>
      <w:marLeft w:val="0"/>
      <w:marRight w:val="0"/>
      <w:marTop w:val="0"/>
      <w:marBottom w:val="0"/>
      <w:divBdr>
        <w:top w:val="none" w:sz="0" w:space="0" w:color="auto"/>
        <w:left w:val="none" w:sz="0" w:space="0" w:color="auto"/>
        <w:bottom w:val="none" w:sz="0" w:space="0" w:color="auto"/>
        <w:right w:val="none" w:sz="0" w:space="0" w:color="auto"/>
      </w:divBdr>
      <w:divsChild>
        <w:div w:id="1765220415">
          <w:marLeft w:val="0"/>
          <w:marRight w:val="0"/>
          <w:marTop w:val="0"/>
          <w:marBottom w:val="0"/>
          <w:divBdr>
            <w:top w:val="none" w:sz="0" w:space="0" w:color="auto"/>
            <w:left w:val="none" w:sz="0" w:space="0" w:color="auto"/>
            <w:bottom w:val="none" w:sz="0" w:space="0" w:color="auto"/>
            <w:right w:val="none" w:sz="0" w:space="0" w:color="auto"/>
          </w:divBdr>
        </w:div>
        <w:div w:id="1992707167">
          <w:marLeft w:val="0"/>
          <w:marRight w:val="0"/>
          <w:marTop w:val="0"/>
          <w:marBottom w:val="0"/>
          <w:divBdr>
            <w:top w:val="none" w:sz="0" w:space="0" w:color="auto"/>
            <w:left w:val="none" w:sz="0" w:space="0" w:color="auto"/>
            <w:bottom w:val="none" w:sz="0" w:space="0" w:color="auto"/>
            <w:right w:val="none" w:sz="0" w:space="0" w:color="auto"/>
          </w:divBdr>
        </w:div>
      </w:divsChild>
    </w:div>
    <w:div w:id="476187439">
      <w:bodyDiv w:val="1"/>
      <w:marLeft w:val="0"/>
      <w:marRight w:val="0"/>
      <w:marTop w:val="0"/>
      <w:marBottom w:val="0"/>
      <w:divBdr>
        <w:top w:val="none" w:sz="0" w:space="0" w:color="auto"/>
        <w:left w:val="none" w:sz="0" w:space="0" w:color="auto"/>
        <w:bottom w:val="none" w:sz="0" w:space="0" w:color="auto"/>
        <w:right w:val="none" w:sz="0" w:space="0" w:color="auto"/>
      </w:divBdr>
    </w:div>
    <w:div w:id="519658377">
      <w:bodyDiv w:val="1"/>
      <w:marLeft w:val="0"/>
      <w:marRight w:val="0"/>
      <w:marTop w:val="0"/>
      <w:marBottom w:val="0"/>
      <w:divBdr>
        <w:top w:val="none" w:sz="0" w:space="0" w:color="auto"/>
        <w:left w:val="none" w:sz="0" w:space="0" w:color="auto"/>
        <w:bottom w:val="none" w:sz="0" w:space="0" w:color="auto"/>
        <w:right w:val="none" w:sz="0" w:space="0" w:color="auto"/>
      </w:divBdr>
    </w:div>
    <w:div w:id="574827907">
      <w:bodyDiv w:val="1"/>
      <w:marLeft w:val="0"/>
      <w:marRight w:val="0"/>
      <w:marTop w:val="0"/>
      <w:marBottom w:val="0"/>
      <w:divBdr>
        <w:top w:val="none" w:sz="0" w:space="0" w:color="auto"/>
        <w:left w:val="none" w:sz="0" w:space="0" w:color="auto"/>
        <w:bottom w:val="none" w:sz="0" w:space="0" w:color="auto"/>
        <w:right w:val="none" w:sz="0" w:space="0" w:color="auto"/>
      </w:divBdr>
      <w:divsChild>
        <w:div w:id="676731459">
          <w:marLeft w:val="0"/>
          <w:marRight w:val="0"/>
          <w:marTop w:val="121"/>
          <w:marBottom w:val="0"/>
          <w:divBdr>
            <w:top w:val="none" w:sz="0" w:space="0" w:color="auto"/>
            <w:left w:val="none" w:sz="0" w:space="0" w:color="auto"/>
            <w:bottom w:val="none" w:sz="0" w:space="0" w:color="auto"/>
            <w:right w:val="none" w:sz="0" w:space="0" w:color="auto"/>
          </w:divBdr>
        </w:div>
        <w:div w:id="435291547">
          <w:marLeft w:val="0"/>
          <w:marRight w:val="0"/>
          <w:marTop w:val="121"/>
          <w:marBottom w:val="0"/>
          <w:divBdr>
            <w:top w:val="none" w:sz="0" w:space="0" w:color="auto"/>
            <w:left w:val="none" w:sz="0" w:space="0" w:color="auto"/>
            <w:bottom w:val="none" w:sz="0" w:space="0" w:color="auto"/>
            <w:right w:val="none" w:sz="0" w:space="0" w:color="auto"/>
          </w:divBdr>
        </w:div>
      </w:divsChild>
    </w:div>
    <w:div w:id="611546595">
      <w:bodyDiv w:val="1"/>
      <w:marLeft w:val="0"/>
      <w:marRight w:val="0"/>
      <w:marTop w:val="0"/>
      <w:marBottom w:val="0"/>
      <w:divBdr>
        <w:top w:val="none" w:sz="0" w:space="0" w:color="auto"/>
        <w:left w:val="none" w:sz="0" w:space="0" w:color="auto"/>
        <w:bottom w:val="none" w:sz="0" w:space="0" w:color="auto"/>
        <w:right w:val="none" w:sz="0" w:space="0" w:color="auto"/>
      </w:divBdr>
    </w:div>
    <w:div w:id="630524224">
      <w:bodyDiv w:val="1"/>
      <w:marLeft w:val="0"/>
      <w:marRight w:val="0"/>
      <w:marTop w:val="0"/>
      <w:marBottom w:val="0"/>
      <w:divBdr>
        <w:top w:val="none" w:sz="0" w:space="0" w:color="auto"/>
        <w:left w:val="none" w:sz="0" w:space="0" w:color="auto"/>
        <w:bottom w:val="none" w:sz="0" w:space="0" w:color="auto"/>
        <w:right w:val="none" w:sz="0" w:space="0" w:color="auto"/>
      </w:divBdr>
    </w:div>
    <w:div w:id="816383833">
      <w:bodyDiv w:val="1"/>
      <w:marLeft w:val="0"/>
      <w:marRight w:val="0"/>
      <w:marTop w:val="0"/>
      <w:marBottom w:val="0"/>
      <w:divBdr>
        <w:top w:val="none" w:sz="0" w:space="0" w:color="auto"/>
        <w:left w:val="none" w:sz="0" w:space="0" w:color="auto"/>
        <w:bottom w:val="none" w:sz="0" w:space="0" w:color="auto"/>
        <w:right w:val="none" w:sz="0" w:space="0" w:color="auto"/>
      </w:divBdr>
    </w:div>
    <w:div w:id="824470824">
      <w:bodyDiv w:val="1"/>
      <w:marLeft w:val="0"/>
      <w:marRight w:val="0"/>
      <w:marTop w:val="0"/>
      <w:marBottom w:val="0"/>
      <w:divBdr>
        <w:top w:val="none" w:sz="0" w:space="0" w:color="auto"/>
        <w:left w:val="none" w:sz="0" w:space="0" w:color="auto"/>
        <w:bottom w:val="none" w:sz="0" w:space="0" w:color="auto"/>
        <w:right w:val="none" w:sz="0" w:space="0" w:color="auto"/>
      </w:divBdr>
    </w:div>
    <w:div w:id="843860990">
      <w:bodyDiv w:val="1"/>
      <w:marLeft w:val="0"/>
      <w:marRight w:val="0"/>
      <w:marTop w:val="0"/>
      <w:marBottom w:val="0"/>
      <w:divBdr>
        <w:top w:val="none" w:sz="0" w:space="0" w:color="auto"/>
        <w:left w:val="none" w:sz="0" w:space="0" w:color="auto"/>
        <w:bottom w:val="none" w:sz="0" w:space="0" w:color="auto"/>
        <w:right w:val="none" w:sz="0" w:space="0" w:color="auto"/>
      </w:divBdr>
    </w:div>
    <w:div w:id="865288188">
      <w:bodyDiv w:val="1"/>
      <w:marLeft w:val="0"/>
      <w:marRight w:val="0"/>
      <w:marTop w:val="0"/>
      <w:marBottom w:val="0"/>
      <w:divBdr>
        <w:top w:val="none" w:sz="0" w:space="0" w:color="auto"/>
        <w:left w:val="none" w:sz="0" w:space="0" w:color="auto"/>
        <w:bottom w:val="none" w:sz="0" w:space="0" w:color="auto"/>
        <w:right w:val="none" w:sz="0" w:space="0" w:color="auto"/>
      </w:divBdr>
    </w:div>
    <w:div w:id="956713732">
      <w:bodyDiv w:val="1"/>
      <w:marLeft w:val="0"/>
      <w:marRight w:val="0"/>
      <w:marTop w:val="0"/>
      <w:marBottom w:val="0"/>
      <w:divBdr>
        <w:top w:val="none" w:sz="0" w:space="0" w:color="auto"/>
        <w:left w:val="none" w:sz="0" w:space="0" w:color="auto"/>
        <w:bottom w:val="none" w:sz="0" w:space="0" w:color="auto"/>
        <w:right w:val="none" w:sz="0" w:space="0" w:color="auto"/>
      </w:divBdr>
    </w:div>
    <w:div w:id="1028876458">
      <w:bodyDiv w:val="1"/>
      <w:marLeft w:val="0"/>
      <w:marRight w:val="0"/>
      <w:marTop w:val="0"/>
      <w:marBottom w:val="0"/>
      <w:divBdr>
        <w:top w:val="none" w:sz="0" w:space="0" w:color="auto"/>
        <w:left w:val="none" w:sz="0" w:space="0" w:color="auto"/>
        <w:bottom w:val="none" w:sz="0" w:space="0" w:color="auto"/>
        <w:right w:val="none" w:sz="0" w:space="0" w:color="auto"/>
      </w:divBdr>
      <w:divsChild>
        <w:div w:id="175968195">
          <w:marLeft w:val="0"/>
          <w:marRight w:val="0"/>
          <w:marTop w:val="0"/>
          <w:marBottom w:val="0"/>
          <w:divBdr>
            <w:top w:val="none" w:sz="0" w:space="0" w:color="auto"/>
            <w:left w:val="none" w:sz="0" w:space="0" w:color="auto"/>
            <w:bottom w:val="none" w:sz="0" w:space="0" w:color="auto"/>
            <w:right w:val="none" w:sz="0" w:space="0" w:color="auto"/>
          </w:divBdr>
        </w:div>
        <w:div w:id="1012880495">
          <w:marLeft w:val="0"/>
          <w:marRight w:val="0"/>
          <w:marTop w:val="0"/>
          <w:marBottom w:val="0"/>
          <w:divBdr>
            <w:top w:val="none" w:sz="0" w:space="0" w:color="auto"/>
            <w:left w:val="none" w:sz="0" w:space="0" w:color="auto"/>
            <w:bottom w:val="none" w:sz="0" w:space="0" w:color="auto"/>
            <w:right w:val="none" w:sz="0" w:space="0" w:color="auto"/>
          </w:divBdr>
        </w:div>
      </w:divsChild>
    </w:div>
    <w:div w:id="1084840812">
      <w:bodyDiv w:val="1"/>
      <w:marLeft w:val="0"/>
      <w:marRight w:val="0"/>
      <w:marTop w:val="0"/>
      <w:marBottom w:val="0"/>
      <w:divBdr>
        <w:top w:val="none" w:sz="0" w:space="0" w:color="auto"/>
        <w:left w:val="none" w:sz="0" w:space="0" w:color="auto"/>
        <w:bottom w:val="none" w:sz="0" w:space="0" w:color="auto"/>
        <w:right w:val="none" w:sz="0" w:space="0" w:color="auto"/>
      </w:divBdr>
    </w:div>
    <w:div w:id="1123616195">
      <w:bodyDiv w:val="1"/>
      <w:marLeft w:val="0"/>
      <w:marRight w:val="0"/>
      <w:marTop w:val="0"/>
      <w:marBottom w:val="0"/>
      <w:divBdr>
        <w:top w:val="none" w:sz="0" w:space="0" w:color="auto"/>
        <w:left w:val="none" w:sz="0" w:space="0" w:color="auto"/>
        <w:bottom w:val="none" w:sz="0" w:space="0" w:color="auto"/>
        <w:right w:val="none" w:sz="0" w:space="0" w:color="auto"/>
      </w:divBdr>
    </w:div>
    <w:div w:id="1206286911">
      <w:bodyDiv w:val="1"/>
      <w:marLeft w:val="0"/>
      <w:marRight w:val="0"/>
      <w:marTop w:val="0"/>
      <w:marBottom w:val="0"/>
      <w:divBdr>
        <w:top w:val="none" w:sz="0" w:space="0" w:color="auto"/>
        <w:left w:val="none" w:sz="0" w:space="0" w:color="auto"/>
        <w:bottom w:val="none" w:sz="0" w:space="0" w:color="auto"/>
        <w:right w:val="none" w:sz="0" w:space="0" w:color="auto"/>
      </w:divBdr>
    </w:div>
    <w:div w:id="1226986105">
      <w:bodyDiv w:val="1"/>
      <w:marLeft w:val="0"/>
      <w:marRight w:val="0"/>
      <w:marTop w:val="0"/>
      <w:marBottom w:val="0"/>
      <w:divBdr>
        <w:top w:val="none" w:sz="0" w:space="0" w:color="auto"/>
        <w:left w:val="none" w:sz="0" w:space="0" w:color="auto"/>
        <w:bottom w:val="none" w:sz="0" w:space="0" w:color="auto"/>
        <w:right w:val="none" w:sz="0" w:space="0" w:color="auto"/>
      </w:divBdr>
    </w:div>
    <w:div w:id="1304626972">
      <w:bodyDiv w:val="1"/>
      <w:marLeft w:val="0"/>
      <w:marRight w:val="0"/>
      <w:marTop w:val="0"/>
      <w:marBottom w:val="0"/>
      <w:divBdr>
        <w:top w:val="none" w:sz="0" w:space="0" w:color="auto"/>
        <w:left w:val="none" w:sz="0" w:space="0" w:color="auto"/>
        <w:bottom w:val="none" w:sz="0" w:space="0" w:color="auto"/>
        <w:right w:val="none" w:sz="0" w:space="0" w:color="auto"/>
      </w:divBdr>
      <w:divsChild>
        <w:div w:id="805780313">
          <w:marLeft w:val="0"/>
          <w:marRight w:val="0"/>
          <w:marTop w:val="0"/>
          <w:marBottom w:val="0"/>
          <w:divBdr>
            <w:top w:val="none" w:sz="0" w:space="0" w:color="auto"/>
            <w:left w:val="none" w:sz="0" w:space="0" w:color="auto"/>
            <w:bottom w:val="none" w:sz="0" w:space="0" w:color="auto"/>
            <w:right w:val="none" w:sz="0" w:space="0" w:color="auto"/>
          </w:divBdr>
        </w:div>
        <w:div w:id="944463426">
          <w:marLeft w:val="0"/>
          <w:marRight w:val="0"/>
          <w:marTop w:val="0"/>
          <w:marBottom w:val="0"/>
          <w:divBdr>
            <w:top w:val="none" w:sz="0" w:space="0" w:color="auto"/>
            <w:left w:val="none" w:sz="0" w:space="0" w:color="auto"/>
            <w:bottom w:val="none" w:sz="0" w:space="0" w:color="auto"/>
            <w:right w:val="none" w:sz="0" w:space="0" w:color="auto"/>
          </w:divBdr>
        </w:div>
        <w:div w:id="1360544494">
          <w:marLeft w:val="0"/>
          <w:marRight w:val="0"/>
          <w:marTop w:val="0"/>
          <w:marBottom w:val="0"/>
          <w:divBdr>
            <w:top w:val="none" w:sz="0" w:space="0" w:color="auto"/>
            <w:left w:val="none" w:sz="0" w:space="0" w:color="auto"/>
            <w:bottom w:val="none" w:sz="0" w:space="0" w:color="auto"/>
            <w:right w:val="none" w:sz="0" w:space="0" w:color="auto"/>
          </w:divBdr>
        </w:div>
      </w:divsChild>
    </w:div>
    <w:div w:id="1351180487">
      <w:bodyDiv w:val="1"/>
      <w:marLeft w:val="0"/>
      <w:marRight w:val="0"/>
      <w:marTop w:val="0"/>
      <w:marBottom w:val="0"/>
      <w:divBdr>
        <w:top w:val="none" w:sz="0" w:space="0" w:color="auto"/>
        <w:left w:val="none" w:sz="0" w:space="0" w:color="auto"/>
        <w:bottom w:val="none" w:sz="0" w:space="0" w:color="auto"/>
        <w:right w:val="none" w:sz="0" w:space="0" w:color="auto"/>
      </w:divBdr>
    </w:div>
    <w:div w:id="1459370891">
      <w:bodyDiv w:val="1"/>
      <w:marLeft w:val="0"/>
      <w:marRight w:val="0"/>
      <w:marTop w:val="0"/>
      <w:marBottom w:val="0"/>
      <w:divBdr>
        <w:top w:val="none" w:sz="0" w:space="0" w:color="auto"/>
        <w:left w:val="none" w:sz="0" w:space="0" w:color="auto"/>
        <w:bottom w:val="none" w:sz="0" w:space="0" w:color="auto"/>
        <w:right w:val="none" w:sz="0" w:space="0" w:color="auto"/>
      </w:divBdr>
    </w:div>
    <w:div w:id="1485125336">
      <w:bodyDiv w:val="1"/>
      <w:marLeft w:val="0"/>
      <w:marRight w:val="0"/>
      <w:marTop w:val="0"/>
      <w:marBottom w:val="0"/>
      <w:divBdr>
        <w:top w:val="none" w:sz="0" w:space="0" w:color="auto"/>
        <w:left w:val="none" w:sz="0" w:space="0" w:color="auto"/>
        <w:bottom w:val="none" w:sz="0" w:space="0" w:color="auto"/>
        <w:right w:val="none" w:sz="0" w:space="0" w:color="auto"/>
      </w:divBdr>
    </w:div>
    <w:div w:id="1497451281">
      <w:bodyDiv w:val="1"/>
      <w:marLeft w:val="0"/>
      <w:marRight w:val="0"/>
      <w:marTop w:val="0"/>
      <w:marBottom w:val="0"/>
      <w:divBdr>
        <w:top w:val="none" w:sz="0" w:space="0" w:color="auto"/>
        <w:left w:val="none" w:sz="0" w:space="0" w:color="auto"/>
        <w:bottom w:val="none" w:sz="0" w:space="0" w:color="auto"/>
        <w:right w:val="none" w:sz="0" w:space="0" w:color="auto"/>
      </w:divBdr>
    </w:div>
    <w:div w:id="1508403844">
      <w:bodyDiv w:val="1"/>
      <w:marLeft w:val="0"/>
      <w:marRight w:val="0"/>
      <w:marTop w:val="0"/>
      <w:marBottom w:val="0"/>
      <w:divBdr>
        <w:top w:val="none" w:sz="0" w:space="0" w:color="auto"/>
        <w:left w:val="none" w:sz="0" w:space="0" w:color="auto"/>
        <w:bottom w:val="none" w:sz="0" w:space="0" w:color="auto"/>
        <w:right w:val="none" w:sz="0" w:space="0" w:color="auto"/>
      </w:divBdr>
      <w:divsChild>
        <w:div w:id="1109355015">
          <w:marLeft w:val="0"/>
          <w:marRight w:val="0"/>
          <w:marTop w:val="0"/>
          <w:marBottom w:val="0"/>
          <w:divBdr>
            <w:top w:val="none" w:sz="0" w:space="0" w:color="auto"/>
            <w:left w:val="none" w:sz="0" w:space="0" w:color="auto"/>
            <w:bottom w:val="none" w:sz="0" w:space="0" w:color="auto"/>
            <w:right w:val="none" w:sz="0" w:space="0" w:color="auto"/>
          </w:divBdr>
        </w:div>
        <w:div w:id="1111901711">
          <w:marLeft w:val="0"/>
          <w:marRight w:val="0"/>
          <w:marTop w:val="0"/>
          <w:marBottom w:val="0"/>
          <w:divBdr>
            <w:top w:val="none" w:sz="0" w:space="0" w:color="auto"/>
            <w:left w:val="none" w:sz="0" w:space="0" w:color="auto"/>
            <w:bottom w:val="none" w:sz="0" w:space="0" w:color="auto"/>
            <w:right w:val="none" w:sz="0" w:space="0" w:color="auto"/>
          </w:divBdr>
        </w:div>
      </w:divsChild>
    </w:div>
    <w:div w:id="1676572016">
      <w:bodyDiv w:val="1"/>
      <w:marLeft w:val="0"/>
      <w:marRight w:val="0"/>
      <w:marTop w:val="0"/>
      <w:marBottom w:val="0"/>
      <w:divBdr>
        <w:top w:val="none" w:sz="0" w:space="0" w:color="auto"/>
        <w:left w:val="none" w:sz="0" w:space="0" w:color="auto"/>
        <w:bottom w:val="none" w:sz="0" w:space="0" w:color="auto"/>
        <w:right w:val="none" w:sz="0" w:space="0" w:color="auto"/>
      </w:divBdr>
    </w:div>
    <w:div w:id="1737433033">
      <w:bodyDiv w:val="1"/>
      <w:marLeft w:val="0"/>
      <w:marRight w:val="0"/>
      <w:marTop w:val="0"/>
      <w:marBottom w:val="0"/>
      <w:divBdr>
        <w:top w:val="none" w:sz="0" w:space="0" w:color="auto"/>
        <w:left w:val="none" w:sz="0" w:space="0" w:color="auto"/>
        <w:bottom w:val="none" w:sz="0" w:space="0" w:color="auto"/>
        <w:right w:val="none" w:sz="0" w:space="0" w:color="auto"/>
      </w:divBdr>
    </w:div>
    <w:div w:id="1784499845">
      <w:bodyDiv w:val="1"/>
      <w:marLeft w:val="0"/>
      <w:marRight w:val="0"/>
      <w:marTop w:val="0"/>
      <w:marBottom w:val="0"/>
      <w:divBdr>
        <w:top w:val="none" w:sz="0" w:space="0" w:color="auto"/>
        <w:left w:val="none" w:sz="0" w:space="0" w:color="auto"/>
        <w:bottom w:val="none" w:sz="0" w:space="0" w:color="auto"/>
        <w:right w:val="none" w:sz="0" w:space="0" w:color="auto"/>
      </w:divBdr>
    </w:div>
    <w:div w:id="1805077180">
      <w:bodyDiv w:val="1"/>
      <w:marLeft w:val="0"/>
      <w:marRight w:val="0"/>
      <w:marTop w:val="0"/>
      <w:marBottom w:val="0"/>
      <w:divBdr>
        <w:top w:val="none" w:sz="0" w:space="0" w:color="auto"/>
        <w:left w:val="none" w:sz="0" w:space="0" w:color="auto"/>
        <w:bottom w:val="none" w:sz="0" w:space="0" w:color="auto"/>
        <w:right w:val="none" w:sz="0" w:space="0" w:color="auto"/>
      </w:divBdr>
    </w:div>
    <w:div w:id="1809860072">
      <w:bodyDiv w:val="1"/>
      <w:marLeft w:val="0"/>
      <w:marRight w:val="0"/>
      <w:marTop w:val="0"/>
      <w:marBottom w:val="0"/>
      <w:divBdr>
        <w:top w:val="none" w:sz="0" w:space="0" w:color="auto"/>
        <w:left w:val="none" w:sz="0" w:space="0" w:color="auto"/>
        <w:bottom w:val="none" w:sz="0" w:space="0" w:color="auto"/>
        <w:right w:val="none" w:sz="0" w:space="0" w:color="auto"/>
      </w:divBdr>
    </w:div>
    <w:div w:id="1882204321">
      <w:bodyDiv w:val="1"/>
      <w:marLeft w:val="0"/>
      <w:marRight w:val="0"/>
      <w:marTop w:val="0"/>
      <w:marBottom w:val="0"/>
      <w:divBdr>
        <w:top w:val="none" w:sz="0" w:space="0" w:color="auto"/>
        <w:left w:val="none" w:sz="0" w:space="0" w:color="auto"/>
        <w:bottom w:val="none" w:sz="0" w:space="0" w:color="auto"/>
        <w:right w:val="none" w:sz="0" w:space="0" w:color="auto"/>
      </w:divBdr>
    </w:div>
    <w:div w:id="1974628612">
      <w:bodyDiv w:val="1"/>
      <w:marLeft w:val="0"/>
      <w:marRight w:val="0"/>
      <w:marTop w:val="0"/>
      <w:marBottom w:val="0"/>
      <w:divBdr>
        <w:top w:val="none" w:sz="0" w:space="0" w:color="auto"/>
        <w:left w:val="none" w:sz="0" w:space="0" w:color="auto"/>
        <w:bottom w:val="none" w:sz="0" w:space="0" w:color="auto"/>
        <w:right w:val="none" w:sz="0" w:space="0" w:color="auto"/>
      </w:divBdr>
      <w:divsChild>
        <w:div w:id="85615039">
          <w:marLeft w:val="0"/>
          <w:marRight w:val="0"/>
          <w:marTop w:val="0"/>
          <w:marBottom w:val="0"/>
          <w:divBdr>
            <w:top w:val="none" w:sz="0" w:space="0" w:color="auto"/>
            <w:left w:val="none" w:sz="0" w:space="0" w:color="auto"/>
            <w:bottom w:val="none" w:sz="0" w:space="0" w:color="auto"/>
            <w:right w:val="none" w:sz="0" w:space="0" w:color="auto"/>
          </w:divBdr>
        </w:div>
        <w:div w:id="1271625826">
          <w:marLeft w:val="0"/>
          <w:marRight w:val="0"/>
          <w:marTop w:val="0"/>
          <w:marBottom w:val="0"/>
          <w:divBdr>
            <w:top w:val="none" w:sz="0" w:space="0" w:color="auto"/>
            <w:left w:val="none" w:sz="0" w:space="0" w:color="auto"/>
            <w:bottom w:val="none" w:sz="0" w:space="0" w:color="auto"/>
            <w:right w:val="none" w:sz="0" w:space="0" w:color="auto"/>
          </w:divBdr>
        </w:div>
      </w:divsChild>
    </w:div>
    <w:div w:id="2068140508">
      <w:bodyDiv w:val="1"/>
      <w:marLeft w:val="0"/>
      <w:marRight w:val="0"/>
      <w:marTop w:val="0"/>
      <w:marBottom w:val="0"/>
      <w:divBdr>
        <w:top w:val="none" w:sz="0" w:space="0" w:color="auto"/>
        <w:left w:val="none" w:sz="0" w:space="0" w:color="auto"/>
        <w:bottom w:val="none" w:sz="0" w:space="0" w:color="auto"/>
        <w:right w:val="none" w:sz="0" w:space="0" w:color="auto"/>
      </w:divBdr>
    </w:div>
    <w:div w:id="2109812802">
      <w:bodyDiv w:val="1"/>
      <w:marLeft w:val="0"/>
      <w:marRight w:val="0"/>
      <w:marTop w:val="0"/>
      <w:marBottom w:val="0"/>
      <w:divBdr>
        <w:top w:val="none" w:sz="0" w:space="0" w:color="auto"/>
        <w:left w:val="none" w:sz="0" w:space="0" w:color="auto"/>
        <w:bottom w:val="none" w:sz="0" w:space="0" w:color="auto"/>
        <w:right w:val="none" w:sz="0" w:space="0" w:color="auto"/>
      </w:divBdr>
    </w:div>
    <w:div w:id="214553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506</TotalTime>
  <Pages>10</Pages>
  <Words>3868</Words>
  <Characters>22049</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346924</dc:creator>
  <cp:keywords/>
  <dc:description/>
  <cp:lastModifiedBy>Романов Роман Валерьевич</cp:lastModifiedBy>
  <cp:revision>10</cp:revision>
  <cp:lastPrinted>2020-08-04T12:50:00Z</cp:lastPrinted>
  <dcterms:created xsi:type="dcterms:W3CDTF">2020-06-30T13:24:00Z</dcterms:created>
  <dcterms:modified xsi:type="dcterms:W3CDTF">2020-08-06T05:28:00Z</dcterms:modified>
</cp:coreProperties>
</file>