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04158D" w:rsidRPr="00444A85" w:rsidTr="00245560">
        <w:tc>
          <w:tcPr>
            <w:tcW w:w="4820" w:type="dxa"/>
          </w:tcPr>
          <w:p w:rsidR="0004158D" w:rsidRPr="00135529" w:rsidRDefault="00B5293D" w:rsidP="0004158D">
            <w:pPr>
              <w:pStyle w:val="3"/>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3"/>
              <w:rPr>
                <w:b/>
                <w:spacing w:val="-8"/>
                <w:sz w:val="18"/>
              </w:rPr>
            </w:pPr>
          </w:p>
          <w:p w:rsidR="0004158D" w:rsidRDefault="0004158D" w:rsidP="0004158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AD2EB1" w:rsidRDefault="0004158D" w:rsidP="0004158D">
            <w:pPr>
              <w:jc w:val="center"/>
              <w:rPr>
                <w:sz w:val="18"/>
              </w:rPr>
            </w:pPr>
            <w:r>
              <w:rPr>
                <w:sz w:val="18"/>
                <w:lang w:val="en-US"/>
              </w:rPr>
              <w:t>e</w:t>
            </w:r>
            <w:r w:rsidRPr="00AD2EB1">
              <w:rPr>
                <w:sz w:val="18"/>
              </w:rPr>
              <w:t>-</w:t>
            </w:r>
            <w:r>
              <w:rPr>
                <w:sz w:val="18"/>
                <w:lang w:val="en-US"/>
              </w:rPr>
              <w:t>mail</w:t>
            </w:r>
            <w:r w:rsidRPr="00AD2EB1">
              <w:rPr>
                <w:sz w:val="18"/>
              </w:rPr>
              <w:t xml:space="preserve">: </w:t>
            </w:r>
            <w:hyperlink r:id="rId9" w:history="1">
              <w:r>
                <w:rPr>
                  <w:rStyle w:val="a5"/>
                  <w:lang w:val="en-US"/>
                </w:rPr>
                <w:t>to</w:t>
              </w:r>
              <w:r w:rsidRPr="00AD2EB1">
                <w:rPr>
                  <w:rStyle w:val="a5"/>
                </w:rPr>
                <w:t>66@</w:t>
              </w:r>
              <w:r>
                <w:rPr>
                  <w:rStyle w:val="a5"/>
                  <w:lang w:val="en-US"/>
                </w:rPr>
                <w:t>fas</w:t>
              </w:r>
              <w:r w:rsidRPr="00AD2EB1">
                <w:rPr>
                  <w:rStyle w:val="a5"/>
                </w:rPr>
                <w:t>.</w:t>
              </w:r>
              <w:r>
                <w:rPr>
                  <w:rStyle w:val="a5"/>
                  <w:lang w:val="en-US"/>
                </w:rPr>
                <w:t>gov</w:t>
              </w:r>
              <w:r w:rsidRPr="00AD2EB1">
                <w:rPr>
                  <w:rStyle w:val="a5"/>
                </w:rPr>
                <w:t>.</w:t>
              </w:r>
              <w:r>
                <w:rPr>
                  <w:rStyle w:val="a5"/>
                  <w:lang w:val="en-US"/>
                </w:rPr>
                <w:t>ru</w:t>
              </w:r>
            </w:hyperlink>
          </w:p>
          <w:p w:rsidR="0004158D" w:rsidRPr="00AD2EB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w:t>
            </w:r>
          </w:p>
          <w:p w:rsidR="0004158D" w:rsidRDefault="0004158D" w:rsidP="00135529">
            <w:pPr>
              <w:pStyle w:val="a3"/>
              <w:jc w:val="both"/>
              <w:rPr>
                <w:rFonts w:ascii="Times New Roman" w:hAnsi="Times New Roman"/>
                <w:b w:val="0"/>
                <w:sz w:val="23"/>
                <w:szCs w:val="23"/>
              </w:rPr>
            </w:pPr>
          </w:p>
        </w:tc>
        <w:tc>
          <w:tcPr>
            <w:tcW w:w="4819" w:type="dxa"/>
          </w:tcPr>
          <w:p w:rsidR="00442FB6" w:rsidRDefault="00442FB6" w:rsidP="00442FB6">
            <w:pPr>
              <w:jc w:val="center"/>
              <w:rPr>
                <w:noProof/>
                <w:sz w:val="22"/>
                <w:szCs w:val="22"/>
              </w:rPr>
            </w:pPr>
          </w:p>
          <w:p w:rsidR="00444A85" w:rsidRPr="00D20BB0" w:rsidRDefault="00444A85" w:rsidP="00444A85">
            <w:pPr>
              <w:pStyle w:val="af2"/>
              <w:jc w:val="center"/>
              <w:rPr>
                <w:rStyle w:val="sectioninfo"/>
                <w:sz w:val="22"/>
                <w:szCs w:val="22"/>
              </w:rPr>
            </w:pPr>
            <w:r w:rsidRPr="00D20BB0">
              <w:rPr>
                <w:rStyle w:val="sectioninfo"/>
                <w:sz w:val="22"/>
                <w:szCs w:val="22"/>
              </w:rPr>
              <w:t>Государственное бюджетное учреждение Свердловской области «Уральская база авиационной охраны лесов»</w:t>
            </w:r>
          </w:p>
          <w:p w:rsidR="00444A85" w:rsidRPr="00D20BB0" w:rsidRDefault="00444A85" w:rsidP="00444A85">
            <w:pPr>
              <w:pStyle w:val="af2"/>
              <w:jc w:val="center"/>
              <w:rPr>
                <w:rStyle w:val="sectioninfo"/>
                <w:sz w:val="22"/>
                <w:szCs w:val="22"/>
              </w:rPr>
            </w:pPr>
            <w:r w:rsidRPr="00D20BB0">
              <w:rPr>
                <w:rStyle w:val="sectioninfo"/>
                <w:sz w:val="22"/>
                <w:szCs w:val="22"/>
              </w:rPr>
              <w:t>(</w:t>
            </w:r>
            <w:r w:rsidRPr="00D20BB0">
              <w:rPr>
                <w:sz w:val="22"/>
                <w:szCs w:val="22"/>
                <w:lang w:eastAsia="ru-RU"/>
              </w:rPr>
              <w:t>ГБУ СО «</w:t>
            </w:r>
            <w:r w:rsidRPr="00D20BB0">
              <w:rPr>
                <w:rStyle w:val="sectioninfo"/>
                <w:sz w:val="22"/>
                <w:szCs w:val="22"/>
              </w:rPr>
              <w:t>Уральская база авиационной охраны лесов</w:t>
            </w:r>
            <w:r w:rsidRPr="00D20BB0">
              <w:rPr>
                <w:sz w:val="22"/>
                <w:szCs w:val="22"/>
                <w:lang w:eastAsia="ru-RU"/>
              </w:rPr>
              <w:t>»</w:t>
            </w:r>
            <w:r w:rsidRPr="00D20BB0">
              <w:rPr>
                <w:rStyle w:val="sectioninfo"/>
                <w:sz w:val="22"/>
                <w:szCs w:val="22"/>
              </w:rPr>
              <w:t>)</w:t>
            </w:r>
          </w:p>
          <w:p w:rsidR="00444A85" w:rsidRPr="00D20BB0" w:rsidRDefault="00444A85" w:rsidP="00444A85">
            <w:pPr>
              <w:pStyle w:val="af2"/>
              <w:jc w:val="center"/>
              <w:rPr>
                <w:sz w:val="22"/>
                <w:szCs w:val="22"/>
              </w:rPr>
            </w:pPr>
            <w:r w:rsidRPr="00D20BB0">
              <w:rPr>
                <w:sz w:val="22"/>
                <w:szCs w:val="22"/>
              </w:rPr>
              <w:t>620076, Свердловская обл., г. Екатеринбург, ул. Щербакова, 118</w:t>
            </w:r>
          </w:p>
          <w:p w:rsidR="00444A85" w:rsidRPr="000D04C8" w:rsidRDefault="00444A85" w:rsidP="00444A85">
            <w:pPr>
              <w:contextualSpacing/>
              <w:jc w:val="center"/>
              <w:rPr>
                <w:rStyle w:val="sectioninfo"/>
                <w:sz w:val="22"/>
                <w:szCs w:val="22"/>
              </w:rPr>
            </w:pPr>
          </w:p>
          <w:p w:rsidR="00444A85" w:rsidRPr="00D20BB0" w:rsidRDefault="00444A85" w:rsidP="00444A85">
            <w:pPr>
              <w:contextualSpacing/>
              <w:jc w:val="center"/>
              <w:rPr>
                <w:rStyle w:val="sectioninfo"/>
                <w:sz w:val="22"/>
                <w:szCs w:val="22"/>
              </w:rPr>
            </w:pPr>
            <w:r w:rsidRPr="00D20BB0">
              <w:rPr>
                <w:rStyle w:val="sectioninfo"/>
                <w:sz w:val="22"/>
                <w:szCs w:val="22"/>
              </w:rPr>
              <w:t xml:space="preserve">ООО </w:t>
            </w:r>
            <w:r w:rsidRPr="00D20BB0">
              <w:rPr>
                <w:sz w:val="22"/>
                <w:szCs w:val="22"/>
                <w:shd w:val="clear" w:color="auto" w:fill="FFFFFF"/>
              </w:rPr>
              <w:t>«Уралторг</w:t>
            </w:r>
            <w:r w:rsidRPr="00D20BB0">
              <w:rPr>
                <w:rStyle w:val="sectioninfo"/>
                <w:sz w:val="22"/>
                <w:szCs w:val="22"/>
              </w:rPr>
              <w:t>»</w:t>
            </w:r>
          </w:p>
          <w:p w:rsidR="00444A85" w:rsidRPr="00D20BB0" w:rsidRDefault="00444A85" w:rsidP="00444A85">
            <w:pPr>
              <w:contextualSpacing/>
              <w:jc w:val="center"/>
              <w:rPr>
                <w:sz w:val="22"/>
                <w:szCs w:val="22"/>
                <w:shd w:val="clear" w:color="auto" w:fill="FFFFFF"/>
              </w:rPr>
            </w:pPr>
            <w:r w:rsidRPr="00D20BB0">
              <w:rPr>
                <w:sz w:val="22"/>
                <w:szCs w:val="22"/>
                <w:shd w:val="clear" w:color="auto" w:fill="FFFFFF"/>
              </w:rPr>
              <w:t>454045, Челябинская обл., г. Челябинск, ул. Базовая 2-Я, д. 37, оф. 2</w:t>
            </w:r>
          </w:p>
          <w:p w:rsidR="00444A85" w:rsidRPr="000D04C8" w:rsidRDefault="00444A85" w:rsidP="00444A85">
            <w:pPr>
              <w:contextualSpacing/>
              <w:jc w:val="center"/>
              <w:rPr>
                <w:rStyle w:val="sectioninfo"/>
                <w:sz w:val="22"/>
                <w:szCs w:val="22"/>
              </w:rPr>
            </w:pPr>
          </w:p>
          <w:p w:rsidR="00444A85" w:rsidRPr="00F7317B" w:rsidRDefault="00444A85" w:rsidP="00444A85">
            <w:pPr>
              <w:tabs>
                <w:tab w:val="left" w:pos="4678"/>
              </w:tabs>
              <w:jc w:val="center"/>
              <w:rPr>
                <w:sz w:val="22"/>
                <w:szCs w:val="22"/>
              </w:rPr>
            </w:pPr>
            <w:r w:rsidRPr="00F7317B">
              <w:rPr>
                <w:sz w:val="22"/>
                <w:szCs w:val="22"/>
              </w:rPr>
              <w:t>ЗАО «Сбербанк-АСТ»</w:t>
            </w:r>
          </w:p>
          <w:p w:rsidR="00444A85" w:rsidRPr="00F7317B" w:rsidRDefault="00444A85" w:rsidP="00444A85">
            <w:pPr>
              <w:tabs>
                <w:tab w:val="left" w:pos="4678"/>
              </w:tabs>
              <w:jc w:val="center"/>
              <w:rPr>
                <w:sz w:val="22"/>
                <w:szCs w:val="22"/>
              </w:rPr>
            </w:pPr>
            <w:r w:rsidRPr="00F7317B">
              <w:rPr>
                <w:sz w:val="22"/>
                <w:szCs w:val="22"/>
              </w:rPr>
              <w:t>119435, г. Москва, пер. Большой Саввинский, д. 12, стр. 9</w:t>
            </w:r>
          </w:p>
          <w:p w:rsidR="00444A85" w:rsidRPr="00F7317B" w:rsidRDefault="00CF6CE8" w:rsidP="00444A85">
            <w:pPr>
              <w:tabs>
                <w:tab w:val="left" w:pos="4678"/>
              </w:tabs>
              <w:jc w:val="center"/>
              <w:rPr>
                <w:sz w:val="22"/>
                <w:szCs w:val="22"/>
              </w:rPr>
            </w:pPr>
            <w:hyperlink r:id="rId10" w:history="1">
              <w:r w:rsidR="00444A85" w:rsidRPr="00F7317B">
                <w:rPr>
                  <w:sz w:val="22"/>
                  <w:szCs w:val="22"/>
                  <w:lang w:val="en-US"/>
                </w:rPr>
                <w:t>http</w:t>
              </w:r>
              <w:r w:rsidR="00444A85" w:rsidRPr="00F7317B">
                <w:rPr>
                  <w:sz w:val="22"/>
                  <w:szCs w:val="22"/>
                </w:rPr>
                <w:t>://</w:t>
              </w:r>
              <w:r w:rsidR="00444A85" w:rsidRPr="00F7317B">
                <w:rPr>
                  <w:sz w:val="22"/>
                  <w:szCs w:val="22"/>
                  <w:lang w:val="en-US"/>
                </w:rPr>
                <w:t>www</w:t>
              </w:r>
              <w:r w:rsidR="00444A85" w:rsidRPr="00F7317B">
                <w:rPr>
                  <w:sz w:val="22"/>
                  <w:szCs w:val="22"/>
                </w:rPr>
                <w:t>.</w:t>
              </w:r>
              <w:r w:rsidR="00444A85" w:rsidRPr="00F7317B">
                <w:rPr>
                  <w:sz w:val="22"/>
                  <w:szCs w:val="22"/>
                  <w:lang w:val="en-US"/>
                </w:rPr>
                <w:t>sberbank</w:t>
              </w:r>
              <w:r w:rsidR="00444A85" w:rsidRPr="00F7317B">
                <w:rPr>
                  <w:sz w:val="22"/>
                  <w:szCs w:val="22"/>
                </w:rPr>
                <w:t>-</w:t>
              </w:r>
              <w:r w:rsidR="00444A85" w:rsidRPr="00F7317B">
                <w:rPr>
                  <w:sz w:val="22"/>
                  <w:szCs w:val="22"/>
                  <w:lang w:val="en-US"/>
                </w:rPr>
                <w:t>ast</w:t>
              </w:r>
              <w:r w:rsidR="00444A85" w:rsidRPr="00F7317B">
                <w:rPr>
                  <w:sz w:val="22"/>
                  <w:szCs w:val="22"/>
                </w:rPr>
                <w:t>.</w:t>
              </w:r>
              <w:r w:rsidR="00444A85" w:rsidRPr="00F7317B">
                <w:rPr>
                  <w:sz w:val="22"/>
                  <w:szCs w:val="22"/>
                  <w:lang w:val="en-US"/>
                </w:rPr>
                <w:t>ru</w:t>
              </w:r>
            </w:hyperlink>
          </w:p>
          <w:p w:rsidR="0027343D" w:rsidRPr="00444A85" w:rsidRDefault="0027343D" w:rsidP="00CD7993">
            <w:pPr>
              <w:rPr>
                <w:sz w:val="22"/>
                <w:szCs w:val="22"/>
                <w:shd w:val="clear" w:color="auto" w:fill="FFFFFF"/>
                <w:lang w:val="en-US"/>
              </w:rPr>
            </w:pPr>
          </w:p>
          <w:p w:rsidR="0027343D" w:rsidRPr="00444A85" w:rsidRDefault="0027343D" w:rsidP="0027343D">
            <w:pPr>
              <w:rPr>
                <w:b/>
                <w:sz w:val="23"/>
                <w:szCs w:val="23"/>
                <w:lang w:val="en-US"/>
              </w:rPr>
            </w:pPr>
          </w:p>
        </w:tc>
      </w:tr>
      <w:tr w:rsidR="0004158D" w:rsidRPr="009518A1" w:rsidTr="0004158D">
        <w:tc>
          <w:tcPr>
            <w:tcW w:w="9639" w:type="dxa"/>
            <w:gridSpan w:val="2"/>
          </w:tcPr>
          <w:p w:rsidR="0004158D" w:rsidRPr="009518A1" w:rsidRDefault="0004158D" w:rsidP="00881775">
            <w:pPr>
              <w:pStyle w:val="a9"/>
              <w:jc w:val="center"/>
              <w:rPr>
                <w:rFonts w:ascii="Times New Roman" w:hAnsi="Times New Roman"/>
                <w:sz w:val="24"/>
                <w:szCs w:val="24"/>
              </w:rPr>
            </w:pPr>
            <w:r w:rsidRPr="009518A1">
              <w:rPr>
                <w:rFonts w:ascii="Times New Roman" w:hAnsi="Times New Roman"/>
                <w:sz w:val="24"/>
                <w:szCs w:val="24"/>
              </w:rPr>
              <w:t>РЕШЕНИЕ</w:t>
            </w:r>
          </w:p>
          <w:p w:rsidR="0004158D" w:rsidRPr="009518A1" w:rsidRDefault="0004158D" w:rsidP="00D14235">
            <w:pPr>
              <w:pStyle w:val="a9"/>
              <w:jc w:val="center"/>
              <w:rPr>
                <w:rFonts w:ascii="Times New Roman" w:hAnsi="Times New Roman"/>
                <w:b/>
                <w:sz w:val="24"/>
                <w:szCs w:val="24"/>
              </w:rPr>
            </w:pPr>
            <w:r w:rsidRPr="009518A1">
              <w:rPr>
                <w:rFonts w:ascii="Times New Roman" w:hAnsi="Times New Roman"/>
                <w:sz w:val="24"/>
                <w:szCs w:val="24"/>
              </w:rPr>
              <w:t xml:space="preserve">по жалобе № </w:t>
            </w:r>
            <w:bookmarkStart w:id="0" w:name="_GoBack"/>
            <w:r w:rsidR="0046693F" w:rsidRPr="0046693F">
              <w:rPr>
                <w:rFonts w:ascii="Times New Roman" w:hAnsi="Times New Roman"/>
                <w:sz w:val="24"/>
                <w:szCs w:val="24"/>
              </w:rPr>
              <w:t>066/06/69-3195/2020</w:t>
            </w:r>
            <w:bookmarkEnd w:id="0"/>
          </w:p>
        </w:tc>
      </w:tr>
      <w:tr w:rsidR="0004158D" w:rsidRPr="009518A1" w:rsidTr="00245560">
        <w:tc>
          <w:tcPr>
            <w:tcW w:w="4820" w:type="dxa"/>
          </w:tcPr>
          <w:p w:rsidR="0004158D" w:rsidRPr="009518A1" w:rsidRDefault="0004158D" w:rsidP="00135529">
            <w:pPr>
              <w:pStyle w:val="a3"/>
              <w:jc w:val="both"/>
              <w:rPr>
                <w:rFonts w:ascii="Times New Roman" w:hAnsi="Times New Roman"/>
                <w:b w:val="0"/>
                <w:szCs w:val="24"/>
              </w:rPr>
            </w:pPr>
            <w:r w:rsidRPr="009518A1">
              <w:rPr>
                <w:rFonts w:ascii="Times New Roman" w:hAnsi="Times New Roman"/>
                <w:b w:val="0"/>
                <w:szCs w:val="24"/>
              </w:rPr>
              <w:t>г. Екатеринбург</w:t>
            </w:r>
          </w:p>
        </w:tc>
        <w:tc>
          <w:tcPr>
            <w:tcW w:w="4819" w:type="dxa"/>
          </w:tcPr>
          <w:p w:rsidR="0004158D" w:rsidRPr="009518A1" w:rsidRDefault="009F6CF5" w:rsidP="0004158D">
            <w:pPr>
              <w:pStyle w:val="a3"/>
              <w:jc w:val="right"/>
              <w:rPr>
                <w:rFonts w:ascii="Times New Roman" w:hAnsi="Times New Roman"/>
                <w:b w:val="0"/>
                <w:szCs w:val="24"/>
              </w:rPr>
            </w:pPr>
            <w:r>
              <w:rPr>
                <w:rFonts w:ascii="Times New Roman" w:hAnsi="Times New Roman"/>
                <w:b w:val="0"/>
                <w:szCs w:val="24"/>
              </w:rPr>
              <w:t>03.08</w:t>
            </w:r>
            <w:r w:rsidR="0004158D" w:rsidRPr="009518A1">
              <w:rPr>
                <w:rFonts w:ascii="Times New Roman" w:hAnsi="Times New Roman"/>
                <w:b w:val="0"/>
                <w:szCs w:val="24"/>
              </w:rPr>
              <w:t>.2020</w:t>
            </w:r>
          </w:p>
        </w:tc>
      </w:tr>
    </w:tbl>
    <w:p w:rsidR="0004158D" w:rsidRPr="009518A1" w:rsidRDefault="0004158D" w:rsidP="00135529">
      <w:pPr>
        <w:pStyle w:val="a3"/>
        <w:ind w:firstLine="709"/>
        <w:jc w:val="both"/>
        <w:rPr>
          <w:rFonts w:ascii="Times New Roman" w:hAnsi="Times New Roman"/>
          <w:b w:val="0"/>
          <w:szCs w:val="24"/>
        </w:rPr>
      </w:pPr>
    </w:p>
    <w:p w:rsidR="00A911FC" w:rsidRPr="00150272" w:rsidRDefault="00A911FC" w:rsidP="005146FB">
      <w:pPr>
        <w:pStyle w:val="a3"/>
        <w:ind w:firstLine="709"/>
        <w:jc w:val="both"/>
        <w:rPr>
          <w:rFonts w:ascii="Times New Roman" w:hAnsi="Times New Roman"/>
          <w:b w:val="0"/>
          <w:szCs w:val="24"/>
        </w:rPr>
      </w:pPr>
      <w:r w:rsidRPr="00150272">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04158D" w:rsidRPr="00150272" w:rsidRDefault="00CF6CE8" w:rsidP="005146FB">
      <w:pPr>
        <w:pStyle w:val="a3"/>
        <w:ind w:firstLine="709"/>
        <w:jc w:val="both"/>
        <w:rPr>
          <w:rFonts w:ascii="Times New Roman" w:hAnsi="Times New Roman"/>
          <w:b w:val="0"/>
          <w:szCs w:val="24"/>
        </w:rPr>
      </w:pPr>
      <w:r>
        <w:rPr>
          <w:rFonts w:ascii="Times New Roman" w:hAnsi="Times New Roman"/>
          <w:b w:val="0"/>
          <w:szCs w:val="24"/>
        </w:rPr>
        <w:t>*</w:t>
      </w:r>
    </w:p>
    <w:p w:rsidR="00665E41" w:rsidRPr="00150272" w:rsidRDefault="00665E41" w:rsidP="001A0924">
      <w:pPr>
        <w:pStyle w:val="a3"/>
        <w:ind w:firstLine="709"/>
        <w:jc w:val="both"/>
        <w:rPr>
          <w:rFonts w:ascii="Times New Roman" w:hAnsi="Times New Roman"/>
          <w:b w:val="0"/>
          <w:szCs w:val="24"/>
        </w:rPr>
      </w:pPr>
      <w:r w:rsidRPr="00150272">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444A85" w:rsidRPr="00150272">
        <w:rPr>
          <w:rFonts w:ascii="Times New Roman" w:hAnsi="Times New Roman"/>
          <w:b w:val="0"/>
          <w:szCs w:val="24"/>
        </w:rPr>
        <w:t>15-0</w:t>
      </w:r>
      <w:r w:rsidRPr="00150272">
        <w:rPr>
          <w:rFonts w:ascii="Times New Roman" w:hAnsi="Times New Roman"/>
          <w:b w:val="0"/>
          <w:szCs w:val="24"/>
        </w:rPr>
        <w:t xml:space="preserve">0, </w:t>
      </w:r>
      <w:r w:rsidR="00444A85" w:rsidRPr="00150272">
        <w:rPr>
          <w:rFonts w:ascii="Times New Roman" w:hAnsi="Times New Roman"/>
          <w:b w:val="0"/>
          <w:szCs w:val="24"/>
        </w:rPr>
        <w:t>в отсутствие</w:t>
      </w:r>
      <w:r w:rsidR="00DF2E58" w:rsidRPr="00150272">
        <w:rPr>
          <w:rFonts w:ascii="Times New Roman" w:hAnsi="Times New Roman"/>
          <w:b w:val="0"/>
          <w:szCs w:val="24"/>
        </w:rPr>
        <w:t xml:space="preserve"> представителей</w:t>
      </w:r>
      <w:r w:rsidR="005C0721" w:rsidRPr="00150272">
        <w:rPr>
          <w:rFonts w:ascii="Times New Roman" w:hAnsi="Times New Roman"/>
          <w:b w:val="0"/>
          <w:szCs w:val="24"/>
        </w:rPr>
        <w:t>:</w:t>
      </w:r>
    </w:p>
    <w:p w:rsidR="00942C63" w:rsidRPr="005F2639" w:rsidRDefault="00E12D51" w:rsidP="00942C63">
      <w:pPr>
        <w:pStyle w:val="a3"/>
        <w:tabs>
          <w:tab w:val="left" w:pos="142"/>
        </w:tabs>
        <w:ind w:right="141" w:firstLine="709"/>
        <w:jc w:val="both"/>
        <w:rPr>
          <w:rFonts w:ascii="Times New Roman" w:hAnsi="Times New Roman"/>
          <w:b w:val="0"/>
          <w:szCs w:val="24"/>
        </w:rPr>
      </w:pPr>
      <w:r w:rsidRPr="00942C63">
        <w:rPr>
          <w:rFonts w:ascii="Times New Roman" w:hAnsi="Times New Roman"/>
          <w:b w:val="0"/>
          <w:szCs w:val="24"/>
        </w:rPr>
        <w:t xml:space="preserve">– заказчика в лице </w:t>
      </w:r>
      <w:r w:rsidR="00444A85" w:rsidRPr="00942C63">
        <w:rPr>
          <w:rFonts w:ascii="Times New Roman" w:hAnsi="Times New Roman"/>
          <w:b w:val="0"/>
          <w:szCs w:val="24"/>
        </w:rPr>
        <w:t>ГБУ СО «</w:t>
      </w:r>
      <w:r w:rsidR="00444A85" w:rsidRPr="00942C63">
        <w:rPr>
          <w:rFonts w:ascii="Times New Roman" w:hAnsi="Times New Roman"/>
          <w:b w:val="0"/>
        </w:rPr>
        <w:t>Уральская база авиационной охраны лесов</w:t>
      </w:r>
      <w:r w:rsidRPr="00942C63">
        <w:rPr>
          <w:rFonts w:ascii="Times New Roman" w:hAnsi="Times New Roman"/>
          <w:b w:val="0"/>
          <w:szCs w:val="24"/>
        </w:rPr>
        <w:t xml:space="preserve">», </w:t>
      </w:r>
      <w:r w:rsidR="00942C63" w:rsidRPr="005F2639">
        <w:rPr>
          <w:rFonts w:ascii="Times New Roman" w:hAnsi="Times New Roman"/>
          <w:b w:val="0"/>
          <w:szCs w:val="24"/>
        </w:rPr>
        <w:t>надлежащим образом уведомленного о времени и месте рассмотрения жалобы, а также направившего в адрес Управления Федеральной антимонопольной службы по Свердловской области документы, запрошенные уведомлением, не обеспечившего подключение,</w:t>
      </w:r>
    </w:p>
    <w:p w:rsidR="00444A85" w:rsidRPr="00150272" w:rsidRDefault="00444A85" w:rsidP="00444A85">
      <w:pPr>
        <w:ind w:firstLine="709"/>
        <w:jc w:val="both"/>
        <w:rPr>
          <w:sz w:val="24"/>
          <w:szCs w:val="24"/>
        </w:rPr>
      </w:pPr>
      <w:r w:rsidRPr="00150272">
        <w:rPr>
          <w:sz w:val="24"/>
          <w:szCs w:val="24"/>
        </w:rPr>
        <w:t xml:space="preserve">– заявителя в лице </w:t>
      </w:r>
      <w:r w:rsidRPr="00150272">
        <w:rPr>
          <w:rStyle w:val="sectioninfo"/>
          <w:sz w:val="24"/>
          <w:szCs w:val="24"/>
        </w:rPr>
        <w:t xml:space="preserve">ООО </w:t>
      </w:r>
      <w:r w:rsidRPr="00150272">
        <w:rPr>
          <w:sz w:val="24"/>
          <w:szCs w:val="24"/>
          <w:shd w:val="clear" w:color="auto" w:fill="FFFFFF"/>
        </w:rPr>
        <w:t>«Уралторг</w:t>
      </w:r>
      <w:r w:rsidRPr="00150272">
        <w:rPr>
          <w:sz w:val="24"/>
          <w:szCs w:val="24"/>
        </w:rPr>
        <w:t>», уведомленного надлежащим образом о месте и времени рассмотрения жалобы, не обеспечивших подключение,</w:t>
      </w:r>
    </w:p>
    <w:p w:rsidR="00E5408C" w:rsidRPr="00150272" w:rsidRDefault="00005DAC" w:rsidP="00DB18DF">
      <w:pPr>
        <w:ind w:firstLine="709"/>
        <w:jc w:val="both"/>
        <w:rPr>
          <w:sz w:val="24"/>
          <w:szCs w:val="24"/>
        </w:rPr>
      </w:pPr>
      <w:r w:rsidRPr="00150272">
        <w:rPr>
          <w:sz w:val="24"/>
          <w:szCs w:val="24"/>
        </w:rPr>
        <w:t>рассмотрела</w:t>
      </w:r>
      <w:r w:rsidR="00A911FC" w:rsidRPr="00150272">
        <w:rPr>
          <w:sz w:val="24"/>
          <w:szCs w:val="24"/>
        </w:rPr>
        <w:t xml:space="preserve"> жалобу</w:t>
      </w:r>
      <w:r w:rsidR="0004158D" w:rsidRPr="00150272">
        <w:rPr>
          <w:sz w:val="24"/>
          <w:szCs w:val="24"/>
        </w:rPr>
        <w:t xml:space="preserve"> </w:t>
      </w:r>
      <w:r w:rsidR="00444A85" w:rsidRPr="00150272">
        <w:rPr>
          <w:rStyle w:val="sectioninfo"/>
          <w:sz w:val="24"/>
          <w:szCs w:val="24"/>
        </w:rPr>
        <w:t xml:space="preserve">ООО </w:t>
      </w:r>
      <w:r w:rsidR="00444A85" w:rsidRPr="00150272">
        <w:rPr>
          <w:sz w:val="24"/>
          <w:szCs w:val="24"/>
          <w:shd w:val="clear" w:color="auto" w:fill="FFFFFF"/>
        </w:rPr>
        <w:t>«Уралторг</w:t>
      </w:r>
      <w:r w:rsidR="00FD1395" w:rsidRPr="00150272">
        <w:rPr>
          <w:sz w:val="24"/>
          <w:szCs w:val="24"/>
        </w:rPr>
        <w:t xml:space="preserve">», </w:t>
      </w:r>
      <w:r w:rsidR="00390C77" w:rsidRPr="00150272">
        <w:rPr>
          <w:sz w:val="24"/>
          <w:szCs w:val="24"/>
        </w:rPr>
        <w:t>(</w:t>
      </w:r>
      <w:r w:rsidR="00444A85" w:rsidRPr="00150272">
        <w:rPr>
          <w:sz w:val="24"/>
          <w:szCs w:val="24"/>
          <w:shd w:val="clear" w:color="auto" w:fill="FFFFFF"/>
        </w:rPr>
        <w:t>454045, Челябинская обл., г. Челябинск, ул. Базовая 2-Я, д. 37, оф. 2</w:t>
      </w:r>
      <w:r w:rsidR="00327805" w:rsidRPr="00150272">
        <w:rPr>
          <w:sz w:val="24"/>
          <w:szCs w:val="24"/>
        </w:rPr>
        <w:t xml:space="preserve">) </w:t>
      </w:r>
      <w:r w:rsidR="00881775" w:rsidRPr="00150272">
        <w:rPr>
          <w:sz w:val="24"/>
          <w:szCs w:val="24"/>
        </w:rPr>
        <w:t xml:space="preserve">о нарушении заказчиком в лице </w:t>
      </w:r>
      <w:r w:rsidR="00444A85" w:rsidRPr="00150272">
        <w:rPr>
          <w:sz w:val="24"/>
          <w:szCs w:val="24"/>
        </w:rPr>
        <w:t>ГБУ СО «</w:t>
      </w:r>
      <w:r w:rsidR="00444A85" w:rsidRPr="00150272">
        <w:rPr>
          <w:rStyle w:val="sectioninfo"/>
          <w:sz w:val="24"/>
          <w:szCs w:val="24"/>
        </w:rPr>
        <w:t>Уральская база авиационной охраны лесов</w:t>
      </w:r>
      <w:r w:rsidR="00BD4F2C" w:rsidRPr="00150272">
        <w:rPr>
          <w:sz w:val="24"/>
          <w:szCs w:val="24"/>
        </w:rPr>
        <w:t>» (</w:t>
      </w:r>
      <w:r w:rsidR="00444A85" w:rsidRPr="00150272">
        <w:rPr>
          <w:sz w:val="24"/>
          <w:szCs w:val="24"/>
        </w:rPr>
        <w:t>620076, Свердловская обл., г. Екатеринбург, ул. Щербакова, 118</w:t>
      </w:r>
      <w:r w:rsidR="00D84696" w:rsidRPr="00150272">
        <w:rPr>
          <w:sz w:val="24"/>
          <w:szCs w:val="24"/>
        </w:rPr>
        <w:t>),</w:t>
      </w:r>
      <w:r w:rsidR="00881775" w:rsidRPr="00150272">
        <w:rPr>
          <w:sz w:val="24"/>
          <w:szCs w:val="24"/>
        </w:rPr>
        <w:t xml:space="preserve"> его комиссией при осуществлении закупки путем пров</w:t>
      </w:r>
      <w:r w:rsidR="00327805" w:rsidRPr="00150272">
        <w:rPr>
          <w:sz w:val="24"/>
          <w:szCs w:val="24"/>
        </w:rPr>
        <w:t>едения электронного аукциона</w:t>
      </w:r>
      <w:r w:rsidR="00E12D51" w:rsidRPr="00150272">
        <w:rPr>
          <w:sz w:val="24"/>
          <w:szCs w:val="24"/>
        </w:rPr>
        <w:t xml:space="preserve"> </w:t>
      </w:r>
      <w:r w:rsidR="00E12D51" w:rsidRPr="00150272">
        <w:rPr>
          <w:rFonts w:eastAsia="Calibri"/>
          <w:sz w:val="24"/>
          <w:szCs w:val="24"/>
        </w:rPr>
        <w:t xml:space="preserve">на </w:t>
      </w:r>
      <w:r w:rsidR="00444A85" w:rsidRPr="00150272">
        <w:rPr>
          <w:rFonts w:eastAsia="Calibri"/>
          <w:sz w:val="24"/>
          <w:szCs w:val="24"/>
        </w:rPr>
        <w:t xml:space="preserve">поставку шин для автотранспортной техники (извещение № </w:t>
      </w:r>
      <w:hyperlink r:id="rId11" w:tgtFrame="_blank" w:history="1">
        <w:r w:rsidR="00444A85" w:rsidRPr="00150272">
          <w:rPr>
            <w:rFonts w:eastAsia="Calibri"/>
            <w:sz w:val="24"/>
            <w:szCs w:val="24"/>
          </w:rPr>
          <w:t>0362200068020000165</w:t>
        </w:r>
      </w:hyperlink>
      <w:r w:rsidR="00FD1395" w:rsidRPr="00150272">
        <w:rPr>
          <w:sz w:val="24"/>
          <w:szCs w:val="24"/>
        </w:rPr>
        <w:t>)</w:t>
      </w:r>
      <w:r w:rsidR="00327805" w:rsidRPr="00150272">
        <w:rPr>
          <w:sz w:val="24"/>
          <w:szCs w:val="24"/>
        </w:rPr>
        <w:t xml:space="preserve">, </w:t>
      </w:r>
      <w:r w:rsidR="00A911FC" w:rsidRPr="00150272">
        <w:rPr>
          <w:sz w:val="24"/>
          <w:szCs w:val="24"/>
        </w:rPr>
        <w:t xml:space="preserve">Федерального Закона от </w:t>
      </w:r>
      <w:smartTag w:uri="urn:schemas-microsoft-com:office:smarttags" w:element="date">
        <w:smartTagPr>
          <w:attr w:name="Year" w:val="2013"/>
          <w:attr w:name="Day" w:val="05"/>
          <w:attr w:name="Month" w:val="4"/>
          <w:attr w:name="ls" w:val="trans"/>
        </w:smartTagPr>
        <w:r w:rsidR="00A911FC" w:rsidRPr="00150272">
          <w:rPr>
            <w:sz w:val="24"/>
            <w:szCs w:val="24"/>
          </w:rPr>
          <w:t>05 апреля 2013 года</w:t>
        </w:r>
      </w:smartTag>
      <w:r w:rsidR="00A911FC" w:rsidRPr="00150272">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150272">
        <w:rPr>
          <w:sz w:val="24"/>
          <w:szCs w:val="24"/>
        </w:rPr>
        <w:t>06 Закона о контрактной системе,</w:t>
      </w:r>
    </w:p>
    <w:p w:rsidR="00517786" w:rsidRDefault="00517786" w:rsidP="00346270">
      <w:pPr>
        <w:rPr>
          <w:sz w:val="24"/>
          <w:szCs w:val="24"/>
        </w:rPr>
      </w:pPr>
    </w:p>
    <w:p w:rsidR="00346270" w:rsidRDefault="00346270" w:rsidP="00346270">
      <w:pPr>
        <w:rPr>
          <w:sz w:val="24"/>
          <w:szCs w:val="24"/>
        </w:rPr>
      </w:pPr>
    </w:p>
    <w:p w:rsidR="00346270" w:rsidRDefault="00346270" w:rsidP="00346270">
      <w:pPr>
        <w:rPr>
          <w:sz w:val="24"/>
          <w:szCs w:val="24"/>
        </w:rPr>
      </w:pPr>
    </w:p>
    <w:p w:rsidR="00346270" w:rsidRPr="009518A1" w:rsidRDefault="00346270" w:rsidP="00346270">
      <w:pPr>
        <w:rPr>
          <w:sz w:val="24"/>
          <w:szCs w:val="24"/>
        </w:rPr>
      </w:pPr>
    </w:p>
    <w:p w:rsidR="00A911FC" w:rsidRPr="009518A1" w:rsidRDefault="00A911FC" w:rsidP="006D7B3F">
      <w:pPr>
        <w:jc w:val="center"/>
        <w:rPr>
          <w:sz w:val="24"/>
          <w:szCs w:val="24"/>
        </w:rPr>
      </w:pPr>
      <w:r w:rsidRPr="009518A1">
        <w:rPr>
          <w:sz w:val="24"/>
          <w:szCs w:val="24"/>
        </w:rPr>
        <w:t>УСТАНОВИЛА:</w:t>
      </w:r>
    </w:p>
    <w:p w:rsidR="00A911FC" w:rsidRPr="009518A1" w:rsidRDefault="00A911FC" w:rsidP="00E5408C">
      <w:pPr>
        <w:ind w:firstLine="709"/>
        <w:jc w:val="both"/>
        <w:rPr>
          <w:sz w:val="24"/>
          <w:szCs w:val="24"/>
        </w:rPr>
      </w:pPr>
    </w:p>
    <w:p w:rsidR="008A1E0F" w:rsidRPr="006B3CD9" w:rsidRDefault="00A911FC" w:rsidP="00FC03A1">
      <w:pPr>
        <w:pStyle w:val="a3"/>
        <w:ind w:firstLine="709"/>
        <w:jc w:val="both"/>
        <w:rPr>
          <w:rFonts w:ascii="Times New Roman" w:hAnsi="Times New Roman"/>
          <w:b w:val="0"/>
          <w:szCs w:val="24"/>
        </w:rPr>
      </w:pPr>
      <w:r w:rsidRPr="006B3CD9">
        <w:rPr>
          <w:rFonts w:ascii="Times New Roman" w:hAnsi="Times New Roman"/>
          <w:b w:val="0"/>
          <w:szCs w:val="24"/>
        </w:rPr>
        <w:t xml:space="preserve">В Управление Федеральной антимонопольной службы по Свердловской области поступила </w:t>
      </w:r>
      <w:r w:rsidR="002A2EF5" w:rsidRPr="006B3CD9">
        <w:rPr>
          <w:rFonts w:ascii="Times New Roman" w:hAnsi="Times New Roman"/>
          <w:b w:val="0"/>
          <w:szCs w:val="24"/>
        </w:rPr>
        <w:t xml:space="preserve">жалоба от </w:t>
      </w:r>
      <w:r w:rsidR="00444A85" w:rsidRPr="006B3CD9">
        <w:rPr>
          <w:rFonts w:ascii="Times New Roman" w:hAnsi="Times New Roman"/>
          <w:b w:val="0"/>
          <w:szCs w:val="24"/>
        </w:rPr>
        <w:t xml:space="preserve">жалобы ООО «Уралторг» (вх. № 01-20787 от 29.07.2020 г.) о нарушении заказчиком в лице ГБУ СО «Уральская база авиационной охраны лесов, его </w:t>
      </w:r>
      <w:r w:rsidR="00444A85" w:rsidRPr="006B3CD9">
        <w:rPr>
          <w:rFonts w:ascii="Times New Roman" w:hAnsi="Times New Roman"/>
          <w:b w:val="0"/>
          <w:szCs w:val="24"/>
        </w:rPr>
        <w:lastRenderedPageBreak/>
        <w:t xml:space="preserve">комиссией при осуществлении закупки путем проведения электронного аукциона на поставку шин для автотранспортной техники (извещение № </w:t>
      </w:r>
      <w:hyperlink r:id="rId12" w:tgtFrame="_blank" w:history="1">
        <w:r w:rsidR="00444A85" w:rsidRPr="006B3CD9">
          <w:rPr>
            <w:rFonts w:ascii="Times New Roman" w:hAnsi="Times New Roman"/>
            <w:b w:val="0"/>
            <w:szCs w:val="24"/>
          </w:rPr>
          <w:t>0362200068020000165</w:t>
        </w:r>
      </w:hyperlink>
      <w:r w:rsidR="00327805" w:rsidRPr="006B3CD9">
        <w:rPr>
          <w:rFonts w:ascii="Times New Roman" w:hAnsi="Times New Roman"/>
          <w:b w:val="0"/>
          <w:szCs w:val="24"/>
        </w:rPr>
        <w:t xml:space="preserve">), </w:t>
      </w:r>
      <w:r w:rsidRPr="006B3CD9">
        <w:rPr>
          <w:rFonts w:ascii="Times New Roman" w:hAnsi="Times New Roman"/>
          <w:b w:val="0"/>
          <w:szCs w:val="24"/>
        </w:rPr>
        <w:t xml:space="preserve">Закона о контрактной системе, соответствующая требованиям ст.105 Закона о контрактной системе. </w:t>
      </w:r>
    </w:p>
    <w:p w:rsidR="00A911FC" w:rsidRPr="006B3CD9" w:rsidRDefault="00A911FC" w:rsidP="00FC03A1">
      <w:pPr>
        <w:pStyle w:val="a3"/>
        <w:ind w:firstLine="709"/>
        <w:jc w:val="both"/>
        <w:rPr>
          <w:rFonts w:ascii="Times New Roman" w:hAnsi="Times New Roman"/>
          <w:b w:val="0"/>
          <w:szCs w:val="24"/>
        </w:rPr>
      </w:pPr>
      <w:r w:rsidRPr="006B3CD9">
        <w:rPr>
          <w:rFonts w:ascii="Times New Roman" w:hAnsi="Times New Roman"/>
          <w:b w:val="0"/>
          <w:szCs w:val="24"/>
        </w:rPr>
        <w:t xml:space="preserve">В своей жалобе заявитель </w:t>
      </w:r>
      <w:r w:rsidR="00444A85" w:rsidRPr="006B3CD9">
        <w:rPr>
          <w:rFonts w:ascii="Times New Roman" w:hAnsi="Times New Roman"/>
          <w:b w:val="0"/>
          <w:szCs w:val="24"/>
        </w:rPr>
        <w:t>ООО «Уралторг</w:t>
      </w:r>
      <w:r w:rsidR="009F1A4E" w:rsidRPr="006B3CD9">
        <w:rPr>
          <w:rFonts w:ascii="Times New Roman" w:hAnsi="Times New Roman"/>
          <w:b w:val="0"/>
          <w:szCs w:val="24"/>
        </w:rPr>
        <w:t xml:space="preserve">» </w:t>
      </w:r>
      <w:r w:rsidRPr="006B3CD9">
        <w:rPr>
          <w:rFonts w:ascii="Times New Roman" w:hAnsi="Times New Roman"/>
          <w:b w:val="0"/>
          <w:szCs w:val="24"/>
        </w:rPr>
        <w:t xml:space="preserve">указал, что </w:t>
      </w:r>
      <w:r w:rsidR="00936CF7" w:rsidRPr="006B3CD9">
        <w:rPr>
          <w:rFonts w:ascii="Times New Roman" w:hAnsi="Times New Roman"/>
          <w:b w:val="0"/>
          <w:szCs w:val="24"/>
        </w:rPr>
        <w:t>аукционной комиссией проведена проце</w:t>
      </w:r>
      <w:r w:rsidR="009F1A4E" w:rsidRPr="006B3CD9">
        <w:rPr>
          <w:rFonts w:ascii="Times New Roman" w:hAnsi="Times New Roman"/>
          <w:b w:val="0"/>
          <w:szCs w:val="24"/>
        </w:rPr>
        <w:t>дура рассмотрения вторых частей</w:t>
      </w:r>
      <w:r w:rsidR="00936CF7" w:rsidRPr="006B3CD9">
        <w:rPr>
          <w:rFonts w:ascii="Times New Roman" w:hAnsi="Times New Roman"/>
          <w:b w:val="0"/>
          <w:szCs w:val="24"/>
        </w:rPr>
        <w:t xml:space="preserve"> заявок с нарушением требований Закона о контрактной системе</w:t>
      </w:r>
      <w:r w:rsidR="000D0515" w:rsidRPr="006B3CD9">
        <w:rPr>
          <w:rFonts w:ascii="Times New Roman" w:hAnsi="Times New Roman"/>
          <w:b w:val="0"/>
          <w:szCs w:val="24"/>
        </w:rPr>
        <w:t>, просит признать жалобу обоснованной.</w:t>
      </w:r>
      <w:r w:rsidR="00936CF7" w:rsidRPr="006B3CD9">
        <w:rPr>
          <w:rFonts w:ascii="Times New Roman" w:hAnsi="Times New Roman"/>
          <w:b w:val="0"/>
          <w:szCs w:val="24"/>
        </w:rPr>
        <w:t xml:space="preserve"> </w:t>
      </w:r>
      <w:r w:rsidR="00D853FC" w:rsidRPr="006B3CD9">
        <w:rPr>
          <w:rFonts w:ascii="Times New Roman" w:hAnsi="Times New Roman"/>
          <w:b w:val="0"/>
          <w:szCs w:val="24"/>
        </w:rPr>
        <w:t xml:space="preserve"> </w:t>
      </w:r>
    </w:p>
    <w:p w:rsidR="0087518D" w:rsidRPr="006B3CD9" w:rsidRDefault="00A911FC" w:rsidP="00FC03A1">
      <w:pPr>
        <w:pStyle w:val="a3"/>
        <w:ind w:firstLine="709"/>
        <w:jc w:val="both"/>
        <w:rPr>
          <w:rFonts w:ascii="Times New Roman" w:hAnsi="Times New Roman"/>
          <w:b w:val="0"/>
          <w:szCs w:val="24"/>
        </w:rPr>
      </w:pPr>
      <w:r w:rsidRPr="006B3CD9">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A15328" w:rsidRPr="006B3CD9" w:rsidRDefault="00444A85" w:rsidP="00FC03A1">
      <w:pPr>
        <w:pStyle w:val="a3"/>
        <w:ind w:firstLine="709"/>
        <w:jc w:val="both"/>
        <w:rPr>
          <w:rFonts w:ascii="Times New Roman" w:hAnsi="Times New Roman"/>
          <w:b w:val="0"/>
          <w:szCs w:val="24"/>
        </w:rPr>
      </w:pPr>
      <w:r w:rsidRPr="006B3CD9">
        <w:rPr>
          <w:rFonts w:ascii="Times New Roman" w:hAnsi="Times New Roman"/>
          <w:b w:val="0"/>
          <w:szCs w:val="24"/>
        </w:rPr>
        <w:t>15</w:t>
      </w:r>
      <w:r w:rsidR="00BD4F2C" w:rsidRPr="006B3CD9">
        <w:rPr>
          <w:rFonts w:ascii="Times New Roman" w:hAnsi="Times New Roman"/>
          <w:b w:val="0"/>
          <w:szCs w:val="24"/>
        </w:rPr>
        <w:t>.</w:t>
      </w:r>
      <w:r w:rsidRPr="006B3CD9">
        <w:rPr>
          <w:rFonts w:ascii="Times New Roman" w:hAnsi="Times New Roman"/>
          <w:b w:val="0"/>
          <w:szCs w:val="24"/>
        </w:rPr>
        <w:t>07</w:t>
      </w:r>
      <w:r w:rsidR="00FC51C1" w:rsidRPr="006B3CD9">
        <w:rPr>
          <w:rFonts w:ascii="Times New Roman" w:hAnsi="Times New Roman"/>
          <w:b w:val="0"/>
          <w:szCs w:val="24"/>
        </w:rPr>
        <w:t>.2020</w:t>
      </w:r>
      <w:r w:rsidR="00DA5048" w:rsidRPr="006B3CD9">
        <w:rPr>
          <w:rFonts w:ascii="Times New Roman" w:hAnsi="Times New Roman"/>
          <w:b w:val="0"/>
          <w:szCs w:val="24"/>
        </w:rPr>
        <w:t xml:space="preserve"> </w:t>
      </w:r>
      <w:r w:rsidR="00A911FC" w:rsidRPr="006B3CD9">
        <w:rPr>
          <w:rFonts w:ascii="Times New Roman" w:hAnsi="Times New Roman"/>
          <w:b w:val="0"/>
          <w:szCs w:val="24"/>
        </w:rPr>
        <w:t>г. на официальном сайте опубликовано извещение о проведении аукциона в электронной форме №</w:t>
      </w:r>
      <w:r w:rsidR="00742F92" w:rsidRPr="006B3CD9">
        <w:rPr>
          <w:rFonts w:ascii="Times New Roman" w:hAnsi="Times New Roman"/>
          <w:b w:val="0"/>
          <w:szCs w:val="24"/>
        </w:rPr>
        <w:t xml:space="preserve"> </w:t>
      </w:r>
      <w:hyperlink r:id="rId13" w:tgtFrame="_blank" w:history="1">
        <w:r w:rsidRPr="006B3CD9">
          <w:rPr>
            <w:rFonts w:ascii="Times New Roman" w:hAnsi="Times New Roman"/>
            <w:b w:val="0"/>
            <w:szCs w:val="24"/>
          </w:rPr>
          <w:t>0362200068020000165</w:t>
        </w:r>
      </w:hyperlink>
      <w:r w:rsidR="008D56EB" w:rsidRPr="006B3CD9">
        <w:rPr>
          <w:rFonts w:ascii="Times New Roman" w:hAnsi="Times New Roman"/>
          <w:b w:val="0"/>
          <w:szCs w:val="24"/>
        </w:rPr>
        <w:t xml:space="preserve"> </w:t>
      </w:r>
      <w:r w:rsidR="00A911FC" w:rsidRPr="006B3CD9">
        <w:rPr>
          <w:rFonts w:ascii="Times New Roman" w:hAnsi="Times New Roman"/>
          <w:b w:val="0"/>
          <w:szCs w:val="24"/>
        </w:rPr>
        <w:t>и документация об аукционе</w:t>
      </w:r>
      <w:r w:rsidR="00B17EDF" w:rsidRPr="006B3CD9">
        <w:rPr>
          <w:rFonts w:ascii="Times New Roman" w:hAnsi="Times New Roman"/>
          <w:b w:val="0"/>
          <w:szCs w:val="24"/>
        </w:rPr>
        <w:t xml:space="preserve"> на</w:t>
      </w:r>
      <w:r w:rsidR="00B55F52" w:rsidRPr="006B3CD9">
        <w:rPr>
          <w:rFonts w:ascii="Times New Roman" w:hAnsi="Times New Roman"/>
          <w:b w:val="0"/>
          <w:szCs w:val="24"/>
        </w:rPr>
        <w:t xml:space="preserve"> </w:t>
      </w:r>
      <w:r w:rsidR="002E58B3" w:rsidRPr="006B3CD9">
        <w:rPr>
          <w:rFonts w:ascii="Times New Roman" w:hAnsi="Times New Roman"/>
          <w:b w:val="0"/>
          <w:szCs w:val="24"/>
        </w:rPr>
        <w:t>поставку шин для автотранспортной техники.</w:t>
      </w:r>
    </w:p>
    <w:p w:rsidR="00DA5048" w:rsidRPr="006B3CD9" w:rsidRDefault="00A911FC" w:rsidP="00FC03A1">
      <w:pPr>
        <w:ind w:firstLine="709"/>
        <w:jc w:val="both"/>
        <w:rPr>
          <w:sz w:val="24"/>
          <w:szCs w:val="24"/>
        </w:rPr>
      </w:pPr>
      <w:r w:rsidRPr="006B3CD9">
        <w:rPr>
          <w:sz w:val="24"/>
          <w:szCs w:val="24"/>
        </w:rPr>
        <w:t>Начальная (максима</w:t>
      </w:r>
      <w:r w:rsidR="003F644C" w:rsidRPr="006B3CD9">
        <w:rPr>
          <w:sz w:val="24"/>
          <w:szCs w:val="24"/>
        </w:rPr>
        <w:t xml:space="preserve">льная) цена контракта составила </w:t>
      </w:r>
      <w:r w:rsidR="002E58B3" w:rsidRPr="006B3CD9">
        <w:rPr>
          <w:sz w:val="24"/>
          <w:szCs w:val="24"/>
        </w:rPr>
        <w:t>546 482,00</w:t>
      </w:r>
      <w:r w:rsidR="008B37BB" w:rsidRPr="006B3CD9">
        <w:rPr>
          <w:sz w:val="24"/>
          <w:szCs w:val="24"/>
        </w:rPr>
        <w:t xml:space="preserve"> </w:t>
      </w:r>
      <w:r w:rsidRPr="006B3CD9">
        <w:rPr>
          <w:sz w:val="24"/>
          <w:szCs w:val="24"/>
        </w:rPr>
        <w:t>рублей.</w:t>
      </w:r>
      <w:r w:rsidR="00993ECD" w:rsidRPr="006B3CD9">
        <w:rPr>
          <w:sz w:val="24"/>
          <w:szCs w:val="24"/>
        </w:rPr>
        <w:t xml:space="preserve">  </w:t>
      </w:r>
    </w:p>
    <w:p w:rsidR="004A04D3" w:rsidRPr="00942C63" w:rsidRDefault="002E58B3" w:rsidP="00FC03A1">
      <w:pPr>
        <w:ind w:firstLine="709"/>
        <w:jc w:val="both"/>
        <w:rPr>
          <w:sz w:val="24"/>
          <w:szCs w:val="24"/>
        </w:rPr>
      </w:pPr>
      <w:r w:rsidRPr="006B3CD9">
        <w:rPr>
          <w:sz w:val="24"/>
          <w:szCs w:val="24"/>
        </w:rPr>
        <w:t>27</w:t>
      </w:r>
      <w:r w:rsidR="0023404E" w:rsidRPr="006B3CD9">
        <w:rPr>
          <w:sz w:val="24"/>
          <w:szCs w:val="24"/>
        </w:rPr>
        <w:t>.07</w:t>
      </w:r>
      <w:r w:rsidR="006D3E8F" w:rsidRPr="006B3CD9">
        <w:rPr>
          <w:sz w:val="24"/>
          <w:szCs w:val="24"/>
        </w:rPr>
        <w:t>.2020г</w:t>
      </w:r>
      <w:r w:rsidR="00A9558D" w:rsidRPr="006B3CD9">
        <w:rPr>
          <w:sz w:val="24"/>
          <w:szCs w:val="24"/>
        </w:rPr>
        <w:t xml:space="preserve">. аукционной комиссией была проведена процедура рассмотрения </w:t>
      </w:r>
      <w:r w:rsidR="009F1A4E" w:rsidRPr="006B3CD9">
        <w:rPr>
          <w:sz w:val="24"/>
          <w:szCs w:val="24"/>
        </w:rPr>
        <w:t xml:space="preserve">вторых частей </w:t>
      </w:r>
      <w:r w:rsidR="006D3E8F" w:rsidRPr="006B3CD9">
        <w:rPr>
          <w:sz w:val="24"/>
          <w:szCs w:val="24"/>
        </w:rPr>
        <w:t>заявок</w:t>
      </w:r>
      <w:r w:rsidR="00A9558D" w:rsidRPr="006B3CD9">
        <w:rPr>
          <w:sz w:val="24"/>
          <w:szCs w:val="24"/>
        </w:rPr>
        <w:t xml:space="preserve"> на участие в электронном аукционе, по ее итогам составлен </w:t>
      </w:r>
      <w:hyperlink r:id="rId14" w:history="1">
        <w:r w:rsidRPr="006B3CD9">
          <w:rPr>
            <w:sz w:val="24"/>
            <w:szCs w:val="24"/>
          </w:rPr>
          <w:t>протокол подведения итогов электронного аукциона от 27.07.2020 №0362200068020000165-3</w:t>
        </w:r>
      </w:hyperlink>
      <w:r w:rsidR="00A9558D" w:rsidRPr="006B3CD9">
        <w:rPr>
          <w:sz w:val="24"/>
          <w:szCs w:val="24"/>
        </w:rPr>
        <w:t xml:space="preserve">, </w:t>
      </w:r>
      <w:r w:rsidR="00A9558D" w:rsidRPr="00942C63">
        <w:rPr>
          <w:sz w:val="24"/>
          <w:szCs w:val="24"/>
        </w:rPr>
        <w:t>подписанный всеми присутствующими членами комиссии.</w:t>
      </w:r>
      <w:r w:rsidR="004A04D3" w:rsidRPr="00942C63">
        <w:rPr>
          <w:sz w:val="24"/>
          <w:szCs w:val="24"/>
        </w:rPr>
        <w:t xml:space="preserve"> </w:t>
      </w:r>
    </w:p>
    <w:p w:rsidR="000334D8" w:rsidRPr="00942C63" w:rsidRDefault="00A9558D" w:rsidP="00FC03A1">
      <w:pPr>
        <w:ind w:firstLine="709"/>
        <w:jc w:val="both"/>
        <w:rPr>
          <w:sz w:val="24"/>
          <w:szCs w:val="24"/>
        </w:rPr>
      </w:pPr>
      <w:r w:rsidRPr="00942C63">
        <w:rPr>
          <w:sz w:val="24"/>
          <w:szCs w:val="24"/>
        </w:rPr>
        <w:t xml:space="preserve">В соответствии с указанным протоколом заявка участника закупки </w:t>
      </w:r>
      <w:r w:rsidR="002E58B3" w:rsidRPr="00942C63">
        <w:rPr>
          <w:sz w:val="24"/>
          <w:szCs w:val="24"/>
        </w:rPr>
        <w:t>ООО «Уралторг</w:t>
      </w:r>
      <w:r w:rsidR="004B3C83" w:rsidRPr="00942C63">
        <w:rPr>
          <w:sz w:val="24"/>
          <w:szCs w:val="24"/>
        </w:rPr>
        <w:t>»</w:t>
      </w:r>
      <w:r w:rsidR="00AD2EB1" w:rsidRPr="00942C63">
        <w:rPr>
          <w:sz w:val="24"/>
          <w:szCs w:val="24"/>
        </w:rPr>
        <w:t xml:space="preserve"> </w:t>
      </w:r>
      <w:r w:rsidRPr="00942C63">
        <w:rPr>
          <w:sz w:val="24"/>
          <w:szCs w:val="24"/>
        </w:rPr>
        <w:t xml:space="preserve">признана аукционной комиссией несоответствующей требованиям аукционной документации, Закона </w:t>
      </w:r>
      <w:r w:rsidR="00B17EDF" w:rsidRPr="00942C63">
        <w:rPr>
          <w:sz w:val="24"/>
          <w:szCs w:val="24"/>
        </w:rPr>
        <w:t>о контрактной системе на</w:t>
      </w:r>
      <w:r w:rsidRPr="00942C63">
        <w:rPr>
          <w:sz w:val="24"/>
          <w:szCs w:val="24"/>
        </w:rPr>
        <w:t xml:space="preserve"> основани</w:t>
      </w:r>
      <w:r w:rsidR="00B17EDF" w:rsidRPr="00942C63">
        <w:rPr>
          <w:sz w:val="24"/>
          <w:szCs w:val="24"/>
        </w:rPr>
        <w:t>и</w:t>
      </w:r>
      <w:r w:rsidRPr="00942C63">
        <w:rPr>
          <w:sz w:val="24"/>
          <w:szCs w:val="24"/>
        </w:rPr>
        <w:t xml:space="preserve">: </w:t>
      </w:r>
      <w:r w:rsidR="007B28D8" w:rsidRPr="00942C63">
        <w:rPr>
          <w:sz w:val="24"/>
          <w:szCs w:val="24"/>
        </w:rPr>
        <w:t>«</w:t>
      </w:r>
      <w:r w:rsidR="000334D8" w:rsidRPr="00942C63">
        <w:rPr>
          <w:sz w:val="24"/>
          <w:szCs w:val="24"/>
        </w:rPr>
        <w:t>п.1 ч. б ст.69 Закона 44-ФЗ непредставление документов и информации, которые предусмотрены п. 4 ч. 5 ст. 66 Федерального закона № 44-ФЗ и п. 13.2 Части 1 «Общие сведения» документации об электронном аукционе, а именно: В заявке отсутствует решение об одобрении или о совершении крупной сделки либо копия данного решения соответствующее требованием законодательства РФ. Решение Участника не удостоверено надлежащим образом, а именно требование о нотариальном удостоверении любых решений участников ООО (в том числе и единственного участника) установленного по. 3. п. З ст. 67.1 ГК РФ. (Решения УФАС по Свердловской области (извещения №016</w:t>
      </w:r>
      <w:r w:rsidR="0068471B" w:rsidRPr="00942C63">
        <w:rPr>
          <w:sz w:val="24"/>
          <w:szCs w:val="24"/>
        </w:rPr>
        <w:t>2200011820000096</w:t>
      </w:r>
      <w:r w:rsidR="000334D8" w:rsidRPr="00942C63">
        <w:rPr>
          <w:sz w:val="24"/>
          <w:szCs w:val="24"/>
        </w:rPr>
        <w:t>, 0162200011820000024,</w:t>
      </w:r>
      <w:r w:rsidR="0068471B" w:rsidRPr="00942C63">
        <w:rPr>
          <w:sz w:val="24"/>
          <w:szCs w:val="24"/>
        </w:rPr>
        <w:t xml:space="preserve"> </w:t>
      </w:r>
      <w:r w:rsidR="000334D8" w:rsidRPr="00942C63">
        <w:rPr>
          <w:sz w:val="24"/>
          <w:szCs w:val="24"/>
        </w:rPr>
        <w:t>0162200011820000012), «Обзор судебной практики по некоторым вопросам применения законодательства о хозяйстве иных обществах» (утв. Президиумом Верховного Суда РФ 25.12.2019), письмо Федеральной нотариальной палаты от 15 января 2020 г.№ 121/03-16-03 Об обзоре судебной практики по некоторым вопросам применения законодательства с хозяйственных обществах);</w:t>
      </w:r>
    </w:p>
    <w:p w:rsidR="00D84696" w:rsidRPr="00942C63" w:rsidRDefault="0068471B" w:rsidP="00FC03A1">
      <w:pPr>
        <w:ind w:firstLine="709"/>
        <w:jc w:val="both"/>
        <w:rPr>
          <w:sz w:val="24"/>
          <w:szCs w:val="24"/>
        </w:rPr>
      </w:pPr>
      <w:r w:rsidRPr="00942C63">
        <w:rPr>
          <w:sz w:val="24"/>
          <w:szCs w:val="24"/>
        </w:rPr>
        <w:t>Непредставление</w:t>
      </w:r>
      <w:r w:rsidR="000334D8" w:rsidRPr="00942C63">
        <w:rPr>
          <w:sz w:val="24"/>
          <w:szCs w:val="24"/>
        </w:rPr>
        <w:t xml:space="preserve"> выписки из реестра российской промышленной продукци</w:t>
      </w:r>
      <w:r w:rsidR="004B2641" w:rsidRPr="00942C63">
        <w:rPr>
          <w:sz w:val="24"/>
          <w:szCs w:val="24"/>
        </w:rPr>
        <w:t>и на шины для тракторов 11.2-20</w:t>
      </w:r>
      <w:r w:rsidR="0013296E" w:rsidRPr="00942C63">
        <w:rPr>
          <w:sz w:val="24"/>
          <w:szCs w:val="24"/>
        </w:rPr>
        <w:t>.</w:t>
      </w:r>
      <w:r w:rsidR="007B28D8" w:rsidRPr="00942C63">
        <w:rPr>
          <w:sz w:val="24"/>
          <w:szCs w:val="24"/>
        </w:rPr>
        <w:t>»</w:t>
      </w:r>
    </w:p>
    <w:p w:rsidR="00AA2157" w:rsidRPr="00942C63" w:rsidRDefault="00AA2157" w:rsidP="00FC03A1">
      <w:pPr>
        <w:ind w:firstLine="709"/>
        <w:jc w:val="both"/>
        <w:rPr>
          <w:sz w:val="24"/>
          <w:szCs w:val="24"/>
        </w:rPr>
      </w:pPr>
      <w:r w:rsidRPr="00942C63">
        <w:rPr>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53523" w:rsidRPr="00942C63" w:rsidRDefault="0023404E" w:rsidP="00FC03A1">
      <w:pPr>
        <w:pStyle w:val="a3"/>
        <w:ind w:firstLine="709"/>
        <w:jc w:val="both"/>
        <w:rPr>
          <w:rFonts w:ascii="Times New Roman" w:hAnsi="Times New Roman"/>
          <w:b w:val="0"/>
          <w:szCs w:val="24"/>
        </w:rPr>
      </w:pPr>
      <w:r w:rsidRPr="00942C63">
        <w:rPr>
          <w:rFonts w:ascii="Times New Roman" w:hAnsi="Times New Roman"/>
          <w:b w:val="0"/>
          <w:szCs w:val="24"/>
        </w:rPr>
        <w:t xml:space="preserve">В силу п. 4 ч. 5 ст. 66 </w:t>
      </w:r>
      <w:r w:rsidR="00A53523" w:rsidRPr="00942C63">
        <w:rPr>
          <w:rFonts w:ascii="Times New Roman" w:hAnsi="Times New Roman"/>
          <w:b w:val="0"/>
          <w:szCs w:val="24"/>
        </w:rPr>
        <w:t>Закона о контрактной системе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23404E" w:rsidRPr="00942C63" w:rsidRDefault="00A53523" w:rsidP="00FC03A1">
      <w:pPr>
        <w:pStyle w:val="af2"/>
        <w:ind w:firstLine="709"/>
        <w:jc w:val="both"/>
        <w:rPr>
          <w:lang w:eastAsia="ru-RU"/>
        </w:rPr>
      </w:pPr>
      <w:r w:rsidRPr="00942C63">
        <w:rPr>
          <w:lang w:eastAsia="ru-RU"/>
        </w:rPr>
        <w:t xml:space="preserve">В силу </w:t>
      </w:r>
      <w:r w:rsidR="00A94A88" w:rsidRPr="00942C63">
        <w:rPr>
          <w:lang w:eastAsia="ru-RU"/>
        </w:rPr>
        <w:t>п. 13.2</w:t>
      </w:r>
      <w:r w:rsidRPr="00942C63">
        <w:rPr>
          <w:lang w:eastAsia="ru-RU"/>
        </w:rPr>
        <w:t xml:space="preserve"> Части I. «</w:t>
      </w:r>
      <w:r w:rsidR="00A94A88" w:rsidRPr="00942C63">
        <w:rPr>
          <w:lang w:eastAsia="ru-RU"/>
        </w:rPr>
        <w:t>Общая часть</w:t>
      </w:r>
      <w:r w:rsidRPr="00942C63">
        <w:rPr>
          <w:lang w:eastAsia="ru-RU"/>
        </w:rPr>
        <w:t>» аукционной документации вторая часть заявки на участие в электронном аукционе должна содержать следующие документы и сведения:</w:t>
      </w:r>
      <w:r w:rsidR="00A94A88" w:rsidRPr="00942C63">
        <w:rPr>
          <w:lang w:eastAsia="ru-RU"/>
        </w:rPr>
        <w:t xml:space="preserve"> </w:t>
      </w:r>
      <w:r w:rsidR="00363639" w:rsidRPr="00942C63">
        <w:rPr>
          <w:lang w:eastAsia="ru-RU"/>
        </w:rPr>
        <w:t xml:space="preserve">     </w:t>
      </w:r>
      <w:r w:rsidR="00363639" w:rsidRPr="00942C63">
        <w:rPr>
          <w:lang w:eastAsia="ru-RU"/>
        </w:rPr>
        <w:lastRenderedPageBreak/>
        <w:t xml:space="preserve">- </w:t>
      </w:r>
      <w:r w:rsidR="00A94A88" w:rsidRPr="00942C63">
        <w:rPr>
          <w:lang w:eastAsia="ru-RU"/>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4E2E43" w:rsidRPr="00942C63" w:rsidRDefault="004E2E43" w:rsidP="00FC03A1">
      <w:pPr>
        <w:widowControl w:val="0"/>
        <w:ind w:firstLine="709"/>
        <w:jc w:val="both"/>
        <w:rPr>
          <w:sz w:val="24"/>
          <w:szCs w:val="24"/>
        </w:rPr>
      </w:pPr>
      <w:r w:rsidRPr="00942C63">
        <w:rPr>
          <w:sz w:val="24"/>
          <w:szCs w:val="24"/>
        </w:rPr>
        <w:t>--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w:t>
      </w:r>
    </w:p>
    <w:p w:rsidR="004E2E43" w:rsidRPr="00942C63" w:rsidRDefault="004E2E43" w:rsidP="00FC03A1">
      <w:pPr>
        <w:widowControl w:val="0"/>
        <w:ind w:firstLine="709"/>
        <w:jc w:val="both"/>
        <w:rPr>
          <w:sz w:val="24"/>
          <w:szCs w:val="24"/>
        </w:rPr>
      </w:pPr>
      <w:r w:rsidRPr="00942C63">
        <w:rPr>
          <w:sz w:val="24"/>
          <w:szCs w:val="24"/>
        </w:rPr>
        <w:t>Основание:</w:t>
      </w:r>
    </w:p>
    <w:p w:rsidR="004E2E43" w:rsidRPr="00942C63" w:rsidRDefault="004E2E43" w:rsidP="00FC03A1">
      <w:pPr>
        <w:pStyle w:val="af2"/>
        <w:ind w:firstLine="709"/>
        <w:jc w:val="both"/>
        <w:rPr>
          <w:lang w:eastAsia="ru-RU"/>
        </w:rPr>
      </w:pPr>
      <w:r w:rsidRPr="00942C63">
        <w:rPr>
          <w:lang w:eastAsia="ru-RU"/>
        </w:rPr>
        <w:t>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w:t>
      </w:r>
    </w:p>
    <w:p w:rsidR="00C52656" w:rsidRPr="00942C63" w:rsidRDefault="00C52656" w:rsidP="00FC03A1">
      <w:pPr>
        <w:pStyle w:val="af2"/>
        <w:ind w:firstLine="709"/>
        <w:jc w:val="both"/>
        <w:rPr>
          <w:lang w:eastAsia="ru-RU"/>
        </w:rPr>
      </w:pPr>
      <w:r w:rsidRPr="00942C63">
        <w:rPr>
          <w:lang w:eastAsia="ru-RU"/>
        </w:rPr>
        <w:t>Согласно ч. 3 ст. 46 Федерального закона от 08.02.1998 № 14-ФЗ «Об обществах с ограниченной ответственностью» (далее – Закон об обществах) принятие решения о согласии на совершение крупной сделки является компетенцией общего собрания участников общества.</w:t>
      </w:r>
    </w:p>
    <w:p w:rsidR="007B28D8" w:rsidRPr="006B3CD9" w:rsidRDefault="007B28D8" w:rsidP="00FC03A1">
      <w:pPr>
        <w:ind w:firstLine="709"/>
        <w:jc w:val="both"/>
        <w:rPr>
          <w:rFonts w:eastAsia="Calibri"/>
          <w:sz w:val="24"/>
          <w:szCs w:val="24"/>
        </w:rPr>
      </w:pPr>
      <w:r w:rsidRPr="00942C63">
        <w:rPr>
          <w:sz w:val="24"/>
          <w:szCs w:val="24"/>
        </w:rPr>
        <w:t xml:space="preserve">Комиссией установлено, что участником закупки </w:t>
      </w:r>
      <w:r w:rsidR="0068471B" w:rsidRPr="00942C63">
        <w:rPr>
          <w:sz w:val="24"/>
          <w:szCs w:val="24"/>
        </w:rPr>
        <w:t>ООО «Уралторг</w:t>
      </w:r>
      <w:r w:rsidRPr="00942C63">
        <w:rPr>
          <w:sz w:val="24"/>
          <w:szCs w:val="24"/>
        </w:rPr>
        <w:t>» в составе второй части заявки предоставлена информация о том, что</w:t>
      </w:r>
      <w:r w:rsidR="00A15328" w:rsidRPr="00942C63">
        <w:rPr>
          <w:sz w:val="24"/>
          <w:szCs w:val="24"/>
        </w:rPr>
        <w:t xml:space="preserve"> единственный</w:t>
      </w:r>
      <w:r w:rsidRPr="00942C63">
        <w:rPr>
          <w:sz w:val="24"/>
          <w:szCs w:val="24"/>
        </w:rPr>
        <w:t xml:space="preserve"> участник общества решил одобрить сделки, заключаемые по результатам торговых процедур</w:t>
      </w:r>
      <w:r w:rsidRPr="006B3CD9">
        <w:rPr>
          <w:rFonts w:eastAsia="Calibri"/>
          <w:sz w:val="24"/>
          <w:szCs w:val="24"/>
        </w:rPr>
        <w:t>, максимальная сумма одной та</w:t>
      </w:r>
      <w:r w:rsidR="00A15328" w:rsidRPr="006B3CD9">
        <w:rPr>
          <w:rFonts w:eastAsia="Calibri"/>
          <w:sz w:val="24"/>
          <w:szCs w:val="24"/>
        </w:rPr>
        <w:t xml:space="preserve">кой сделки не должна превышать </w:t>
      </w:r>
      <w:r w:rsidR="0068471B" w:rsidRPr="006B3CD9">
        <w:rPr>
          <w:rFonts w:eastAsia="Calibri"/>
          <w:sz w:val="24"/>
          <w:szCs w:val="24"/>
        </w:rPr>
        <w:t>100 000 000</w:t>
      </w:r>
      <w:r w:rsidR="00CD7993" w:rsidRPr="006B3CD9">
        <w:rPr>
          <w:rFonts w:eastAsia="Calibri"/>
          <w:sz w:val="24"/>
          <w:szCs w:val="24"/>
        </w:rPr>
        <w:t>,00</w:t>
      </w:r>
      <w:r w:rsidRPr="006B3CD9">
        <w:rPr>
          <w:rFonts w:eastAsia="Calibri"/>
          <w:sz w:val="24"/>
          <w:szCs w:val="24"/>
        </w:rPr>
        <w:t xml:space="preserve"> (</w:t>
      </w:r>
      <w:r w:rsidR="0068471B" w:rsidRPr="006B3CD9">
        <w:rPr>
          <w:rFonts w:eastAsia="Calibri"/>
          <w:sz w:val="24"/>
          <w:szCs w:val="24"/>
        </w:rPr>
        <w:t>сто</w:t>
      </w:r>
      <w:r w:rsidRPr="006B3CD9">
        <w:rPr>
          <w:rFonts w:eastAsia="Calibri"/>
          <w:sz w:val="24"/>
          <w:szCs w:val="24"/>
        </w:rPr>
        <w:t xml:space="preserve"> миллионов</w:t>
      </w:r>
      <w:r w:rsidR="00A15328" w:rsidRPr="006B3CD9">
        <w:rPr>
          <w:rFonts w:eastAsia="Calibri"/>
          <w:sz w:val="24"/>
          <w:szCs w:val="24"/>
        </w:rPr>
        <w:t>) руб</w:t>
      </w:r>
      <w:r w:rsidRPr="006B3CD9">
        <w:rPr>
          <w:rFonts w:eastAsia="Calibri"/>
          <w:sz w:val="24"/>
          <w:szCs w:val="24"/>
        </w:rPr>
        <w:t>.</w:t>
      </w:r>
      <w:r w:rsidR="00A15328" w:rsidRPr="006B3CD9">
        <w:rPr>
          <w:rFonts w:eastAsia="Calibri"/>
          <w:sz w:val="24"/>
          <w:szCs w:val="24"/>
        </w:rPr>
        <w:t xml:space="preserve"> 00 коп.</w:t>
      </w:r>
      <w:r w:rsidRPr="006B3CD9">
        <w:rPr>
          <w:sz w:val="24"/>
          <w:szCs w:val="24"/>
        </w:rPr>
        <w:t xml:space="preserve"> (</w:t>
      </w:r>
      <w:r w:rsidR="0068471B" w:rsidRPr="006B3CD9">
        <w:rPr>
          <w:rFonts w:eastAsia="Calibri"/>
          <w:bCs/>
          <w:sz w:val="24"/>
          <w:szCs w:val="24"/>
        </w:rPr>
        <w:t>Решение № 2единственного учредителя</w:t>
      </w:r>
      <w:r w:rsidR="00A15328" w:rsidRPr="006B3CD9">
        <w:rPr>
          <w:rFonts w:eastAsia="Calibri"/>
          <w:bCs/>
          <w:sz w:val="24"/>
          <w:szCs w:val="24"/>
        </w:rPr>
        <w:t xml:space="preserve"> </w:t>
      </w:r>
      <w:r w:rsidR="0068471B" w:rsidRPr="006B3CD9">
        <w:rPr>
          <w:sz w:val="24"/>
          <w:szCs w:val="24"/>
        </w:rPr>
        <w:t>ООО «Уралторг</w:t>
      </w:r>
      <w:r w:rsidR="0068471B" w:rsidRPr="006B3CD9">
        <w:rPr>
          <w:rFonts w:eastAsia="Calibri"/>
          <w:bCs/>
          <w:sz w:val="24"/>
          <w:szCs w:val="24"/>
        </w:rPr>
        <w:t>»</w:t>
      </w:r>
      <w:r w:rsidR="0068471B" w:rsidRPr="006B3CD9">
        <w:rPr>
          <w:sz w:val="24"/>
          <w:szCs w:val="24"/>
        </w:rPr>
        <w:t xml:space="preserve"> от 07.03.2019</w:t>
      </w:r>
      <w:r w:rsidRPr="006B3CD9">
        <w:rPr>
          <w:sz w:val="24"/>
          <w:szCs w:val="24"/>
        </w:rPr>
        <w:t xml:space="preserve">). </w:t>
      </w:r>
    </w:p>
    <w:p w:rsidR="00A41027" w:rsidRPr="006B3CD9" w:rsidRDefault="00A41027" w:rsidP="00FC03A1">
      <w:pPr>
        <w:tabs>
          <w:tab w:val="left" w:pos="709"/>
          <w:tab w:val="left" w:pos="8740"/>
        </w:tabs>
        <w:ind w:firstLine="709"/>
        <w:jc w:val="both"/>
        <w:rPr>
          <w:rFonts w:eastAsia="Calibri"/>
          <w:bCs/>
          <w:sz w:val="24"/>
          <w:szCs w:val="24"/>
        </w:rPr>
      </w:pPr>
      <w:r w:rsidRPr="006B3CD9">
        <w:rPr>
          <w:bCs/>
          <w:iCs/>
          <w:sz w:val="24"/>
          <w:szCs w:val="24"/>
        </w:rPr>
        <w:t xml:space="preserve">Таким </w:t>
      </w:r>
      <w:r w:rsidRPr="006B3CD9">
        <w:rPr>
          <w:sz w:val="24"/>
          <w:szCs w:val="24"/>
        </w:rPr>
        <w:t xml:space="preserve">образом, в связи с поступившей в составе второй части заявки участника закупки </w:t>
      </w:r>
      <w:r w:rsidR="0068471B" w:rsidRPr="006B3CD9">
        <w:rPr>
          <w:sz w:val="24"/>
          <w:szCs w:val="24"/>
        </w:rPr>
        <w:t>ООО «Уралторг</w:t>
      </w:r>
      <w:r w:rsidR="00A95BE3" w:rsidRPr="006B3CD9">
        <w:rPr>
          <w:sz w:val="24"/>
          <w:szCs w:val="24"/>
        </w:rPr>
        <w:t>» информацией</w:t>
      </w:r>
      <w:r w:rsidR="00B158F3" w:rsidRPr="006B3CD9">
        <w:rPr>
          <w:sz w:val="24"/>
          <w:szCs w:val="24"/>
        </w:rPr>
        <w:t xml:space="preserve"> </w:t>
      </w:r>
      <w:r w:rsidR="00C97D06" w:rsidRPr="006B3CD9">
        <w:rPr>
          <w:sz w:val="24"/>
          <w:szCs w:val="24"/>
        </w:rPr>
        <w:t>об одобрении участником</w:t>
      </w:r>
      <w:r w:rsidRPr="006B3CD9">
        <w:rPr>
          <w:sz w:val="24"/>
          <w:szCs w:val="24"/>
        </w:rPr>
        <w:t xml:space="preserve"> совершение крупной сделки, аукционной комиссии на момент рассмотрения вторых частей заявок известно, что для </w:t>
      </w:r>
      <w:r w:rsidR="0068471B" w:rsidRPr="006B3CD9">
        <w:rPr>
          <w:sz w:val="24"/>
          <w:szCs w:val="24"/>
        </w:rPr>
        <w:t>ООО «Уралторг</w:t>
      </w:r>
      <w:r w:rsidRPr="006B3CD9">
        <w:rPr>
          <w:sz w:val="24"/>
          <w:szCs w:val="24"/>
        </w:rPr>
        <w:t xml:space="preserve">» осуществляемая сделка является крупной, в силу чего участником </w:t>
      </w:r>
      <w:r w:rsidR="0068471B" w:rsidRPr="006B3CD9">
        <w:rPr>
          <w:sz w:val="24"/>
          <w:szCs w:val="24"/>
        </w:rPr>
        <w:t>ООО «Уралторг</w:t>
      </w:r>
      <w:r w:rsidRPr="006B3CD9">
        <w:rPr>
          <w:sz w:val="24"/>
          <w:szCs w:val="24"/>
        </w:rPr>
        <w:t>» соответствии с требованиями п. 4 ч. 5 ст.</w:t>
      </w:r>
      <w:r w:rsidR="005D7571" w:rsidRPr="006B3CD9">
        <w:rPr>
          <w:sz w:val="24"/>
          <w:szCs w:val="24"/>
        </w:rPr>
        <w:t xml:space="preserve"> 66 </w:t>
      </w:r>
      <w:r w:rsidRPr="006B3CD9">
        <w:rPr>
          <w:sz w:val="24"/>
          <w:szCs w:val="24"/>
        </w:rPr>
        <w:t>Закона о контрактной системе в составе второй части заявки должно</w:t>
      </w:r>
      <w:r w:rsidRPr="006B3CD9">
        <w:rPr>
          <w:bCs/>
          <w:iCs/>
          <w:sz w:val="24"/>
          <w:szCs w:val="24"/>
        </w:rPr>
        <w:t xml:space="preserve"> быть предоставлено решение об одобрении или о совершении крупной</w:t>
      </w:r>
      <w:r w:rsidRPr="006B3CD9">
        <w:rPr>
          <w:color w:val="000000"/>
          <w:sz w:val="24"/>
          <w:szCs w:val="24"/>
        </w:rPr>
        <w:t xml:space="preserve"> сделки, либо копия данного решения, оформленное в соответствии с требованиями действующего законодательства.    </w:t>
      </w:r>
    </w:p>
    <w:p w:rsidR="00C52656" w:rsidRPr="006B3CD9" w:rsidRDefault="00C52656" w:rsidP="00FC03A1">
      <w:pPr>
        <w:pStyle w:val="msonormalbullet2gif"/>
        <w:widowControl w:val="0"/>
        <w:spacing w:before="0" w:beforeAutospacing="0" w:after="0" w:afterAutospacing="0"/>
        <w:ind w:firstLine="709"/>
        <w:jc w:val="both"/>
        <w:rPr>
          <w:bCs/>
          <w:iCs/>
        </w:rPr>
      </w:pPr>
      <w:r w:rsidRPr="006B3CD9">
        <w:rPr>
          <w:bCs/>
          <w:iCs/>
        </w:rPr>
        <w:t>В силу пп.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5D7571" w:rsidRPr="006B3CD9" w:rsidRDefault="005D7571" w:rsidP="00FC03A1">
      <w:pPr>
        <w:pStyle w:val="msonormalbullet2gif"/>
        <w:widowControl w:val="0"/>
        <w:spacing w:before="0" w:beforeAutospacing="0" w:after="0" w:afterAutospacing="0"/>
        <w:ind w:firstLine="709"/>
        <w:jc w:val="both"/>
        <w:rPr>
          <w:bCs/>
          <w:iCs/>
        </w:rPr>
      </w:pPr>
      <w:r w:rsidRPr="006B3CD9">
        <w:t>Комиссией также установлено, что требование о нотариальном удостоверении, установленное пп. 3 п. 3 ст. 67.1 ГК РФ, распространяется и на решение единственного участника</w:t>
      </w:r>
    </w:p>
    <w:p w:rsidR="005D7571" w:rsidRPr="006B3CD9" w:rsidRDefault="003162DC" w:rsidP="00FC03A1">
      <w:pPr>
        <w:pStyle w:val="23"/>
        <w:shd w:val="clear" w:color="auto" w:fill="auto"/>
        <w:spacing w:before="0" w:after="0" w:line="240" w:lineRule="auto"/>
        <w:ind w:firstLine="709"/>
        <w:jc w:val="both"/>
        <w:rPr>
          <w:bCs/>
          <w:iCs/>
          <w:sz w:val="24"/>
          <w:szCs w:val="24"/>
        </w:rPr>
      </w:pPr>
      <w:r w:rsidRPr="006B3CD9">
        <w:rPr>
          <w:bCs/>
          <w:iCs/>
          <w:sz w:val="24"/>
          <w:szCs w:val="24"/>
        </w:rPr>
        <w:t>В силу</w:t>
      </w:r>
      <w:r w:rsidR="00932C4E" w:rsidRPr="006B3CD9">
        <w:rPr>
          <w:bCs/>
          <w:iCs/>
          <w:sz w:val="24"/>
          <w:szCs w:val="24"/>
        </w:rPr>
        <w:t xml:space="preserve"> п.</w:t>
      </w:r>
      <w:r w:rsidR="003A7FD7" w:rsidRPr="006B3CD9">
        <w:rPr>
          <w:bCs/>
          <w:iCs/>
          <w:sz w:val="24"/>
          <w:szCs w:val="24"/>
        </w:rPr>
        <w:t xml:space="preserve"> </w:t>
      </w:r>
      <w:r w:rsidR="0068471B" w:rsidRPr="006B3CD9">
        <w:rPr>
          <w:bCs/>
          <w:iCs/>
          <w:sz w:val="24"/>
          <w:szCs w:val="24"/>
        </w:rPr>
        <w:t>10.19</w:t>
      </w:r>
      <w:r w:rsidR="00810FDF" w:rsidRPr="006B3CD9">
        <w:rPr>
          <w:bCs/>
          <w:iCs/>
          <w:sz w:val="24"/>
          <w:szCs w:val="24"/>
        </w:rPr>
        <w:t xml:space="preserve"> устава </w:t>
      </w:r>
      <w:r w:rsidR="0068471B" w:rsidRPr="006B3CD9">
        <w:rPr>
          <w:sz w:val="24"/>
          <w:szCs w:val="24"/>
        </w:rPr>
        <w:t>ООО «Уралторг</w:t>
      </w:r>
      <w:r w:rsidR="003E7DA4" w:rsidRPr="006B3CD9">
        <w:rPr>
          <w:bCs/>
          <w:iCs/>
          <w:sz w:val="24"/>
          <w:szCs w:val="24"/>
        </w:rPr>
        <w:t>»</w:t>
      </w:r>
      <w:r w:rsidR="003157B4" w:rsidRPr="006B3CD9">
        <w:rPr>
          <w:bCs/>
          <w:iCs/>
          <w:sz w:val="24"/>
          <w:szCs w:val="24"/>
        </w:rPr>
        <w:t xml:space="preserve"> </w:t>
      </w:r>
      <w:r w:rsidR="003850E3" w:rsidRPr="006B3CD9">
        <w:rPr>
          <w:bCs/>
          <w:iCs/>
          <w:sz w:val="24"/>
          <w:szCs w:val="24"/>
        </w:rPr>
        <w:t>указанно</w:t>
      </w:r>
      <w:r w:rsidR="00D0417D" w:rsidRPr="006B3CD9">
        <w:rPr>
          <w:bCs/>
          <w:iCs/>
          <w:sz w:val="24"/>
          <w:szCs w:val="24"/>
        </w:rPr>
        <w:t xml:space="preserve"> что, </w:t>
      </w:r>
      <w:r w:rsidR="0068471B" w:rsidRPr="006B3CD9">
        <w:rPr>
          <w:bCs/>
          <w:iCs/>
          <w:sz w:val="24"/>
          <w:szCs w:val="24"/>
        </w:rPr>
        <w:t xml:space="preserve">принятие Общим собранием Общества решения, а также </w:t>
      </w:r>
      <w:r w:rsidR="005D7571" w:rsidRPr="006B3CD9">
        <w:rPr>
          <w:bCs/>
          <w:iCs/>
          <w:sz w:val="24"/>
          <w:szCs w:val="24"/>
        </w:rPr>
        <w:t>состав участников</w:t>
      </w:r>
      <w:r w:rsidR="0068471B" w:rsidRPr="006B3CD9">
        <w:rPr>
          <w:bCs/>
          <w:iCs/>
          <w:sz w:val="24"/>
          <w:szCs w:val="24"/>
        </w:rPr>
        <w:t>, присутствовавших на Общем собрании, подтверждаются подписанием протокола Общего собрания всеми участниками, присутствовавших на общем собрании, Нотариальное удостоверение данных фактов не требуется.</w:t>
      </w:r>
    </w:p>
    <w:p w:rsidR="00341010" w:rsidRPr="006B3CD9" w:rsidRDefault="00F97368" w:rsidP="00FC03A1">
      <w:pPr>
        <w:pStyle w:val="a3"/>
        <w:ind w:firstLine="709"/>
        <w:jc w:val="both"/>
        <w:rPr>
          <w:rFonts w:ascii="Times New Roman" w:hAnsi="Times New Roman"/>
          <w:b w:val="0"/>
          <w:bCs/>
          <w:iCs/>
          <w:szCs w:val="24"/>
        </w:rPr>
      </w:pPr>
      <w:r w:rsidRPr="006B3CD9">
        <w:rPr>
          <w:rFonts w:ascii="Times New Roman" w:hAnsi="Times New Roman"/>
          <w:b w:val="0"/>
          <w:bCs/>
          <w:iCs/>
          <w:szCs w:val="24"/>
        </w:rPr>
        <w:lastRenderedPageBreak/>
        <w:t xml:space="preserve">Согласно доводам жалобы, подписание </w:t>
      </w:r>
      <w:r w:rsidR="00C011C8" w:rsidRPr="006B3CD9">
        <w:rPr>
          <w:rFonts w:ascii="Times New Roman" w:hAnsi="Times New Roman"/>
          <w:b w:val="0"/>
          <w:bCs/>
          <w:iCs/>
          <w:szCs w:val="24"/>
        </w:rPr>
        <w:t>участником</w:t>
      </w:r>
      <w:r w:rsidR="000520A4" w:rsidRPr="006B3CD9">
        <w:rPr>
          <w:rFonts w:ascii="Times New Roman" w:hAnsi="Times New Roman"/>
          <w:b w:val="0"/>
          <w:bCs/>
          <w:iCs/>
          <w:szCs w:val="24"/>
        </w:rPr>
        <w:t xml:space="preserve"> Общества протокола,</w:t>
      </w:r>
      <w:r w:rsidR="00AB58CA" w:rsidRPr="006B3CD9">
        <w:rPr>
          <w:rFonts w:ascii="Times New Roman" w:hAnsi="Times New Roman"/>
          <w:b w:val="0"/>
          <w:bCs/>
          <w:iCs/>
          <w:szCs w:val="24"/>
        </w:rPr>
        <w:t xml:space="preserve"> в котором принимается</w:t>
      </w:r>
      <w:r w:rsidR="00A53523" w:rsidRPr="006B3CD9">
        <w:rPr>
          <w:rFonts w:ascii="Times New Roman" w:hAnsi="Times New Roman"/>
          <w:b w:val="0"/>
          <w:bCs/>
          <w:iCs/>
          <w:szCs w:val="24"/>
        </w:rPr>
        <w:t xml:space="preserve"> </w:t>
      </w:r>
      <w:r w:rsidR="00341010" w:rsidRPr="006B3CD9">
        <w:rPr>
          <w:rFonts w:ascii="Times New Roman" w:hAnsi="Times New Roman"/>
          <w:b w:val="0"/>
          <w:bCs/>
          <w:iCs/>
          <w:szCs w:val="24"/>
        </w:rPr>
        <w:t>решения об одобрении крупной сделки является альтернативным способом подтверждения принятия такого решения</w:t>
      </w:r>
    </w:p>
    <w:p w:rsidR="00F97368" w:rsidRPr="006B3CD9" w:rsidRDefault="00F97368" w:rsidP="00FC03A1">
      <w:pPr>
        <w:pStyle w:val="a3"/>
        <w:ind w:firstLine="709"/>
        <w:jc w:val="both"/>
        <w:rPr>
          <w:rFonts w:ascii="Times New Roman" w:hAnsi="Times New Roman"/>
          <w:b w:val="0"/>
          <w:bCs/>
          <w:iCs/>
          <w:szCs w:val="24"/>
        </w:rPr>
      </w:pPr>
      <w:r w:rsidRPr="006B3CD9">
        <w:rPr>
          <w:rFonts w:ascii="Times New Roman" w:hAnsi="Times New Roman"/>
          <w:b w:val="0"/>
          <w:bCs/>
          <w:iCs/>
          <w:szCs w:val="24"/>
        </w:rPr>
        <w:t xml:space="preserve">Комиссией установлено, что решение общего собрания участников общества с ограниченной ответственностью, в соответствии с которым в отношении решений общества будет применяться альтернативный способ подтверждения, требует нотариального удостоверения.  </w:t>
      </w:r>
    </w:p>
    <w:p w:rsidR="00F97368" w:rsidRPr="006B3CD9" w:rsidRDefault="00F97368" w:rsidP="00FC03A1">
      <w:pPr>
        <w:tabs>
          <w:tab w:val="left" w:pos="709"/>
          <w:tab w:val="left" w:pos="8740"/>
        </w:tabs>
        <w:ind w:firstLine="709"/>
        <w:jc w:val="both"/>
        <w:rPr>
          <w:bCs/>
          <w:iCs/>
          <w:sz w:val="24"/>
          <w:szCs w:val="24"/>
        </w:rPr>
      </w:pPr>
      <w:r w:rsidRPr="006B3CD9">
        <w:rPr>
          <w:bCs/>
          <w:iCs/>
          <w:sz w:val="24"/>
          <w:szCs w:val="24"/>
        </w:rPr>
        <w:t>Таким образом, альтернативный способ подтверж</w:t>
      </w:r>
      <w:r w:rsidR="001F2BC3" w:rsidRPr="006B3CD9">
        <w:rPr>
          <w:bCs/>
          <w:iCs/>
          <w:sz w:val="24"/>
          <w:szCs w:val="24"/>
        </w:rPr>
        <w:t>дения принятия решения участником</w:t>
      </w:r>
      <w:r w:rsidRPr="006B3CD9">
        <w:rPr>
          <w:bCs/>
          <w:iCs/>
          <w:sz w:val="24"/>
          <w:szCs w:val="24"/>
        </w:rPr>
        <w:t xml:space="preserve"> Общества применим только в случае нотариального удостоверения Устава Общества. </w:t>
      </w:r>
    </w:p>
    <w:p w:rsidR="00F97368" w:rsidRPr="006B3CD9" w:rsidRDefault="00F97368" w:rsidP="00FC03A1">
      <w:pPr>
        <w:pStyle w:val="23"/>
        <w:shd w:val="clear" w:color="auto" w:fill="auto"/>
        <w:spacing w:before="0" w:after="0" w:line="240" w:lineRule="auto"/>
        <w:ind w:firstLine="709"/>
        <w:jc w:val="both"/>
        <w:rPr>
          <w:bCs/>
          <w:iCs/>
          <w:sz w:val="24"/>
          <w:szCs w:val="24"/>
        </w:rPr>
      </w:pPr>
      <w:r w:rsidRPr="006B3CD9">
        <w:rPr>
          <w:bCs/>
          <w:iCs/>
          <w:sz w:val="24"/>
          <w:szCs w:val="24"/>
        </w:rPr>
        <w:t xml:space="preserve">При этом, устав </w:t>
      </w:r>
      <w:r w:rsidR="0068471B" w:rsidRPr="006B3CD9">
        <w:rPr>
          <w:sz w:val="24"/>
          <w:szCs w:val="24"/>
        </w:rPr>
        <w:t>ООО «Уралторг</w:t>
      </w:r>
      <w:r w:rsidRPr="006B3CD9">
        <w:rPr>
          <w:bCs/>
          <w:iCs/>
          <w:sz w:val="24"/>
          <w:szCs w:val="24"/>
        </w:rPr>
        <w:t>», утвержден</w:t>
      </w:r>
      <w:r w:rsidR="00A53523" w:rsidRPr="006B3CD9">
        <w:rPr>
          <w:bCs/>
          <w:iCs/>
          <w:sz w:val="24"/>
          <w:szCs w:val="24"/>
        </w:rPr>
        <w:t xml:space="preserve">ный </w:t>
      </w:r>
      <w:r w:rsidR="005D7571" w:rsidRPr="006B3CD9">
        <w:rPr>
          <w:bCs/>
          <w:iCs/>
          <w:sz w:val="24"/>
          <w:szCs w:val="24"/>
        </w:rPr>
        <w:t>решением единственного уч</w:t>
      </w:r>
      <w:r w:rsidR="0068471B" w:rsidRPr="006B3CD9">
        <w:rPr>
          <w:bCs/>
          <w:iCs/>
          <w:sz w:val="24"/>
          <w:szCs w:val="24"/>
        </w:rPr>
        <w:t>редителя</w:t>
      </w:r>
      <w:r w:rsidR="005D7571" w:rsidRPr="006B3CD9">
        <w:rPr>
          <w:bCs/>
          <w:iCs/>
          <w:sz w:val="24"/>
          <w:szCs w:val="24"/>
        </w:rPr>
        <w:t xml:space="preserve"> общества с ограниченной отв</w:t>
      </w:r>
      <w:r w:rsidR="0068471B" w:rsidRPr="006B3CD9">
        <w:rPr>
          <w:bCs/>
          <w:iCs/>
          <w:sz w:val="24"/>
          <w:szCs w:val="24"/>
        </w:rPr>
        <w:t>етственностью</w:t>
      </w:r>
      <w:r w:rsidR="0068471B" w:rsidRPr="006B3CD9">
        <w:rPr>
          <w:sz w:val="24"/>
          <w:szCs w:val="24"/>
        </w:rPr>
        <w:t xml:space="preserve"> «Уралторг</w:t>
      </w:r>
      <w:r w:rsidR="005D7571" w:rsidRPr="006B3CD9">
        <w:rPr>
          <w:bCs/>
          <w:iCs/>
          <w:sz w:val="24"/>
          <w:szCs w:val="24"/>
        </w:rPr>
        <w:t xml:space="preserve">» (решение </w:t>
      </w:r>
      <w:r w:rsidR="0068471B" w:rsidRPr="006B3CD9">
        <w:rPr>
          <w:bCs/>
          <w:iCs/>
          <w:sz w:val="24"/>
          <w:szCs w:val="24"/>
        </w:rPr>
        <w:t>№ 1 от 28.01.2019</w:t>
      </w:r>
      <w:r w:rsidR="005D7571" w:rsidRPr="006B3CD9">
        <w:rPr>
          <w:bCs/>
          <w:iCs/>
          <w:sz w:val="24"/>
          <w:szCs w:val="24"/>
        </w:rPr>
        <w:t>г.)</w:t>
      </w:r>
      <w:r w:rsidR="00A53523" w:rsidRPr="006B3CD9">
        <w:rPr>
          <w:bCs/>
          <w:iCs/>
          <w:sz w:val="24"/>
          <w:szCs w:val="24"/>
        </w:rPr>
        <w:t>,</w:t>
      </w:r>
      <w:r w:rsidRPr="006B3CD9">
        <w:rPr>
          <w:bCs/>
          <w:iCs/>
          <w:sz w:val="24"/>
          <w:szCs w:val="24"/>
        </w:rPr>
        <w:t xml:space="preserve"> не является нотариально удостоверенным.</w:t>
      </w:r>
    </w:p>
    <w:p w:rsidR="00F97368" w:rsidRPr="006B3CD9" w:rsidRDefault="00F97368" w:rsidP="00FC03A1">
      <w:pPr>
        <w:pStyle w:val="a3"/>
        <w:ind w:firstLine="709"/>
        <w:jc w:val="both"/>
        <w:rPr>
          <w:rFonts w:ascii="Times New Roman" w:hAnsi="Times New Roman"/>
          <w:b w:val="0"/>
          <w:bCs/>
          <w:iCs/>
          <w:szCs w:val="24"/>
        </w:rPr>
      </w:pPr>
      <w:r w:rsidRPr="006B3CD9">
        <w:rPr>
          <w:rFonts w:ascii="Times New Roman" w:hAnsi="Times New Roman"/>
          <w:b w:val="0"/>
          <w:bCs/>
          <w:iCs/>
          <w:szCs w:val="24"/>
        </w:rPr>
        <w:t xml:space="preserve">Таким образом, участником закупки в составе второй части заявки предоставлена копия решения об одобрении крупной сделки без нотариального удостоверения, следовательно, оформление указанного решения не соответствует требованиям пп. 3 ч. 3 ст. 67.1 Гражданского кодекса РФ, в силу чего участником закупки </w:t>
      </w:r>
      <w:r w:rsidR="0068471B" w:rsidRPr="006B3CD9">
        <w:rPr>
          <w:rFonts w:ascii="Times New Roman" w:hAnsi="Times New Roman"/>
          <w:b w:val="0"/>
          <w:bCs/>
          <w:iCs/>
          <w:szCs w:val="24"/>
        </w:rPr>
        <w:t>ООО «Уралторг</w:t>
      </w:r>
      <w:r w:rsidRPr="006B3CD9">
        <w:rPr>
          <w:rFonts w:ascii="Times New Roman" w:hAnsi="Times New Roman"/>
          <w:b w:val="0"/>
          <w:bCs/>
          <w:iCs/>
          <w:szCs w:val="24"/>
        </w:rPr>
        <w:t xml:space="preserve">» в составе второй части заявки не предоставлено решение об одобрении крупной сделки, но при этом указанная сделка является для </w:t>
      </w:r>
      <w:r w:rsidR="0068471B" w:rsidRPr="006B3CD9">
        <w:rPr>
          <w:rFonts w:ascii="Times New Roman" w:hAnsi="Times New Roman"/>
          <w:b w:val="0"/>
          <w:bCs/>
          <w:iCs/>
          <w:szCs w:val="24"/>
        </w:rPr>
        <w:t>ООО «Уралторг</w:t>
      </w:r>
      <w:r w:rsidRPr="006B3CD9">
        <w:rPr>
          <w:rFonts w:ascii="Times New Roman" w:hAnsi="Times New Roman"/>
          <w:b w:val="0"/>
          <w:bCs/>
          <w:iCs/>
          <w:szCs w:val="24"/>
        </w:rPr>
        <w:t>» крупной.</w:t>
      </w:r>
    </w:p>
    <w:p w:rsidR="00D016B6" w:rsidRPr="006B3CD9" w:rsidRDefault="0064648B" w:rsidP="00FC03A1">
      <w:pPr>
        <w:pStyle w:val="a3"/>
        <w:ind w:firstLine="709"/>
        <w:jc w:val="both"/>
        <w:rPr>
          <w:rFonts w:ascii="Times New Roman" w:hAnsi="Times New Roman"/>
          <w:b w:val="0"/>
          <w:szCs w:val="24"/>
        </w:rPr>
      </w:pPr>
      <w:r w:rsidRPr="006B3CD9">
        <w:rPr>
          <w:rFonts w:ascii="Times New Roman" w:hAnsi="Times New Roman"/>
          <w:b w:val="0"/>
          <w:bCs/>
          <w:iCs/>
          <w:szCs w:val="24"/>
        </w:rPr>
        <w:t xml:space="preserve">В силу ч. 2 ст. 69 Закона о контрактной системе </w:t>
      </w:r>
      <w:r w:rsidR="00245560" w:rsidRPr="006B3CD9">
        <w:rPr>
          <w:rFonts w:ascii="Times New Roman" w:hAnsi="Times New Roman"/>
          <w:b w:val="0"/>
          <w:bCs/>
          <w:iCs/>
          <w:szCs w:val="24"/>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w:t>
      </w:r>
      <w:r w:rsidR="00245560" w:rsidRPr="006B3CD9">
        <w:rPr>
          <w:rFonts w:ascii="Times New Roman" w:hAnsi="Times New Roman"/>
          <w:b w:val="0"/>
          <w:szCs w:val="24"/>
        </w:rPr>
        <w:t xml:space="preserve">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64648B" w:rsidRPr="006B3CD9" w:rsidRDefault="0064648B" w:rsidP="00FC03A1">
      <w:pPr>
        <w:pStyle w:val="a3"/>
        <w:ind w:firstLine="709"/>
        <w:jc w:val="both"/>
        <w:rPr>
          <w:rFonts w:ascii="Times New Roman" w:hAnsi="Times New Roman"/>
          <w:b w:val="0"/>
          <w:szCs w:val="24"/>
        </w:rPr>
      </w:pPr>
      <w:r w:rsidRPr="006B3CD9">
        <w:rPr>
          <w:rFonts w:ascii="Times New Roman" w:hAnsi="Times New Roman"/>
          <w:b w:val="0"/>
          <w:szCs w:val="24"/>
        </w:rPr>
        <w:t>В соответствии ч. 6 ст. 69 Закона о контрактной заявка на участие в электронном аукционе признается не соответствующей требованиям, установленным документацией о таком аукционе, в случае:</w:t>
      </w:r>
    </w:p>
    <w:p w:rsidR="0064648B" w:rsidRPr="006B3CD9" w:rsidRDefault="0064648B" w:rsidP="00FC03A1">
      <w:pPr>
        <w:pStyle w:val="a3"/>
        <w:ind w:firstLine="709"/>
        <w:jc w:val="both"/>
        <w:rPr>
          <w:rFonts w:ascii="Times New Roman" w:hAnsi="Times New Roman"/>
          <w:b w:val="0"/>
          <w:szCs w:val="24"/>
        </w:rPr>
      </w:pPr>
      <w:r w:rsidRPr="006B3CD9">
        <w:rPr>
          <w:rFonts w:ascii="Times New Roman" w:hAnsi="Times New Roman"/>
          <w:b w:val="0"/>
          <w:szCs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4648B" w:rsidRPr="006B3CD9" w:rsidRDefault="0064648B" w:rsidP="00FC03A1">
      <w:pPr>
        <w:pStyle w:val="a3"/>
        <w:ind w:firstLine="709"/>
        <w:jc w:val="both"/>
        <w:rPr>
          <w:rFonts w:ascii="Times New Roman" w:hAnsi="Times New Roman"/>
          <w:b w:val="0"/>
          <w:szCs w:val="24"/>
        </w:rPr>
      </w:pPr>
      <w:r w:rsidRPr="006B3CD9">
        <w:rPr>
          <w:rFonts w:ascii="Times New Roman" w:hAnsi="Times New Roman"/>
          <w:b w:val="0"/>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64648B" w:rsidRPr="006B3CD9" w:rsidRDefault="0064648B" w:rsidP="00FC03A1">
      <w:pPr>
        <w:pStyle w:val="a3"/>
        <w:ind w:firstLine="709"/>
        <w:jc w:val="both"/>
        <w:rPr>
          <w:rFonts w:ascii="Times New Roman" w:hAnsi="Times New Roman"/>
          <w:b w:val="0"/>
          <w:szCs w:val="24"/>
        </w:rPr>
      </w:pPr>
      <w:r w:rsidRPr="006B3CD9">
        <w:rPr>
          <w:rFonts w:ascii="Times New Roman" w:hAnsi="Times New Roman"/>
          <w:b w:val="0"/>
          <w:szCs w:val="24"/>
        </w:rPr>
        <w:t>3) предусмотренном нормативными правовыми актами, принятыми в соответствии со статьей 14 настоящего Федерального закона.</w:t>
      </w:r>
    </w:p>
    <w:p w:rsidR="00105C2F" w:rsidRDefault="00105C2F" w:rsidP="00FC03A1">
      <w:pPr>
        <w:pStyle w:val="a3"/>
        <w:ind w:firstLine="709"/>
        <w:jc w:val="both"/>
        <w:rPr>
          <w:rFonts w:ascii="Times New Roman" w:hAnsi="Times New Roman"/>
          <w:b w:val="0"/>
          <w:szCs w:val="24"/>
        </w:rPr>
      </w:pPr>
      <w:r>
        <w:rPr>
          <w:rFonts w:ascii="Times New Roman" w:hAnsi="Times New Roman"/>
          <w:b w:val="0"/>
          <w:szCs w:val="24"/>
        </w:rPr>
        <w:t>В ходе внеплановой проверки Комиссией свердловского УФАС установлено следующее.</w:t>
      </w:r>
    </w:p>
    <w:p w:rsidR="0064648B" w:rsidRDefault="0064648B" w:rsidP="00FC03A1">
      <w:pPr>
        <w:pStyle w:val="a3"/>
        <w:ind w:firstLine="709"/>
        <w:jc w:val="both"/>
        <w:rPr>
          <w:rFonts w:ascii="Times New Roman" w:hAnsi="Times New Roman"/>
          <w:b w:val="0"/>
          <w:szCs w:val="24"/>
        </w:rPr>
      </w:pPr>
      <w:r w:rsidRPr="006B3CD9">
        <w:rPr>
          <w:rFonts w:ascii="Times New Roman" w:hAnsi="Times New Roman"/>
          <w:b w:val="0"/>
          <w:szCs w:val="24"/>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095032" w:rsidRPr="006B3CD9" w:rsidRDefault="00095032" w:rsidP="00FC03A1">
      <w:pPr>
        <w:pStyle w:val="a3"/>
        <w:ind w:firstLine="709"/>
        <w:jc w:val="both"/>
        <w:rPr>
          <w:rFonts w:ascii="Times New Roman" w:hAnsi="Times New Roman"/>
          <w:b w:val="0"/>
          <w:szCs w:val="24"/>
        </w:rPr>
      </w:pPr>
      <w:r w:rsidRPr="006B3CD9">
        <w:rPr>
          <w:rFonts w:ascii="Times New Roman" w:hAnsi="Times New Roman"/>
          <w:b w:val="0"/>
          <w:szCs w:val="24"/>
        </w:rPr>
        <w:t xml:space="preserve">Согласно п. 10 ст. 42 Закона о контрактной системе заказчик обязан разместить извещение об осуществлении закупки в единой информационной системе, если иное не </w:t>
      </w:r>
      <w:r w:rsidRPr="006B3CD9">
        <w:rPr>
          <w:rFonts w:ascii="Times New Roman" w:hAnsi="Times New Roman"/>
          <w:b w:val="0"/>
          <w:szCs w:val="24"/>
        </w:rPr>
        <w:lastRenderedPageBreak/>
        <w:t>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в том числе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5" w:anchor="dst100116" w:history="1">
        <w:r w:rsidRPr="006B3CD9">
          <w:rPr>
            <w:rFonts w:ascii="Times New Roman" w:hAnsi="Times New Roman"/>
            <w:b w:val="0"/>
            <w:szCs w:val="24"/>
          </w:rPr>
          <w:t>статьей 14</w:t>
        </w:r>
      </w:hyperlink>
      <w:r w:rsidRPr="006B3CD9">
        <w:rPr>
          <w:rFonts w:ascii="Times New Roman" w:hAnsi="Times New Roman"/>
          <w:b w:val="0"/>
          <w:szCs w:val="24"/>
        </w:rPr>
        <w:t> Закона о контрактной системе.</w:t>
      </w:r>
    </w:p>
    <w:p w:rsidR="00095032" w:rsidRPr="006B3CD9" w:rsidRDefault="00095032" w:rsidP="00FC03A1">
      <w:pPr>
        <w:pStyle w:val="a3"/>
        <w:ind w:firstLine="709"/>
        <w:jc w:val="both"/>
        <w:rPr>
          <w:rFonts w:ascii="Times New Roman" w:hAnsi="Times New Roman"/>
          <w:b w:val="0"/>
          <w:szCs w:val="24"/>
        </w:rPr>
      </w:pPr>
      <w:r w:rsidRPr="006B3CD9">
        <w:rPr>
          <w:rFonts w:ascii="Times New Roman" w:hAnsi="Times New Roman"/>
          <w:b w:val="0"/>
          <w:szCs w:val="24"/>
        </w:rPr>
        <w:t>В силу ч. 1 ст. 64 Закона о контрактной системе документация об электронном аукционе содержит в том числе информацию, указанную в извещении о проведении такого аукциона.</w:t>
      </w:r>
    </w:p>
    <w:p w:rsidR="00105C2F" w:rsidRDefault="00105C2F" w:rsidP="00FC03A1">
      <w:pPr>
        <w:pStyle w:val="a3"/>
        <w:ind w:firstLine="709"/>
        <w:jc w:val="both"/>
        <w:rPr>
          <w:rFonts w:ascii="Times New Roman" w:hAnsi="Times New Roman"/>
          <w:b w:val="0"/>
          <w:szCs w:val="24"/>
        </w:rPr>
      </w:pPr>
      <w:r>
        <w:rPr>
          <w:rFonts w:ascii="Times New Roman" w:hAnsi="Times New Roman"/>
          <w:b w:val="0"/>
          <w:szCs w:val="24"/>
        </w:rPr>
        <w:t>Согласно ч. 5 ст. 63</w:t>
      </w:r>
      <w:r w:rsidRPr="006B3CD9">
        <w:rPr>
          <w:rFonts w:ascii="Times New Roman" w:hAnsi="Times New Roman"/>
          <w:b w:val="0"/>
          <w:szCs w:val="24"/>
        </w:rPr>
        <w:t xml:space="preserve"> Закона о контрактной системе</w:t>
      </w:r>
      <w:r w:rsidR="004E2E43">
        <w:rPr>
          <w:rFonts w:ascii="Times New Roman" w:hAnsi="Times New Roman"/>
          <w:b w:val="0"/>
          <w:szCs w:val="24"/>
        </w:rPr>
        <w:t xml:space="preserve">, </w:t>
      </w:r>
      <w:r w:rsidR="004E2E43" w:rsidRPr="004E2E43">
        <w:rPr>
          <w:rFonts w:ascii="Times New Roman" w:hAnsi="Times New Roman"/>
          <w:b w:val="0"/>
          <w:szCs w:val="24"/>
        </w:rPr>
        <w:t>в извещении о проведении электронного аукциона наряду с информацией, указанной в</w:t>
      </w:r>
      <w:r w:rsidR="004E2E43">
        <w:rPr>
          <w:rFonts w:ascii="Times New Roman" w:hAnsi="Times New Roman"/>
          <w:b w:val="0"/>
          <w:szCs w:val="24"/>
        </w:rPr>
        <w:t xml:space="preserve"> </w:t>
      </w:r>
      <w:hyperlink r:id="rId16" w:anchor="dst100498" w:history="1">
        <w:r w:rsidR="004E2E43" w:rsidRPr="004E2E43">
          <w:rPr>
            <w:rFonts w:ascii="Times New Roman" w:hAnsi="Times New Roman"/>
            <w:b w:val="0"/>
            <w:szCs w:val="24"/>
          </w:rPr>
          <w:t>статье 42</w:t>
        </w:r>
      </w:hyperlink>
      <w:r w:rsidR="004E2E43">
        <w:rPr>
          <w:rFonts w:ascii="Times New Roman" w:hAnsi="Times New Roman"/>
          <w:b w:val="0"/>
          <w:szCs w:val="24"/>
        </w:rPr>
        <w:t xml:space="preserve"> </w:t>
      </w:r>
      <w:r w:rsidR="004E2E43" w:rsidRPr="004E2E43">
        <w:rPr>
          <w:rFonts w:ascii="Times New Roman" w:hAnsi="Times New Roman"/>
          <w:b w:val="0"/>
          <w:szCs w:val="24"/>
        </w:rPr>
        <w:t>настоящего Федерального закон</w:t>
      </w:r>
      <w:r w:rsidR="004E2E43">
        <w:rPr>
          <w:rFonts w:ascii="Times New Roman" w:hAnsi="Times New Roman"/>
          <w:b w:val="0"/>
          <w:szCs w:val="24"/>
        </w:rPr>
        <w:t>.</w:t>
      </w:r>
    </w:p>
    <w:p w:rsidR="004E2E43" w:rsidRDefault="004E2E43" w:rsidP="00FC03A1">
      <w:pPr>
        <w:pStyle w:val="a3"/>
        <w:ind w:firstLine="709"/>
        <w:jc w:val="both"/>
        <w:rPr>
          <w:rFonts w:ascii="Times New Roman" w:hAnsi="Times New Roman"/>
          <w:b w:val="0"/>
          <w:szCs w:val="24"/>
        </w:rPr>
      </w:pPr>
      <w:r>
        <w:rPr>
          <w:rFonts w:ascii="Times New Roman" w:hAnsi="Times New Roman"/>
          <w:b w:val="0"/>
          <w:szCs w:val="24"/>
        </w:rPr>
        <w:t xml:space="preserve">Согласно ч. 10 ст. 42 Закона о контрактной системе </w:t>
      </w:r>
      <w:r w:rsidRPr="004E2E43">
        <w:rPr>
          <w:rFonts w:ascii="Times New Roman" w:hAnsi="Times New Roman"/>
          <w:b w:val="0"/>
          <w:szCs w:val="24"/>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7" w:anchor="dst100116" w:history="1">
        <w:r w:rsidRPr="004E2E43">
          <w:rPr>
            <w:rFonts w:ascii="Times New Roman" w:hAnsi="Times New Roman"/>
            <w:b w:val="0"/>
            <w:szCs w:val="24"/>
          </w:rPr>
          <w:t>статьей 14</w:t>
        </w:r>
      </w:hyperlink>
      <w:r w:rsidRPr="004E2E43">
        <w:rPr>
          <w:rFonts w:ascii="Times New Roman" w:hAnsi="Times New Roman"/>
          <w:b w:val="0"/>
          <w:szCs w:val="24"/>
        </w:rPr>
        <w:t> настоящего Федерального закона;</w:t>
      </w:r>
    </w:p>
    <w:p w:rsidR="004E2E43" w:rsidRPr="006B3CD9" w:rsidRDefault="004E2E43" w:rsidP="00FC03A1">
      <w:pPr>
        <w:pStyle w:val="a3"/>
        <w:ind w:firstLine="709"/>
        <w:jc w:val="both"/>
        <w:rPr>
          <w:rFonts w:ascii="Times New Roman" w:hAnsi="Times New Roman"/>
          <w:b w:val="0"/>
          <w:szCs w:val="24"/>
        </w:rPr>
      </w:pPr>
      <w:r w:rsidRPr="006B3CD9">
        <w:rPr>
          <w:rFonts w:ascii="Times New Roman" w:hAnsi="Times New Roman"/>
          <w:b w:val="0"/>
          <w:szCs w:val="24"/>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03253" w:rsidRPr="006B3CD9" w:rsidRDefault="00303253" w:rsidP="00FC03A1">
      <w:pPr>
        <w:pStyle w:val="2"/>
        <w:shd w:val="clear" w:color="auto" w:fill="FFFFFF"/>
        <w:spacing w:before="0" w:beforeAutospacing="0" w:after="0" w:afterAutospacing="0"/>
        <w:ind w:firstLine="709"/>
        <w:jc w:val="both"/>
        <w:rPr>
          <w:b w:val="0"/>
          <w:bCs w:val="0"/>
          <w:sz w:val="24"/>
          <w:szCs w:val="24"/>
        </w:rPr>
      </w:pPr>
      <w:r w:rsidRPr="006B3CD9">
        <w:rPr>
          <w:b w:val="0"/>
          <w:bCs w:val="0"/>
          <w:sz w:val="24"/>
          <w:szCs w:val="24"/>
        </w:rPr>
        <w:t xml:space="preserve">В п. 13.2 Части I «Общая часть» документации об электронном аукционе, извещении о проведении аукциона в электронной форме № </w:t>
      </w:r>
      <w:hyperlink r:id="rId18" w:tgtFrame="_blank" w:history="1">
        <w:r w:rsidRPr="006B3CD9">
          <w:rPr>
            <w:b w:val="0"/>
            <w:bCs w:val="0"/>
            <w:sz w:val="24"/>
            <w:szCs w:val="24"/>
          </w:rPr>
          <w:t>0362200068020000165</w:t>
        </w:r>
      </w:hyperlink>
      <w:r w:rsidRPr="006B3CD9">
        <w:rPr>
          <w:b w:val="0"/>
          <w:bCs w:val="0"/>
          <w:sz w:val="24"/>
          <w:szCs w:val="24"/>
        </w:rPr>
        <w:t xml:space="preserve"> установлен запрет на доступ  промышленных товаров, происходящих из иностранного государства или группы иностранных государств, для целей осуществления закупок товаров в соответствии</w:t>
      </w:r>
      <w:r w:rsidR="002C76F6" w:rsidRPr="006B3CD9">
        <w:rPr>
          <w:b w:val="0"/>
          <w:bCs w:val="0"/>
          <w:sz w:val="24"/>
          <w:szCs w:val="24"/>
        </w:rPr>
        <w:t xml:space="preserve"> с</w:t>
      </w:r>
      <w:r w:rsidRPr="006B3CD9">
        <w:rPr>
          <w:b w:val="0"/>
          <w:bCs w:val="0"/>
          <w:sz w:val="24"/>
          <w:szCs w:val="24"/>
        </w:rPr>
        <w:t xml:space="preserve"> Постановление</w:t>
      </w:r>
      <w:r w:rsidR="002C76F6" w:rsidRPr="006B3CD9">
        <w:rPr>
          <w:b w:val="0"/>
          <w:bCs w:val="0"/>
          <w:sz w:val="24"/>
          <w:szCs w:val="24"/>
        </w:rPr>
        <w:t>м</w:t>
      </w:r>
      <w:r w:rsidRPr="006B3CD9">
        <w:rPr>
          <w:b w:val="0"/>
          <w:bCs w:val="0"/>
          <w:sz w:val="24"/>
          <w:szCs w:val="24"/>
        </w:rPr>
        <w:t xml:space="preserve"> Правительства</w:t>
      </w:r>
      <w:r w:rsidR="002C76F6" w:rsidRPr="006B3CD9">
        <w:rPr>
          <w:b w:val="0"/>
          <w:bCs w:val="0"/>
          <w:sz w:val="24"/>
          <w:szCs w:val="24"/>
        </w:rPr>
        <w:t xml:space="preserve"> РФ от 30 апреля 2020 г. N 616 «</w:t>
      </w:r>
      <w:r w:rsidRPr="006B3CD9">
        <w:rPr>
          <w:b w:val="0"/>
          <w:bCs w:val="0"/>
          <w:sz w:val="24"/>
          <w:szCs w:val="24"/>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2C76F6" w:rsidRPr="006B3CD9">
        <w:rPr>
          <w:b w:val="0"/>
          <w:bCs w:val="0"/>
          <w:sz w:val="24"/>
          <w:szCs w:val="24"/>
        </w:rPr>
        <w:t>» (далее – Постановление № 616</w:t>
      </w:r>
      <w:r w:rsidRPr="006B3CD9">
        <w:rPr>
          <w:b w:val="0"/>
          <w:bCs w:val="0"/>
          <w:sz w:val="24"/>
          <w:szCs w:val="24"/>
        </w:rPr>
        <w:t>).</w:t>
      </w:r>
    </w:p>
    <w:p w:rsidR="00592F29" w:rsidRDefault="002C76F6" w:rsidP="00FC03A1">
      <w:pPr>
        <w:shd w:val="clear" w:color="auto" w:fill="FFFFFF"/>
        <w:ind w:firstLine="709"/>
        <w:jc w:val="both"/>
        <w:textAlignment w:val="baseline"/>
        <w:rPr>
          <w:sz w:val="24"/>
          <w:szCs w:val="24"/>
        </w:rPr>
      </w:pPr>
      <w:r w:rsidRPr="006B3CD9">
        <w:rPr>
          <w:sz w:val="24"/>
          <w:szCs w:val="24"/>
        </w:rPr>
        <w:t>При это</w:t>
      </w:r>
      <w:r w:rsidR="00105C2F">
        <w:rPr>
          <w:sz w:val="24"/>
          <w:szCs w:val="24"/>
        </w:rPr>
        <w:t>м</w:t>
      </w:r>
      <w:r w:rsidR="003D0C92">
        <w:rPr>
          <w:sz w:val="24"/>
          <w:szCs w:val="24"/>
        </w:rPr>
        <w:t>,</w:t>
      </w:r>
      <w:r w:rsidRPr="006B3CD9">
        <w:rPr>
          <w:sz w:val="24"/>
          <w:szCs w:val="24"/>
        </w:rPr>
        <w:t xml:space="preserve"> в соответствии с п. 1</w:t>
      </w:r>
      <w:r w:rsidR="003D0C92">
        <w:rPr>
          <w:sz w:val="24"/>
          <w:szCs w:val="24"/>
        </w:rPr>
        <w:t>.</w:t>
      </w:r>
      <w:r w:rsidRPr="006B3CD9">
        <w:rPr>
          <w:sz w:val="24"/>
          <w:szCs w:val="24"/>
        </w:rPr>
        <w:t xml:space="preserve"> Постановление № 616 </w:t>
      </w:r>
      <w:r w:rsidR="003D0C92" w:rsidRPr="003D0C92">
        <w:rPr>
          <w:sz w:val="24"/>
          <w:szCs w:val="24"/>
        </w:rPr>
        <w:t>у</w:t>
      </w:r>
      <w:r w:rsidR="00507ACB">
        <w:rPr>
          <w:sz w:val="24"/>
          <w:szCs w:val="24"/>
        </w:rPr>
        <w:t>станав</w:t>
      </w:r>
      <w:r w:rsidR="00592F29">
        <w:rPr>
          <w:sz w:val="24"/>
          <w:szCs w:val="24"/>
        </w:rPr>
        <w:t>ливае</w:t>
      </w:r>
      <w:r w:rsidR="003D0C92" w:rsidRPr="003D0C92">
        <w:rPr>
          <w:sz w:val="24"/>
          <w:szCs w:val="24"/>
        </w:rPr>
        <w:t xml:space="preserve">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w:t>
      </w:r>
      <w:r w:rsidR="003D0C92" w:rsidRPr="003D0C92">
        <w:rPr>
          <w:sz w:val="24"/>
          <w:szCs w:val="24"/>
        </w:rPr>
        <w:lastRenderedPageBreak/>
        <w:t>для государственных и муниципальных нужд по </w:t>
      </w:r>
      <w:hyperlink r:id="rId19" w:anchor="dst100081" w:history="1">
        <w:r w:rsidR="003D0C92" w:rsidRPr="003D0C92">
          <w:rPr>
            <w:sz w:val="24"/>
            <w:szCs w:val="24"/>
          </w:rPr>
          <w:t>перечню</w:t>
        </w:r>
      </w:hyperlink>
      <w:r w:rsidR="003D0C92" w:rsidRPr="003D0C92">
        <w:rPr>
          <w:sz w:val="24"/>
          <w:szCs w:val="24"/>
        </w:rPr>
        <w:t> согласно приложению (далее - перечень).</w:t>
      </w:r>
    </w:p>
    <w:p w:rsidR="00592F29" w:rsidRDefault="00592F29" w:rsidP="00FC03A1">
      <w:pPr>
        <w:shd w:val="clear" w:color="auto" w:fill="FFFFFF"/>
        <w:ind w:firstLine="709"/>
        <w:jc w:val="both"/>
        <w:textAlignment w:val="baseline"/>
        <w:rPr>
          <w:sz w:val="24"/>
          <w:szCs w:val="24"/>
        </w:rPr>
      </w:pPr>
      <w:r>
        <w:rPr>
          <w:sz w:val="24"/>
          <w:szCs w:val="24"/>
        </w:rPr>
        <w:t xml:space="preserve">Также в п. 2. </w:t>
      </w:r>
      <w:r w:rsidRPr="006B3CD9">
        <w:rPr>
          <w:sz w:val="24"/>
          <w:szCs w:val="24"/>
        </w:rPr>
        <w:t>Постановление № 616</w:t>
      </w:r>
      <w:r>
        <w:rPr>
          <w:sz w:val="24"/>
          <w:szCs w:val="24"/>
        </w:rPr>
        <w:t xml:space="preserve"> </w:t>
      </w:r>
      <w:r w:rsidRPr="00592F29">
        <w:rPr>
          <w:sz w:val="24"/>
          <w:szCs w:val="24"/>
        </w:rPr>
        <w:t>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r>
        <w:rPr>
          <w:sz w:val="24"/>
          <w:szCs w:val="24"/>
        </w:rPr>
        <w:t>.</w:t>
      </w:r>
    </w:p>
    <w:p w:rsidR="00592F29" w:rsidRDefault="00592F29" w:rsidP="00FC03A1">
      <w:pPr>
        <w:shd w:val="clear" w:color="auto" w:fill="FFFFFF"/>
        <w:ind w:firstLine="709"/>
        <w:jc w:val="both"/>
        <w:textAlignment w:val="baseline"/>
        <w:rPr>
          <w:sz w:val="24"/>
          <w:szCs w:val="24"/>
        </w:rPr>
      </w:pPr>
      <w:r>
        <w:rPr>
          <w:sz w:val="24"/>
          <w:szCs w:val="24"/>
        </w:rPr>
        <w:t>В соответствии с пп. Б п. 3</w:t>
      </w:r>
      <w:r w:rsidRPr="00592F29">
        <w:rPr>
          <w:sz w:val="24"/>
          <w:szCs w:val="24"/>
        </w:rPr>
        <w:t xml:space="preserve"> установить, что указанные в </w:t>
      </w:r>
      <w:hyperlink r:id="rId20" w:anchor="dst100005" w:history="1">
        <w:r w:rsidRPr="00592F29">
          <w:rPr>
            <w:sz w:val="24"/>
            <w:szCs w:val="24"/>
          </w:rPr>
          <w:t>пунктах 1</w:t>
        </w:r>
      </w:hyperlink>
      <w:r w:rsidRPr="00592F29">
        <w:rPr>
          <w:sz w:val="24"/>
          <w:szCs w:val="24"/>
        </w:rPr>
        <w:t> и </w:t>
      </w:r>
      <w:hyperlink r:id="rId21" w:anchor="dst100006" w:history="1">
        <w:r w:rsidRPr="00592F29">
          <w:rPr>
            <w:sz w:val="24"/>
            <w:szCs w:val="24"/>
          </w:rPr>
          <w:t>2</w:t>
        </w:r>
      </w:hyperlink>
      <w:r w:rsidRPr="00592F29">
        <w:rPr>
          <w:sz w:val="24"/>
          <w:szCs w:val="24"/>
        </w:rPr>
        <w:t> настоящего постановления запреты не применяются в следующих случаях</w:t>
      </w:r>
      <w:r>
        <w:rPr>
          <w:sz w:val="24"/>
          <w:szCs w:val="24"/>
        </w:rPr>
        <w:t>,</w:t>
      </w:r>
      <w:r w:rsidRPr="00592F29">
        <w:rPr>
          <w:sz w:val="24"/>
          <w:szCs w:val="24"/>
        </w:rPr>
        <w:t xml:space="preserve"> </w:t>
      </w:r>
      <w:r>
        <w:rPr>
          <w:sz w:val="24"/>
          <w:szCs w:val="24"/>
        </w:rPr>
        <w:t xml:space="preserve">если </w:t>
      </w:r>
      <w:r w:rsidRPr="00592F29">
        <w:rPr>
          <w:sz w:val="24"/>
          <w:szCs w:val="24"/>
        </w:rPr>
        <w:t>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w:t>
      </w:r>
      <w:hyperlink r:id="rId22" w:anchor="dst100084" w:history="1">
        <w:r w:rsidRPr="00592F29">
          <w:rPr>
            <w:sz w:val="24"/>
            <w:szCs w:val="24"/>
          </w:rPr>
          <w:t>пунктах 1</w:t>
        </w:r>
      </w:hyperlink>
      <w:r w:rsidRPr="00592F29">
        <w:rPr>
          <w:sz w:val="24"/>
          <w:szCs w:val="24"/>
        </w:rPr>
        <w:t> - </w:t>
      </w:r>
      <w:hyperlink r:id="rId23" w:anchor="dst100102" w:history="1">
        <w:r w:rsidRPr="00592F29">
          <w:rPr>
            <w:sz w:val="24"/>
            <w:szCs w:val="24"/>
          </w:rPr>
          <w:t>7</w:t>
        </w:r>
      </w:hyperlink>
      <w:r w:rsidRPr="00592F29">
        <w:rPr>
          <w:sz w:val="24"/>
          <w:szCs w:val="24"/>
        </w:rPr>
        <w:t>, </w:t>
      </w:r>
      <w:hyperlink r:id="rId24" w:anchor="dst100453" w:history="1">
        <w:r w:rsidRPr="00592F29">
          <w:rPr>
            <w:sz w:val="24"/>
            <w:szCs w:val="24"/>
          </w:rPr>
          <w:t>124</w:t>
        </w:r>
      </w:hyperlink>
      <w:r w:rsidRPr="00592F29">
        <w:rPr>
          <w:sz w:val="24"/>
          <w:szCs w:val="24"/>
        </w:rPr>
        <w:t> и </w:t>
      </w:r>
      <w:hyperlink r:id="rId25" w:anchor="dst100456" w:history="1">
        <w:r w:rsidRPr="00592F29">
          <w:rPr>
            <w:sz w:val="24"/>
            <w:szCs w:val="24"/>
          </w:rPr>
          <w:t>125</w:t>
        </w:r>
      </w:hyperlink>
      <w:r w:rsidRPr="00592F29">
        <w:rPr>
          <w:sz w:val="24"/>
          <w:szCs w:val="24"/>
        </w:rPr>
        <w:t> перечня)</w:t>
      </w:r>
      <w:r>
        <w:rPr>
          <w:sz w:val="24"/>
          <w:szCs w:val="24"/>
        </w:rPr>
        <w:t>.</w:t>
      </w:r>
    </w:p>
    <w:p w:rsidR="00592F29" w:rsidRPr="006B3CD9" w:rsidRDefault="00592F29" w:rsidP="00FC03A1">
      <w:pPr>
        <w:ind w:firstLine="709"/>
        <w:jc w:val="both"/>
        <w:rPr>
          <w:sz w:val="24"/>
          <w:szCs w:val="24"/>
        </w:rPr>
      </w:pPr>
      <w:r>
        <w:rPr>
          <w:sz w:val="24"/>
          <w:szCs w:val="24"/>
        </w:rPr>
        <w:t>Согласно извещению</w:t>
      </w:r>
      <w:r w:rsidR="004B2641" w:rsidRPr="003D0C92">
        <w:rPr>
          <w:sz w:val="24"/>
          <w:szCs w:val="24"/>
        </w:rPr>
        <w:t xml:space="preserve"> № </w:t>
      </w:r>
      <w:hyperlink r:id="rId26" w:tgtFrame="_blank" w:history="1">
        <w:r w:rsidR="004B2641" w:rsidRPr="003D0C92">
          <w:rPr>
            <w:sz w:val="24"/>
            <w:szCs w:val="24"/>
          </w:rPr>
          <w:t>0362200068020000165</w:t>
        </w:r>
      </w:hyperlink>
      <w:r>
        <w:rPr>
          <w:sz w:val="24"/>
          <w:szCs w:val="24"/>
        </w:rPr>
        <w:t>,</w:t>
      </w:r>
      <w:r w:rsidR="004B2641" w:rsidRPr="003D0C92">
        <w:rPr>
          <w:sz w:val="24"/>
          <w:szCs w:val="24"/>
        </w:rPr>
        <w:t xml:space="preserve"> </w:t>
      </w:r>
      <w:r>
        <w:rPr>
          <w:sz w:val="24"/>
          <w:szCs w:val="24"/>
        </w:rPr>
        <w:t>н</w:t>
      </w:r>
      <w:r w:rsidRPr="006B3CD9">
        <w:rPr>
          <w:sz w:val="24"/>
          <w:szCs w:val="24"/>
        </w:rPr>
        <w:t xml:space="preserve">ачальная (максимальная) цена контракта составила 546 482,00 рублей.  </w:t>
      </w:r>
    </w:p>
    <w:p w:rsidR="004B2641" w:rsidRDefault="00592F29" w:rsidP="00FC03A1">
      <w:pPr>
        <w:pStyle w:val="a3"/>
        <w:ind w:firstLine="709"/>
        <w:jc w:val="both"/>
        <w:rPr>
          <w:rFonts w:ascii="Times New Roman" w:hAnsi="Times New Roman"/>
          <w:b w:val="0"/>
          <w:szCs w:val="24"/>
        </w:rPr>
      </w:pPr>
      <w:r w:rsidRPr="00592F29">
        <w:rPr>
          <w:rFonts w:ascii="Times New Roman" w:hAnsi="Times New Roman"/>
          <w:b w:val="0"/>
          <w:szCs w:val="24"/>
        </w:rPr>
        <w:t xml:space="preserve">Таким образом, Комиссия Свердловского УФАС России, проанализировав закупочную документацию извещения № </w:t>
      </w:r>
      <w:hyperlink r:id="rId27" w:tgtFrame="_blank" w:history="1">
        <w:r w:rsidRPr="00592F29">
          <w:rPr>
            <w:rFonts w:ascii="Times New Roman" w:hAnsi="Times New Roman"/>
            <w:b w:val="0"/>
            <w:szCs w:val="24"/>
          </w:rPr>
          <w:t>0362200068020000165</w:t>
        </w:r>
      </w:hyperlink>
      <w:r w:rsidRPr="00592F29">
        <w:rPr>
          <w:rFonts w:ascii="Times New Roman" w:hAnsi="Times New Roman"/>
          <w:b w:val="0"/>
          <w:szCs w:val="24"/>
        </w:rPr>
        <w:t xml:space="preserve"> </w:t>
      </w:r>
      <w:r w:rsidRPr="006B3CD9">
        <w:rPr>
          <w:rFonts w:ascii="Times New Roman" w:hAnsi="Times New Roman"/>
          <w:b w:val="0"/>
          <w:szCs w:val="24"/>
        </w:rPr>
        <w:t>на поставку шин для автотранспортной техн</w:t>
      </w:r>
      <w:r>
        <w:rPr>
          <w:rFonts w:ascii="Times New Roman" w:hAnsi="Times New Roman"/>
          <w:b w:val="0"/>
          <w:szCs w:val="24"/>
        </w:rPr>
        <w:t>ики, приходит к выводу, что заказчик нарушил ч. 3 ст.14, ч. 5 ст. 63, ч. ст. 64</w:t>
      </w:r>
      <w:r w:rsidR="00A74EDD">
        <w:rPr>
          <w:rFonts w:ascii="Times New Roman" w:hAnsi="Times New Roman"/>
          <w:b w:val="0"/>
          <w:szCs w:val="24"/>
        </w:rPr>
        <w:t xml:space="preserve">, Закона о контрактной системе, установив </w:t>
      </w:r>
      <w:r w:rsidR="00A74EDD" w:rsidRPr="006B3CD9">
        <w:rPr>
          <w:rFonts w:ascii="Times New Roman" w:hAnsi="Times New Roman"/>
          <w:b w:val="0"/>
          <w:szCs w:val="24"/>
        </w:rPr>
        <w:t>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42C63" w:rsidRDefault="00942C63" w:rsidP="00942C63">
      <w:pPr>
        <w:autoSpaceDE w:val="0"/>
        <w:autoSpaceDN w:val="0"/>
        <w:adjustRightInd w:val="0"/>
        <w:ind w:firstLine="709"/>
        <w:jc w:val="both"/>
        <w:rPr>
          <w:color w:val="000000"/>
          <w:sz w:val="24"/>
          <w:szCs w:val="24"/>
        </w:rPr>
      </w:pPr>
      <w:r w:rsidRPr="001D2CD6">
        <w:rPr>
          <w:color w:val="000000"/>
          <w:sz w:val="24"/>
          <w:szCs w:val="24"/>
        </w:rPr>
        <w:t>В данных действиях заказчика</w:t>
      </w:r>
      <w:r>
        <w:rPr>
          <w:color w:val="000000"/>
          <w:sz w:val="24"/>
          <w:szCs w:val="24"/>
        </w:rPr>
        <w:t xml:space="preserve"> </w:t>
      </w:r>
      <w:r w:rsidRPr="001D2CD6">
        <w:rPr>
          <w:color w:val="000000"/>
          <w:sz w:val="24"/>
          <w:szCs w:val="24"/>
        </w:rPr>
        <w:t>содержатся признаки состава административного правон</w:t>
      </w:r>
      <w:r>
        <w:rPr>
          <w:color w:val="000000"/>
          <w:sz w:val="24"/>
          <w:szCs w:val="24"/>
        </w:rPr>
        <w:t xml:space="preserve">арушения, предусмотренного ч. 4.2 </w:t>
      </w:r>
      <w:r w:rsidRPr="001D2CD6">
        <w:rPr>
          <w:color w:val="000000"/>
          <w:sz w:val="24"/>
          <w:szCs w:val="24"/>
        </w:rPr>
        <w:t>ст. 7.30 КоАП РФ.</w:t>
      </w:r>
    </w:p>
    <w:p w:rsidR="005B6C5F" w:rsidRPr="006B3CD9" w:rsidRDefault="00A911FC" w:rsidP="00FC03A1">
      <w:pPr>
        <w:pStyle w:val="a3"/>
        <w:ind w:firstLine="709"/>
        <w:jc w:val="both"/>
        <w:rPr>
          <w:rFonts w:ascii="Times New Roman" w:hAnsi="Times New Roman"/>
          <w:b w:val="0"/>
          <w:szCs w:val="24"/>
        </w:rPr>
      </w:pPr>
      <w:r w:rsidRPr="006B3CD9">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AB58CA" w:rsidRPr="009518A1" w:rsidRDefault="00AB58CA" w:rsidP="00DB18DF">
      <w:pPr>
        <w:rPr>
          <w:color w:val="000000"/>
          <w:sz w:val="24"/>
          <w:szCs w:val="24"/>
        </w:rPr>
      </w:pPr>
    </w:p>
    <w:p w:rsidR="00A911FC" w:rsidRPr="009518A1" w:rsidRDefault="00A911FC" w:rsidP="00245560">
      <w:pPr>
        <w:jc w:val="center"/>
        <w:rPr>
          <w:color w:val="000000"/>
          <w:sz w:val="24"/>
          <w:szCs w:val="24"/>
        </w:rPr>
      </w:pPr>
      <w:r w:rsidRPr="009518A1">
        <w:rPr>
          <w:color w:val="000000"/>
          <w:sz w:val="24"/>
          <w:szCs w:val="24"/>
        </w:rPr>
        <w:t>Р Е Ш И Л А:</w:t>
      </w:r>
    </w:p>
    <w:p w:rsidR="00A911FC" w:rsidRPr="009518A1" w:rsidRDefault="00A911FC" w:rsidP="00135529">
      <w:pPr>
        <w:ind w:firstLine="709"/>
        <w:jc w:val="center"/>
        <w:rPr>
          <w:color w:val="000000"/>
          <w:sz w:val="24"/>
          <w:szCs w:val="24"/>
        </w:rPr>
      </w:pPr>
    </w:p>
    <w:p w:rsidR="00E5408C" w:rsidRPr="00A74EDD" w:rsidRDefault="00E5408C" w:rsidP="00A74EDD">
      <w:pPr>
        <w:pStyle w:val="a3"/>
        <w:numPr>
          <w:ilvl w:val="0"/>
          <w:numId w:val="23"/>
        </w:numPr>
        <w:ind w:left="0" w:firstLine="709"/>
        <w:jc w:val="both"/>
        <w:rPr>
          <w:rFonts w:ascii="Times New Roman" w:hAnsi="Times New Roman"/>
          <w:b w:val="0"/>
          <w:szCs w:val="24"/>
        </w:rPr>
      </w:pPr>
      <w:r w:rsidRPr="00A74EDD">
        <w:rPr>
          <w:rFonts w:ascii="Times New Roman" w:hAnsi="Times New Roman"/>
          <w:b w:val="0"/>
          <w:szCs w:val="24"/>
        </w:rPr>
        <w:t xml:space="preserve">Жалобу </w:t>
      </w:r>
      <w:r w:rsidR="0068471B" w:rsidRPr="00A74EDD">
        <w:rPr>
          <w:rFonts w:ascii="Times New Roman" w:hAnsi="Times New Roman"/>
          <w:b w:val="0"/>
          <w:szCs w:val="24"/>
        </w:rPr>
        <w:t>ООО «Уралторг</w:t>
      </w:r>
      <w:r w:rsidRPr="00A74EDD">
        <w:rPr>
          <w:rFonts w:ascii="Times New Roman" w:hAnsi="Times New Roman"/>
          <w:b w:val="0"/>
          <w:szCs w:val="24"/>
        </w:rPr>
        <w:t>» признать необоснованной.</w:t>
      </w:r>
    </w:p>
    <w:p w:rsidR="00EC1A27" w:rsidRPr="00A74EDD" w:rsidRDefault="00EC1A27" w:rsidP="00A74EDD">
      <w:pPr>
        <w:numPr>
          <w:ilvl w:val="0"/>
          <w:numId w:val="23"/>
        </w:numPr>
        <w:ind w:left="0" w:firstLine="709"/>
        <w:jc w:val="both"/>
        <w:rPr>
          <w:sz w:val="24"/>
          <w:szCs w:val="24"/>
        </w:rPr>
      </w:pPr>
      <w:r w:rsidRPr="00A74EDD">
        <w:rPr>
          <w:sz w:val="24"/>
          <w:szCs w:val="24"/>
        </w:rPr>
        <w:t xml:space="preserve">В действиях заказчика в лице </w:t>
      </w:r>
      <w:r w:rsidR="006B3CD9" w:rsidRPr="00A74EDD">
        <w:rPr>
          <w:sz w:val="24"/>
          <w:szCs w:val="24"/>
        </w:rPr>
        <w:t>ГБУ СО «Уральская база авиационной охраны лесов</w:t>
      </w:r>
      <w:r w:rsidR="00A74EDD" w:rsidRPr="00A74EDD">
        <w:rPr>
          <w:sz w:val="24"/>
          <w:szCs w:val="24"/>
        </w:rPr>
        <w:t>»</w:t>
      </w:r>
      <w:r w:rsidRPr="00A74EDD">
        <w:rPr>
          <w:sz w:val="24"/>
          <w:szCs w:val="24"/>
        </w:rPr>
        <w:t xml:space="preserve"> </w:t>
      </w:r>
      <w:r w:rsidR="00A74EDD" w:rsidRPr="00A74EDD">
        <w:rPr>
          <w:sz w:val="24"/>
          <w:szCs w:val="24"/>
        </w:rPr>
        <w:t>выявлены нарушения</w:t>
      </w:r>
      <w:r w:rsidRPr="00A74EDD">
        <w:rPr>
          <w:sz w:val="24"/>
          <w:szCs w:val="24"/>
        </w:rPr>
        <w:t xml:space="preserve"> </w:t>
      </w:r>
      <w:r w:rsidR="00A74EDD" w:rsidRPr="00A74EDD">
        <w:rPr>
          <w:sz w:val="24"/>
          <w:szCs w:val="24"/>
        </w:rPr>
        <w:t>ч. 3 ст.14, ч. 5 ст. 63, ч. ст. 64 Закона о контрактной системе</w:t>
      </w:r>
      <w:r w:rsidR="00FC03A1">
        <w:rPr>
          <w:sz w:val="24"/>
          <w:szCs w:val="24"/>
        </w:rPr>
        <w:t>.</w:t>
      </w:r>
    </w:p>
    <w:p w:rsidR="00A74EDD" w:rsidRPr="00A74EDD" w:rsidRDefault="00A74EDD" w:rsidP="00A74EDD">
      <w:pPr>
        <w:numPr>
          <w:ilvl w:val="0"/>
          <w:numId w:val="23"/>
        </w:numPr>
        <w:ind w:left="0" w:firstLine="709"/>
        <w:jc w:val="both"/>
        <w:rPr>
          <w:sz w:val="24"/>
          <w:szCs w:val="24"/>
        </w:rPr>
      </w:pPr>
      <w:r w:rsidRPr="00A74EDD">
        <w:rPr>
          <w:sz w:val="24"/>
          <w:szCs w:val="24"/>
        </w:rPr>
        <w:t>В действиях аукционной комиссии нарушений Закона о контрактной системе не выявлено.</w:t>
      </w:r>
    </w:p>
    <w:p w:rsidR="00A74EDD" w:rsidRPr="00A74EDD" w:rsidRDefault="00A74EDD" w:rsidP="00A74EDD">
      <w:pPr>
        <w:pStyle w:val="ae"/>
        <w:numPr>
          <w:ilvl w:val="0"/>
          <w:numId w:val="23"/>
        </w:numPr>
        <w:autoSpaceDE w:val="0"/>
        <w:autoSpaceDN w:val="0"/>
        <w:adjustRightInd w:val="0"/>
        <w:spacing w:after="0" w:line="240" w:lineRule="auto"/>
        <w:ind w:left="0" w:firstLine="709"/>
        <w:contextualSpacing w:val="0"/>
        <w:jc w:val="both"/>
        <w:rPr>
          <w:rFonts w:ascii="Times New Roman" w:hAnsi="Times New Roman"/>
          <w:color w:val="000000"/>
          <w:sz w:val="24"/>
          <w:szCs w:val="24"/>
        </w:rPr>
      </w:pPr>
      <w:r w:rsidRPr="00A74EDD">
        <w:rPr>
          <w:rFonts w:ascii="Times New Roman" w:hAnsi="Times New Roman"/>
          <w:color w:val="000000"/>
          <w:sz w:val="24"/>
          <w:szCs w:val="24"/>
        </w:rPr>
        <w:t xml:space="preserve">В данных действиях заказчика </w:t>
      </w:r>
      <w:r>
        <w:rPr>
          <w:rFonts w:ascii="Times New Roman" w:hAnsi="Times New Roman"/>
          <w:color w:val="000000"/>
          <w:sz w:val="24"/>
          <w:szCs w:val="24"/>
        </w:rPr>
        <w:t xml:space="preserve">в лице </w:t>
      </w:r>
      <w:r w:rsidRPr="00A74EDD">
        <w:rPr>
          <w:rFonts w:ascii="Times New Roman" w:hAnsi="Times New Roman"/>
          <w:sz w:val="24"/>
          <w:szCs w:val="24"/>
        </w:rPr>
        <w:t>ГБУ СО «Уральская база авиационной охраны лесов</w:t>
      </w:r>
      <w:r>
        <w:rPr>
          <w:rFonts w:ascii="Times New Roman" w:hAnsi="Times New Roman"/>
          <w:sz w:val="24"/>
          <w:szCs w:val="24"/>
        </w:rPr>
        <w:t>»</w:t>
      </w:r>
      <w:r w:rsidRPr="00A74EDD">
        <w:rPr>
          <w:rFonts w:ascii="Times New Roman" w:hAnsi="Times New Roman"/>
          <w:color w:val="000000"/>
          <w:sz w:val="24"/>
          <w:szCs w:val="24"/>
        </w:rPr>
        <w:t xml:space="preserve"> содержатся признаки административного правонарушения, предусмотренного ч. 4.2 ст. 7.30 КоАП РФ.</w:t>
      </w:r>
    </w:p>
    <w:p w:rsidR="00A74EDD" w:rsidRPr="00A74EDD" w:rsidRDefault="00A74EDD" w:rsidP="00A74EDD">
      <w:pPr>
        <w:pStyle w:val="ae"/>
        <w:autoSpaceDE w:val="0"/>
        <w:autoSpaceDN w:val="0"/>
        <w:adjustRightInd w:val="0"/>
        <w:spacing w:after="0" w:line="240" w:lineRule="auto"/>
        <w:ind w:left="0" w:firstLine="709"/>
        <w:contextualSpacing w:val="0"/>
        <w:jc w:val="both"/>
        <w:rPr>
          <w:rFonts w:ascii="Times New Roman" w:hAnsi="Times New Roman"/>
          <w:color w:val="000000"/>
          <w:sz w:val="24"/>
          <w:szCs w:val="24"/>
        </w:rPr>
      </w:pPr>
    </w:p>
    <w:p w:rsidR="00A74EDD" w:rsidRPr="00A74EDD" w:rsidRDefault="00A74EDD" w:rsidP="00A74EDD">
      <w:pPr>
        <w:pStyle w:val="ae"/>
        <w:autoSpaceDE w:val="0"/>
        <w:autoSpaceDN w:val="0"/>
        <w:adjustRightInd w:val="0"/>
        <w:spacing w:after="0" w:line="240" w:lineRule="auto"/>
        <w:ind w:left="0" w:firstLine="709"/>
        <w:contextualSpacing w:val="0"/>
        <w:jc w:val="both"/>
        <w:rPr>
          <w:rFonts w:ascii="Times New Roman" w:hAnsi="Times New Roman"/>
          <w:color w:val="000000"/>
          <w:sz w:val="24"/>
          <w:szCs w:val="24"/>
        </w:rPr>
      </w:pPr>
      <w:r w:rsidRPr="00A74EDD">
        <w:rPr>
          <w:rFonts w:ascii="Times New Roman" w:hAnsi="Times New Roman"/>
          <w:color w:val="000000"/>
          <w:sz w:val="24"/>
          <w:szCs w:val="24"/>
        </w:rPr>
        <w:t>Обязать заказчика обеспечить явку должностного лица заказчика, ответственного за утверждение/разраб</w:t>
      </w:r>
      <w:r>
        <w:rPr>
          <w:rFonts w:ascii="Times New Roman" w:hAnsi="Times New Roman"/>
          <w:color w:val="000000"/>
          <w:sz w:val="24"/>
          <w:szCs w:val="24"/>
        </w:rPr>
        <w:t xml:space="preserve">отку аукционной документации № </w:t>
      </w:r>
      <w:hyperlink r:id="rId28" w:tgtFrame="_blank" w:history="1">
        <w:r w:rsidRPr="00FC03A1">
          <w:rPr>
            <w:rFonts w:ascii="Times New Roman" w:hAnsi="Times New Roman"/>
            <w:color w:val="000000"/>
            <w:sz w:val="24"/>
            <w:szCs w:val="24"/>
          </w:rPr>
          <w:t>0362200068020000165</w:t>
        </w:r>
      </w:hyperlink>
      <w:r w:rsidRPr="00A74EDD">
        <w:rPr>
          <w:rFonts w:ascii="Times New Roman" w:hAnsi="Times New Roman"/>
          <w:color w:val="000000"/>
          <w:sz w:val="24"/>
          <w:szCs w:val="24"/>
        </w:rPr>
        <w:t xml:space="preserve"> 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_______________________ 2020 г. в ____-____.</w:t>
      </w:r>
    </w:p>
    <w:p w:rsidR="00EC1A27" w:rsidRPr="006B3CD9" w:rsidRDefault="00EC1A27" w:rsidP="00135529">
      <w:pPr>
        <w:tabs>
          <w:tab w:val="left" w:pos="993"/>
        </w:tabs>
        <w:ind w:left="709"/>
        <w:jc w:val="both"/>
        <w:rPr>
          <w:color w:val="000000"/>
          <w:sz w:val="24"/>
          <w:szCs w:val="24"/>
        </w:rPr>
      </w:pPr>
    </w:p>
    <w:p w:rsidR="00FA3DB1" w:rsidRPr="006B3CD9" w:rsidRDefault="00A911FC" w:rsidP="00FA3DB1">
      <w:pPr>
        <w:tabs>
          <w:tab w:val="num" w:pos="0"/>
        </w:tabs>
        <w:ind w:firstLine="709"/>
        <w:jc w:val="both"/>
        <w:rPr>
          <w:color w:val="000000"/>
          <w:sz w:val="24"/>
          <w:szCs w:val="24"/>
        </w:rPr>
      </w:pPr>
      <w:r w:rsidRPr="006B3CD9">
        <w:rPr>
          <w:color w:val="000000"/>
          <w:sz w:val="24"/>
          <w:szCs w:val="24"/>
        </w:rPr>
        <w:t>Настоящее решение может быть обжаловано в судебном порядке в течение трех месяцев со дня его принятия.</w:t>
      </w:r>
    </w:p>
    <w:p w:rsidR="00245560" w:rsidRPr="006B3CD9" w:rsidRDefault="00245560" w:rsidP="00FA3DB1">
      <w:pPr>
        <w:tabs>
          <w:tab w:val="num" w:pos="0"/>
        </w:tabs>
        <w:ind w:firstLine="709"/>
        <w:jc w:val="both"/>
        <w:rPr>
          <w:color w:val="000000"/>
          <w:sz w:val="24"/>
          <w:szCs w:val="24"/>
        </w:rPr>
      </w:pPr>
    </w:p>
    <w:p w:rsidR="00572E94" w:rsidRDefault="00CF6CE8" w:rsidP="006D7B3F">
      <w:pPr>
        <w:jc w:val="both"/>
        <w:rPr>
          <w:sz w:val="24"/>
          <w:szCs w:val="24"/>
        </w:rPr>
      </w:pPr>
      <w:r>
        <w:rPr>
          <w:sz w:val="24"/>
          <w:szCs w:val="24"/>
        </w:rPr>
        <w:t>*</w:t>
      </w:r>
    </w:p>
    <w:p w:rsidR="00572E94" w:rsidRDefault="00572E94">
      <w:pPr>
        <w:rPr>
          <w:sz w:val="24"/>
          <w:szCs w:val="24"/>
        </w:rPr>
      </w:pPr>
      <w:r>
        <w:rPr>
          <w:sz w:val="24"/>
          <w:szCs w:val="24"/>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962"/>
      </w:tblGrid>
      <w:tr w:rsidR="00572E94" w:rsidRPr="002D17D6" w:rsidTr="00A758B2">
        <w:tc>
          <w:tcPr>
            <w:tcW w:w="9747" w:type="dxa"/>
            <w:gridSpan w:val="2"/>
            <w:tcBorders>
              <w:top w:val="nil"/>
              <w:left w:val="nil"/>
              <w:bottom w:val="nil"/>
              <w:right w:val="nil"/>
            </w:tcBorders>
          </w:tcPr>
          <w:p w:rsidR="00572E94" w:rsidRPr="002D17D6" w:rsidRDefault="00572E94" w:rsidP="00A758B2">
            <w:pPr>
              <w:jc w:val="center"/>
              <w:rPr>
                <w:b/>
                <w:sz w:val="32"/>
              </w:rPr>
            </w:pPr>
            <w:r>
              <w:rPr>
                <w:noProof/>
              </w:rPr>
              <w:lastRenderedPageBreak/>
              <w:drawing>
                <wp:inline distT="0" distB="0" distL="0" distR="0" wp14:anchorId="36BF32D7" wp14:editId="600E374C">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572E94" w:rsidRPr="002D17D6" w:rsidRDefault="00572E94" w:rsidP="00A758B2">
            <w:pPr>
              <w:jc w:val="center"/>
              <w:rPr>
                <w:sz w:val="26"/>
              </w:rPr>
            </w:pPr>
          </w:p>
          <w:p w:rsidR="00572E94" w:rsidRPr="002D17D6" w:rsidRDefault="00572E94" w:rsidP="00A758B2">
            <w:pPr>
              <w:jc w:val="center"/>
              <w:rPr>
                <w:b/>
                <w:sz w:val="26"/>
              </w:rPr>
            </w:pPr>
            <w:r w:rsidRPr="002D17D6">
              <w:rPr>
                <w:b/>
                <w:sz w:val="26"/>
              </w:rPr>
              <w:t>УПРАВЛЕНИЕ ФЕДЕРАЛЬНОЙ АНТИМОНОПОЛЬНОЙ СЛУЖБЫ</w:t>
            </w:r>
          </w:p>
          <w:p w:rsidR="00572E94" w:rsidRPr="002D17D6" w:rsidRDefault="00572E94" w:rsidP="00A758B2">
            <w:pPr>
              <w:jc w:val="center"/>
              <w:rPr>
                <w:sz w:val="26"/>
              </w:rPr>
            </w:pPr>
            <w:r w:rsidRPr="002D17D6">
              <w:rPr>
                <w:b/>
                <w:sz w:val="26"/>
              </w:rPr>
              <w:t>ПО СВЕРДЛОВСКОЙ ОБЛАСТИ</w:t>
            </w:r>
          </w:p>
          <w:p w:rsidR="00572E94" w:rsidRPr="002D17D6" w:rsidRDefault="00572E94" w:rsidP="00A758B2">
            <w:pPr>
              <w:pStyle w:val="a9"/>
              <w:ind w:right="8"/>
              <w:rPr>
                <w:rFonts w:ascii="Times New Roman" w:hAnsi="Times New Roman"/>
                <w:sz w:val="24"/>
                <w:szCs w:val="24"/>
              </w:rPr>
            </w:pPr>
          </w:p>
        </w:tc>
      </w:tr>
      <w:tr w:rsidR="00572E94" w:rsidRPr="002D17D6" w:rsidTr="00A758B2">
        <w:tc>
          <w:tcPr>
            <w:tcW w:w="9747" w:type="dxa"/>
            <w:gridSpan w:val="2"/>
            <w:tcBorders>
              <w:top w:val="nil"/>
              <w:left w:val="nil"/>
              <w:bottom w:val="nil"/>
              <w:right w:val="nil"/>
            </w:tcBorders>
          </w:tcPr>
          <w:p w:rsidR="00572E94" w:rsidRPr="002D17D6" w:rsidRDefault="00572E94" w:rsidP="00A758B2">
            <w:pPr>
              <w:tabs>
                <w:tab w:val="left" w:pos="708"/>
                <w:tab w:val="left" w:pos="1416"/>
                <w:tab w:val="left" w:pos="2124"/>
                <w:tab w:val="left" w:pos="7239"/>
              </w:tabs>
              <w:jc w:val="center"/>
              <w:rPr>
                <w:b/>
                <w:sz w:val="24"/>
                <w:szCs w:val="24"/>
              </w:rPr>
            </w:pPr>
            <w:r w:rsidRPr="002D17D6">
              <w:rPr>
                <w:b/>
                <w:sz w:val="24"/>
                <w:szCs w:val="24"/>
              </w:rPr>
              <w:t xml:space="preserve">ПРЕДПИСАНИЕ № </w:t>
            </w:r>
            <w:r w:rsidRPr="00FC03A1">
              <w:rPr>
                <w:b/>
                <w:sz w:val="24"/>
                <w:szCs w:val="24"/>
              </w:rPr>
              <w:t>066/06/69-3195/2020</w:t>
            </w:r>
          </w:p>
          <w:p w:rsidR="00572E94" w:rsidRPr="002D17D6" w:rsidRDefault="00572E94" w:rsidP="00A758B2">
            <w:pPr>
              <w:tabs>
                <w:tab w:val="left" w:pos="708"/>
                <w:tab w:val="left" w:pos="1416"/>
                <w:tab w:val="left" w:pos="2124"/>
                <w:tab w:val="left" w:pos="7239"/>
              </w:tabs>
              <w:jc w:val="center"/>
              <w:rPr>
                <w:b/>
                <w:sz w:val="24"/>
                <w:szCs w:val="24"/>
              </w:rPr>
            </w:pPr>
            <w:r w:rsidRPr="002D17D6">
              <w:rPr>
                <w:b/>
                <w:sz w:val="24"/>
                <w:szCs w:val="24"/>
              </w:rPr>
              <w:t>Об устранении нарушений законодательства о контрактной системе</w:t>
            </w:r>
          </w:p>
          <w:p w:rsidR="00572E94" w:rsidRPr="002D17D6" w:rsidRDefault="00572E94" w:rsidP="00A758B2">
            <w:pPr>
              <w:pStyle w:val="a9"/>
              <w:ind w:right="8"/>
              <w:rPr>
                <w:rFonts w:ascii="Times New Roman" w:hAnsi="Times New Roman"/>
                <w:sz w:val="24"/>
                <w:szCs w:val="24"/>
              </w:rPr>
            </w:pPr>
          </w:p>
        </w:tc>
      </w:tr>
      <w:tr w:rsidR="00572E94" w:rsidRPr="002D17D6" w:rsidTr="00A758B2">
        <w:tc>
          <w:tcPr>
            <w:tcW w:w="4785" w:type="dxa"/>
            <w:tcBorders>
              <w:top w:val="nil"/>
              <w:left w:val="nil"/>
              <w:bottom w:val="nil"/>
              <w:right w:val="nil"/>
            </w:tcBorders>
          </w:tcPr>
          <w:p w:rsidR="00572E94" w:rsidRPr="002D17D6" w:rsidRDefault="00572E94" w:rsidP="00A758B2">
            <w:pPr>
              <w:pStyle w:val="a9"/>
              <w:ind w:right="8"/>
              <w:rPr>
                <w:rFonts w:ascii="Times New Roman" w:hAnsi="Times New Roman"/>
                <w:sz w:val="24"/>
                <w:szCs w:val="24"/>
              </w:rPr>
            </w:pPr>
            <w:r w:rsidRPr="002D17D6">
              <w:rPr>
                <w:rFonts w:ascii="Times New Roman" w:hAnsi="Times New Roman"/>
                <w:sz w:val="24"/>
                <w:szCs w:val="24"/>
              </w:rPr>
              <w:t>г. Екатеринбург</w:t>
            </w:r>
          </w:p>
        </w:tc>
        <w:tc>
          <w:tcPr>
            <w:tcW w:w="4962" w:type="dxa"/>
            <w:tcBorders>
              <w:top w:val="nil"/>
              <w:left w:val="nil"/>
              <w:bottom w:val="nil"/>
              <w:right w:val="nil"/>
            </w:tcBorders>
          </w:tcPr>
          <w:p w:rsidR="00572E94" w:rsidRPr="002D17D6" w:rsidRDefault="00FC03A1" w:rsidP="00A758B2">
            <w:pPr>
              <w:pStyle w:val="a9"/>
              <w:ind w:right="8"/>
              <w:jc w:val="right"/>
              <w:rPr>
                <w:rFonts w:ascii="Times New Roman" w:hAnsi="Times New Roman"/>
                <w:sz w:val="24"/>
                <w:szCs w:val="24"/>
              </w:rPr>
            </w:pPr>
            <w:r>
              <w:rPr>
                <w:rFonts w:ascii="Times New Roman" w:hAnsi="Times New Roman"/>
                <w:sz w:val="23"/>
                <w:szCs w:val="23"/>
              </w:rPr>
              <w:t>03</w:t>
            </w:r>
            <w:r w:rsidR="00572E94">
              <w:rPr>
                <w:rFonts w:ascii="Times New Roman" w:hAnsi="Times New Roman"/>
                <w:sz w:val="23"/>
                <w:szCs w:val="23"/>
              </w:rPr>
              <w:t>.08.2020</w:t>
            </w:r>
            <w:r w:rsidR="00572E94" w:rsidRPr="009C0C26">
              <w:rPr>
                <w:rFonts w:ascii="Times New Roman" w:hAnsi="Times New Roman"/>
                <w:sz w:val="24"/>
                <w:szCs w:val="24"/>
              </w:rPr>
              <w:t>г</w:t>
            </w:r>
            <w:r w:rsidR="00572E94" w:rsidRPr="002D17D6">
              <w:rPr>
                <w:rFonts w:ascii="Times New Roman" w:hAnsi="Times New Roman"/>
                <w:sz w:val="24"/>
                <w:szCs w:val="24"/>
              </w:rPr>
              <w:t>.</w:t>
            </w:r>
          </w:p>
        </w:tc>
      </w:tr>
    </w:tbl>
    <w:p w:rsidR="00572E94" w:rsidRDefault="00572E94" w:rsidP="00572E94">
      <w:pPr>
        <w:pStyle w:val="a9"/>
        <w:ind w:right="8" w:firstLine="700"/>
        <w:rPr>
          <w:rFonts w:ascii="Times New Roman" w:hAnsi="Times New Roman"/>
          <w:sz w:val="24"/>
          <w:szCs w:val="24"/>
        </w:rPr>
      </w:pPr>
    </w:p>
    <w:p w:rsidR="00572E94" w:rsidRPr="00757924" w:rsidRDefault="00572E94" w:rsidP="00572E94">
      <w:pPr>
        <w:pStyle w:val="af2"/>
        <w:ind w:firstLine="709"/>
        <w:jc w:val="both"/>
      </w:pPr>
      <w:r w:rsidRPr="00C1197B">
        <w:t xml:space="preserve">Комиссия Управления Федеральной антимонопольной службы по Свердловской </w:t>
      </w:r>
      <w:r w:rsidRPr="00757924">
        <w:t>области по контролю в сфере закупок в составе:</w:t>
      </w:r>
    </w:p>
    <w:p w:rsidR="00572E94" w:rsidRPr="00C758E7" w:rsidRDefault="00CF6CE8" w:rsidP="00572E94">
      <w:pPr>
        <w:pStyle w:val="af2"/>
        <w:ind w:firstLine="709"/>
        <w:jc w:val="both"/>
      </w:pPr>
      <w:r>
        <w:t>*</w:t>
      </w:r>
    </w:p>
    <w:p w:rsidR="00572E94" w:rsidRPr="00C1197B" w:rsidRDefault="00572E94" w:rsidP="00572E94">
      <w:pPr>
        <w:pStyle w:val="af2"/>
        <w:ind w:firstLine="709"/>
        <w:jc w:val="both"/>
      </w:pPr>
      <w:r w:rsidRPr="00C1197B">
        <w:t xml:space="preserve">на основании своего решения № </w:t>
      </w:r>
      <w:r w:rsidRPr="0046693F">
        <w:t>066/06/69-3195/2020</w:t>
      </w:r>
      <w:r>
        <w:t xml:space="preserve"> </w:t>
      </w:r>
      <w:r w:rsidRPr="00C1197B">
        <w:t xml:space="preserve">от </w:t>
      </w:r>
      <w:r w:rsidR="00FC03A1">
        <w:t>03</w:t>
      </w:r>
      <w:r>
        <w:t>.08.2020</w:t>
      </w:r>
      <w:r w:rsidRPr="00C1197B">
        <w:t xml:space="preserve">г., </w:t>
      </w:r>
    </w:p>
    <w:p w:rsidR="00572E94" w:rsidRPr="00504BEA" w:rsidRDefault="00572E94" w:rsidP="00572E94">
      <w:pPr>
        <w:shd w:val="clear" w:color="auto" w:fill="FFFFFF"/>
        <w:ind w:firstLine="720"/>
        <w:jc w:val="both"/>
        <w:rPr>
          <w:sz w:val="24"/>
          <w:szCs w:val="24"/>
        </w:rPr>
      </w:pPr>
    </w:p>
    <w:p w:rsidR="00572E94" w:rsidRPr="00504BEA" w:rsidRDefault="00572E94" w:rsidP="00572E94">
      <w:pPr>
        <w:tabs>
          <w:tab w:val="left" w:pos="708"/>
          <w:tab w:val="left" w:pos="1416"/>
          <w:tab w:val="left" w:pos="2124"/>
          <w:tab w:val="left" w:pos="7239"/>
        </w:tabs>
        <w:jc w:val="center"/>
        <w:rPr>
          <w:b/>
          <w:sz w:val="24"/>
          <w:szCs w:val="24"/>
        </w:rPr>
      </w:pPr>
      <w:r w:rsidRPr="00504BEA">
        <w:rPr>
          <w:b/>
          <w:sz w:val="24"/>
          <w:szCs w:val="24"/>
        </w:rPr>
        <w:t>ПРЕДПИСЫВАЕТ:</w:t>
      </w:r>
    </w:p>
    <w:p w:rsidR="00572E94" w:rsidRPr="00642A66" w:rsidRDefault="00572E94" w:rsidP="00572E94">
      <w:pPr>
        <w:jc w:val="both"/>
        <w:rPr>
          <w:sz w:val="14"/>
          <w:szCs w:val="24"/>
        </w:rPr>
      </w:pPr>
      <w:r w:rsidRPr="00504BEA">
        <w:rPr>
          <w:sz w:val="24"/>
          <w:szCs w:val="24"/>
        </w:rPr>
        <w:t xml:space="preserve">  </w:t>
      </w:r>
    </w:p>
    <w:p w:rsidR="00572E94" w:rsidRPr="00FC03A1" w:rsidRDefault="00572E94" w:rsidP="00642A66">
      <w:pPr>
        <w:numPr>
          <w:ilvl w:val="0"/>
          <w:numId w:val="25"/>
        </w:numPr>
        <w:tabs>
          <w:tab w:val="left" w:pos="993"/>
        </w:tabs>
        <w:ind w:left="0" w:firstLine="709"/>
        <w:jc w:val="both"/>
        <w:rPr>
          <w:sz w:val="24"/>
          <w:szCs w:val="24"/>
        </w:rPr>
      </w:pPr>
      <w:r w:rsidRPr="00FC03A1">
        <w:rPr>
          <w:sz w:val="24"/>
          <w:szCs w:val="24"/>
        </w:rPr>
        <w:t xml:space="preserve">Заказчику в лице ГБУ СО «Уральская база авиационной охраны лесов», его комиссии </w:t>
      </w:r>
      <w:r w:rsidR="00FC03A1" w:rsidRPr="00FC03A1">
        <w:rPr>
          <w:sz w:val="24"/>
          <w:szCs w:val="24"/>
        </w:rPr>
        <w:t xml:space="preserve">в срок до </w:t>
      </w:r>
      <w:r w:rsidR="00FC03A1" w:rsidRPr="00FC03A1">
        <w:rPr>
          <w:b/>
          <w:sz w:val="24"/>
          <w:szCs w:val="24"/>
        </w:rPr>
        <w:t>18.08.2020</w:t>
      </w:r>
      <w:r w:rsidR="00FC03A1" w:rsidRPr="00FC03A1">
        <w:rPr>
          <w:sz w:val="24"/>
          <w:szCs w:val="24"/>
        </w:rPr>
        <w:t xml:space="preserve"> </w:t>
      </w:r>
      <w:r w:rsidRPr="00FC03A1">
        <w:rPr>
          <w:sz w:val="24"/>
          <w:szCs w:val="24"/>
        </w:rPr>
        <w:t xml:space="preserve">года устранить нарушение Закона о контрактной системе установленные решением </w:t>
      </w:r>
      <w:r w:rsidR="00642A66">
        <w:rPr>
          <w:sz w:val="24"/>
          <w:szCs w:val="24"/>
        </w:rPr>
        <w:t xml:space="preserve">№ </w:t>
      </w:r>
      <w:r w:rsidR="00642A66" w:rsidRPr="00642A66">
        <w:rPr>
          <w:sz w:val="24"/>
          <w:szCs w:val="24"/>
        </w:rPr>
        <w:t>066/06/69-3195/2020 от 03.08.2020г</w:t>
      </w:r>
      <w:r w:rsidRPr="00FC03A1">
        <w:rPr>
          <w:sz w:val="24"/>
          <w:szCs w:val="24"/>
        </w:rPr>
        <w:t>., (извещение № </w:t>
      </w:r>
      <w:hyperlink r:id="rId30" w:tgtFrame="_blank" w:history="1">
        <w:r w:rsidR="00FC03A1" w:rsidRPr="00642A66">
          <w:rPr>
            <w:sz w:val="24"/>
            <w:szCs w:val="24"/>
          </w:rPr>
          <w:t>0362200068020000165</w:t>
        </w:r>
      </w:hyperlink>
      <w:r w:rsidRPr="00FC03A1">
        <w:rPr>
          <w:sz w:val="24"/>
          <w:szCs w:val="24"/>
        </w:rPr>
        <w:t xml:space="preserve">), путем отмены всех составленных в ходе проведения аукциона протоколов, внесения изменений в аукционную 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642A66" w:rsidRDefault="00642A66" w:rsidP="00642A66">
      <w:pPr>
        <w:numPr>
          <w:ilvl w:val="0"/>
          <w:numId w:val="25"/>
        </w:numPr>
        <w:tabs>
          <w:tab w:val="left" w:pos="993"/>
          <w:tab w:val="num" w:pos="1276"/>
        </w:tabs>
        <w:ind w:left="0" w:firstLine="709"/>
        <w:jc w:val="both"/>
        <w:rPr>
          <w:sz w:val="24"/>
          <w:szCs w:val="24"/>
        </w:rPr>
      </w:pPr>
      <w:r w:rsidRPr="00A75198">
        <w:rPr>
          <w:sz w:val="24"/>
          <w:szCs w:val="24"/>
        </w:rPr>
        <w:t>Оператору электронной торговой площадки</w:t>
      </w:r>
      <w:r>
        <w:rPr>
          <w:sz w:val="24"/>
          <w:szCs w:val="24"/>
        </w:rPr>
        <w:t>, единой информационной системе</w:t>
      </w:r>
      <w:r w:rsidRPr="00A75198">
        <w:rPr>
          <w:sz w:val="24"/>
          <w:szCs w:val="24"/>
        </w:rPr>
        <w:t xml:space="preserve"> обеспечить исполнение пункта 1 настоящего предписания.</w:t>
      </w:r>
    </w:p>
    <w:p w:rsidR="00572E94" w:rsidRPr="00FC03A1" w:rsidRDefault="00572E94" w:rsidP="00642A66">
      <w:pPr>
        <w:numPr>
          <w:ilvl w:val="0"/>
          <w:numId w:val="25"/>
        </w:numPr>
        <w:tabs>
          <w:tab w:val="num" w:pos="1440"/>
        </w:tabs>
        <w:ind w:left="0" w:firstLine="709"/>
        <w:jc w:val="both"/>
        <w:rPr>
          <w:sz w:val="24"/>
          <w:szCs w:val="24"/>
        </w:rPr>
      </w:pPr>
      <w:r w:rsidRPr="00FC03A1">
        <w:rPr>
          <w:sz w:val="24"/>
          <w:szCs w:val="24"/>
        </w:rPr>
        <w:t>Заказчику в лице ГБУ СО «</w:t>
      </w:r>
      <w:r w:rsidRPr="00FC03A1">
        <w:rPr>
          <w:rStyle w:val="sectioninfo"/>
          <w:sz w:val="24"/>
          <w:szCs w:val="24"/>
        </w:rPr>
        <w:t>Уральская база авиационной охраны лесов</w:t>
      </w:r>
      <w:r w:rsidRPr="00FC03A1">
        <w:rPr>
          <w:color w:val="000000"/>
          <w:sz w:val="24"/>
          <w:szCs w:val="24"/>
        </w:rPr>
        <w:t>»</w:t>
      </w:r>
      <w:r w:rsidRPr="00FC03A1">
        <w:rPr>
          <w:sz w:val="24"/>
          <w:szCs w:val="24"/>
        </w:rPr>
        <w:t xml:space="preserve">, аукционной комиссии в срок </w:t>
      </w:r>
      <w:r w:rsidRPr="00FC03A1">
        <w:rPr>
          <w:b/>
          <w:sz w:val="24"/>
          <w:szCs w:val="24"/>
        </w:rPr>
        <w:t>до 25.08.2020 года</w:t>
      </w:r>
      <w:r w:rsidRPr="00FC03A1">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572E94" w:rsidRPr="00642A66" w:rsidRDefault="00572E94" w:rsidP="00642A66">
      <w:pPr>
        <w:ind w:firstLine="709"/>
        <w:jc w:val="both"/>
        <w:rPr>
          <w:sz w:val="14"/>
          <w:szCs w:val="24"/>
        </w:rPr>
      </w:pPr>
    </w:p>
    <w:p w:rsidR="00572E94" w:rsidRPr="00FC03A1" w:rsidRDefault="00572E94" w:rsidP="00642A66">
      <w:pPr>
        <w:ind w:firstLine="709"/>
        <w:jc w:val="both"/>
        <w:rPr>
          <w:sz w:val="24"/>
          <w:szCs w:val="24"/>
        </w:rPr>
      </w:pPr>
      <w:r w:rsidRPr="00FC03A1">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572E94" w:rsidRPr="00642A66" w:rsidRDefault="00572E94" w:rsidP="00FC03A1">
      <w:pPr>
        <w:ind w:firstLine="709"/>
        <w:jc w:val="both"/>
        <w:rPr>
          <w:sz w:val="12"/>
          <w:szCs w:val="24"/>
        </w:rPr>
      </w:pPr>
    </w:p>
    <w:p w:rsidR="00572E94" w:rsidRPr="00FC03A1" w:rsidRDefault="00572E94" w:rsidP="00FC03A1">
      <w:pPr>
        <w:ind w:firstLine="709"/>
        <w:jc w:val="both"/>
        <w:rPr>
          <w:sz w:val="24"/>
          <w:szCs w:val="24"/>
        </w:rPr>
      </w:pPr>
      <w:r w:rsidRPr="00FC03A1">
        <w:rPr>
          <w:sz w:val="24"/>
          <w:szCs w:val="24"/>
        </w:rPr>
        <w:t>Настоящее Предписание может быть обжаловано в судебном порядке в течение трех месяцев со дня его вынесения.</w:t>
      </w:r>
    </w:p>
    <w:p w:rsidR="00572E94" w:rsidRPr="00642A66" w:rsidRDefault="00572E94" w:rsidP="00642A66">
      <w:pPr>
        <w:ind w:right="-82"/>
        <w:rPr>
          <w:sz w:val="18"/>
          <w:szCs w:val="24"/>
        </w:rPr>
      </w:pPr>
    </w:p>
    <w:p w:rsidR="00A911FC" w:rsidRPr="00AA46FC" w:rsidRDefault="00CF6CE8" w:rsidP="006D7B3F">
      <w:pPr>
        <w:jc w:val="both"/>
        <w:rPr>
          <w:sz w:val="24"/>
          <w:szCs w:val="24"/>
        </w:rPr>
      </w:pPr>
      <w:r>
        <w:rPr>
          <w:sz w:val="24"/>
          <w:szCs w:val="24"/>
        </w:rPr>
        <w:t>*</w:t>
      </w:r>
    </w:p>
    <w:sectPr w:rsidR="00A911FC" w:rsidRPr="00AA46FC" w:rsidSect="0004158D">
      <w:headerReference w:type="even" r:id="rId31"/>
      <w:headerReference w:type="default" r:id="rId32"/>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F61B0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F6CE8">
      <w:rPr>
        <w:rStyle w:val="a8"/>
        <w:noProof/>
      </w:rPr>
      <w:t>5</w:t>
    </w:r>
    <w:r>
      <w:rPr>
        <w:rStyle w:val="a8"/>
      </w:rPr>
      <w:fldChar w:fldCharType="end"/>
    </w:r>
  </w:p>
  <w:p w:rsidR="00F61B0E" w:rsidRDefault="00F61B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2D14F3"/>
    <w:multiLevelType w:val="hybridMultilevel"/>
    <w:tmpl w:val="8670FC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9"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10"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8172B5"/>
    <w:multiLevelType w:val="multilevel"/>
    <w:tmpl w:val="AB80F1AE"/>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4"/>
  </w:num>
  <w:num w:numId="3">
    <w:abstractNumId w:val="20"/>
  </w:num>
  <w:num w:numId="4">
    <w:abstractNumId w:val="14"/>
  </w:num>
  <w:num w:numId="5">
    <w:abstractNumId w:val="10"/>
  </w:num>
  <w:num w:numId="6">
    <w:abstractNumId w:val="0"/>
  </w:num>
  <w:num w:numId="7">
    <w:abstractNumId w:val="3"/>
  </w:num>
  <w:num w:numId="8">
    <w:abstractNumId w:val="16"/>
  </w:num>
  <w:num w:numId="9">
    <w:abstractNumId w:val="15"/>
  </w:num>
  <w:num w:numId="10">
    <w:abstractNumId w:val="2"/>
  </w:num>
  <w:num w:numId="11">
    <w:abstractNumId w:val="18"/>
  </w:num>
  <w:num w:numId="12">
    <w:abstractNumId w:val="23"/>
  </w:num>
  <w:num w:numId="13">
    <w:abstractNumId w:val="17"/>
  </w:num>
  <w:num w:numId="14">
    <w:abstractNumId w:val="6"/>
  </w:num>
  <w:num w:numId="15">
    <w:abstractNumId w:val="13"/>
  </w:num>
  <w:num w:numId="16">
    <w:abstractNumId w:val="19"/>
  </w:num>
  <w:num w:numId="17">
    <w:abstractNumId w:val="21"/>
  </w:num>
  <w:num w:numId="18">
    <w:abstractNumId w:val="7"/>
  </w:num>
  <w:num w:numId="19">
    <w:abstractNumId w:val="12"/>
  </w:num>
  <w:num w:numId="20">
    <w:abstractNumId w:val="11"/>
  </w:num>
  <w:num w:numId="21">
    <w:abstractNumId w:val="5"/>
  </w:num>
  <w:num w:numId="22">
    <w:abstractNumId w:val="1"/>
  </w:num>
  <w:num w:numId="23">
    <w:abstractNumId w:val="4"/>
  </w:num>
  <w:num w:numId="24">
    <w:abstractNumId w:val="22"/>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27D"/>
    <w:rsid w:val="000020DF"/>
    <w:rsid w:val="00005DAC"/>
    <w:rsid w:val="000135D0"/>
    <w:rsid w:val="00025194"/>
    <w:rsid w:val="000326F3"/>
    <w:rsid w:val="000334D8"/>
    <w:rsid w:val="0003353A"/>
    <w:rsid w:val="0004028C"/>
    <w:rsid w:val="0004158D"/>
    <w:rsid w:val="0004690F"/>
    <w:rsid w:val="000520A4"/>
    <w:rsid w:val="0005285E"/>
    <w:rsid w:val="00057D41"/>
    <w:rsid w:val="00080222"/>
    <w:rsid w:val="00090CF8"/>
    <w:rsid w:val="00091FB9"/>
    <w:rsid w:val="00094065"/>
    <w:rsid w:val="00094D15"/>
    <w:rsid w:val="00095032"/>
    <w:rsid w:val="000B2176"/>
    <w:rsid w:val="000B43DA"/>
    <w:rsid w:val="000B68BD"/>
    <w:rsid w:val="000B7230"/>
    <w:rsid w:val="000C42B0"/>
    <w:rsid w:val="000C47F8"/>
    <w:rsid w:val="000C583E"/>
    <w:rsid w:val="000D04C8"/>
    <w:rsid w:val="000D0515"/>
    <w:rsid w:val="000D5708"/>
    <w:rsid w:val="000E7AB9"/>
    <w:rsid w:val="000F04A8"/>
    <w:rsid w:val="000F2BC2"/>
    <w:rsid w:val="000F7202"/>
    <w:rsid w:val="001042F8"/>
    <w:rsid w:val="00105C2F"/>
    <w:rsid w:val="0011778E"/>
    <w:rsid w:val="00121D6C"/>
    <w:rsid w:val="00121DD7"/>
    <w:rsid w:val="00124F57"/>
    <w:rsid w:val="00131298"/>
    <w:rsid w:val="0013296E"/>
    <w:rsid w:val="00135529"/>
    <w:rsid w:val="00140CD4"/>
    <w:rsid w:val="00150272"/>
    <w:rsid w:val="0015098B"/>
    <w:rsid w:val="00161E65"/>
    <w:rsid w:val="001629D5"/>
    <w:rsid w:val="00164744"/>
    <w:rsid w:val="001739DA"/>
    <w:rsid w:val="001750A7"/>
    <w:rsid w:val="0018086E"/>
    <w:rsid w:val="00182BAE"/>
    <w:rsid w:val="001866B2"/>
    <w:rsid w:val="00191ED1"/>
    <w:rsid w:val="001955BB"/>
    <w:rsid w:val="001A0924"/>
    <w:rsid w:val="001B1C35"/>
    <w:rsid w:val="001B26BF"/>
    <w:rsid w:val="001B314E"/>
    <w:rsid w:val="001C18B8"/>
    <w:rsid w:val="001C1D4D"/>
    <w:rsid w:val="001D5B57"/>
    <w:rsid w:val="001D5FD2"/>
    <w:rsid w:val="001E105A"/>
    <w:rsid w:val="001F2BC3"/>
    <w:rsid w:val="00210A4D"/>
    <w:rsid w:val="002259F9"/>
    <w:rsid w:val="0023071C"/>
    <w:rsid w:val="0023404E"/>
    <w:rsid w:val="00234C59"/>
    <w:rsid w:val="002365EC"/>
    <w:rsid w:val="00245560"/>
    <w:rsid w:val="00250697"/>
    <w:rsid w:val="00251076"/>
    <w:rsid w:val="00255092"/>
    <w:rsid w:val="002652C2"/>
    <w:rsid w:val="00265C4D"/>
    <w:rsid w:val="002712E5"/>
    <w:rsid w:val="00272C42"/>
    <w:rsid w:val="0027343D"/>
    <w:rsid w:val="00277A13"/>
    <w:rsid w:val="002923DA"/>
    <w:rsid w:val="002941B6"/>
    <w:rsid w:val="00297405"/>
    <w:rsid w:val="002A2EF5"/>
    <w:rsid w:val="002B7822"/>
    <w:rsid w:val="002C2E35"/>
    <w:rsid w:val="002C3F42"/>
    <w:rsid w:val="002C76F6"/>
    <w:rsid w:val="002D411C"/>
    <w:rsid w:val="002D4615"/>
    <w:rsid w:val="002D5BC0"/>
    <w:rsid w:val="002D5D66"/>
    <w:rsid w:val="002E2741"/>
    <w:rsid w:val="002E58B3"/>
    <w:rsid w:val="002E65CE"/>
    <w:rsid w:val="002F506F"/>
    <w:rsid w:val="00303253"/>
    <w:rsid w:val="0031137D"/>
    <w:rsid w:val="00311FB4"/>
    <w:rsid w:val="003157B4"/>
    <w:rsid w:val="003162DC"/>
    <w:rsid w:val="00325DC5"/>
    <w:rsid w:val="00326622"/>
    <w:rsid w:val="00327805"/>
    <w:rsid w:val="00332867"/>
    <w:rsid w:val="003373F6"/>
    <w:rsid w:val="00341010"/>
    <w:rsid w:val="00342474"/>
    <w:rsid w:val="00346270"/>
    <w:rsid w:val="00352CCB"/>
    <w:rsid w:val="00354991"/>
    <w:rsid w:val="00356371"/>
    <w:rsid w:val="003604E9"/>
    <w:rsid w:val="00363639"/>
    <w:rsid w:val="00367552"/>
    <w:rsid w:val="003850E3"/>
    <w:rsid w:val="0038736E"/>
    <w:rsid w:val="00390C77"/>
    <w:rsid w:val="003A3081"/>
    <w:rsid w:val="003A6E92"/>
    <w:rsid w:val="003A7FD7"/>
    <w:rsid w:val="003B442C"/>
    <w:rsid w:val="003B74BB"/>
    <w:rsid w:val="003C02E7"/>
    <w:rsid w:val="003C11CF"/>
    <w:rsid w:val="003C1942"/>
    <w:rsid w:val="003C202D"/>
    <w:rsid w:val="003C6E44"/>
    <w:rsid w:val="003D0C92"/>
    <w:rsid w:val="003D2C49"/>
    <w:rsid w:val="003D4660"/>
    <w:rsid w:val="003E2BD7"/>
    <w:rsid w:val="003E7DA4"/>
    <w:rsid w:val="003F3473"/>
    <w:rsid w:val="003F3652"/>
    <w:rsid w:val="003F644C"/>
    <w:rsid w:val="004058A2"/>
    <w:rsid w:val="00411408"/>
    <w:rsid w:val="00412242"/>
    <w:rsid w:val="00425C0C"/>
    <w:rsid w:val="00433847"/>
    <w:rsid w:val="00442FB6"/>
    <w:rsid w:val="00444A85"/>
    <w:rsid w:val="00463A3A"/>
    <w:rsid w:val="0046693F"/>
    <w:rsid w:val="0046762B"/>
    <w:rsid w:val="00474FA0"/>
    <w:rsid w:val="00483257"/>
    <w:rsid w:val="004847A8"/>
    <w:rsid w:val="0048512D"/>
    <w:rsid w:val="00491888"/>
    <w:rsid w:val="004A04D3"/>
    <w:rsid w:val="004A1D65"/>
    <w:rsid w:val="004A2EE9"/>
    <w:rsid w:val="004A414F"/>
    <w:rsid w:val="004B2641"/>
    <w:rsid w:val="004B3C83"/>
    <w:rsid w:val="004B5875"/>
    <w:rsid w:val="004B60E1"/>
    <w:rsid w:val="004C096D"/>
    <w:rsid w:val="004E0EEE"/>
    <w:rsid w:val="004E0FB3"/>
    <w:rsid w:val="004E2E43"/>
    <w:rsid w:val="004E5463"/>
    <w:rsid w:val="004F388B"/>
    <w:rsid w:val="004F6373"/>
    <w:rsid w:val="00502288"/>
    <w:rsid w:val="00504046"/>
    <w:rsid w:val="00506699"/>
    <w:rsid w:val="00507ACB"/>
    <w:rsid w:val="00513557"/>
    <w:rsid w:val="00514189"/>
    <w:rsid w:val="005146FB"/>
    <w:rsid w:val="00516FBD"/>
    <w:rsid w:val="00517786"/>
    <w:rsid w:val="00527F9F"/>
    <w:rsid w:val="00534912"/>
    <w:rsid w:val="0053767F"/>
    <w:rsid w:val="005379D5"/>
    <w:rsid w:val="005426DA"/>
    <w:rsid w:val="00544126"/>
    <w:rsid w:val="00557342"/>
    <w:rsid w:val="00563391"/>
    <w:rsid w:val="00564FC9"/>
    <w:rsid w:val="00567A5F"/>
    <w:rsid w:val="00572E94"/>
    <w:rsid w:val="00584BFC"/>
    <w:rsid w:val="00585584"/>
    <w:rsid w:val="00587F4F"/>
    <w:rsid w:val="00592F29"/>
    <w:rsid w:val="005A1BDB"/>
    <w:rsid w:val="005A515B"/>
    <w:rsid w:val="005B52ED"/>
    <w:rsid w:val="005B6C5F"/>
    <w:rsid w:val="005C0721"/>
    <w:rsid w:val="005C6AE4"/>
    <w:rsid w:val="005D0150"/>
    <w:rsid w:val="005D2C40"/>
    <w:rsid w:val="005D6639"/>
    <w:rsid w:val="005D7571"/>
    <w:rsid w:val="005E19C5"/>
    <w:rsid w:val="005E3A70"/>
    <w:rsid w:val="005E6794"/>
    <w:rsid w:val="005E723D"/>
    <w:rsid w:val="005F04FB"/>
    <w:rsid w:val="005F14B2"/>
    <w:rsid w:val="005F293F"/>
    <w:rsid w:val="005F3100"/>
    <w:rsid w:val="005F560A"/>
    <w:rsid w:val="005F5DA4"/>
    <w:rsid w:val="00606E43"/>
    <w:rsid w:val="00611605"/>
    <w:rsid w:val="00612E53"/>
    <w:rsid w:val="00613011"/>
    <w:rsid w:val="00614869"/>
    <w:rsid w:val="00642A66"/>
    <w:rsid w:val="0064635D"/>
    <w:rsid w:val="0064648B"/>
    <w:rsid w:val="006530F0"/>
    <w:rsid w:val="006616AE"/>
    <w:rsid w:val="00665E41"/>
    <w:rsid w:val="00670B5D"/>
    <w:rsid w:val="00672C9D"/>
    <w:rsid w:val="006811C0"/>
    <w:rsid w:val="0068157A"/>
    <w:rsid w:val="0068471B"/>
    <w:rsid w:val="00690FB4"/>
    <w:rsid w:val="006A407D"/>
    <w:rsid w:val="006A618B"/>
    <w:rsid w:val="006A7686"/>
    <w:rsid w:val="006B1151"/>
    <w:rsid w:val="006B3CD9"/>
    <w:rsid w:val="006C3B53"/>
    <w:rsid w:val="006C3E42"/>
    <w:rsid w:val="006C6F16"/>
    <w:rsid w:val="006D3E8F"/>
    <w:rsid w:val="006D5BD7"/>
    <w:rsid w:val="006D5E4F"/>
    <w:rsid w:val="006D6A08"/>
    <w:rsid w:val="006D7B3F"/>
    <w:rsid w:val="006D7F49"/>
    <w:rsid w:val="006E2D14"/>
    <w:rsid w:val="00707FEF"/>
    <w:rsid w:val="00741E57"/>
    <w:rsid w:val="00742F92"/>
    <w:rsid w:val="00743AA6"/>
    <w:rsid w:val="00750050"/>
    <w:rsid w:val="00750E69"/>
    <w:rsid w:val="00751B2F"/>
    <w:rsid w:val="00754585"/>
    <w:rsid w:val="007612F2"/>
    <w:rsid w:val="00767EE5"/>
    <w:rsid w:val="007766AB"/>
    <w:rsid w:val="0078385C"/>
    <w:rsid w:val="007A337B"/>
    <w:rsid w:val="007A73CD"/>
    <w:rsid w:val="007B28D8"/>
    <w:rsid w:val="007C74A4"/>
    <w:rsid w:val="007F7DCF"/>
    <w:rsid w:val="008025BC"/>
    <w:rsid w:val="00810FDF"/>
    <w:rsid w:val="00812701"/>
    <w:rsid w:val="00822E57"/>
    <w:rsid w:val="00834329"/>
    <w:rsid w:val="00834DC9"/>
    <w:rsid w:val="00841BEA"/>
    <w:rsid w:val="00843DC6"/>
    <w:rsid w:val="00850562"/>
    <w:rsid w:val="0087518D"/>
    <w:rsid w:val="00881775"/>
    <w:rsid w:val="00885BBB"/>
    <w:rsid w:val="008938CD"/>
    <w:rsid w:val="00893ADC"/>
    <w:rsid w:val="00896D54"/>
    <w:rsid w:val="008A01A0"/>
    <w:rsid w:val="008A1E0F"/>
    <w:rsid w:val="008B2F48"/>
    <w:rsid w:val="008B37BB"/>
    <w:rsid w:val="008C2DB1"/>
    <w:rsid w:val="008C61DC"/>
    <w:rsid w:val="008C6A34"/>
    <w:rsid w:val="008D56EB"/>
    <w:rsid w:val="00900676"/>
    <w:rsid w:val="00906F93"/>
    <w:rsid w:val="00911400"/>
    <w:rsid w:val="009213D6"/>
    <w:rsid w:val="0092197C"/>
    <w:rsid w:val="0092372E"/>
    <w:rsid w:val="00932C4E"/>
    <w:rsid w:val="0093626E"/>
    <w:rsid w:val="00936CF7"/>
    <w:rsid w:val="00942C63"/>
    <w:rsid w:val="00944CF5"/>
    <w:rsid w:val="00946CF2"/>
    <w:rsid w:val="00947A63"/>
    <w:rsid w:val="009518A1"/>
    <w:rsid w:val="00954B7B"/>
    <w:rsid w:val="00964EA0"/>
    <w:rsid w:val="00970275"/>
    <w:rsid w:val="009819A2"/>
    <w:rsid w:val="00993ECD"/>
    <w:rsid w:val="00993FB4"/>
    <w:rsid w:val="009A4A42"/>
    <w:rsid w:val="009C060D"/>
    <w:rsid w:val="009C08C5"/>
    <w:rsid w:val="009D19AB"/>
    <w:rsid w:val="009E51FB"/>
    <w:rsid w:val="009F1A4E"/>
    <w:rsid w:val="009F6AED"/>
    <w:rsid w:val="009F6CF5"/>
    <w:rsid w:val="00A007BF"/>
    <w:rsid w:val="00A02BA9"/>
    <w:rsid w:val="00A04643"/>
    <w:rsid w:val="00A10BC2"/>
    <w:rsid w:val="00A143B2"/>
    <w:rsid w:val="00A15328"/>
    <w:rsid w:val="00A2790E"/>
    <w:rsid w:val="00A30915"/>
    <w:rsid w:val="00A34D12"/>
    <w:rsid w:val="00A36114"/>
    <w:rsid w:val="00A41027"/>
    <w:rsid w:val="00A45D8A"/>
    <w:rsid w:val="00A513F8"/>
    <w:rsid w:val="00A53523"/>
    <w:rsid w:val="00A54020"/>
    <w:rsid w:val="00A652C0"/>
    <w:rsid w:val="00A72F54"/>
    <w:rsid w:val="00A74EDD"/>
    <w:rsid w:val="00A80DD0"/>
    <w:rsid w:val="00A84A84"/>
    <w:rsid w:val="00A84C12"/>
    <w:rsid w:val="00A865EC"/>
    <w:rsid w:val="00A911FC"/>
    <w:rsid w:val="00A93D59"/>
    <w:rsid w:val="00A94A88"/>
    <w:rsid w:val="00A95227"/>
    <w:rsid w:val="00A9558D"/>
    <w:rsid w:val="00A95BE3"/>
    <w:rsid w:val="00AA2157"/>
    <w:rsid w:val="00AA4112"/>
    <w:rsid w:val="00AA46FC"/>
    <w:rsid w:val="00AA494F"/>
    <w:rsid w:val="00AA4AA8"/>
    <w:rsid w:val="00AA6A26"/>
    <w:rsid w:val="00AA6EE5"/>
    <w:rsid w:val="00AB298B"/>
    <w:rsid w:val="00AB4CB3"/>
    <w:rsid w:val="00AB58CA"/>
    <w:rsid w:val="00AC0CA8"/>
    <w:rsid w:val="00AC0F77"/>
    <w:rsid w:val="00AC53FC"/>
    <w:rsid w:val="00AD19A0"/>
    <w:rsid w:val="00AD2EB1"/>
    <w:rsid w:val="00AD4086"/>
    <w:rsid w:val="00AD6C89"/>
    <w:rsid w:val="00AE4170"/>
    <w:rsid w:val="00AE53F9"/>
    <w:rsid w:val="00AF126C"/>
    <w:rsid w:val="00B02FE1"/>
    <w:rsid w:val="00B031A0"/>
    <w:rsid w:val="00B07125"/>
    <w:rsid w:val="00B13A6E"/>
    <w:rsid w:val="00B158F3"/>
    <w:rsid w:val="00B17EDF"/>
    <w:rsid w:val="00B23057"/>
    <w:rsid w:val="00B24177"/>
    <w:rsid w:val="00B272F4"/>
    <w:rsid w:val="00B27300"/>
    <w:rsid w:val="00B30F68"/>
    <w:rsid w:val="00B370C8"/>
    <w:rsid w:val="00B37E6C"/>
    <w:rsid w:val="00B46484"/>
    <w:rsid w:val="00B50321"/>
    <w:rsid w:val="00B5293D"/>
    <w:rsid w:val="00B55F52"/>
    <w:rsid w:val="00B55FA4"/>
    <w:rsid w:val="00B63845"/>
    <w:rsid w:val="00B656A8"/>
    <w:rsid w:val="00B66D46"/>
    <w:rsid w:val="00B7107D"/>
    <w:rsid w:val="00B711E3"/>
    <w:rsid w:val="00B738B1"/>
    <w:rsid w:val="00B76D6E"/>
    <w:rsid w:val="00B82F65"/>
    <w:rsid w:val="00B85E4A"/>
    <w:rsid w:val="00B86D0A"/>
    <w:rsid w:val="00B87579"/>
    <w:rsid w:val="00B94FE4"/>
    <w:rsid w:val="00BA007D"/>
    <w:rsid w:val="00BA0FC6"/>
    <w:rsid w:val="00BA1EDD"/>
    <w:rsid w:val="00BA2298"/>
    <w:rsid w:val="00BA539F"/>
    <w:rsid w:val="00BC6BF9"/>
    <w:rsid w:val="00BC7D58"/>
    <w:rsid w:val="00BD3E2B"/>
    <w:rsid w:val="00BD4F2C"/>
    <w:rsid w:val="00BE1878"/>
    <w:rsid w:val="00BE4E39"/>
    <w:rsid w:val="00BE7CCB"/>
    <w:rsid w:val="00BF158E"/>
    <w:rsid w:val="00BF57A4"/>
    <w:rsid w:val="00BF7098"/>
    <w:rsid w:val="00C00469"/>
    <w:rsid w:val="00C011C8"/>
    <w:rsid w:val="00C028EA"/>
    <w:rsid w:val="00C05941"/>
    <w:rsid w:val="00C060DE"/>
    <w:rsid w:val="00C06DB7"/>
    <w:rsid w:val="00C10575"/>
    <w:rsid w:val="00C126DC"/>
    <w:rsid w:val="00C154F9"/>
    <w:rsid w:val="00C16C16"/>
    <w:rsid w:val="00C2242C"/>
    <w:rsid w:val="00C22BB4"/>
    <w:rsid w:val="00C324E3"/>
    <w:rsid w:val="00C329BB"/>
    <w:rsid w:val="00C34808"/>
    <w:rsid w:val="00C41983"/>
    <w:rsid w:val="00C52656"/>
    <w:rsid w:val="00C540E7"/>
    <w:rsid w:val="00C6396B"/>
    <w:rsid w:val="00C65EA8"/>
    <w:rsid w:val="00C7165A"/>
    <w:rsid w:val="00C718F0"/>
    <w:rsid w:val="00C84505"/>
    <w:rsid w:val="00C91077"/>
    <w:rsid w:val="00C97D06"/>
    <w:rsid w:val="00CA70EA"/>
    <w:rsid w:val="00CA7577"/>
    <w:rsid w:val="00CB75FF"/>
    <w:rsid w:val="00CC1B7C"/>
    <w:rsid w:val="00CC28E3"/>
    <w:rsid w:val="00CC2D0A"/>
    <w:rsid w:val="00CC3DF7"/>
    <w:rsid w:val="00CC62F0"/>
    <w:rsid w:val="00CD7993"/>
    <w:rsid w:val="00CE1B67"/>
    <w:rsid w:val="00CF2055"/>
    <w:rsid w:val="00CF6CE8"/>
    <w:rsid w:val="00D016B6"/>
    <w:rsid w:val="00D0219C"/>
    <w:rsid w:val="00D0417D"/>
    <w:rsid w:val="00D12711"/>
    <w:rsid w:val="00D12D0A"/>
    <w:rsid w:val="00D14235"/>
    <w:rsid w:val="00D14A24"/>
    <w:rsid w:val="00D21F1B"/>
    <w:rsid w:val="00D27E3E"/>
    <w:rsid w:val="00D27E61"/>
    <w:rsid w:val="00D31F86"/>
    <w:rsid w:val="00D33313"/>
    <w:rsid w:val="00D4160F"/>
    <w:rsid w:val="00D52A5C"/>
    <w:rsid w:val="00D6699A"/>
    <w:rsid w:val="00D674DE"/>
    <w:rsid w:val="00D719A5"/>
    <w:rsid w:val="00D73AB4"/>
    <w:rsid w:val="00D75A37"/>
    <w:rsid w:val="00D84696"/>
    <w:rsid w:val="00D853FC"/>
    <w:rsid w:val="00D8551B"/>
    <w:rsid w:val="00D86431"/>
    <w:rsid w:val="00D9707D"/>
    <w:rsid w:val="00DA0FDF"/>
    <w:rsid w:val="00DA3779"/>
    <w:rsid w:val="00DA5048"/>
    <w:rsid w:val="00DB18DF"/>
    <w:rsid w:val="00DB31DC"/>
    <w:rsid w:val="00DB6892"/>
    <w:rsid w:val="00DC0BB6"/>
    <w:rsid w:val="00DC38AB"/>
    <w:rsid w:val="00DC67CF"/>
    <w:rsid w:val="00DD1AD8"/>
    <w:rsid w:val="00DD25B1"/>
    <w:rsid w:val="00DD5C2F"/>
    <w:rsid w:val="00DD781E"/>
    <w:rsid w:val="00DE7D77"/>
    <w:rsid w:val="00DF1FBC"/>
    <w:rsid w:val="00DF2E58"/>
    <w:rsid w:val="00E0427D"/>
    <w:rsid w:val="00E10A92"/>
    <w:rsid w:val="00E12D51"/>
    <w:rsid w:val="00E14276"/>
    <w:rsid w:val="00E1438B"/>
    <w:rsid w:val="00E1457F"/>
    <w:rsid w:val="00E262EE"/>
    <w:rsid w:val="00E523EF"/>
    <w:rsid w:val="00E5408C"/>
    <w:rsid w:val="00E54758"/>
    <w:rsid w:val="00E65FE2"/>
    <w:rsid w:val="00E668E8"/>
    <w:rsid w:val="00E8118C"/>
    <w:rsid w:val="00E86735"/>
    <w:rsid w:val="00E906D2"/>
    <w:rsid w:val="00E92845"/>
    <w:rsid w:val="00E93EFA"/>
    <w:rsid w:val="00E96B07"/>
    <w:rsid w:val="00EA5206"/>
    <w:rsid w:val="00EA660A"/>
    <w:rsid w:val="00EC1A27"/>
    <w:rsid w:val="00EC3B71"/>
    <w:rsid w:val="00EC4679"/>
    <w:rsid w:val="00EE5691"/>
    <w:rsid w:val="00EF5706"/>
    <w:rsid w:val="00F20D04"/>
    <w:rsid w:val="00F24910"/>
    <w:rsid w:val="00F43049"/>
    <w:rsid w:val="00F46075"/>
    <w:rsid w:val="00F543EB"/>
    <w:rsid w:val="00F55B28"/>
    <w:rsid w:val="00F60536"/>
    <w:rsid w:val="00F61B0E"/>
    <w:rsid w:val="00F65A22"/>
    <w:rsid w:val="00F72B3B"/>
    <w:rsid w:val="00F74F2F"/>
    <w:rsid w:val="00F75BA5"/>
    <w:rsid w:val="00F816CD"/>
    <w:rsid w:val="00F937C1"/>
    <w:rsid w:val="00F97368"/>
    <w:rsid w:val="00FA3DB1"/>
    <w:rsid w:val="00FA4D34"/>
    <w:rsid w:val="00FB5B3E"/>
    <w:rsid w:val="00FC03A1"/>
    <w:rsid w:val="00FC51C1"/>
    <w:rsid w:val="00FC56C5"/>
    <w:rsid w:val="00FC6F69"/>
    <w:rsid w:val="00FD0BD6"/>
    <w:rsid w:val="00FD1395"/>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57EE790E-EC16-401B-B9C6-4E789737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paragraph" w:styleId="2">
    <w:name w:val="heading 2"/>
    <w:basedOn w:val="a"/>
    <w:link w:val="20"/>
    <w:uiPriority w:val="9"/>
    <w:qFormat/>
    <w:locked/>
    <w:rsid w:val="00303253"/>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a"/>
    <w:link w:val="a4"/>
    <w:qFormat/>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rsid w:val="00135529"/>
    <w:rPr>
      <w:rFonts w:ascii="Courier New" w:hAnsi="Courier New"/>
    </w:rPr>
  </w:style>
  <w:style w:type="character" w:customStyle="1" w:styleId="aa">
    <w:name w:val="Текст Знак"/>
    <w:link w:val="a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link w:val="ConsPlusNormal0"/>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f2">
    <w:name w:val="Содержимое таблицы"/>
    <w:basedOn w:val="a"/>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a"/>
    <w:rsid w:val="00AD2EB1"/>
    <w:pPr>
      <w:ind w:firstLine="567"/>
      <w:jc w:val="both"/>
    </w:pPr>
    <w:rPr>
      <w:sz w:val="24"/>
    </w:rPr>
  </w:style>
  <w:style w:type="character" w:customStyle="1" w:styleId="22">
    <w:name w:val="Основной текст (2)_"/>
    <w:link w:val="23"/>
    <w:rsid w:val="00810FDF"/>
    <w:rPr>
      <w:rFonts w:ascii="Times New Roman" w:eastAsia="Times New Roman" w:hAnsi="Times New Roman"/>
      <w:shd w:val="clear" w:color="auto" w:fill="FFFFFF"/>
    </w:rPr>
  </w:style>
  <w:style w:type="paragraph" w:customStyle="1" w:styleId="23">
    <w:name w:val="Основной текст (2)"/>
    <w:basedOn w:val="a"/>
    <w:link w:val="22"/>
    <w:rsid w:val="00810FDF"/>
    <w:pPr>
      <w:widowControl w:val="0"/>
      <w:shd w:val="clear" w:color="auto" w:fill="FFFFFF"/>
      <w:spacing w:before="60" w:after="6420" w:line="0" w:lineRule="atLeast"/>
      <w:ind w:hanging="340"/>
    </w:pPr>
  </w:style>
  <w:style w:type="paragraph" w:customStyle="1" w:styleId="msonormalbullet2gif">
    <w:name w:val="msonormalbullet2.gif"/>
    <w:basedOn w:val="a"/>
    <w:rsid w:val="00C52656"/>
    <w:pPr>
      <w:spacing w:before="100" w:beforeAutospacing="1" w:after="100" w:afterAutospacing="1"/>
    </w:pPr>
    <w:rPr>
      <w:sz w:val="24"/>
      <w:szCs w:val="24"/>
    </w:rPr>
  </w:style>
  <w:style w:type="paragraph" w:styleId="af3">
    <w:name w:val="Date"/>
    <w:basedOn w:val="a"/>
    <w:next w:val="a"/>
    <w:link w:val="af4"/>
    <w:rsid w:val="00E12D51"/>
    <w:pPr>
      <w:spacing w:after="60"/>
      <w:jc w:val="both"/>
    </w:pPr>
    <w:rPr>
      <w:sz w:val="24"/>
      <w:lang w:val="x-none" w:eastAsia="x-none"/>
    </w:rPr>
  </w:style>
  <w:style w:type="character" w:customStyle="1" w:styleId="af4">
    <w:name w:val="Дата Знак"/>
    <w:basedOn w:val="a0"/>
    <w:link w:val="af3"/>
    <w:rsid w:val="00E12D51"/>
    <w:rPr>
      <w:rFonts w:ascii="Times New Roman" w:eastAsia="Times New Roman" w:hAnsi="Times New Roman"/>
      <w:sz w:val="24"/>
      <w:lang w:val="x-none" w:eastAsia="x-none"/>
    </w:rPr>
  </w:style>
  <w:style w:type="character" w:customStyle="1" w:styleId="ConsPlusNormal0">
    <w:name w:val="ConsPlusNormal Знак"/>
    <w:link w:val="ConsPlusNormal"/>
    <w:locked/>
    <w:rsid w:val="0023404E"/>
    <w:rPr>
      <w:rFonts w:ascii="Times New Roman" w:hAnsi="Times New Roman"/>
      <w:sz w:val="24"/>
      <w:szCs w:val="24"/>
      <w:lang w:eastAsia="en-US"/>
    </w:rPr>
  </w:style>
  <w:style w:type="character" w:customStyle="1" w:styleId="2Exact">
    <w:name w:val="Основной текст (2) Exact"/>
    <w:basedOn w:val="a0"/>
    <w:rsid w:val="005D7571"/>
    <w:rPr>
      <w:rFonts w:ascii="Times New Roman" w:eastAsia="Times New Roman" w:hAnsi="Times New Roman" w:cs="Times New Roman"/>
      <w:b w:val="0"/>
      <w:bCs w:val="0"/>
      <w:i w:val="0"/>
      <w:iCs w:val="0"/>
      <w:smallCaps w:val="0"/>
      <w:strike w:val="0"/>
      <w:u w:val="none"/>
    </w:rPr>
  </w:style>
  <w:style w:type="character" w:customStyle="1" w:styleId="20">
    <w:name w:val="Заголовок 2 Знак"/>
    <w:basedOn w:val="a0"/>
    <w:link w:val="2"/>
    <w:uiPriority w:val="9"/>
    <w:rsid w:val="00303253"/>
    <w:rPr>
      <w:rFonts w:ascii="Times New Roman" w:eastAsia="Times New Roman" w:hAnsi="Times New Roman"/>
      <w:b/>
      <w:bCs/>
      <w:sz w:val="36"/>
      <w:szCs w:val="36"/>
    </w:rPr>
  </w:style>
  <w:style w:type="paragraph" w:customStyle="1" w:styleId="af5">
    <w:name w:val="Содержимое врезки"/>
    <w:basedOn w:val="a3"/>
    <w:rsid w:val="004E2E43"/>
    <w:pPr>
      <w:suppressAutoHyphens/>
      <w:jc w:val="left"/>
    </w:pPr>
    <w:rPr>
      <w:rFonts w:ascii="Times New Roman" w:hAnsi="Times New Roman"/>
      <w:b w:val="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2135">
      <w:bodyDiv w:val="1"/>
      <w:marLeft w:val="0"/>
      <w:marRight w:val="0"/>
      <w:marTop w:val="0"/>
      <w:marBottom w:val="0"/>
      <w:divBdr>
        <w:top w:val="none" w:sz="0" w:space="0" w:color="auto"/>
        <w:left w:val="none" w:sz="0" w:space="0" w:color="auto"/>
        <w:bottom w:val="none" w:sz="0" w:space="0" w:color="auto"/>
        <w:right w:val="none" w:sz="0" w:space="0" w:color="auto"/>
      </w:divBdr>
      <w:divsChild>
        <w:div w:id="1370452744">
          <w:marLeft w:val="0"/>
          <w:marRight w:val="0"/>
          <w:marTop w:val="0"/>
          <w:marBottom w:val="240"/>
          <w:divBdr>
            <w:top w:val="none" w:sz="0" w:space="0" w:color="auto"/>
            <w:left w:val="none" w:sz="0" w:space="0" w:color="auto"/>
            <w:bottom w:val="none" w:sz="0" w:space="0" w:color="auto"/>
            <w:right w:val="none" w:sz="0" w:space="0" w:color="auto"/>
          </w:divBdr>
        </w:div>
      </w:divsChild>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427165045">
      <w:bodyDiv w:val="1"/>
      <w:marLeft w:val="0"/>
      <w:marRight w:val="0"/>
      <w:marTop w:val="0"/>
      <w:marBottom w:val="0"/>
      <w:divBdr>
        <w:top w:val="none" w:sz="0" w:space="0" w:color="auto"/>
        <w:left w:val="none" w:sz="0" w:space="0" w:color="auto"/>
        <w:bottom w:val="none" w:sz="0" w:space="0" w:color="auto"/>
        <w:right w:val="none" w:sz="0" w:space="0" w:color="auto"/>
      </w:divBdr>
      <w:divsChild>
        <w:div w:id="1130629517">
          <w:marLeft w:val="0"/>
          <w:marRight w:val="0"/>
          <w:marTop w:val="0"/>
          <w:marBottom w:val="240"/>
          <w:divBdr>
            <w:top w:val="none" w:sz="0" w:space="0" w:color="auto"/>
            <w:left w:val="none" w:sz="0" w:space="0" w:color="auto"/>
            <w:bottom w:val="none" w:sz="0" w:space="0" w:color="auto"/>
            <w:right w:val="none" w:sz="0" w:space="0" w:color="auto"/>
          </w:divBdr>
        </w:div>
      </w:divsChild>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5750247">
      <w:bodyDiv w:val="1"/>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1990591897">
      <w:bodyDiv w:val="1"/>
      <w:marLeft w:val="0"/>
      <w:marRight w:val="0"/>
      <w:marTop w:val="0"/>
      <w:marBottom w:val="0"/>
      <w:divBdr>
        <w:top w:val="none" w:sz="0" w:space="0" w:color="auto"/>
        <w:left w:val="none" w:sz="0" w:space="0" w:color="auto"/>
        <w:bottom w:val="none" w:sz="0" w:space="0" w:color="auto"/>
        <w:right w:val="none" w:sz="0" w:space="0" w:color="auto"/>
      </w:divBdr>
      <w:divsChild>
        <w:div w:id="116729113">
          <w:marLeft w:val="0"/>
          <w:marRight w:val="0"/>
          <w:marTop w:val="0"/>
          <w:marBottom w:val="240"/>
          <w:divBdr>
            <w:top w:val="none" w:sz="0" w:space="0" w:color="auto"/>
            <w:left w:val="none" w:sz="0" w:space="0" w:color="auto"/>
            <w:bottom w:val="none" w:sz="0" w:space="0" w:color="auto"/>
            <w:right w:val="none" w:sz="0" w:space="0" w:color="auto"/>
          </w:divBdr>
        </w:div>
      </w:divsChild>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ea44/view/common-info.html?regNumber=0362200068020000165&amp;backUrl=22279232-fd7e-4576-a533-e8ffb045df08" TargetMode="External"/><Relationship Id="rId18" Type="http://schemas.openxmlformats.org/officeDocument/2006/relationships/hyperlink" Target="https://zakupki.gov.ru/epz/order/notice/ea44/view/common-info.html?regNumber=0362200068020000165&amp;backUrl=22279232-fd7e-4576-a533-e8ffb045df08" TargetMode="External"/><Relationship Id="rId26" Type="http://schemas.openxmlformats.org/officeDocument/2006/relationships/hyperlink" Target="https://zakupki.gov.ru/epz/order/notice/ea44/view/common-info.html?regNumber=0362200068020000165&amp;backUrl=22279232-fd7e-4576-a533-e8ffb045df08" TargetMode="External"/><Relationship Id="rId3" Type="http://schemas.openxmlformats.org/officeDocument/2006/relationships/styles" Target="styles.xml"/><Relationship Id="rId21" Type="http://schemas.openxmlformats.org/officeDocument/2006/relationships/hyperlink" Target="http://www.consultant.ru/document/cons_doc_LAW_351809/92d969e26a4326c5d02fa79b8f9cf4994ee5633b/"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upki.gov.ru/epz/order/notice/ea44/view/common-info.html?regNumber=0362200068020000165&amp;backUrl=22279232-fd7e-4576-a533-e8ffb045df08" TargetMode="External"/><Relationship Id="rId17" Type="http://schemas.openxmlformats.org/officeDocument/2006/relationships/hyperlink" Target="http://www.consultant.ru/document/cons_doc_LAW_342439/2c1e3551b4209a9fa5744534f7525ac7430624eb/" TargetMode="External"/><Relationship Id="rId25" Type="http://schemas.openxmlformats.org/officeDocument/2006/relationships/hyperlink" Target="http://www.consultant.ru/document/cons_doc_LAW_351809/edde1dad892d3da03773701573730a188bf78f1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42439/57e264699075c4dccf33283209e1d93f4bc1a3d1/" TargetMode="External"/><Relationship Id="rId20" Type="http://schemas.openxmlformats.org/officeDocument/2006/relationships/hyperlink" Target="http://www.consultant.ru/document/cons_doc_LAW_351809/92d969e26a4326c5d02fa79b8f9cf4994ee5633b/"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362200068020000165&amp;backUrl=22279232-fd7e-4576-a533-e8ffb045df08" TargetMode="External"/><Relationship Id="rId24" Type="http://schemas.openxmlformats.org/officeDocument/2006/relationships/hyperlink" Target="http://www.consultant.ru/document/cons_doc_LAW_351809/edde1dad892d3da03773701573730a188bf78f10/"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nsultant.ru/document/cons_doc_LAW_342439/2c1e3551b4209a9fa5744534f7525ac7430624eb/" TargetMode="External"/><Relationship Id="rId23" Type="http://schemas.openxmlformats.org/officeDocument/2006/relationships/hyperlink" Target="http://www.consultant.ru/document/cons_doc_LAW_351809/edde1dad892d3da03773701573730a188bf78f10/" TargetMode="External"/><Relationship Id="rId28" Type="http://schemas.openxmlformats.org/officeDocument/2006/relationships/hyperlink" Target="https://zakupki.gov.ru/epz/order/notice/ea44/view/common-info.html?regNumber=0362200068020000165&amp;backUrl=22279232-fd7e-4576-a533-e8ffb045df08" TargetMode="External"/><Relationship Id="rId10" Type="http://schemas.openxmlformats.org/officeDocument/2006/relationships/hyperlink" Target="http://www.sberbank-ast.ru" TargetMode="External"/><Relationship Id="rId19" Type="http://schemas.openxmlformats.org/officeDocument/2006/relationships/hyperlink" Target="http://www.consultant.ru/document/cons_doc_LAW_351809/edde1dad892d3da03773701573730a188bf78f10/"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362200068020000165&amp;protocolId=29614898" TargetMode="External"/><Relationship Id="rId22" Type="http://schemas.openxmlformats.org/officeDocument/2006/relationships/hyperlink" Target="http://www.consultant.ru/document/cons_doc_LAW_351809/edde1dad892d3da03773701573730a188bf78f10/" TargetMode="External"/><Relationship Id="rId27" Type="http://schemas.openxmlformats.org/officeDocument/2006/relationships/hyperlink" Target="https://zakupki.gov.ru/epz/order/notice/ea44/view/common-info.html?regNumber=0362200068020000165&amp;backUrl=22279232-fd7e-4576-a533-e8ffb045df08" TargetMode="External"/><Relationship Id="rId30" Type="http://schemas.openxmlformats.org/officeDocument/2006/relationships/hyperlink" Target="https://zakupki.gov.ru/epz/order/notice/ea44/view/common-info.html?regNumber=0362200068020000165&amp;backUrl=22279232-fd7e-4576-a533-e8ffb045df08"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AAE47A-EC19-4EEB-8ABC-E07E82C2A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8</Pages>
  <Words>3776</Words>
  <Characters>21525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87</cp:revision>
  <cp:lastPrinted>2020-08-05T09:47:00Z</cp:lastPrinted>
  <dcterms:created xsi:type="dcterms:W3CDTF">2020-03-25T14:23:00Z</dcterms:created>
  <dcterms:modified xsi:type="dcterms:W3CDTF">2020-08-05T11:32:00Z</dcterms:modified>
</cp:coreProperties>
</file>