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7B6B" w:rsidRDefault="00C27B6B" w:rsidP="00C27B6B">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Заказчик: </w:t>
      </w:r>
    </w:p>
    <w:p w:rsidR="00C27B6B" w:rsidRDefault="00C27B6B" w:rsidP="00C27B6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Муниципальное бюджетное общеобразовательное учреждение «Гатчинский Лицей № 3 имени Героя Советского Союза А.И. </w:t>
      </w:r>
      <w:proofErr w:type="spellStart"/>
      <w:r>
        <w:rPr>
          <w:rFonts w:ascii="Times New Roman" w:hAnsi="Times New Roman" w:cs="Times New Roman"/>
          <w:iCs/>
          <w:sz w:val="26"/>
          <w:szCs w:val="26"/>
        </w:rPr>
        <w:t>Перегудова</w:t>
      </w:r>
      <w:proofErr w:type="spellEnd"/>
      <w:r>
        <w:rPr>
          <w:rFonts w:ascii="Times New Roman" w:hAnsi="Times New Roman" w:cs="Times New Roman"/>
          <w:iCs/>
          <w:sz w:val="26"/>
          <w:szCs w:val="26"/>
        </w:rPr>
        <w:t>»</w:t>
      </w:r>
    </w:p>
    <w:p w:rsidR="00C27B6B" w:rsidRDefault="00C27B6B" w:rsidP="00C27B6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188308, Ленинградская область, г. Гатчина, ул. Коли </w:t>
      </w:r>
      <w:proofErr w:type="spellStart"/>
      <w:r>
        <w:rPr>
          <w:rFonts w:ascii="Times New Roman" w:hAnsi="Times New Roman" w:cs="Times New Roman"/>
          <w:iCs/>
          <w:sz w:val="26"/>
          <w:szCs w:val="26"/>
        </w:rPr>
        <w:t>Подрядчикова</w:t>
      </w:r>
      <w:proofErr w:type="spellEnd"/>
      <w:r>
        <w:rPr>
          <w:rFonts w:ascii="Times New Roman" w:hAnsi="Times New Roman" w:cs="Times New Roman"/>
          <w:iCs/>
          <w:sz w:val="26"/>
          <w:szCs w:val="26"/>
        </w:rPr>
        <w:t>, д. 9</w:t>
      </w:r>
    </w:p>
    <w:p w:rsidR="00C27B6B" w:rsidRDefault="00C27B6B" w:rsidP="00C27B6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(81371) 3-34-62</w:t>
      </w:r>
    </w:p>
    <w:p w:rsidR="00C27B6B" w:rsidRDefault="00C27B6B" w:rsidP="00C27B6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gatlicei3@gtn.lokos.net</w:t>
      </w:r>
    </w:p>
    <w:p w:rsidR="00C27B6B" w:rsidRDefault="00C27B6B" w:rsidP="00C27B6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C27B6B" w:rsidRDefault="00C27B6B" w:rsidP="00C27B6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Уполномоченный орган:</w:t>
      </w:r>
    </w:p>
    <w:p w:rsidR="00C27B6B" w:rsidRDefault="00C27B6B" w:rsidP="00C27B6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Администрация Гатчинского муниципального района </w:t>
      </w:r>
    </w:p>
    <w:p w:rsidR="00C27B6B" w:rsidRDefault="00C27B6B" w:rsidP="00C27B6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188300, Ленинградская область, г. Гатчина, ул. Карла Маркса, д. 44, </w:t>
      </w:r>
      <w:proofErr w:type="spellStart"/>
      <w:r>
        <w:rPr>
          <w:rFonts w:ascii="Times New Roman" w:hAnsi="Times New Roman" w:cs="Times New Roman"/>
          <w:iCs/>
          <w:sz w:val="26"/>
          <w:szCs w:val="26"/>
        </w:rPr>
        <w:t>каб</w:t>
      </w:r>
      <w:proofErr w:type="spellEnd"/>
      <w:r>
        <w:rPr>
          <w:rFonts w:ascii="Times New Roman" w:hAnsi="Times New Roman" w:cs="Times New Roman"/>
          <w:iCs/>
          <w:sz w:val="26"/>
          <w:szCs w:val="26"/>
        </w:rPr>
        <w:t>. 8</w:t>
      </w:r>
    </w:p>
    <w:p w:rsidR="00C27B6B" w:rsidRDefault="00C27B6B" w:rsidP="00C27B6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(81371) 9-08-55</w:t>
      </w:r>
    </w:p>
    <w:p w:rsidR="00C27B6B" w:rsidRDefault="00C27B6B" w:rsidP="00C27B6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munzak@mail.ru</w:t>
      </w:r>
    </w:p>
    <w:p w:rsidR="00C27B6B" w:rsidRDefault="00C27B6B" w:rsidP="00C27B6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C27B6B" w:rsidRDefault="00C27B6B" w:rsidP="00C27B6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p>
    <w:p w:rsidR="00C27B6B" w:rsidRDefault="00C27B6B" w:rsidP="00C27B6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ИП Беляев П.С.</w:t>
      </w:r>
    </w:p>
    <w:p w:rsidR="00C27B6B" w:rsidRDefault="00C27B6B" w:rsidP="00C27B6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198260, Санкт-Петербург г, Козлова </w:t>
      </w:r>
      <w:proofErr w:type="spellStart"/>
      <w:r>
        <w:rPr>
          <w:rFonts w:ascii="Times New Roman" w:hAnsi="Times New Roman" w:cs="Times New Roman"/>
          <w:iCs/>
          <w:sz w:val="26"/>
          <w:szCs w:val="26"/>
        </w:rPr>
        <w:t>ул</w:t>
      </w:r>
      <w:proofErr w:type="spellEnd"/>
      <w:r>
        <w:rPr>
          <w:rFonts w:ascii="Times New Roman" w:hAnsi="Times New Roman" w:cs="Times New Roman"/>
          <w:iCs/>
          <w:sz w:val="26"/>
          <w:szCs w:val="26"/>
        </w:rPr>
        <w:t>, 45.1 литер А. квартира 15</w:t>
      </w:r>
    </w:p>
    <w:p w:rsidR="00C27B6B" w:rsidRDefault="00C27B6B" w:rsidP="00C27B6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(911) 2439564</w:t>
      </w:r>
    </w:p>
    <w:p w:rsidR="00C27B6B" w:rsidRDefault="00C27B6B" w:rsidP="00C27B6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ipp.belyaev@yandex.ru</w:t>
      </w:r>
    </w:p>
    <w:p w:rsidR="00C27B6B" w:rsidRDefault="00C27B6B" w:rsidP="00C27B6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ab/>
      </w:r>
      <w:r>
        <w:rPr>
          <w:rFonts w:ascii="Times New Roman" w:hAnsi="Times New Roman" w:cs="Times New Roman"/>
          <w:iCs/>
          <w:sz w:val="26"/>
          <w:szCs w:val="26"/>
        </w:rPr>
        <w:tab/>
      </w:r>
    </w:p>
    <w:p w:rsidR="00415471" w:rsidRPr="00C27B6B" w:rsidRDefault="00C27B6B" w:rsidP="00C27B6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Извещение № 0145300008920000297</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C27B6B">
        <w:rPr>
          <w:rFonts w:ascii="Times New Roman" w:hAnsi="Times New Roman" w:cs="Times New Roman"/>
          <w:bCs/>
          <w:sz w:val="26"/>
          <w:szCs w:val="26"/>
        </w:rPr>
        <w:t>047/06/64-2064/2020</w:t>
      </w:r>
    </w:p>
    <w:p w:rsidR="003C64BD" w:rsidRPr="00DD72DE" w:rsidRDefault="003C64BD"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415471"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3</w:t>
      </w:r>
      <w:r w:rsidR="00C27B6B">
        <w:rPr>
          <w:rFonts w:ascii="Times New Roman" w:hAnsi="Times New Roman" w:cs="Times New Roman"/>
          <w:sz w:val="26"/>
          <w:szCs w:val="26"/>
        </w:rPr>
        <w:t>1</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4A5104" w:rsidRPr="00DD72DE" w:rsidRDefault="004A5104" w:rsidP="004A5104">
      <w:pPr>
        <w:pStyle w:val="HTML"/>
        <w:ind w:firstLine="709"/>
        <w:jc w:val="both"/>
        <w:rPr>
          <w:rFonts w:ascii="Times New Roman" w:eastAsiaTheme="minorEastAsia" w:hAnsi="Times New Roman" w:cs="Times New Roman"/>
          <w:sz w:val="26"/>
          <w:szCs w:val="26"/>
        </w:rPr>
      </w:pPr>
      <w:bookmarkStart w:id="0" w:name="_Hlk38963926"/>
    </w:p>
    <w:bookmarkEnd w:id="0"/>
    <w:p w:rsidR="00D97A30" w:rsidRPr="00DD72DE" w:rsidRDefault="00C5400D" w:rsidP="005661B3">
      <w:pPr>
        <w:pStyle w:val="HTML"/>
        <w:ind w:firstLine="709"/>
        <w:jc w:val="both"/>
        <w:rPr>
          <w:rFonts w:ascii="Times New Roman" w:eastAsiaTheme="minorHAnsi" w:hAnsi="Times New Roman" w:cs="Times New Roman"/>
          <w:sz w:val="26"/>
          <w:szCs w:val="26"/>
          <w:lang w:eastAsia="en-US"/>
        </w:rPr>
      </w:pPr>
      <w:r w:rsidRPr="00DD72DE">
        <w:rPr>
          <w:rFonts w:ascii="Times New Roman" w:eastAsiaTheme="minorHAnsi" w:hAnsi="Times New Roman" w:cs="Times New Roman"/>
          <w:sz w:val="26"/>
          <w:szCs w:val="26"/>
          <w:lang w:eastAsia="en-US"/>
        </w:rPr>
        <w:t>в прису</w:t>
      </w:r>
      <w:r w:rsidR="00932307" w:rsidRPr="00DD72DE">
        <w:rPr>
          <w:rFonts w:ascii="Times New Roman" w:eastAsiaTheme="minorHAnsi" w:hAnsi="Times New Roman" w:cs="Times New Roman"/>
          <w:sz w:val="26"/>
          <w:szCs w:val="26"/>
          <w:lang w:eastAsia="en-US"/>
        </w:rPr>
        <w:t>тствии представителей</w:t>
      </w:r>
      <w:r w:rsidR="00D97A30" w:rsidRPr="00DD72DE">
        <w:rPr>
          <w:rFonts w:ascii="Times New Roman" w:eastAsiaTheme="minorHAnsi" w:hAnsi="Times New Roman" w:cs="Times New Roman"/>
          <w:sz w:val="26"/>
          <w:szCs w:val="26"/>
          <w:lang w:eastAsia="en-US"/>
        </w:rPr>
        <w:t>:</w:t>
      </w:r>
    </w:p>
    <w:p w:rsidR="00C27B6B" w:rsidRDefault="00C27B6B" w:rsidP="00E85740">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Уполномоченного органа – </w:t>
      </w:r>
      <w:r w:rsidRPr="00C27B6B">
        <w:rPr>
          <w:rFonts w:ascii="Times New Roman" w:eastAsiaTheme="minorHAnsi" w:hAnsi="Times New Roman" w:cs="Times New Roman"/>
          <w:sz w:val="26"/>
          <w:szCs w:val="26"/>
          <w:lang w:eastAsia="en-US"/>
        </w:rPr>
        <w:t>Администраци</w:t>
      </w:r>
      <w:r>
        <w:rPr>
          <w:rFonts w:ascii="Times New Roman" w:eastAsiaTheme="minorHAnsi" w:hAnsi="Times New Roman" w:cs="Times New Roman"/>
          <w:sz w:val="26"/>
          <w:szCs w:val="26"/>
          <w:lang w:eastAsia="en-US"/>
        </w:rPr>
        <w:t>и</w:t>
      </w:r>
      <w:r w:rsidRPr="00C27B6B">
        <w:rPr>
          <w:rFonts w:ascii="Times New Roman" w:eastAsiaTheme="minorHAnsi" w:hAnsi="Times New Roman" w:cs="Times New Roman"/>
          <w:sz w:val="26"/>
          <w:szCs w:val="26"/>
          <w:lang w:eastAsia="en-US"/>
        </w:rPr>
        <w:t xml:space="preserve"> Гатчинского муниципального района</w:t>
      </w:r>
      <w:r>
        <w:rPr>
          <w:rFonts w:ascii="Times New Roman" w:eastAsiaTheme="minorHAnsi" w:hAnsi="Times New Roman" w:cs="Times New Roman"/>
          <w:sz w:val="26"/>
          <w:szCs w:val="26"/>
          <w:lang w:eastAsia="en-US"/>
        </w:rPr>
        <w:t xml:space="preserve">: </w:t>
      </w:r>
    </w:p>
    <w:p w:rsidR="00F416E6" w:rsidRPr="00E85740" w:rsidRDefault="00C27B6B" w:rsidP="00C27B6B">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в отсутствие представителей </w:t>
      </w:r>
      <w:r w:rsidR="0071595C">
        <w:rPr>
          <w:rFonts w:ascii="Times New Roman" w:eastAsiaTheme="minorHAnsi" w:hAnsi="Times New Roman" w:cs="Times New Roman"/>
          <w:sz w:val="26"/>
          <w:szCs w:val="26"/>
          <w:lang w:eastAsia="en-US"/>
        </w:rPr>
        <w:t>Заказчика</w:t>
      </w:r>
      <w:r w:rsidR="00F416E6">
        <w:rPr>
          <w:rFonts w:ascii="Times New Roman" w:eastAsiaTheme="minorHAnsi" w:hAnsi="Times New Roman" w:cs="Times New Roman"/>
          <w:sz w:val="26"/>
          <w:szCs w:val="26"/>
          <w:lang w:eastAsia="en-US"/>
        </w:rPr>
        <w:t xml:space="preserve"> – </w:t>
      </w:r>
      <w:r w:rsidRPr="00C27B6B">
        <w:rPr>
          <w:rFonts w:ascii="Times New Roman" w:eastAsiaTheme="minorHAnsi" w:hAnsi="Times New Roman" w:cs="Times New Roman"/>
          <w:sz w:val="26"/>
          <w:szCs w:val="26"/>
          <w:lang w:eastAsia="en-US"/>
        </w:rPr>
        <w:t>Муниципально</w:t>
      </w:r>
      <w:r>
        <w:rPr>
          <w:rFonts w:ascii="Times New Roman" w:eastAsiaTheme="minorHAnsi" w:hAnsi="Times New Roman" w:cs="Times New Roman"/>
          <w:sz w:val="26"/>
          <w:szCs w:val="26"/>
          <w:lang w:eastAsia="en-US"/>
        </w:rPr>
        <w:t>го</w:t>
      </w:r>
      <w:r w:rsidRPr="00C27B6B">
        <w:rPr>
          <w:rFonts w:ascii="Times New Roman" w:eastAsiaTheme="minorHAnsi" w:hAnsi="Times New Roman" w:cs="Times New Roman"/>
          <w:sz w:val="26"/>
          <w:szCs w:val="26"/>
          <w:lang w:eastAsia="en-US"/>
        </w:rPr>
        <w:t xml:space="preserve"> бюджетно</w:t>
      </w:r>
      <w:r>
        <w:rPr>
          <w:rFonts w:ascii="Times New Roman" w:eastAsiaTheme="minorHAnsi" w:hAnsi="Times New Roman" w:cs="Times New Roman"/>
          <w:sz w:val="26"/>
          <w:szCs w:val="26"/>
          <w:lang w:eastAsia="en-US"/>
        </w:rPr>
        <w:t>го</w:t>
      </w:r>
      <w:r w:rsidRPr="00C27B6B">
        <w:rPr>
          <w:rFonts w:ascii="Times New Roman" w:eastAsiaTheme="minorHAnsi" w:hAnsi="Times New Roman" w:cs="Times New Roman"/>
          <w:sz w:val="26"/>
          <w:szCs w:val="26"/>
          <w:lang w:eastAsia="en-US"/>
        </w:rPr>
        <w:t xml:space="preserve"> общеобразовательн</w:t>
      </w:r>
      <w:r>
        <w:rPr>
          <w:rFonts w:ascii="Times New Roman" w:eastAsiaTheme="minorHAnsi" w:hAnsi="Times New Roman" w:cs="Times New Roman"/>
          <w:sz w:val="26"/>
          <w:szCs w:val="26"/>
          <w:lang w:eastAsia="en-US"/>
        </w:rPr>
        <w:t xml:space="preserve">ого </w:t>
      </w:r>
      <w:r w:rsidRPr="00C27B6B">
        <w:rPr>
          <w:rFonts w:ascii="Times New Roman" w:eastAsiaTheme="minorHAnsi" w:hAnsi="Times New Roman" w:cs="Times New Roman"/>
          <w:sz w:val="26"/>
          <w:szCs w:val="26"/>
          <w:lang w:eastAsia="en-US"/>
        </w:rPr>
        <w:t>учреждени</w:t>
      </w:r>
      <w:r>
        <w:rPr>
          <w:rFonts w:ascii="Times New Roman" w:eastAsiaTheme="minorHAnsi" w:hAnsi="Times New Roman" w:cs="Times New Roman"/>
          <w:sz w:val="26"/>
          <w:szCs w:val="26"/>
          <w:lang w:eastAsia="en-US"/>
        </w:rPr>
        <w:t>я</w:t>
      </w:r>
      <w:r w:rsidRPr="00C27B6B">
        <w:rPr>
          <w:rFonts w:ascii="Times New Roman" w:eastAsiaTheme="minorHAnsi" w:hAnsi="Times New Roman" w:cs="Times New Roman"/>
          <w:sz w:val="26"/>
          <w:szCs w:val="26"/>
          <w:lang w:eastAsia="en-US"/>
        </w:rPr>
        <w:t xml:space="preserve"> «Гатчинский Лицей № 3 имени Героя Советского Союза </w:t>
      </w:r>
      <w:r w:rsidRPr="00C27B6B">
        <w:rPr>
          <w:rFonts w:ascii="Times New Roman" w:eastAsiaTheme="minorHAnsi" w:hAnsi="Times New Roman" w:cs="Times New Roman"/>
          <w:sz w:val="26"/>
          <w:szCs w:val="26"/>
          <w:lang w:eastAsia="en-US"/>
        </w:rPr>
        <w:lastRenderedPageBreak/>
        <w:t xml:space="preserve">А.И. </w:t>
      </w:r>
      <w:proofErr w:type="spellStart"/>
      <w:r w:rsidRPr="00C27B6B">
        <w:rPr>
          <w:rFonts w:ascii="Times New Roman" w:eastAsiaTheme="minorHAnsi" w:hAnsi="Times New Roman" w:cs="Times New Roman"/>
          <w:sz w:val="26"/>
          <w:szCs w:val="26"/>
          <w:lang w:eastAsia="en-US"/>
        </w:rPr>
        <w:t>Перегудова</w:t>
      </w:r>
      <w:proofErr w:type="spellEnd"/>
      <w:r w:rsidRPr="00C27B6B">
        <w:rPr>
          <w:rFonts w:ascii="Times New Roman" w:eastAsiaTheme="minorHAnsi" w:hAnsi="Times New Roman" w:cs="Times New Roman"/>
          <w:sz w:val="26"/>
          <w:szCs w:val="26"/>
          <w:lang w:eastAsia="en-US"/>
        </w:rPr>
        <w:t>»</w:t>
      </w:r>
      <w:r>
        <w:rPr>
          <w:rFonts w:ascii="Times New Roman" w:eastAsiaTheme="minorHAnsi" w:hAnsi="Times New Roman" w:cs="Times New Roman"/>
          <w:sz w:val="26"/>
          <w:szCs w:val="26"/>
          <w:lang w:eastAsia="en-US"/>
        </w:rPr>
        <w:t xml:space="preserve">, </w:t>
      </w:r>
      <w:r w:rsidRPr="003C64BD">
        <w:rPr>
          <w:rFonts w:ascii="Times New Roman" w:hAnsi="Times New Roman" w:cs="Times New Roman"/>
          <w:sz w:val="26"/>
          <w:szCs w:val="26"/>
        </w:rPr>
        <w:t>извещенного о времени и месте заседания Комиссии надлежащим образом,</w:t>
      </w:r>
    </w:p>
    <w:p w:rsidR="003C64BD" w:rsidRPr="00DD72DE" w:rsidRDefault="00A10EDE" w:rsidP="00F07A62">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в </w:t>
      </w:r>
      <w:r w:rsidR="003C64BD">
        <w:rPr>
          <w:rFonts w:ascii="Times New Roman" w:eastAsiaTheme="minorHAnsi" w:hAnsi="Times New Roman" w:cs="Times New Roman"/>
          <w:sz w:val="26"/>
          <w:szCs w:val="26"/>
          <w:lang w:eastAsia="en-US"/>
        </w:rPr>
        <w:t xml:space="preserve">отсутствие представителей </w:t>
      </w:r>
      <w:r w:rsidR="003C64BD" w:rsidRPr="003C64BD">
        <w:rPr>
          <w:rFonts w:ascii="Times New Roman" w:hAnsi="Times New Roman" w:cs="Times New Roman"/>
          <w:sz w:val="26"/>
          <w:szCs w:val="26"/>
        </w:rPr>
        <w:t xml:space="preserve">Заявителя – </w:t>
      </w:r>
      <w:r w:rsidR="00FF4749" w:rsidRPr="00FF4749">
        <w:rPr>
          <w:rFonts w:ascii="Times New Roman" w:hAnsi="Times New Roman" w:cs="Times New Roman"/>
          <w:sz w:val="26"/>
          <w:szCs w:val="26"/>
        </w:rPr>
        <w:t>ИП Беляев</w:t>
      </w:r>
      <w:r w:rsidR="00FF4749">
        <w:rPr>
          <w:rFonts w:ascii="Times New Roman" w:hAnsi="Times New Roman" w:cs="Times New Roman"/>
          <w:sz w:val="26"/>
          <w:szCs w:val="26"/>
        </w:rPr>
        <w:t>а</w:t>
      </w:r>
      <w:r w:rsidR="00FF4749" w:rsidRPr="00FF4749">
        <w:rPr>
          <w:rFonts w:ascii="Times New Roman" w:hAnsi="Times New Roman" w:cs="Times New Roman"/>
          <w:sz w:val="26"/>
          <w:szCs w:val="26"/>
        </w:rPr>
        <w:t xml:space="preserve"> П.С.</w:t>
      </w:r>
      <w:r w:rsidR="003C64BD" w:rsidRPr="003C64BD">
        <w:rPr>
          <w:rFonts w:ascii="Times New Roman" w:hAnsi="Times New Roman" w:cs="Times New Roman"/>
          <w:sz w:val="26"/>
          <w:szCs w:val="26"/>
        </w:rPr>
        <w:t>, извещенного о времени и месте заседания Комиссии надлежащим образом,</w:t>
      </w:r>
    </w:p>
    <w:p w:rsidR="00E3131D" w:rsidRDefault="00E3131D" w:rsidP="00875B3E">
      <w:pPr>
        <w:pStyle w:val="HTML"/>
        <w:ind w:firstLine="709"/>
        <w:jc w:val="both"/>
        <w:rPr>
          <w:rFonts w:ascii="Times New Roman" w:hAnsi="Times New Roman" w:cs="Times New Roman"/>
          <w:sz w:val="26"/>
          <w:szCs w:val="26"/>
        </w:rPr>
      </w:pPr>
      <w:r>
        <w:rPr>
          <w:rFonts w:ascii="Times New Roman" w:hAnsi="Times New Roman" w:cs="Times New Roman"/>
          <w:sz w:val="26"/>
          <w:szCs w:val="26"/>
        </w:rPr>
        <w:t>з</w:t>
      </w:r>
      <w:r w:rsidRPr="00E3131D">
        <w:rPr>
          <w:rFonts w:ascii="Times New Roman" w:hAnsi="Times New Roman" w:cs="Times New Roman"/>
          <w:sz w:val="26"/>
          <w:szCs w:val="26"/>
        </w:rPr>
        <w:t xml:space="preserve">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E3131D">
        <w:rPr>
          <w:rFonts w:ascii="Times New Roman" w:hAnsi="Times New Roman" w:cs="Times New Roman"/>
          <w:sz w:val="26"/>
          <w:szCs w:val="26"/>
        </w:rPr>
        <w:t>коронавирусной</w:t>
      </w:r>
      <w:proofErr w:type="spellEnd"/>
      <w:r w:rsidRPr="00E3131D">
        <w:rPr>
          <w:rFonts w:ascii="Times New Roman" w:hAnsi="Times New Roman" w:cs="Times New Roman"/>
          <w:sz w:val="26"/>
          <w:szCs w:val="26"/>
        </w:rPr>
        <w:t xml:space="preserve"> инфекции»</w:t>
      </w:r>
      <w:r>
        <w:rPr>
          <w:rFonts w:ascii="Times New Roman" w:hAnsi="Times New Roman" w:cs="Times New Roman"/>
          <w:sz w:val="26"/>
          <w:szCs w:val="26"/>
        </w:rPr>
        <w:t>,</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C27B6B" w:rsidRPr="00C27B6B">
        <w:rPr>
          <w:rFonts w:ascii="Times New Roman" w:hAnsi="Times New Roman" w:cs="Times New Roman"/>
          <w:sz w:val="26"/>
          <w:szCs w:val="26"/>
        </w:rPr>
        <w:t>(</w:t>
      </w:r>
      <w:proofErr w:type="spellStart"/>
      <w:r w:rsidR="00C27B6B" w:rsidRPr="00C27B6B">
        <w:rPr>
          <w:rFonts w:ascii="Times New Roman" w:hAnsi="Times New Roman" w:cs="Times New Roman"/>
          <w:sz w:val="26"/>
          <w:szCs w:val="26"/>
        </w:rPr>
        <w:t>вх</w:t>
      </w:r>
      <w:proofErr w:type="spellEnd"/>
      <w:r w:rsidR="00C27B6B" w:rsidRPr="00C27B6B">
        <w:rPr>
          <w:rFonts w:ascii="Times New Roman" w:hAnsi="Times New Roman" w:cs="Times New Roman"/>
          <w:sz w:val="26"/>
          <w:szCs w:val="26"/>
        </w:rPr>
        <w:t>. 9313 от 24.07.2020) на действия заказчика при проведении электронного аукциона на выполнение работ по ремонту кровли</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C27B6B">
        <w:rPr>
          <w:rFonts w:ascii="Times New Roman" w:hAnsi="Times New Roman" w:cs="Times New Roman"/>
          <w:sz w:val="26"/>
          <w:szCs w:val="26"/>
        </w:rPr>
        <w:t>17</w:t>
      </w:r>
      <w:r w:rsidR="00E94DB0" w:rsidRPr="00DD72DE">
        <w:rPr>
          <w:rFonts w:ascii="Times New Roman" w:hAnsi="Times New Roman" w:cs="Times New Roman"/>
          <w:sz w:val="26"/>
          <w:szCs w:val="26"/>
        </w:rPr>
        <w:t>.0</w:t>
      </w:r>
      <w:r w:rsidR="00E85740">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DE291C" w:rsidRPr="00DD72DE" w:rsidRDefault="00DE291C" w:rsidP="00692E25">
      <w:pPr>
        <w:spacing w:after="0" w:line="240" w:lineRule="auto"/>
        <w:ind w:firstLine="709"/>
        <w:jc w:val="both"/>
        <w:rPr>
          <w:rFonts w:ascii="Times New Roman" w:hAnsi="Times New Roman" w:cs="Times New Roman"/>
          <w:sz w:val="26"/>
          <w:szCs w:val="26"/>
        </w:rPr>
      </w:pP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C27B6B" w:rsidRPr="00C27B6B">
        <w:rPr>
          <w:rFonts w:ascii="Times New Roman" w:hAnsi="Times New Roman" w:cs="Times New Roman"/>
          <w:sz w:val="26"/>
          <w:szCs w:val="26"/>
        </w:rPr>
        <w:t>3 319 134,00</w:t>
      </w:r>
      <w:r w:rsidR="00C27B6B">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E85740">
        <w:rPr>
          <w:rFonts w:ascii="Times New Roman" w:hAnsi="Times New Roman" w:cs="Times New Roman"/>
          <w:sz w:val="26"/>
          <w:szCs w:val="26"/>
        </w:rPr>
        <w:t>я</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P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lastRenderedPageBreak/>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w:t>
      </w:r>
      <w:r w:rsidRPr="007E5996">
        <w:rPr>
          <w:rFonts w:ascii="Times New Roman" w:hAnsi="Times New Roman" w:cs="Times New Roman"/>
          <w:sz w:val="26"/>
          <w:szCs w:val="26"/>
          <w:shd w:val="clear" w:color="auto" w:fill="FFFFFF"/>
        </w:rPr>
        <w:lastRenderedPageBreak/>
        <w:t>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p>
    <w:p w:rsidR="008E115D" w:rsidRPr="008E115D" w:rsidRDefault="00FF4749"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 </w:t>
      </w:r>
      <w:r w:rsidR="008E115D" w:rsidRPr="008E115D">
        <w:rPr>
          <w:rFonts w:ascii="Times New Roman" w:hAnsi="Times New Roman" w:cs="Times New Roman"/>
          <w:sz w:val="26"/>
          <w:szCs w:val="26"/>
          <w:shd w:val="clear" w:color="auto" w:fill="FFFFFF"/>
        </w:rPr>
        <w:t>Согласно доводу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В доводах жалобы Заявитель также отметил, что проектом контракта не предусмотрена поставка вышеперечисленных товаров.</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а) наименование страны происхождения товара;</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3)</w:t>
      </w:r>
      <w:r w:rsidRPr="008E115D">
        <w:rPr>
          <w:rFonts w:ascii="Times New Roman" w:hAnsi="Times New Roman" w:cs="Times New Roman"/>
          <w:sz w:val="26"/>
          <w:szCs w:val="26"/>
          <w:shd w:val="clear" w:color="auto" w:fill="FFFFFF"/>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lastRenderedPageBreak/>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Заказчиком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A51548" w:rsidRPr="00333170"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FF4749" w:rsidRPr="00FF4749" w:rsidRDefault="00FF4749" w:rsidP="00FF47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2. Заявитель также приводит довод о том</w:t>
      </w:r>
      <w:r w:rsidRPr="00FF4749">
        <w:rPr>
          <w:rFonts w:ascii="Times New Roman" w:hAnsi="Times New Roman" w:cs="Times New Roman"/>
          <w:sz w:val="26"/>
          <w:szCs w:val="26"/>
          <w:shd w:val="clear" w:color="auto" w:fill="FFFFFF"/>
        </w:rPr>
        <w:t>, что Заказчиком, по мнению Заявителя, нарушены положения Закона о контрактной системе в части установления ненадлежащих требований к показателям товаров, поставляемых при выполнении работ, отражающим свойства товаров, которые могут быть получены участником аукциона только по результатам испытаний уже готовой продукции.</w:t>
      </w:r>
    </w:p>
    <w:p w:rsidR="00FF4749" w:rsidRPr="00FF4749" w:rsidRDefault="00FF4749" w:rsidP="00FF47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F4749">
        <w:rPr>
          <w:rFonts w:ascii="Times New Roman" w:hAnsi="Times New Roman" w:cs="Times New Roman"/>
          <w:sz w:val="26"/>
          <w:szCs w:val="26"/>
          <w:shd w:val="clear" w:color="auto" w:fill="FFFFFF"/>
        </w:rPr>
        <w:t>Комиссия установила, что в соответствии с положениями части 1 статьи 33 Закона о контрактной системе в описании объекта закупки указаны функциональные, технические и качественные характеристики, эксплуатационные характеристики объекта закупки. При составлении описания объекта закупки должны быть использованы показатели, требования, условные обозначения и терминология, касающиеся технических характеристик, функциональных характеристик (потребительских свойств) товаров, поставляемых при выполнении работ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товаров, поставляемых при выполнении работ, потребностям Заказчика.</w:t>
      </w:r>
    </w:p>
    <w:p w:rsidR="00FF4749" w:rsidRPr="00FF4749" w:rsidRDefault="00FF4749" w:rsidP="00FF47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F4749">
        <w:rPr>
          <w:rFonts w:ascii="Times New Roman" w:hAnsi="Times New Roman" w:cs="Times New Roman"/>
          <w:sz w:val="26"/>
          <w:szCs w:val="26"/>
          <w:shd w:val="clear" w:color="auto" w:fill="FFFFFF"/>
        </w:rPr>
        <w:t>Представители Заказчика пояснили, что все требования к показателям товаров в Приложении, указанные Заявителем в жалобе, установлены строго в соответствии с техническими разделами соответствующих государственных стандартов Российской Федерации и обусловлены необходимостью удовлетворения потребностей Заказчика в поставке товаров при выполнении работ в соответствии с описанием объекта закупки, а также в соответствии с требованиями пункта 2 части 1 статьи 64 и части 3 статьи 66 Закона о контрактной системе.</w:t>
      </w:r>
    </w:p>
    <w:p w:rsidR="00FF4749" w:rsidRPr="00FF4749" w:rsidRDefault="00FF4749" w:rsidP="00FF47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F4749">
        <w:rPr>
          <w:rFonts w:ascii="Times New Roman" w:hAnsi="Times New Roman" w:cs="Times New Roman"/>
          <w:sz w:val="26"/>
          <w:szCs w:val="26"/>
          <w:shd w:val="clear" w:color="auto" w:fill="FFFFFF"/>
        </w:rPr>
        <w:t>Комиссия так же установила, что документация об электронном аукционе не устанавливает требований о проведении участниками закупки каких-либо испытаний.</w:t>
      </w:r>
    </w:p>
    <w:p w:rsidR="00FF4749" w:rsidRPr="00FF4749" w:rsidRDefault="00FF4749" w:rsidP="00FF47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F4749">
        <w:rPr>
          <w:rFonts w:ascii="Times New Roman" w:hAnsi="Times New Roman" w:cs="Times New Roman"/>
          <w:sz w:val="26"/>
          <w:szCs w:val="26"/>
          <w:shd w:val="clear" w:color="auto" w:fill="FFFFFF"/>
        </w:rPr>
        <w:t>Испытания согласно государственным стандартам проводятся только на конкретные партии товаров. Указанные испытания подтверждают соответствие или несоответствие установленным производителем техническим условиям на производство типов (видов) продукции.</w:t>
      </w:r>
    </w:p>
    <w:p w:rsidR="00FF4749" w:rsidRPr="00FF4749" w:rsidRDefault="00FF4749" w:rsidP="00FF47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F4749">
        <w:rPr>
          <w:rFonts w:ascii="Times New Roman" w:hAnsi="Times New Roman" w:cs="Times New Roman"/>
          <w:sz w:val="26"/>
          <w:szCs w:val="26"/>
          <w:shd w:val="clear" w:color="auto" w:fill="FFFFFF"/>
        </w:rPr>
        <w:t xml:space="preserve">В свою очередь, из документации следует, что участникам закупки требуется указать именно сведения о технических характеристиках товара, а не результаты проведенных испытаний. При этом Комиссия установила, что все требования к товарам, заданные Заказчиком в Приложении, являются стандартными, установлены в соответствии с требованиями документов, разрабатываемых и применяемых в национальной системе </w:t>
      </w:r>
      <w:r w:rsidRPr="00FF4749">
        <w:rPr>
          <w:rFonts w:ascii="Times New Roman" w:hAnsi="Times New Roman" w:cs="Times New Roman"/>
          <w:sz w:val="26"/>
          <w:szCs w:val="26"/>
          <w:shd w:val="clear" w:color="auto" w:fill="FFFFFF"/>
        </w:rPr>
        <w:lastRenderedPageBreak/>
        <w:t>стандартизации, принятых в соответствии с законодательством Российской Федерации о стандартизации в соответствие положениям пункта 2 статьи 33 Закона о контрактной системе.</w:t>
      </w:r>
    </w:p>
    <w:p w:rsidR="00FF4749" w:rsidRPr="00FF4749" w:rsidRDefault="00FF4749" w:rsidP="00FF47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F4749">
        <w:rPr>
          <w:rFonts w:ascii="Times New Roman" w:hAnsi="Times New Roman" w:cs="Times New Roman"/>
          <w:sz w:val="26"/>
          <w:szCs w:val="26"/>
          <w:shd w:val="clear" w:color="auto" w:fill="FFFFFF"/>
        </w:rPr>
        <w:t>Комиссия, пришла к выводу, что показатели, требования к которым установлены в Приложении, отражаются не для конкретной изготовленной единицы товара, а являются техническими условиями для производства типа (вида) товара и определяются любым производителем до его непосредственного изготовления.</w:t>
      </w:r>
    </w:p>
    <w:p w:rsidR="00B329A9" w:rsidRDefault="00FF4749" w:rsidP="00FF47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F4749">
        <w:rPr>
          <w:rFonts w:ascii="Times New Roman" w:hAnsi="Times New Roman" w:cs="Times New Roman"/>
          <w:sz w:val="26"/>
          <w:szCs w:val="26"/>
          <w:shd w:val="clear" w:color="auto" w:fill="FFFFFF"/>
        </w:rPr>
        <w:t>Требования к показателям товаров, поставляемых при выполнении работ, указанные Заявителем в жалобе, установлены Заказчиком без учета показателей, которые могут быть получены участниками закупки опытным путем в ходе проведения испытаний уже изготовленного товара.</w:t>
      </w: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8E115D" w:rsidRPr="008E115D" w:rsidRDefault="008E115D" w:rsidP="008E115D">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8E115D">
        <w:rPr>
          <w:rFonts w:ascii="Times New Roman" w:hAnsi="Times New Roman" w:cs="Times New Roman"/>
          <w:bCs/>
          <w:sz w:val="26"/>
          <w:szCs w:val="26"/>
        </w:rPr>
        <w:t xml:space="preserve">1. Признать жалобу </w:t>
      </w:r>
      <w:r w:rsidR="00FF4749" w:rsidRPr="00FF4749">
        <w:rPr>
          <w:rFonts w:ascii="Times New Roman" w:hAnsi="Times New Roman" w:cs="Times New Roman"/>
          <w:bCs/>
          <w:sz w:val="26"/>
          <w:szCs w:val="26"/>
        </w:rPr>
        <w:t>ИП Беляев</w:t>
      </w:r>
      <w:r w:rsidR="00FF4749">
        <w:rPr>
          <w:rFonts w:ascii="Times New Roman" w:hAnsi="Times New Roman" w:cs="Times New Roman"/>
          <w:bCs/>
          <w:sz w:val="26"/>
          <w:szCs w:val="26"/>
        </w:rPr>
        <w:t>а</w:t>
      </w:r>
      <w:r w:rsidR="00FF4749" w:rsidRPr="00FF4749">
        <w:rPr>
          <w:rFonts w:ascii="Times New Roman" w:hAnsi="Times New Roman" w:cs="Times New Roman"/>
          <w:bCs/>
          <w:sz w:val="26"/>
          <w:szCs w:val="26"/>
        </w:rPr>
        <w:t xml:space="preserve"> П.С.</w:t>
      </w:r>
      <w:r w:rsidRPr="008E115D">
        <w:rPr>
          <w:rFonts w:ascii="Times New Roman" w:hAnsi="Times New Roman" w:cs="Times New Roman"/>
          <w:bCs/>
          <w:sz w:val="26"/>
          <w:szCs w:val="26"/>
        </w:rPr>
        <w:t xml:space="preserve"> обоснованной</w:t>
      </w:r>
      <w:r w:rsidR="00FF4749">
        <w:rPr>
          <w:rFonts w:ascii="Times New Roman" w:hAnsi="Times New Roman" w:cs="Times New Roman"/>
          <w:bCs/>
          <w:sz w:val="26"/>
          <w:szCs w:val="26"/>
        </w:rPr>
        <w:t xml:space="preserve"> в части первого довода</w:t>
      </w:r>
      <w:r w:rsidRPr="008E115D">
        <w:rPr>
          <w:rFonts w:ascii="Times New Roman" w:hAnsi="Times New Roman" w:cs="Times New Roman"/>
          <w:bCs/>
          <w:sz w:val="26"/>
          <w:szCs w:val="26"/>
        </w:rPr>
        <w:t>.</w:t>
      </w:r>
    </w:p>
    <w:p w:rsidR="008E115D" w:rsidRPr="008E115D" w:rsidRDefault="008E115D" w:rsidP="008E115D">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8E115D">
        <w:rPr>
          <w:rFonts w:ascii="Times New Roman" w:hAnsi="Times New Roman" w:cs="Times New Roman"/>
          <w:bCs/>
          <w:sz w:val="26"/>
          <w:szCs w:val="26"/>
        </w:rPr>
        <w:t>2. Признать в действиях Заказчика нарушени</w:t>
      </w:r>
      <w:r w:rsidR="000324BB">
        <w:rPr>
          <w:rFonts w:ascii="Times New Roman" w:hAnsi="Times New Roman" w:cs="Times New Roman"/>
          <w:bCs/>
          <w:sz w:val="26"/>
          <w:szCs w:val="26"/>
        </w:rPr>
        <w:t>е</w:t>
      </w:r>
      <w:r w:rsidRPr="008E115D">
        <w:rPr>
          <w:rFonts w:ascii="Times New Roman" w:hAnsi="Times New Roman" w:cs="Times New Roman"/>
          <w:bCs/>
          <w:sz w:val="26"/>
          <w:szCs w:val="26"/>
        </w:rPr>
        <w:t xml:space="preserve"> пункта 2 части 1 статьи 64 Закона о контрактной системе.</w:t>
      </w:r>
    </w:p>
    <w:p w:rsidR="008E115D" w:rsidRPr="008E115D" w:rsidRDefault="008E115D" w:rsidP="008E115D">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8E115D">
        <w:rPr>
          <w:rFonts w:ascii="Times New Roman" w:hAnsi="Times New Roman" w:cs="Times New Roman"/>
          <w:bCs/>
          <w:sz w:val="26"/>
          <w:szCs w:val="26"/>
        </w:rPr>
        <w:t xml:space="preserve">3. </w:t>
      </w:r>
      <w:r w:rsidR="000324BB" w:rsidRPr="000324BB">
        <w:rPr>
          <w:rFonts w:ascii="Times New Roman" w:hAnsi="Times New Roman" w:cs="Times New Roman"/>
          <w:bCs/>
          <w:sz w:val="26"/>
          <w:szCs w:val="26"/>
        </w:rPr>
        <w:t>Выдать Заказчику предписание об устранении выявленных нарушений путем отмены протоколов составленных в ходе осуществления закупки, внесения изменений в аукционную документацию</w:t>
      </w:r>
      <w:r w:rsidRPr="008E115D">
        <w:rPr>
          <w:rFonts w:ascii="Times New Roman" w:hAnsi="Times New Roman" w:cs="Times New Roman"/>
          <w:bCs/>
          <w:sz w:val="26"/>
          <w:szCs w:val="26"/>
        </w:rPr>
        <w:t>.</w:t>
      </w:r>
    </w:p>
    <w:p w:rsidR="005F0925" w:rsidRDefault="008E115D" w:rsidP="008E115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r w:rsidRPr="008E115D">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161FA7" w:rsidRDefault="00161FA7"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F53D3B" w:rsidRPr="00EF7F4E" w:rsidRDefault="005F0925" w:rsidP="00F53D3B">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bookmarkStart w:id="1" w:name="_GoBack"/>
      <w:bookmarkEnd w:id="1"/>
    </w:p>
    <w:p w:rsidR="0006602C" w:rsidRPr="00EF7F4E" w:rsidRDefault="0006602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sectPr w:rsidR="0006602C" w:rsidRPr="00EF7F4E" w:rsidSect="004A5104">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6D9" w:rsidRDefault="004056D9" w:rsidP="00CB05C2">
      <w:pPr>
        <w:spacing w:after="0" w:line="240" w:lineRule="auto"/>
      </w:pPr>
      <w:r>
        <w:separator/>
      </w:r>
    </w:p>
  </w:endnote>
  <w:endnote w:type="continuationSeparator" w:id="0">
    <w:p w:rsidR="004056D9" w:rsidRDefault="004056D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6D9" w:rsidRDefault="004056D9" w:rsidP="00CB05C2">
      <w:pPr>
        <w:spacing w:after="0" w:line="240" w:lineRule="auto"/>
      </w:pPr>
      <w:r>
        <w:separator/>
      </w:r>
    </w:p>
  </w:footnote>
  <w:footnote w:type="continuationSeparator" w:id="0">
    <w:p w:rsidR="004056D9" w:rsidRDefault="004056D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F53D3B">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24BB"/>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295F"/>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1FA7"/>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336"/>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C64BD"/>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15471"/>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295"/>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895"/>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54"/>
    <w:rsid w:val="006F71E7"/>
    <w:rsid w:val="00703AC0"/>
    <w:rsid w:val="0070520C"/>
    <w:rsid w:val="00707922"/>
    <w:rsid w:val="00710474"/>
    <w:rsid w:val="00713381"/>
    <w:rsid w:val="00713A22"/>
    <w:rsid w:val="007151D3"/>
    <w:rsid w:val="0071595C"/>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5067"/>
    <w:rsid w:val="0075517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08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0EDE"/>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9A9"/>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46E"/>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131D"/>
    <w:rsid w:val="00E3528F"/>
    <w:rsid w:val="00E46DF2"/>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5740"/>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7B8"/>
    <w:rsid w:val="00F1560D"/>
    <w:rsid w:val="00F20A23"/>
    <w:rsid w:val="00F243AA"/>
    <w:rsid w:val="00F265E1"/>
    <w:rsid w:val="00F268AA"/>
    <w:rsid w:val="00F26F5E"/>
    <w:rsid w:val="00F27984"/>
    <w:rsid w:val="00F27DD0"/>
    <w:rsid w:val="00F3044C"/>
    <w:rsid w:val="00F31124"/>
    <w:rsid w:val="00F330D4"/>
    <w:rsid w:val="00F3592D"/>
    <w:rsid w:val="00F416E6"/>
    <w:rsid w:val="00F42088"/>
    <w:rsid w:val="00F42B7B"/>
    <w:rsid w:val="00F4629F"/>
    <w:rsid w:val="00F47EDC"/>
    <w:rsid w:val="00F538C5"/>
    <w:rsid w:val="00F53D3B"/>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B662E-F2F7-4190-BBC7-EF82A6412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2405</Words>
  <Characters>13715</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16088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2020-07-15T10:28:00Z</dcterms:created>
  <dcterms:modified xsi:type="dcterms:W3CDTF">2020-08-05T15:58:00Z</dcterms:modified>
</cp:coreProperties>
</file>