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761" w:rsidRPr="00933761" w:rsidRDefault="00933761" w:rsidP="00933761">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Заказчик:</w:t>
      </w:r>
    </w:p>
    <w:p w:rsidR="00933761" w:rsidRPr="00933761" w:rsidRDefault="00933761" w:rsidP="00933761">
      <w:pPr>
        <w:pStyle w:val="af6"/>
        <w:keepNext/>
        <w:keepLines/>
        <w:spacing w:line="240" w:lineRule="exact"/>
        <w:ind w:left="5103"/>
        <w:contextualSpacing/>
        <w:jc w:val="left"/>
        <w:rPr>
          <w:b w:val="0"/>
          <w:sz w:val="26"/>
          <w:szCs w:val="26"/>
        </w:rPr>
      </w:pPr>
      <w:r w:rsidRPr="00933761">
        <w:rPr>
          <w:b w:val="0"/>
          <w:sz w:val="26"/>
          <w:szCs w:val="26"/>
        </w:rPr>
        <w:t>Государственное бюджетное учреждение здравоохранения «Пензенский областной клинический центр крови»</w:t>
      </w:r>
    </w:p>
    <w:p w:rsidR="00933761" w:rsidRPr="00933761" w:rsidRDefault="00933761" w:rsidP="00933761">
      <w:pPr>
        <w:pStyle w:val="af6"/>
        <w:keepNext/>
        <w:keepLines/>
        <w:spacing w:line="240" w:lineRule="exact"/>
        <w:ind w:left="5103"/>
        <w:contextualSpacing/>
        <w:jc w:val="left"/>
        <w:rPr>
          <w:b w:val="0"/>
          <w:sz w:val="26"/>
          <w:szCs w:val="26"/>
        </w:rPr>
      </w:pPr>
      <w:r w:rsidRPr="00933761">
        <w:rPr>
          <w:b w:val="0"/>
          <w:sz w:val="26"/>
          <w:szCs w:val="26"/>
        </w:rPr>
        <w:t>ул. Клары Цеткин, д. 41</w:t>
      </w:r>
      <w:proofErr w:type="gramStart"/>
      <w:r w:rsidRPr="00933761">
        <w:rPr>
          <w:b w:val="0"/>
          <w:sz w:val="26"/>
          <w:szCs w:val="26"/>
        </w:rPr>
        <w:t xml:space="preserve"> А</w:t>
      </w:r>
      <w:proofErr w:type="gramEnd"/>
      <w:r w:rsidRPr="00933761">
        <w:rPr>
          <w:b w:val="0"/>
          <w:sz w:val="26"/>
          <w:szCs w:val="26"/>
        </w:rPr>
        <w:t>, г. Пенза, 440013</w:t>
      </w:r>
    </w:p>
    <w:p w:rsidR="00933761" w:rsidRPr="00933761" w:rsidRDefault="007037F5" w:rsidP="00933761">
      <w:pPr>
        <w:pStyle w:val="af6"/>
        <w:keepNext/>
        <w:keepLines/>
        <w:spacing w:line="240" w:lineRule="exact"/>
        <w:ind w:left="5103"/>
        <w:contextualSpacing/>
        <w:jc w:val="left"/>
        <w:rPr>
          <w:b w:val="0"/>
          <w:sz w:val="26"/>
          <w:szCs w:val="26"/>
        </w:rPr>
      </w:pPr>
      <w:hyperlink r:id="rId8" w:history="1">
        <w:r w:rsidR="00933761" w:rsidRPr="00933761">
          <w:rPr>
            <w:rStyle w:val="a4"/>
            <w:b w:val="0"/>
            <w:sz w:val="26"/>
            <w:szCs w:val="26"/>
          </w:rPr>
          <w:t>ospk@sura.ru</w:t>
        </w:r>
      </w:hyperlink>
    </w:p>
    <w:p w:rsidR="00933761" w:rsidRPr="00933761" w:rsidRDefault="00933761" w:rsidP="00933761">
      <w:pPr>
        <w:pStyle w:val="af6"/>
        <w:keepNext/>
        <w:keepLines/>
        <w:spacing w:line="240" w:lineRule="exact"/>
        <w:ind w:left="5103"/>
        <w:contextualSpacing/>
        <w:jc w:val="left"/>
        <w:rPr>
          <w:b w:val="0"/>
          <w:sz w:val="26"/>
          <w:szCs w:val="26"/>
        </w:rPr>
      </w:pPr>
    </w:p>
    <w:p w:rsidR="00933761" w:rsidRPr="00933761" w:rsidRDefault="00933761" w:rsidP="00933761">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Уполномоченный орган:</w:t>
      </w:r>
    </w:p>
    <w:p w:rsidR="00933761" w:rsidRPr="00933761" w:rsidRDefault="00933761" w:rsidP="00933761">
      <w:pPr>
        <w:widowControl w:val="0"/>
        <w:spacing w:after="0" w:line="240" w:lineRule="exact"/>
        <w:ind w:left="5103"/>
        <w:contextualSpacing/>
        <w:outlineLvl w:val="2"/>
        <w:rPr>
          <w:rFonts w:ascii="Times New Roman" w:hAnsi="Times New Roman" w:cs="Times New Roman"/>
          <w:sz w:val="26"/>
          <w:szCs w:val="26"/>
        </w:rPr>
      </w:pPr>
      <w:r w:rsidRPr="00933761">
        <w:rPr>
          <w:rFonts w:ascii="Times New Roman" w:hAnsi="Times New Roman" w:cs="Times New Roman"/>
          <w:sz w:val="26"/>
          <w:szCs w:val="26"/>
        </w:rPr>
        <w:t>Управление по регулированию контрактной системы и закупкам Пензенской области</w:t>
      </w:r>
    </w:p>
    <w:p w:rsidR="00933761" w:rsidRPr="00933761" w:rsidRDefault="00933761" w:rsidP="00933761">
      <w:pPr>
        <w:widowControl w:val="0"/>
        <w:spacing w:after="0" w:line="240" w:lineRule="exact"/>
        <w:ind w:left="5103"/>
        <w:contextualSpacing/>
        <w:outlineLvl w:val="2"/>
        <w:rPr>
          <w:rFonts w:ascii="Times New Roman" w:hAnsi="Times New Roman" w:cs="Times New Roman"/>
          <w:sz w:val="26"/>
          <w:szCs w:val="26"/>
        </w:rPr>
      </w:pPr>
      <w:r w:rsidRPr="00933761">
        <w:rPr>
          <w:rFonts w:ascii="Times New Roman" w:hAnsi="Times New Roman" w:cs="Times New Roman"/>
          <w:sz w:val="26"/>
          <w:szCs w:val="26"/>
        </w:rPr>
        <w:t>ул. Попова, 34А, г. Пенза, Пензенская область, 440046</w:t>
      </w:r>
    </w:p>
    <w:p w:rsidR="00933761" w:rsidRPr="00933761" w:rsidRDefault="007037F5" w:rsidP="00933761">
      <w:pPr>
        <w:widowControl w:val="0"/>
        <w:spacing w:after="0" w:line="240" w:lineRule="exact"/>
        <w:ind w:left="5103"/>
        <w:contextualSpacing/>
        <w:outlineLvl w:val="2"/>
        <w:rPr>
          <w:rFonts w:ascii="Times New Roman" w:hAnsi="Times New Roman" w:cs="Times New Roman"/>
          <w:sz w:val="26"/>
          <w:szCs w:val="26"/>
          <w:u w:val="single"/>
        </w:rPr>
      </w:pPr>
      <w:hyperlink r:id="rId9" w:history="1">
        <w:r w:rsidR="00933761" w:rsidRPr="00933761">
          <w:rPr>
            <w:rStyle w:val="a4"/>
            <w:rFonts w:ascii="Times New Roman" w:hAnsi="Times New Roman" w:cs="Times New Roman"/>
            <w:sz w:val="26"/>
            <w:szCs w:val="26"/>
          </w:rPr>
          <w:t>pgz.pnz@obl.penza.net</w:t>
        </w:r>
      </w:hyperlink>
      <w:r w:rsidR="00933761" w:rsidRPr="00933761">
        <w:rPr>
          <w:rFonts w:ascii="Times New Roman" w:hAnsi="Times New Roman" w:cs="Times New Roman"/>
          <w:sz w:val="26"/>
          <w:szCs w:val="26"/>
          <w:u w:val="single"/>
        </w:rPr>
        <w:t xml:space="preserve"> </w:t>
      </w:r>
    </w:p>
    <w:p w:rsidR="00933761" w:rsidRPr="00933761" w:rsidRDefault="007037F5" w:rsidP="00933761">
      <w:pPr>
        <w:widowControl w:val="0"/>
        <w:spacing w:after="0" w:line="240" w:lineRule="exact"/>
        <w:ind w:left="5103"/>
        <w:contextualSpacing/>
        <w:outlineLvl w:val="2"/>
        <w:rPr>
          <w:rFonts w:ascii="Times New Roman" w:hAnsi="Times New Roman" w:cs="Times New Roman"/>
          <w:sz w:val="26"/>
          <w:szCs w:val="26"/>
          <w:u w:val="single"/>
        </w:rPr>
      </w:pPr>
      <w:hyperlink r:id="rId10" w:history="1">
        <w:r w:rsidR="00933761" w:rsidRPr="00933761">
          <w:rPr>
            <w:rStyle w:val="a4"/>
            <w:rFonts w:ascii="Times New Roman" w:hAnsi="Times New Roman" w:cs="Times New Roman"/>
            <w:sz w:val="26"/>
            <w:szCs w:val="26"/>
            <w:lang w:val="en-US"/>
          </w:rPr>
          <w:t>ks</w:t>
        </w:r>
        <w:r w:rsidR="00933761" w:rsidRPr="00933761">
          <w:rPr>
            <w:rStyle w:val="a4"/>
            <w:rFonts w:ascii="Times New Roman" w:hAnsi="Times New Roman" w:cs="Times New Roman"/>
            <w:sz w:val="26"/>
            <w:szCs w:val="26"/>
          </w:rPr>
          <w:t>_</w:t>
        </w:r>
        <w:r w:rsidR="00933761" w:rsidRPr="00933761">
          <w:rPr>
            <w:rStyle w:val="a4"/>
            <w:rFonts w:ascii="Times New Roman" w:hAnsi="Times New Roman" w:cs="Times New Roman"/>
            <w:sz w:val="26"/>
            <w:szCs w:val="26"/>
            <w:lang w:val="en-US"/>
          </w:rPr>
          <w:t>obl</w:t>
        </w:r>
        <w:r w:rsidR="00933761" w:rsidRPr="00933761">
          <w:rPr>
            <w:rStyle w:val="a4"/>
            <w:rFonts w:ascii="Times New Roman" w:hAnsi="Times New Roman" w:cs="Times New Roman"/>
            <w:sz w:val="26"/>
            <w:szCs w:val="26"/>
          </w:rPr>
          <w:t>@</w:t>
        </w:r>
        <w:r w:rsidR="00933761" w:rsidRPr="00933761">
          <w:rPr>
            <w:rStyle w:val="a4"/>
            <w:rFonts w:ascii="Times New Roman" w:hAnsi="Times New Roman" w:cs="Times New Roman"/>
            <w:sz w:val="26"/>
            <w:szCs w:val="26"/>
            <w:lang w:val="en-US"/>
          </w:rPr>
          <w:t>mail</w:t>
        </w:r>
        <w:r w:rsidR="00933761" w:rsidRPr="00933761">
          <w:rPr>
            <w:rStyle w:val="a4"/>
            <w:rFonts w:ascii="Times New Roman" w:hAnsi="Times New Roman" w:cs="Times New Roman"/>
            <w:sz w:val="26"/>
            <w:szCs w:val="26"/>
          </w:rPr>
          <w:t>.</w:t>
        </w:r>
        <w:r w:rsidR="00933761" w:rsidRPr="00933761">
          <w:rPr>
            <w:rStyle w:val="a4"/>
            <w:rFonts w:ascii="Times New Roman" w:hAnsi="Times New Roman" w:cs="Times New Roman"/>
            <w:sz w:val="26"/>
            <w:szCs w:val="26"/>
            <w:lang w:val="en-US"/>
          </w:rPr>
          <w:t>ru</w:t>
        </w:r>
      </w:hyperlink>
    </w:p>
    <w:p w:rsidR="00933761" w:rsidRPr="00933761" w:rsidRDefault="00933761" w:rsidP="00933761">
      <w:pPr>
        <w:spacing w:after="0" w:line="240" w:lineRule="exact"/>
        <w:ind w:left="5103"/>
        <w:contextualSpacing/>
        <w:rPr>
          <w:rFonts w:ascii="Times New Roman" w:hAnsi="Times New Roman" w:cs="Times New Roman"/>
          <w:color w:val="000000"/>
          <w:sz w:val="26"/>
          <w:szCs w:val="26"/>
        </w:rPr>
      </w:pPr>
    </w:p>
    <w:p w:rsidR="00933761" w:rsidRPr="00933761" w:rsidRDefault="00933761" w:rsidP="00933761">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Заявитель:</w:t>
      </w:r>
    </w:p>
    <w:p w:rsidR="00933761" w:rsidRPr="00933761" w:rsidRDefault="00933761" w:rsidP="00933761">
      <w:pPr>
        <w:widowControl w:val="0"/>
        <w:spacing w:after="0" w:line="240" w:lineRule="exact"/>
        <w:ind w:left="5103"/>
        <w:contextualSpacing/>
        <w:outlineLvl w:val="2"/>
        <w:rPr>
          <w:rFonts w:ascii="Times New Roman" w:hAnsi="Times New Roman" w:cs="Times New Roman"/>
          <w:kern w:val="1"/>
          <w:sz w:val="26"/>
          <w:szCs w:val="26"/>
        </w:rPr>
      </w:pPr>
      <w:r w:rsidRPr="00933761">
        <w:rPr>
          <w:rFonts w:ascii="Times New Roman" w:hAnsi="Times New Roman" w:cs="Times New Roman"/>
          <w:kern w:val="1"/>
          <w:sz w:val="26"/>
          <w:szCs w:val="26"/>
        </w:rPr>
        <w:t>Общество с ограниченной ответственностью «</w:t>
      </w:r>
      <w:proofErr w:type="spellStart"/>
      <w:r w:rsidRPr="00933761">
        <w:rPr>
          <w:rFonts w:ascii="Times New Roman" w:hAnsi="Times New Roman" w:cs="Times New Roman"/>
          <w:kern w:val="1"/>
          <w:sz w:val="26"/>
          <w:szCs w:val="26"/>
        </w:rPr>
        <w:t>СпутникЛаб</w:t>
      </w:r>
      <w:proofErr w:type="spellEnd"/>
      <w:r w:rsidRPr="00933761">
        <w:rPr>
          <w:rFonts w:ascii="Times New Roman" w:hAnsi="Times New Roman" w:cs="Times New Roman"/>
          <w:kern w:val="1"/>
          <w:sz w:val="26"/>
          <w:szCs w:val="26"/>
        </w:rPr>
        <w:t>»</w:t>
      </w:r>
    </w:p>
    <w:p w:rsidR="00701606" w:rsidRPr="00701606" w:rsidRDefault="00933761" w:rsidP="00933761">
      <w:pPr>
        <w:widowControl w:val="0"/>
        <w:spacing w:after="0" w:line="240" w:lineRule="exact"/>
        <w:ind w:left="5103"/>
        <w:contextualSpacing/>
        <w:outlineLvl w:val="2"/>
        <w:rPr>
          <w:rFonts w:ascii="Times New Roman" w:hAnsi="Times New Roman" w:cs="Times New Roman"/>
          <w:kern w:val="1"/>
          <w:sz w:val="26"/>
          <w:szCs w:val="26"/>
        </w:rPr>
      </w:pPr>
      <w:r w:rsidRPr="00933761">
        <w:rPr>
          <w:rFonts w:ascii="Times New Roman" w:hAnsi="Times New Roman" w:cs="Times New Roman"/>
          <w:kern w:val="1"/>
          <w:sz w:val="26"/>
          <w:szCs w:val="26"/>
        </w:rPr>
        <w:t xml:space="preserve">пр. Кирова, д. 3, помещение 1, </w:t>
      </w:r>
    </w:p>
    <w:p w:rsidR="00933761" w:rsidRPr="00933761" w:rsidRDefault="00933761" w:rsidP="00933761">
      <w:pPr>
        <w:widowControl w:val="0"/>
        <w:spacing w:after="0" w:line="240" w:lineRule="exact"/>
        <w:ind w:left="5103"/>
        <w:contextualSpacing/>
        <w:outlineLvl w:val="2"/>
        <w:rPr>
          <w:rFonts w:ascii="Times New Roman" w:hAnsi="Times New Roman" w:cs="Times New Roman"/>
          <w:kern w:val="1"/>
          <w:sz w:val="26"/>
          <w:szCs w:val="26"/>
        </w:rPr>
      </w:pPr>
      <w:r w:rsidRPr="00933761">
        <w:rPr>
          <w:rFonts w:ascii="Times New Roman" w:hAnsi="Times New Roman" w:cs="Times New Roman"/>
          <w:kern w:val="1"/>
          <w:sz w:val="26"/>
          <w:szCs w:val="26"/>
        </w:rPr>
        <w:t>г. Н. Новгород, 603004</w:t>
      </w:r>
    </w:p>
    <w:p w:rsidR="00933761" w:rsidRPr="00EB7798" w:rsidRDefault="00933761" w:rsidP="00933761">
      <w:pPr>
        <w:widowControl w:val="0"/>
        <w:spacing w:after="0" w:line="240" w:lineRule="exact"/>
        <w:ind w:left="5103"/>
        <w:contextualSpacing/>
        <w:outlineLvl w:val="2"/>
        <w:rPr>
          <w:rFonts w:ascii="Times New Roman" w:hAnsi="Times New Roman" w:cs="Times New Roman"/>
          <w:kern w:val="1"/>
          <w:sz w:val="26"/>
          <w:szCs w:val="26"/>
          <w:u w:val="single"/>
        </w:rPr>
      </w:pPr>
      <w:r w:rsidRPr="00EB7798">
        <w:rPr>
          <w:rFonts w:ascii="Times New Roman" w:hAnsi="Times New Roman" w:cs="Times New Roman"/>
          <w:kern w:val="1"/>
          <w:sz w:val="26"/>
          <w:szCs w:val="26"/>
          <w:u w:val="single"/>
          <w:lang w:val="en-US"/>
        </w:rPr>
        <w:t>tender</w:t>
      </w:r>
      <w:r w:rsidRPr="00EB7798">
        <w:rPr>
          <w:rFonts w:ascii="Times New Roman" w:hAnsi="Times New Roman" w:cs="Times New Roman"/>
          <w:kern w:val="1"/>
          <w:sz w:val="26"/>
          <w:szCs w:val="26"/>
          <w:u w:val="single"/>
        </w:rPr>
        <w:t>@</w:t>
      </w:r>
      <w:r w:rsidRPr="00EB7798">
        <w:rPr>
          <w:rFonts w:ascii="Times New Roman" w:hAnsi="Times New Roman" w:cs="Times New Roman"/>
          <w:kern w:val="1"/>
          <w:sz w:val="26"/>
          <w:szCs w:val="26"/>
          <w:u w:val="single"/>
          <w:lang w:val="en-US"/>
        </w:rPr>
        <w:t>sputnik</w:t>
      </w:r>
      <w:r w:rsidRPr="00EB7798">
        <w:rPr>
          <w:rFonts w:ascii="Times New Roman" w:hAnsi="Times New Roman" w:cs="Times New Roman"/>
          <w:kern w:val="1"/>
          <w:sz w:val="26"/>
          <w:szCs w:val="26"/>
          <w:u w:val="single"/>
        </w:rPr>
        <w:t>-</w:t>
      </w:r>
      <w:r w:rsidRPr="00EB7798">
        <w:rPr>
          <w:rFonts w:ascii="Times New Roman" w:hAnsi="Times New Roman" w:cs="Times New Roman"/>
          <w:kern w:val="1"/>
          <w:sz w:val="26"/>
          <w:szCs w:val="26"/>
          <w:u w:val="single"/>
          <w:lang w:val="en-US"/>
        </w:rPr>
        <w:t>lab</w:t>
      </w:r>
      <w:r w:rsidRPr="00EB7798">
        <w:rPr>
          <w:rFonts w:ascii="Times New Roman" w:hAnsi="Times New Roman" w:cs="Times New Roman"/>
          <w:kern w:val="1"/>
          <w:sz w:val="26"/>
          <w:szCs w:val="26"/>
          <w:u w:val="single"/>
        </w:rPr>
        <w:t>.</w:t>
      </w:r>
      <w:proofErr w:type="spellStart"/>
      <w:r w:rsidRPr="00EB7798">
        <w:rPr>
          <w:rFonts w:ascii="Times New Roman" w:hAnsi="Times New Roman" w:cs="Times New Roman"/>
          <w:kern w:val="1"/>
          <w:sz w:val="26"/>
          <w:szCs w:val="26"/>
          <w:u w:val="single"/>
          <w:lang w:val="en-US"/>
        </w:rPr>
        <w:t>ru</w:t>
      </w:r>
      <w:proofErr w:type="spellEnd"/>
    </w:p>
    <w:p w:rsidR="00933761" w:rsidRPr="00933761" w:rsidRDefault="00933761" w:rsidP="00933761">
      <w:pPr>
        <w:widowControl w:val="0"/>
        <w:spacing w:after="0" w:line="240" w:lineRule="exact"/>
        <w:ind w:left="5103"/>
        <w:contextualSpacing/>
        <w:outlineLvl w:val="2"/>
        <w:rPr>
          <w:rFonts w:ascii="Times New Roman" w:hAnsi="Times New Roman" w:cs="Times New Roman"/>
          <w:sz w:val="26"/>
          <w:szCs w:val="26"/>
        </w:rPr>
      </w:pPr>
    </w:p>
    <w:p w:rsidR="00933761" w:rsidRPr="00933761" w:rsidRDefault="00933761" w:rsidP="00933761">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 xml:space="preserve">Оператор электронной площадки </w:t>
      </w:r>
    </w:p>
    <w:p w:rsidR="00933761" w:rsidRPr="00933761" w:rsidRDefault="00933761" w:rsidP="00933761">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(для сведения)</w:t>
      </w:r>
    </w:p>
    <w:p w:rsidR="00933761" w:rsidRPr="00933761" w:rsidRDefault="00933761" w:rsidP="00933761">
      <w:pPr>
        <w:widowControl w:val="0"/>
        <w:spacing w:after="0" w:line="240" w:lineRule="exact"/>
        <w:ind w:left="5103"/>
        <w:contextualSpacing/>
        <w:outlineLvl w:val="2"/>
        <w:rPr>
          <w:rFonts w:ascii="Times New Roman" w:hAnsi="Times New Roman" w:cs="Times New Roman"/>
          <w:sz w:val="26"/>
          <w:szCs w:val="26"/>
        </w:rPr>
      </w:pPr>
      <w:r w:rsidRPr="00933761">
        <w:rPr>
          <w:rFonts w:ascii="Times New Roman" w:hAnsi="Times New Roman" w:cs="Times New Roman"/>
          <w:sz w:val="26"/>
          <w:szCs w:val="26"/>
        </w:rPr>
        <w:t>ООО «РТС-тендер»</w:t>
      </w:r>
    </w:p>
    <w:p w:rsidR="00933761" w:rsidRPr="00933761" w:rsidRDefault="007037F5" w:rsidP="00933761">
      <w:pPr>
        <w:widowControl w:val="0"/>
        <w:spacing w:after="0" w:line="240" w:lineRule="exact"/>
        <w:ind w:left="5103"/>
        <w:contextualSpacing/>
        <w:rPr>
          <w:rFonts w:ascii="Times New Roman" w:hAnsi="Times New Roman" w:cs="Times New Roman"/>
          <w:sz w:val="26"/>
          <w:szCs w:val="26"/>
          <w:u w:val="single"/>
        </w:rPr>
      </w:pPr>
      <w:hyperlink r:id="rId11" w:history="1">
        <w:r w:rsidR="00933761" w:rsidRPr="00933761">
          <w:rPr>
            <w:rStyle w:val="a4"/>
            <w:rFonts w:ascii="Times New Roman" w:hAnsi="Times New Roman" w:cs="Times New Roman"/>
            <w:sz w:val="26"/>
            <w:szCs w:val="26"/>
          </w:rPr>
          <w:t>ko@rts-tender.ru</w:t>
        </w:r>
      </w:hyperlink>
    </w:p>
    <w:p w:rsidR="00681A48" w:rsidRPr="00933761" w:rsidRDefault="00681A48" w:rsidP="00933761">
      <w:pPr>
        <w:widowControl w:val="0"/>
        <w:spacing w:after="0" w:line="240" w:lineRule="exact"/>
        <w:ind w:left="5103"/>
        <w:contextualSpacing/>
        <w:outlineLvl w:val="2"/>
        <w:rPr>
          <w:rFonts w:ascii="Times New Roman" w:hAnsi="Times New Roman" w:cs="Times New Roman"/>
          <w:kern w:val="1"/>
          <w:sz w:val="26"/>
          <w:szCs w:val="26"/>
        </w:rPr>
      </w:pPr>
    </w:p>
    <w:p w:rsidR="004F2C65" w:rsidRPr="00933761" w:rsidRDefault="004F2C65" w:rsidP="00933761">
      <w:pPr>
        <w:widowControl w:val="0"/>
        <w:spacing w:after="0" w:line="240" w:lineRule="exact"/>
        <w:ind w:left="5103"/>
        <w:contextualSpacing/>
        <w:outlineLvl w:val="2"/>
        <w:rPr>
          <w:rFonts w:ascii="Times New Roman" w:hAnsi="Times New Roman" w:cs="Times New Roman"/>
          <w:kern w:val="1"/>
          <w:sz w:val="26"/>
          <w:szCs w:val="26"/>
        </w:rPr>
      </w:pPr>
    </w:p>
    <w:p w:rsidR="00475820" w:rsidRPr="00933761" w:rsidRDefault="00475820" w:rsidP="00933761">
      <w:pPr>
        <w:widowControl w:val="0"/>
        <w:spacing w:after="0" w:line="240" w:lineRule="exact"/>
        <w:ind w:left="5103"/>
        <w:contextualSpacing/>
        <w:outlineLvl w:val="2"/>
        <w:rPr>
          <w:rFonts w:ascii="Times New Roman" w:hAnsi="Times New Roman" w:cs="Times New Roman"/>
          <w:kern w:val="1"/>
          <w:sz w:val="26"/>
          <w:szCs w:val="26"/>
        </w:rPr>
      </w:pPr>
    </w:p>
    <w:p w:rsidR="007B53A4" w:rsidRPr="00681A48" w:rsidRDefault="004F3FDC" w:rsidP="007A6E96">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81A48" w:rsidRPr="00681A48" w:rsidRDefault="009B7210" w:rsidP="007A6E96">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681A48">
        <w:rPr>
          <w:rFonts w:ascii="Times New Roman" w:hAnsi="Times New Roman" w:cs="Times New Roman"/>
          <w:sz w:val="26"/>
          <w:szCs w:val="26"/>
        </w:rPr>
        <w:t>жалобе</w:t>
      </w:r>
      <w:r w:rsidR="004964CD">
        <w:rPr>
          <w:rFonts w:ascii="Times New Roman" w:hAnsi="Times New Roman" w:cs="Times New Roman"/>
          <w:sz w:val="26"/>
          <w:szCs w:val="26"/>
        </w:rPr>
        <w:t xml:space="preserve"> </w:t>
      </w:r>
      <w:r w:rsidR="004648CB" w:rsidRPr="00681A48">
        <w:rPr>
          <w:rFonts w:ascii="Times New Roman" w:hAnsi="Times New Roman" w:cs="Times New Roman"/>
          <w:sz w:val="26"/>
          <w:szCs w:val="26"/>
        </w:rPr>
        <w:t>№ </w:t>
      </w:r>
      <w:r w:rsidR="00681A48" w:rsidRPr="00681A48">
        <w:rPr>
          <w:rFonts w:ascii="Times New Roman" w:hAnsi="Times New Roman" w:cs="Times New Roman"/>
          <w:sz w:val="26"/>
          <w:szCs w:val="26"/>
        </w:rPr>
        <w:t>058/06/106-</w:t>
      </w:r>
      <w:r w:rsidR="00933761">
        <w:rPr>
          <w:rFonts w:ascii="Times New Roman" w:hAnsi="Times New Roman" w:cs="Times New Roman"/>
          <w:sz w:val="26"/>
          <w:szCs w:val="26"/>
        </w:rPr>
        <w:t>548</w:t>
      </w:r>
      <w:r w:rsidR="00475820">
        <w:rPr>
          <w:rFonts w:ascii="Times New Roman" w:hAnsi="Times New Roman" w:cs="Times New Roman"/>
          <w:sz w:val="26"/>
          <w:szCs w:val="26"/>
        </w:rPr>
        <w:t>/</w:t>
      </w:r>
      <w:r w:rsidR="00681A48" w:rsidRPr="00681A48">
        <w:rPr>
          <w:rFonts w:ascii="Times New Roman" w:hAnsi="Times New Roman" w:cs="Times New Roman"/>
          <w:sz w:val="26"/>
          <w:szCs w:val="26"/>
        </w:rPr>
        <w:t>2020</w:t>
      </w:r>
    </w:p>
    <w:p w:rsidR="007B53A4" w:rsidRPr="00681A48" w:rsidRDefault="007B53A4" w:rsidP="007A6E96">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7A6E96">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7A6E96">
      <w:pPr>
        <w:pStyle w:val="ConsPlusTitle"/>
        <w:contextualSpacing/>
        <w:jc w:val="center"/>
        <w:rPr>
          <w:rFonts w:ascii="Times New Roman" w:hAnsi="Times New Roman" w:cs="Times New Roman"/>
          <w:sz w:val="26"/>
          <w:szCs w:val="26"/>
        </w:rPr>
      </w:pPr>
    </w:p>
    <w:p w:rsidR="005053FE" w:rsidRPr="00B909B1" w:rsidRDefault="004964CD" w:rsidP="007A6E96">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335FB4">
        <w:rPr>
          <w:rFonts w:ascii="Times New Roman" w:hAnsi="Times New Roman" w:cs="Times New Roman"/>
          <w:sz w:val="26"/>
          <w:szCs w:val="26"/>
        </w:rPr>
        <w:t>31</w:t>
      </w:r>
      <w:r>
        <w:rPr>
          <w:rFonts w:ascii="Times New Roman" w:hAnsi="Times New Roman" w:cs="Times New Roman"/>
          <w:sz w:val="26"/>
          <w:szCs w:val="26"/>
        </w:rPr>
        <w:t>»</w:t>
      </w:r>
      <w:r w:rsidRPr="004964CD">
        <w:rPr>
          <w:rFonts w:ascii="Times New Roman" w:hAnsi="Times New Roman" w:cs="Times New Roman"/>
          <w:sz w:val="26"/>
          <w:szCs w:val="26"/>
        </w:rPr>
        <w:t xml:space="preserve"> </w:t>
      </w:r>
      <w:r w:rsidR="00A441D8">
        <w:rPr>
          <w:rFonts w:ascii="Times New Roman" w:hAnsi="Times New Roman" w:cs="Times New Roman"/>
          <w:sz w:val="26"/>
          <w:szCs w:val="26"/>
        </w:rPr>
        <w:t>июл</w:t>
      </w:r>
      <w:r>
        <w:rPr>
          <w:rFonts w:ascii="Times New Roman" w:hAnsi="Times New Roman" w:cs="Times New Roman"/>
          <w:sz w:val="26"/>
          <w:szCs w:val="26"/>
        </w:rPr>
        <w:t>я</w:t>
      </w:r>
      <w:r w:rsidRPr="004964CD">
        <w:rPr>
          <w:rFonts w:ascii="Times New Roman" w:hAnsi="Times New Roman" w:cs="Times New Roman"/>
          <w:sz w:val="26"/>
          <w:szCs w:val="26"/>
        </w:rPr>
        <w:t xml:space="preserve"> </w:t>
      </w:r>
      <w:r w:rsidR="00681A48">
        <w:rPr>
          <w:rFonts w:ascii="Times New Roman" w:hAnsi="Times New Roman" w:cs="Times New Roman"/>
          <w:sz w:val="26"/>
          <w:szCs w:val="26"/>
        </w:rPr>
        <w:t>2020</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A441D8">
        <w:rPr>
          <w:rFonts w:ascii="Times New Roman" w:hAnsi="Times New Roman" w:cs="Times New Roman"/>
          <w:sz w:val="26"/>
          <w:szCs w:val="26"/>
        </w:rPr>
        <w:t xml:space="preserve">  </w:t>
      </w:r>
      <w:r w:rsidR="0047582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w:t>
      </w:r>
      <w:proofErr w:type="gramStart"/>
      <w:r>
        <w:rPr>
          <w:rFonts w:ascii="Times New Roman" w:hAnsi="Times New Roman" w:cs="Times New Roman"/>
          <w:sz w:val="26"/>
          <w:szCs w:val="26"/>
        </w:rPr>
        <w:t>г</w:t>
      </w:r>
      <w:proofErr w:type="gramEnd"/>
      <w:r>
        <w:rPr>
          <w:rFonts w:ascii="Times New Roman" w:hAnsi="Times New Roman" w:cs="Times New Roman"/>
          <w:sz w:val="26"/>
          <w:szCs w:val="26"/>
        </w:rPr>
        <w:t>.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7A6E96">
      <w:pPr>
        <w:pStyle w:val="ConsPlusNormal"/>
        <w:contextualSpacing/>
        <w:jc w:val="both"/>
        <w:rPr>
          <w:rFonts w:ascii="Times New Roman" w:hAnsi="Times New Roman" w:cs="Times New Roman"/>
          <w:sz w:val="26"/>
          <w:szCs w:val="26"/>
        </w:rPr>
      </w:pPr>
    </w:p>
    <w:p w:rsidR="004F3FDC" w:rsidRDefault="004F3FDC" w:rsidP="007A6E96">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7E5511" w:rsidRDefault="00B90E8C" w:rsidP="002654EB">
      <w:pPr>
        <w:pStyle w:val="ConsPlusNormal"/>
        <w:numPr>
          <w:ilvl w:val="0"/>
          <w:numId w:val="16"/>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007E5511">
        <w:rPr>
          <w:rFonts w:ascii="Times New Roman" w:hAnsi="Times New Roman" w:cs="Times New Roman"/>
          <w:sz w:val="26"/>
          <w:szCs w:val="26"/>
        </w:rPr>
        <w:t xml:space="preserve"> – председателя</w:t>
      </w:r>
      <w:r w:rsidR="007E5511" w:rsidRPr="00F544C1">
        <w:rPr>
          <w:rFonts w:ascii="Times New Roman" w:hAnsi="Times New Roman" w:cs="Times New Roman"/>
          <w:sz w:val="26"/>
          <w:szCs w:val="26"/>
        </w:rPr>
        <w:t xml:space="preserve"> Комиссии, </w:t>
      </w:r>
      <w:r w:rsidR="007E5511">
        <w:rPr>
          <w:rFonts w:ascii="Times New Roman" w:hAnsi="Times New Roman" w:cs="Times New Roman"/>
          <w:sz w:val="26"/>
          <w:szCs w:val="26"/>
        </w:rPr>
        <w:t>руководителя Пензенского УФАС России</w:t>
      </w:r>
      <w:r w:rsidR="007E5511" w:rsidRPr="00F544C1">
        <w:rPr>
          <w:rFonts w:ascii="Times New Roman" w:hAnsi="Times New Roman" w:cs="Times New Roman"/>
          <w:sz w:val="26"/>
          <w:szCs w:val="26"/>
        </w:rPr>
        <w:t>,</w:t>
      </w:r>
    </w:p>
    <w:p w:rsidR="007E5511" w:rsidRDefault="00B90E8C" w:rsidP="002654EB">
      <w:pPr>
        <w:pStyle w:val="ConsPlusNormal"/>
        <w:numPr>
          <w:ilvl w:val="0"/>
          <w:numId w:val="16"/>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007E5511" w:rsidRPr="00B20E9A">
        <w:rPr>
          <w:rFonts w:ascii="Times New Roman" w:hAnsi="Times New Roman" w:cs="Times New Roman"/>
          <w:sz w:val="26"/>
          <w:szCs w:val="26"/>
        </w:rPr>
        <w:t xml:space="preserve"> – члена Комиссии, ведущего специалиста-эксперта отдела контроля закупок,</w:t>
      </w:r>
    </w:p>
    <w:p w:rsidR="00B317AB" w:rsidRPr="00B20E9A" w:rsidRDefault="00B90E8C" w:rsidP="002654EB">
      <w:pPr>
        <w:pStyle w:val="ConsPlusNormal"/>
        <w:numPr>
          <w:ilvl w:val="0"/>
          <w:numId w:val="16"/>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00B317AB">
        <w:rPr>
          <w:rFonts w:ascii="Times New Roman" w:hAnsi="Times New Roman" w:cs="Times New Roman"/>
          <w:sz w:val="26"/>
          <w:szCs w:val="26"/>
        </w:rPr>
        <w:t xml:space="preserve"> – члена Комиссии, специалиста-эксперта </w:t>
      </w:r>
      <w:r w:rsidR="00B317AB" w:rsidRPr="00B20E9A">
        <w:rPr>
          <w:rFonts w:ascii="Times New Roman" w:hAnsi="Times New Roman" w:cs="Times New Roman"/>
          <w:sz w:val="26"/>
          <w:szCs w:val="26"/>
        </w:rPr>
        <w:t>отдела контроля закупок</w:t>
      </w:r>
      <w:r w:rsidR="00B317AB">
        <w:rPr>
          <w:rFonts w:ascii="Times New Roman" w:hAnsi="Times New Roman" w:cs="Times New Roman"/>
          <w:sz w:val="26"/>
          <w:szCs w:val="26"/>
        </w:rPr>
        <w:t>,</w:t>
      </w:r>
    </w:p>
    <w:p w:rsidR="00B317AB" w:rsidRDefault="00480401" w:rsidP="002654E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B317AB" w:rsidRDefault="00681A48" w:rsidP="002654EB">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B317AB">
        <w:rPr>
          <w:rFonts w:ascii="Times New Roman" w:hAnsi="Times New Roman" w:cs="Times New Roman"/>
          <w:sz w:val="26"/>
          <w:szCs w:val="26"/>
        </w:rPr>
        <w:t>государственного бюджетного учреждения</w:t>
      </w:r>
      <w:r w:rsidR="00B317AB" w:rsidRPr="00F83AD1">
        <w:rPr>
          <w:rFonts w:ascii="Times New Roman" w:hAnsi="Times New Roman" w:cs="Times New Roman"/>
          <w:sz w:val="26"/>
          <w:szCs w:val="26"/>
        </w:rPr>
        <w:t xml:space="preserve"> здравоохране</w:t>
      </w:r>
      <w:r w:rsidR="00DE3F40">
        <w:rPr>
          <w:rFonts w:ascii="Times New Roman" w:hAnsi="Times New Roman" w:cs="Times New Roman"/>
          <w:sz w:val="26"/>
          <w:szCs w:val="26"/>
        </w:rPr>
        <w:t xml:space="preserve">ния </w:t>
      </w:r>
      <w:r w:rsidR="00DE3F40" w:rsidRPr="00933761">
        <w:rPr>
          <w:rFonts w:ascii="Times New Roman" w:hAnsi="Times New Roman" w:cs="Times New Roman"/>
          <w:sz w:val="26"/>
          <w:szCs w:val="26"/>
        </w:rPr>
        <w:t>«Пензенский областной клинический центр крови»</w:t>
      </w:r>
      <w:r w:rsidR="00B317AB">
        <w:rPr>
          <w:rFonts w:ascii="Times New Roman" w:hAnsi="Times New Roman" w:cs="Times New Roman"/>
          <w:sz w:val="26"/>
          <w:szCs w:val="26"/>
        </w:rPr>
        <w:t>:</w:t>
      </w:r>
    </w:p>
    <w:p w:rsidR="00DE3F40" w:rsidRDefault="00B317AB" w:rsidP="00DE3F40">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w:t>
      </w:r>
      <w:r w:rsidR="00DE3F40">
        <w:rPr>
          <w:rFonts w:ascii="Times New Roman" w:hAnsi="Times New Roman" w:cs="Times New Roman"/>
          <w:sz w:val="26"/>
          <w:szCs w:val="26"/>
        </w:rPr>
        <w:t xml:space="preserve"> </w:t>
      </w:r>
      <w:r w:rsidR="00B90E8C" w:rsidRPr="00B90E8C">
        <w:rPr>
          <w:rFonts w:ascii="Times New Roman" w:hAnsi="Times New Roman" w:cs="Times New Roman"/>
          <w:sz w:val="26"/>
          <w:szCs w:val="26"/>
        </w:rPr>
        <w:t>&lt;…&gt;</w:t>
      </w:r>
      <w:r w:rsidR="00C82F3A">
        <w:rPr>
          <w:rFonts w:ascii="Times New Roman" w:hAnsi="Times New Roman" w:cs="Times New Roman"/>
          <w:sz w:val="26"/>
          <w:szCs w:val="26"/>
        </w:rPr>
        <w:t>;</w:t>
      </w:r>
    </w:p>
    <w:p w:rsidR="00B317AB" w:rsidRPr="00B317AB" w:rsidRDefault="00C82F3A" w:rsidP="002654E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B90E8C" w:rsidRPr="00B90E8C">
        <w:rPr>
          <w:rFonts w:ascii="Times New Roman" w:hAnsi="Times New Roman" w:cs="Times New Roman"/>
          <w:sz w:val="26"/>
          <w:szCs w:val="26"/>
        </w:rPr>
        <w:t>&lt;…&gt;</w:t>
      </w:r>
      <w:r w:rsidR="00B317AB">
        <w:rPr>
          <w:rFonts w:ascii="Times New Roman" w:hAnsi="Times New Roman" w:cs="Times New Roman"/>
          <w:sz w:val="26"/>
          <w:szCs w:val="26"/>
        </w:rPr>
        <w:t>,</w:t>
      </w:r>
    </w:p>
    <w:p w:rsidR="0029132C" w:rsidRDefault="002409C4" w:rsidP="0029132C">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уполномоченного органа </w:t>
      </w:r>
      <w:r w:rsidR="0024313C">
        <w:rPr>
          <w:rFonts w:ascii="Times New Roman" w:hAnsi="Times New Roman" w:cs="Times New Roman"/>
          <w:sz w:val="26"/>
          <w:szCs w:val="26"/>
        </w:rPr>
        <w:t>–</w:t>
      </w:r>
      <w:r w:rsidRPr="002409C4">
        <w:rPr>
          <w:rFonts w:ascii="Times New Roman" w:hAnsi="Times New Roman" w:cs="Times New Roman"/>
          <w:sz w:val="26"/>
          <w:szCs w:val="26"/>
        </w:rPr>
        <w:t xml:space="preserve"> </w:t>
      </w:r>
      <w:r w:rsidR="0024313C">
        <w:rPr>
          <w:rFonts w:ascii="Times New Roman" w:hAnsi="Times New Roman" w:cs="Times New Roman"/>
          <w:sz w:val="26"/>
          <w:szCs w:val="26"/>
        </w:rPr>
        <w:t>Управления</w:t>
      </w:r>
      <w:r w:rsidR="0024313C" w:rsidRPr="009F2BF2">
        <w:rPr>
          <w:rFonts w:ascii="Times New Roman" w:hAnsi="Times New Roman" w:cs="Times New Roman"/>
          <w:sz w:val="26"/>
          <w:szCs w:val="26"/>
        </w:rPr>
        <w:t xml:space="preserve"> по регулированию контрактной системы и закупкам Пензенской области</w:t>
      </w:r>
      <w:r w:rsidR="0024313C">
        <w:rPr>
          <w:rFonts w:ascii="Times New Roman" w:hAnsi="Times New Roman" w:cs="Times New Roman"/>
          <w:sz w:val="26"/>
          <w:szCs w:val="26"/>
        </w:rPr>
        <w:t>:</w:t>
      </w:r>
    </w:p>
    <w:p w:rsidR="0029132C" w:rsidRPr="0029132C" w:rsidRDefault="00B90E8C" w:rsidP="0029132C">
      <w:pPr>
        <w:pStyle w:val="ConsPlusNormal"/>
        <w:numPr>
          <w:ilvl w:val="0"/>
          <w:numId w:val="23"/>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0029132C">
        <w:rPr>
          <w:rFonts w:ascii="Times New Roman" w:hAnsi="Times New Roman" w:cs="Times New Roman"/>
          <w:sz w:val="26"/>
          <w:szCs w:val="26"/>
        </w:rPr>
        <w:t>;</w:t>
      </w:r>
    </w:p>
    <w:p w:rsidR="0024313C" w:rsidRDefault="00B90E8C" w:rsidP="002654EB">
      <w:pPr>
        <w:pStyle w:val="ConsPlusNormal"/>
        <w:numPr>
          <w:ilvl w:val="0"/>
          <w:numId w:val="23"/>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0024313C">
        <w:rPr>
          <w:rFonts w:ascii="Times New Roman" w:hAnsi="Times New Roman" w:cs="Times New Roman"/>
          <w:sz w:val="26"/>
          <w:szCs w:val="26"/>
        </w:rPr>
        <w:t>;</w:t>
      </w:r>
    </w:p>
    <w:p w:rsidR="004F2C65" w:rsidRDefault="00B317AB" w:rsidP="002654E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 подателя жалобы – ООО </w:t>
      </w:r>
      <w:r w:rsidR="0024313C">
        <w:rPr>
          <w:rFonts w:ascii="Times New Roman" w:hAnsi="Times New Roman" w:cs="Times New Roman"/>
          <w:sz w:val="26"/>
          <w:szCs w:val="26"/>
        </w:rPr>
        <w:t>«</w:t>
      </w:r>
      <w:proofErr w:type="spellStart"/>
      <w:r w:rsidR="00116439" w:rsidRPr="00933761">
        <w:rPr>
          <w:rFonts w:ascii="Times New Roman" w:hAnsi="Times New Roman" w:cs="Times New Roman"/>
          <w:kern w:val="1"/>
          <w:sz w:val="26"/>
          <w:szCs w:val="26"/>
        </w:rPr>
        <w:t>СпутникЛаб</w:t>
      </w:r>
      <w:proofErr w:type="spellEnd"/>
      <w:r w:rsidR="0024313C">
        <w:rPr>
          <w:rFonts w:ascii="Times New Roman" w:hAnsi="Times New Roman" w:cs="Times New Roman"/>
          <w:sz w:val="26"/>
          <w:szCs w:val="26"/>
        </w:rPr>
        <w:t>»:</w:t>
      </w:r>
    </w:p>
    <w:p w:rsidR="00116439" w:rsidRDefault="00B90E8C" w:rsidP="00B317AB">
      <w:pPr>
        <w:pStyle w:val="ConsPlusNormal"/>
        <w:numPr>
          <w:ilvl w:val="0"/>
          <w:numId w:val="22"/>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00116439">
        <w:rPr>
          <w:rFonts w:ascii="Times New Roman" w:hAnsi="Times New Roman" w:cs="Times New Roman"/>
          <w:sz w:val="26"/>
          <w:szCs w:val="26"/>
        </w:rPr>
        <w:t>;</w:t>
      </w:r>
    </w:p>
    <w:p w:rsidR="00116439" w:rsidRDefault="00B90E8C" w:rsidP="00B317AB">
      <w:pPr>
        <w:pStyle w:val="ConsPlusNormal"/>
        <w:numPr>
          <w:ilvl w:val="0"/>
          <w:numId w:val="22"/>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00116439">
        <w:rPr>
          <w:rFonts w:ascii="Times New Roman" w:hAnsi="Times New Roman" w:cs="Times New Roman"/>
          <w:sz w:val="26"/>
          <w:szCs w:val="26"/>
        </w:rPr>
        <w:t>,</w:t>
      </w:r>
    </w:p>
    <w:p w:rsidR="00F92D29" w:rsidRPr="00116439" w:rsidRDefault="00144CB5" w:rsidP="00116439">
      <w:pPr>
        <w:pStyle w:val="af6"/>
        <w:widowControl w:val="0"/>
        <w:ind w:firstLine="709"/>
        <w:contextualSpacing/>
        <w:jc w:val="both"/>
        <w:rPr>
          <w:b w:val="0"/>
          <w:sz w:val="26"/>
          <w:szCs w:val="26"/>
        </w:rPr>
      </w:pPr>
      <w:proofErr w:type="gramStart"/>
      <w:r w:rsidRPr="00116439">
        <w:rPr>
          <w:b w:val="0"/>
          <w:sz w:val="26"/>
          <w:szCs w:val="26"/>
        </w:rPr>
        <w:lastRenderedPageBreak/>
        <w:t xml:space="preserve">рассмотрев </w:t>
      </w:r>
      <w:r w:rsidR="00673252" w:rsidRPr="00116439">
        <w:rPr>
          <w:b w:val="0"/>
          <w:sz w:val="26"/>
          <w:szCs w:val="26"/>
        </w:rPr>
        <w:t>жалобу</w:t>
      </w:r>
      <w:r w:rsidR="00DB19BF" w:rsidRPr="00116439">
        <w:rPr>
          <w:b w:val="0"/>
          <w:sz w:val="26"/>
          <w:szCs w:val="26"/>
        </w:rPr>
        <w:t xml:space="preserve"> </w:t>
      </w:r>
      <w:r w:rsidR="00116439" w:rsidRPr="00116439">
        <w:rPr>
          <w:b w:val="0"/>
          <w:sz w:val="26"/>
          <w:szCs w:val="26"/>
        </w:rPr>
        <w:t>ООО «</w:t>
      </w:r>
      <w:proofErr w:type="spellStart"/>
      <w:r w:rsidR="00116439" w:rsidRPr="00116439">
        <w:rPr>
          <w:b w:val="0"/>
          <w:kern w:val="1"/>
          <w:sz w:val="26"/>
          <w:szCs w:val="26"/>
        </w:rPr>
        <w:t>СпутникЛаб</w:t>
      </w:r>
      <w:proofErr w:type="spellEnd"/>
      <w:r w:rsidR="00116439" w:rsidRPr="00116439">
        <w:rPr>
          <w:b w:val="0"/>
          <w:sz w:val="26"/>
          <w:szCs w:val="26"/>
        </w:rPr>
        <w:t>» на положения документации об электронном аукционе «</w:t>
      </w:r>
      <w:r w:rsidR="00116439" w:rsidRPr="00116439">
        <w:rPr>
          <w:rStyle w:val="cardmaininfocontent"/>
          <w:b w:val="0"/>
          <w:sz w:val="26"/>
          <w:szCs w:val="26"/>
        </w:rPr>
        <w:t xml:space="preserve">Поставка реагентов для выявления антител к </w:t>
      </w:r>
      <w:proofErr w:type="spellStart"/>
      <w:r w:rsidR="00116439" w:rsidRPr="00116439">
        <w:rPr>
          <w:rStyle w:val="cardmaininfocontent"/>
          <w:b w:val="0"/>
          <w:sz w:val="26"/>
          <w:szCs w:val="26"/>
        </w:rPr>
        <w:t>коронавирусу</w:t>
      </w:r>
      <w:proofErr w:type="spellEnd"/>
      <w:r w:rsidR="00116439" w:rsidRPr="00116439">
        <w:rPr>
          <w:rStyle w:val="cardmaininfocontent"/>
          <w:b w:val="0"/>
          <w:sz w:val="26"/>
          <w:szCs w:val="26"/>
        </w:rPr>
        <w:t xml:space="preserve"> SARS-CoV-2 (COVID-19) методом иммуноферментного анализа</w:t>
      </w:r>
      <w:r w:rsidR="00116439" w:rsidRPr="00116439">
        <w:rPr>
          <w:b w:val="0"/>
          <w:sz w:val="26"/>
          <w:szCs w:val="26"/>
        </w:rPr>
        <w:t>» (извещение № </w:t>
      </w:r>
      <w:r w:rsidR="00116439" w:rsidRPr="00116439">
        <w:rPr>
          <w:rStyle w:val="navbreadcrumbtext"/>
          <w:b w:val="0"/>
          <w:sz w:val="26"/>
          <w:szCs w:val="26"/>
        </w:rPr>
        <w:t>0155200002220000473</w:t>
      </w:r>
      <w:r w:rsidR="00116439" w:rsidRPr="00116439">
        <w:rPr>
          <w:b w:val="0"/>
          <w:sz w:val="26"/>
          <w:szCs w:val="26"/>
        </w:rPr>
        <w:t xml:space="preserve"> от 20.07.2020, опубликовано на сайте </w:t>
      </w:r>
      <w:proofErr w:type="spellStart"/>
      <w:r w:rsidR="00116439" w:rsidRPr="00116439">
        <w:rPr>
          <w:b w:val="0"/>
          <w:sz w:val="26"/>
          <w:szCs w:val="26"/>
        </w:rPr>
        <w:t>www.zakupki.gov.ru</w:t>
      </w:r>
      <w:proofErr w:type="spellEnd"/>
      <w:r w:rsidR="00116439" w:rsidRPr="00116439">
        <w:rPr>
          <w:b w:val="0"/>
          <w:sz w:val="26"/>
          <w:szCs w:val="26"/>
        </w:rPr>
        <w:t xml:space="preserve">), проводимом уполномоченным органом – Управлением по регулированию контрактной системы и закупкам Пензенской области для нужд заказчика – ГБУЗ «Пензенский областной клинический центр крови», </w:t>
      </w:r>
      <w:r w:rsidRPr="00116439">
        <w:rPr>
          <w:b w:val="0"/>
          <w:snapToGrid w:val="0"/>
          <w:sz w:val="26"/>
          <w:szCs w:val="26"/>
        </w:rPr>
        <w:t>р</w:t>
      </w:r>
      <w:r w:rsidRPr="00116439">
        <w:rPr>
          <w:b w:val="0"/>
          <w:sz w:val="26"/>
          <w:szCs w:val="26"/>
        </w:rPr>
        <w:t>уководствуясь Феде</w:t>
      </w:r>
      <w:r w:rsidR="00681A48" w:rsidRPr="00116439">
        <w:rPr>
          <w:b w:val="0"/>
          <w:sz w:val="26"/>
          <w:szCs w:val="26"/>
        </w:rPr>
        <w:t>ральным законом от 05.04.2013 № </w:t>
      </w:r>
      <w:r w:rsidRPr="00116439">
        <w:rPr>
          <w:b w:val="0"/>
          <w:sz w:val="26"/>
          <w:szCs w:val="26"/>
        </w:rPr>
        <w:t>44-ФЗ</w:t>
      </w:r>
      <w:proofErr w:type="gramEnd"/>
      <w:r w:rsidRPr="00116439">
        <w:rPr>
          <w:b w:val="0"/>
          <w:sz w:val="26"/>
          <w:szCs w:val="26"/>
        </w:rPr>
        <w:t xml:space="preserve"> «</w:t>
      </w:r>
      <w:proofErr w:type="gramStart"/>
      <w:r w:rsidRPr="00116439">
        <w:rPr>
          <w:b w:val="0"/>
          <w:sz w:val="26"/>
          <w:szCs w:val="26"/>
        </w:rPr>
        <w:t>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proofErr w:type="gramEnd"/>
      <w:r w:rsidRPr="00116439">
        <w:rPr>
          <w:b w:val="0"/>
          <w:sz w:val="26"/>
          <w:szCs w:val="26"/>
        </w:rPr>
        <w:t xml:space="preserve"> (подрядчиков, исполнителей) для обеспечения государственных и муниципальных нужд, утвержденным Приказом ФАС России от 19</w:t>
      </w:r>
      <w:r w:rsidR="000D4EE6" w:rsidRPr="00116439">
        <w:rPr>
          <w:b w:val="0"/>
          <w:sz w:val="26"/>
          <w:szCs w:val="26"/>
        </w:rPr>
        <w:t>.11.2014 № </w:t>
      </w:r>
      <w:r w:rsidR="00796D89" w:rsidRPr="00116439">
        <w:rPr>
          <w:b w:val="0"/>
          <w:sz w:val="26"/>
          <w:szCs w:val="26"/>
        </w:rPr>
        <w:t>727/14</w:t>
      </w:r>
      <w:r w:rsidR="006D77FC" w:rsidRPr="00116439">
        <w:rPr>
          <w:b w:val="0"/>
          <w:sz w:val="26"/>
          <w:szCs w:val="26"/>
        </w:rPr>
        <w:t xml:space="preserve"> (далее – Административный регламент)</w:t>
      </w:r>
      <w:r w:rsidR="002409C4" w:rsidRPr="00116439">
        <w:rPr>
          <w:b w:val="0"/>
          <w:sz w:val="26"/>
          <w:szCs w:val="26"/>
        </w:rPr>
        <w:t>,</w:t>
      </w:r>
    </w:p>
    <w:p w:rsidR="002409C4" w:rsidRPr="002E18E4" w:rsidRDefault="002409C4" w:rsidP="002E18E4">
      <w:pPr>
        <w:widowControl w:val="0"/>
        <w:spacing w:after="0" w:line="240" w:lineRule="auto"/>
        <w:ind w:firstLine="709"/>
        <w:contextualSpacing/>
        <w:jc w:val="both"/>
        <w:outlineLvl w:val="2"/>
        <w:rPr>
          <w:rFonts w:ascii="Times New Roman" w:hAnsi="Times New Roman" w:cs="Times New Roman"/>
          <w:sz w:val="16"/>
          <w:szCs w:val="26"/>
        </w:rPr>
      </w:pPr>
    </w:p>
    <w:p w:rsidR="00EB6B60" w:rsidRDefault="00CF53A3" w:rsidP="002E18E4">
      <w:pPr>
        <w:pStyle w:val="ConsPlusNormal"/>
        <w:contextualSpacing/>
        <w:jc w:val="center"/>
        <w:rPr>
          <w:rFonts w:ascii="Times New Roman" w:hAnsi="Times New Roman" w:cs="Times New Roman"/>
          <w:sz w:val="26"/>
          <w:szCs w:val="26"/>
        </w:rPr>
      </w:pPr>
      <w:r w:rsidRPr="002E18E4">
        <w:rPr>
          <w:rFonts w:ascii="Times New Roman" w:hAnsi="Times New Roman" w:cs="Times New Roman"/>
          <w:sz w:val="26"/>
          <w:szCs w:val="26"/>
        </w:rPr>
        <w:t>УСТАНОВИЛА</w:t>
      </w:r>
      <w:r w:rsidR="004F3FDC" w:rsidRPr="002E18E4">
        <w:rPr>
          <w:rFonts w:ascii="Times New Roman" w:hAnsi="Times New Roman" w:cs="Times New Roman"/>
          <w:sz w:val="26"/>
          <w:szCs w:val="26"/>
        </w:rPr>
        <w:t>:</w:t>
      </w:r>
    </w:p>
    <w:p w:rsidR="00116439" w:rsidRPr="00116439" w:rsidRDefault="00116439" w:rsidP="002E18E4">
      <w:pPr>
        <w:pStyle w:val="ConsPlusNormal"/>
        <w:contextualSpacing/>
        <w:jc w:val="center"/>
        <w:rPr>
          <w:rFonts w:ascii="Times New Roman" w:hAnsi="Times New Roman" w:cs="Times New Roman"/>
          <w:sz w:val="16"/>
          <w:szCs w:val="16"/>
        </w:rPr>
      </w:pPr>
    </w:p>
    <w:p w:rsidR="00116439" w:rsidRPr="00116439" w:rsidRDefault="00116439" w:rsidP="00116439">
      <w:pPr>
        <w:pStyle w:val="af6"/>
        <w:widowControl w:val="0"/>
        <w:ind w:firstLine="709"/>
        <w:contextualSpacing/>
        <w:jc w:val="both"/>
        <w:rPr>
          <w:b w:val="0"/>
          <w:sz w:val="26"/>
          <w:szCs w:val="26"/>
        </w:rPr>
      </w:pPr>
      <w:proofErr w:type="gramStart"/>
      <w:r w:rsidRPr="00116439">
        <w:rPr>
          <w:b w:val="0"/>
          <w:sz w:val="26"/>
          <w:szCs w:val="26"/>
        </w:rPr>
        <w:t>24</w:t>
      </w:r>
      <w:r w:rsidR="00F37E77" w:rsidRPr="00116439">
        <w:rPr>
          <w:b w:val="0"/>
          <w:sz w:val="26"/>
          <w:szCs w:val="26"/>
        </w:rPr>
        <w:t xml:space="preserve">.07.2020 </w:t>
      </w:r>
      <w:r w:rsidR="00673252" w:rsidRPr="00116439">
        <w:rPr>
          <w:b w:val="0"/>
          <w:sz w:val="26"/>
          <w:szCs w:val="26"/>
        </w:rPr>
        <w:t xml:space="preserve">в </w:t>
      </w:r>
      <w:r w:rsidR="00623CE3" w:rsidRPr="00116439">
        <w:rPr>
          <w:b w:val="0"/>
          <w:sz w:val="26"/>
          <w:szCs w:val="26"/>
        </w:rPr>
        <w:t>Пензенско</w:t>
      </w:r>
      <w:r w:rsidR="00673252" w:rsidRPr="00116439">
        <w:rPr>
          <w:b w:val="0"/>
          <w:sz w:val="26"/>
          <w:szCs w:val="26"/>
        </w:rPr>
        <w:t>е УФАС России поступила</w:t>
      </w:r>
      <w:r w:rsidR="00623CE3" w:rsidRPr="00116439">
        <w:rPr>
          <w:b w:val="0"/>
          <w:sz w:val="26"/>
          <w:szCs w:val="26"/>
        </w:rPr>
        <w:t xml:space="preserve"> </w:t>
      </w:r>
      <w:r w:rsidR="00673252" w:rsidRPr="00116439">
        <w:rPr>
          <w:b w:val="0"/>
          <w:sz w:val="26"/>
          <w:szCs w:val="26"/>
        </w:rPr>
        <w:t>жалоба</w:t>
      </w:r>
      <w:r w:rsidR="00527373" w:rsidRPr="00116439">
        <w:rPr>
          <w:b w:val="0"/>
          <w:sz w:val="26"/>
          <w:szCs w:val="26"/>
        </w:rPr>
        <w:t xml:space="preserve"> </w:t>
      </w:r>
      <w:r w:rsidRPr="00116439">
        <w:rPr>
          <w:b w:val="0"/>
          <w:sz w:val="26"/>
          <w:szCs w:val="26"/>
        </w:rPr>
        <w:t>ООО «</w:t>
      </w:r>
      <w:proofErr w:type="spellStart"/>
      <w:r w:rsidRPr="00116439">
        <w:rPr>
          <w:b w:val="0"/>
          <w:kern w:val="1"/>
          <w:sz w:val="26"/>
          <w:szCs w:val="26"/>
        </w:rPr>
        <w:t>СпутникЛаб</w:t>
      </w:r>
      <w:proofErr w:type="spellEnd"/>
      <w:r w:rsidRPr="00116439">
        <w:rPr>
          <w:b w:val="0"/>
          <w:sz w:val="26"/>
          <w:szCs w:val="26"/>
        </w:rPr>
        <w:t>» на положения документации об электронном аукционе «</w:t>
      </w:r>
      <w:r w:rsidRPr="00116439">
        <w:rPr>
          <w:rStyle w:val="cardmaininfocontent"/>
          <w:b w:val="0"/>
          <w:sz w:val="26"/>
          <w:szCs w:val="26"/>
        </w:rPr>
        <w:t xml:space="preserve">Поставка реагентов для выявления антител к </w:t>
      </w:r>
      <w:proofErr w:type="spellStart"/>
      <w:r w:rsidRPr="00116439">
        <w:rPr>
          <w:rStyle w:val="cardmaininfocontent"/>
          <w:b w:val="0"/>
          <w:sz w:val="26"/>
          <w:szCs w:val="26"/>
        </w:rPr>
        <w:t>коронавирусу</w:t>
      </w:r>
      <w:proofErr w:type="spellEnd"/>
      <w:r w:rsidRPr="00116439">
        <w:rPr>
          <w:rStyle w:val="cardmaininfocontent"/>
          <w:b w:val="0"/>
          <w:sz w:val="26"/>
          <w:szCs w:val="26"/>
        </w:rPr>
        <w:t xml:space="preserve"> SARS-CoV-2 (COVID-19) методом иммуноферментного анализа</w:t>
      </w:r>
      <w:r w:rsidRPr="00116439">
        <w:rPr>
          <w:b w:val="0"/>
          <w:sz w:val="26"/>
          <w:szCs w:val="26"/>
        </w:rPr>
        <w:t>» (извещение № </w:t>
      </w:r>
      <w:r w:rsidRPr="00116439">
        <w:rPr>
          <w:rStyle w:val="navbreadcrumbtext"/>
          <w:b w:val="0"/>
          <w:sz w:val="26"/>
          <w:szCs w:val="26"/>
        </w:rPr>
        <w:t>0155200002220000473</w:t>
      </w:r>
      <w:r w:rsidRPr="00116439">
        <w:rPr>
          <w:b w:val="0"/>
          <w:sz w:val="26"/>
          <w:szCs w:val="26"/>
        </w:rPr>
        <w:t xml:space="preserve"> от 20.07.2020, опубликовано на сайте </w:t>
      </w:r>
      <w:proofErr w:type="spellStart"/>
      <w:r w:rsidRPr="00116439">
        <w:rPr>
          <w:b w:val="0"/>
          <w:sz w:val="26"/>
          <w:szCs w:val="26"/>
        </w:rPr>
        <w:t>www.zakupki.gov.ru</w:t>
      </w:r>
      <w:proofErr w:type="spellEnd"/>
      <w:r w:rsidRPr="00116439">
        <w:rPr>
          <w:b w:val="0"/>
          <w:sz w:val="26"/>
          <w:szCs w:val="26"/>
        </w:rPr>
        <w:t>) (далее – электронный аукцион), проводимом уполномоченным органом – Управлением по регулированию контрактной системы и закупкам Пензенской области для нужд заказчика – ГБУЗ «Пензенский областной клинический</w:t>
      </w:r>
      <w:proofErr w:type="gramEnd"/>
      <w:r w:rsidRPr="00116439">
        <w:rPr>
          <w:b w:val="0"/>
          <w:sz w:val="26"/>
          <w:szCs w:val="26"/>
        </w:rPr>
        <w:t xml:space="preserve"> центр крови».</w:t>
      </w:r>
    </w:p>
    <w:p w:rsidR="00116439" w:rsidRDefault="00F318B9" w:rsidP="00F37E77">
      <w:pPr>
        <w:widowControl w:val="0"/>
        <w:spacing w:after="0" w:line="240" w:lineRule="auto"/>
        <w:ind w:firstLine="709"/>
        <w:contextualSpacing/>
        <w:jc w:val="both"/>
        <w:outlineLvl w:val="2"/>
        <w:rPr>
          <w:rFonts w:ascii="Times New Roman" w:hAnsi="Times New Roman" w:cs="Times New Roman"/>
          <w:sz w:val="26"/>
          <w:szCs w:val="26"/>
        </w:rPr>
      </w:pPr>
      <w:r w:rsidRPr="00F37E77">
        <w:rPr>
          <w:rFonts w:ascii="Times New Roman" w:hAnsi="Times New Roman" w:cs="Times New Roman"/>
          <w:sz w:val="26"/>
          <w:szCs w:val="26"/>
        </w:rPr>
        <w:t xml:space="preserve">По мнению заявителя, </w:t>
      </w:r>
    </w:p>
    <w:p w:rsidR="00116439" w:rsidRPr="0075427D" w:rsidRDefault="0075427D" w:rsidP="0075427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1)</w:t>
      </w:r>
      <w:r w:rsidR="00116439">
        <w:rPr>
          <w:rFonts w:ascii="Times New Roman" w:hAnsi="Times New Roman" w:cs="Times New Roman"/>
          <w:sz w:val="26"/>
          <w:szCs w:val="26"/>
        </w:rPr>
        <w:t xml:space="preserve"> </w:t>
      </w:r>
      <w:r w:rsidR="00F318B9" w:rsidRPr="00F37E77">
        <w:rPr>
          <w:rFonts w:ascii="Times New Roman" w:hAnsi="Times New Roman" w:cs="Times New Roman"/>
          <w:sz w:val="26"/>
          <w:szCs w:val="26"/>
        </w:rPr>
        <w:t>установленные в документации об электронном аукцио</w:t>
      </w:r>
      <w:r w:rsidR="00116439">
        <w:rPr>
          <w:rFonts w:ascii="Times New Roman" w:hAnsi="Times New Roman" w:cs="Times New Roman"/>
          <w:sz w:val="26"/>
          <w:szCs w:val="26"/>
        </w:rPr>
        <w:t xml:space="preserve">не требования к объекту закупки </w:t>
      </w:r>
      <w:r w:rsidR="00F318B9" w:rsidRPr="00F37E77">
        <w:rPr>
          <w:rFonts w:ascii="Times New Roman" w:hAnsi="Times New Roman" w:cs="Times New Roman"/>
          <w:sz w:val="26"/>
          <w:szCs w:val="26"/>
        </w:rPr>
        <w:t>ограничивают количество участников закупки, поскольку позволяют предложить к поставке товар единственного производителя</w:t>
      </w:r>
      <w:r w:rsidR="00116439">
        <w:rPr>
          <w:rFonts w:ascii="Times New Roman" w:hAnsi="Times New Roman" w:cs="Times New Roman"/>
          <w:sz w:val="26"/>
          <w:szCs w:val="26"/>
        </w:rPr>
        <w:t xml:space="preserve"> – </w:t>
      </w:r>
      <w:proofErr w:type="spellStart"/>
      <w:r w:rsidR="00116439">
        <w:rPr>
          <w:rFonts w:ascii="Times New Roman" w:hAnsi="Times New Roman" w:cs="Times New Roman"/>
          <w:sz w:val="26"/>
          <w:szCs w:val="26"/>
          <w:lang w:val="en-US"/>
        </w:rPr>
        <w:t>Platelia</w:t>
      </w:r>
      <w:proofErr w:type="spellEnd"/>
      <w:r w:rsidR="00116439" w:rsidRPr="00116439">
        <w:rPr>
          <w:rFonts w:ascii="Times New Roman" w:hAnsi="Times New Roman" w:cs="Times New Roman"/>
          <w:sz w:val="26"/>
          <w:szCs w:val="26"/>
        </w:rPr>
        <w:t xml:space="preserve"> </w:t>
      </w:r>
      <w:r w:rsidR="00116439">
        <w:rPr>
          <w:rFonts w:ascii="Times New Roman" w:hAnsi="Times New Roman" w:cs="Times New Roman"/>
          <w:sz w:val="26"/>
          <w:szCs w:val="26"/>
          <w:lang w:val="en-US"/>
        </w:rPr>
        <w:t>SARS</w:t>
      </w:r>
      <w:r w:rsidR="00116439" w:rsidRPr="00116439">
        <w:rPr>
          <w:rFonts w:ascii="Times New Roman" w:hAnsi="Times New Roman" w:cs="Times New Roman"/>
          <w:sz w:val="26"/>
          <w:szCs w:val="26"/>
        </w:rPr>
        <w:t>-</w:t>
      </w:r>
      <w:proofErr w:type="spellStart"/>
      <w:r w:rsidR="00116439">
        <w:rPr>
          <w:rFonts w:ascii="Times New Roman" w:hAnsi="Times New Roman" w:cs="Times New Roman"/>
          <w:sz w:val="26"/>
          <w:szCs w:val="26"/>
          <w:lang w:val="en-US"/>
        </w:rPr>
        <w:t>CoV</w:t>
      </w:r>
      <w:proofErr w:type="spellEnd"/>
      <w:r w:rsidR="00116439" w:rsidRPr="00116439">
        <w:rPr>
          <w:rFonts w:ascii="Times New Roman" w:hAnsi="Times New Roman" w:cs="Times New Roman"/>
          <w:sz w:val="26"/>
          <w:szCs w:val="26"/>
        </w:rPr>
        <w:t xml:space="preserve">-2 </w:t>
      </w:r>
      <w:r w:rsidR="00116439">
        <w:rPr>
          <w:rFonts w:ascii="Times New Roman" w:hAnsi="Times New Roman" w:cs="Times New Roman"/>
          <w:sz w:val="26"/>
          <w:szCs w:val="26"/>
          <w:lang w:val="en-US"/>
        </w:rPr>
        <w:t>Total</w:t>
      </w:r>
      <w:r w:rsidR="00116439" w:rsidRPr="00116439">
        <w:rPr>
          <w:rFonts w:ascii="Times New Roman" w:hAnsi="Times New Roman" w:cs="Times New Roman"/>
          <w:sz w:val="26"/>
          <w:szCs w:val="26"/>
        </w:rPr>
        <w:t xml:space="preserve"> </w:t>
      </w:r>
      <w:proofErr w:type="spellStart"/>
      <w:r w:rsidR="00116439">
        <w:rPr>
          <w:rFonts w:ascii="Times New Roman" w:hAnsi="Times New Roman" w:cs="Times New Roman"/>
          <w:sz w:val="26"/>
          <w:szCs w:val="26"/>
          <w:lang w:val="en-US"/>
        </w:rPr>
        <w:t>Ab</w:t>
      </w:r>
      <w:proofErr w:type="spellEnd"/>
      <w:r w:rsidR="00116439" w:rsidRPr="00116439">
        <w:rPr>
          <w:rFonts w:ascii="Times New Roman" w:hAnsi="Times New Roman" w:cs="Times New Roman"/>
          <w:sz w:val="26"/>
          <w:szCs w:val="26"/>
        </w:rPr>
        <w:t xml:space="preserve"> </w:t>
      </w:r>
      <w:r w:rsidR="00442350">
        <w:rPr>
          <w:rFonts w:ascii="Times New Roman" w:hAnsi="Times New Roman" w:cs="Times New Roman"/>
          <w:sz w:val="26"/>
          <w:szCs w:val="26"/>
        </w:rPr>
        <w:t xml:space="preserve">производства </w:t>
      </w:r>
      <w:proofErr w:type="spellStart"/>
      <w:r w:rsidR="00442350">
        <w:rPr>
          <w:rFonts w:ascii="Times New Roman" w:hAnsi="Times New Roman" w:cs="Times New Roman"/>
          <w:sz w:val="26"/>
          <w:szCs w:val="26"/>
        </w:rPr>
        <w:t>Био-Рад</w:t>
      </w:r>
      <w:proofErr w:type="spellEnd"/>
      <w:r w:rsidR="00442350">
        <w:rPr>
          <w:rFonts w:ascii="Times New Roman" w:hAnsi="Times New Roman" w:cs="Times New Roman"/>
          <w:sz w:val="26"/>
          <w:szCs w:val="26"/>
        </w:rPr>
        <w:t xml:space="preserve"> (Франция). При этом </w:t>
      </w:r>
      <w:r w:rsidR="00116439" w:rsidRPr="0075427D">
        <w:rPr>
          <w:rFonts w:ascii="Times New Roman" w:hAnsi="Times New Roman" w:cs="Times New Roman"/>
          <w:sz w:val="26"/>
          <w:szCs w:val="26"/>
        </w:rPr>
        <w:t xml:space="preserve">документация об электронном аукционе неправомерно содержит требование о предоставлении в составе второй </w:t>
      </w:r>
      <w:proofErr w:type="gramStart"/>
      <w:r w:rsidR="00116439" w:rsidRPr="0075427D">
        <w:rPr>
          <w:rFonts w:ascii="Times New Roman" w:hAnsi="Times New Roman" w:cs="Times New Roman"/>
          <w:sz w:val="26"/>
          <w:szCs w:val="26"/>
        </w:rPr>
        <w:t>части заявки участника копии регистрационного удостоверения</w:t>
      </w:r>
      <w:proofErr w:type="gramEnd"/>
      <w:r w:rsidR="00116439" w:rsidRPr="0075427D">
        <w:rPr>
          <w:rFonts w:ascii="Times New Roman" w:hAnsi="Times New Roman" w:cs="Times New Roman"/>
          <w:sz w:val="26"/>
          <w:szCs w:val="26"/>
        </w:rPr>
        <w:t xml:space="preserve"> на медицинское изделие, поскольку требуемое заказчику изделие единственного производителя </w:t>
      </w:r>
      <w:r w:rsidR="009039E9" w:rsidRPr="0075427D">
        <w:rPr>
          <w:rFonts w:ascii="Times New Roman" w:hAnsi="Times New Roman" w:cs="Times New Roman"/>
          <w:sz w:val="26"/>
          <w:szCs w:val="26"/>
        </w:rPr>
        <w:t>на территории Российской Федерации должным образом не зарегистрировано;</w:t>
      </w:r>
    </w:p>
    <w:p w:rsidR="009039E9" w:rsidRDefault="00442350" w:rsidP="0075427D">
      <w:pPr>
        <w:widowControl w:val="0"/>
        <w:spacing w:after="0" w:line="240" w:lineRule="auto"/>
        <w:ind w:firstLine="709"/>
        <w:contextualSpacing/>
        <w:jc w:val="both"/>
        <w:outlineLvl w:val="2"/>
        <w:rPr>
          <w:rFonts w:ascii="Times New Roman" w:hAnsi="Times New Roman" w:cs="Times New Roman"/>
          <w:color w:val="000000"/>
          <w:sz w:val="26"/>
          <w:szCs w:val="26"/>
        </w:rPr>
      </w:pPr>
      <w:r>
        <w:rPr>
          <w:rFonts w:ascii="Times New Roman" w:hAnsi="Times New Roman" w:cs="Times New Roman"/>
          <w:sz w:val="26"/>
          <w:szCs w:val="26"/>
        </w:rPr>
        <w:t>2</w:t>
      </w:r>
      <w:r w:rsidR="0075427D">
        <w:rPr>
          <w:rFonts w:ascii="Times New Roman" w:hAnsi="Times New Roman" w:cs="Times New Roman"/>
          <w:sz w:val="26"/>
          <w:szCs w:val="26"/>
        </w:rPr>
        <w:t>)</w:t>
      </w:r>
      <w:r w:rsidR="009039E9" w:rsidRPr="0075427D">
        <w:rPr>
          <w:rFonts w:ascii="Times New Roman" w:hAnsi="Times New Roman" w:cs="Times New Roman"/>
          <w:sz w:val="26"/>
          <w:szCs w:val="26"/>
        </w:rPr>
        <w:t xml:space="preserve"> документация об электронном аукционе неправомерно содержит</w:t>
      </w:r>
      <w:r w:rsidR="0075427D" w:rsidRPr="0075427D">
        <w:rPr>
          <w:rFonts w:ascii="Times New Roman" w:hAnsi="Times New Roman" w:cs="Times New Roman"/>
          <w:sz w:val="26"/>
          <w:szCs w:val="26"/>
        </w:rPr>
        <w:t xml:space="preserve"> ограничения допуска в соответствии с Постановлением Правительства от </w:t>
      </w:r>
      <w:r w:rsidR="0075427D" w:rsidRPr="0075427D">
        <w:rPr>
          <w:rFonts w:ascii="Times New Roman" w:hAnsi="Times New Roman" w:cs="Times New Roman"/>
          <w:color w:val="000000"/>
          <w:sz w:val="26"/>
          <w:szCs w:val="26"/>
        </w:rPr>
        <w:t>5 февраля 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75427D">
        <w:rPr>
          <w:rFonts w:ascii="Times New Roman" w:hAnsi="Times New Roman" w:cs="Times New Roman"/>
          <w:color w:val="000000"/>
          <w:sz w:val="26"/>
          <w:szCs w:val="26"/>
        </w:rPr>
        <w:t>;</w:t>
      </w:r>
    </w:p>
    <w:p w:rsidR="0075427D" w:rsidRDefault="00442350" w:rsidP="0075427D">
      <w:pPr>
        <w:widowControl w:val="0"/>
        <w:spacing w:after="0" w:line="240" w:lineRule="auto"/>
        <w:ind w:firstLine="709"/>
        <w:contextualSpacing/>
        <w:jc w:val="both"/>
        <w:outlineLvl w:val="2"/>
        <w:rPr>
          <w:rFonts w:ascii="Times New Roman" w:hAnsi="Times New Roman" w:cs="Times New Roman"/>
          <w:color w:val="000000"/>
          <w:sz w:val="26"/>
          <w:szCs w:val="26"/>
        </w:rPr>
      </w:pPr>
      <w:r>
        <w:rPr>
          <w:rFonts w:ascii="Times New Roman" w:hAnsi="Times New Roman" w:cs="Times New Roman"/>
          <w:color w:val="000000"/>
          <w:sz w:val="26"/>
          <w:szCs w:val="26"/>
        </w:rPr>
        <w:t>3</w:t>
      </w:r>
      <w:r w:rsidR="0075427D">
        <w:rPr>
          <w:rFonts w:ascii="Times New Roman" w:hAnsi="Times New Roman" w:cs="Times New Roman"/>
          <w:color w:val="000000"/>
          <w:sz w:val="26"/>
          <w:szCs w:val="26"/>
        </w:rPr>
        <w:t xml:space="preserve">) </w:t>
      </w:r>
      <w:r w:rsidR="00E93F5B">
        <w:rPr>
          <w:rFonts w:ascii="Times New Roman" w:hAnsi="Times New Roman" w:cs="Times New Roman"/>
          <w:color w:val="000000"/>
          <w:sz w:val="26"/>
          <w:szCs w:val="26"/>
        </w:rPr>
        <w:t>назначение</w:t>
      </w:r>
      <w:r w:rsidR="00DB08BB">
        <w:rPr>
          <w:rFonts w:ascii="Times New Roman" w:hAnsi="Times New Roman" w:cs="Times New Roman"/>
          <w:color w:val="000000"/>
          <w:sz w:val="26"/>
          <w:szCs w:val="26"/>
        </w:rPr>
        <w:t xml:space="preserve"> объекта закупки не соответствует</w:t>
      </w:r>
      <w:r w:rsidR="00E93F5B">
        <w:rPr>
          <w:rFonts w:ascii="Times New Roman" w:hAnsi="Times New Roman" w:cs="Times New Roman"/>
          <w:color w:val="000000"/>
          <w:sz w:val="26"/>
          <w:szCs w:val="26"/>
        </w:rPr>
        <w:t xml:space="preserve"> </w:t>
      </w:r>
      <w:r w:rsidR="00120D09">
        <w:rPr>
          <w:rFonts w:ascii="Times New Roman" w:hAnsi="Times New Roman" w:cs="Times New Roman"/>
          <w:color w:val="000000"/>
          <w:sz w:val="26"/>
          <w:szCs w:val="26"/>
        </w:rPr>
        <w:t>наименованию</w:t>
      </w:r>
      <w:r w:rsidR="00E93F5B">
        <w:rPr>
          <w:rFonts w:ascii="Times New Roman" w:hAnsi="Times New Roman" w:cs="Times New Roman"/>
          <w:color w:val="000000"/>
          <w:sz w:val="26"/>
          <w:szCs w:val="26"/>
        </w:rPr>
        <w:t xml:space="preserve"> объекта закупки из</w:t>
      </w:r>
      <w:r w:rsidR="00DB08BB">
        <w:rPr>
          <w:rFonts w:ascii="Times New Roman" w:hAnsi="Times New Roman" w:cs="Times New Roman"/>
          <w:color w:val="000000"/>
          <w:sz w:val="26"/>
          <w:szCs w:val="26"/>
        </w:rPr>
        <w:t xml:space="preserve"> выбранной позиции КТРУ;</w:t>
      </w:r>
    </w:p>
    <w:p w:rsidR="00DB08BB" w:rsidRPr="00DB08BB" w:rsidRDefault="00442350" w:rsidP="0075427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color w:val="000000"/>
          <w:sz w:val="26"/>
          <w:szCs w:val="26"/>
        </w:rPr>
        <w:t>4</w:t>
      </w:r>
      <w:r w:rsidR="00DB08BB">
        <w:rPr>
          <w:rFonts w:ascii="Times New Roman" w:hAnsi="Times New Roman" w:cs="Times New Roman"/>
          <w:color w:val="000000"/>
          <w:sz w:val="26"/>
          <w:szCs w:val="26"/>
        </w:rPr>
        <w:t>) в Техническое задание аукционной документации неправомерно включены дополнительные характеристики товара, не предусмотренные соответствующей позицией КТРУ</w:t>
      </w:r>
      <w:r w:rsidR="00DB08BB" w:rsidRPr="00DB08BB">
        <w:rPr>
          <w:rFonts w:ascii="Times New Roman" w:hAnsi="Times New Roman" w:cs="Times New Roman"/>
          <w:color w:val="000000"/>
          <w:sz w:val="26"/>
          <w:szCs w:val="26"/>
        </w:rPr>
        <w:t>. Кроме того, ряд установленных характеристик не относятся к описанию объекта закупки (набор реагентов), а характеризуют оборудование и программное обеспечение, на которых заказчик будет проводить исследования.</w:t>
      </w:r>
    </w:p>
    <w:p w:rsidR="00D14C62" w:rsidRDefault="00A526DD" w:rsidP="002047E9">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DB08BB">
        <w:rPr>
          <w:rFonts w:ascii="Times New Roman" w:hAnsi="Times New Roman" w:cs="Times New Roman"/>
          <w:sz w:val="26"/>
          <w:szCs w:val="26"/>
        </w:rPr>
        <w:t>В соответствии с требованиями статьи 106 Закона о контрактной системе жалоб</w:t>
      </w:r>
      <w:proofErr w:type="gramStart"/>
      <w:r w:rsidRPr="00DB08BB">
        <w:rPr>
          <w:rFonts w:ascii="Times New Roman" w:hAnsi="Times New Roman" w:cs="Times New Roman"/>
          <w:sz w:val="26"/>
          <w:szCs w:val="26"/>
        </w:rPr>
        <w:t xml:space="preserve">а </w:t>
      </w:r>
      <w:r w:rsidR="00DB08BB">
        <w:rPr>
          <w:rFonts w:ascii="Times New Roman" w:hAnsi="Times New Roman" w:cs="Times New Roman"/>
          <w:sz w:val="26"/>
          <w:szCs w:val="26"/>
        </w:rPr>
        <w:lastRenderedPageBreak/>
        <w:t>ООО</w:t>
      </w:r>
      <w:proofErr w:type="gramEnd"/>
      <w:r w:rsidR="00DB08BB">
        <w:rPr>
          <w:rFonts w:ascii="Times New Roman" w:hAnsi="Times New Roman" w:cs="Times New Roman"/>
          <w:sz w:val="26"/>
          <w:szCs w:val="26"/>
        </w:rPr>
        <w:t> </w:t>
      </w:r>
      <w:r w:rsidR="00775FE8" w:rsidRPr="00DB08BB">
        <w:rPr>
          <w:rFonts w:ascii="Times New Roman" w:hAnsi="Times New Roman" w:cs="Times New Roman"/>
          <w:sz w:val="26"/>
          <w:szCs w:val="26"/>
        </w:rPr>
        <w:t>«</w:t>
      </w:r>
      <w:proofErr w:type="spellStart"/>
      <w:r w:rsidR="00DB08BB" w:rsidRPr="00DB08BB">
        <w:rPr>
          <w:rFonts w:ascii="Times New Roman" w:hAnsi="Times New Roman" w:cs="Times New Roman"/>
          <w:kern w:val="1"/>
          <w:sz w:val="26"/>
          <w:szCs w:val="26"/>
        </w:rPr>
        <w:t>СпутникЛаб</w:t>
      </w:r>
      <w:proofErr w:type="spellEnd"/>
      <w:r w:rsidR="00775FE8" w:rsidRPr="00DB08BB">
        <w:rPr>
          <w:rFonts w:ascii="Times New Roman" w:hAnsi="Times New Roman" w:cs="Times New Roman"/>
          <w:sz w:val="26"/>
          <w:szCs w:val="26"/>
        </w:rPr>
        <w:t>»</w:t>
      </w:r>
      <w:r w:rsidRPr="00DB08BB">
        <w:rPr>
          <w:rFonts w:ascii="Times New Roman" w:hAnsi="Times New Roman" w:cs="Times New Roman"/>
          <w:sz w:val="26"/>
          <w:szCs w:val="26"/>
        </w:rPr>
        <w:t xml:space="preserve"> принята и назначена к рассмот</w:t>
      </w:r>
      <w:r w:rsidR="00775FE8" w:rsidRPr="00DB08BB">
        <w:rPr>
          <w:rFonts w:ascii="Times New Roman" w:hAnsi="Times New Roman" w:cs="Times New Roman"/>
          <w:sz w:val="26"/>
          <w:szCs w:val="26"/>
        </w:rPr>
        <w:t xml:space="preserve">рению </w:t>
      </w:r>
      <w:r w:rsidR="00D14C62">
        <w:rPr>
          <w:rFonts w:ascii="Times New Roman" w:hAnsi="Times New Roman" w:cs="Times New Roman"/>
          <w:sz w:val="26"/>
          <w:szCs w:val="26"/>
        </w:rPr>
        <w:t>на 30.07.2020 в 11 часов 00 минут.</w:t>
      </w:r>
    </w:p>
    <w:p w:rsidR="002047E9" w:rsidRPr="00F34395" w:rsidRDefault="002047E9" w:rsidP="002C2A59">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DB08BB">
        <w:rPr>
          <w:rFonts w:ascii="Times New Roman" w:hAnsi="Times New Roman" w:cs="Times New Roman"/>
          <w:sz w:val="26"/>
          <w:szCs w:val="26"/>
        </w:rPr>
        <w:t xml:space="preserve">Представители </w:t>
      </w:r>
      <w:r w:rsidR="000B0BF5">
        <w:rPr>
          <w:rFonts w:ascii="Times New Roman" w:hAnsi="Times New Roman" w:cs="Times New Roman"/>
          <w:sz w:val="26"/>
          <w:szCs w:val="26"/>
        </w:rPr>
        <w:t xml:space="preserve">уполномоченного органа </w:t>
      </w:r>
      <w:r w:rsidR="001317B8" w:rsidRPr="00DB08BB">
        <w:rPr>
          <w:rFonts w:ascii="Times New Roman" w:hAnsi="Times New Roman" w:cs="Times New Roman"/>
          <w:sz w:val="26"/>
          <w:szCs w:val="26"/>
        </w:rPr>
        <w:t>участвую</w:t>
      </w:r>
      <w:r w:rsidRPr="00DB08BB">
        <w:rPr>
          <w:rFonts w:ascii="Times New Roman" w:hAnsi="Times New Roman" w:cs="Times New Roman"/>
          <w:sz w:val="26"/>
          <w:szCs w:val="26"/>
        </w:rPr>
        <w:t>т в рассмотрении</w:t>
      </w:r>
      <w:r>
        <w:rPr>
          <w:rFonts w:ascii="Times New Roman" w:hAnsi="Times New Roman" w:cs="Times New Roman"/>
          <w:sz w:val="26"/>
          <w:szCs w:val="26"/>
        </w:rPr>
        <w:t xml:space="preserve"> жалобы дистанционно в порядке, предусмотренном </w:t>
      </w:r>
      <w:r w:rsidRPr="0014239C">
        <w:rPr>
          <w:rFonts w:ascii="Times New Roman" w:hAnsi="Times New Roman" w:cs="Times New Roman"/>
          <w:sz w:val="26"/>
          <w:szCs w:val="26"/>
        </w:rPr>
        <w:t>п</w:t>
      </w:r>
      <w:r>
        <w:rPr>
          <w:rFonts w:ascii="Times New Roman" w:hAnsi="Times New Roman" w:cs="Times New Roman"/>
          <w:sz w:val="26"/>
          <w:szCs w:val="26"/>
        </w:rPr>
        <w:t>исьмом</w:t>
      </w:r>
      <w:r w:rsidRPr="00574274">
        <w:rPr>
          <w:rFonts w:ascii="Times New Roman" w:hAnsi="Times New Roman" w:cs="Times New Roman"/>
          <w:sz w:val="26"/>
          <w:szCs w:val="26"/>
        </w:rPr>
        <w:t xml:space="preserve"> ФАС России от 03.04.2020 № ИА/27903/20</w:t>
      </w:r>
      <w:r>
        <w:rPr>
          <w:rFonts w:ascii="Times New Roman" w:hAnsi="Times New Roman" w:cs="Times New Roman"/>
          <w:sz w:val="26"/>
          <w:szCs w:val="26"/>
        </w:rPr>
        <w:t xml:space="preserve">. </w:t>
      </w:r>
      <w:r w:rsidR="001317B8">
        <w:rPr>
          <w:rFonts w:ascii="Times New Roman" w:hAnsi="Times New Roman" w:cs="Times New Roman"/>
          <w:sz w:val="26"/>
          <w:szCs w:val="26"/>
        </w:rPr>
        <w:t xml:space="preserve">Представители </w:t>
      </w:r>
      <w:r w:rsidR="000B0BF5">
        <w:rPr>
          <w:rFonts w:ascii="Times New Roman" w:hAnsi="Times New Roman" w:cs="Times New Roman"/>
          <w:sz w:val="26"/>
          <w:szCs w:val="26"/>
        </w:rPr>
        <w:t xml:space="preserve">подателя жалобы, </w:t>
      </w:r>
      <w:r w:rsidR="001317B8">
        <w:rPr>
          <w:rFonts w:ascii="Times New Roman" w:hAnsi="Times New Roman" w:cs="Times New Roman"/>
          <w:sz w:val="26"/>
          <w:szCs w:val="26"/>
        </w:rPr>
        <w:t>заказчика принимаю</w:t>
      </w:r>
      <w:r>
        <w:rPr>
          <w:rFonts w:ascii="Times New Roman" w:hAnsi="Times New Roman" w:cs="Times New Roman"/>
          <w:sz w:val="26"/>
          <w:szCs w:val="26"/>
        </w:rPr>
        <w:t xml:space="preserve">т очное участие в рассмотрении жалобы в соответствии с письмом ФАС России от 29.05.2020 </w:t>
      </w:r>
      <w:r w:rsidRPr="00E84E2B">
        <w:rPr>
          <w:rFonts w:ascii="Times New Roman" w:hAnsi="Times New Roman" w:cs="Times New Roman"/>
          <w:sz w:val="26"/>
          <w:szCs w:val="26"/>
        </w:rPr>
        <w:t>№</w:t>
      </w:r>
      <w:r>
        <w:rPr>
          <w:rFonts w:ascii="Times New Roman" w:hAnsi="Times New Roman" w:cs="Times New Roman"/>
          <w:sz w:val="26"/>
          <w:szCs w:val="26"/>
        </w:rPr>
        <w:t> </w:t>
      </w:r>
      <w:r w:rsidRPr="00E84E2B">
        <w:rPr>
          <w:rFonts w:ascii="Times New Roman" w:hAnsi="Times New Roman" w:cs="Times New Roman"/>
          <w:sz w:val="26"/>
          <w:szCs w:val="26"/>
        </w:rPr>
        <w:t>МЕ/</w:t>
      </w:r>
      <w:r w:rsidRPr="00F34395">
        <w:rPr>
          <w:rFonts w:ascii="Times New Roman" w:hAnsi="Times New Roman" w:cs="Times New Roman"/>
          <w:sz w:val="26"/>
          <w:szCs w:val="26"/>
        </w:rPr>
        <w:t>45733/20.</w:t>
      </w:r>
    </w:p>
    <w:p w:rsidR="0095183D" w:rsidRDefault="00616EAC" w:rsidP="00024870">
      <w:pPr>
        <w:widowControl w:val="0"/>
        <w:tabs>
          <w:tab w:val="left" w:pos="851"/>
        </w:tabs>
        <w:autoSpaceDE w:val="0"/>
        <w:autoSpaceDN w:val="0"/>
        <w:adjustRightInd w:val="0"/>
        <w:spacing w:after="0" w:line="240" w:lineRule="auto"/>
        <w:ind w:firstLine="709"/>
        <w:contextualSpacing/>
        <w:jc w:val="both"/>
        <w:rPr>
          <w:rFonts w:ascii="Times New Roman" w:hAnsi="Times New Roman" w:cs="Times New Roman"/>
          <w:sz w:val="26"/>
          <w:szCs w:val="26"/>
        </w:rPr>
      </w:pPr>
      <w:r w:rsidRPr="00F34395">
        <w:rPr>
          <w:rFonts w:ascii="Times New Roman" w:hAnsi="Times New Roman" w:cs="Times New Roman"/>
          <w:sz w:val="26"/>
          <w:szCs w:val="26"/>
        </w:rPr>
        <w:t>На заседании Комиссии представител</w:t>
      </w:r>
      <w:proofErr w:type="gramStart"/>
      <w:r w:rsidR="00A93C2D" w:rsidRPr="00F34395">
        <w:rPr>
          <w:rFonts w:ascii="Times New Roman" w:hAnsi="Times New Roman" w:cs="Times New Roman"/>
          <w:sz w:val="26"/>
          <w:szCs w:val="26"/>
        </w:rPr>
        <w:t>и</w:t>
      </w:r>
      <w:r w:rsidRPr="00F34395">
        <w:rPr>
          <w:rFonts w:ascii="Times New Roman" w:hAnsi="Times New Roman" w:cs="Times New Roman"/>
          <w:sz w:val="26"/>
          <w:szCs w:val="26"/>
        </w:rPr>
        <w:t xml:space="preserve"> </w:t>
      </w:r>
      <w:r w:rsidR="001652BA" w:rsidRPr="00F34395">
        <w:rPr>
          <w:rFonts w:ascii="Times New Roman" w:hAnsi="Times New Roman" w:cs="Times New Roman"/>
          <w:sz w:val="26"/>
          <w:szCs w:val="26"/>
        </w:rPr>
        <w:t>ООО</w:t>
      </w:r>
      <w:proofErr w:type="gramEnd"/>
      <w:r w:rsidR="001652BA" w:rsidRPr="00F34395">
        <w:rPr>
          <w:rFonts w:ascii="Times New Roman" w:hAnsi="Times New Roman" w:cs="Times New Roman"/>
          <w:sz w:val="26"/>
          <w:szCs w:val="26"/>
        </w:rPr>
        <w:t> «</w:t>
      </w:r>
      <w:proofErr w:type="spellStart"/>
      <w:r w:rsidR="000B0BF5" w:rsidRPr="00F34395">
        <w:rPr>
          <w:rFonts w:ascii="Times New Roman" w:hAnsi="Times New Roman" w:cs="Times New Roman"/>
          <w:kern w:val="1"/>
          <w:sz w:val="26"/>
          <w:szCs w:val="26"/>
        </w:rPr>
        <w:t>СпутникЛаб</w:t>
      </w:r>
      <w:proofErr w:type="spellEnd"/>
      <w:r w:rsidR="001652BA" w:rsidRPr="00F34395">
        <w:rPr>
          <w:rFonts w:ascii="Times New Roman" w:hAnsi="Times New Roman" w:cs="Times New Roman"/>
          <w:sz w:val="26"/>
          <w:szCs w:val="26"/>
        </w:rPr>
        <w:t xml:space="preserve">» </w:t>
      </w:r>
      <w:r w:rsidR="00A93C2D" w:rsidRPr="00F34395">
        <w:rPr>
          <w:rFonts w:ascii="Times New Roman" w:hAnsi="Times New Roman" w:cs="Times New Roman"/>
          <w:sz w:val="26"/>
          <w:szCs w:val="26"/>
        </w:rPr>
        <w:t>поддержали</w:t>
      </w:r>
      <w:r w:rsidR="00191312" w:rsidRPr="00F34395">
        <w:rPr>
          <w:rFonts w:ascii="Times New Roman" w:hAnsi="Times New Roman" w:cs="Times New Roman"/>
          <w:sz w:val="26"/>
          <w:szCs w:val="26"/>
        </w:rPr>
        <w:t xml:space="preserve"> доводы, изложенные в жалобе</w:t>
      </w:r>
      <w:r w:rsidR="002C2A59" w:rsidRPr="00F34395">
        <w:rPr>
          <w:rFonts w:ascii="Times New Roman" w:hAnsi="Times New Roman" w:cs="Times New Roman"/>
          <w:sz w:val="26"/>
          <w:szCs w:val="26"/>
        </w:rPr>
        <w:t>, до</w:t>
      </w:r>
      <w:r w:rsidR="0095183D">
        <w:rPr>
          <w:rFonts w:ascii="Times New Roman" w:hAnsi="Times New Roman" w:cs="Times New Roman"/>
          <w:sz w:val="26"/>
          <w:szCs w:val="26"/>
        </w:rPr>
        <w:t xml:space="preserve">полнительно пояснив, что </w:t>
      </w:r>
      <w:r w:rsidR="002C2A59" w:rsidRPr="00F34395">
        <w:rPr>
          <w:rFonts w:ascii="Times New Roman" w:hAnsi="Times New Roman" w:cs="Times New Roman"/>
          <w:sz w:val="26"/>
          <w:szCs w:val="26"/>
        </w:rPr>
        <w:t xml:space="preserve">заявителем на основании данных с официального сайта </w:t>
      </w:r>
      <w:proofErr w:type="spellStart"/>
      <w:r w:rsidR="002C2A59" w:rsidRPr="00F34395">
        <w:rPr>
          <w:rFonts w:ascii="Times New Roman" w:hAnsi="Times New Roman" w:cs="Times New Roman"/>
          <w:sz w:val="26"/>
          <w:szCs w:val="26"/>
        </w:rPr>
        <w:t>Росздравнадзора</w:t>
      </w:r>
      <w:proofErr w:type="spellEnd"/>
      <w:r w:rsidR="002C2A59" w:rsidRPr="00F34395">
        <w:rPr>
          <w:rFonts w:ascii="Times New Roman" w:hAnsi="Times New Roman" w:cs="Times New Roman"/>
          <w:sz w:val="26"/>
          <w:szCs w:val="26"/>
        </w:rPr>
        <w:t xml:space="preserve"> был проведен анализ зарегистрированных в Российской Федерации наборов реагентов для </w:t>
      </w:r>
      <w:r w:rsidR="002C2A59" w:rsidRPr="00F34395">
        <w:rPr>
          <w:rStyle w:val="cardmaininfocontent"/>
          <w:rFonts w:ascii="Times New Roman" w:hAnsi="Times New Roman" w:cs="Times New Roman"/>
          <w:sz w:val="26"/>
          <w:szCs w:val="26"/>
        </w:rPr>
        <w:t xml:space="preserve">выявления антител к </w:t>
      </w:r>
      <w:proofErr w:type="spellStart"/>
      <w:r w:rsidR="002C2A59" w:rsidRPr="00F34395">
        <w:rPr>
          <w:rStyle w:val="cardmaininfocontent"/>
          <w:rFonts w:ascii="Times New Roman" w:hAnsi="Times New Roman" w:cs="Times New Roman"/>
          <w:sz w:val="26"/>
          <w:szCs w:val="26"/>
        </w:rPr>
        <w:t>коронавирусу</w:t>
      </w:r>
      <w:proofErr w:type="spellEnd"/>
      <w:r w:rsidR="002C2A59" w:rsidRPr="00F34395">
        <w:rPr>
          <w:rStyle w:val="cardmaininfocontent"/>
          <w:rFonts w:ascii="Times New Roman" w:hAnsi="Times New Roman" w:cs="Times New Roman"/>
          <w:sz w:val="26"/>
          <w:szCs w:val="26"/>
        </w:rPr>
        <w:t>. Из данного анализа следует, что в Росс</w:t>
      </w:r>
      <w:r w:rsidR="008B23CE">
        <w:rPr>
          <w:rStyle w:val="cardmaininfocontent"/>
          <w:rFonts w:ascii="Times New Roman" w:hAnsi="Times New Roman" w:cs="Times New Roman"/>
          <w:sz w:val="26"/>
          <w:szCs w:val="26"/>
        </w:rPr>
        <w:t>ии зарегистрировано 3</w:t>
      </w:r>
      <w:r w:rsidR="002C2A59" w:rsidRPr="00F34395">
        <w:rPr>
          <w:rStyle w:val="cardmaininfocontent"/>
          <w:rFonts w:ascii="Times New Roman" w:hAnsi="Times New Roman" w:cs="Times New Roman"/>
          <w:sz w:val="26"/>
          <w:szCs w:val="26"/>
        </w:rPr>
        <w:t xml:space="preserve"> набора реагентов, позволяющих выявлять суммарно иммуноглобулины </w:t>
      </w:r>
      <w:proofErr w:type="spellStart"/>
      <w:r w:rsidR="002C2A59" w:rsidRPr="00F34395">
        <w:rPr>
          <w:rStyle w:val="cardmaininfocontent"/>
          <w:rFonts w:ascii="Times New Roman" w:hAnsi="Times New Roman" w:cs="Times New Roman"/>
          <w:sz w:val="26"/>
          <w:szCs w:val="26"/>
          <w:lang w:val="en-US"/>
        </w:rPr>
        <w:t>IgA</w:t>
      </w:r>
      <w:proofErr w:type="spellEnd"/>
      <w:r w:rsidR="002C2A59" w:rsidRPr="00F34395">
        <w:rPr>
          <w:rStyle w:val="cardmaininfocontent"/>
          <w:rFonts w:ascii="Times New Roman" w:hAnsi="Times New Roman" w:cs="Times New Roman"/>
          <w:sz w:val="26"/>
          <w:szCs w:val="26"/>
        </w:rPr>
        <w:t xml:space="preserve">, </w:t>
      </w:r>
      <w:proofErr w:type="spellStart"/>
      <w:r w:rsidR="002C2A59" w:rsidRPr="00F34395">
        <w:rPr>
          <w:rStyle w:val="cardmaininfocontent"/>
          <w:rFonts w:ascii="Times New Roman" w:hAnsi="Times New Roman" w:cs="Times New Roman"/>
          <w:sz w:val="26"/>
          <w:szCs w:val="26"/>
          <w:lang w:val="en-US"/>
        </w:rPr>
        <w:t>IgG</w:t>
      </w:r>
      <w:proofErr w:type="spellEnd"/>
      <w:r w:rsidR="002C2A59" w:rsidRPr="00F34395">
        <w:rPr>
          <w:rStyle w:val="cardmaininfocontent"/>
          <w:rFonts w:ascii="Times New Roman" w:hAnsi="Times New Roman" w:cs="Times New Roman"/>
          <w:sz w:val="26"/>
          <w:szCs w:val="26"/>
        </w:rPr>
        <w:t xml:space="preserve"> и </w:t>
      </w:r>
      <w:proofErr w:type="spellStart"/>
      <w:r w:rsidR="002C2A59" w:rsidRPr="00F34395">
        <w:rPr>
          <w:rStyle w:val="cardmaininfocontent"/>
          <w:rFonts w:ascii="Times New Roman" w:hAnsi="Times New Roman" w:cs="Times New Roman"/>
          <w:sz w:val="26"/>
          <w:szCs w:val="26"/>
          <w:lang w:val="en-US"/>
        </w:rPr>
        <w:t>IgM</w:t>
      </w:r>
      <w:proofErr w:type="spellEnd"/>
      <w:r w:rsidR="00F34395">
        <w:rPr>
          <w:rStyle w:val="cardmaininfocontent"/>
          <w:rFonts w:ascii="Times New Roman" w:hAnsi="Times New Roman" w:cs="Times New Roman"/>
          <w:sz w:val="26"/>
          <w:szCs w:val="26"/>
        </w:rPr>
        <w:t>,</w:t>
      </w:r>
      <w:r w:rsidR="005502BE">
        <w:rPr>
          <w:rStyle w:val="cardmaininfocontent"/>
          <w:rFonts w:ascii="Times New Roman" w:hAnsi="Times New Roman" w:cs="Times New Roman"/>
          <w:sz w:val="26"/>
          <w:szCs w:val="26"/>
        </w:rPr>
        <w:t xml:space="preserve"> 3</w:t>
      </w:r>
      <w:r w:rsidR="002C2A59" w:rsidRPr="00F34395">
        <w:rPr>
          <w:rStyle w:val="cardmaininfocontent"/>
          <w:rFonts w:ascii="Times New Roman" w:hAnsi="Times New Roman" w:cs="Times New Roman"/>
          <w:sz w:val="26"/>
          <w:szCs w:val="26"/>
        </w:rPr>
        <w:t>-х разных производителей:</w:t>
      </w:r>
      <w:r w:rsidR="00F34395" w:rsidRPr="00F34395">
        <w:rPr>
          <w:rStyle w:val="cardmaininfocontent"/>
          <w:rFonts w:ascii="Times New Roman" w:hAnsi="Times New Roman" w:cs="Times New Roman"/>
          <w:sz w:val="26"/>
          <w:szCs w:val="26"/>
        </w:rPr>
        <w:t xml:space="preserve"> ИБХ РАН (Россия), АО «ГЕНЕРИУМ</w:t>
      </w:r>
      <w:r w:rsidR="008B23CE">
        <w:rPr>
          <w:rStyle w:val="cardmaininfocontent"/>
          <w:rFonts w:ascii="Times New Roman" w:hAnsi="Times New Roman" w:cs="Times New Roman"/>
          <w:sz w:val="26"/>
          <w:szCs w:val="26"/>
        </w:rPr>
        <w:t>» (Россия), ООО «ХЕМА» (Россия)</w:t>
      </w:r>
      <w:r w:rsidR="00F34395" w:rsidRPr="00F34395">
        <w:rPr>
          <w:rStyle w:val="cardmaininfocontent"/>
          <w:rFonts w:ascii="Times New Roman" w:hAnsi="Times New Roman" w:cs="Times New Roman"/>
          <w:sz w:val="26"/>
          <w:szCs w:val="26"/>
        </w:rPr>
        <w:t xml:space="preserve">. </w:t>
      </w:r>
      <w:r w:rsidR="00C56D79">
        <w:rPr>
          <w:rStyle w:val="cardmaininfocontent"/>
          <w:rFonts w:ascii="Times New Roman" w:hAnsi="Times New Roman" w:cs="Times New Roman"/>
          <w:sz w:val="26"/>
          <w:szCs w:val="26"/>
        </w:rPr>
        <w:t xml:space="preserve">При этом ни один набор реагентов названных производителей </w:t>
      </w:r>
      <w:r w:rsidR="005B2ACC">
        <w:rPr>
          <w:rStyle w:val="cardmaininfocontent"/>
          <w:rFonts w:ascii="Times New Roman" w:hAnsi="Times New Roman" w:cs="Times New Roman"/>
          <w:sz w:val="26"/>
          <w:szCs w:val="26"/>
        </w:rPr>
        <w:t>в полной мере не удовлетворяет требованиям Технического задания заказчика.</w:t>
      </w:r>
      <w:r w:rsidR="0095183D">
        <w:rPr>
          <w:rStyle w:val="cardmaininfocontent"/>
          <w:rFonts w:ascii="Times New Roman" w:hAnsi="Times New Roman" w:cs="Times New Roman"/>
          <w:sz w:val="26"/>
          <w:szCs w:val="26"/>
        </w:rPr>
        <w:t xml:space="preserve"> </w:t>
      </w:r>
      <w:r w:rsidR="009D0919">
        <w:rPr>
          <w:rStyle w:val="cardmaininfocontent"/>
          <w:rFonts w:ascii="Times New Roman" w:hAnsi="Times New Roman" w:cs="Times New Roman"/>
          <w:sz w:val="26"/>
          <w:szCs w:val="26"/>
        </w:rPr>
        <w:t xml:space="preserve">Заказчик планирует закупить конкретные наборы реагентов </w:t>
      </w:r>
      <w:r w:rsidR="009D0919">
        <w:rPr>
          <w:rFonts w:ascii="Times New Roman" w:hAnsi="Times New Roman" w:cs="Times New Roman"/>
          <w:sz w:val="26"/>
          <w:szCs w:val="26"/>
        </w:rPr>
        <w:t xml:space="preserve">производства </w:t>
      </w:r>
      <w:proofErr w:type="spellStart"/>
      <w:r w:rsidR="009D0919">
        <w:rPr>
          <w:rFonts w:ascii="Times New Roman" w:hAnsi="Times New Roman" w:cs="Times New Roman"/>
          <w:sz w:val="26"/>
          <w:szCs w:val="26"/>
        </w:rPr>
        <w:t>Био</w:t>
      </w:r>
      <w:r w:rsidR="009D0919">
        <w:rPr>
          <w:rFonts w:ascii="Times New Roman" w:hAnsi="Times New Roman" w:cs="Times New Roman"/>
          <w:sz w:val="26"/>
          <w:szCs w:val="26"/>
        </w:rPr>
        <w:noBreakHyphen/>
      </w:r>
      <w:r w:rsidR="0095183D" w:rsidRPr="0075427D">
        <w:rPr>
          <w:rFonts w:ascii="Times New Roman" w:hAnsi="Times New Roman" w:cs="Times New Roman"/>
          <w:sz w:val="26"/>
          <w:szCs w:val="26"/>
        </w:rPr>
        <w:t>Рад</w:t>
      </w:r>
      <w:proofErr w:type="spellEnd"/>
      <w:r w:rsidR="0095183D" w:rsidRPr="0075427D">
        <w:rPr>
          <w:rFonts w:ascii="Times New Roman" w:hAnsi="Times New Roman" w:cs="Times New Roman"/>
          <w:sz w:val="26"/>
          <w:szCs w:val="26"/>
        </w:rPr>
        <w:t xml:space="preserve"> (Франция)</w:t>
      </w:r>
      <w:r w:rsidR="009D0919">
        <w:rPr>
          <w:rFonts w:ascii="Times New Roman" w:hAnsi="Times New Roman" w:cs="Times New Roman"/>
          <w:sz w:val="26"/>
          <w:szCs w:val="26"/>
        </w:rPr>
        <w:t xml:space="preserve">, которые в Российской Федерации на настоящий момент в установленном порядке не зарегистрированы, в </w:t>
      </w:r>
      <w:proofErr w:type="gramStart"/>
      <w:r w:rsidR="009D0919">
        <w:rPr>
          <w:rFonts w:ascii="Times New Roman" w:hAnsi="Times New Roman" w:cs="Times New Roman"/>
          <w:sz w:val="26"/>
          <w:szCs w:val="26"/>
        </w:rPr>
        <w:t>связи</w:t>
      </w:r>
      <w:proofErr w:type="gramEnd"/>
      <w:r w:rsidR="009D0919">
        <w:rPr>
          <w:rFonts w:ascii="Times New Roman" w:hAnsi="Times New Roman" w:cs="Times New Roman"/>
          <w:sz w:val="26"/>
          <w:szCs w:val="26"/>
        </w:rPr>
        <w:t xml:space="preserve"> с чем не могут использоваться заказчиком в его деятельности.</w:t>
      </w:r>
      <w:r w:rsidR="00CD71B9">
        <w:rPr>
          <w:rFonts w:ascii="Times New Roman" w:hAnsi="Times New Roman" w:cs="Times New Roman"/>
          <w:sz w:val="26"/>
          <w:szCs w:val="26"/>
        </w:rPr>
        <w:t xml:space="preserve"> При этом анализатор, который заказчик будет использовать для проведения тестов закупаемыми наборами реагентов – анализатор «</w:t>
      </w:r>
      <w:r w:rsidR="00CD71B9">
        <w:rPr>
          <w:rFonts w:ascii="Times New Roman" w:hAnsi="Times New Roman" w:cs="Times New Roman"/>
          <w:sz w:val="26"/>
          <w:szCs w:val="26"/>
          <w:lang w:val="en-US"/>
        </w:rPr>
        <w:t>EVOLIS</w:t>
      </w:r>
      <w:r w:rsidR="00CD71B9">
        <w:rPr>
          <w:rFonts w:ascii="Times New Roman" w:hAnsi="Times New Roman" w:cs="Times New Roman"/>
          <w:sz w:val="26"/>
          <w:szCs w:val="26"/>
        </w:rPr>
        <w:t xml:space="preserve">» производства </w:t>
      </w:r>
      <w:r w:rsidR="00CD71B9">
        <w:rPr>
          <w:rFonts w:ascii="Times New Roman" w:hAnsi="Times New Roman" w:cs="Times New Roman"/>
          <w:sz w:val="26"/>
          <w:szCs w:val="26"/>
          <w:lang w:val="en-US"/>
        </w:rPr>
        <w:t>BIO</w:t>
      </w:r>
      <w:r w:rsidR="00CD71B9" w:rsidRPr="005B2ACC">
        <w:rPr>
          <w:rFonts w:ascii="Times New Roman" w:hAnsi="Times New Roman" w:cs="Times New Roman"/>
          <w:sz w:val="26"/>
          <w:szCs w:val="26"/>
        </w:rPr>
        <w:t>-</w:t>
      </w:r>
      <w:r w:rsidR="00CD71B9">
        <w:rPr>
          <w:rFonts w:ascii="Times New Roman" w:hAnsi="Times New Roman" w:cs="Times New Roman"/>
          <w:sz w:val="26"/>
          <w:szCs w:val="26"/>
          <w:lang w:val="en-US"/>
        </w:rPr>
        <w:t>RAD</w:t>
      </w:r>
      <w:r w:rsidR="00CD71B9">
        <w:rPr>
          <w:rFonts w:ascii="Times New Roman" w:hAnsi="Times New Roman" w:cs="Times New Roman"/>
          <w:sz w:val="26"/>
          <w:szCs w:val="26"/>
        </w:rPr>
        <w:t xml:space="preserve">, </w:t>
      </w:r>
      <w:r w:rsidR="00F812C1">
        <w:rPr>
          <w:rFonts w:ascii="Times New Roman" w:hAnsi="Times New Roman" w:cs="Times New Roman"/>
          <w:sz w:val="26"/>
          <w:szCs w:val="26"/>
        </w:rPr>
        <w:t xml:space="preserve">является оборудованием </w:t>
      </w:r>
      <w:r w:rsidR="00F812C1" w:rsidRPr="001F53CF">
        <w:rPr>
          <w:rFonts w:ascii="Times New Roman" w:hAnsi="Times New Roman" w:cs="Times New Roman"/>
          <w:i/>
          <w:sz w:val="26"/>
          <w:szCs w:val="26"/>
        </w:rPr>
        <w:t>открытого</w:t>
      </w:r>
      <w:r w:rsidR="00F812C1">
        <w:rPr>
          <w:rFonts w:ascii="Times New Roman" w:hAnsi="Times New Roman" w:cs="Times New Roman"/>
          <w:sz w:val="26"/>
          <w:szCs w:val="26"/>
        </w:rPr>
        <w:t xml:space="preserve"> типа, то есть оборудованием, которое может работать с наборами реагентов различных производителей, что подтверждается </w:t>
      </w:r>
      <w:r w:rsidR="00B26D61">
        <w:rPr>
          <w:rFonts w:ascii="Times New Roman" w:hAnsi="Times New Roman" w:cs="Times New Roman"/>
          <w:sz w:val="26"/>
          <w:szCs w:val="26"/>
        </w:rPr>
        <w:t>буклетом производителя на оборудование «</w:t>
      </w:r>
      <w:r w:rsidR="00B26D61">
        <w:rPr>
          <w:rFonts w:ascii="Times New Roman" w:hAnsi="Times New Roman" w:cs="Times New Roman"/>
          <w:sz w:val="26"/>
          <w:szCs w:val="26"/>
          <w:lang w:val="en-US"/>
        </w:rPr>
        <w:t>EVOLIS</w:t>
      </w:r>
      <w:r w:rsidR="00B26D61">
        <w:rPr>
          <w:rFonts w:ascii="Times New Roman" w:hAnsi="Times New Roman" w:cs="Times New Roman"/>
          <w:sz w:val="26"/>
          <w:szCs w:val="26"/>
        </w:rPr>
        <w:t>»</w:t>
      </w:r>
      <w:r w:rsidR="00F35D2D">
        <w:rPr>
          <w:rFonts w:ascii="Times New Roman" w:hAnsi="Times New Roman" w:cs="Times New Roman"/>
          <w:sz w:val="26"/>
          <w:szCs w:val="26"/>
        </w:rPr>
        <w:t>, сведениями с сайта дилера оборудования.</w:t>
      </w:r>
      <w:r w:rsidR="00AE5600">
        <w:rPr>
          <w:rFonts w:ascii="Times New Roman" w:hAnsi="Times New Roman" w:cs="Times New Roman"/>
          <w:sz w:val="26"/>
          <w:szCs w:val="26"/>
        </w:rPr>
        <w:t xml:space="preserve"> Тот факт, что анализатор «</w:t>
      </w:r>
      <w:r w:rsidR="00AE5600">
        <w:rPr>
          <w:rFonts w:ascii="Times New Roman" w:hAnsi="Times New Roman" w:cs="Times New Roman"/>
          <w:sz w:val="26"/>
          <w:szCs w:val="26"/>
          <w:lang w:val="en-US"/>
        </w:rPr>
        <w:t>EVOLIS</w:t>
      </w:r>
      <w:r w:rsidR="00AE5600">
        <w:rPr>
          <w:rFonts w:ascii="Times New Roman" w:hAnsi="Times New Roman" w:cs="Times New Roman"/>
          <w:sz w:val="26"/>
          <w:szCs w:val="26"/>
        </w:rPr>
        <w:t>» может работать с наборами реагентов других производителей, подтверждается также информацией из ранее заключенных контрактов на поставку наборов</w:t>
      </w:r>
      <w:r w:rsidR="00564FC0">
        <w:rPr>
          <w:rFonts w:ascii="Times New Roman" w:hAnsi="Times New Roman" w:cs="Times New Roman"/>
          <w:sz w:val="26"/>
          <w:szCs w:val="26"/>
        </w:rPr>
        <w:t xml:space="preserve"> реагентов</w:t>
      </w:r>
      <w:r w:rsidR="00AE5600">
        <w:rPr>
          <w:rFonts w:ascii="Times New Roman" w:hAnsi="Times New Roman" w:cs="Times New Roman"/>
          <w:sz w:val="26"/>
          <w:szCs w:val="26"/>
        </w:rPr>
        <w:t xml:space="preserve"> из реестра контрактов.</w:t>
      </w:r>
      <w:r w:rsidR="004F4E00">
        <w:rPr>
          <w:rFonts w:ascii="Times New Roman" w:hAnsi="Times New Roman" w:cs="Times New Roman"/>
          <w:sz w:val="26"/>
          <w:szCs w:val="26"/>
        </w:rPr>
        <w:t xml:space="preserve"> Заявителем также указано, что на анализаторе заказчика отсутствует программа</w:t>
      </w:r>
      <w:r w:rsidR="00024870">
        <w:rPr>
          <w:rFonts w:ascii="Times New Roman" w:hAnsi="Times New Roman" w:cs="Times New Roman"/>
          <w:sz w:val="26"/>
          <w:szCs w:val="26"/>
        </w:rPr>
        <w:t xml:space="preserve">, необходимая </w:t>
      </w:r>
      <w:r w:rsidR="004F4E00">
        <w:rPr>
          <w:rFonts w:ascii="Times New Roman" w:hAnsi="Times New Roman" w:cs="Times New Roman"/>
          <w:sz w:val="26"/>
          <w:szCs w:val="26"/>
        </w:rPr>
        <w:t xml:space="preserve">для проведения тестов с закупаемыми реагентами, поскольку </w:t>
      </w:r>
      <w:r w:rsidR="002668D9">
        <w:rPr>
          <w:rFonts w:ascii="Times New Roman" w:hAnsi="Times New Roman" w:cs="Times New Roman"/>
          <w:sz w:val="26"/>
          <w:szCs w:val="26"/>
        </w:rPr>
        <w:t xml:space="preserve">ранее такие реагенты не закупались. </w:t>
      </w:r>
      <w:r w:rsidR="00B73C93">
        <w:rPr>
          <w:rFonts w:ascii="Times New Roman" w:hAnsi="Times New Roman" w:cs="Times New Roman"/>
          <w:sz w:val="26"/>
          <w:szCs w:val="26"/>
        </w:rPr>
        <w:t>Таким образом</w:t>
      </w:r>
      <w:r w:rsidR="00B4660E">
        <w:rPr>
          <w:rFonts w:ascii="Times New Roman" w:hAnsi="Times New Roman" w:cs="Times New Roman"/>
          <w:sz w:val="26"/>
          <w:szCs w:val="26"/>
        </w:rPr>
        <w:t>,</w:t>
      </w:r>
      <w:r w:rsidR="002668D9">
        <w:rPr>
          <w:rFonts w:ascii="Times New Roman" w:hAnsi="Times New Roman" w:cs="Times New Roman"/>
          <w:sz w:val="26"/>
          <w:szCs w:val="26"/>
        </w:rPr>
        <w:t xml:space="preserve"> заказчику только предстоит запрограммировать анализатор для данного </w:t>
      </w:r>
      <w:r w:rsidR="00B4660E">
        <w:rPr>
          <w:rFonts w:ascii="Times New Roman" w:hAnsi="Times New Roman" w:cs="Times New Roman"/>
          <w:sz w:val="26"/>
          <w:szCs w:val="26"/>
        </w:rPr>
        <w:t>типа</w:t>
      </w:r>
      <w:r w:rsidR="002668D9">
        <w:rPr>
          <w:rFonts w:ascii="Times New Roman" w:hAnsi="Times New Roman" w:cs="Times New Roman"/>
          <w:sz w:val="26"/>
          <w:szCs w:val="26"/>
        </w:rPr>
        <w:t xml:space="preserve"> тестов независимо от того, наборы</w:t>
      </w:r>
      <w:r w:rsidR="00B4660E">
        <w:rPr>
          <w:rFonts w:ascii="Times New Roman" w:hAnsi="Times New Roman" w:cs="Times New Roman"/>
          <w:sz w:val="26"/>
          <w:szCs w:val="26"/>
        </w:rPr>
        <w:t xml:space="preserve"> </w:t>
      </w:r>
      <w:r w:rsidR="002668D9">
        <w:rPr>
          <w:rFonts w:ascii="Times New Roman" w:hAnsi="Times New Roman" w:cs="Times New Roman"/>
          <w:sz w:val="26"/>
          <w:szCs w:val="26"/>
        </w:rPr>
        <w:t>какого производителя будут использоваться.</w:t>
      </w:r>
    </w:p>
    <w:p w:rsidR="005B2ACC" w:rsidRDefault="00186B99" w:rsidP="007A6E9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На заседании Комиссии представители заказчика поддержали доводы, изложенные в отзыве на жалобу </w:t>
      </w:r>
      <w:r w:rsidR="00E64E8F">
        <w:rPr>
          <w:rFonts w:ascii="Times New Roman" w:hAnsi="Times New Roman" w:cs="Times New Roman"/>
          <w:sz w:val="26"/>
          <w:szCs w:val="26"/>
        </w:rPr>
        <w:t xml:space="preserve">от </w:t>
      </w:r>
      <w:r w:rsidR="005B2ACC">
        <w:rPr>
          <w:rFonts w:ascii="Times New Roman" w:hAnsi="Times New Roman" w:cs="Times New Roman"/>
          <w:sz w:val="26"/>
          <w:szCs w:val="26"/>
        </w:rPr>
        <w:t>29.07.2020 № 476, указав, что заказчик в своей медицинской деятельности использует анализатор «</w:t>
      </w:r>
      <w:r w:rsidR="005B2ACC">
        <w:rPr>
          <w:rFonts w:ascii="Times New Roman" w:hAnsi="Times New Roman" w:cs="Times New Roman"/>
          <w:sz w:val="26"/>
          <w:szCs w:val="26"/>
          <w:lang w:val="en-US"/>
        </w:rPr>
        <w:t>EVOLIS</w:t>
      </w:r>
      <w:r w:rsidR="005B2ACC">
        <w:rPr>
          <w:rFonts w:ascii="Times New Roman" w:hAnsi="Times New Roman" w:cs="Times New Roman"/>
          <w:sz w:val="26"/>
          <w:szCs w:val="26"/>
        </w:rPr>
        <w:t xml:space="preserve">» производства </w:t>
      </w:r>
      <w:r w:rsidR="005B2ACC">
        <w:rPr>
          <w:rFonts w:ascii="Times New Roman" w:hAnsi="Times New Roman" w:cs="Times New Roman"/>
          <w:sz w:val="26"/>
          <w:szCs w:val="26"/>
          <w:lang w:val="en-US"/>
        </w:rPr>
        <w:t>BIO</w:t>
      </w:r>
      <w:r w:rsidR="005B2ACC" w:rsidRPr="005B2ACC">
        <w:rPr>
          <w:rFonts w:ascii="Times New Roman" w:hAnsi="Times New Roman" w:cs="Times New Roman"/>
          <w:sz w:val="26"/>
          <w:szCs w:val="26"/>
        </w:rPr>
        <w:t>-</w:t>
      </w:r>
      <w:r w:rsidR="005B2ACC">
        <w:rPr>
          <w:rFonts w:ascii="Times New Roman" w:hAnsi="Times New Roman" w:cs="Times New Roman"/>
          <w:sz w:val="26"/>
          <w:szCs w:val="26"/>
          <w:lang w:val="en-US"/>
        </w:rPr>
        <w:t>RAD</w:t>
      </w:r>
      <w:r w:rsidR="005B2ACC" w:rsidRPr="005B2ACC">
        <w:rPr>
          <w:rFonts w:ascii="Times New Roman" w:hAnsi="Times New Roman" w:cs="Times New Roman"/>
          <w:sz w:val="26"/>
          <w:szCs w:val="26"/>
        </w:rPr>
        <w:t xml:space="preserve"> </w:t>
      </w:r>
      <w:r w:rsidR="005B2ACC">
        <w:rPr>
          <w:rFonts w:ascii="Times New Roman" w:hAnsi="Times New Roman" w:cs="Times New Roman"/>
          <w:sz w:val="26"/>
          <w:szCs w:val="26"/>
        </w:rPr>
        <w:t>(</w:t>
      </w:r>
      <w:proofErr w:type="spellStart"/>
      <w:r w:rsidR="005B2ACC">
        <w:rPr>
          <w:rFonts w:ascii="Times New Roman" w:hAnsi="Times New Roman" w:cs="Times New Roman"/>
          <w:sz w:val="26"/>
          <w:szCs w:val="26"/>
        </w:rPr>
        <w:t>Био-Рад</w:t>
      </w:r>
      <w:proofErr w:type="spellEnd"/>
      <w:r w:rsidR="005B2ACC">
        <w:rPr>
          <w:rFonts w:ascii="Times New Roman" w:hAnsi="Times New Roman" w:cs="Times New Roman"/>
          <w:sz w:val="26"/>
          <w:szCs w:val="26"/>
        </w:rPr>
        <w:t>, Франция)</w:t>
      </w:r>
      <w:r w:rsidR="00A601BE">
        <w:rPr>
          <w:rFonts w:ascii="Times New Roman" w:hAnsi="Times New Roman" w:cs="Times New Roman"/>
          <w:sz w:val="26"/>
          <w:szCs w:val="26"/>
        </w:rPr>
        <w:t>. Согласно письму производителя по вопросу эксплуатации данного анализатора с тест-системами других производителей, при применении тест-систем,</w:t>
      </w:r>
      <w:r w:rsidR="00E64E8F">
        <w:rPr>
          <w:rFonts w:ascii="Times New Roman" w:hAnsi="Times New Roman" w:cs="Times New Roman"/>
          <w:sz w:val="26"/>
          <w:szCs w:val="26"/>
        </w:rPr>
        <w:t xml:space="preserve"> отличных от тест-систем производства Био-Рад,</w:t>
      </w:r>
      <w:r w:rsidR="00A601BE">
        <w:rPr>
          <w:rFonts w:ascii="Times New Roman" w:hAnsi="Times New Roman" w:cs="Times New Roman"/>
          <w:sz w:val="26"/>
          <w:szCs w:val="26"/>
        </w:rPr>
        <w:t xml:space="preserve"> согласно инструкции, необходимо дополнительное перепрограммирование прибора</w:t>
      </w:r>
      <w:r w:rsidR="007C676F">
        <w:rPr>
          <w:rFonts w:ascii="Times New Roman" w:hAnsi="Times New Roman" w:cs="Times New Roman"/>
          <w:sz w:val="26"/>
          <w:szCs w:val="26"/>
        </w:rPr>
        <w:t xml:space="preserve">. Перепрограммирование необходимо осуществлять силами квалифицированного персонала, прошедшего обучение в компании </w:t>
      </w:r>
      <w:proofErr w:type="spellStart"/>
      <w:r w:rsidR="007C676F">
        <w:rPr>
          <w:rFonts w:ascii="Times New Roman" w:hAnsi="Times New Roman" w:cs="Times New Roman"/>
          <w:sz w:val="26"/>
          <w:szCs w:val="26"/>
        </w:rPr>
        <w:t>Био-Рад</w:t>
      </w:r>
      <w:proofErr w:type="spellEnd"/>
      <w:r w:rsidR="007C676F">
        <w:rPr>
          <w:rFonts w:ascii="Times New Roman" w:hAnsi="Times New Roman" w:cs="Times New Roman"/>
          <w:sz w:val="26"/>
          <w:szCs w:val="26"/>
        </w:rPr>
        <w:t xml:space="preserve">, однако, сотрудники сторонних компаний не проходили обучение у компании-производителя. Кроме того, </w:t>
      </w:r>
      <w:r w:rsidR="00477E77">
        <w:rPr>
          <w:rFonts w:ascii="Times New Roman" w:hAnsi="Times New Roman" w:cs="Times New Roman"/>
          <w:sz w:val="26"/>
          <w:szCs w:val="26"/>
        </w:rPr>
        <w:t>сторонние</w:t>
      </w:r>
      <w:r w:rsidR="00752175">
        <w:rPr>
          <w:rFonts w:ascii="Times New Roman" w:hAnsi="Times New Roman" w:cs="Times New Roman"/>
          <w:sz w:val="26"/>
          <w:szCs w:val="26"/>
        </w:rPr>
        <w:t xml:space="preserve"> компании не обращались к производителю с целью </w:t>
      </w:r>
      <w:proofErr w:type="spellStart"/>
      <w:r w:rsidR="00752175">
        <w:rPr>
          <w:rFonts w:ascii="Times New Roman" w:hAnsi="Times New Roman" w:cs="Times New Roman"/>
          <w:sz w:val="26"/>
          <w:szCs w:val="26"/>
        </w:rPr>
        <w:t>валидировать</w:t>
      </w:r>
      <w:proofErr w:type="spellEnd"/>
      <w:r w:rsidR="00752175">
        <w:rPr>
          <w:rFonts w:ascii="Times New Roman" w:hAnsi="Times New Roman" w:cs="Times New Roman"/>
          <w:sz w:val="26"/>
          <w:szCs w:val="26"/>
        </w:rPr>
        <w:t xml:space="preserve"> тест-системы их производства на анализаторах «</w:t>
      </w:r>
      <w:r w:rsidR="00752175">
        <w:rPr>
          <w:rFonts w:ascii="Times New Roman" w:hAnsi="Times New Roman" w:cs="Times New Roman"/>
          <w:sz w:val="26"/>
          <w:szCs w:val="26"/>
          <w:lang w:val="en-US"/>
        </w:rPr>
        <w:t>EVOLIS</w:t>
      </w:r>
      <w:r w:rsidR="00752175">
        <w:rPr>
          <w:rFonts w:ascii="Times New Roman" w:hAnsi="Times New Roman" w:cs="Times New Roman"/>
          <w:sz w:val="26"/>
          <w:szCs w:val="26"/>
        </w:rPr>
        <w:t>».</w:t>
      </w:r>
      <w:r w:rsidR="00477E77">
        <w:rPr>
          <w:rFonts w:ascii="Times New Roman" w:hAnsi="Times New Roman" w:cs="Times New Roman"/>
          <w:sz w:val="26"/>
          <w:szCs w:val="26"/>
        </w:rPr>
        <w:t xml:space="preserve"> </w:t>
      </w:r>
      <w:r w:rsidR="005A5155">
        <w:rPr>
          <w:rFonts w:ascii="Times New Roman" w:hAnsi="Times New Roman" w:cs="Times New Roman"/>
          <w:sz w:val="26"/>
          <w:szCs w:val="26"/>
        </w:rPr>
        <w:t>Таким образом, несмотря на то, что наборы реагентов других производителей функционально подходят для работы с имеющимся у заказчика анализат</w:t>
      </w:r>
      <w:r w:rsidR="00A8122B">
        <w:rPr>
          <w:rFonts w:ascii="Times New Roman" w:hAnsi="Times New Roman" w:cs="Times New Roman"/>
          <w:sz w:val="26"/>
          <w:szCs w:val="26"/>
        </w:rPr>
        <w:t xml:space="preserve">ором, компания-производитель не может гарантировать точность получаемых результатов. </w:t>
      </w:r>
      <w:r w:rsidR="00C6296B">
        <w:rPr>
          <w:rFonts w:ascii="Times New Roman" w:hAnsi="Times New Roman" w:cs="Times New Roman"/>
          <w:sz w:val="26"/>
          <w:szCs w:val="26"/>
        </w:rPr>
        <w:t xml:space="preserve">Заказчик пояснил, что анализатор </w:t>
      </w:r>
      <w:r w:rsidR="00701606">
        <w:rPr>
          <w:rFonts w:ascii="Times New Roman" w:hAnsi="Times New Roman" w:cs="Times New Roman"/>
          <w:sz w:val="26"/>
          <w:szCs w:val="26"/>
        </w:rPr>
        <w:t>поставляется</w:t>
      </w:r>
      <w:r w:rsidR="00C6296B">
        <w:rPr>
          <w:rFonts w:ascii="Times New Roman" w:hAnsi="Times New Roman" w:cs="Times New Roman"/>
          <w:sz w:val="26"/>
          <w:szCs w:val="26"/>
        </w:rPr>
        <w:t xml:space="preserve"> с уже имеющимся программным обеспечением производителя, при этом в дальнейшем дополнительно программируется для проведения тех или иных анализов.</w:t>
      </w:r>
      <w:r w:rsidR="00E01398">
        <w:rPr>
          <w:rFonts w:ascii="Times New Roman" w:hAnsi="Times New Roman" w:cs="Times New Roman"/>
          <w:sz w:val="26"/>
          <w:szCs w:val="26"/>
        </w:rPr>
        <w:t xml:space="preserve"> Так, к любым тест-системам </w:t>
      </w:r>
      <w:r w:rsidR="00701606">
        <w:rPr>
          <w:rFonts w:ascii="Times New Roman" w:hAnsi="Times New Roman" w:cs="Times New Roman"/>
          <w:sz w:val="26"/>
          <w:szCs w:val="26"/>
        </w:rPr>
        <w:t>должен</w:t>
      </w:r>
      <w:r w:rsidR="00701606" w:rsidRPr="00701606">
        <w:rPr>
          <w:rFonts w:ascii="Times New Roman" w:hAnsi="Times New Roman" w:cs="Times New Roman"/>
          <w:sz w:val="26"/>
          <w:szCs w:val="26"/>
        </w:rPr>
        <w:t xml:space="preserve"> </w:t>
      </w:r>
      <w:r w:rsidR="00701606">
        <w:rPr>
          <w:rFonts w:ascii="Times New Roman" w:hAnsi="Times New Roman" w:cs="Times New Roman"/>
          <w:sz w:val="26"/>
          <w:szCs w:val="26"/>
        </w:rPr>
        <w:t>прилага</w:t>
      </w:r>
      <w:r w:rsidR="00E01398">
        <w:rPr>
          <w:rFonts w:ascii="Times New Roman" w:hAnsi="Times New Roman" w:cs="Times New Roman"/>
          <w:sz w:val="26"/>
          <w:szCs w:val="26"/>
        </w:rPr>
        <w:t>т</w:t>
      </w:r>
      <w:r w:rsidR="00701606">
        <w:rPr>
          <w:rFonts w:ascii="Times New Roman" w:hAnsi="Times New Roman" w:cs="Times New Roman"/>
          <w:sz w:val="26"/>
          <w:szCs w:val="26"/>
        </w:rPr>
        <w:t>ь</w:t>
      </w:r>
      <w:r w:rsidR="00E01398">
        <w:rPr>
          <w:rFonts w:ascii="Times New Roman" w:hAnsi="Times New Roman" w:cs="Times New Roman"/>
          <w:sz w:val="26"/>
          <w:szCs w:val="26"/>
        </w:rPr>
        <w:t xml:space="preserve">ся </w:t>
      </w:r>
      <w:r w:rsidR="00701606">
        <w:rPr>
          <w:rFonts w:ascii="Times New Roman" w:hAnsi="Times New Roman" w:cs="Times New Roman"/>
          <w:sz w:val="26"/>
          <w:szCs w:val="26"/>
        </w:rPr>
        <w:t xml:space="preserve">съемный носитель с программным </w:t>
      </w:r>
      <w:r w:rsidR="00701606">
        <w:rPr>
          <w:rFonts w:ascii="Times New Roman" w:hAnsi="Times New Roman" w:cs="Times New Roman"/>
          <w:sz w:val="26"/>
          <w:szCs w:val="26"/>
        </w:rPr>
        <w:lastRenderedPageBreak/>
        <w:t>обеспечением, необходимым для программирования анализатора в целях работы с конкретной тест-системой.</w:t>
      </w:r>
      <w:r w:rsidR="004011B0">
        <w:rPr>
          <w:rFonts w:ascii="Times New Roman" w:hAnsi="Times New Roman" w:cs="Times New Roman"/>
          <w:sz w:val="26"/>
          <w:szCs w:val="26"/>
        </w:rPr>
        <w:t xml:space="preserve"> Относительно необходимости предоставления регистрационного удостоверения на поставляемые наборы реагентов представители заказчика пояснили, что данное требование документации полностью соответствует положениям действующего законодательства; в случае отсутствия у медицинского изделия регистрационного удостоверения, оно не подлежит поставке в рамках настоящей закупки.</w:t>
      </w:r>
    </w:p>
    <w:p w:rsidR="004011B0" w:rsidRPr="005B2ACC" w:rsidRDefault="00F54905" w:rsidP="007A6E9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На заседании Комиссии представители уполномоченного органа поддержали доводы, изложенные в отзыве на жалобу от 30.07.2020 № 266, считают жалобу необоснованной и не подлежащей удовлетворению.</w:t>
      </w:r>
    </w:p>
    <w:p w:rsidR="00310183" w:rsidRDefault="00186B99" w:rsidP="00186B99">
      <w:pPr>
        <w:widowControl w:val="0"/>
        <w:spacing w:after="0" w:line="240" w:lineRule="auto"/>
        <w:ind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С целью</w:t>
      </w:r>
      <w:r w:rsidRPr="004A4BD9">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получения дополнительных документов и информации, необходимых для принятия решения по настоящей жалобе, </w:t>
      </w:r>
      <w:r w:rsidRPr="004A4BD9">
        <w:rPr>
          <w:rFonts w:ascii="Times New Roman" w:eastAsia="Times New Roman" w:hAnsi="Times New Roman" w:cs="Times New Roman"/>
          <w:sz w:val="26"/>
          <w:szCs w:val="26"/>
          <w:lang w:eastAsia="ru-RU"/>
        </w:rPr>
        <w:t xml:space="preserve">в соответствии с пунктом 3.32 </w:t>
      </w:r>
      <w:r w:rsidRPr="004A4BD9">
        <w:rPr>
          <w:rFonts w:ascii="Times New Roman" w:hAnsi="Times New Roman" w:cs="Times New Roman"/>
          <w:sz w:val="26"/>
          <w:szCs w:val="26"/>
        </w:rPr>
        <w:t>Административного регламента, в рассмотрении жалоб</w:t>
      </w:r>
      <w:r>
        <w:rPr>
          <w:rFonts w:ascii="Times New Roman" w:hAnsi="Times New Roman" w:cs="Times New Roman"/>
          <w:sz w:val="26"/>
          <w:szCs w:val="26"/>
        </w:rPr>
        <w:t>ы</w:t>
      </w:r>
      <w:r w:rsidRPr="004A4BD9">
        <w:rPr>
          <w:rFonts w:ascii="Times New Roman" w:hAnsi="Times New Roman" w:cs="Times New Roman"/>
          <w:sz w:val="26"/>
          <w:szCs w:val="26"/>
        </w:rPr>
        <w:t xml:space="preserve"> объявлен перерыв </w:t>
      </w:r>
      <w:r>
        <w:rPr>
          <w:rFonts w:ascii="Times New Roman" w:hAnsi="Times New Roman" w:cs="Times New Roman"/>
          <w:sz w:val="26"/>
          <w:szCs w:val="26"/>
        </w:rPr>
        <w:t xml:space="preserve">до </w:t>
      </w:r>
      <w:r w:rsidR="00310183">
        <w:rPr>
          <w:rFonts w:ascii="Times New Roman" w:hAnsi="Times New Roman" w:cs="Times New Roman"/>
          <w:sz w:val="26"/>
          <w:szCs w:val="26"/>
        </w:rPr>
        <w:t>12 часов 00 минут 31.07.2020.</w:t>
      </w:r>
    </w:p>
    <w:p w:rsidR="003038F8" w:rsidRPr="00632708" w:rsidRDefault="008D28D6" w:rsidP="00632708">
      <w:pPr>
        <w:widowControl w:val="0"/>
        <w:spacing w:after="0" w:line="240" w:lineRule="auto"/>
        <w:ind w:firstLine="709"/>
        <w:contextualSpacing/>
        <w:jc w:val="both"/>
        <w:rPr>
          <w:rFonts w:ascii="Times New Roman" w:eastAsia="Times New Roman" w:hAnsi="Times New Roman" w:cs="Times New Roman"/>
          <w:sz w:val="26"/>
          <w:szCs w:val="26"/>
          <w:lang w:eastAsia="ru-RU"/>
        </w:rPr>
      </w:pPr>
      <w:proofErr w:type="gramStart"/>
      <w:r>
        <w:rPr>
          <w:rFonts w:ascii="Times New Roman" w:hAnsi="Times New Roman" w:cs="Times New Roman"/>
          <w:sz w:val="26"/>
          <w:szCs w:val="26"/>
        </w:rPr>
        <w:t xml:space="preserve">На рассмотрении жалобы после перерыва </w:t>
      </w:r>
      <w:r w:rsidR="00CB5E4F">
        <w:rPr>
          <w:rFonts w:ascii="Times New Roman" w:hAnsi="Times New Roman" w:cs="Times New Roman"/>
          <w:sz w:val="26"/>
          <w:szCs w:val="26"/>
        </w:rPr>
        <w:t>представители</w:t>
      </w:r>
      <w:r w:rsidR="00781D3C">
        <w:rPr>
          <w:rFonts w:ascii="Times New Roman" w:hAnsi="Times New Roman" w:cs="Times New Roman"/>
          <w:sz w:val="26"/>
          <w:szCs w:val="26"/>
        </w:rPr>
        <w:t xml:space="preserve"> </w:t>
      </w:r>
      <w:r w:rsidR="00CB5E4F">
        <w:rPr>
          <w:rFonts w:ascii="Times New Roman" w:hAnsi="Times New Roman" w:cs="Times New Roman"/>
          <w:sz w:val="26"/>
          <w:szCs w:val="26"/>
        </w:rPr>
        <w:t xml:space="preserve">заказчика дополнительно пояснили, что при объявлении настоящей закупки заказчик предполагал </w:t>
      </w:r>
      <w:r w:rsidR="0007506C">
        <w:rPr>
          <w:rFonts w:ascii="Times New Roman" w:hAnsi="Times New Roman" w:cs="Times New Roman"/>
          <w:sz w:val="26"/>
          <w:szCs w:val="26"/>
        </w:rPr>
        <w:t>закупку «оригинальных» наборов реагентов для имеющегося анализатора (т.е.</w:t>
      </w:r>
      <w:r w:rsidR="00427DB4">
        <w:rPr>
          <w:rFonts w:ascii="Times New Roman" w:hAnsi="Times New Roman" w:cs="Times New Roman"/>
          <w:sz w:val="26"/>
          <w:szCs w:val="26"/>
        </w:rPr>
        <w:t xml:space="preserve"> </w:t>
      </w:r>
      <w:r w:rsidR="0007506C">
        <w:rPr>
          <w:rFonts w:ascii="Times New Roman" w:hAnsi="Times New Roman" w:cs="Times New Roman"/>
          <w:sz w:val="26"/>
          <w:szCs w:val="26"/>
        </w:rPr>
        <w:t>наборов</w:t>
      </w:r>
      <w:r w:rsidR="00427DB4">
        <w:rPr>
          <w:rFonts w:ascii="Times New Roman" w:hAnsi="Times New Roman" w:cs="Times New Roman"/>
          <w:sz w:val="26"/>
          <w:szCs w:val="26"/>
        </w:rPr>
        <w:t xml:space="preserve"> </w:t>
      </w:r>
      <w:r w:rsidR="0007506C">
        <w:rPr>
          <w:rFonts w:ascii="Times New Roman" w:hAnsi="Times New Roman" w:cs="Times New Roman"/>
          <w:sz w:val="26"/>
          <w:szCs w:val="26"/>
        </w:rPr>
        <w:t>производ</w:t>
      </w:r>
      <w:r w:rsidR="00427DB4">
        <w:rPr>
          <w:rFonts w:ascii="Times New Roman" w:hAnsi="Times New Roman" w:cs="Times New Roman"/>
          <w:sz w:val="26"/>
          <w:szCs w:val="26"/>
        </w:rPr>
        <w:t xml:space="preserve">ства </w:t>
      </w:r>
      <w:r w:rsidR="00427DB4">
        <w:rPr>
          <w:rFonts w:ascii="Times New Roman" w:hAnsi="Times New Roman" w:cs="Times New Roman"/>
          <w:sz w:val="26"/>
          <w:szCs w:val="26"/>
          <w:lang w:val="en-US"/>
        </w:rPr>
        <w:t>BIO</w:t>
      </w:r>
      <w:r w:rsidR="00427DB4" w:rsidRPr="005B2ACC">
        <w:rPr>
          <w:rFonts w:ascii="Times New Roman" w:hAnsi="Times New Roman" w:cs="Times New Roman"/>
          <w:sz w:val="26"/>
          <w:szCs w:val="26"/>
        </w:rPr>
        <w:t>-</w:t>
      </w:r>
      <w:r w:rsidR="00427DB4">
        <w:rPr>
          <w:rFonts w:ascii="Times New Roman" w:hAnsi="Times New Roman" w:cs="Times New Roman"/>
          <w:sz w:val="26"/>
          <w:szCs w:val="26"/>
          <w:lang w:val="en-US"/>
        </w:rPr>
        <w:t>RAD</w:t>
      </w:r>
      <w:r w:rsidR="00427DB4" w:rsidRPr="005B2ACC">
        <w:rPr>
          <w:rFonts w:ascii="Times New Roman" w:hAnsi="Times New Roman" w:cs="Times New Roman"/>
          <w:sz w:val="26"/>
          <w:szCs w:val="26"/>
        </w:rPr>
        <w:t xml:space="preserve"> </w:t>
      </w:r>
      <w:r w:rsidR="00427DB4">
        <w:rPr>
          <w:rFonts w:ascii="Times New Roman" w:hAnsi="Times New Roman" w:cs="Times New Roman"/>
          <w:sz w:val="26"/>
          <w:szCs w:val="26"/>
        </w:rPr>
        <w:t>(</w:t>
      </w:r>
      <w:proofErr w:type="spellStart"/>
      <w:r w:rsidR="00427DB4">
        <w:rPr>
          <w:rFonts w:ascii="Times New Roman" w:hAnsi="Times New Roman" w:cs="Times New Roman"/>
          <w:sz w:val="26"/>
          <w:szCs w:val="26"/>
        </w:rPr>
        <w:t>Био-Рад</w:t>
      </w:r>
      <w:proofErr w:type="spellEnd"/>
      <w:r w:rsidR="00427DB4">
        <w:rPr>
          <w:rFonts w:ascii="Times New Roman" w:hAnsi="Times New Roman" w:cs="Times New Roman"/>
          <w:sz w:val="26"/>
          <w:szCs w:val="26"/>
        </w:rPr>
        <w:t>, Франция</w:t>
      </w:r>
      <w:r w:rsidR="0007506C">
        <w:rPr>
          <w:rFonts w:ascii="Times New Roman" w:hAnsi="Times New Roman" w:cs="Times New Roman"/>
          <w:sz w:val="26"/>
          <w:szCs w:val="26"/>
        </w:rPr>
        <w:t>)</w:t>
      </w:r>
      <w:r w:rsidR="00427DB4">
        <w:rPr>
          <w:rFonts w:ascii="Times New Roman" w:hAnsi="Times New Roman" w:cs="Times New Roman"/>
          <w:sz w:val="26"/>
          <w:szCs w:val="26"/>
        </w:rPr>
        <w:t>, для чего связывался с производителем, а также его официальными представителями по вопросу возможной поставки данного товара.</w:t>
      </w:r>
      <w:proofErr w:type="gramEnd"/>
      <w:r w:rsidR="00427DB4">
        <w:rPr>
          <w:rFonts w:ascii="Times New Roman" w:hAnsi="Times New Roman" w:cs="Times New Roman"/>
          <w:sz w:val="26"/>
          <w:szCs w:val="26"/>
        </w:rPr>
        <w:t xml:space="preserve"> Согласно информации, полученной от названных лиц, на момент подготовки к проведению настоящей закупки наборы реагентов </w:t>
      </w:r>
      <w:r w:rsidR="00427DB4" w:rsidRPr="00F34395">
        <w:rPr>
          <w:rFonts w:ascii="Times New Roman" w:hAnsi="Times New Roman" w:cs="Times New Roman"/>
          <w:sz w:val="26"/>
          <w:szCs w:val="26"/>
        </w:rPr>
        <w:t xml:space="preserve">для </w:t>
      </w:r>
      <w:r w:rsidR="00427DB4" w:rsidRPr="00F34395">
        <w:rPr>
          <w:rStyle w:val="cardmaininfocontent"/>
          <w:rFonts w:ascii="Times New Roman" w:hAnsi="Times New Roman" w:cs="Times New Roman"/>
          <w:sz w:val="26"/>
          <w:szCs w:val="26"/>
        </w:rPr>
        <w:t xml:space="preserve">выявления антител к </w:t>
      </w:r>
      <w:proofErr w:type="spellStart"/>
      <w:r w:rsidR="00427DB4" w:rsidRPr="00F34395">
        <w:rPr>
          <w:rStyle w:val="cardmaininfocontent"/>
          <w:rFonts w:ascii="Times New Roman" w:hAnsi="Times New Roman" w:cs="Times New Roman"/>
          <w:sz w:val="26"/>
          <w:szCs w:val="26"/>
        </w:rPr>
        <w:t>коронавирусу</w:t>
      </w:r>
      <w:proofErr w:type="spellEnd"/>
      <w:r w:rsidR="00427DB4">
        <w:rPr>
          <w:rFonts w:ascii="Times New Roman" w:hAnsi="Times New Roman" w:cs="Times New Roman"/>
          <w:sz w:val="26"/>
          <w:szCs w:val="26"/>
        </w:rPr>
        <w:t xml:space="preserve"> производства </w:t>
      </w:r>
      <w:proofErr w:type="spellStart"/>
      <w:r w:rsidR="00427DB4">
        <w:rPr>
          <w:rFonts w:ascii="Times New Roman" w:hAnsi="Times New Roman" w:cs="Times New Roman"/>
          <w:sz w:val="26"/>
          <w:szCs w:val="26"/>
        </w:rPr>
        <w:t>Био-Рад</w:t>
      </w:r>
      <w:proofErr w:type="spellEnd"/>
      <w:r w:rsidR="00427DB4">
        <w:rPr>
          <w:rFonts w:ascii="Times New Roman" w:hAnsi="Times New Roman" w:cs="Times New Roman"/>
          <w:sz w:val="26"/>
          <w:szCs w:val="26"/>
        </w:rPr>
        <w:t xml:space="preserve"> на территории Российской Федерации </w:t>
      </w:r>
      <w:r w:rsidR="0096351B">
        <w:rPr>
          <w:rFonts w:ascii="Times New Roman" w:hAnsi="Times New Roman" w:cs="Times New Roman"/>
          <w:sz w:val="26"/>
          <w:szCs w:val="26"/>
        </w:rPr>
        <w:t xml:space="preserve">не </w:t>
      </w:r>
      <w:r w:rsidR="00427DB4">
        <w:rPr>
          <w:rFonts w:ascii="Times New Roman" w:hAnsi="Times New Roman" w:cs="Times New Roman"/>
          <w:sz w:val="26"/>
          <w:szCs w:val="26"/>
        </w:rPr>
        <w:t>зарегистрированы. При этом</w:t>
      </w:r>
      <w:r w:rsidR="0096351B">
        <w:rPr>
          <w:rFonts w:ascii="Times New Roman" w:hAnsi="Times New Roman" w:cs="Times New Roman"/>
          <w:sz w:val="26"/>
          <w:szCs w:val="26"/>
        </w:rPr>
        <w:t xml:space="preserve"> </w:t>
      </w:r>
      <w:r w:rsidR="00427DB4">
        <w:rPr>
          <w:rFonts w:ascii="Times New Roman" w:hAnsi="Times New Roman" w:cs="Times New Roman"/>
          <w:sz w:val="26"/>
          <w:szCs w:val="26"/>
        </w:rPr>
        <w:t>производител</w:t>
      </w:r>
      <w:r w:rsidR="0096351B">
        <w:rPr>
          <w:rFonts w:ascii="Times New Roman" w:hAnsi="Times New Roman" w:cs="Times New Roman"/>
          <w:sz w:val="26"/>
          <w:szCs w:val="26"/>
        </w:rPr>
        <w:t>ь уверил заказчика, что на дату проведения электронного аукциона</w:t>
      </w:r>
      <w:r w:rsidR="00427DB4">
        <w:rPr>
          <w:rFonts w:ascii="Times New Roman" w:hAnsi="Times New Roman" w:cs="Times New Roman"/>
          <w:sz w:val="26"/>
          <w:szCs w:val="26"/>
        </w:rPr>
        <w:t xml:space="preserve"> </w:t>
      </w:r>
      <w:r w:rsidR="0096351B">
        <w:rPr>
          <w:rFonts w:ascii="Times New Roman" w:hAnsi="Times New Roman" w:cs="Times New Roman"/>
          <w:sz w:val="26"/>
          <w:szCs w:val="26"/>
        </w:rPr>
        <w:t>процедура государственной регистрации будет завершена и данные медицинские изделия смогут быть поставлены в рамках планируемой закупки.</w:t>
      </w:r>
      <w:r w:rsidR="004F70B5">
        <w:rPr>
          <w:rFonts w:ascii="Times New Roman" w:hAnsi="Times New Roman" w:cs="Times New Roman"/>
          <w:sz w:val="26"/>
          <w:szCs w:val="26"/>
        </w:rPr>
        <w:t xml:space="preserve"> </w:t>
      </w:r>
      <w:r w:rsidR="00150A64">
        <w:rPr>
          <w:rFonts w:ascii="Times New Roman" w:eastAsia="Times New Roman" w:hAnsi="Times New Roman" w:cs="Times New Roman"/>
          <w:sz w:val="26"/>
          <w:szCs w:val="26"/>
          <w:lang w:eastAsia="ru-RU"/>
        </w:rPr>
        <w:t>При этом</w:t>
      </w:r>
      <w:r w:rsidR="00632708">
        <w:rPr>
          <w:rFonts w:ascii="Times New Roman" w:eastAsia="Times New Roman" w:hAnsi="Times New Roman" w:cs="Times New Roman"/>
          <w:sz w:val="26"/>
          <w:szCs w:val="26"/>
          <w:lang w:eastAsia="ru-RU"/>
        </w:rPr>
        <w:t xml:space="preserve"> медицинское изделие </w:t>
      </w:r>
      <w:r w:rsidR="00632708">
        <w:rPr>
          <w:rFonts w:ascii="Times New Roman" w:hAnsi="Times New Roman" w:cs="Times New Roman"/>
          <w:sz w:val="26"/>
          <w:szCs w:val="26"/>
        </w:rPr>
        <w:t xml:space="preserve">производства </w:t>
      </w:r>
      <w:proofErr w:type="spellStart"/>
      <w:r w:rsidR="00632708">
        <w:rPr>
          <w:rFonts w:ascii="Times New Roman" w:hAnsi="Times New Roman" w:cs="Times New Roman"/>
          <w:sz w:val="26"/>
          <w:szCs w:val="26"/>
        </w:rPr>
        <w:t>Био-Рад</w:t>
      </w:r>
      <w:proofErr w:type="spellEnd"/>
      <w:r w:rsidR="00632708">
        <w:rPr>
          <w:rFonts w:ascii="Times New Roman" w:hAnsi="Times New Roman" w:cs="Times New Roman"/>
          <w:sz w:val="26"/>
          <w:szCs w:val="26"/>
        </w:rPr>
        <w:t xml:space="preserve"> (Франция</w:t>
      </w:r>
      <w:r w:rsidR="00632708">
        <w:rPr>
          <w:rFonts w:ascii="Times New Roman" w:eastAsia="Times New Roman" w:hAnsi="Times New Roman" w:cs="Times New Roman"/>
          <w:sz w:val="26"/>
          <w:szCs w:val="26"/>
          <w:lang w:eastAsia="ru-RU"/>
        </w:rPr>
        <w:t xml:space="preserve">) в установленном порядке </w:t>
      </w:r>
      <w:r w:rsidR="00150A64">
        <w:rPr>
          <w:rFonts w:ascii="Times New Roman" w:eastAsia="Times New Roman" w:hAnsi="Times New Roman" w:cs="Times New Roman"/>
          <w:sz w:val="26"/>
          <w:szCs w:val="26"/>
          <w:lang w:eastAsia="ru-RU"/>
        </w:rPr>
        <w:t>на</w:t>
      </w:r>
      <w:r w:rsidR="00632708">
        <w:rPr>
          <w:rFonts w:ascii="Times New Roman" w:eastAsia="Times New Roman" w:hAnsi="Times New Roman" w:cs="Times New Roman"/>
          <w:sz w:val="26"/>
          <w:szCs w:val="26"/>
          <w:lang w:eastAsia="ru-RU"/>
        </w:rPr>
        <w:t xml:space="preserve"> настоящ</w:t>
      </w:r>
      <w:r w:rsidR="00150A64">
        <w:rPr>
          <w:rFonts w:ascii="Times New Roman" w:eastAsia="Times New Roman" w:hAnsi="Times New Roman" w:cs="Times New Roman"/>
          <w:sz w:val="26"/>
          <w:szCs w:val="26"/>
          <w:lang w:eastAsia="ru-RU"/>
        </w:rPr>
        <w:t>ий момент</w:t>
      </w:r>
      <w:r w:rsidR="00632708">
        <w:rPr>
          <w:rFonts w:ascii="Times New Roman" w:eastAsia="Times New Roman" w:hAnsi="Times New Roman" w:cs="Times New Roman"/>
          <w:sz w:val="26"/>
          <w:szCs w:val="26"/>
          <w:lang w:eastAsia="ru-RU"/>
        </w:rPr>
        <w:t xml:space="preserve"> </w:t>
      </w:r>
      <w:r w:rsidR="00150A64">
        <w:rPr>
          <w:rFonts w:ascii="Times New Roman" w:eastAsia="Times New Roman" w:hAnsi="Times New Roman" w:cs="Times New Roman"/>
          <w:sz w:val="26"/>
          <w:szCs w:val="26"/>
          <w:lang w:eastAsia="ru-RU"/>
        </w:rPr>
        <w:t xml:space="preserve">не </w:t>
      </w:r>
      <w:r w:rsidR="00632708">
        <w:rPr>
          <w:rFonts w:ascii="Times New Roman" w:eastAsia="Times New Roman" w:hAnsi="Times New Roman" w:cs="Times New Roman"/>
          <w:sz w:val="26"/>
          <w:szCs w:val="26"/>
          <w:lang w:eastAsia="ru-RU"/>
        </w:rPr>
        <w:t xml:space="preserve">зарегистрировано. </w:t>
      </w:r>
      <w:r w:rsidR="00150A64">
        <w:rPr>
          <w:rFonts w:ascii="Times New Roman" w:hAnsi="Times New Roman" w:cs="Times New Roman"/>
          <w:sz w:val="26"/>
          <w:szCs w:val="26"/>
        </w:rPr>
        <w:t>Не</w:t>
      </w:r>
      <w:r w:rsidR="003038F8">
        <w:rPr>
          <w:rFonts w:ascii="Times New Roman" w:hAnsi="Times New Roman" w:cs="Times New Roman"/>
          <w:sz w:val="26"/>
          <w:szCs w:val="26"/>
        </w:rPr>
        <w:t>оригинальные тест-системы, по словам заказчика, не смогут в полной мере гарантировать достоверность результатов проводимых исследований, что подтверждается ранее указанным письмом производителя.</w:t>
      </w:r>
    </w:p>
    <w:p w:rsidR="003038F8" w:rsidRDefault="008070D6" w:rsidP="0074016B">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На рассмотрении жалобы после перерыва ины</w:t>
      </w:r>
      <w:r w:rsidR="008D5BF7">
        <w:rPr>
          <w:rFonts w:ascii="Times New Roman" w:hAnsi="Times New Roman" w:cs="Times New Roman"/>
          <w:sz w:val="26"/>
          <w:szCs w:val="26"/>
        </w:rPr>
        <w:t>е</w:t>
      </w:r>
      <w:r>
        <w:rPr>
          <w:rFonts w:ascii="Times New Roman" w:hAnsi="Times New Roman" w:cs="Times New Roman"/>
          <w:sz w:val="26"/>
          <w:szCs w:val="26"/>
        </w:rPr>
        <w:t xml:space="preserve"> лица, участвующи</w:t>
      </w:r>
      <w:r w:rsidR="008D5BF7">
        <w:rPr>
          <w:rFonts w:ascii="Times New Roman" w:hAnsi="Times New Roman" w:cs="Times New Roman"/>
          <w:sz w:val="26"/>
          <w:szCs w:val="26"/>
        </w:rPr>
        <w:t>е</w:t>
      </w:r>
      <w:r>
        <w:rPr>
          <w:rFonts w:ascii="Times New Roman" w:hAnsi="Times New Roman" w:cs="Times New Roman"/>
          <w:sz w:val="26"/>
          <w:szCs w:val="26"/>
        </w:rPr>
        <w:t xml:space="preserve"> в рассмотрении жалобы, </w:t>
      </w:r>
      <w:r w:rsidR="008D5BF7">
        <w:rPr>
          <w:rFonts w:ascii="Times New Roman" w:hAnsi="Times New Roman" w:cs="Times New Roman"/>
          <w:sz w:val="26"/>
          <w:szCs w:val="26"/>
        </w:rPr>
        <w:t>поддержали ранее изложенные доводы и пояснения.</w:t>
      </w:r>
    </w:p>
    <w:p w:rsidR="0070049B" w:rsidRPr="009F0DFD" w:rsidRDefault="00171DE9" w:rsidP="007A6E96">
      <w:pPr>
        <w:widowControl w:val="0"/>
        <w:spacing w:after="0" w:line="240" w:lineRule="auto"/>
        <w:ind w:right="-1" w:firstLine="709"/>
        <w:contextualSpacing/>
        <w:jc w:val="both"/>
        <w:rPr>
          <w:rFonts w:ascii="Times New Roman" w:hAnsi="Times New Roman" w:cs="Times New Roman"/>
          <w:sz w:val="26"/>
          <w:szCs w:val="26"/>
        </w:rPr>
      </w:pPr>
      <w:r w:rsidRPr="009F0DFD">
        <w:rPr>
          <w:rFonts w:ascii="Times New Roman" w:hAnsi="Times New Roman" w:cs="Times New Roman"/>
          <w:sz w:val="26"/>
          <w:szCs w:val="26"/>
        </w:rPr>
        <w:t>В результате рассмотрения жалоб</w:t>
      </w:r>
      <w:r w:rsidR="00011807" w:rsidRPr="009F0DFD">
        <w:rPr>
          <w:rFonts w:ascii="Times New Roman" w:hAnsi="Times New Roman" w:cs="Times New Roman"/>
          <w:sz w:val="26"/>
          <w:szCs w:val="26"/>
        </w:rPr>
        <w:t>ы</w:t>
      </w:r>
      <w:r w:rsidR="00CE18FD" w:rsidRPr="009F0DFD">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310183" w:rsidRPr="009F0DFD" w:rsidRDefault="00310183" w:rsidP="00DF1D65">
      <w:pPr>
        <w:widowControl w:val="0"/>
        <w:spacing w:after="0" w:line="240" w:lineRule="auto"/>
        <w:ind w:firstLine="709"/>
        <w:contextualSpacing/>
        <w:jc w:val="both"/>
        <w:outlineLvl w:val="2"/>
        <w:rPr>
          <w:rFonts w:ascii="Times New Roman" w:hAnsi="Times New Roman" w:cs="Times New Roman"/>
          <w:sz w:val="26"/>
          <w:szCs w:val="26"/>
        </w:rPr>
      </w:pPr>
      <w:r w:rsidRPr="009F0DFD">
        <w:rPr>
          <w:rFonts w:ascii="Times New Roman" w:hAnsi="Times New Roman" w:cs="Times New Roman"/>
          <w:sz w:val="26"/>
          <w:szCs w:val="26"/>
        </w:rPr>
        <w:t xml:space="preserve">20.07.2020 Управлением по регулированию контрактной системы и закупкам Пензенской области </w:t>
      </w:r>
      <w:r w:rsidRPr="009F0DFD">
        <w:rPr>
          <w:rStyle w:val="FontStyle23"/>
          <w:rFonts w:cs="Times New Roman"/>
          <w:sz w:val="26"/>
          <w:szCs w:val="26"/>
        </w:rPr>
        <w:t xml:space="preserve">на официальном сайте </w:t>
      </w:r>
      <w:hyperlink r:id="rId12" w:history="1">
        <w:r w:rsidRPr="009F0DFD">
          <w:rPr>
            <w:rStyle w:val="a4"/>
            <w:rFonts w:ascii="Times New Roman" w:hAnsi="Times New Roman" w:cs="Times New Roman"/>
            <w:color w:val="auto"/>
            <w:sz w:val="26"/>
            <w:szCs w:val="26"/>
            <w:u w:val="none"/>
          </w:rPr>
          <w:t>www.zakupki.gov.ru</w:t>
        </w:r>
      </w:hyperlink>
      <w:r w:rsidRPr="009F0DFD">
        <w:rPr>
          <w:rFonts w:ascii="Times New Roman" w:hAnsi="Times New Roman" w:cs="Times New Roman"/>
          <w:sz w:val="26"/>
          <w:szCs w:val="26"/>
        </w:rPr>
        <w:t xml:space="preserve"> размещено извещение</w:t>
      </w:r>
      <w:r w:rsidR="009F0DFD" w:rsidRPr="009F0DFD">
        <w:rPr>
          <w:rFonts w:ascii="Times New Roman" w:hAnsi="Times New Roman" w:cs="Times New Roman"/>
          <w:sz w:val="26"/>
          <w:szCs w:val="26"/>
        </w:rPr>
        <w:t xml:space="preserve"> № </w:t>
      </w:r>
      <w:r w:rsidR="009F0DFD" w:rsidRPr="009F0DFD">
        <w:rPr>
          <w:rStyle w:val="navbreadcrumbtext"/>
          <w:rFonts w:ascii="Times New Roman" w:hAnsi="Times New Roman" w:cs="Times New Roman"/>
          <w:sz w:val="26"/>
          <w:szCs w:val="26"/>
        </w:rPr>
        <w:t>0155200002220000473</w:t>
      </w:r>
      <w:r w:rsidR="009F0DFD" w:rsidRPr="009F0DFD">
        <w:rPr>
          <w:rFonts w:ascii="Times New Roman" w:hAnsi="Times New Roman" w:cs="Times New Roman"/>
          <w:sz w:val="26"/>
          <w:szCs w:val="26"/>
        </w:rPr>
        <w:t xml:space="preserve"> о проведении электронного аукциона «</w:t>
      </w:r>
      <w:r w:rsidR="009F0DFD" w:rsidRPr="009F0DFD">
        <w:rPr>
          <w:rStyle w:val="cardmaininfocontent"/>
          <w:rFonts w:ascii="Times New Roman" w:hAnsi="Times New Roman" w:cs="Times New Roman"/>
          <w:sz w:val="26"/>
          <w:szCs w:val="26"/>
        </w:rPr>
        <w:t xml:space="preserve">Поставка реагентов для выявления антител к </w:t>
      </w:r>
      <w:proofErr w:type="spellStart"/>
      <w:r w:rsidR="009F0DFD" w:rsidRPr="009F0DFD">
        <w:rPr>
          <w:rStyle w:val="cardmaininfocontent"/>
          <w:rFonts w:ascii="Times New Roman" w:hAnsi="Times New Roman" w:cs="Times New Roman"/>
          <w:sz w:val="26"/>
          <w:szCs w:val="26"/>
        </w:rPr>
        <w:t>коронавирусу</w:t>
      </w:r>
      <w:proofErr w:type="spellEnd"/>
      <w:r w:rsidR="009F0DFD" w:rsidRPr="009F0DFD">
        <w:rPr>
          <w:rStyle w:val="cardmaininfocontent"/>
          <w:rFonts w:ascii="Times New Roman" w:hAnsi="Times New Roman" w:cs="Times New Roman"/>
          <w:sz w:val="26"/>
          <w:szCs w:val="26"/>
        </w:rPr>
        <w:t xml:space="preserve"> SARS-CoV-2 (COVID-19) методом иммуноферментного анализа</w:t>
      </w:r>
      <w:r w:rsidR="009F0DFD" w:rsidRPr="009F0DFD">
        <w:rPr>
          <w:rFonts w:ascii="Times New Roman" w:hAnsi="Times New Roman" w:cs="Times New Roman"/>
          <w:sz w:val="26"/>
          <w:szCs w:val="26"/>
        </w:rPr>
        <w:t>» для нужд заказчика – ГБУЗ «Пензенский областной клинический центр крови».</w:t>
      </w:r>
    </w:p>
    <w:p w:rsidR="009F0DFD" w:rsidRPr="009F0DFD" w:rsidRDefault="00C67105" w:rsidP="00DF1D65">
      <w:pPr>
        <w:widowControl w:val="0"/>
        <w:spacing w:after="0" w:line="240" w:lineRule="auto"/>
        <w:ind w:firstLine="709"/>
        <w:contextualSpacing/>
        <w:jc w:val="both"/>
        <w:rPr>
          <w:rFonts w:ascii="Times New Roman" w:hAnsi="Times New Roman" w:cs="Times New Roman"/>
          <w:sz w:val="26"/>
          <w:szCs w:val="26"/>
        </w:rPr>
      </w:pPr>
      <w:r w:rsidRPr="009F0DFD">
        <w:rPr>
          <w:rFonts w:ascii="Times New Roman" w:hAnsi="Times New Roman" w:cs="Times New Roman"/>
          <w:sz w:val="26"/>
          <w:szCs w:val="26"/>
        </w:rPr>
        <w:t xml:space="preserve">Начальная (максимальная) цена контракта – </w:t>
      </w:r>
      <w:r w:rsidR="009F0DFD" w:rsidRPr="009F0DFD">
        <w:rPr>
          <w:rStyle w:val="cardmaininfocontent"/>
          <w:rFonts w:ascii="Times New Roman" w:hAnsi="Times New Roman" w:cs="Times New Roman"/>
          <w:sz w:val="26"/>
          <w:szCs w:val="26"/>
        </w:rPr>
        <w:t>4 986 000,00 руб.</w:t>
      </w:r>
    </w:p>
    <w:p w:rsidR="009F0DFD" w:rsidRPr="009F0DFD" w:rsidRDefault="00C67105" w:rsidP="00DF1D65">
      <w:pPr>
        <w:widowControl w:val="0"/>
        <w:spacing w:after="0" w:line="240" w:lineRule="auto"/>
        <w:ind w:firstLine="709"/>
        <w:contextualSpacing/>
        <w:jc w:val="both"/>
        <w:rPr>
          <w:rFonts w:ascii="Times New Roman" w:hAnsi="Times New Roman" w:cs="Times New Roman"/>
          <w:sz w:val="26"/>
          <w:szCs w:val="26"/>
        </w:rPr>
      </w:pPr>
      <w:r w:rsidRPr="009F0DFD">
        <w:rPr>
          <w:rFonts w:ascii="Times New Roman" w:hAnsi="Times New Roman" w:cs="Times New Roman"/>
          <w:sz w:val="26"/>
          <w:szCs w:val="26"/>
        </w:rPr>
        <w:t>Дата и время окончания срока подачи заявок на участие в электронном аукционе –</w:t>
      </w:r>
      <w:r w:rsidR="00DF1D65" w:rsidRPr="009F0DFD">
        <w:rPr>
          <w:rFonts w:ascii="Times New Roman" w:hAnsi="Times New Roman" w:cs="Times New Roman"/>
          <w:sz w:val="26"/>
          <w:szCs w:val="26"/>
        </w:rPr>
        <w:t xml:space="preserve"> </w:t>
      </w:r>
      <w:r w:rsidR="009F0DFD" w:rsidRPr="009F0DFD">
        <w:rPr>
          <w:rStyle w:val="sectioninfo"/>
          <w:rFonts w:ascii="Times New Roman" w:hAnsi="Times New Roman" w:cs="Times New Roman"/>
          <w:sz w:val="26"/>
          <w:szCs w:val="26"/>
        </w:rPr>
        <w:t>31.07.2020 09:00.</w:t>
      </w:r>
    </w:p>
    <w:p w:rsidR="009F0DFD" w:rsidRPr="009F0DFD" w:rsidRDefault="001055B3" w:rsidP="00DF1D65">
      <w:pPr>
        <w:widowControl w:val="0"/>
        <w:spacing w:after="0" w:line="240" w:lineRule="auto"/>
        <w:ind w:firstLine="709"/>
        <w:contextualSpacing/>
        <w:jc w:val="both"/>
        <w:rPr>
          <w:rStyle w:val="sectiontitle"/>
          <w:rFonts w:ascii="Times New Roman" w:hAnsi="Times New Roman" w:cs="Times New Roman"/>
          <w:sz w:val="26"/>
          <w:szCs w:val="26"/>
        </w:rPr>
      </w:pPr>
      <w:r w:rsidRPr="009F0DFD">
        <w:rPr>
          <w:rStyle w:val="sectiontitle"/>
          <w:rFonts w:ascii="Times New Roman" w:hAnsi="Times New Roman" w:cs="Times New Roman"/>
          <w:sz w:val="26"/>
          <w:szCs w:val="26"/>
        </w:rPr>
        <w:t xml:space="preserve">Дата окончания срока рассмотрения заявок на участие в электронном аукционе </w:t>
      </w:r>
      <w:r w:rsidR="00247F9E" w:rsidRPr="009F0DFD">
        <w:rPr>
          <w:rStyle w:val="sectiontitle"/>
          <w:rFonts w:ascii="Times New Roman" w:hAnsi="Times New Roman" w:cs="Times New Roman"/>
          <w:sz w:val="26"/>
          <w:szCs w:val="26"/>
        </w:rPr>
        <w:t>–</w:t>
      </w:r>
      <w:r w:rsidRPr="009F0DFD">
        <w:rPr>
          <w:rStyle w:val="sectiontitle"/>
          <w:rFonts w:ascii="Times New Roman" w:hAnsi="Times New Roman" w:cs="Times New Roman"/>
          <w:sz w:val="26"/>
          <w:szCs w:val="26"/>
        </w:rPr>
        <w:t xml:space="preserve"> </w:t>
      </w:r>
      <w:r w:rsidR="009F0DFD" w:rsidRPr="009F0DFD">
        <w:rPr>
          <w:rStyle w:val="sectioninfo"/>
          <w:rFonts w:ascii="Times New Roman" w:hAnsi="Times New Roman" w:cs="Times New Roman"/>
          <w:sz w:val="26"/>
          <w:szCs w:val="26"/>
        </w:rPr>
        <w:t>03.08.2020.</w:t>
      </w:r>
    </w:p>
    <w:p w:rsidR="009F0DFD" w:rsidRPr="009F0DFD" w:rsidRDefault="00C67105" w:rsidP="00DF1D65">
      <w:pPr>
        <w:widowControl w:val="0"/>
        <w:spacing w:after="0" w:line="240" w:lineRule="auto"/>
        <w:ind w:firstLine="709"/>
        <w:contextualSpacing/>
        <w:jc w:val="both"/>
        <w:rPr>
          <w:rFonts w:ascii="Times New Roman" w:hAnsi="Times New Roman" w:cs="Times New Roman"/>
          <w:kern w:val="28"/>
          <w:sz w:val="26"/>
          <w:szCs w:val="26"/>
        </w:rPr>
      </w:pPr>
      <w:r w:rsidRPr="009F0DFD">
        <w:rPr>
          <w:rFonts w:ascii="Times New Roman" w:hAnsi="Times New Roman" w:cs="Times New Roman"/>
          <w:kern w:val="28"/>
          <w:sz w:val="26"/>
          <w:szCs w:val="26"/>
        </w:rPr>
        <w:t xml:space="preserve">Дата </w:t>
      </w:r>
      <w:r w:rsidR="00DF1D65" w:rsidRPr="009F0DFD">
        <w:rPr>
          <w:rFonts w:ascii="Times New Roman" w:hAnsi="Times New Roman" w:cs="Times New Roman"/>
          <w:kern w:val="28"/>
          <w:sz w:val="26"/>
          <w:szCs w:val="26"/>
        </w:rPr>
        <w:t xml:space="preserve">и время </w:t>
      </w:r>
      <w:r w:rsidRPr="009F0DFD">
        <w:rPr>
          <w:rFonts w:ascii="Times New Roman" w:hAnsi="Times New Roman" w:cs="Times New Roman"/>
          <w:kern w:val="28"/>
          <w:sz w:val="26"/>
          <w:szCs w:val="26"/>
        </w:rPr>
        <w:t xml:space="preserve">проведения электронного аукциона </w:t>
      </w:r>
      <w:r w:rsidR="00405DAD" w:rsidRPr="009F0DFD">
        <w:rPr>
          <w:rFonts w:ascii="Times New Roman" w:hAnsi="Times New Roman" w:cs="Times New Roman"/>
          <w:kern w:val="28"/>
          <w:sz w:val="26"/>
          <w:szCs w:val="26"/>
        </w:rPr>
        <w:t>–</w:t>
      </w:r>
      <w:r w:rsidR="001055B3" w:rsidRPr="009F0DFD">
        <w:rPr>
          <w:rFonts w:ascii="Times New Roman" w:hAnsi="Times New Roman" w:cs="Times New Roman"/>
          <w:kern w:val="28"/>
          <w:sz w:val="26"/>
          <w:szCs w:val="26"/>
        </w:rPr>
        <w:t xml:space="preserve"> </w:t>
      </w:r>
      <w:r w:rsidR="009F0DFD" w:rsidRPr="009F0DFD">
        <w:rPr>
          <w:rFonts w:ascii="Times New Roman" w:hAnsi="Times New Roman" w:cs="Times New Roman"/>
          <w:kern w:val="28"/>
          <w:sz w:val="26"/>
          <w:szCs w:val="26"/>
        </w:rPr>
        <w:t>04.08.2020 11:25.</w:t>
      </w:r>
    </w:p>
    <w:p w:rsidR="009F0DFD" w:rsidRPr="009F0DFD" w:rsidRDefault="000C1BF8" w:rsidP="00DF1D65">
      <w:pPr>
        <w:widowControl w:val="0"/>
        <w:tabs>
          <w:tab w:val="left" w:pos="-1620"/>
        </w:tabs>
        <w:spacing w:after="0" w:line="240" w:lineRule="auto"/>
        <w:ind w:firstLine="709"/>
        <w:contextualSpacing/>
        <w:jc w:val="both"/>
        <w:rPr>
          <w:rStyle w:val="a4"/>
          <w:rFonts w:ascii="Times New Roman" w:hAnsi="Times New Roman" w:cs="Times New Roman"/>
          <w:color w:val="auto"/>
          <w:sz w:val="26"/>
          <w:szCs w:val="26"/>
          <w:u w:val="none"/>
        </w:rPr>
      </w:pPr>
      <w:r w:rsidRPr="009F0DFD">
        <w:rPr>
          <w:rFonts w:ascii="Times New Roman" w:hAnsi="Times New Roman" w:cs="Times New Roman"/>
          <w:sz w:val="26"/>
          <w:szCs w:val="26"/>
        </w:rPr>
        <w:t>ИКЗ</w:t>
      </w:r>
      <w:r w:rsidR="00246E5B" w:rsidRPr="009F0DFD">
        <w:rPr>
          <w:rStyle w:val="a4"/>
          <w:rFonts w:ascii="Times New Roman" w:hAnsi="Times New Roman" w:cs="Times New Roman"/>
          <w:color w:val="auto"/>
          <w:sz w:val="26"/>
          <w:szCs w:val="26"/>
          <w:u w:val="none"/>
        </w:rPr>
        <w:t xml:space="preserve"> </w:t>
      </w:r>
      <w:r w:rsidR="009F0DFD" w:rsidRPr="009F0DFD">
        <w:rPr>
          <w:rStyle w:val="sectioninfo"/>
          <w:rFonts w:ascii="Times New Roman" w:hAnsi="Times New Roman" w:cs="Times New Roman"/>
          <w:sz w:val="26"/>
          <w:szCs w:val="26"/>
        </w:rPr>
        <w:t>202583700654358340100100380012120000.</w:t>
      </w:r>
    </w:p>
    <w:p w:rsidR="00B9447F" w:rsidRPr="003D713E" w:rsidRDefault="00C565AD" w:rsidP="00DF1D65">
      <w:pPr>
        <w:widowControl w:val="0"/>
        <w:spacing w:after="0" w:line="240" w:lineRule="auto"/>
        <w:ind w:firstLine="709"/>
        <w:contextualSpacing/>
        <w:jc w:val="both"/>
        <w:rPr>
          <w:rFonts w:ascii="Times New Roman" w:hAnsi="Times New Roman" w:cs="Times New Roman"/>
          <w:sz w:val="26"/>
          <w:szCs w:val="26"/>
          <w:shd w:val="clear" w:color="auto" w:fill="FFFFFF"/>
        </w:rPr>
      </w:pPr>
      <w:proofErr w:type="gramStart"/>
      <w:r w:rsidRPr="009F0DFD">
        <w:rPr>
          <w:rFonts w:ascii="Times New Roman" w:hAnsi="Times New Roman" w:cs="Times New Roman"/>
          <w:sz w:val="26"/>
          <w:szCs w:val="26"/>
          <w:shd w:val="clear" w:color="auto" w:fill="FFFFFF"/>
        </w:rPr>
        <w:t>Согласно части 1 статьи 59 Закона о контрактной системе</w:t>
      </w:r>
      <w:r w:rsidR="008B15E1" w:rsidRPr="009F0DFD">
        <w:rPr>
          <w:rFonts w:ascii="Times New Roman" w:hAnsi="Times New Roman" w:cs="Times New Roman"/>
          <w:sz w:val="26"/>
          <w:szCs w:val="26"/>
          <w:shd w:val="clear" w:color="auto" w:fill="FFFFFF"/>
        </w:rPr>
        <w:t xml:space="preserve"> (в </w:t>
      </w:r>
      <w:r w:rsidR="00796D89" w:rsidRPr="009F0DFD">
        <w:rPr>
          <w:rFonts w:ascii="Times New Roman" w:hAnsi="Times New Roman" w:cs="Times New Roman"/>
          <w:sz w:val="26"/>
          <w:szCs w:val="26"/>
          <w:shd w:val="clear" w:color="auto" w:fill="FFFFFF"/>
        </w:rPr>
        <w:t xml:space="preserve">редакции, </w:t>
      </w:r>
      <w:r w:rsidR="008B15E1" w:rsidRPr="009F0DFD">
        <w:rPr>
          <w:rFonts w:ascii="Times New Roman" w:hAnsi="Times New Roman" w:cs="Times New Roman"/>
          <w:sz w:val="26"/>
          <w:szCs w:val="26"/>
          <w:shd w:val="clear" w:color="auto" w:fill="FFFFFF"/>
        </w:rPr>
        <w:t>действовавшей</w:t>
      </w:r>
      <w:r w:rsidR="00796D89" w:rsidRPr="009F0DFD">
        <w:rPr>
          <w:rFonts w:ascii="Times New Roman" w:hAnsi="Times New Roman" w:cs="Times New Roman"/>
          <w:sz w:val="26"/>
          <w:szCs w:val="26"/>
          <w:shd w:val="clear" w:color="auto" w:fill="FFFFFF"/>
        </w:rPr>
        <w:t xml:space="preserve"> на момент размещения</w:t>
      </w:r>
      <w:r w:rsidR="00796D89" w:rsidRPr="00DF1D65">
        <w:rPr>
          <w:rFonts w:ascii="Times New Roman" w:hAnsi="Times New Roman" w:cs="Times New Roman"/>
          <w:sz w:val="26"/>
          <w:szCs w:val="26"/>
          <w:shd w:val="clear" w:color="auto" w:fill="FFFFFF"/>
        </w:rPr>
        <w:t xml:space="preserve"> извещения о закупке</w:t>
      </w:r>
      <w:r w:rsidR="008B15E1" w:rsidRPr="00DF1D65">
        <w:rPr>
          <w:rFonts w:ascii="Times New Roman" w:hAnsi="Times New Roman" w:cs="Times New Roman"/>
          <w:sz w:val="26"/>
          <w:szCs w:val="26"/>
          <w:shd w:val="clear" w:color="auto" w:fill="FFFFFF"/>
        </w:rPr>
        <w:t>)</w:t>
      </w:r>
      <w:r w:rsidR="00DD2D32" w:rsidRPr="00DF1D65">
        <w:rPr>
          <w:rFonts w:ascii="Times New Roman" w:hAnsi="Times New Roman" w:cs="Times New Roman"/>
          <w:sz w:val="26"/>
          <w:szCs w:val="26"/>
          <w:shd w:val="clear" w:color="auto" w:fill="FFFFFF"/>
        </w:rPr>
        <w:t xml:space="preserve">, </w:t>
      </w:r>
      <w:r w:rsidRPr="00DF1D65">
        <w:rPr>
          <w:rFonts w:ascii="Times New Roman" w:hAnsi="Times New Roman" w:cs="Times New Roman"/>
          <w:sz w:val="26"/>
          <w:szCs w:val="26"/>
        </w:rPr>
        <w:t xml:space="preserve">под электронным аукционом </w:t>
      </w:r>
      <w:r w:rsidRPr="00DF1D65">
        <w:rPr>
          <w:rFonts w:ascii="Times New Roman" w:hAnsi="Times New Roman" w:cs="Times New Roman"/>
          <w:sz w:val="26"/>
          <w:szCs w:val="26"/>
        </w:rPr>
        <w:lastRenderedPageBreak/>
        <w:t>понимается аукцион, при котором информация о закупке сообщается заказчиком неограниченному кругу лиц путем</w:t>
      </w:r>
      <w:r w:rsidRPr="001055B3">
        <w:rPr>
          <w:rFonts w:ascii="Times New Roman" w:hAnsi="Times New Roman" w:cs="Times New Roman"/>
          <w:sz w:val="26"/>
          <w:szCs w:val="26"/>
        </w:rPr>
        <w:t xml:space="preserve">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w:t>
      </w:r>
      <w:r w:rsidRPr="003D713E">
        <w:rPr>
          <w:rFonts w:ascii="Times New Roman" w:hAnsi="Times New Roman" w:cs="Times New Roman"/>
          <w:sz w:val="26"/>
          <w:szCs w:val="26"/>
        </w:rPr>
        <w:t xml:space="preserve"> требования, проведение такого аукциона</w:t>
      </w:r>
      <w:proofErr w:type="gramEnd"/>
      <w:r w:rsidRPr="003D713E">
        <w:rPr>
          <w:rFonts w:ascii="Times New Roman" w:hAnsi="Times New Roman" w:cs="Times New Roman"/>
          <w:sz w:val="26"/>
          <w:szCs w:val="26"/>
        </w:rPr>
        <w:t xml:space="preserve"> обеспечивается на электронной площадке ее оператором</w:t>
      </w:r>
      <w:r w:rsidRPr="003D713E">
        <w:rPr>
          <w:rFonts w:ascii="Times New Roman" w:hAnsi="Times New Roman" w:cs="Times New Roman"/>
          <w:sz w:val="26"/>
          <w:szCs w:val="26"/>
          <w:shd w:val="clear" w:color="auto" w:fill="FFFFFF"/>
        </w:rPr>
        <w:t>.</w:t>
      </w:r>
    </w:p>
    <w:p w:rsidR="00216919" w:rsidRPr="003D713E" w:rsidRDefault="00DF1D65" w:rsidP="007A6E96">
      <w:pPr>
        <w:widowControl w:val="0"/>
        <w:spacing w:after="0" w:line="240" w:lineRule="auto"/>
        <w:ind w:firstLine="709"/>
        <w:contextualSpacing/>
        <w:jc w:val="both"/>
        <w:rPr>
          <w:rFonts w:ascii="Times New Roman" w:eastAsia="Times New Roman" w:hAnsi="Times New Roman" w:cs="Times New Roman"/>
          <w:sz w:val="26"/>
          <w:szCs w:val="26"/>
          <w:lang w:eastAsia="ru-RU"/>
        </w:rPr>
      </w:pPr>
      <w:proofErr w:type="gramStart"/>
      <w:r w:rsidRPr="00DF1D65">
        <w:rPr>
          <w:rFonts w:ascii="Times New Roman" w:hAnsi="Times New Roman" w:cs="Times New Roman"/>
          <w:b/>
          <w:sz w:val="26"/>
          <w:szCs w:val="26"/>
        </w:rPr>
        <w:t>1</w:t>
      </w:r>
      <w:r>
        <w:rPr>
          <w:rFonts w:ascii="Times New Roman" w:hAnsi="Times New Roman" w:cs="Times New Roman"/>
          <w:b/>
          <w:sz w:val="26"/>
          <w:szCs w:val="26"/>
        </w:rPr>
        <w:t>)</w:t>
      </w:r>
      <w:r>
        <w:rPr>
          <w:rFonts w:ascii="Times New Roman" w:hAnsi="Times New Roman" w:cs="Times New Roman"/>
          <w:sz w:val="26"/>
          <w:szCs w:val="26"/>
        </w:rPr>
        <w:t xml:space="preserve"> </w:t>
      </w:r>
      <w:r w:rsidR="00216919" w:rsidRPr="003D713E">
        <w:rPr>
          <w:rFonts w:ascii="Times New Roman" w:hAnsi="Times New Roman" w:cs="Times New Roman"/>
          <w:sz w:val="26"/>
          <w:szCs w:val="26"/>
        </w:rPr>
        <w:t>В соответствии с пунктом 1 части 1 статьи 64 Закона о контрактной системе, д</w:t>
      </w:r>
      <w:r w:rsidR="00216919" w:rsidRPr="003D713E">
        <w:rPr>
          <w:rFonts w:ascii="Times New Roman" w:eastAsia="Times New Roman" w:hAnsi="Times New Roman" w:cs="Times New Roman"/>
          <w:sz w:val="26"/>
          <w:szCs w:val="26"/>
          <w:lang w:eastAsia="ru-RU"/>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roofErr w:type="gramEnd"/>
    </w:p>
    <w:p w:rsidR="00216919" w:rsidRPr="0057102E" w:rsidRDefault="00216919" w:rsidP="007A6E96">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w:t>
      </w:r>
      <w:r w:rsidRPr="0057102E">
        <w:rPr>
          <w:rFonts w:ascii="Times New Roman" w:eastAsia="Times New Roman" w:hAnsi="Times New Roman" w:cs="Times New Roman"/>
          <w:sz w:val="26"/>
          <w:szCs w:val="26"/>
          <w:lang w:eastAsia="ru-RU"/>
        </w:rPr>
        <w:t>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869B3" w:rsidRPr="00606839" w:rsidRDefault="00C95C81" w:rsidP="00606839">
      <w:pPr>
        <w:widowControl w:val="0"/>
        <w:spacing w:after="0" w:line="240" w:lineRule="auto"/>
        <w:ind w:firstLine="709"/>
        <w:contextualSpacing/>
        <w:jc w:val="both"/>
        <w:rPr>
          <w:rFonts w:ascii="Times New Roman" w:eastAsia="Times New Roman" w:hAnsi="Times New Roman" w:cs="Times New Roman"/>
          <w:sz w:val="26"/>
          <w:szCs w:val="26"/>
          <w:lang w:eastAsia="ru-RU"/>
        </w:rPr>
      </w:pPr>
      <w:proofErr w:type="gramStart"/>
      <w:r w:rsidRPr="00C95C81">
        <w:rPr>
          <w:rFonts w:ascii="Times New Roman" w:eastAsia="Times New Roman" w:hAnsi="Times New Roman" w:cs="Times New Roman"/>
          <w:sz w:val="26"/>
          <w:szCs w:val="26"/>
          <w:lang w:eastAsia="ru-RU"/>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w:t>
      </w:r>
      <w:proofErr w:type="gramEnd"/>
      <w:r w:rsidRPr="00C95C81">
        <w:rPr>
          <w:rFonts w:ascii="Times New Roman" w:eastAsia="Times New Roman" w:hAnsi="Times New Roman" w:cs="Times New Roman"/>
          <w:sz w:val="26"/>
          <w:szCs w:val="26"/>
          <w:lang w:eastAsia="ru-RU"/>
        </w:rPr>
        <w:t xml:space="preserve"> производственных </w:t>
      </w:r>
      <w:r w:rsidRPr="00E869B3">
        <w:rPr>
          <w:rFonts w:ascii="Times New Roman" w:eastAsia="Times New Roman" w:hAnsi="Times New Roman" w:cs="Times New Roman"/>
          <w:sz w:val="26"/>
          <w:szCs w:val="26"/>
          <w:lang w:eastAsia="ru-RU"/>
        </w:rPr>
        <w:t xml:space="preserve">мощностей, технологического оборудования, трудовых, финансовых и других ресурсов, </w:t>
      </w:r>
      <w:r w:rsidRPr="00606839">
        <w:rPr>
          <w:rFonts w:ascii="Times New Roman" w:eastAsia="Times New Roman" w:hAnsi="Times New Roman" w:cs="Times New Roman"/>
          <w:sz w:val="26"/>
          <w:szCs w:val="26"/>
          <w:lang w:eastAsia="ru-RU"/>
        </w:rPr>
        <w:t xml:space="preserve">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(часть 3 статьи </w:t>
      </w:r>
      <w:r w:rsidRPr="00606839">
        <w:rPr>
          <w:rFonts w:ascii="Times New Roman" w:hAnsi="Times New Roman" w:cs="Times New Roman"/>
          <w:sz w:val="26"/>
          <w:szCs w:val="26"/>
        </w:rPr>
        <w:t>33 Закона о контрактной системе</w:t>
      </w:r>
      <w:r w:rsidRPr="00606839">
        <w:rPr>
          <w:rFonts w:ascii="Times New Roman" w:eastAsia="Times New Roman" w:hAnsi="Times New Roman" w:cs="Times New Roman"/>
          <w:sz w:val="26"/>
          <w:szCs w:val="26"/>
          <w:lang w:eastAsia="ru-RU"/>
        </w:rPr>
        <w:t>).</w:t>
      </w:r>
    </w:p>
    <w:p w:rsidR="005704B4" w:rsidRDefault="00E869B3" w:rsidP="00606839">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606839">
        <w:rPr>
          <w:rFonts w:ascii="Times New Roman" w:hAnsi="Times New Roman" w:cs="Times New Roman"/>
          <w:sz w:val="26"/>
          <w:szCs w:val="26"/>
        </w:rPr>
        <w:t xml:space="preserve">Объектом настоящей закупки является </w:t>
      </w:r>
      <w:r w:rsidR="00A26652" w:rsidRPr="00606839">
        <w:rPr>
          <w:rStyle w:val="cardmaininfocontent"/>
          <w:rFonts w:ascii="Times New Roman" w:hAnsi="Times New Roman" w:cs="Times New Roman"/>
          <w:sz w:val="26"/>
          <w:szCs w:val="26"/>
          <w:u w:val="single"/>
        </w:rPr>
        <w:t xml:space="preserve">поставка реагентов для выявления антител к </w:t>
      </w:r>
      <w:proofErr w:type="spellStart"/>
      <w:r w:rsidR="00A26652" w:rsidRPr="00606839">
        <w:rPr>
          <w:rStyle w:val="cardmaininfocontent"/>
          <w:rFonts w:ascii="Times New Roman" w:hAnsi="Times New Roman" w:cs="Times New Roman"/>
          <w:sz w:val="26"/>
          <w:szCs w:val="26"/>
          <w:u w:val="single"/>
        </w:rPr>
        <w:t>коронавирусу</w:t>
      </w:r>
      <w:proofErr w:type="spellEnd"/>
      <w:r w:rsidR="00A26652" w:rsidRPr="00606839">
        <w:rPr>
          <w:rStyle w:val="cardmaininfocontent"/>
          <w:rFonts w:ascii="Times New Roman" w:hAnsi="Times New Roman" w:cs="Times New Roman"/>
          <w:sz w:val="26"/>
          <w:szCs w:val="26"/>
          <w:u w:val="single"/>
        </w:rPr>
        <w:t xml:space="preserve"> SARS-CoV-2 (COVID-19) методом иммуноферментного анализа</w:t>
      </w:r>
      <w:r w:rsidR="00A26652" w:rsidRPr="00606839">
        <w:rPr>
          <w:rStyle w:val="cardmaininfocontent"/>
          <w:rFonts w:ascii="Times New Roman" w:hAnsi="Times New Roman" w:cs="Times New Roman"/>
          <w:sz w:val="26"/>
          <w:szCs w:val="26"/>
        </w:rPr>
        <w:t>.</w:t>
      </w:r>
      <w:r w:rsidR="00442350" w:rsidRPr="00606839">
        <w:rPr>
          <w:rFonts w:ascii="Times New Roman" w:hAnsi="Times New Roman" w:cs="Times New Roman"/>
          <w:sz w:val="26"/>
          <w:szCs w:val="26"/>
        </w:rPr>
        <w:t xml:space="preserve"> </w:t>
      </w:r>
      <w:r w:rsidR="005704B4" w:rsidRPr="00606839">
        <w:rPr>
          <w:rFonts w:ascii="Times New Roman" w:eastAsia="Times New Roman" w:hAnsi="Times New Roman" w:cs="Times New Roman"/>
          <w:sz w:val="26"/>
          <w:szCs w:val="26"/>
          <w:lang w:eastAsia="ru-RU"/>
        </w:rPr>
        <w:t xml:space="preserve">Характеристики закупаемого </w:t>
      </w:r>
      <w:r w:rsidR="00442350" w:rsidRPr="00606839">
        <w:rPr>
          <w:rFonts w:ascii="Times New Roman" w:eastAsia="Times New Roman" w:hAnsi="Times New Roman" w:cs="Times New Roman"/>
          <w:sz w:val="26"/>
          <w:szCs w:val="26"/>
          <w:lang w:eastAsia="ru-RU"/>
        </w:rPr>
        <w:t xml:space="preserve">товара </w:t>
      </w:r>
      <w:r w:rsidR="005704B4" w:rsidRPr="00606839">
        <w:rPr>
          <w:rFonts w:ascii="Times New Roman" w:eastAsia="Times New Roman" w:hAnsi="Times New Roman" w:cs="Times New Roman"/>
          <w:sz w:val="26"/>
          <w:szCs w:val="26"/>
          <w:lang w:eastAsia="ru-RU"/>
        </w:rPr>
        <w:t>установлены заказчиком в Техническом задании (Приложение № 1 к информационной карте электронного аукциона).</w:t>
      </w:r>
    </w:p>
    <w:p w:rsidR="00606839" w:rsidRPr="00606839" w:rsidRDefault="00606839" w:rsidP="00606839">
      <w:pPr>
        <w:spacing w:after="0" w:line="240" w:lineRule="auto"/>
        <w:ind w:firstLine="709"/>
        <w:contextualSpacing/>
        <w:jc w:val="both"/>
        <w:rPr>
          <w:rFonts w:ascii="Verdana" w:eastAsia="Times New Roman" w:hAnsi="Verdana" w:cs="Times New Roman"/>
          <w:sz w:val="26"/>
          <w:szCs w:val="26"/>
          <w:lang w:eastAsia="ru-RU"/>
        </w:rPr>
      </w:pPr>
      <w:proofErr w:type="gramStart"/>
      <w:r w:rsidRPr="00606839">
        <w:rPr>
          <w:rFonts w:ascii="Times New Roman" w:hAnsi="Times New Roman" w:cs="Times New Roman"/>
          <w:sz w:val="26"/>
          <w:szCs w:val="26"/>
        </w:rPr>
        <w:t>Согласно пункту 3 части 5 статьи 66 Закона о контрактной системе, в</w:t>
      </w:r>
      <w:r w:rsidRPr="00606839">
        <w:rPr>
          <w:rFonts w:ascii="Times New Roman" w:eastAsia="Times New Roman" w:hAnsi="Times New Roman" w:cs="Times New Roman"/>
          <w:sz w:val="26"/>
          <w:szCs w:val="26"/>
          <w:lang w:eastAsia="ru-RU"/>
        </w:rPr>
        <w:t>торая часть заявки на участие в электронном аукционе должна содержать, в том числе,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w:t>
      </w:r>
      <w:proofErr w:type="gramEnd"/>
      <w:r w:rsidRPr="00606839">
        <w:rPr>
          <w:rFonts w:ascii="Times New Roman" w:eastAsia="Times New Roman" w:hAnsi="Times New Roman" w:cs="Times New Roman"/>
          <w:sz w:val="26"/>
          <w:szCs w:val="26"/>
          <w:lang w:eastAsia="ru-RU"/>
        </w:rPr>
        <w:t xml:space="preserve"> предусмотрено </w:t>
      </w:r>
      <w:r w:rsidRPr="00606839">
        <w:rPr>
          <w:rFonts w:ascii="Times New Roman" w:eastAsia="Times New Roman" w:hAnsi="Times New Roman" w:cs="Times New Roman"/>
          <w:sz w:val="26"/>
          <w:szCs w:val="26"/>
          <w:lang w:eastAsia="ru-RU"/>
        </w:rPr>
        <w:lastRenderedPageBreak/>
        <w:t>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606839" w:rsidRPr="00606839" w:rsidRDefault="00606839" w:rsidP="00606839">
      <w:pPr>
        <w:widowControl w:val="0"/>
        <w:spacing w:after="0" w:line="240" w:lineRule="auto"/>
        <w:ind w:firstLine="709"/>
        <w:contextualSpacing/>
        <w:jc w:val="both"/>
        <w:rPr>
          <w:rFonts w:ascii="Times New Roman" w:hAnsi="Times New Roman" w:cs="Times New Roman"/>
          <w:sz w:val="26"/>
          <w:szCs w:val="26"/>
        </w:rPr>
      </w:pPr>
      <w:r w:rsidRPr="00606839">
        <w:rPr>
          <w:rFonts w:ascii="Times New Roman" w:eastAsia="Times New Roman" w:hAnsi="Times New Roman" w:cs="Times New Roman"/>
          <w:sz w:val="26"/>
          <w:szCs w:val="26"/>
          <w:lang w:eastAsia="ru-RU"/>
        </w:rPr>
        <w:t>В соответствии с частью 4 статьи 38 Федерального закона от 21.11.2011 № 323-ФЗ</w:t>
      </w:r>
      <w:r w:rsidRPr="00606839">
        <w:rPr>
          <w:rFonts w:ascii="Times New Roman" w:hAnsi="Times New Roman" w:cs="Times New Roman"/>
          <w:sz w:val="26"/>
          <w:szCs w:val="26"/>
        </w:rPr>
        <w:t xml:space="preserve"> «</w:t>
      </w:r>
      <w:r w:rsidRPr="002E210F">
        <w:rPr>
          <w:rFonts w:ascii="Times New Roman" w:eastAsia="Times New Roman" w:hAnsi="Times New Roman" w:cs="Times New Roman"/>
          <w:sz w:val="26"/>
          <w:szCs w:val="26"/>
          <w:lang w:eastAsia="ru-RU"/>
        </w:rPr>
        <w:t>Об основах охраны здоровья граждан в Российской Федерации</w:t>
      </w:r>
      <w:r w:rsidRPr="00606839">
        <w:rPr>
          <w:rFonts w:ascii="Times New Roman" w:eastAsia="Times New Roman" w:hAnsi="Times New Roman" w:cs="Times New Roman"/>
          <w:sz w:val="26"/>
          <w:szCs w:val="26"/>
          <w:lang w:eastAsia="ru-RU"/>
        </w:rPr>
        <w:t>»,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606839" w:rsidRPr="00FC3E2D" w:rsidRDefault="00606839" w:rsidP="00606839">
      <w:pPr>
        <w:spacing w:after="0" w:line="240" w:lineRule="auto"/>
        <w:ind w:firstLine="709"/>
        <w:contextualSpacing/>
        <w:jc w:val="both"/>
        <w:rPr>
          <w:rFonts w:ascii="Times New Roman" w:eastAsia="Times New Roman" w:hAnsi="Times New Roman" w:cs="Times New Roman"/>
          <w:sz w:val="26"/>
          <w:szCs w:val="26"/>
          <w:lang w:eastAsia="ru-RU"/>
        </w:rPr>
      </w:pPr>
      <w:r w:rsidRPr="00606839">
        <w:rPr>
          <w:rFonts w:ascii="Times New Roman" w:eastAsia="Times New Roman" w:hAnsi="Times New Roman" w:cs="Times New Roman"/>
          <w:sz w:val="26"/>
          <w:szCs w:val="26"/>
          <w:lang w:eastAsia="ru-RU"/>
        </w:rPr>
        <w:t xml:space="preserve">Согласно пункту 6 </w:t>
      </w:r>
      <w:r w:rsidRPr="000A4B89">
        <w:rPr>
          <w:rFonts w:ascii="Times New Roman" w:eastAsia="Times New Roman" w:hAnsi="Times New Roman" w:cs="Times New Roman"/>
          <w:sz w:val="26"/>
          <w:szCs w:val="26"/>
          <w:lang w:eastAsia="ru-RU"/>
        </w:rPr>
        <w:t>Правил государственной регистрации медицинских изделий</w:t>
      </w:r>
      <w:r w:rsidRPr="00606839">
        <w:rPr>
          <w:rFonts w:ascii="Times New Roman" w:eastAsia="Times New Roman" w:hAnsi="Times New Roman" w:cs="Times New Roman"/>
          <w:sz w:val="26"/>
          <w:szCs w:val="26"/>
          <w:lang w:eastAsia="ru-RU"/>
        </w:rPr>
        <w:t xml:space="preserve"> (утв. </w:t>
      </w:r>
      <w:r w:rsidRPr="000A4B89">
        <w:rPr>
          <w:rFonts w:ascii="Times New Roman" w:eastAsia="Times New Roman" w:hAnsi="Times New Roman" w:cs="Times New Roman"/>
          <w:sz w:val="26"/>
          <w:szCs w:val="26"/>
          <w:lang w:eastAsia="ru-RU"/>
        </w:rPr>
        <w:t>Постановление</w:t>
      </w:r>
      <w:r w:rsidRPr="00606839">
        <w:rPr>
          <w:rFonts w:ascii="Times New Roman" w:eastAsia="Times New Roman" w:hAnsi="Times New Roman" w:cs="Times New Roman"/>
          <w:sz w:val="26"/>
          <w:szCs w:val="26"/>
          <w:lang w:eastAsia="ru-RU"/>
        </w:rPr>
        <w:t>м</w:t>
      </w:r>
      <w:r w:rsidRPr="000A4B89">
        <w:rPr>
          <w:rFonts w:ascii="Times New Roman" w:eastAsia="Times New Roman" w:hAnsi="Times New Roman" w:cs="Times New Roman"/>
          <w:sz w:val="26"/>
          <w:szCs w:val="26"/>
          <w:lang w:eastAsia="ru-RU"/>
        </w:rPr>
        <w:t xml:space="preserve"> П</w:t>
      </w:r>
      <w:r w:rsidRPr="00606839">
        <w:rPr>
          <w:rFonts w:ascii="Times New Roman" w:eastAsia="Times New Roman" w:hAnsi="Times New Roman" w:cs="Times New Roman"/>
          <w:sz w:val="26"/>
          <w:szCs w:val="26"/>
          <w:lang w:eastAsia="ru-RU"/>
        </w:rPr>
        <w:t>равительства РФ от 27.12.2012 № </w:t>
      </w:r>
      <w:r w:rsidRPr="000A4B89">
        <w:rPr>
          <w:rFonts w:ascii="Times New Roman" w:eastAsia="Times New Roman" w:hAnsi="Times New Roman" w:cs="Times New Roman"/>
          <w:sz w:val="26"/>
          <w:szCs w:val="26"/>
          <w:lang w:eastAsia="ru-RU"/>
        </w:rPr>
        <w:t>1416</w:t>
      </w:r>
      <w:r w:rsidRPr="00606839">
        <w:rPr>
          <w:rFonts w:ascii="Times New Roman" w:eastAsia="Times New Roman" w:hAnsi="Times New Roman" w:cs="Times New Roman"/>
          <w:sz w:val="26"/>
          <w:szCs w:val="26"/>
          <w:lang w:eastAsia="ru-RU"/>
        </w:rPr>
        <w:t>), документом, подтверждающим факт государственной регистрации медицинского</w:t>
      </w:r>
      <w:r w:rsidRPr="00E820F5">
        <w:rPr>
          <w:rFonts w:ascii="Times New Roman" w:eastAsia="Times New Roman" w:hAnsi="Times New Roman" w:cs="Times New Roman"/>
          <w:sz w:val="26"/>
          <w:szCs w:val="26"/>
          <w:lang w:eastAsia="ru-RU"/>
        </w:rPr>
        <w:t xml:space="preserve"> изделия, является </w:t>
      </w:r>
      <w:r w:rsidRPr="00FC3E2D">
        <w:rPr>
          <w:rFonts w:ascii="Times New Roman" w:eastAsia="Times New Roman" w:hAnsi="Times New Roman" w:cs="Times New Roman"/>
          <w:sz w:val="26"/>
          <w:szCs w:val="26"/>
          <w:lang w:eastAsia="ru-RU"/>
        </w:rPr>
        <w:t>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w:t>
      </w:r>
      <w:r w:rsidRPr="00FC3E2D">
        <w:rPr>
          <w:rFonts w:ascii="Times New Roman" w:hAnsi="Times New Roman" w:cs="Times New Roman"/>
          <w:sz w:val="26"/>
          <w:szCs w:val="26"/>
        </w:rPr>
        <w:t xml:space="preserve"> </w:t>
      </w:r>
      <w:r w:rsidRPr="00FC3E2D">
        <w:rPr>
          <w:rFonts w:ascii="Times New Roman" w:eastAsia="Times New Roman" w:hAnsi="Times New Roman" w:cs="Times New Roman"/>
          <w:sz w:val="26"/>
          <w:szCs w:val="26"/>
          <w:lang w:eastAsia="ru-RU"/>
        </w:rPr>
        <w:t>Регистрационное удостоверение выдается бессрочно.</w:t>
      </w:r>
    </w:p>
    <w:p w:rsidR="00FC3E2D" w:rsidRPr="00FC3E2D" w:rsidRDefault="00FC3E2D" w:rsidP="00606839">
      <w:pPr>
        <w:spacing w:after="0" w:line="240" w:lineRule="auto"/>
        <w:ind w:firstLine="709"/>
        <w:contextualSpacing/>
        <w:jc w:val="both"/>
        <w:rPr>
          <w:rFonts w:ascii="Times New Roman" w:hAnsi="Times New Roman" w:cs="Times New Roman"/>
          <w:sz w:val="26"/>
          <w:szCs w:val="26"/>
        </w:rPr>
      </w:pPr>
      <w:r w:rsidRPr="00FC3E2D">
        <w:rPr>
          <w:rFonts w:ascii="Times New Roman" w:hAnsi="Times New Roman" w:cs="Times New Roman"/>
          <w:sz w:val="26"/>
          <w:szCs w:val="26"/>
        </w:rPr>
        <w:t>Пунктом 11</w:t>
      </w:r>
      <w:proofErr w:type="gramStart"/>
      <w:r w:rsidRPr="00FC3E2D">
        <w:rPr>
          <w:rFonts w:ascii="Times New Roman" w:hAnsi="Times New Roman" w:cs="Times New Roman"/>
          <w:sz w:val="26"/>
          <w:szCs w:val="26"/>
        </w:rPr>
        <w:t xml:space="preserve"> </w:t>
      </w:r>
      <w:r w:rsidRPr="00FC3E2D">
        <w:rPr>
          <w:rFonts w:ascii="Times New Roman" w:hAnsi="Times New Roman" w:cs="Times New Roman"/>
          <w:bCs/>
          <w:sz w:val="26"/>
          <w:szCs w:val="26"/>
        </w:rPr>
        <w:t>П</w:t>
      </w:r>
      <w:proofErr w:type="gramEnd"/>
      <w:r w:rsidRPr="00FC3E2D">
        <w:rPr>
          <w:rFonts w:ascii="Times New Roman" w:hAnsi="Times New Roman" w:cs="Times New Roman"/>
          <w:bCs/>
          <w:sz w:val="26"/>
          <w:szCs w:val="26"/>
        </w:rPr>
        <w:t xml:space="preserve">ервой части информационной карты закупки путем проведения аукциона в электронной форме (Раздел 1 Главы 1 документации об электронном аукционе) установлен </w:t>
      </w:r>
      <w:r w:rsidRPr="00FC3E2D">
        <w:rPr>
          <w:rFonts w:ascii="Times New Roman" w:eastAsia="Calibri" w:hAnsi="Times New Roman" w:cs="Times New Roman"/>
          <w:sz w:val="26"/>
          <w:szCs w:val="26"/>
        </w:rPr>
        <w:t>перечень документов, которые должны быть представлены участниками электронного аукциона в соответствии пунктом 3 части 5 статьи 66 Закона о контрактной системе, который представляет собой копии регистрационных удостоверений на медицинские изделия, в соответствии с требованиями статьи 38 части 4 Федерального закона от 21 ноября 2011 г. № 323-ФЗ «Об основах охраны здоровья граждан в Российской Федерации», в соответствии с пунктом 6 Правил государственной регистрации медицинских изделий, утвержденных постановлением Правительства Российской Федерации от 27 декабря 2012 г. № 1416.</w:t>
      </w:r>
    </w:p>
    <w:p w:rsidR="00442F34" w:rsidRPr="00606839" w:rsidRDefault="004B6EE1" w:rsidP="00606839">
      <w:pPr>
        <w:spacing w:after="0" w:line="240" w:lineRule="auto"/>
        <w:ind w:firstLine="709"/>
        <w:contextualSpacing/>
        <w:jc w:val="both"/>
        <w:rPr>
          <w:rFonts w:ascii="Verdana" w:eastAsia="Times New Roman" w:hAnsi="Verdana" w:cs="Times New Roman"/>
          <w:sz w:val="26"/>
          <w:szCs w:val="26"/>
          <w:lang w:eastAsia="ru-RU"/>
        </w:rPr>
      </w:pPr>
      <w:r w:rsidRPr="00FC3E2D">
        <w:rPr>
          <w:rFonts w:ascii="Times New Roman" w:hAnsi="Times New Roman" w:cs="Times New Roman"/>
          <w:sz w:val="26"/>
          <w:szCs w:val="26"/>
        </w:rPr>
        <w:t>П</w:t>
      </w:r>
      <w:r w:rsidR="00442F34" w:rsidRPr="00FC3E2D">
        <w:rPr>
          <w:rFonts w:ascii="Times New Roman" w:hAnsi="Times New Roman" w:cs="Times New Roman"/>
          <w:sz w:val="26"/>
          <w:szCs w:val="26"/>
        </w:rPr>
        <w:t>унктом 4</w:t>
      </w:r>
      <w:proofErr w:type="gramStart"/>
      <w:r w:rsidR="00442F34" w:rsidRPr="00FC3E2D">
        <w:rPr>
          <w:rFonts w:ascii="Times New Roman" w:hAnsi="Times New Roman" w:cs="Times New Roman"/>
          <w:sz w:val="26"/>
          <w:szCs w:val="26"/>
        </w:rPr>
        <w:t xml:space="preserve"> </w:t>
      </w:r>
      <w:r w:rsidR="00442F34" w:rsidRPr="00FC3E2D">
        <w:rPr>
          <w:rFonts w:ascii="Times New Roman" w:hAnsi="Times New Roman" w:cs="Times New Roman"/>
          <w:bCs/>
          <w:sz w:val="26"/>
          <w:szCs w:val="26"/>
        </w:rPr>
        <w:t>В</w:t>
      </w:r>
      <w:proofErr w:type="gramEnd"/>
      <w:r w:rsidR="00442F34" w:rsidRPr="00FC3E2D">
        <w:rPr>
          <w:rFonts w:ascii="Times New Roman" w:hAnsi="Times New Roman" w:cs="Times New Roman"/>
          <w:bCs/>
          <w:sz w:val="26"/>
          <w:szCs w:val="26"/>
        </w:rPr>
        <w:t>торой части информационной карты закупки путем проведения аукциона в электронной форме (Раздел 2 Главы 1 документации об электронном аукционе), в</w:t>
      </w:r>
      <w:r w:rsidR="00442F34" w:rsidRPr="00FC3E2D">
        <w:rPr>
          <w:rFonts w:ascii="Times New Roman" w:hAnsi="Times New Roman" w:cs="Times New Roman"/>
          <w:sz w:val="26"/>
          <w:szCs w:val="26"/>
        </w:rPr>
        <w:t>торая часть заявки на участие в аукционе должна содержать, в том числе,</w:t>
      </w:r>
      <w:r w:rsidR="00442F34" w:rsidRPr="00FC3E2D">
        <w:rPr>
          <w:rFonts w:ascii="Times New Roman" w:hAnsi="Times New Roman" w:cs="Times New Roman"/>
          <w:bCs/>
          <w:sz w:val="26"/>
          <w:szCs w:val="26"/>
        </w:rPr>
        <w:t xml:space="preserve"> </w:t>
      </w:r>
      <w:r w:rsidR="00442F34" w:rsidRPr="00FC3E2D">
        <w:rPr>
          <w:rFonts w:ascii="Times New Roman" w:eastAsia="Calibri" w:hAnsi="Times New Roman" w:cs="Times New Roman"/>
          <w:sz w:val="26"/>
          <w:szCs w:val="26"/>
        </w:rPr>
        <w:t>копии регистрационных удостоверений на медицинские изделия, в соответствии с требованиями статьи 38 части 4 Федерального закона от 21 ноября 2011 г. №</w:t>
      </w:r>
      <w:r w:rsidRPr="00FC3E2D">
        <w:rPr>
          <w:rFonts w:ascii="Times New Roman" w:eastAsia="Calibri" w:hAnsi="Times New Roman" w:cs="Times New Roman"/>
          <w:sz w:val="26"/>
          <w:szCs w:val="26"/>
        </w:rPr>
        <w:t> </w:t>
      </w:r>
      <w:r w:rsidR="00442F34" w:rsidRPr="00FC3E2D">
        <w:rPr>
          <w:rFonts w:ascii="Times New Roman" w:eastAsia="Calibri" w:hAnsi="Times New Roman" w:cs="Times New Roman"/>
          <w:sz w:val="26"/>
          <w:szCs w:val="26"/>
        </w:rPr>
        <w:t>323-ФЗ «Об основах охраны здоровья граждан в Российской Федерации», в соответствии с пунктом 6 Правил государственной регистрации медицинских изделий, утвержденных постановлением Правительства Российской</w:t>
      </w:r>
      <w:r w:rsidR="00442F34" w:rsidRPr="00606839">
        <w:rPr>
          <w:rFonts w:ascii="Times New Roman" w:eastAsia="Calibri" w:hAnsi="Times New Roman" w:cs="Times New Roman"/>
          <w:sz w:val="26"/>
          <w:szCs w:val="26"/>
        </w:rPr>
        <w:t xml:space="preserve"> Федерации от 27 декабря 2012 г. № 1416.</w:t>
      </w:r>
    </w:p>
    <w:p w:rsidR="00B81164" w:rsidRPr="00B83A71" w:rsidRDefault="00B81164" w:rsidP="00B81164">
      <w:pPr>
        <w:widowControl w:val="0"/>
        <w:spacing w:after="0" w:line="240" w:lineRule="auto"/>
        <w:ind w:firstLine="709"/>
        <w:contextualSpacing/>
        <w:jc w:val="both"/>
        <w:rPr>
          <w:rFonts w:ascii="Times New Roman" w:hAnsi="Times New Roman" w:cs="Times New Roman"/>
          <w:sz w:val="26"/>
          <w:szCs w:val="26"/>
        </w:rPr>
      </w:pPr>
      <w:r w:rsidRPr="00890839">
        <w:rPr>
          <w:rFonts w:ascii="Times New Roman" w:eastAsia="Times New Roman" w:hAnsi="Times New Roman" w:cs="Times New Roman"/>
          <w:i/>
          <w:sz w:val="26"/>
          <w:szCs w:val="26"/>
          <w:lang w:eastAsia="ru-RU"/>
        </w:rPr>
        <w:t xml:space="preserve">Согласно доводу </w:t>
      </w:r>
      <w:proofErr w:type="gramStart"/>
      <w:r w:rsidRPr="00890839">
        <w:rPr>
          <w:rFonts w:ascii="Times New Roman" w:eastAsia="Times New Roman" w:hAnsi="Times New Roman" w:cs="Times New Roman"/>
          <w:i/>
          <w:sz w:val="26"/>
          <w:szCs w:val="26"/>
          <w:lang w:eastAsia="ru-RU"/>
        </w:rPr>
        <w:t>жалобы</w:t>
      </w:r>
      <w:r w:rsidRPr="00B83A71">
        <w:rPr>
          <w:rFonts w:ascii="Times New Roman" w:eastAsia="Times New Roman" w:hAnsi="Times New Roman" w:cs="Times New Roman"/>
          <w:sz w:val="26"/>
          <w:szCs w:val="26"/>
          <w:lang w:eastAsia="ru-RU"/>
        </w:rPr>
        <w:t>,</w:t>
      </w:r>
      <w:r w:rsidRPr="00B83A71">
        <w:rPr>
          <w:rFonts w:ascii="Times New Roman" w:hAnsi="Times New Roman" w:cs="Times New Roman"/>
          <w:sz w:val="26"/>
          <w:szCs w:val="26"/>
        </w:rPr>
        <w:t xml:space="preserve"> установленные в документации об электронном аукционе требования к объекту закупки ограничивают</w:t>
      </w:r>
      <w:proofErr w:type="gramEnd"/>
      <w:r w:rsidRPr="00B83A71">
        <w:rPr>
          <w:rFonts w:ascii="Times New Roman" w:hAnsi="Times New Roman" w:cs="Times New Roman"/>
          <w:sz w:val="26"/>
          <w:szCs w:val="26"/>
        </w:rPr>
        <w:t xml:space="preserve"> количество участников закупки, поскольку позволяют предложить к поставке товар единственного производителя – </w:t>
      </w:r>
      <w:proofErr w:type="spellStart"/>
      <w:r w:rsidRPr="00B83A71">
        <w:rPr>
          <w:rFonts w:ascii="Times New Roman" w:hAnsi="Times New Roman" w:cs="Times New Roman"/>
          <w:sz w:val="26"/>
          <w:szCs w:val="26"/>
          <w:lang w:val="en-US"/>
        </w:rPr>
        <w:t>Platelia</w:t>
      </w:r>
      <w:proofErr w:type="spellEnd"/>
      <w:r w:rsidRPr="00B83A71">
        <w:rPr>
          <w:rFonts w:ascii="Times New Roman" w:hAnsi="Times New Roman" w:cs="Times New Roman"/>
          <w:sz w:val="26"/>
          <w:szCs w:val="26"/>
        </w:rPr>
        <w:t xml:space="preserve"> </w:t>
      </w:r>
      <w:r w:rsidRPr="00B83A71">
        <w:rPr>
          <w:rFonts w:ascii="Times New Roman" w:hAnsi="Times New Roman" w:cs="Times New Roman"/>
          <w:sz w:val="26"/>
          <w:szCs w:val="26"/>
          <w:lang w:val="en-US"/>
        </w:rPr>
        <w:t>SARS</w:t>
      </w:r>
      <w:r w:rsidRPr="00B83A71">
        <w:rPr>
          <w:rFonts w:ascii="Times New Roman" w:hAnsi="Times New Roman" w:cs="Times New Roman"/>
          <w:sz w:val="26"/>
          <w:szCs w:val="26"/>
        </w:rPr>
        <w:t>-</w:t>
      </w:r>
      <w:proofErr w:type="spellStart"/>
      <w:r w:rsidRPr="00B83A71">
        <w:rPr>
          <w:rFonts w:ascii="Times New Roman" w:hAnsi="Times New Roman" w:cs="Times New Roman"/>
          <w:sz w:val="26"/>
          <w:szCs w:val="26"/>
          <w:lang w:val="en-US"/>
        </w:rPr>
        <w:t>CoV</w:t>
      </w:r>
      <w:proofErr w:type="spellEnd"/>
      <w:r w:rsidRPr="00B83A71">
        <w:rPr>
          <w:rFonts w:ascii="Times New Roman" w:hAnsi="Times New Roman" w:cs="Times New Roman"/>
          <w:sz w:val="26"/>
          <w:szCs w:val="26"/>
        </w:rPr>
        <w:t xml:space="preserve">-2 </w:t>
      </w:r>
      <w:r w:rsidRPr="00B83A71">
        <w:rPr>
          <w:rFonts w:ascii="Times New Roman" w:hAnsi="Times New Roman" w:cs="Times New Roman"/>
          <w:sz w:val="26"/>
          <w:szCs w:val="26"/>
          <w:lang w:val="en-US"/>
        </w:rPr>
        <w:t>Total</w:t>
      </w:r>
      <w:r w:rsidRPr="00B83A71">
        <w:rPr>
          <w:rFonts w:ascii="Times New Roman" w:hAnsi="Times New Roman" w:cs="Times New Roman"/>
          <w:sz w:val="26"/>
          <w:szCs w:val="26"/>
        </w:rPr>
        <w:t xml:space="preserve"> </w:t>
      </w:r>
      <w:proofErr w:type="spellStart"/>
      <w:r w:rsidRPr="00B83A71">
        <w:rPr>
          <w:rFonts w:ascii="Times New Roman" w:hAnsi="Times New Roman" w:cs="Times New Roman"/>
          <w:sz w:val="26"/>
          <w:szCs w:val="26"/>
          <w:lang w:val="en-US"/>
        </w:rPr>
        <w:t>Ab</w:t>
      </w:r>
      <w:proofErr w:type="spellEnd"/>
      <w:r w:rsidRPr="00B83A71">
        <w:rPr>
          <w:rFonts w:ascii="Times New Roman" w:hAnsi="Times New Roman" w:cs="Times New Roman"/>
          <w:sz w:val="26"/>
          <w:szCs w:val="26"/>
        </w:rPr>
        <w:t xml:space="preserve"> производства </w:t>
      </w:r>
      <w:proofErr w:type="spellStart"/>
      <w:r w:rsidRPr="00B83A71">
        <w:rPr>
          <w:rFonts w:ascii="Times New Roman" w:hAnsi="Times New Roman" w:cs="Times New Roman"/>
          <w:sz w:val="26"/>
          <w:szCs w:val="26"/>
        </w:rPr>
        <w:t>Био-Рад</w:t>
      </w:r>
      <w:proofErr w:type="spellEnd"/>
      <w:r w:rsidRPr="00B83A71">
        <w:rPr>
          <w:rFonts w:ascii="Times New Roman" w:hAnsi="Times New Roman" w:cs="Times New Roman"/>
          <w:sz w:val="26"/>
          <w:szCs w:val="26"/>
        </w:rPr>
        <w:t xml:space="preserve"> (Франция)</w:t>
      </w:r>
      <w:r w:rsidR="00FC3E2D">
        <w:rPr>
          <w:rFonts w:ascii="Times New Roman" w:hAnsi="Times New Roman" w:cs="Times New Roman"/>
          <w:sz w:val="26"/>
          <w:szCs w:val="26"/>
        </w:rPr>
        <w:t>, что является нарушением статьи 8, пункта 1 части 1 статьи 33 Закона о контрактной системе</w:t>
      </w:r>
      <w:r w:rsidRPr="00B83A71">
        <w:rPr>
          <w:rFonts w:ascii="Times New Roman" w:hAnsi="Times New Roman" w:cs="Times New Roman"/>
          <w:sz w:val="26"/>
          <w:szCs w:val="26"/>
        </w:rPr>
        <w:t xml:space="preserve">. При этом документация об электронном аукционе неправомерно содержит требование о предоставлении в составе второй </w:t>
      </w:r>
      <w:proofErr w:type="gramStart"/>
      <w:r w:rsidRPr="00B83A71">
        <w:rPr>
          <w:rFonts w:ascii="Times New Roman" w:hAnsi="Times New Roman" w:cs="Times New Roman"/>
          <w:sz w:val="26"/>
          <w:szCs w:val="26"/>
        </w:rPr>
        <w:t>части заявки участника копии регистрационного удостоверения</w:t>
      </w:r>
      <w:proofErr w:type="gramEnd"/>
      <w:r w:rsidRPr="00B83A71">
        <w:rPr>
          <w:rFonts w:ascii="Times New Roman" w:hAnsi="Times New Roman" w:cs="Times New Roman"/>
          <w:sz w:val="26"/>
          <w:szCs w:val="26"/>
        </w:rPr>
        <w:t xml:space="preserve"> на медицинское изделие, поскольку требуемое заказчику изделие единственного производителя на территории Российской Федерации должным образом не зарегистрировано.</w:t>
      </w:r>
    </w:p>
    <w:p w:rsidR="002C1B00" w:rsidRDefault="00B81164" w:rsidP="00E820F5">
      <w:pPr>
        <w:widowControl w:val="0"/>
        <w:spacing w:after="0" w:line="240" w:lineRule="auto"/>
        <w:ind w:firstLine="709"/>
        <w:contextualSpacing/>
        <w:jc w:val="both"/>
        <w:rPr>
          <w:rStyle w:val="cardmaininfocontent"/>
          <w:rFonts w:ascii="Times New Roman" w:hAnsi="Times New Roman" w:cs="Times New Roman"/>
          <w:sz w:val="26"/>
          <w:szCs w:val="26"/>
        </w:rPr>
      </w:pPr>
      <w:r>
        <w:rPr>
          <w:rFonts w:ascii="Times New Roman" w:hAnsi="Times New Roman" w:cs="Times New Roman"/>
          <w:bCs/>
          <w:sz w:val="26"/>
          <w:szCs w:val="26"/>
        </w:rPr>
        <w:t>В подтверждение заявленного довода подател</w:t>
      </w:r>
      <w:r w:rsidR="00606839">
        <w:rPr>
          <w:rFonts w:ascii="Times New Roman" w:hAnsi="Times New Roman" w:cs="Times New Roman"/>
          <w:bCs/>
          <w:sz w:val="26"/>
          <w:szCs w:val="26"/>
        </w:rPr>
        <w:t>ем</w:t>
      </w:r>
      <w:r>
        <w:rPr>
          <w:rFonts w:ascii="Times New Roman" w:hAnsi="Times New Roman" w:cs="Times New Roman"/>
          <w:bCs/>
          <w:sz w:val="26"/>
          <w:szCs w:val="26"/>
        </w:rPr>
        <w:t xml:space="preserve"> жалобы</w:t>
      </w:r>
      <w:r w:rsidR="00DA1026">
        <w:rPr>
          <w:rFonts w:ascii="Times New Roman" w:hAnsi="Times New Roman" w:cs="Times New Roman"/>
          <w:bCs/>
          <w:sz w:val="26"/>
          <w:szCs w:val="26"/>
        </w:rPr>
        <w:t xml:space="preserve"> указано, что</w:t>
      </w:r>
      <w:r>
        <w:rPr>
          <w:rFonts w:ascii="Times New Roman" w:hAnsi="Times New Roman" w:cs="Times New Roman"/>
          <w:bCs/>
          <w:sz w:val="26"/>
          <w:szCs w:val="26"/>
        </w:rPr>
        <w:t xml:space="preserve"> </w:t>
      </w:r>
      <w:r w:rsidR="00DA1026">
        <w:rPr>
          <w:rFonts w:ascii="Times New Roman" w:hAnsi="Times New Roman" w:cs="Times New Roman"/>
          <w:bCs/>
          <w:sz w:val="26"/>
          <w:szCs w:val="26"/>
        </w:rPr>
        <w:t xml:space="preserve">им </w:t>
      </w:r>
      <w:r w:rsidR="00DA1026" w:rsidRPr="00F34395">
        <w:rPr>
          <w:rFonts w:ascii="Times New Roman" w:hAnsi="Times New Roman" w:cs="Times New Roman"/>
          <w:sz w:val="26"/>
          <w:szCs w:val="26"/>
        </w:rPr>
        <w:t xml:space="preserve">на основании данных </w:t>
      </w:r>
      <w:r w:rsidR="00E76C32">
        <w:rPr>
          <w:rFonts w:ascii="Times New Roman" w:hAnsi="Times New Roman" w:cs="Times New Roman"/>
          <w:sz w:val="26"/>
          <w:szCs w:val="26"/>
        </w:rPr>
        <w:t>Государственного реестра медицинских изделий</w:t>
      </w:r>
      <w:r w:rsidR="00DA1026" w:rsidRPr="00F34395">
        <w:rPr>
          <w:rFonts w:ascii="Times New Roman" w:hAnsi="Times New Roman" w:cs="Times New Roman"/>
          <w:sz w:val="26"/>
          <w:szCs w:val="26"/>
        </w:rPr>
        <w:t xml:space="preserve"> официального сайта </w:t>
      </w:r>
      <w:proofErr w:type="spellStart"/>
      <w:r w:rsidR="00DA1026" w:rsidRPr="00F34395">
        <w:rPr>
          <w:rFonts w:ascii="Times New Roman" w:hAnsi="Times New Roman" w:cs="Times New Roman"/>
          <w:sz w:val="26"/>
          <w:szCs w:val="26"/>
        </w:rPr>
        <w:t>Росздравнадзора</w:t>
      </w:r>
      <w:proofErr w:type="spellEnd"/>
      <w:r w:rsidR="00DA1026" w:rsidRPr="00F34395">
        <w:rPr>
          <w:rFonts w:ascii="Times New Roman" w:hAnsi="Times New Roman" w:cs="Times New Roman"/>
          <w:sz w:val="26"/>
          <w:szCs w:val="26"/>
        </w:rPr>
        <w:t xml:space="preserve"> </w:t>
      </w:r>
      <w:r w:rsidR="008D5BF7">
        <w:rPr>
          <w:rFonts w:ascii="Times New Roman" w:hAnsi="Times New Roman" w:cs="Times New Roman"/>
          <w:sz w:val="26"/>
          <w:szCs w:val="26"/>
        </w:rPr>
        <w:t>(</w:t>
      </w:r>
      <w:r w:rsidR="008D5BF7" w:rsidRPr="008D5BF7">
        <w:rPr>
          <w:rFonts w:ascii="Times New Roman" w:hAnsi="Times New Roman" w:cs="Times New Roman"/>
          <w:sz w:val="26"/>
          <w:szCs w:val="26"/>
        </w:rPr>
        <w:t>https://roszdravnadzor.gov.ru/</w:t>
      </w:r>
      <w:r w:rsidR="008D5BF7">
        <w:rPr>
          <w:rFonts w:ascii="Times New Roman" w:hAnsi="Times New Roman" w:cs="Times New Roman"/>
          <w:sz w:val="26"/>
          <w:szCs w:val="26"/>
        </w:rPr>
        <w:t xml:space="preserve">) </w:t>
      </w:r>
      <w:r w:rsidR="00DA1026" w:rsidRPr="00F34395">
        <w:rPr>
          <w:rFonts w:ascii="Times New Roman" w:hAnsi="Times New Roman" w:cs="Times New Roman"/>
          <w:sz w:val="26"/>
          <w:szCs w:val="26"/>
        </w:rPr>
        <w:t xml:space="preserve">проведен анализ зарегистрированных в Российской Федерации наборов реагентов для </w:t>
      </w:r>
      <w:r w:rsidR="00DA1026" w:rsidRPr="00F34395">
        <w:rPr>
          <w:rStyle w:val="cardmaininfocontent"/>
          <w:rFonts w:ascii="Times New Roman" w:hAnsi="Times New Roman" w:cs="Times New Roman"/>
          <w:sz w:val="26"/>
          <w:szCs w:val="26"/>
        </w:rPr>
        <w:t xml:space="preserve">выявления антител к </w:t>
      </w:r>
      <w:proofErr w:type="spellStart"/>
      <w:r w:rsidR="00DA1026" w:rsidRPr="00F34395">
        <w:rPr>
          <w:rStyle w:val="cardmaininfocontent"/>
          <w:rFonts w:ascii="Times New Roman" w:hAnsi="Times New Roman" w:cs="Times New Roman"/>
          <w:sz w:val="26"/>
          <w:szCs w:val="26"/>
        </w:rPr>
        <w:t>коронавирусу</w:t>
      </w:r>
      <w:proofErr w:type="spellEnd"/>
      <w:r w:rsidR="00DA1026">
        <w:rPr>
          <w:rStyle w:val="cardmaininfocontent"/>
          <w:rFonts w:ascii="Times New Roman" w:hAnsi="Times New Roman" w:cs="Times New Roman"/>
          <w:sz w:val="26"/>
          <w:szCs w:val="26"/>
        </w:rPr>
        <w:t>.</w:t>
      </w:r>
      <w:r w:rsidR="00DA1026">
        <w:rPr>
          <w:rFonts w:ascii="Times New Roman" w:hAnsi="Times New Roman" w:cs="Times New Roman"/>
          <w:bCs/>
          <w:sz w:val="26"/>
          <w:szCs w:val="26"/>
        </w:rPr>
        <w:t xml:space="preserve"> </w:t>
      </w:r>
      <w:r w:rsidR="00606839" w:rsidRPr="00F34395">
        <w:rPr>
          <w:rStyle w:val="cardmaininfocontent"/>
          <w:rFonts w:ascii="Times New Roman" w:hAnsi="Times New Roman" w:cs="Times New Roman"/>
          <w:sz w:val="26"/>
          <w:szCs w:val="26"/>
        </w:rPr>
        <w:t>Из данного анализа следует,</w:t>
      </w:r>
      <w:r w:rsidR="008B23CE">
        <w:rPr>
          <w:rStyle w:val="cardmaininfocontent"/>
          <w:rFonts w:ascii="Times New Roman" w:hAnsi="Times New Roman" w:cs="Times New Roman"/>
          <w:sz w:val="26"/>
          <w:szCs w:val="26"/>
        </w:rPr>
        <w:t xml:space="preserve"> что в России зарегистрировано 3</w:t>
      </w:r>
      <w:r w:rsidR="00606839" w:rsidRPr="00F34395">
        <w:rPr>
          <w:rStyle w:val="cardmaininfocontent"/>
          <w:rFonts w:ascii="Times New Roman" w:hAnsi="Times New Roman" w:cs="Times New Roman"/>
          <w:sz w:val="26"/>
          <w:szCs w:val="26"/>
        </w:rPr>
        <w:t xml:space="preserve"> набора реагентов, позволяющих выявлять суммарно иммуноглобулины </w:t>
      </w:r>
      <w:proofErr w:type="spellStart"/>
      <w:r w:rsidR="00606839" w:rsidRPr="00F34395">
        <w:rPr>
          <w:rStyle w:val="cardmaininfocontent"/>
          <w:rFonts w:ascii="Times New Roman" w:hAnsi="Times New Roman" w:cs="Times New Roman"/>
          <w:sz w:val="26"/>
          <w:szCs w:val="26"/>
          <w:lang w:val="en-US"/>
        </w:rPr>
        <w:t>IgA</w:t>
      </w:r>
      <w:proofErr w:type="spellEnd"/>
      <w:r w:rsidR="00606839" w:rsidRPr="00F34395">
        <w:rPr>
          <w:rStyle w:val="cardmaininfocontent"/>
          <w:rFonts w:ascii="Times New Roman" w:hAnsi="Times New Roman" w:cs="Times New Roman"/>
          <w:sz w:val="26"/>
          <w:szCs w:val="26"/>
        </w:rPr>
        <w:t xml:space="preserve">, </w:t>
      </w:r>
      <w:proofErr w:type="spellStart"/>
      <w:r w:rsidR="00606839" w:rsidRPr="00F34395">
        <w:rPr>
          <w:rStyle w:val="cardmaininfocontent"/>
          <w:rFonts w:ascii="Times New Roman" w:hAnsi="Times New Roman" w:cs="Times New Roman"/>
          <w:sz w:val="26"/>
          <w:szCs w:val="26"/>
          <w:lang w:val="en-US"/>
        </w:rPr>
        <w:t>IgG</w:t>
      </w:r>
      <w:proofErr w:type="spellEnd"/>
      <w:r w:rsidR="00606839" w:rsidRPr="00F34395">
        <w:rPr>
          <w:rStyle w:val="cardmaininfocontent"/>
          <w:rFonts w:ascii="Times New Roman" w:hAnsi="Times New Roman" w:cs="Times New Roman"/>
          <w:sz w:val="26"/>
          <w:szCs w:val="26"/>
        </w:rPr>
        <w:t xml:space="preserve"> и </w:t>
      </w:r>
      <w:proofErr w:type="spellStart"/>
      <w:r w:rsidR="00606839" w:rsidRPr="00F34395">
        <w:rPr>
          <w:rStyle w:val="cardmaininfocontent"/>
          <w:rFonts w:ascii="Times New Roman" w:hAnsi="Times New Roman" w:cs="Times New Roman"/>
          <w:sz w:val="26"/>
          <w:szCs w:val="26"/>
          <w:lang w:val="en-US"/>
        </w:rPr>
        <w:t>IgM</w:t>
      </w:r>
      <w:proofErr w:type="spellEnd"/>
      <w:r w:rsidR="00606839">
        <w:rPr>
          <w:rStyle w:val="cardmaininfocontent"/>
          <w:rFonts w:ascii="Times New Roman" w:hAnsi="Times New Roman" w:cs="Times New Roman"/>
          <w:sz w:val="26"/>
          <w:szCs w:val="26"/>
        </w:rPr>
        <w:t>,</w:t>
      </w:r>
      <w:r w:rsidR="008B23CE">
        <w:rPr>
          <w:rStyle w:val="cardmaininfocontent"/>
          <w:rFonts w:ascii="Times New Roman" w:hAnsi="Times New Roman" w:cs="Times New Roman"/>
          <w:sz w:val="26"/>
          <w:szCs w:val="26"/>
        </w:rPr>
        <w:t xml:space="preserve"> 3</w:t>
      </w:r>
      <w:r w:rsidR="00606839" w:rsidRPr="00F34395">
        <w:rPr>
          <w:rStyle w:val="cardmaininfocontent"/>
          <w:rFonts w:ascii="Times New Roman" w:hAnsi="Times New Roman" w:cs="Times New Roman"/>
          <w:sz w:val="26"/>
          <w:szCs w:val="26"/>
        </w:rPr>
        <w:t xml:space="preserve">-х разных производителей: </w:t>
      </w:r>
    </w:p>
    <w:p w:rsidR="002C1B00" w:rsidRDefault="002C1B00" w:rsidP="00E820F5">
      <w:pPr>
        <w:widowControl w:val="0"/>
        <w:spacing w:after="0" w:line="240" w:lineRule="auto"/>
        <w:ind w:firstLine="709"/>
        <w:contextualSpacing/>
        <w:jc w:val="both"/>
        <w:rPr>
          <w:rStyle w:val="cardmaininfocontent"/>
          <w:rFonts w:ascii="Times New Roman" w:hAnsi="Times New Roman" w:cs="Times New Roman"/>
          <w:sz w:val="26"/>
          <w:szCs w:val="26"/>
        </w:rPr>
      </w:pPr>
      <w:r>
        <w:rPr>
          <w:rStyle w:val="cardmaininfocontent"/>
          <w:rFonts w:ascii="Times New Roman" w:hAnsi="Times New Roman" w:cs="Times New Roman"/>
          <w:sz w:val="26"/>
          <w:szCs w:val="26"/>
        </w:rPr>
        <w:t xml:space="preserve">- </w:t>
      </w:r>
      <w:r w:rsidR="00606839" w:rsidRPr="00F34395">
        <w:rPr>
          <w:rStyle w:val="cardmaininfocontent"/>
          <w:rFonts w:ascii="Times New Roman" w:hAnsi="Times New Roman" w:cs="Times New Roman"/>
          <w:sz w:val="26"/>
          <w:szCs w:val="26"/>
        </w:rPr>
        <w:t xml:space="preserve">ИБХ РАН (Россия), </w:t>
      </w:r>
    </w:p>
    <w:p w:rsidR="002C1B00" w:rsidRDefault="002C1B00" w:rsidP="00E820F5">
      <w:pPr>
        <w:widowControl w:val="0"/>
        <w:spacing w:after="0" w:line="240" w:lineRule="auto"/>
        <w:ind w:firstLine="709"/>
        <w:contextualSpacing/>
        <w:jc w:val="both"/>
        <w:rPr>
          <w:rStyle w:val="cardmaininfocontent"/>
          <w:rFonts w:ascii="Times New Roman" w:hAnsi="Times New Roman" w:cs="Times New Roman"/>
          <w:sz w:val="26"/>
          <w:szCs w:val="26"/>
        </w:rPr>
      </w:pPr>
      <w:r>
        <w:rPr>
          <w:rStyle w:val="cardmaininfocontent"/>
          <w:rFonts w:ascii="Times New Roman" w:hAnsi="Times New Roman" w:cs="Times New Roman"/>
          <w:sz w:val="26"/>
          <w:szCs w:val="26"/>
        </w:rPr>
        <w:lastRenderedPageBreak/>
        <w:t xml:space="preserve">- </w:t>
      </w:r>
      <w:r w:rsidR="00F463EC" w:rsidRPr="00F34395">
        <w:rPr>
          <w:rStyle w:val="cardmaininfocontent"/>
          <w:rFonts w:ascii="Times New Roman" w:hAnsi="Times New Roman" w:cs="Times New Roman"/>
          <w:sz w:val="26"/>
          <w:szCs w:val="26"/>
        </w:rPr>
        <w:t>АО «ГЕНЕРИУМ»</w:t>
      </w:r>
      <w:r w:rsidR="00606839" w:rsidRPr="00F34395">
        <w:rPr>
          <w:rStyle w:val="cardmaininfocontent"/>
          <w:rFonts w:ascii="Times New Roman" w:hAnsi="Times New Roman" w:cs="Times New Roman"/>
          <w:sz w:val="26"/>
          <w:szCs w:val="26"/>
        </w:rPr>
        <w:t xml:space="preserve"> (Россия),</w:t>
      </w:r>
    </w:p>
    <w:p w:rsidR="002C1B00" w:rsidRDefault="002C1B00" w:rsidP="00E820F5">
      <w:pPr>
        <w:widowControl w:val="0"/>
        <w:spacing w:after="0" w:line="240" w:lineRule="auto"/>
        <w:ind w:firstLine="709"/>
        <w:contextualSpacing/>
        <w:jc w:val="both"/>
        <w:rPr>
          <w:rStyle w:val="cardmaininfocontent"/>
          <w:rFonts w:ascii="Times New Roman" w:hAnsi="Times New Roman" w:cs="Times New Roman"/>
          <w:sz w:val="26"/>
          <w:szCs w:val="26"/>
        </w:rPr>
      </w:pPr>
      <w:r>
        <w:rPr>
          <w:rStyle w:val="cardmaininfocontent"/>
          <w:rFonts w:ascii="Times New Roman" w:hAnsi="Times New Roman" w:cs="Times New Roman"/>
          <w:sz w:val="26"/>
          <w:szCs w:val="26"/>
        </w:rPr>
        <w:t xml:space="preserve">- </w:t>
      </w:r>
      <w:r w:rsidR="008B23CE">
        <w:rPr>
          <w:rStyle w:val="cardmaininfocontent"/>
          <w:rFonts w:ascii="Times New Roman" w:hAnsi="Times New Roman" w:cs="Times New Roman"/>
          <w:sz w:val="26"/>
          <w:szCs w:val="26"/>
        </w:rPr>
        <w:t>ООО «ХЕМА» (Россия).</w:t>
      </w:r>
    </w:p>
    <w:p w:rsidR="00E820F5" w:rsidRDefault="00606839" w:rsidP="00E820F5">
      <w:pPr>
        <w:widowControl w:val="0"/>
        <w:spacing w:after="0" w:line="240" w:lineRule="auto"/>
        <w:ind w:firstLine="709"/>
        <w:contextualSpacing/>
        <w:jc w:val="both"/>
        <w:rPr>
          <w:rStyle w:val="cardmaininfocontent"/>
          <w:rFonts w:ascii="Times New Roman" w:hAnsi="Times New Roman" w:cs="Times New Roman"/>
          <w:sz w:val="26"/>
          <w:szCs w:val="26"/>
        </w:rPr>
      </w:pPr>
      <w:r>
        <w:rPr>
          <w:rStyle w:val="cardmaininfocontent"/>
          <w:rFonts w:ascii="Times New Roman" w:hAnsi="Times New Roman" w:cs="Times New Roman"/>
          <w:sz w:val="26"/>
          <w:szCs w:val="26"/>
        </w:rPr>
        <w:t>При этом ни один набор реагентов названных производителей в полной мере не удовлетворяет требованиям Технического задания заказчика</w:t>
      </w:r>
      <w:r w:rsidR="002C1B00">
        <w:rPr>
          <w:rStyle w:val="cardmaininfocontent"/>
          <w:rFonts w:ascii="Times New Roman" w:hAnsi="Times New Roman" w:cs="Times New Roman"/>
          <w:sz w:val="26"/>
          <w:szCs w:val="26"/>
        </w:rPr>
        <w:t>.</w:t>
      </w:r>
    </w:p>
    <w:p w:rsidR="002C1B00" w:rsidRPr="002C1B00" w:rsidRDefault="002C1B00" w:rsidP="002C1B00">
      <w:pPr>
        <w:widowControl w:val="0"/>
        <w:spacing w:after="0" w:line="240" w:lineRule="auto"/>
        <w:ind w:firstLine="709"/>
        <w:contextualSpacing/>
        <w:jc w:val="both"/>
        <w:rPr>
          <w:rFonts w:ascii="Times New Roman" w:hAnsi="Times New Roman" w:cs="Times New Roman"/>
          <w:sz w:val="26"/>
          <w:szCs w:val="26"/>
        </w:rPr>
      </w:pPr>
      <w:proofErr w:type="gramStart"/>
      <w:r>
        <w:rPr>
          <w:rFonts w:ascii="Times New Roman" w:hAnsi="Times New Roman" w:cs="Times New Roman"/>
          <w:sz w:val="26"/>
          <w:szCs w:val="26"/>
        </w:rPr>
        <w:t xml:space="preserve">Так, </w:t>
      </w:r>
      <w:r w:rsidR="00DA1026">
        <w:rPr>
          <w:rFonts w:ascii="Times New Roman" w:hAnsi="Times New Roman" w:cs="Times New Roman"/>
          <w:sz w:val="26"/>
          <w:szCs w:val="26"/>
        </w:rPr>
        <w:t>согла</w:t>
      </w:r>
      <w:r>
        <w:rPr>
          <w:rFonts w:ascii="Times New Roman" w:hAnsi="Times New Roman" w:cs="Times New Roman"/>
          <w:sz w:val="26"/>
          <w:szCs w:val="26"/>
        </w:rPr>
        <w:t xml:space="preserve">сно регистрационному удостоверению от 30.06.2020 № РНЗ 2020/11104 на медицинское изделие «Набор реагентов для иммуноферментного выявления суммарных антител к </w:t>
      </w:r>
      <w:r>
        <w:rPr>
          <w:rFonts w:ascii="Times New Roman" w:hAnsi="Times New Roman" w:cs="Times New Roman"/>
          <w:sz w:val="26"/>
          <w:szCs w:val="26"/>
          <w:lang w:val="en-US"/>
        </w:rPr>
        <w:t>SARS</w:t>
      </w:r>
      <w:r w:rsidRPr="002C1B00">
        <w:rPr>
          <w:rFonts w:ascii="Times New Roman" w:hAnsi="Times New Roman" w:cs="Times New Roman"/>
          <w:sz w:val="26"/>
          <w:szCs w:val="26"/>
        </w:rPr>
        <w:t>-</w:t>
      </w:r>
      <w:proofErr w:type="spellStart"/>
      <w:r>
        <w:rPr>
          <w:rFonts w:ascii="Times New Roman" w:hAnsi="Times New Roman" w:cs="Times New Roman"/>
          <w:sz w:val="26"/>
          <w:szCs w:val="26"/>
          <w:lang w:val="en-US"/>
        </w:rPr>
        <w:t>CoV</w:t>
      </w:r>
      <w:proofErr w:type="spellEnd"/>
      <w:r w:rsidRPr="002C1B00">
        <w:rPr>
          <w:rFonts w:ascii="Times New Roman" w:hAnsi="Times New Roman" w:cs="Times New Roman"/>
          <w:sz w:val="26"/>
          <w:szCs w:val="26"/>
        </w:rPr>
        <w:t>-2</w:t>
      </w:r>
      <w:r>
        <w:rPr>
          <w:rFonts w:ascii="Times New Roman" w:hAnsi="Times New Roman" w:cs="Times New Roman"/>
          <w:sz w:val="26"/>
          <w:szCs w:val="26"/>
        </w:rPr>
        <w:t xml:space="preserve"> в сыворотке или плазме крови человека «</w:t>
      </w:r>
      <w:r>
        <w:rPr>
          <w:rFonts w:ascii="Times New Roman" w:hAnsi="Times New Roman" w:cs="Times New Roman"/>
          <w:sz w:val="26"/>
          <w:szCs w:val="26"/>
          <w:lang w:val="en-US"/>
        </w:rPr>
        <w:t>SARS</w:t>
      </w:r>
      <w:r w:rsidRPr="002C1B00">
        <w:rPr>
          <w:rFonts w:ascii="Times New Roman" w:hAnsi="Times New Roman" w:cs="Times New Roman"/>
          <w:sz w:val="26"/>
          <w:szCs w:val="26"/>
        </w:rPr>
        <w:t>-</w:t>
      </w:r>
      <w:proofErr w:type="spellStart"/>
      <w:r>
        <w:rPr>
          <w:rFonts w:ascii="Times New Roman" w:hAnsi="Times New Roman" w:cs="Times New Roman"/>
          <w:sz w:val="26"/>
          <w:szCs w:val="26"/>
          <w:lang w:val="en-US"/>
        </w:rPr>
        <w:t>CoV</w:t>
      </w:r>
      <w:proofErr w:type="spellEnd"/>
      <w:r w:rsidRPr="002C1B00">
        <w:rPr>
          <w:rFonts w:ascii="Times New Roman" w:hAnsi="Times New Roman" w:cs="Times New Roman"/>
          <w:sz w:val="26"/>
          <w:szCs w:val="26"/>
        </w:rPr>
        <w:t>-2</w:t>
      </w:r>
      <w:r>
        <w:rPr>
          <w:rFonts w:ascii="Times New Roman" w:hAnsi="Times New Roman" w:cs="Times New Roman"/>
          <w:sz w:val="26"/>
          <w:szCs w:val="26"/>
        </w:rPr>
        <w:t xml:space="preserve">-Антитела </w:t>
      </w:r>
      <w:r w:rsidRPr="002C1B00">
        <w:rPr>
          <w:rFonts w:ascii="Times New Roman" w:hAnsi="Times New Roman" w:cs="Times New Roman"/>
          <w:sz w:val="26"/>
          <w:szCs w:val="26"/>
        </w:rPr>
        <w:t xml:space="preserve">ИБХ РАН </w:t>
      </w:r>
      <w:proofErr w:type="spellStart"/>
      <w:r w:rsidRPr="002C1B00">
        <w:rPr>
          <w:rStyle w:val="cardmaininfocontent"/>
          <w:rFonts w:ascii="Times New Roman" w:hAnsi="Times New Roman" w:cs="Times New Roman"/>
          <w:sz w:val="26"/>
          <w:szCs w:val="26"/>
          <w:lang w:val="en-US"/>
        </w:rPr>
        <w:t>IgM</w:t>
      </w:r>
      <w:proofErr w:type="spellEnd"/>
      <w:r w:rsidRPr="002C1B00">
        <w:rPr>
          <w:rStyle w:val="cardmaininfocontent"/>
          <w:rFonts w:ascii="Times New Roman" w:hAnsi="Times New Roman" w:cs="Times New Roman"/>
          <w:sz w:val="26"/>
          <w:szCs w:val="26"/>
        </w:rPr>
        <w:t xml:space="preserve">, </w:t>
      </w:r>
      <w:proofErr w:type="spellStart"/>
      <w:r w:rsidRPr="002C1B00">
        <w:rPr>
          <w:rStyle w:val="cardmaininfocontent"/>
          <w:rFonts w:ascii="Times New Roman" w:hAnsi="Times New Roman" w:cs="Times New Roman"/>
          <w:sz w:val="26"/>
          <w:szCs w:val="26"/>
          <w:lang w:val="en-US"/>
        </w:rPr>
        <w:t>IgG</w:t>
      </w:r>
      <w:proofErr w:type="spellEnd"/>
      <w:r w:rsidRPr="002C1B00">
        <w:rPr>
          <w:rStyle w:val="cardmaininfocontent"/>
          <w:rFonts w:ascii="Times New Roman" w:hAnsi="Times New Roman" w:cs="Times New Roman"/>
          <w:sz w:val="26"/>
          <w:szCs w:val="26"/>
        </w:rPr>
        <w:t xml:space="preserve"> и </w:t>
      </w:r>
      <w:proofErr w:type="spellStart"/>
      <w:r w:rsidRPr="002C1B00">
        <w:rPr>
          <w:rStyle w:val="cardmaininfocontent"/>
          <w:rFonts w:ascii="Times New Roman" w:hAnsi="Times New Roman" w:cs="Times New Roman"/>
          <w:sz w:val="26"/>
          <w:szCs w:val="26"/>
          <w:lang w:val="en-US"/>
        </w:rPr>
        <w:t>IgA</w:t>
      </w:r>
      <w:proofErr w:type="spellEnd"/>
      <w:r w:rsidRPr="002C1B00">
        <w:rPr>
          <w:rStyle w:val="cardmaininfocontent"/>
          <w:rFonts w:ascii="Times New Roman" w:hAnsi="Times New Roman" w:cs="Times New Roman"/>
          <w:sz w:val="26"/>
          <w:szCs w:val="26"/>
        </w:rPr>
        <w:t xml:space="preserve"> тест</w:t>
      </w:r>
      <w:r w:rsidRPr="002C1B00">
        <w:rPr>
          <w:rFonts w:ascii="Times New Roman" w:hAnsi="Times New Roman" w:cs="Times New Roman"/>
          <w:sz w:val="26"/>
          <w:szCs w:val="26"/>
        </w:rPr>
        <w:t xml:space="preserve">» по ТУ 21.20.23-049-02699487-2020, серия 049-10» (производитель </w:t>
      </w:r>
      <w:r w:rsidRPr="002C1B00">
        <w:rPr>
          <w:rFonts w:ascii="Times New Roman" w:hAnsi="Times New Roman" w:cs="Times New Roman"/>
          <w:b/>
          <w:sz w:val="26"/>
          <w:szCs w:val="26"/>
        </w:rPr>
        <w:t>ИБХ РАН, Россия</w:t>
      </w:r>
      <w:r w:rsidRPr="002C1B00">
        <w:rPr>
          <w:rFonts w:ascii="Times New Roman" w:hAnsi="Times New Roman" w:cs="Times New Roman"/>
          <w:sz w:val="26"/>
          <w:szCs w:val="26"/>
        </w:rPr>
        <w:t xml:space="preserve">), медицинское изделие включает в себя «раствор для разведения </w:t>
      </w:r>
      <w:proofErr w:type="spellStart"/>
      <w:r w:rsidRPr="002C1B00">
        <w:rPr>
          <w:rFonts w:ascii="Times New Roman" w:hAnsi="Times New Roman" w:cs="Times New Roman"/>
          <w:sz w:val="26"/>
          <w:szCs w:val="26"/>
        </w:rPr>
        <w:t>конъюгата</w:t>
      </w:r>
      <w:proofErr w:type="spellEnd"/>
      <w:r w:rsidRPr="002C1B00">
        <w:rPr>
          <w:rFonts w:ascii="Times New Roman" w:hAnsi="Times New Roman" w:cs="Times New Roman"/>
          <w:sz w:val="26"/>
          <w:szCs w:val="26"/>
        </w:rPr>
        <w:t xml:space="preserve"> (РРК) – 1 </w:t>
      </w:r>
      <w:proofErr w:type="spellStart"/>
      <w:r w:rsidRPr="002C1B00">
        <w:rPr>
          <w:rFonts w:ascii="Times New Roman" w:hAnsi="Times New Roman" w:cs="Times New Roman"/>
          <w:sz w:val="26"/>
          <w:szCs w:val="26"/>
        </w:rPr>
        <w:t>фл</w:t>
      </w:r>
      <w:proofErr w:type="spellEnd"/>
      <w:r w:rsidRPr="002C1B00">
        <w:rPr>
          <w:rFonts w:ascii="Times New Roman" w:hAnsi="Times New Roman" w:cs="Times New Roman"/>
          <w:sz w:val="26"/>
          <w:szCs w:val="26"/>
        </w:rPr>
        <w:t xml:space="preserve">. </w:t>
      </w:r>
      <w:proofErr w:type="spellStart"/>
      <w:r w:rsidRPr="002C1B00">
        <w:rPr>
          <w:rFonts w:ascii="Times New Roman" w:hAnsi="Times New Roman" w:cs="Times New Roman"/>
          <w:sz w:val="26"/>
          <w:szCs w:val="26"/>
        </w:rPr>
        <w:t>х</w:t>
      </w:r>
      <w:proofErr w:type="spellEnd"/>
      <w:r w:rsidRPr="002C1B00">
        <w:rPr>
          <w:rFonts w:ascii="Times New Roman" w:hAnsi="Times New Roman" w:cs="Times New Roman"/>
          <w:sz w:val="26"/>
          <w:szCs w:val="26"/>
        </w:rPr>
        <w:t xml:space="preserve"> 25,0 мл</w:t>
      </w:r>
      <w:proofErr w:type="gramEnd"/>
      <w:r w:rsidRPr="002C1B00">
        <w:rPr>
          <w:rFonts w:ascii="Times New Roman" w:hAnsi="Times New Roman" w:cs="Times New Roman"/>
          <w:sz w:val="26"/>
          <w:szCs w:val="26"/>
        </w:rPr>
        <w:t xml:space="preserve">», что предполагает несоответствие данного медицинского изделия требованию Технического задания </w:t>
      </w:r>
      <w:r w:rsidRPr="002C1B00">
        <w:rPr>
          <w:rFonts w:ascii="Times New Roman" w:hAnsi="Times New Roman" w:cs="Times New Roman"/>
          <w:i/>
          <w:sz w:val="26"/>
          <w:szCs w:val="26"/>
        </w:rPr>
        <w:t>«</w:t>
      </w:r>
      <w:proofErr w:type="spellStart"/>
      <w:r w:rsidRPr="002C1B00">
        <w:rPr>
          <w:rFonts w:ascii="Times New Roman" w:hAnsi="Times New Roman" w:cs="Times New Roman"/>
          <w:i/>
          <w:sz w:val="26"/>
          <w:szCs w:val="26"/>
        </w:rPr>
        <w:t>Коньюгат</w:t>
      </w:r>
      <w:proofErr w:type="spellEnd"/>
      <w:r w:rsidRPr="002C1B00">
        <w:rPr>
          <w:rFonts w:ascii="Times New Roman" w:hAnsi="Times New Roman" w:cs="Times New Roman"/>
          <w:i/>
          <w:sz w:val="26"/>
          <w:szCs w:val="26"/>
        </w:rPr>
        <w:t xml:space="preserve"> готов к применению – наличие»</w:t>
      </w:r>
      <w:r>
        <w:rPr>
          <w:rFonts w:ascii="Times New Roman" w:hAnsi="Times New Roman" w:cs="Times New Roman"/>
          <w:sz w:val="26"/>
          <w:szCs w:val="26"/>
        </w:rPr>
        <w:t>.</w:t>
      </w:r>
    </w:p>
    <w:p w:rsidR="00F463EC" w:rsidRPr="0027120C" w:rsidRDefault="002C1B00" w:rsidP="0027120C">
      <w:pPr>
        <w:widowControl w:val="0"/>
        <w:spacing w:after="0" w:line="240" w:lineRule="auto"/>
        <w:ind w:firstLine="709"/>
        <w:contextualSpacing/>
        <w:jc w:val="both"/>
        <w:rPr>
          <w:rFonts w:ascii="Times New Roman" w:hAnsi="Times New Roman" w:cs="Times New Roman"/>
          <w:sz w:val="26"/>
          <w:szCs w:val="26"/>
        </w:rPr>
      </w:pPr>
      <w:proofErr w:type="gramStart"/>
      <w:r>
        <w:rPr>
          <w:rFonts w:ascii="Times New Roman" w:hAnsi="Times New Roman" w:cs="Times New Roman"/>
          <w:sz w:val="26"/>
          <w:szCs w:val="26"/>
        </w:rPr>
        <w:t xml:space="preserve">Согласно регистрационному удостоверению от 04.06.2020 № РЗН 2020/10718 </w:t>
      </w:r>
      <w:r w:rsidR="008B23CE">
        <w:rPr>
          <w:rFonts w:ascii="Times New Roman" w:hAnsi="Times New Roman" w:cs="Times New Roman"/>
          <w:sz w:val="26"/>
          <w:szCs w:val="26"/>
        </w:rPr>
        <w:t>н</w:t>
      </w:r>
      <w:r>
        <w:rPr>
          <w:rFonts w:ascii="Times New Roman" w:hAnsi="Times New Roman" w:cs="Times New Roman"/>
          <w:sz w:val="26"/>
          <w:szCs w:val="26"/>
        </w:rPr>
        <w:t>а медицинское изделие «</w:t>
      </w:r>
      <w:proofErr w:type="spellStart"/>
      <w:r>
        <w:rPr>
          <w:rFonts w:ascii="Times New Roman" w:hAnsi="Times New Roman" w:cs="Times New Roman"/>
          <w:sz w:val="26"/>
          <w:szCs w:val="26"/>
        </w:rPr>
        <w:t>А</w:t>
      </w:r>
      <w:r w:rsidR="00F463EC">
        <w:rPr>
          <w:rFonts w:ascii="Times New Roman" w:hAnsi="Times New Roman" w:cs="Times New Roman"/>
          <w:sz w:val="26"/>
          <w:szCs w:val="26"/>
        </w:rPr>
        <w:t>нтигма</w:t>
      </w:r>
      <w:r>
        <w:rPr>
          <w:rFonts w:ascii="Times New Roman" w:hAnsi="Times New Roman" w:cs="Times New Roman"/>
          <w:sz w:val="26"/>
          <w:szCs w:val="26"/>
        </w:rPr>
        <w:t>-С</w:t>
      </w:r>
      <w:r w:rsidR="00F463EC">
        <w:rPr>
          <w:rFonts w:ascii="Times New Roman" w:hAnsi="Times New Roman" w:cs="Times New Roman"/>
          <w:sz w:val="26"/>
          <w:szCs w:val="26"/>
        </w:rPr>
        <w:t>крин</w:t>
      </w:r>
      <w:proofErr w:type="spellEnd"/>
      <w:r>
        <w:rPr>
          <w:rFonts w:ascii="Times New Roman" w:hAnsi="Times New Roman" w:cs="Times New Roman"/>
          <w:sz w:val="26"/>
          <w:szCs w:val="26"/>
        </w:rPr>
        <w:t xml:space="preserve">» </w:t>
      </w:r>
      <w:r w:rsidR="00F463EC">
        <w:rPr>
          <w:rFonts w:ascii="Times New Roman" w:hAnsi="Times New Roman" w:cs="Times New Roman"/>
          <w:sz w:val="26"/>
          <w:szCs w:val="26"/>
        </w:rPr>
        <w:t xml:space="preserve">набор реагентов для иммуноферментного выявления суммарных антител к вирусу </w:t>
      </w:r>
      <w:r w:rsidR="00F463EC">
        <w:rPr>
          <w:rFonts w:ascii="Times New Roman" w:hAnsi="Times New Roman" w:cs="Times New Roman"/>
          <w:sz w:val="26"/>
          <w:szCs w:val="26"/>
          <w:lang w:val="en-US"/>
        </w:rPr>
        <w:t>SARS</w:t>
      </w:r>
      <w:r w:rsidR="00F463EC" w:rsidRPr="002C1B00">
        <w:rPr>
          <w:rFonts w:ascii="Times New Roman" w:hAnsi="Times New Roman" w:cs="Times New Roman"/>
          <w:sz w:val="26"/>
          <w:szCs w:val="26"/>
        </w:rPr>
        <w:t>-</w:t>
      </w:r>
      <w:proofErr w:type="spellStart"/>
      <w:r w:rsidR="00F463EC">
        <w:rPr>
          <w:rFonts w:ascii="Times New Roman" w:hAnsi="Times New Roman" w:cs="Times New Roman"/>
          <w:sz w:val="26"/>
          <w:szCs w:val="26"/>
          <w:lang w:val="en-US"/>
        </w:rPr>
        <w:t>CoV</w:t>
      </w:r>
      <w:proofErr w:type="spellEnd"/>
      <w:r w:rsidR="00F463EC" w:rsidRPr="002C1B00">
        <w:rPr>
          <w:rFonts w:ascii="Times New Roman" w:hAnsi="Times New Roman" w:cs="Times New Roman"/>
          <w:sz w:val="26"/>
          <w:szCs w:val="26"/>
        </w:rPr>
        <w:t>-2</w:t>
      </w:r>
      <w:r w:rsidR="00F463EC">
        <w:rPr>
          <w:rFonts w:ascii="Times New Roman" w:hAnsi="Times New Roman" w:cs="Times New Roman"/>
          <w:sz w:val="26"/>
          <w:szCs w:val="26"/>
        </w:rPr>
        <w:t xml:space="preserve"> по ТУ 21.20.23-072-26329720-2020, серия </w:t>
      </w:r>
      <w:r w:rsidR="00F463EC" w:rsidRPr="0027120C">
        <w:rPr>
          <w:rFonts w:ascii="Times New Roman" w:hAnsi="Times New Roman" w:cs="Times New Roman"/>
          <w:sz w:val="26"/>
          <w:szCs w:val="26"/>
        </w:rPr>
        <w:t>С110520</w:t>
      </w:r>
      <w:r w:rsidRPr="0027120C">
        <w:rPr>
          <w:rFonts w:ascii="Times New Roman" w:hAnsi="Times New Roman" w:cs="Times New Roman"/>
          <w:sz w:val="26"/>
          <w:szCs w:val="26"/>
        </w:rPr>
        <w:t>»</w:t>
      </w:r>
      <w:r w:rsidR="00F463EC" w:rsidRPr="0027120C">
        <w:rPr>
          <w:rFonts w:ascii="Times New Roman" w:hAnsi="Times New Roman" w:cs="Times New Roman"/>
          <w:sz w:val="26"/>
          <w:szCs w:val="26"/>
        </w:rPr>
        <w:t xml:space="preserve"> (производитель </w:t>
      </w:r>
      <w:r w:rsidR="00F463EC" w:rsidRPr="0027120C">
        <w:rPr>
          <w:rStyle w:val="cardmaininfocontent"/>
          <w:rFonts w:ascii="Times New Roman" w:hAnsi="Times New Roman" w:cs="Times New Roman"/>
          <w:b/>
          <w:sz w:val="26"/>
          <w:szCs w:val="26"/>
        </w:rPr>
        <w:t>АО «ГЕНЕРИУМ», Россия</w:t>
      </w:r>
      <w:r w:rsidR="00F463EC" w:rsidRPr="0027120C">
        <w:rPr>
          <w:rFonts w:ascii="Times New Roman" w:hAnsi="Times New Roman" w:cs="Times New Roman"/>
          <w:sz w:val="26"/>
          <w:szCs w:val="26"/>
        </w:rPr>
        <w:t xml:space="preserve">), медицинское изделие включает в себя «РБР-К» - разводящий буферный раствор для </w:t>
      </w:r>
      <w:proofErr w:type="spellStart"/>
      <w:r w:rsidR="00F463EC" w:rsidRPr="0027120C">
        <w:rPr>
          <w:rFonts w:ascii="Times New Roman" w:hAnsi="Times New Roman" w:cs="Times New Roman"/>
          <w:sz w:val="26"/>
          <w:szCs w:val="26"/>
        </w:rPr>
        <w:t>конъюгата</w:t>
      </w:r>
      <w:proofErr w:type="spellEnd"/>
      <w:r w:rsidR="00F463EC" w:rsidRPr="0027120C">
        <w:rPr>
          <w:rFonts w:ascii="Times New Roman" w:hAnsi="Times New Roman" w:cs="Times New Roman"/>
          <w:sz w:val="26"/>
          <w:szCs w:val="26"/>
        </w:rPr>
        <w:t xml:space="preserve"> – 1 </w:t>
      </w:r>
      <w:proofErr w:type="spellStart"/>
      <w:r w:rsidR="00F463EC" w:rsidRPr="0027120C">
        <w:rPr>
          <w:rFonts w:ascii="Times New Roman" w:hAnsi="Times New Roman" w:cs="Times New Roman"/>
          <w:sz w:val="26"/>
          <w:szCs w:val="26"/>
        </w:rPr>
        <w:t>фл</w:t>
      </w:r>
      <w:proofErr w:type="spellEnd"/>
      <w:r w:rsidR="00F463EC" w:rsidRPr="0027120C">
        <w:rPr>
          <w:rFonts w:ascii="Times New Roman" w:hAnsi="Times New Roman" w:cs="Times New Roman"/>
          <w:sz w:val="26"/>
          <w:szCs w:val="26"/>
        </w:rPr>
        <w:t xml:space="preserve">. (13,0 мл)», что предполагает несоответствие данного медицинского изделия требованию Технического задания </w:t>
      </w:r>
      <w:r w:rsidR="00F463EC" w:rsidRPr="0027120C">
        <w:rPr>
          <w:rFonts w:ascii="Times New Roman" w:hAnsi="Times New Roman" w:cs="Times New Roman"/>
          <w:i/>
          <w:sz w:val="26"/>
          <w:szCs w:val="26"/>
        </w:rPr>
        <w:t>«</w:t>
      </w:r>
      <w:proofErr w:type="spellStart"/>
      <w:r w:rsidR="00F463EC" w:rsidRPr="0027120C">
        <w:rPr>
          <w:rFonts w:ascii="Times New Roman" w:hAnsi="Times New Roman" w:cs="Times New Roman"/>
          <w:i/>
          <w:sz w:val="26"/>
          <w:szCs w:val="26"/>
        </w:rPr>
        <w:t>Коньюгат</w:t>
      </w:r>
      <w:proofErr w:type="spellEnd"/>
      <w:r w:rsidR="00F463EC" w:rsidRPr="0027120C">
        <w:rPr>
          <w:rFonts w:ascii="Times New Roman" w:hAnsi="Times New Roman" w:cs="Times New Roman"/>
          <w:i/>
          <w:sz w:val="26"/>
          <w:szCs w:val="26"/>
        </w:rPr>
        <w:t xml:space="preserve"> готов к применению</w:t>
      </w:r>
      <w:proofErr w:type="gramEnd"/>
      <w:r w:rsidR="00F463EC" w:rsidRPr="0027120C">
        <w:rPr>
          <w:rFonts w:ascii="Times New Roman" w:hAnsi="Times New Roman" w:cs="Times New Roman"/>
          <w:i/>
          <w:sz w:val="26"/>
          <w:szCs w:val="26"/>
        </w:rPr>
        <w:t xml:space="preserve"> – наличие»</w:t>
      </w:r>
      <w:r w:rsidR="00F463EC" w:rsidRPr="0027120C">
        <w:rPr>
          <w:rFonts w:ascii="Times New Roman" w:hAnsi="Times New Roman" w:cs="Times New Roman"/>
          <w:sz w:val="26"/>
          <w:szCs w:val="26"/>
        </w:rPr>
        <w:t>.</w:t>
      </w:r>
    </w:p>
    <w:p w:rsidR="008B23CE" w:rsidRPr="0027120C" w:rsidRDefault="008B23CE" w:rsidP="0027120C">
      <w:pPr>
        <w:widowControl w:val="0"/>
        <w:spacing w:after="0" w:line="240" w:lineRule="auto"/>
        <w:ind w:firstLine="709"/>
        <w:contextualSpacing/>
        <w:jc w:val="both"/>
        <w:rPr>
          <w:rFonts w:ascii="Times New Roman" w:hAnsi="Times New Roman" w:cs="Times New Roman"/>
          <w:sz w:val="26"/>
          <w:szCs w:val="26"/>
        </w:rPr>
      </w:pPr>
      <w:r w:rsidRPr="0027120C">
        <w:rPr>
          <w:rFonts w:ascii="Times New Roman" w:hAnsi="Times New Roman" w:cs="Times New Roman"/>
          <w:sz w:val="26"/>
          <w:szCs w:val="26"/>
        </w:rPr>
        <w:t xml:space="preserve">Согласно регистрационному удостоверению от 23.06.2020 № РНЗ 2020/10936 на медицинское изделие «Набор реагентов для иммуноферментного выявления суммарных антител к антигенам </w:t>
      </w:r>
      <w:r w:rsidRPr="0027120C">
        <w:rPr>
          <w:rFonts w:ascii="Times New Roman" w:hAnsi="Times New Roman" w:cs="Times New Roman"/>
          <w:sz w:val="26"/>
          <w:szCs w:val="26"/>
          <w:lang w:val="en-US"/>
        </w:rPr>
        <w:t>SARS</w:t>
      </w:r>
      <w:r w:rsidRPr="0027120C">
        <w:rPr>
          <w:rFonts w:ascii="Times New Roman" w:hAnsi="Times New Roman" w:cs="Times New Roman"/>
          <w:sz w:val="26"/>
          <w:szCs w:val="26"/>
        </w:rPr>
        <w:t>-</w:t>
      </w:r>
      <w:proofErr w:type="spellStart"/>
      <w:r w:rsidRPr="0027120C">
        <w:rPr>
          <w:rFonts w:ascii="Times New Roman" w:hAnsi="Times New Roman" w:cs="Times New Roman"/>
          <w:sz w:val="26"/>
          <w:szCs w:val="26"/>
          <w:lang w:val="en-US"/>
        </w:rPr>
        <w:t>CoV</w:t>
      </w:r>
      <w:proofErr w:type="spellEnd"/>
      <w:r w:rsidRPr="0027120C">
        <w:rPr>
          <w:rFonts w:ascii="Times New Roman" w:hAnsi="Times New Roman" w:cs="Times New Roman"/>
          <w:sz w:val="26"/>
          <w:szCs w:val="26"/>
        </w:rPr>
        <w:t>-2 в сыворотке (плазме) крови «анти</w:t>
      </w:r>
      <w:r w:rsidRPr="0027120C">
        <w:rPr>
          <w:rFonts w:ascii="Times New Roman" w:hAnsi="Times New Roman" w:cs="Times New Roman"/>
          <w:sz w:val="26"/>
          <w:szCs w:val="26"/>
          <w:lang w:val="en-US"/>
        </w:rPr>
        <w:t>SARS</w:t>
      </w:r>
      <w:r w:rsidRPr="0027120C">
        <w:rPr>
          <w:rFonts w:ascii="Times New Roman" w:hAnsi="Times New Roman" w:cs="Times New Roman"/>
          <w:sz w:val="26"/>
          <w:szCs w:val="26"/>
        </w:rPr>
        <w:t>-</w:t>
      </w:r>
      <w:proofErr w:type="spellStart"/>
      <w:r w:rsidRPr="0027120C">
        <w:rPr>
          <w:rFonts w:ascii="Times New Roman" w:hAnsi="Times New Roman" w:cs="Times New Roman"/>
          <w:sz w:val="26"/>
          <w:szCs w:val="26"/>
          <w:lang w:val="en-US"/>
        </w:rPr>
        <w:t>CoV</w:t>
      </w:r>
      <w:proofErr w:type="spellEnd"/>
      <w:r w:rsidRPr="0027120C">
        <w:rPr>
          <w:rFonts w:ascii="Times New Roman" w:hAnsi="Times New Roman" w:cs="Times New Roman"/>
          <w:sz w:val="26"/>
          <w:szCs w:val="26"/>
        </w:rPr>
        <w:t xml:space="preserve">-2-ИФА» по ТУ 21.20.23-1531-18619450-2020, серии: 0061, 0062» (производитель </w:t>
      </w:r>
      <w:r w:rsidRPr="0027120C">
        <w:rPr>
          <w:rFonts w:ascii="Times New Roman" w:hAnsi="Times New Roman" w:cs="Times New Roman"/>
          <w:b/>
          <w:sz w:val="26"/>
          <w:szCs w:val="26"/>
        </w:rPr>
        <w:t>ООО «ХЕМА», Россия</w:t>
      </w:r>
      <w:r w:rsidRPr="0027120C">
        <w:rPr>
          <w:rFonts w:ascii="Times New Roman" w:hAnsi="Times New Roman" w:cs="Times New Roman"/>
          <w:sz w:val="26"/>
          <w:szCs w:val="26"/>
        </w:rPr>
        <w:t>), медицинское изделие включает в себя «</w:t>
      </w:r>
      <w:proofErr w:type="spellStart"/>
      <w:r w:rsidRPr="0027120C">
        <w:rPr>
          <w:rFonts w:ascii="Times New Roman" w:hAnsi="Times New Roman" w:cs="Times New Roman"/>
          <w:sz w:val="26"/>
          <w:szCs w:val="26"/>
        </w:rPr>
        <w:t>конъюгат</w:t>
      </w:r>
      <w:proofErr w:type="spellEnd"/>
      <w:r w:rsidRPr="0027120C">
        <w:rPr>
          <w:rFonts w:ascii="Times New Roman" w:hAnsi="Times New Roman" w:cs="Times New Roman"/>
          <w:sz w:val="26"/>
          <w:szCs w:val="26"/>
        </w:rPr>
        <w:t xml:space="preserve"> – 1 </w:t>
      </w:r>
      <w:proofErr w:type="spellStart"/>
      <w:r w:rsidRPr="0027120C">
        <w:rPr>
          <w:rFonts w:ascii="Times New Roman" w:hAnsi="Times New Roman" w:cs="Times New Roman"/>
          <w:sz w:val="26"/>
          <w:szCs w:val="26"/>
        </w:rPr>
        <w:t>фл</w:t>
      </w:r>
      <w:proofErr w:type="spellEnd"/>
      <w:r w:rsidRPr="0027120C">
        <w:rPr>
          <w:rFonts w:ascii="Times New Roman" w:hAnsi="Times New Roman" w:cs="Times New Roman"/>
          <w:sz w:val="26"/>
          <w:szCs w:val="26"/>
        </w:rPr>
        <w:t>. (14 мл)». Однако</w:t>
      </w:r>
      <w:proofErr w:type="gramStart"/>
      <w:r w:rsidRPr="0027120C">
        <w:rPr>
          <w:rFonts w:ascii="Times New Roman" w:hAnsi="Times New Roman" w:cs="Times New Roman"/>
          <w:sz w:val="26"/>
          <w:szCs w:val="26"/>
        </w:rPr>
        <w:t>,</w:t>
      </w:r>
      <w:proofErr w:type="gramEnd"/>
      <w:r w:rsidRPr="0027120C">
        <w:rPr>
          <w:rFonts w:ascii="Times New Roman" w:hAnsi="Times New Roman" w:cs="Times New Roman"/>
          <w:sz w:val="26"/>
          <w:szCs w:val="26"/>
        </w:rPr>
        <w:t xml:space="preserve"> </w:t>
      </w:r>
      <w:r w:rsidR="0027120C" w:rsidRPr="0027120C">
        <w:rPr>
          <w:rFonts w:ascii="Times New Roman" w:hAnsi="Times New Roman" w:cs="Times New Roman"/>
          <w:sz w:val="26"/>
          <w:szCs w:val="26"/>
        </w:rPr>
        <w:t xml:space="preserve">медицинское изделие не соответствует требованиям Технического задания </w:t>
      </w:r>
      <w:r w:rsidR="0027120C" w:rsidRPr="0027120C">
        <w:rPr>
          <w:rFonts w:ascii="Times New Roman" w:hAnsi="Times New Roman" w:cs="Times New Roman"/>
          <w:i/>
          <w:sz w:val="26"/>
          <w:szCs w:val="26"/>
        </w:rPr>
        <w:t xml:space="preserve">«Объем исследуемого образца – </w:t>
      </w:r>
      <w:r w:rsidR="0027120C" w:rsidRPr="0027120C">
        <w:rPr>
          <w:rFonts w:ascii="Times New Roman" w:hAnsi="Times New Roman" w:cs="Times New Roman"/>
          <w:i/>
          <w:color w:val="000000"/>
          <w:sz w:val="26"/>
          <w:szCs w:val="26"/>
        </w:rPr>
        <w:t>15 мкл</w:t>
      </w:r>
      <w:r w:rsidR="0027120C" w:rsidRPr="0027120C">
        <w:rPr>
          <w:rFonts w:ascii="Times New Roman" w:hAnsi="Times New Roman" w:cs="Times New Roman"/>
          <w:i/>
          <w:sz w:val="26"/>
          <w:szCs w:val="26"/>
        </w:rPr>
        <w:t>»; «Специфичность на случайной выборке донорского контингента, без предварительного отбора – не менее 99,56%»</w:t>
      </w:r>
      <w:r w:rsidR="0027120C">
        <w:rPr>
          <w:rFonts w:ascii="Times New Roman" w:hAnsi="Times New Roman" w:cs="Times New Roman"/>
          <w:sz w:val="26"/>
          <w:szCs w:val="26"/>
        </w:rPr>
        <w:t>, поскольку, согласно Инструкции по примене</w:t>
      </w:r>
      <w:r w:rsidR="00B45A06">
        <w:rPr>
          <w:rFonts w:ascii="Times New Roman" w:hAnsi="Times New Roman" w:cs="Times New Roman"/>
          <w:sz w:val="26"/>
          <w:szCs w:val="26"/>
        </w:rPr>
        <w:t>н</w:t>
      </w:r>
      <w:r w:rsidR="0027120C">
        <w:rPr>
          <w:rFonts w:ascii="Times New Roman" w:hAnsi="Times New Roman" w:cs="Times New Roman"/>
          <w:sz w:val="26"/>
          <w:szCs w:val="26"/>
        </w:rPr>
        <w:t xml:space="preserve">ию набора реагентов для иммуноферментного выявления </w:t>
      </w:r>
      <w:r w:rsidR="0027120C" w:rsidRPr="0027120C">
        <w:rPr>
          <w:rFonts w:ascii="Times New Roman" w:hAnsi="Times New Roman" w:cs="Times New Roman"/>
          <w:sz w:val="26"/>
          <w:szCs w:val="26"/>
        </w:rPr>
        <w:t xml:space="preserve">суммарных антител к антигенам </w:t>
      </w:r>
      <w:r w:rsidR="0027120C" w:rsidRPr="0027120C">
        <w:rPr>
          <w:rFonts w:ascii="Times New Roman" w:hAnsi="Times New Roman" w:cs="Times New Roman"/>
          <w:sz w:val="26"/>
          <w:szCs w:val="26"/>
          <w:lang w:val="en-US"/>
        </w:rPr>
        <w:t>SARS</w:t>
      </w:r>
      <w:r w:rsidR="0027120C" w:rsidRPr="0027120C">
        <w:rPr>
          <w:rFonts w:ascii="Times New Roman" w:hAnsi="Times New Roman" w:cs="Times New Roman"/>
          <w:sz w:val="26"/>
          <w:szCs w:val="26"/>
        </w:rPr>
        <w:t>-</w:t>
      </w:r>
      <w:proofErr w:type="spellStart"/>
      <w:r w:rsidR="0027120C" w:rsidRPr="0027120C">
        <w:rPr>
          <w:rFonts w:ascii="Times New Roman" w:hAnsi="Times New Roman" w:cs="Times New Roman"/>
          <w:sz w:val="26"/>
          <w:szCs w:val="26"/>
          <w:lang w:val="en-US"/>
        </w:rPr>
        <w:t>CoV</w:t>
      </w:r>
      <w:proofErr w:type="spellEnd"/>
      <w:r w:rsidR="0027120C" w:rsidRPr="0027120C">
        <w:rPr>
          <w:rFonts w:ascii="Times New Roman" w:hAnsi="Times New Roman" w:cs="Times New Roman"/>
          <w:sz w:val="26"/>
          <w:szCs w:val="26"/>
        </w:rPr>
        <w:t>-2 в сыворотке (плазме) крови «анти</w:t>
      </w:r>
      <w:r w:rsidR="0027120C" w:rsidRPr="0027120C">
        <w:rPr>
          <w:rFonts w:ascii="Times New Roman" w:hAnsi="Times New Roman" w:cs="Times New Roman"/>
          <w:sz w:val="26"/>
          <w:szCs w:val="26"/>
          <w:lang w:val="en-US"/>
        </w:rPr>
        <w:t>SARS</w:t>
      </w:r>
      <w:r w:rsidR="0027120C" w:rsidRPr="0027120C">
        <w:rPr>
          <w:rFonts w:ascii="Times New Roman" w:hAnsi="Times New Roman" w:cs="Times New Roman"/>
          <w:sz w:val="26"/>
          <w:szCs w:val="26"/>
        </w:rPr>
        <w:t>-</w:t>
      </w:r>
      <w:proofErr w:type="spellStart"/>
      <w:r w:rsidR="0027120C" w:rsidRPr="0027120C">
        <w:rPr>
          <w:rFonts w:ascii="Times New Roman" w:hAnsi="Times New Roman" w:cs="Times New Roman"/>
          <w:sz w:val="26"/>
          <w:szCs w:val="26"/>
          <w:lang w:val="en-US"/>
        </w:rPr>
        <w:t>CoV</w:t>
      </w:r>
      <w:proofErr w:type="spellEnd"/>
      <w:r w:rsidR="0027120C" w:rsidRPr="0027120C">
        <w:rPr>
          <w:rFonts w:ascii="Times New Roman" w:hAnsi="Times New Roman" w:cs="Times New Roman"/>
          <w:sz w:val="26"/>
          <w:szCs w:val="26"/>
        </w:rPr>
        <w:t>-2-ИФА»</w:t>
      </w:r>
      <w:r w:rsidR="0027120C">
        <w:rPr>
          <w:rFonts w:ascii="Times New Roman" w:hAnsi="Times New Roman" w:cs="Times New Roman"/>
          <w:sz w:val="26"/>
          <w:szCs w:val="26"/>
        </w:rPr>
        <w:t xml:space="preserve"> производителя ООО</w:t>
      </w:r>
      <w:r w:rsidR="00055D72">
        <w:rPr>
          <w:rFonts w:ascii="Times New Roman" w:hAnsi="Times New Roman" w:cs="Times New Roman"/>
          <w:sz w:val="26"/>
          <w:szCs w:val="26"/>
        </w:rPr>
        <w:t> </w:t>
      </w:r>
      <w:r w:rsidR="0027120C">
        <w:rPr>
          <w:rFonts w:ascii="Times New Roman" w:hAnsi="Times New Roman" w:cs="Times New Roman"/>
          <w:sz w:val="26"/>
          <w:szCs w:val="26"/>
        </w:rPr>
        <w:t>«ХЕМА»,</w:t>
      </w:r>
      <w:r w:rsidR="0027120C" w:rsidRPr="0027120C">
        <w:rPr>
          <w:rFonts w:ascii="Times New Roman" w:hAnsi="Times New Roman" w:cs="Times New Roman"/>
          <w:sz w:val="26"/>
          <w:szCs w:val="26"/>
        </w:rPr>
        <w:t xml:space="preserve"> </w:t>
      </w:r>
      <w:r w:rsidR="0027120C">
        <w:rPr>
          <w:rFonts w:ascii="Times New Roman" w:hAnsi="Times New Roman" w:cs="Times New Roman"/>
          <w:sz w:val="26"/>
          <w:szCs w:val="26"/>
        </w:rPr>
        <w:t>о</w:t>
      </w:r>
      <w:r w:rsidR="0027120C" w:rsidRPr="0027120C">
        <w:rPr>
          <w:rFonts w:ascii="Times New Roman" w:hAnsi="Times New Roman" w:cs="Times New Roman"/>
          <w:sz w:val="26"/>
          <w:szCs w:val="26"/>
        </w:rPr>
        <w:t xml:space="preserve">бъем исследуемого образца </w:t>
      </w:r>
      <w:r w:rsidR="003D45AA">
        <w:rPr>
          <w:rFonts w:ascii="Times New Roman" w:hAnsi="Times New Roman" w:cs="Times New Roman"/>
          <w:sz w:val="26"/>
          <w:szCs w:val="26"/>
        </w:rPr>
        <w:t>для реагента возможен в количестве 10 мкл</w:t>
      </w:r>
      <w:r w:rsidR="000A0D96">
        <w:rPr>
          <w:rFonts w:ascii="Times New Roman" w:hAnsi="Times New Roman" w:cs="Times New Roman"/>
          <w:sz w:val="26"/>
          <w:szCs w:val="26"/>
        </w:rPr>
        <w:t>; диагностическая специфичность</w:t>
      </w:r>
      <w:r w:rsidR="00666550">
        <w:rPr>
          <w:rFonts w:ascii="Times New Roman" w:hAnsi="Times New Roman" w:cs="Times New Roman"/>
          <w:sz w:val="26"/>
          <w:szCs w:val="26"/>
        </w:rPr>
        <w:t xml:space="preserve"> составляет 99,1 %</w:t>
      </w:r>
      <w:r w:rsidR="000B6911">
        <w:rPr>
          <w:rFonts w:ascii="Times New Roman" w:hAnsi="Times New Roman" w:cs="Times New Roman"/>
          <w:sz w:val="26"/>
          <w:szCs w:val="26"/>
        </w:rPr>
        <w:t>.</w:t>
      </w:r>
    </w:p>
    <w:p w:rsidR="006A4195" w:rsidRDefault="006A4195" w:rsidP="006A4195">
      <w:pPr>
        <w:widowControl w:val="0"/>
        <w:spacing w:after="0" w:line="240" w:lineRule="auto"/>
        <w:ind w:firstLine="709"/>
        <w:contextualSpacing/>
        <w:jc w:val="both"/>
        <w:rPr>
          <w:rStyle w:val="cardmaininfocontent"/>
          <w:rFonts w:ascii="Times New Roman" w:hAnsi="Times New Roman" w:cs="Times New Roman"/>
          <w:sz w:val="26"/>
          <w:szCs w:val="26"/>
        </w:rPr>
      </w:pPr>
      <w:r>
        <w:rPr>
          <w:rFonts w:ascii="Times New Roman" w:hAnsi="Times New Roman" w:cs="Times New Roman"/>
          <w:sz w:val="26"/>
          <w:szCs w:val="26"/>
        </w:rPr>
        <w:t xml:space="preserve">Выборочный анализ медицинских изделий – </w:t>
      </w:r>
      <w:r w:rsidRPr="00F34395">
        <w:rPr>
          <w:rFonts w:ascii="Times New Roman" w:hAnsi="Times New Roman" w:cs="Times New Roman"/>
          <w:sz w:val="26"/>
          <w:szCs w:val="26"/>
        </w:rPr>
        <w:t xml:space="preserve">наборов реагентов для </w:t>
      </w:r>
      <w:r w:rsidRPr="00F34395">
        <w:rPr>
          <w:rStyle w:val="cardmaininfocontent"/>
          <w:rFonts w:ascii="Times New Roman" w:hAnsi="Times New Roman" w:cs="Times New Roman"/>
          <w:sz w:val="26"/>
          <w:szCs w:val="26"/>
        </w:rPr>
        <w:t xml:space="preserve">выявления антител к </w:t>
      </w:r>
      <w:proofErr w:type="spellStart"/>
      <w:r w:rsidRPr="00F34395">
        <w:rPr>
          <w:rStyle w:val="cardmaininfocontent"/>
          <w:rFonts w:ascii="Times New Roman" w:hAnsi="Times New Roman" w:cs="Times New Roman"/>
          <w:sz w:val="26"/>
          <w:szCs w:val="26"/>
        </w:rPr>
        <w:t>коронавирусу</w:t>
      </w:r>
      <w:proofErr w:type="spellEnd"/>
      <w:r>
        <w:rPr>
          <w:rStyle w:val="cardmaininfocontent"/>
          <w:rFonts w:ascii="Times New Roman" w:hAnsi="Times New Roman" w:cs="Times New Roman"/>
          <w:sz w:val="26"/>
          <w:szCs w:val="26"/>
        </w:rPr>
        <w:t xml:space="preserve">, проведенный </w:t>
      </w:r>
      <w:r>
        <w:rPr>
          <w:rFonts w:ascii="Times New Roman" w:hAnsi="Times New Roman" w:cs="Times New Roman"/>
          <w:sz w:val="26"/>
          <w:szCs w:val="26"/>
        </w:rPr>
        <w:t>Комиссией Управления</w:t>
      </w:r>
      <w:r>
        <w:rPr>
          <w:rStyle w:val="cardmaininfocontent"/>
          <w:rFonts w:ascii="Times New Roman" w:hAnsi="Times New Roman" w:cs="Times New Roman"/>
          <w:sz w:val="26"/>
          <w:szCs w:val="26"/>
        </w:rPr>
        <w:t xml:space="preserve"> на основании сведений </w:t>
      </w:r>
      <w:r>
        <w:rPr>
          <w:rFonts w:ascii="Times New Roman" w:hAnsi="Times New Roman" w:cs="Times New Roman"/>
          <w:sz w:val="26"/>
          <w:szCs w:val="26"/>
        </w:rPr>
        <w:t>Государственного реестра медицинских изделий</w:t>
      </w:r>
      <w:r w:rsidRPr="00F34395">
        <w:rPr>
          <w:rFonts w:ascii="Times New Roman" w:hAnsi="Times New Roman" w:cs="Times New Roman"/>
          <w:sz w:val="26"/>
          <w:szCs w:val="26"/>
        </w:rPr>
        <w:t xml:space="preserve"> официального сайта </w:t>
      </w:r>
      <w:proofErr w:type="spellStart"/>
      <w:r w:rsidRPr="00F34395">
        <w:rPr>
          <w:rFonts w:ascii="Times New Roman" w:hAnsi="Times New Roman" w:cs="Times New Roman"/>
          <w:sz w:val="26"/>
          <w:szCs w:val="26"/>
        </w:rPr>
        <w:t>Росздравнадзора</w:t>
      </w:r>
      <w:proofErr w:type="spellEnd"/>
      <w:r w:rsidRPr="00F34395">
        <w:rPr>
          <w:rFonts w:ascii="Times New Roman" w:hAnsi="Times New Roman" w:cs="Times New Roman"/>
          <w:sz w:val="26"/>
          <w:szCs w:val="26"/>
        </w:rPr>
        <w:t xml:space="preserve"> </w:t>
      </w:r>
      <w:r>
        <w:rPr>
          <w:rFonts w:ascii="Times New Roman" w:hAnsi="Times New Roman" w:cs="Times New Roman"/>
          <w:sz w:val="26"/>
          <w:szCs w:val="26"/>
        </w:rPr>
        <w:t>(</w:t>
      </w:r>
      <w:r w:rsidRPr="008D5BF7">
        <w:rPr>
          <w:rFonts w:ascii="Times New Roman" w:hAnsi="Times New Roman" w:cs="Times New Roman"/>
          <w:sz w:val="26"/>
          <w:szCs w:val="26"/>
        </w:rPr>
        <w:t>https://roszdravnadzor.gov.ru/</w:t>
      </w:r>
      <w:r>
        <w:rPr>
          <w:rFonts w:ascii="Times New Roman" w:hAnsi="Times New Roman" w:cs="Times New Roman"/>
          <w:sz w:val="26"/>
          <w:szCs w:val="26"/>
        </w:rPr>
        <w:t>), не выявил зарегистрированных медицинских изделий, удовлетворяющих требованиям Технического задания заказчика.</w:t>
      </w:r>
    </w:p>
    <w:p w:rsidR="00A26652" w:rsidRPr="003D5D3E" w:rsidRDefault="00B008CF" w:rsidP="00BD11DA">
      <w:pPr>
        <w:widowControl w:val="0"/>
        <w:spacing w:after="0" w:line="240" w:lineRule="auto"/>
        <w:ind w:firstLine="709"/>
        <w:contextualSpacing/>
        <w:jc w:val="both"/>
        <w:rPr>
          <w:rFonts w:ascii="Times New Roman" w:eastAsia="Times New Roman" w:hAnsi="Times New Roman" w:cs="Times New Roman"/>
          <w:sz w:val="26"/>
          <w:szCs w:val="26"/>
          <w:u w:val="single"/>
          <w:lang w:eastAsia="ru-RU"/>
        </w:rPr>
      </w:pPr>
      <w:r>
        <w:rPr>
          <w:rFonts w:ascii="Times New Roman" w:eastAsia="Times New Roman" w:hAnsi="Times New Roman" w:cs="Times New Roman"/>
          <w:sz w:val="26"/>
          <w:szCs w:val="26"/>
          <w:lang w:eastAsia="ru-RU"/>
        </w:rPr>
        <w:t xml:space="preserve">Заказчик со своей стороны </w:t>
      </w:r>
      <w:r w:rsidR="006A4195" w:rsidRPr="003D5D3E">
        <w:rPr>
          <w:rFonts w:ascii="Times New Roman" w:eastAsia="Times New Roman" w:hAnsi="Times New Roman" w:cs="Times New Roman"/>
          <w:sz w:val="26"/>
          <w:szCs w:val="26"/>
          <w:u w:val="single"/>
          <w:lang w:eastAsia="ru-RU"/>
        </w:rPr>
        <w:t xml:space="preserve">не </w:t>
      </w:r>
      <w:r w:rsidR="00BD11DA">
        <w:rPr>
          <w:rFonts w:ascii="Times New Roman" w:eastAsia="Times New Roman" w:hAnsi="Times New Roman" w:cs="Times New Roman"/>
          <w:sz w:val="26"/>
          <w:szCs w:val="26"/>
          <w:u w:val="single"/>
          <w:lang w:eastAsia="ru-RU"/>
        </w:rPr>
        <w:t>представил доказательств, свидетельствующих о наличии медицинских изделий</w:t>
      </w:r>
      <w:r w:rsidR="003D5D3E" w:rsidRPr="003D5D3E">
        <w:rPr>
          <w:rFonts w:ascii="Times New Roman" w:eastAsia="Times New Roman" w:hAnsi="Times New Roman" w:cs="Times New Roman"/>
          <w:sz w:val="26"/>
          <w:szCs w:val="26"/>
          <w:u w:val="single"/>
          <w:lang w:eastAsia="ru-RU"/>
        </w:rPr>
        <w:t>, которые на настоящий момент возможны к поставке в рамках проведения настоящей закупки.</w:t>
      </w:r>
    </w:p>
    <w:p w:rsidR="008B6E9C" w:rsidRDefault="0046416B" w:rsidP="007A6E96">
      <w:pPr>
        <w:widowControl w:val="0"/>
        <w:spacing w:after="0" w:line="240" w:lineRule="auto"/>
        <w:ind w:firstLine="709"/>
        <w:contextualSpacing/>
        <w:jc w:val="both"/>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sz w:val="26"/>
          <w:szCs w:val="26"/>
          <w:lang w:eastAsia="ru-RU"/>
        </w:rPr>
        <w:t>Таким образом, н</w:t>
      </w:r>
      <w:r w:rsidR="0010569F">
        <w:rPr>
          <w:rFonts w:ascii="Times New Roman" w:eastAsia="Times New Roman" w:hAnsi="Times New Roman" w:cs="Times New Roman"/>
          <w:sz w:val="26"/>
          <w:szCs w:val="26"/>
          <w:lang w:eastAsia="ru-RU"/>
        </w:rPr>
        <w:t xml:space="preserve">а момент рассмотрения жалобы у Комиссии Управления отсутствуют доказательства того, что </w:t>
      </w:r>
      <w:r w:rsidR="004B6EE1">
        <w:rPr>
          <w:rFonts w:ascii="Times New Roman" w:eastAsia="Times New Roman" w:hAnsi="Times New Roman" w:cs="Times New Roman"/>
          <w:sz w:val="26"/>
          <w:szCs w:val="26"/>
          <w:lang w:eastAsia="ru-RU"/>
        </w:rPr>
        <w:t>н</w:t>
      </w:r>
      <w:r w:rsidR="00CD67BF">
        <w:rPr>
          <w:rFonts w:ascii="Times New Roman" w:eastAsia="Times New Roman" w:hAnsi="Times New Roman" w:cs="Times New Roman"/>
          <w:sz w:val="26"/>
          <w:szCs w:val="26"/>
          <w:lang w:eastAsia="ru-RU"/>
        </w:rPr>
        <w:t xml:space="preserve">а российском рынке </w:t>
      </w:r>
      <w:r w:rsidR="004B6EE1">
        <w:rPr>
          <w:rFonts w:ascii="Times New Roman" w:eastAsia="Times New Roman" w:hAnsi="Times New Roman" w:cs="Times New Roman"/>
          <w:sz w:val="26"/>
          <w:szCs w:val="26"/>
          <w:lang w:eastAsia="ru-RU"/>
        </w:rPr>
        <w:t>представлено</w:t>
      </w:r>
      <w:r w:rsidR="00CD67BF">
        <w:rPr>
          <w:rFonts w:ascii="Times New Roman" w:eastAsia="Times New Roman" w:hAnsi="Times New Roman" w:cs="Times New Roman"/>
          <w:sz w:val="26"/>
          <w:szCs w:val="26"/>
          <w:lang w:eastAsia="ru-RU"/>
        </w:rPr>
        <w:t xml:space="preserve"> </w:t>
      </w:r>
      <w:r w:rsidR="0010569F">
        <w:rPr>
          <w:rFonts w:ascii="Times New Roman" w:eastAsia="Times New Roman" w:hAnsi="Times New Roman" w:cs="Times New Roman"/>
          <w:sz w:val="26"/>
          <w:szCs w:val="26"/>
          <w:lang w:eastAsia="ru-RU"/>
        </w:rPr>
        <w:t xml:space="preserve">какое-либо </w:t>
      </w:r>
      <w:r w:rsidR="00CD67BF">
        <w:rPr>
          <w:rFonts w:ascii="Times New Roman" w:eastAsia="Times New Roman" w:hAnsi="Times New Roman" w:cs="Times New Roman"/>
          <w:sz w:val="26"/>
          <w:szCs w:val="26"/>
          <w:lang w:eastAsia="ru-RU"/>
        </w:rPr>
        <w:t>медицинско</w:t>
      </w:r>
      <w:r w:rsidR="004B6EE1">
        <w:rPr>
          <w:rFonts w:ascii="Times New Roman" w:eastAsia="Times New Roman" w:hAnsi="Times New Roman" w:cs="Times New Roman"/>
          <w:sz w:val="26"/>
          <w:szCs w:val="26"/>
          <w:lang w:eastAsia="ru-RU"/>
        </w:rPr>
        <w:t>е</w:t>
      </w:r>
      <w:r w:rsidR="00CD67BF">
        <w:rPr>
          <w:rFonts w:ascii="Times New Roman" w:eastAsia="Times New Roman" w:hAnsi="Times New Roman" w:cs="Times New Roman"/>
          <w:sz w:val="26"/>
          <w:szCs w:val="26"/>
          <w:lang w:eastAsia="ru-RU"/>
        </w:rPr>
        <w:t xml:space="preserve"> издели</w:t>
      </w:r>
      <w:r w:rsidR="004B6EE1">
        <w:rPr>
          <w:rFonts w:ascii="Times New Roman" w:eastAsia="Times New Roman" w:hAnsi="Times New Roman" w:cs="Times New Roman"/>
          <w:sz w:val="26"/>
          <w:szCs w:val="26"/>
          <w:lang w:eastAsia="ru-RU"/>
        </w:rPr>
        <w:t>е</w:t>
      </w:r>
      <w:r w:rsidR="00CD67BF">
        <w:rPr>
          <w:rFonts w:ascii="Times New Roman" w:eastAsia="Times New Roman" w:hAnsi="Times New Roman" w:cs="Times New Roman"/>
          <w:sz w:val="26"/>
          <w:szCs w:val="26"/>
          <w:lang w:eastAsia="ru-RU"/>
        </w:rPr>
        <w:t>, которое</w:t>
      </w:r>
      <w:r w:rsidR="0010569F">
        <w:rPr>
          <w:rFonts w:ascii="Times New Roman" w:eastAsia="Times New Roman" w:hAnsi="Times New Roman" w:cs="Times New Roman"/>
          <w:sz w:val="26"/>
          <w:szCs w:val="26"/>
          <w:lang w:eastAsia="ru-RU"/>
        </w:rPr>
        <w:t xml:space="preserve"> соответствует</w:t>
      </w:r>
      <w:r w:rsidR="00CD67BF">
        <w:rPr>
          <w:rFonts w:ascii="Times New Roman" w:eastAsia="Times New Roman" w:hAnsi="Times New Roman" w:cs="Times New Roman"/>
          <w:sz w:val="26"/>
          <w:szCs w:val="26"/>
          <w:lang w:eastAsia="ru-RU"/>
        </w:rPr>
        <w:t xml:space="preserve"> Техническо</w:t>
      </w:r>
      <w:r w:rsidR="0010569F">
        <w:rPr>
          <w:rFonts w:ascii="Times New Roman" w:eastAsia="Times New Roman" w:hAnsi="Times New Roman" w:cs="Times New Roman"/>
          <w:sz w:val="26"/>
          <w:szCs w:val="26"/>
          <w:lang w:eastAsia="ru-RU"/>
        </w:rPr>
        <w:t>му</w:t>
      </w:r>
      <w:r w:rsidR="00CD67BF">
        <w:rPr>
          <w:rFonts w:ascii="Times New Roman" w:eastAsia="Times New Roman" w:hAnsi="Times New Roman" w:cs="Times New Roman"/>
          <w:sz w:val="26"/>
          <w:szCs w:val="26"/>
          <w:lang w:eastAsia="ru-RU"/>
        </w:rPr>
        <w:t xml:space="preserve"> задани</w:t>
      </w:r>
      <w:r w:rsidR="0010569F">
        <w:rPr>
          <w:rFonts w:ascii="Times New Roman" w:eastAsia="Times New Roman" w:hAnsi="Times New Roman" w:cs="Times New Roman"/>
          <w:sz w:val="26"/>
          <w:szCs w:val="26"/>
          <w:lang w:eastAsia="ru-RU"/>
        </w:rPr>
        <w:t>ю</w:t>
      </w:r>
      <w:r w:rsidR="00CD67BF">
        <w:rPr>
          <w:rFonts w:ascii="Times New Roman" w:eastAsia="Times New Roman" w:hAnsi="Times New Roman" w:cs="Times New Roman"/>
          <w:sz w:val="26"/>
          <w:szCs w:val="26"/>
          <w:lang w:eastAsia="ru-RU"/>
        </w:rPr>
        <w:t xml:space="preserve"> заказчика, и отвеча</w:t>
      </w:r>
      <w:r w:rsidR="0010569F">
        <w:rPr>
          <w:rFonts w:ascii="Times New Roman" w:eastAsia="Times New Roman" w:hAnsi="Times New Roman" w:cs="Times New Roman"/>
          <w:sz w:val="26"/>
          <w:szCs w:val="26"/>
          <w:lang w:eastAsia="ru-RU"/>
        </w:rPr>
        <w:t>ет</w:t>
      </w:r>
      <w:r w:rsidR="00CD67BF">
        <w:rPr>
          <w:rFonts w:ascii="Times New Roman" w:eastAsia="Times New Roman" w:hAnsi="Times New Roman" w:cs="Times New Roman"/>
          <w:sz w:val="26"/>
          <w:szCs w:val="26"/>
          <w:lang w:eastAsia="ru-RU"/>
        </w:rPr>
        <w:t xml:space="preserve"> требованию о государственной регистрации с учетом положений о предоставлении </w:t>
      </w:r>
      <w:r w:rsidR="00CD67BF" w:rsidRPr="00B83A71">
        <w:rPr>
          <w:rFonts w:ascii="Times New Roman" w:eastAsia="Times New Roman" w:hAnsi="Times New Roman" w:cs="Times New Roman"/>
          <w:sz w:val="26"/>
          <w:szCs w:val="26"/>
          <w:lang w:eastAsia="ru-RU"/>
        </w:rPr>
        <w:t>регис</w:t>
      </w:r>
      <w:r w:rsidR="00CD67BF">
        <w:rPr>
          <w:rFonts w:ascii="Times New Roman" w:eastAsia="Times New Roman" w:hAnsi="Times New Roman" w:cs="Times New Roman"/>
          <w:sz w:val="26"/>
          <w:szCs w:val="26"/>
          <w:lang w:eastAsia="ru-RU"/>
        </w:rPr>
        <w:t>трационного удостоверения</w:t>
      </w:r>
      <w:r w:rsidR="00CD67BF" w:rsidRPr="00B83A71">
        <w:rPr>
          <w:rFonts w:ascii="Times New Roman" w:eastAsia="Times New Roman" w:hAnsi="Times New Roman" w:cs="Times New Roman"/>
          <w:sz w:val="26"/>
          <w:szCs w:val="26"/>
          <w:lang w:eastAsia="ru-RU"/>
        </w:rPr>
        <w:t xml:space="preserve"> на медицинское изделие</w:t>
      </w:r>
      <w:r w:rsidR="004B6EE1">
        <w:rPr>
          <w:rFonts w:ascii="Times New Roman" w:eastAsia="Times New Roman" w:hAnsi="Times New Roman" w:cs="Times New Roman"/>
          <w:sz w:val="26"/>
          <w:szCs w:val="26"/>
          <w:lang w:eastAsia="ru-RU"/>
        </w:rPr>
        <w:t xml:space="preserve">, что </w:t>
      </w:r>
      <w:r w:rsidR="0010569F">
        <w:rPr>
          <w:rFonts w:ascii="Times New Roman" w:eastAsia="Times New Roman" w:hAnsi="Times New Roman" w:cs="Times New Roman"/>
          <w:sz w:val="26"/>
          <w:szCs w:val="26"/>
          <w:lang w:eastAsia="ru-RU"/>
        </w:rPr>
        <w:t>ставит под сомнение</w:t>
      </w:r>
      <w:r w:rsidR="004B6EE1">
        <w:rPr>
          <w:rFonts w:ascii="Times New Roman" w:eastAsia="Times New Roman" w:hAnsi="Times New Roman" w:cs="Times New Roman"/>
          <w:sz w:val="26"/>
          <w:szCs w:val="26"/>
          <w:lang w:eastAsia="ru-RU"/>
        </w:rPr>
        <w:t xml:space="preserve"> </w:t>
      </w:r>
      <w:r w:rsidR="00CD67BF">
        <w:rPr>
          <w:rFonts w:ascii="Times New Roman" w:eastAsia="Times New Roman" w:hAnsi="Times New Roman" w:cs="Times New Roman"/>
          <w:sz w:val="26"/>
          <w:szCs w:val="26"/>
          <w:lang w:eastAsia="ru-RU"/>
        </w:rPr>
        <w:t>возможност</w:t>
      </w:r>
      <w:r w:rsidR="0010569F">
        <w:rPr>
          <w:rFonts w:ascii="Times New Roman" w:eastAsia="Times New Roman" w:hAnsi="Times New Roman" w:cs="Times New Roman"/>
          <w:sz w:val="26"/>
          <w:szCs w:val="26"/>
          <w:lang w:eastAsia="ru-RU"/>
        </w:rPr>
        <w:t>ь</w:t>
      </w:r>
      <w:r w:rsidR="00CD67BF">
        <w:rPr>
          <w:rFonts w:ascii="Times New Roman" w:eastAsia="Times New Roman" w:hAnsi="Times New Roman" w:cs="Times New Roman"/>
          <w:sz w:val="26"/>
          <w:szCs w:val="26"/>
          <w:lang w:eastAsia="ru-RU"/>
        </w:rPr>
        <w:t xml:space="preserve"> поставить в рамках настоящей закупки </w:t>
      </w:r>
      <w:r w:rsidR="004B6EE1">
        <w:rPr>
          <w:rFonts w:ascii="Times New Roman" w:eastAsia="Times New Roman" w:hAnsi="Times New Roman" w:cs="Times New Roman"/>
          <w:sz w:val="26"/>
          <w:szCs w:val="26"/>
          <w:lang w:eastAsia="ru-RU"/>
        </w:rPr>
        <w:t>какой-либо товар для удовлетворения нужд заказчика.</w:t>
      </w:r>
      <w:proofErr w:type="gramEnd"/>
      <w:r w:rsidR="008B6E9C">
        <w:rPr>
          <w:rFonts w:ascii="Times New Roman" w:eastAsia="Times New Roman" w:hAnsi="Times New Roman" w:cs="Times New Roman"/>
          <w:sz w:val="26"/>
          <w:szCs w:val="26"/>
          <w:lang w:eastAsia="ru-RU"/>
        </w:rPr>
        <w:t xml:space="preserve"> Данное обстоятельство препятств</w:t>
      </w:r>
      <w:r w:rsidR="00230351">
        <w:rPr>
          <w:rFonts w:ascii="Times New Roman" w:eastAsia="Times New Roman" w:hAnsi="Times New Roman" w:cs="Times New Roman"/>
          <w:sz w:val="26"/>
          <w:szCs w:val="26"/>
          <w:lang w:eastAsia="ru-RU"/>
        </w:rPr>
        <w:t xml:space="preserve">ует участию в настоящей закупке любых </w:t>
      </w:r>
      <w:r w:rsidR="008B6E9C">
        <w:rPr>
          <w:rFonts w:ascii="Times New Roman" w:eastAsia="Times New Roman" w:hAnsi="Times New Roman" w:cs="Times New Roman"/>
          <w:sz w:val="26"/>
          <w:szCs w:val="26"/>
          <w:lang w:eastAsia="ru-RU"/>
        </w:rPr>
        <w:t xml:space="preserve">хозяйствующих субъектов, в </w:t>
      </w:r>
      <w:proofErr w:type="gramStart"/>
      <w:r w:rsidR="008B6E9C">
        <w:rPr>
          <w:rFonts w:ascii="Times New Roman" w:eastAsia="Times New Roman" w:hAnsi="Times New Roman" w:cs="Times New Roman"/>
          <w:sz w:val="26"/>
          <w:szCs w:val="26"/>
          <w:lang w:eastAsia="ru-RU"/>
        </w:rPr>
        <w:t>связи</w:t>
      </w:r>
      <w:proofErr w:type="gramEnd"/>
      <w:r w:rsidR="008B6E9C">
        <w:rPr>
          <w:rFonts w:ascii="Times New Roman" w:eastAsia="Times New Roman" w:hAnsi="Times New Roman" w:cs="Times New Roman"/>
          <w:sz w:val="26"/>
          <w:szCs w:val="26"/>
          <w:lang w:eastAsia="ru-RU"/>
        </w:rPr>
        <w:t xml:space="preserve"> с чем влечет за собой ограничение количество участников закупки.</w:t>
      </w:r>
    </w:p>
    <w:p w:rsidR="00797AB2" w:rsidRDefault="00797AB2" w:rsidP="0031772D">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Названное заявителем, предварительно соответствующее требованиям Технического задания медицинское изделие (</w:t>
      </w:r>
      <w:proofErr w:type="spellStart"/>
      <w:r>
        <w:rPr>
          <w:rFonts w:ascii="Times New Roman" w:hAnsi="Times New Roman" w:cs="Times New Roman"/>
          <w:sz w:val="26"/>
          <w:szCs w:val="26"/>
          <w:lang w:val="en-US"/>
        </w:rPr>
        <w:t>Platelia</w:t>
      </w:r>
      <w:proofErr w:type="spellEnd"/>
      <w:r w:rsidRPr="00116439">
        <w:rPr>
          <w:rFonts w:ascii="Times New Roman" w:hAnsi="Times New Roman" w:cs="Times New Roman"/>
          <w:sz w:val="26"/>
          <w:szCs w:val="26"/>
        </w:rPr>
        <w:t xml:space="preserve"> </w:t>
      </w:r>
      <w:r>
        <w:rPr>
          <w:rFonts w:ascii="Times New Roman" w:hAnsi="Times New Roman" w:cs="Times New Roman"/>
          <w:sz w:val="26"/>
          <w:szCs w:val="26"/>
          <w:lang w:val="en-US"/>
        </w:rPr>
        <w:t>SARS</w:t>
      </w:r>
      <w:r w:rsidRPr="00116439">
        <w:rPr>
          <w:rFonts w:ascii="Times New Roman" w:hAnsi="Times New Roman" w:cs="Times New Roman"/>
          <w:sz w:val="26"/>
          <w:szCs w:val="26"/>
        </w:rPr>
        <w:t>-</w:t>
      </w:r>
      <w:proofErr w:type="spellStart"/>
      <w:r>
        <w:rPr>
          <w:rFonts w:ascii="Times New Roman" w:hAnsi="Times New Roman" w:cs="Times New Roman"/>
          <w:sz w:val="26"/>
          <w:szCs w:val="26"/>
          <w:lang w:val="en-US"/>
        </w:rPr>
        <w:t>CoV</w:t>
      </w:r>
      <w:proofErr w:type="spellEnd"/>
      <w:r w:rsidRPr="00116439">
        <w:rPr>
          <w:rFonts w:ascii="Times New Roman" w:hAnsi="Times New Roman" w:cs="Times New Roman"/>
          <w:sz w:val="26"/>
          <w:szCs w:val="26"/>
        </w:rPr>
        <w:t xml:space="preserve">-2 </w:t>
      </w:r>
      <w:r>
        <w:rPr>
          <w:rFonts w:ascii="Times New Roman" w:hAnsi="Times New Roman" w:cs="Times New Roman"/>
          <w:sz w:val="26"/>
          <w:szCs w:val="26"/>
          <w:lang w:val="en-US"/>
        </w:rPr>
        <w:t>Total</w:t>
      </w:r>
      <w:r w:rsidRPr="00116439">
        <w:rPr>
          <w:rFonts w:ascii="Times New Roman" w:hAnsi="Times New Roman" w:cs="Times New Roman"/>
          <w:sz w:val="26"/>
          <w:szCs w:val="26"/>
        </w:rPr>
        <w:t xml:space="preserve"> </w:t>
      </w:r>
      <w:proofErr w:type="spellStart"/>
      <w:r>
        <w:rPr>
          <w:rFonts w:ascii="Times New Roman" w:hAnsi="Times New Roman" w:cs="Times New Roman"/>
          <w:sz w:val="26"/>
          <w:szCs w:val="26"/>
          <w:lang w:val="en-US"/>
        </w:rPr>
        <w:t>Ab</w:t>
      </w:r>
      <w:proofErr w:type="spellEnd"/>
      <w:r w:rsidRPr="00116439">
        <w:rPr>
          <w:rFonts w:ascii="Times New Roman" w:hAnsi="Times New Roman" w:cs="Times New Roman"/>
          <w:sz w:val="26"/>
          <w:szCs w:val="26"/>
        </w:rPr>
        <w:t xml:space="preserve"> </w:t>
      </w:r>
      <w:r>
        <w:rPr>
          <w:rFonts w:ascii="Times New Roman" w:hAnsi="Times New Roman" w:cs="Times New Roman"/>
          <w:sz w:val="26"/>
          <w:szCs w:val="26"/>
        </w:rPr>
        <w:t xml:space="preserve">производства </w:t>
      </w:r>
      <w:proofErr w:type="spellStart"/>
      <w:r>
        <w:rPr>
          <w:rFonts w:ascii="Times New Roman" w:hAnsi="Times New Roman" w:cs="Times New Roman"/>
          <w:sz w:val="26"/>
          <w:szCs w:val="26"/>
        </w:rPr>
        <w:t>Био-Рад</w:t>
      </w:r>
      <w:proofErr w:type="spellEnd"/>
      <w:r>
        <w:rPr>
          <w:rFonts w:ascii="Times New Roman" w:hAnsi="Times New Roman" w:cs="Times New Roman"/>
          <w:sz w:val="26"/>
          <w:szCs w:val="26"/>
        </w:rPr>
        <w:t xml:space="preserve"> (Франция</w:t>
      </w:r>
      <w:r>
        <w:rPr>
          <w:rFonts w:ascii="Times New Roman" w:eastAsia="Times New Roman" w:hAnsi="Times New Roman" w:cs="Times New Roman"/>
          <w:sz w:val="26"/>
          <w:szCs w:val="26"/>
          <w:lang w:eastAsia="ru-RU"/>
        </w:rPr>
        <w:t xml:space="preserve">), как следует из пояснений самого заявителя и подтверждается представителями заказчика, в установленном порядке на территории Российской Федерации не зарегистрировано, в </w:t>
      </w:r>
      <w:proofErr w:type="gramStart"/>
      <w:r>
        <w:rPr>
          <w:rFonts w:ascii="Times New Roman" w:eastAsia="Times New Roman" w:hAnsi="Times New Roman" w:cs="Times New Roman"/>
          <w:sz w:val="26"/>
          <w:szCs w:val="26"/>
          <w:lang w:eastAsia="ru-RU"/>
        </w:rPr>
        <w:t>связи</w:t>
      </w:r>
      <w:proofErr w:type="gramEnd"/>
      <w:r>
        <w:rPr>
          <w:rFonts w:ascii="Times New Roman" w:eastAsia="Times New Roman" w:hAnsi="Times New Roman" w:cs="Times New Roman"/>
          <w:sz w:val="26"/>
          <w:szCs w:val="26"/>
          <w:lang w:eastAsia="ru-RU"/>
        </w:rPr>
        <w:t xml:space="preserve"> с чем </w:t>
      </w:r>
      <w:r w:rsidR="00483277">
        <w:rPr>
          <w:rFonts w:ascii="Times New Roman" w:eastAsia="Times New Roman" w:hAnsi="Times New Roman" w:cs="Times New Roman"/>
          <w:sz w:val="26"/>
          <w:szCs w:val="26"/>
          <w:lang w:eastAsia="ru-RU"/>
        </w:rPr>
        <w:t>его поставка в рамках</w:t>
      </w:r>
      <w:r>
        <w:rPr>
          <w:rFonts w:ascii="Times New Roman" w:eastAsia="Times New Roman" w:hAnsi="Times New Roman" w:cs="Times New Roman"/>
          <w:sz w:val="26"/>
          <w:szCs w:val="26"/>
          <w:lang w:eastAsia="ru-RU"/>
        </w:rPr>
        <w:t xml:space="preserve"> </w:t>
      </w:r>
      <w:r w:rsidR="00483277">
        <w:rPr>
          <w:rFonts w:ascii="Times New Roman" w:eastAsia="Times New Roman" w:hAnsi="Times New Roman" w:cs="Times New Roman"/>
          <w:sz w:val="26"/>
          <w:szCs w:val="26"/>
          <w:lang w:eastAsia="ru-RU"/>
        </w:rPr>
        <w:t>настоящей закупки исключена условиями аукционной документации</w:t>
      </w:r>
      <w:r>
        <w:rPr>
          <w:rFonts w:ascii="Times New Roman" w:eastAsia="Times New Roman" w:hAnsi="Times New Roman" w:cs="Times New Roman"/>
          <w:sz w:val="26"/>
          <w:szCs w:val="26"/>
          <w:lang w:eastAsia="ru-RU"/>
        </w:rPr>
        <w:t>.</w:t>
      </w:r>
    </w:p>
    <w:p w:rsidR="009C4305" w:rsidRPr="005E272A" w:rsidRDefault="00CA7D75" w:rsidP="0031772D">
      <w:pPr>
        <w:widowControl w:val="0"/>
        <w:spacing w:after="0" w:line="240" w:lineRule="auto"/>
        <w:ind w:firstLine="709"/>
        <w:contextualSpacing/>
        <w:jc w:val="both"/>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sz w:val="26"/>
          <w:szCs w:val="26"/>
          <w:lang w:eastAsia="ru-RU"/>
        </w:rPr>
        <w:t>Учитывая пояснения заказчика о том, что в отношении медицинского изделия,</w:t>
      </w:r>
      <w:r w:rsidR="004C10DB">
        <w:rPr>
          <w:rFonts w:ascii="Times New Roman" w:eastAsia="Times New Roman" w:hAnsi="Times New Roman" w:cs="Times New Roman"/>
          <w:sz w:val="26"/>
          <w:szCs w:val="26"/>
          <w:lang w:eastAsia="ru-RU"/>
        </w:rPr>
        <w:t xml:space="preserve"> предварительно </w:t>
      </w:r>
      <w:r>
        <w:rPr>
          <w:rFonts w:ascii="Times New Roman" w:eastAsia="Times New Roman" w:hAnsi="Times New Roman" w:cs="Times New Roman"/>
          <w:sz w:val="26"/>
          <w:szCs w:val="26"/>
          <w:lang w:eastAsia="ru-RU"/>
        </w:rPr>
        <w:t xml:space="preserve">соответствующего требованиям Технического задания, в настоящий момент осуществляется процедура государственной регистрации, Комиссия отмечает, что </w:t>
      </w:r>
      <w:r w:rsidR="004C10DB">
        <w:rPr>
          <w:rFonts w:ascii="Times New Roman" w:eastAsia="Times New Roman" w:hAnsi="Times New Roman" w:cs="Times New Roman"/>
          <w:sz w:val="26"/>
          <w:szCs w:val="26"/>
          <w:lang w:eastAsia="ru-RU"/>
        </w:rPr>
        <w:t xml:space="preserve">в </w:t>
      </w:r>
      <w:r w:rsidR="00A74C41">
        <w:rPr>
          <w:rFonts w:ascii="Times New Roman" w:eastAsia="Times New Roman" w:hAnsi="Times New Roman" w:cs="Times New Roman"/>
          <w:sz w:val="26"/>
          <w:szCs w:val="26"/>
          <w:lang w:eastAsia="ru-RU"/>
        </w:rPr>
        <w:t>названной</w:t>
      </w:r>
      <w:r w:rsidR="004C10DB">
        <w:rPr>
          <w:rFonts w:ascii="Times New Roman" w:eastAsia="Times New Roman" w:hAnsi="Times New Roman" w:cs="Times New Roman"/>
          <w:sz w:val="26"/>
          <w:szCs w:val="26"/>
          <w:lang w:eastAsia="ru-RU"/>
        </w:rPr>
        <w:t xml:space="preserve"> ситуации круг участников </w:t>
      </w:r>
      <w:r w:rsidR="0018038B">
        <w:rPr>
          <w:rFonts w:ascii="Times New Roman" w:eastAsia="Times New Roman" w:hAnsi="Times New Roman" w:cs="Times New Roman"/>
          <w:sz w:val="26"/>
          <w:szCs w:val="26"/>
          <w:lang w:eastAsia="ru-RU"/>
        </w:rPr>
        <w:t>закупки</w:t>
      </w:r>
      <w:r w:rsidR="009C4305">
        <w:rPr>
          <w:rFonts w:ascii="Times New Roman" w:eastAsia="Times New Roman" w:hAnsi="Times New Roman" w:cs="Times New Roman"/>
          <w:sz w:val="26"/>
          <w:szCs w:val="26"/>
          <w:lang w:eastAsia="ru-RU"/>
        </w:rPr>
        <w:t xml:space="preserve"> </w:t>
      </w:r>
      <w:r w:rsidR="004C10DB">
        <w:rPr>
          <w:rFonts w:ascii="Times New Roman" w:eastAsia="Times New Roman" w:hAnsi="Times New Roman" w:cs="Times New Roman"/>
          <w:sz w:val="26"/>
          <w:szCs w:val="26"/>
          <w:lang w:eastAsia="ru-RU"/>
        </w:rPr>
        <w:t xml:space="preserve">представлен исключительно </w:t>
      </w:r>
      <w:r w:rsidR="009C4305">
        <w:rPr>
          <w:rFonts w:ascii="Times New Roman" w:eastAsia="Times New Roman" w:hAnsi="Times New Roman" w:cs="Times New Roman"/>
          <w:sz w:val="26"/>
          <w:szCs w:val="26"/>
          <w:lang w:eastAsia="ru-RU"/>
        </w:rPr>
        <w:t>лицами, осведомленными о</w:t>
      </w:r>
      <w:r w:rsidR="004C10DB">
        <w:rPr>
          <w:rFonts w:ascii="Times New Roman" w:eastAsia="Times New Roman" w:hAnsi="Times New Roman" w:cs="Times New Roman"/>
          <w:sz w:val="26"/>
          <w:szCs w:val="26"/>
          <w:lang w:eastAsia="ru-RU"/>
        </w:rPr>
        <w:t xml:space="preserve">б осуществлении </w:t>
      </w:r>
      <w:r w:rsidR="009C4305">
        <w:rPr>
          <w:rFonts w:ascii="Times New Roman" w:eastAsia="Times New Roman" w:hAnsi="Times New Roman" w:cs="Times New Roman"/>
          <w:sz w:val="26"/>
          <w:szCs w:val="26"/>
          <w:lang w:eastAsia="ru-RU"/>
        </w:rPr>
        <w:t xml:space="preserve">процедуры государственной </w:t>
      </w:r>
      <w:r w:rsidR="009C4305" w:rsidRPr="005E272A">
        <w:rPr>
          <w:rFonts w:ascii="Times New Roman" w:eastAsia="Times New Roman" w:hAnsi="Times New Roman" w:cs="Times New Roman"/>
          <w:sz w:val="26"/>
          <w:szCs w:val="26"/>
          <w:lang w:eastAsia="ru-RU"/>
        </w:rPr>
        <w:t>регистрации и своевременно оповещенными о ее результатах</w:t>
      </w:r>
      <w:r w:rsidR="004C10DB" w:rsidRPr="005E272A">
        <w:rPr>
          <w:rFonts w:ascii="Times New Roman" w:eastAsia="Times New Roman" w:hAnsi="Times New Roman" w:cs="Times New Roman"/>
          <w:sz w:val="26"/>
          <w:szCs w:val="26"/>
          <w:lang w:eastAsia="ru-RU"/>
        </w:rPr>
        <w:t>.</w:t>
      </w:r>
      <w:proofErr w:type="gramEnd"/>
      <w:r w:rsidR="004C10DB" w:rsidRPr="005E272A">
        <w:rPr>
          <w:rFonts w:ascii="Times New Roman" w:eastAsia="Times New Roman" w:hAnsi="Times New Roman" w:cs="Times New Roman"/>
          <w:sz w:val="26"/>
          <w:szCs w:val="26"/>
          <w:lang w:eastAsia="ru-RU"/>
        </w:rPr>
        <w:t xml:space="preserve"> Данное обстоятельство также свидетельствует об ограничении количества участников закупки.</w:t>
      </w:r>
    </w:p>
    <w:p w:rsidR="00740C44" w:rsidRPr="005E272A" w:rsidRDefault="00DA1026" w:rsidP="0031772D">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5E272A">
        <w:rPr>
          <w:rFonts w:ascii="Times New Roman" w:eastAsia="Times New Roman" w:hAnsi="Times New Roman" w:cs="Times New Roman"/>
          <w:sz w:val="26"/>
          <w:szCs w:val="26"/>
          <w:lang w:eastAsia="ru-RU"/>
        </w:rPr>
        <w:t xml:space="preserve">Из изложенного следует, что заказчиком при описании объекта закупки допущено нарушение </w:t>
      </w:r>
      <w:r w:rsidRPr="00CE7611">
        <w:rPr>
          <w:rFonts w:ascii="Times New Roman" w:eastAsia="Times New Roman" w:hAnsi="Times New Roman" w:cs="Times New Roman"/>
          <w:sz w:val="26"/>
          <w:szCs w:val="26"/>
          <w:u w:val="single"/>
          <w:lang w:eastAsia="ru-RU"/>
        </w:rPr>
        <w:t>требований статьи 8, пункта 1 части 1 статьи 64, пункта 1 части 1 статьи 33 Закона о контрактной системе</w:t>
      </w:r>
      <w:r w:rsidR="00FD6516" w:rsidRPr="005E272A">
        <w:rPr>
          <w:rFonts w:ascii="Times New Roman" w:eastAsia="Times New Roman" w:hAnsi="Times New Roman" w:cs="Times New Roman"/>
          <w:sz w:val="26"/>
          <w:szCs w:val="26"/>
          <w:lang w:eastAsia="ru-RU"/>
        </w:rPr>
        <w:t>, выразившееся в установлении требований к объекту закупки, которые влекут за собой ограничение количества участников закупки.</w:t>
      </w:r>
    </w:p>
    <w:p w:rsidR="000348EF" w:rsidRDefault="000348EF" w:rsidP="003E5F3A">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отношении</w:t>
      </w:r>
      <w:r w:rsidR="0058630F">
        <w:rPr>
          <w:rFonts w:ascii="Times New Roman" w:eastAsia="Times New Roman" w:hAnsi="Times New Roman" w:cs="Times New Roman"/>
          <w:sz w:val="26"/>
          <w:szCs w:val="26"/>
          <w:lang w:eastAsia="ru-RU"/>
        </w:rPr>
        <w:t xml:space="preserve"> по</w:t>
      </w:r>
      <w:r w:rsidR="002C034C">
        <w:rPr>
          <w:rFonts w:ascii="Times New Roman" w:eastAsia="Times New Roman" w:hAnsi="Times New Roman" w:cs="Times New Roman"/>
          <w:sz w:val="26"/>
          <w:szCs w:val="26"/>
          <w:lang w:eastAsia="ru-RU"/>
        </w:rPr>
        <w:t>яснений</w:t>
      </w:r>
      <w:r w:rsidR="0058630F">
        <w:rPr>
          <w:rFonts w:ascii="Times New Roman" w:eastAsia="Times New Roman" w:hAnsi="Times New Roman" w:cs="Times New Roman"/>
          <w:sz w:val="26"/>
          <w:szCs w:val="26"/>
          <w:lang w:eastAsia="ru-RU"/>
        </w:rPr>
        <w:t xml:space="preserve"> заказчика о том, что им планир</w:t>
      </w:r>
      <w:r w:rsidR="003E5F3A">
        <w:rPr>
          <w:rFonts w:ascii="Times New Roman" w:eastAsia="Times New Roman" w:hAnsi="Times New Roman" w:cs="Times New Roman"/>
          <w:sz w:val="26"/>
          <w:szCs w:val="26"/>
          <w:lang w:eastAsia="ru-RU"/>
        </w:rPr>
        <w:t>уется</w:t>
      </w:r>
      <w:r w:rsidR="002C034C">
        <w:rPr>
          <w:rFonts w:ascii="Times New Roman" w:eastAsia="Times New Roman" w:hAnsi="Times New Roman" w:cs="Times New Roman"/>
          <w:sz w:val="26"/>
          <w:szCs w:val="26"/>
          <w:lang w:eastAsia="ru-RU"/>
        </w:rPr>
        <w:t xml:space="preserve"> </w:t>
      </w:r>
      <w:r w:rsidR="0058630F">
        <w:rPr>
          <w:rFonts w:ascii="Times New Roman" w:eastAsia="Times New Roman" w:hAnsi="Times New Roman" w:cs="Times New Roman"/>
          <w:sz w:val="26"/>
          <w:szCs w:val="26"/>
          <w:lang w:eastAsia="ru-RU"/>
        </w:rPr>
        <w:t xml:space="preserve">закупка </w:t>
      </w:r>
      <w:r w:rsidR="002C034C">
        <w:rPr>
          <w:rFonts w:ascii="Times New Roman" w:eastAsia="Times New Roman" w:hAnsi="Times New Roman" w:cs="Times New Roman"/>
          <w:sz w:val="26"/>
          <w:szCs w:val="26"/>
          <w:lang w:eastAsia="ru-RU"/>
        </w:rPr>
        <w:t xml:space="preserve">оригинальных </w:t>
      </w:r>
      <w:r w:rsidR="00632708">
        <w:rPr>
          <w:rFonts w:ascii="Times New Roman" w:eastAsia="Times New Roman" w:hAnsi="Times New Roman" w:cs="Times New Roman"/>
          <w:sz w:val="26"/>
          <w:szCs w:val="26"/>
          <w:lang w:eastAsia="ru-RU"/>
        </w:rPr>
        <w:t>наборов реагентов</w:t>
      </w:r>
      <w:r w:rsidR="0027307B">
        <w:rPr>
          <w:rFonts w:ascii="Times New Roman" w:eastAsia="Times New Roman" w:hAnsi="Times New Roman" w:cs="Times New Roman"/>
          <w:sz w:val="26"/>
          <w:szCs w:val="26"/>
          <w:lang w:eastAsia="ru-RU"/>
        </w:rPr>
        <w:t xml:space="preserve">, то есть </w:t>
      </w:r>
      <w:r w:rsidR="00632708">
        <w:rPr>
          <w:rFonts w:ascii="Times New Roman" w:eastAsia="Times New Roman" w:hAnsi="Times New Roman" w:cs="Times New Roman"/>
          <w:sz w:val="26"/>
          <w:szCs w:val="26"/>
          <w:lang w:eastAsia="ru-RU"/>
        </w:rPr>
        <w:t>наборов</w:t>
      </w:r>
      <w:r w:rsidR="0027307B">
        <w:rPr>
          <w:rFonts w:ascii="Times New Roman" w:eastAsia="Times New Roman" w:hAnsi="Times New Roman" w:cs="Times New Roman"/>
          <w:sz w:val="26"/>
          <w:szCs w:val="26"/>
          <w:lang w:eastAsia="ru-RU"/>
        </w:rPr>
        <w:t xml:space="preserve"> </w:t>
      </w:r>
      <w:r w:rsidR="0027307B">
        <w:rPr>
          <w:rFonts w:ascii="Times New Roman" w:hAnsi="Times New Roman" w:cs="Times New Roman"/>
          <w:sz w:val="26"/>
          <w:szCs w:val="26"/>
        </w:rPr>
        <w:t xml:space="preserve">производства </w:t>
      </w:r>
      <w:proofErr w:type="spellStart"/>
      <w:r w:rsidR="0027307B">
        <w:rPr>
          <w:rFonts w:ascii="Times New Roman" w:hAnsi="Times New Roman" w:cs="Times New Roman"/>
          <w:sz w:val="26"/>
          <w:szCs w:val="26"/>
        </w:rPr>
        <w:t>Био-Рад</w:t>
      </w:r>
      <w:proofErr w:type="spellEnd"/>
      <w:r w:rsidR="0027307B">
        <w:rPr>
          <w:rFonts w:ascii="Times New Roman" w:hAnsi="Times New Roman" w:cs="Times New Roman"/>
          <w:sz w:val="26"/>
          <w:szCs w:val="26"/>
        </w:rPr>
        <w:t xml:space="preserve"> (Франция</w:t>
      </w:r>
      <w:r w:rsidR="0027307B">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Комиссия Управления отмечает следующее. </w:t>
      </w:r>
    </w:p>
    <w:p w:rsidR="003E5F3A" w:rsidRPr="003D5ABE" w:rsidRDefault="000348EF" w:rsidP="003D5ABE">
      <w:pPr>
        <w:widowControl w:val="0"/>
        <w:spacing w:after="0" w:line="240" w:lineRule="auto"/>
        <w:ind w:firstLine="709"/>
        <w:contextualSpacing/>
        <w:jc w:val="both"/>
        <w:rPr>
          <w:rFonts w:ascii="Times New Roman" w:hAnsi="Times New Roman" w:cs="Times New Roman"/>
          <w:sz w:val="26"/>
          <w:szCs w:val="26"/>
        </w:rPr>
      </w:pPr>
      <w:r w:rsidRPr="00C12BD9">
        <w:rPr>
          <w:rFonts w:ascii="Times New Roman" w:hAnsi="Times New Roman" w:cs="Times New Roman"/>
          <w:sz w:val="26"/>
          <w:szCs w:val="26"/>
        </w:rPr>
        <w:t>Согласно позиции ФАС России, установление</w:t>
      </w:r>
      <w:r w:rsidR="00A421C5" w:rsidRPr="00C12BD9">
        <w:rPr>
          <w:rFonts w:ascii="Times New Roman" w:hAnsi="Times New Roman" w:cs="Times New Roman"/>
          <w:sz w:val="26"/>
          <w:szCs w:val="26"/>
        </w:rPr>
        <w:t xml:space="preserve"> в документации о закупке требований, допускающих к поставке товар единственного производителя</w:t>
      </w:r>
      <w:r w:rsidR="003E5F3A" w:rsidRPr="00C12BD9">
        <w:rPr>
          <w:rFonts w:ascii="Times New Roman" w:hAnsi="Times New Roman" w:cs="Times New Roman"/>
          <w:sz w:val="26"/>
          <w:szCs w:val="26"/>
        </w:rPr>
        <w:t>,</w:t>
      </w:r>
      <w:r w:rsidRPr="00C12BD9">
        <w:rPr>
          <w:rFonts w:ascii="Times New Roman" w:hAnsi="Times New Roman" w:cs="Times New Roman"/>
          <w:sz w:val="26"/>
          <w:szCs w:val="26"/>
        </w:rPr>
        <w:t xml:space="preserve"> </w:t>
      </w:r>
      <w:r w:rsidR="003E5F3A" w:rsidRPr="00C12BD9">
        <w:rPr>
          <w:rFonts w:ascii="Times New Roman" w:hAnsi="Times New Roman" w:cs="Times New Roman"/>
          <w:sz w:val="26"/>
          <w:szCs w:val="26"/>
        </w:rPr>
        <w:t>может</w:t>
      </w:r>
      <w:r w:rsidR="00A421C5" w:rsidRPr="00C12BD9">
        <w:rPr>
          <w:rFonts w:ascii="Times New Roman" w:hAnsi="Times New Roman" w:cs="Times New Roman"/>
          <w:sz w:val="26"/>
          <w:szCs w:val="26"/>
        </w:rPr>
        <w:t xml:space="preserve"> ограничивать количество участников закупки</w:t>
      </w:r>
      <w:r w:rsidR="003E5F3A" w:rsidRPr="00C12BD9">
        <w:rPr>
          <w:rFonts w:ascii="Times New Roman" w:hAnsi="Times New Roman" w:cs="Times New Roman"/>
          <w:sz w:val="26"/>
          <w:szCs w:val="26"/>
        </w:rPr>
        <w:t xml:space="preserve"> и являться нарушением законодательства о </w:t>
      </w:r>
      <w:r w:rsidR="003E5F3A" w:rsidRPr="003D5ABE">
        <w:rPr>
          <w:rFonts w:ascii="Times New Roman" w:hAnsi="Times New Roman" w:cs="Times New Roman"/>
          <w:sz w:val="26"/>
          <w:szCs w:val="26"/>
        </w:rPr>
        <w:t>контрактной системе.</w:t>
      </w:r>
    </w:p>
    <w:p w:rsidR="00E571E5" w:rsidRPr="003D5ABE" w:rsidRDefault="00C12BD9" w:rsidP="003D5ABE">
      <w:pPr>
        <w:widowControl w:val="0"/>
        <w:spacing w:after="0" w:line="240" w:lineRule="auto"/>
        <w:ind w:firstLine="709"/>
        <w:contextualSpacing/>
        <w:jc w:val="both"/>
        <w:rPr>
          <w:rFonts w:ascii="Times New Roman" w:eastAsia="Times New Roman" w:hAnsi="Times New Roman" w:cs="Times New Roman"/>
          <w:sz w:val="26"/>
          <w:szCs w:val="26"/>
          <w:lang w:eastAsia="ru-RU"/>
        </w:rPr>
      </w:pPr>
      <w:proofErr w:type="gramStart"/>
      <w:r w:rsidRPr="003D5ABE">
        <w:rPr>
          <w:rFonts w:ascii="Times New Roman" w:hAnsi="Times New Roman" w:cs="Times New Roman"/>
          <w:color w:val="000000"/>
          <w:sz w:val="26"/>
          <w:szCs w:val="26"/>
        </w:rPr>
        <w:t>При этом</w:t>
      </w:r>
      <w:r w:rsidR="003E5F3A" w:rsidRPr="003D5ABE">
        <w:rPr>
          <w:rFonts w:ascii="Times New Roman" w:hAnsi="Times New Roman" w:cs="Times New Roman"/>
          <w:color w:val="000000"/>
          <w:sz w:val="26"/>
          <w:szCs w:val="26"/>
        </w:rPr>
        <w:t xml:space="preserve"> Комиссия Управления </w:t>
      </w:r>
      <w:r w:rsidRPr="003D5ABE">
        <w:rPr>
          <w:rFonts w:ascii="Times New Roman" w:eastAsia="Arial Unicode MS" w:hAnsi="Times New Roman" w:cs="Times New Roman"/>
          <w:sz w:val="26"/>
          <w:szCs w:val="26"/>
          <w:lang w:bidi="en-US"/>
        </w:rPr>
        <w:t xml:space="preserve">не </w:t>
      </w:r>
      <w:r w:rsidR="00BD11DA">
        <w:rPr>
          <w:rFonts w:ascii="Times New Roman" w:eastAsia="Arial Unicode MS" w:hAnsi="Times New Roman" w:cs="Times New Roman"/>
          <w:sz w:val="26"/>
          <w:szCs w:val="26"/>
          <w:lang w:bidi="en-US"/>
        </w:rPr>
        <w:t>ограничивает</w:t>
      </w:r>
      <w:r w:rsidRPr="003D5ABE">
        <w:rPr>
          <w:rFonts w:ascii="Times New Roman" w:eastAsia="Arial Unicode MS" w:hAnsi="Times New Roman" w:cs="Times New Roman"/>
          <w:sz w:val="26"/>
          <w:szCs w:val="26"/>
          <w:lang w:bidi="en-US"/>
        </w:rPr>
        <w:t xml:space="preserve"> заказчика </w:t>
      </w:r>
      <w:r w:rsidR="00BD11DA">
        <w:rPr>
          <w:rFonts w:ascii="Times New Roman" w:eastAsia="Arial Unicode MS" w:hAnsi="Times New Roman" w:cs="Times New Roman"/>
          <w:sz w:val="26"/>
          <w:szCs w:val="26"/>
          <w:lang w:bidi="en-US"/>
        </w:rPr>
        <w:t xml:space="preserve">в праве </w:t>
      </w:r>
      <w:r w:rsidRPr="003D5ABE">
        <w:rPr>
          <w:rFonts w:ascii="Times New Roman" w:eastAsia="Arial Unicode MS" w:hAnsi="Times New Roman" w:cs="Times New Roman"/>
          <w:sz w:val="26"/>
          <w:szCs w:val="26"/>
          <w:lang w:bidi="en-US"/>
        </w:rPr>
        <w:t xml:space="preserve">на самостоятельное описание объекта закупки и установление особых </w:t>
      </w:r>
      <w:r w:rsidRPr="003D5ABE">
        <w:rPr>
          <w:rFonts w:ascii="Times New Roman" w:hAnsi="Times New Roman" w:cs="Times New Roman"/>
          <w:color w:val="000000"/>
          <w:sz w:val="26"/>
          <w:szCs w:val="26"/>
        </w:rPr>
        <w:t>характеристик товара, которые отвечают потребностям заказчика и необходимы ему с учетом специфики использования такого товара</w:t>
      </w:r>
      <w:r w:rsidR="00E571E5" w:rsidRPr="003D5ABE">
        <w:rPr>
          <w:rFonts w:ascii="Times New Roman" w:hAnsi="Times New Roman" w:cs="Times New Roman"/>
          <w:color w:val="000000"/>
          <w:sz w:val="26"/>
          <w:szCs w:val="26"/>
        </w:rPr>
        <w:t xml:space="preserve">, </w:t>
      </w:r>
      <w:r w:rsidRPr="003D5ABE">
        <w:rPr>
          <w:rFonts w:ascii="Times New Roman" w:eastAsia="Times New Roman" w:hAnsi="Times New Roman" w:cs="Times New Roman"/>
          <w:sz w:val="26"/>
          <w:szCs w:val="26"/>
          <w:lang w:eastAsia="ru-RU"/>
        </w:rPr>
        <w:t>о</w:t>
      </w:r>
      <w:r w:rsidR="003E5F3A" w:rsidRPr="003D5ABE">
        <w:rPr>
          <w:rFonts w:ascii="Times New Roman" w:eastAsia="Times New Roman" w:hAnsi="Times New Roman" w:cs="Times New Roman"/>
          <w:sz w:val="26"/>
          <w:szCs w:val="26"/>
          <w:lang w:eastAsia="ru-RU"/>
        </w:rPr>
        <w:t>днако полагает, что</w:t>
      </w:r>
      <w:r w:rsidR="00E571E5" w:rsidRPr="003D5ABE">
        <w:rPr>
          <w:rFonts w:ascii="Times New Roman" w:hAnsi="Times New Roman" w:cs="Times New Roman"/>
          <w:color w:val="000000"/>
          <w:sz w:val="26"/>
          <w:szCs w:val="26"/>
        </w:rPr>
        <w:t xml:space="preserve"> </w:t>
      </w:r>
      <w:r w:rsidR="00E571E5" w:rsidRPr="003D5ABE">
        <w:rPr>
          <w:rFonts w:ascii="Times New Roman" w:eastAsia="Times New Roman" w:hAnsi="Times New Roman" w:cs="Times New Roman"/>
          <w:sz w:val="26"/>
          <w:szCs w:val="26"/>
          <w:lang w:eastAsia="ru-RU"/>
        </w:rPr>
        <w:t xml:space="preserve">при подготовке к проведению закупки заказчику надлежит в должной мере изучить </w:t>
      </w:r>
      <w:r w:rsidR="00E571E5" w:rsidRPr="003D5ABE">
        <w:rPr>
          <w:rFonts w:ascii="Times New Roman" w:hAnsi="Times New Roman" w:cs="Times New Roman"/>
          <w:color w:val="000000"/>
          <w:sz w:val="26"/>
          <w:szCs w:val="26"/>
        </w:rPr>
        <w:t>функционирующий рынок товаров, требуемых к поставке,</w:t>
      </w:r>
      <w:r w:rsidR="00E571E5" w:rsidRPr="003D5ABE">
        <w:rPr>
          <w:rFonts w:ascii="Times New Roman" w:eastAsia="Times New Roman" w:hAnsi="Times New Roman" w:cs="Times New Roman"/>
          <w:sz w:val="26"/>
          <w:szCs w:val="26"/>
          <w:lang w:eastAsia="ru-RU"/>
        </w:rPr>
        <w:t xml:space="preserve"> исследовать вопрос наличия иных медицинских изделий, которые могли</w:t>
      </w:r>
      <w:proofErr w:type="gramEnd"/>
      <w:r w:rsidR="00E571E5" w:rsidRPr="003D5ABE">
        <w:rPr>
          <w:rFonts w:ascii="Times New Roman" w:eastAsia="Times New Roman" w:hAnsi="Times New Roman" w:cs="Times New Roman"/>
          <w:sz w:val="26"/>
          <w:szCs w:val="26"/>
          <w:lang w:eastAsia="ru-RU"/>
        </w:rPr>
        <w:t xml:space="preserve"> </w:t>
      </w:r>
      <w:proofErr w:type="gramStart"/>
      <w:r w:rsidR="00E571E5" w:rsidRPr="003D5ABE">
        <w:rPr>
          <w:rFonts w:ascii="Times New Roman" w:eastAsia="Times New Roman" w:hAnsi="Times New Roman" w:cs="Times New Roman"/>
          <w:sz w:val="26"/>
          <w:szCs w:val="26"/>
          <w:lang w:eastAsia="ru-RU"/>
        </w:rPr>
        <w:t>бы</w:t>
      </w:r>
      <w:proofErr w:type="gramEnd"/>
      <w:r w:rsidR="00E571E5" w:rsidRPr="003D5ABE">
        <w:rPr>
          <w:rFonts w:ascii="Times New Roman" w:eastAsia="Times New Roman" w:hAnsi="Times New Roman" w:cs="Times New Roman"/>
          <w:sz w:val="26"/>
          <w:szCs w:val="26"/>
          <w:lang w:eastAsia="ru-RU"/>
        </w:rPr>
        <w:t xml:space="preserve"> удовлетворить потребность заказчика, предпринять действия по обеспечению конкурентной среды при формировании Технического задания аукционной документации.</w:t>
      </w:r>
    </w:p>
    <w:p w:rsidR="008D5AF0" w:rsidRPr="008D5AF0" w:rsidRDefault="00E571E5" w:rsidP="008D5AF0">
      <w:pPr>
        <w:widowControl w:val="0"/>
        <w:spacing w:after="0" w:line="240" w:lineRule="auto"/>
        <w:ind w:firstLine="709"/>
        <w:contextualSpacing/>
        <w:jc w:val="both"/>
        <w:rPr>
          <w:rFonts w:ascii="Times New Roman" w:hAnsi="Times New Roman" w:cs="Times New Roman"/>
          <w:color w:val="000000"/>
          <w:sz w:val="26"/>
          <w:szCs w:val="26"/>
        </w:rPr>
      </w:pPr>
      <w:r w:rsidRPr="003D5ABE">
        <w:rPr>
          <w:rFonts w:ascii="Times New Roman" w:hAnsi="Times New Roman" w:cs="Times New Roman"/>
          <w:color w:val="000000"/>
          <w:sz w:val="26"/>
          <w:szCs w:val="26"/>
        </w:rPr>
        <w:t xml:space="preserve">При невозможности закупить иной товар (кроме товара единственного конкретного производителя), </w:t>
      </w:r>
      <w:r w:rsidRPr="003D5ABE">
        <w:rPr>
          <w:rFonts w:ascii="Times New Roman" w:hAnsi="Times New Roman" w:cs="Times New Roman"/>
          <w:color w:val="000000"/>
          <w:sz w:val="26"/>
          <w:szCs w:val="26"/>
          <w:u w:val="single"/>
        </w:rPr>
        <w:t>данная невозможность должна быть должным образом подтверждена</w:t>
      </w:r>
      <w:r w:rsidRPr="003D5ABE">
        <w:rPr>
          <w:rFonts w:ascii="Times New Roman" w:hAnsi="Times New Roman" w:cs="Times New Roman"/>
          <w:color w:val="000000"/>
          <w:sz w:val="26"/>
          <w:szCs w:val="26"/>
        </w:rPr>
        <w:t xml:space="preserve">, в частности, </w:t>
      </w:r>
      <w:r w:rsidRPr="003D5ABE">
        <w:rPr>
          <w:rFonts w:ascii="Times New Roman" w:eastAsia="Times New Roman" w:hAnsi="Times New Roman" w:cs="Times New Roman"/>
          <w:sz w:val="26"/>
          <w:szCs w:val="26"/>
          <w:lang w:eastAsia="ru-RU"/>
        </w:rPr>
        <w:t>подготовлено исчерпывающее обоснование потребности заказчика в закупке оборудования единственного производителя.</w:t>
      </w:r>
      <w:r w:rsidR="003D5ABE">
        <w:rPr>
          <w:rFonts w:ascii="Times New Roman" w:eastAsia="Times New Roman" w:hAnsi="Times New Roman" w:cs="Times New Roman"/>
          <w:sz w:val="26"/>
          <w:szCs w:val="26"/>
          <w:lang w:eastAsia="ru-RU"/>
        </w:rPr>
        <w:t xml:space="preserve"> </w:t>
      </w:r>
      <w:r w:rsidR="003D5ABE">
        <w:rPr>
          <w:rFonts w:ascii="Times New Roman" w:hAnsi="Times New Roman" w:cs="Times New Roman"/>
          <w:color w:val="000000"/>
          <w:sz w:val="26"/>
          <w:szCs w:val="26"/>
        </w:rPr>
        <w:t xml:space="preserve">При этом заказчик может использовать </w:t>
      </w:r>
      <w:r w:rsidR="001453E1">
        <w:rPr>
          <w:rFonts w:ascii="Times New Roman" w:hAnsi="Times New Roman" w:cs="Times New Roman"/>
          <w:color w:val="000000"/>
          <w:sz w:val="26"/>
          <w:szCs w:val="26"/>
        </w:rPr>
        <w:t xml:space="preserve">положения </w:t>
      </w:r>
      <w:r w:rsidR="003D5ABE">
        <w:rPr>
          <w:rFonts w:ascii="Times New Roman" w:hAnsi="Times New Roman" w:cs="Times New Roman"/>
          <w:color w:val="000000"/>
          <w:sz w:val="26"/>
          <w:szCs w:val="26"/>
        </w:rPr>
        <w:t>т</w:t>
      </w:r>
      <w:r w:rsidR="0022295E" w:rsidRPr="003D5ABE">
        <w:rPr>
          <w:rFonts w:ascii="Times New Roman" w:hAnsi="Times New Roman" w:cs="Times New Roman"/>
          <w:color w:val="000000"/>
          <w:sz w:val="26"/>
          <w:szCs w:val="26"/>
        </w:rPr>
        <w:t>ехническ</w:t>
      </w:r>
      <w:r w:rsidR="001453E1">
        <w:rPr>
          <w:rFonts w:ascii="Times New Roman" w:hAnsi="Times New Roman" w:cs="Times New Roman"/>
          <w:color w:val="000000"/>
          <w:sz w:val="26"/>
          <w:szCs w:val="26"/>
        </w:rPr>
        <w:t>ой</w:t>
      </w:r>
      <w:r w:rsidR="003D5ABE">
        <w:rPr>
          <w:rFonts w:ascii="Times New Roman" w:hAnsi="Times New Roman" w:cs="Times New Roman"/>
          <w:color w:val="000000"/>
          <w:sz w:val="26"/>
          <w:szCs w:val="26"/>
        </w:rPr>
        <w:t>, эксплуатационн</w:t>
      </w:r>
      <w:r w:rsidR="001453E1">
        <w:rPr>
          <w:rFonts w:ascii="Times New Roman" w:hAnsi="Times New Roman" w:cs="Times New Roman"/>
          <w:color w:val="000000"/>
          <w:sz w:val="26"/>
          <w:szCs w:val="26"/>
        </w:rPr>
        <w:t>ой</w:t>
      </w:r>
      <w:r w:rsidR="0022295E" w:rsidRPr="003D5ABE">
        <w:rPr>
          <w:rFonts w:ascii="Times New Roman" w:hAnsi="Times New Roman" w:cs="Times New Roman"/>
          <w:color w:val="000000"/>
          <w:sz w:val="26"/>
          <w:szCs w:val="26"/>
        </w:rPr>
        <w:t xml:space="preserve"> документаци</w:t>
      </w:r>
      <w:r w:rsidR="001453E1">
        <w:rPr>
          <w:rFonts w:ascii="Times New Roman" w:hAnsi="Times New Roman" w:cs="Times New Roman"/>
          <w:color w:val="000000"/>
          <w:sz w:val="26"/>
          <w:szCs w:val="26"/>
        </w:rPr>
        <w:t>и</w:t>
      </w:r>
      <w:r w:rsidR="0022295E" w:rsidRPr="003D5ABE">
        <w:rPr>
          <w:rFonts w:ascii="Times New Roman" w:hAnsi="Times New Roman" w:cs="Times New Roman"/>
          <w:color w:val="000000"/>
          <w:sz w:val="26"/>
          <w:szCs w:val="26"/>
        </w:rPr>
        <w:t xml:space="preserve"> на оборудование, котор</w:t>
      </w:r>
      <w:r w:rsidR="001453E1">
        <w:rPr>
          <w:rFonts w:ascii="Times New Roman" w:hAnsi="Times New Roman" w:cs="Times New Roman"/>
          <w:color w:val="000000"/>
          <w:sz w:val="26"/>
          <w:szCs w:val="26"/>
        </w:rPr>
        <w:t>ые</w:t>
      </w:r>
      <w:r w:rsidR="0022295E" w:rsidRPr="003D5ABE">
        <w:rPr>
          <w:rFonts w:ascii="Times New Roman" w:hAnsi="Times New Roman" w:cs="Times New Roman"/>
          <w:color w:val="000000"/>
          <w:sz w:val="26"/>
          <w:szCs w:val="26"/>
        </w:rPr>
        <w:t xml:space="preserve"> не позволя</w:t>
      </w:r>
      <w:r w:rsidR="001453E1">
        <w:rPr>
          <w:rFonts w:ascii="Times New Roman" w:hAnsi="Times New Roman" w:cs="Times New Roman"/>
          <w:color w:val="000000"/>
          <w:sz w:val="26"/>
          <w:szCs w:val="26"/>
        </w:rPr>
        <w:t>ю</w:t>
      </w:r>
      <w:r w:rsidR="0022295E" w:rsidRPr="003D5ABE">
        <w:rPr>
          <w:rFonts w:ascii="Times New Roman" w:hAnsi="Times New Roman" w:cs="Times New Roman"/>
          <w:color w:val="000000"/>
          <w:sz w:val="26"/>
          <w:szCs w:val="26"/>
        </w:rPr>
        <w:t xml:space="preserve">т </w:t>
      </w:r>
      <w:r w:rsidR="003D5ABE">
        <w:rPr>
          <w:rFonts w:ascii="Times New Roman" w:hAnsi="Times New Roman" w:cs="Times New Roman"/>
          <w:color w:val="000000"/>
          <w:sz w:val="26"/>
          <w:szCs w:val="26"/>
        </w:rPr>
        <w:t>применять</w:t>
      </w:r>
      <w:r w:rsidR="0022295E" w:rsidRPr="003D5ABE">
        <w:rPr>
          <w:rFonts w:ascii="Times New Roman" w:hAnsi="Times New Roman" w:cs="Times New Roman"/>
          <w:color w:val="000000"/>
          <w:sz w:val="26"/>
          <w:szCs w:val="26"/>
        </w:rPr>
        <w:t xml:space="preserve"> с данным оборудованием расходные материалы иных производителей либо предполага</w:t>
      </w:r>
      <w:r w:rsidR="001453E1">
        <w:rPr>
          <w:rFonts w:ascii="Times New Roman" w:hAnsi="Times New Roman" w:cs="Times New Roman"/>
          <w:color w:val="000000"/>
          <w:sz w:val="26"/>
          <w:szCs w:val="26"/>
        </w:rPr>
        <w:t>ю</w:t>
      </w:r>
      <w:r w:rsidR="0022295E" w:rsidRPr="003D5ABE">
        <w:rPr>
          <w:rFonts w:ascii="Times New Roman" w:hAnsi="Times New Roman" w:cs="Times New Roman"/>
          <w:color w:val="000000"/>
          <w:sz w:val="26"/>
          <w:szCs w:val="26"/>
        </w:rPr>
        <w:t>т для товара иных производителей проведение в установленном порядке испытаний, экспертиз.</w:t>
      </w:r>
      <w:r w:rsidR="003D5ABE">
        <w:rPr>
          <w:rFonts w:ascii="Times New Roman" w:hAnsi="Times New Roman" w:cs="Times New Roman"/>
          <w:color w:val="000000"/>
          <w:sz w:val="26"/>
          <w:szCs w:val="26"/>
        </w:rPr>
        <w:t xml:space="preserve"> Кроме того, могут быть использованы</w:t>
      </w:r>
      <w:r w:rsidRPr="003D5ABE">
        <w:rPr>
          <w:rFonts w:ascii="Times New Roman" w:hAnsi="Times New Roman" w:cs="Times New Roman"/>
          <w:color w:val="000000"/>
          <w:sz w:val="26"/>
          <w:szCs w:val="26"/>
        </w:rPr>
        <w:t xml:space="preserve"> результат</w:t>
      </w:r>
      <w:r w:rsidR="003D5ABE">
        <w:rPr>
          <w:rFonts w:ascii="Times New Roman" w:hAnsi="Times New Roman" w:cs="Times New Roman"/>
          <w:color w:val="000000"/>
          <w:sz w:val="26"/>
          <w:szCs w:val="26"/>
        </w:rPr>
        <w:t>ы</w:t>
      </w:r>
      <w:r w:rsidRPr="003D5ABE">
        <w:rPr>
          <w:rFonts w:ascii="Times New Roman" w:hAnsi="Times New Roman" w:cs="Times New Roman"/>
          <w:color w:val="000000"/>
          <w:sz w:val="26"/>
          <w:szCs w:val="26"/>
        </w:rPr>
        <w:t xml:space="preserve"> соответствующего анализа, проведенного заказчиком при подготовке к проведению </w:t>
      </w:r>
      <w:r w:rsidRPr="008D5AF0">
        <w:rPr>
          <w:rFonts w:ascii="Times New Roman" w:hAnsi="Times New Roman" w:cs="Times New Roman"/>
          <w:color w:val="000000"/>
          <w:sz w:val="26"/>
          <w:szCs w:val="26"/>
        </w:rPr>
        <w:t xml:space="preserve">закупки (с указанием технических характеристик различного оборудования), </w:t>
      </w:r>
      <w:r w:rsidR="003D5ABE" w:rsidRPr="008D5AF0">
        <w:rPr>
          <w:rFonts w:ascii="Times New Roman" w:hAnsi="Times New Roman" w:cs="Times New Roman"/>
          <w:color w:val="000000"/>
          <w:sz w:val="26"/>
          <w:szCs w:val="26"/>
        </w:rPr>
        <w:t>которым установлено, что иными производителями не может быть осуществлена поставка товара соответствующего качества и свойств</w:t>
      </w:r>
      <w:r w:rsidR="008D5AF0" w:rsidRPr="008D5AF0">
        <w:rPr>
          <w:rFonts w:ascii="Times New Roman" w:hAnsi="Times New Roman" w:cs="Times New Roman"/>
          <w:color w:val="000000"/>
          <w:sz w:val="26"/>
          <w:szCs w:val="26"/>
        </w:rPr>
        <w:t>.</w:t>
      </w:r>
    </w:p>
    <w:p w:rsidR="00E571E5" w:rsidRPr="008D5AF0" w:rsidRDefault="00E571E5" w:rsidP="008D5AF0">
      <w:pPr>
        <w:widowControl w:val="0"/>
        <w:spacing w:after="0" w:line="240" w:lineRule="auto"/>
        <w:ind w:firstLine="709"/>
        <w:contextualSpacing/>
        <w:jc w:val="both"/>
        <w:rPr>
          <w:rFonts w:ascii="Times New Roman" w:eastAsia="Times New Roman" w:hAnsi="Times New Roman" w:cs="Times New Roman"/>
          <w:sz w:val="26"/>
          <w:szCs w:val="26"/>
          <w:lang w:eastAsia="ru-RU"/>
        </w:rPr>
      </w:pPr>
      <w:proofErr w:type="gramStart"/>
      <w:r w:rsidRPr="008D5AF0">
        <w:rPr>
          <w:rFonts w:ascii="Times New Roman" w:hAnsi="Times New Roman" w:cs="Times New Roman"/>
          <w:color w:val="000000"/>
          <w:sz w:val="26"/>
          <w:szCs w:val="26"/>
        </w:rPr>
        <w:t xml:space="preserve">В настоящем случае заказчику следует учесть, что </w:t>
      </w:r>
      <w:r w:rsidRPr="008D5AF0">
        <w:rPr>
          <w:rFonts w:ascii="Times New Roman" w:hAnsi="Times New Roman" w:cs="Times New Roman"/>
          <w:color w:val="000000"/>
          <w:sz w:val="26"/>
          <w:szCs w:val="26"/>
          <w:u w:val="single"/>
        </w:rPr>
        <w:t xml:space="preserve">используемый им анализатор заявляется как открытая система, для которых не характерно использование ограниченного спектра </w:t>
      </w:r>
      <w:r w:rsidRPr="008D5AF0">
        <w:rPr>
          <w:rStyle w:val="ac"/>
          <w:rFonts w:ascii="Times New Roman" w:hAnsi="Times New Roman" w:cs="Times New Roman"/>
          <w:i w:val="0"/>
          <w:color w:val="000000"/>
          <w:sz w:val="26"/>
          <w:szCs w:val="26"/>
          <w:u w:val="single"/>
        </w:rPr>
        <w:t>реагентов</w:t>
      </w:r>
      <w:r w:rsidRPr="008D5AF0">
        <w:rPr>
          <w:rFonts w:ascii="Times New Roman" w:hAnsi="Times New Roman" w:cs="Times New Roman"/>
          <w:color w:val="000000"/>
          <w:sz w:val="26"/>
          <w:szCs w:val="26"/>
          <w:u w:val="single"/>
        </w:rPr>
        <w:t>, предусмотренного компанией-производителем.</w:t>
      </w:r>
      <w:proofErr w:type="gramEnd"/>
    </w:p>
    <w:p w:rsidR="00740C44" w:rsidRPr="008D5AF0" w:rsidRDefault="00740C44" w:rsidP="00740C44">
      <w:pPr>
        <w:widowControl w:val="0"/>
        <w:spacing w:after="0" w:line="240" w:lineRule="auto"/>
        <w:ind w:firstLine="709"/>
        <w:contextualSpacing/>
        <w:jc w:val="both"/>
        <w:rPr>
          <w:rFonts w:ascii="Times New Roman" w:hAnsi="Times New Roman" w:cs="Times New Roman"/>
          <w:sz w:val="26"/>
          <w:szCs w:val="26"/>
        </w:rPr>
      </w:pPr>
      <w:r w:rsidRPr="008D5AF0">
        <w:rPr>
          <w:rFonts w:ascii="Times New Roman" w:hAnsi="Times New Roman" w:cs="Times New Roman"/>
          <w:sz w:val="26"/>
          <w:szCs w:val="26"/>
        </w:rPr>
        <w:t xml:space="preserve">В связи с установлением нарушения вышеназванных норм </w:t>
      </w:r>
      <w:r w:rsidRPr="008D5AF0">
        <w:rPr>
          <w:rFonts w:ascii="Times New Roman" w:eastAsia="Times New Roman" w:hAnsi="Times New Roman" w:cs="Times New Roman"/>
          <w:sz w:val="26"/>
          <w:szCs w:val="26"/>
          <w:lang w:eastAsia="ru-RU"/>
        </w:rPr>
        <w:t xml:space="preserve">Закона о контрактной </w:t>
      </w:r>
      <w:r w:rsidRPr="008D5AF0">
        <w:rPr>
          <w:rFonts w:ascii="Times New Roman" w:eastAsia="Times New Roman" w:hAnsi="Times New Roman" w:cs="Times New Roman"/>
          <w:sz w:val="26"/>
          <w:szCs w:val="26"/>
          <w:lang w:eastAsia="ru-RU"/>
        </w:rPr>
        <w:lastRenderedPageBreak/>
        <w:t>системе,</w:t>
      </w:r>
      <w:r w:rsidRPr="008D5AF0">
        <w:rPr>
          <w:rFonts w:ascii="Times New Roman" w:hAnsi="Times New Roman" w:cs="Times New Roman"/>
          <w:sz w:val="26"/>
          <w:szCs w:val="26"/>
        </w:rPr>
        <w:t xml:space="preserve"> настоящий довод жалоб</w:t>
      </w:r>
      <w:proofErr w:type="gramStart"/>
      <w:r w:rsidRPr="008D5AF0">
        <w:rPr>
          <w:rFonts w:ascii="Times New Roman" w:hAnsi="Times New Roman" w:cs="Times New Roman"/>
          <w:sz w:val="26"/>
          <w:szCs w:val="26"/>
        </w:rPr>
        <w:t>ы ООО</w:t>
      </w:r>
      <w:proofErr w:type="gramEnd"/>
      <w:r w:rsidRPr="008D5AF0">
        <w:rPr>
          <w:rFonts w:ascii="Times New Roman" w:hAnsi="Times New Roman" w:cs="Times New Roman"/>
          <w:sz w:val="26"/>
          <w:szCs w:val="26"/>
        </w:rPr>
        <w:t xml:space="preserve"> «</w:t>
      </w:r>
      <w:proofErr w:type="spellStart"/>
      <w:r w:rsidR="00FC3E2D" w:rsidRPr="008D5AF0">
        <w:rPr>
          <w:rFonts w:ascii="Times New Roman" w:hAnsi="Times New Roman" w:cs="Times New Roman"/>
          <w:sz w:val="26"/>
          <w:szCs w:val="26"/>
        </w:rPr>
        <w:t>СпутникЛаб</w:t>
      </w:r>
      <w:proofErr w:type="spellEnd"/>
      <w:r w:rsidRPr="008D5AF0">
        <w:rPr>
          <w:rFonts w:ascii="Times New Roman" w:hAnsi="Times New Roman" w:cs="Times New Roman"/>
          <w:sz w:val="26"/>
          <w:szCs w:val="26"/>
        </w:rPr>
        <w:t xml:space="preserve">» признается Комиссией </w:t>
      </w:r>
      <w:r w:rsidRPr="008D5AF0">
        <w:rPr>
          <w:rFonts w:ascii="Times New Roman" w:hAnsi="Times New Roman" w:cs="Times New Roman"/>
          <w:sz w:val="26"/>
          <w:szCs w:val="26"/>
          <w:u w:val="single"/>
        </w:rPr>
        <w:t>частично обоснованным</w:t>
      </w:r>
      <w:r w:rsidRPr="008D5AF0">
        <w:rPr>
          <w:rFonts w:ascii="Times New Roman" w:hAnsi="Times New Roman" w:cs="Times New Roman"/>
          <w:sz w:val="26"/>
          <w:szCs w:val="26"/>
        </w:rPr>
        <w:t>.</w:t>
      </w:r>
    </w:p>
    <w:p w:rsidR="00BC564E" w:rsidRPr="002A25A5" w:rsidRDefault="00823A85" w:rsidP="00C85164">
      <w:pPr>
        <w:widowControl w:val="0"/>
        <w:spacing w:after="0" w:line="240" w:lineRule="auto"/>
        <w:ind w:firstLine="709"/>
        <w:contextualSpacing/>
        <w:jc w:val="both"/>
        <w:rPr>
          <w:rFonts w:ascii="Times New Roman" w:hAnsi="Times New Roman" w:cs="Times New Roman"/>
          <w:sz w:val="26"/>
          <w:szCs w:val="26"/>
        </w:rPr>
      </w:pPr>
      <w:proofErr w:type="gramStart"/>
      <w:r>
        <w:rPr>
          <w:rFonts w:ascii="Times New Roman" w:hAnsi="Times New Roman" w:cs="Times New Roman"/>
          <w:b/>
          <w:sz w:val="26"/>
          <w:szCs w:val="26"/>
        </w:rPr>
        <w:t>2</w:t>
      </w:r>
      <w:r w:rsidR="00C85164" w:rsidRPr="00D06FF1">
        <w:rPr>
          <w:rFonts w:ascii="Times New Roman" w:hAnsi="Times New Roman" w:cs="Times New Roman"/>
          <w:b/>
          <w:sz w:val="26"/>
          <w:szCs w:val="26"/>
        </w:rPr>
        <w:t>)</w:t>
      </w:r>
      <w:r w:rsidR="00C85164" w:rsidRPr="00D06FF1">
        <w:rPr>
          <w:rFonts w:ascii="Times New Roman" w:hAnsi="Times New Roman" w:cs="Times New Roman"/>
          <w:sz w:val="26"/>
          <w:szCs w:val="26"/>
        </w:rPr>
        <w:t xml:space="preserve"> </w:t>
      </w:r>
      <w:r w:rsidR="00BC564E" w:rsidRPr="00D06FF1">
        <w:rPr>
          <w:rFonts w:ascii="Times New Roman" w:hAnsi="Times New Roman" w:cs="Times New Roman"/>
          <w:sz w:val="26"/>
          <w:szCs w:val="26"/>
        </w:rPr>
        <w:t xml:space="preserve">Согласно части 1 статьи 14 Закона о контрактной системе, </w:t>
      </w:r>
      <w:r w:rsidR="00D06FF1" w:rsidRPr="00D06FF1">
        <w:rPr>
          <w:rFonts w:ascii="Times New Roman" w:hAnsi="Times New Roman" w:cs="Times New Roman"/>
          <w:color w:val="000000"/>
          <w:sz w:val="26"/>
          <w:szCs w:val="26"/>
        </w:rPr>
        <w:t>п</w:t>
      </w:r>
      <w:r w:rsidR="00BC564E" w:rsidRPr="00D06FF1">
        <w:rPr>
          <w:rFonts w:ascii="Times New Roman" w:hAnsi="Times New Roman" w:cs="Times New Roman"/>
          <w:color w:val="000000"/>
          <w:sz w:val="26"/>
          <w:szCs w:val="26"/>
        </w:rPr>
        <w:t xml:space="preserve">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w:t>
      </w:r>
      <w:r w:rsidR="00BC564E" w:rsidRPr="002A25A5">
        <w:rPr>
          <w:rFonts w:ascii="Times New Roman" w:hAnsi="Times New Roman" w:cs="Times New Roman"/>
          <w:color w:val="000000"/>
          <w:sz w:val="26"/>
          <w:szCs w:val="26"/>
        </w:rPr>
        <w:t>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BC564E" w:rsidRPr="000D5545" w:rsidRDefault="002A25A5" w:rsidP="00C85164">
      <w:pPr>
        <w:widowControl w:val="0"/>
        <w:spacing w:after="0" w:line="240" w:lineRule="auto"/>
        <w:ind w:firstLine="709"/>
        <w:contextualSpacing/>
        <w:jc w:val="both"/>
        <w:rPr>
          <w:rFonts w:ascii="Times New Roman" w:hAnsi="Times New Roman" w:cs="Times New Roman"/>
          <w:sz w:val="26"/>
          <w:szCs w:val="26"/>
        </w:rPr>
      </w:pPr>
      <w:proofErr w:type="gramStart"/>
      <w:r w:rsidRPr="002A25A5">
        <w:rPr>
          <w:rFonts w:ascii="Times New Roman" w:hAnsi="Times New Roman" w:cs="Times New Roman"/>
          <w:sz w:val="26"/>
          <w:szCs w:val="26"/>
        </w:rPr>
        <w:t xml:space="preserve">Частью 3 статьи 14 Закона о контрактной системе установлено, что </w:t>
      </w:r>
      <w:r>
        <w:rPr>
          <w:rFonts w:ascii="Times New Roman" w:hAnsi="Times New Roman" w:cs="Times New Roman"/>
          <w:color w:val="000000"/>
          <w:sz w:val="26"/>
          <w:szCs w:val="26"/>
        </w:rPr>
        <w:t>в</w:t>
      </w:r>
      <w:r w:rsidRPr="002A25A5">
        <w:rPr>
          <w:rFonts w:ascii="Times New Roman" w:hAnsi="Times New Roman" w:cs="Times New Roman"/>
          <w:color w:val="000000"/>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w:t>
      </w:r>
      <w:r w:rsidRPr="000D5545">
        <w:rPr>
          <w:rFonts w:ascii="Times New Roman" w:hAnsi="Times New Roman" w:cs="Times New Roman"/>
          <w:color w:val="000000"/>
          <w:sz w:val="26"/>
          <w:szCs w:val="26"/>
        </w:rPr>
        <w:t>оказываемых иностранными лицами, и ограничения допуска указанных товаров</w:t>
      </w:r>
      <w:proofErr w:type="gramEnd"/>
      <w:r w:rsidRPr="000D5545">
        <w:rPr>
          <w:rFonts w:ascii="Times New Roman" w:hAnsi="Times New Roman" w:cs="Times New Roman"/>
          <w:color w:val="000000"/>
          <w:sz w:val="26"/>
          <w:szCs w:val="26"/>
        </w:rPr>
        <w:t>, работ, услуг для целей осуществления закупок.</w:t>
      </w:r>
    </w:p>
    <w:p w:rsidR="000D5545" w:rsidRPr="000D5545" w:rsidRDefault="002A25A5" w:rsidP="000D5545">
      <w:pPr>
        <w:widowControl w:val="0"/>
        <w:spacing w:after="0" w:line="240" w:lineRule="auto"/>
        <w:ind w:firstLine="709"/>
        <w:contextualSpacing/>
        <w:jc w:val="both"/>
        <w:rPr>
          <w:rFonts w:ascii="Times New Roman" w:hAnsi="Times New Roman" w:cs="Times New Roman"/>
          <w:color w:val="000000"/>
          <w:sz w:val="26"/>
          <w:szCs w:val="26"/>
        </w:rPr>
      </w:pPr>
      <w:r w:rsidRPr="000D5545">
        <w:rPr>
          <w:rFonts w:ascii="Times New Roman" w:hAnsi="Times New Roman" w:cs="Times New Roman"/>
          <w:sz w:val="26"/>
          <w:szCs w:val="26"/>
        </w:rPr>
        <w:t xml:space="preserve">Постановлением Правительства </w:t>
      </w:r>
      <w:r w:rsidRPr="000D5545">
        <w:rPr>
          <w:rFonts w:ascii="Times New Roman" w:hAnsi="Times New Roman" w:cs="Times New Roman"/>
          <w:color w:val="000000"/>
          <w:sz w:val="26"/>
          <w:szCs w:val="26"/>
        </w:rPr>
        <w:t>от 5 февраля 2015 г.</w:t>
      </w:r>
      <w:r w:rsidRPr="000D5545">
        <w:rPr>
          <w:rFonts w:ascii="Times New Roman" w:hAnsi="Times New Roman" w:cs="Times New Roman"/>
          <w:sz w:val="26"/>
          <w:szCs w:val="26"/>
        </w:rPr>
        <w:t xml:space="preserve"> № 102 установлен </w:t>
      </w:r>
      <w:r w:rsidRPr="000D5545">
        <w:rPr>
          <w:rFonts w:ascii="Times New Roman" w:hAnsi="Times New Roman" w:cs="Times New Roman"/>
          <w:color w:val="000000"/>
          <w:sz w:val="26"/>
          <w:szCs w:val="26"/>
        </w:rPr>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r w:rsidR="000D5545">
        <w:rPr>
          <w:rFonts w:ascii="Times New Roman" w:hAnsi="Times New Roman" w:cs="Times New Roman"/>
          <w:color w:val="000000"/>
          <w:sz w:val="26"/>
          <w:szCs w:val="26"/>
        </w:rPr>
        <w:t xml:space="preserve"> (</w:t>
      </w:r>
      <w:r w:rsidR="00E44946">
        <w:rPr>
          <w:rFonts w:ascii="Times New Roman" w:hAnsi="Times New Roman" w:cs="Times New Roman"/>
          <w:color w:val="000000"/>
          <w:sz w:val="26"/>
          <w:szCs w:val="26"/>
        </w:rPr>
        <w:t xml:space="preserve">далее также – </w:t>
      </w:r>
      <w:r w:rsidR="000D5545">
        <w:rPr>
          <w:rFonts w:ascii="Times New Roman" w:hAnsi="Times New Roman" w:cs="Times New Roman"/>
          <w:color w:val="000000"/>
          <w:sz w:val="26"/>
          <w:szCs w:val="26"/>
        </w:rPr>
        <w:t>перечень № 1)</w:t>
      </w:r>
      <w:r w:rsidRPr="000D5545">
        <w:rPr>
          <w:rFonts w:ascii="Times New Roman" w:hAnsi="Times New Roman" w:cs="Times New Roman"/>
          <w:color w:val="000000"/>
          <w:sz w:val="26"/>
          <w:szCs w:val="26"/>
        </w:rPr>
        <w:t>.</w:t>
      </w:r>
    </w:p>
    <w:p w:rsidR="000D5545" w:rsidRPr="00724134" w:rsidRDefault="000D5545" w:rsidP="0017072A">
      <w:pPr>
        <w:widowControl w:val="0"/>
        <w:spacing w:after="0" w:line="240" w:lineRule="auto"/>
        <w:ind w:firstLine="709"/>
        <w:contextualSpacing/>
        <w:jc w:val="both"/>
        <w:rPr>
          <w:rFonts w:ascii="Times New Roman" w:hAnsi="Times New Roman" w:cs="Times New Roman"/>
          <w:color w:val="000000"/>
          <w:sz w:val="26"/>
          <w:szCs w:val="26"/>
        </w:rPr>
      </w:pPr>
      <w:proofErr w:type="gramStart"/>
      <w:r>
        <w:rPr>
          <w:rFonts w:ascii="Times New Roman" w:hAnsi="Times New Roman" w:cs="Times New Roman"/>
          <w:color w:val="000000"/>
          <w:sz w:val="26"/>
          <w:szCs w:val="26"/>
        </w:rPr>
        <w:t>Д</w:t>
      </w:r>
      <w:r w:rsidRPr="000D5545">
        <w:rPr>
          <w:rFonts w:ascii="Times New Roman" w:hAnsi="Times New Roman" w:cs="Times New Roman"/>
          <w:color w:val="000000"/>
          <w:sz w:val="26"/>
          <w:szCs w:val="26"/>
        </w:rPr>
        <w:t xml:space="preserve">ля целей осуществления закупок отдельных видов медицинских изделий, включенных в перечень № 1 или перечень № 2, заказчик отклоняет все заявки (окончательные предложения), содержащие предложения о поставке отдельных видов указанных медицинских изделий, происходящих из иностранных государств (за исключением государств </w:t>
      </w:r>
      <w:r w:rsidR="0017072A">
        <w:rPr>
          <w:rFonts w:ascii="Times New Roman" w:hAnsi="Times New Roman" w:cs="Times New Roman"/>
          <w:color w:val="000000"/>
          <w:sz w:val="26"/>
          <w:szCs w:val="26"/>
        </w:rPr>
        <w:t>–</w:t>
      </w:r>
      <w:r w:rsidRPr="000D5545">
        <w:rPr>
          <w:rFonts w:ascii="Times New Roman" w:hAnsi="Times New Roman" w:cs="Times New Roman"/>
          <w:color w:val="000000"/>
          <w:sz w:val="26"/>
          <w:szCs w:val="26"/>
        </w:rPr>
        <w:t xml:space="preserve"> членов Евразийского экономического союза), при условии, что на участие в определении поставщика подано не менее 2 заявок (окончательных предложений), удовлетворяющих требованиям извещения об</w:t>
      </w:r>
      <w:proofErr w:type="gramEnd"/>
      <w:r w:rsidRPr="000D5545">
        <w:rPr>
          <w:rFonts w:ascii="Times New Roman" w:hAnsi="Times New Roman" w:cs="Times New Roman"/>
          <w:color w:val="000000"/>
          <w:sz w:val="26"/>
          <w:szCs w:val="26"/>
        </w:rPr>
        <w:t xml:space="preserve"> </w:t>
      </w:r>
      <w:proofErr w:type="gramStart"/>
      <w:r w:rsidRPr="000D5545">
        <w:rPr>
          <w:rFonts w:ascii="Times New Roman" w:hAnsi="Times New Roman" w:cs="Times New Roman"/>
          <w:color w:val="000000"/>
          <w:sz w:val="26"/>
          <w:szCs w:val="26"/>
        </w:rPr>
        <w:t>осуществлении</w:t>
      </w:r>
      <w:proofErr w:type="gramEnd"/>
      <w:r w:rsidRPr="000D5545">
        <w:rPr>
          <w:rFonts w:ascii="Times New Roman" w:hAnsi="Times New Roman" w:cs="Times New Roman"/>
          <w:color w:val="000000"/>
          <w:sz w:val="26"/>
          <w:szCs w:val="26"/>
        </w:rPr>
        <w:t xml:space="preserve"> закупки и (или) документации о закупке, которые одновременно</w:t>
      </w:r>
      <w:r w:rsidR="002E316C">
        <w:rPr>
          <w:rFonts w:ascii="Times New Roman" w:hAnsi="Times New Roman" w:cs="Times New Roman"/>
          <w:color w:val="000000"/>
          <w:sz w:val="26"/>
          <w:szCs w:val="26"/>
        </w:rPr>
        <w:t>:</w:t>
      </w:r>
      <w:r w:rsidR="0017072A">
        <w:rPr>
          <w:rFonts w:ascii="Times New Roman" w:hAnsi="Times New Roman" w:cs="Times New Roman"/>
          <w:color w:val="000000"/>
          <w:sz w:val="26"/>
          <w:szCs w:val="26"/>
        </w:rPr>
        <w:t xml:space="preserve"> </w:t>
      </w:r>
      <w:r w:rsidRPr="000D5545">
        <w:rPr>
          <w:rFonts w:ascii="Times New Roman" w:hAnsi="Times New Roman" w:cs="Times New Roman"/>
          <w:color w:val="000000"/>
          <w:sz w:val="26"/>
          <w:szCs w:val="26"/>
        </w:rPr>
        <w:t xml:space="preserve">содержат предложения о поставке указанных медицинских изделий, страной происхождения которых являются только государства </w:t>
      </w:r>
      <w:r w:rsidR="0017072A">
        <w:rPr>
          <w:rFonts w:ascii="Times New Roman" w:hAnsi="Times New Roman" w:cs="Times New Roman"/>
          <w:color w:val="000000"/>
          <w:sz w:val="26"/>
          <w:szCs w:val="26"/>
        </w:rPr>
        <w:t>–</w:t>
      </w:r>
      <w:r w:rsidRPr="000D5545">
        <w:rPr>
          <w:rFonts w:ascii="Times New Roman" w:hAnsi="Times New Roman" w:cs="Times New Roman"/>
          <w:color w:val="000000"/>
          <w:sz w:val="26"/>
          <w:szCs w:val="26"/>
        </w:rPr>
        <w:t xml:space="preserve"> члены Евразийского экономического союза;</w:t>
      </w:r>
      <w:r w:rsidR="0017072A">
        <w:rPr>
          <w:rFonts w:ascii="Times New Roman" w:hAnsi="Times New Roman" w:cs="Times New Roman"/>
          <w:color w:val="000000"/>
          <w:sz w:val="26"/>
          <w:szCs w:val="26"/>
        </w:rPr>
        <w:t xml:space="preserve"> </w:t>
      </w:r>
      <w:r w:rsidRPr="000D5545">
        <w:rPr>
          <w:rFonts w:ascii="Times New Roman" w:hAnsi="Times New Roman" w:cs="Times New Roman"/>
          <w:color w:val="000000"/>
          <w:sz w:val="26"/>
          <w:szCs w:val="26"/>
        </w:rPr>
        <w:t xml:space="preserve">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w:t>
      </w:r>
      <w:r w:rsidRPr="00724134">
        <w:rPr>
          <w:rFonts w:ascii="Times New Roman" w:hAnsi="Times New Roman" w:cs="Times New Roman"/>
          <w:color w:val="000000"/>
          <w:sz w:val="26"/>
          <w:szCs w:val="26"/>
        </w:rPr>
        <w:t>предусмотренным статьей 9</w:t>
      </w:r>
      <w:r w:rsidR="0017072A" w:rsidRPr="00724134">
        <w:rPr>
          <w:rFonts w:ascii="Times New Roman" w:hAnsi="Times New Roman" w:cs="Times New Roman"/>
          <w:color w:val="000000"/>
          <w:sz w:val="26"/>
          <w:szCs w:val="26"/>
        </w:rPr>
        <w:t xml:space="preserve"> Федерального закона «О защите конкуренции»</w:t>
      </w:r>
      <w:r w:rsidRPr="00724134">
        <w:rPr>
          <w:rFonts w:ascii="Times New Roman" w:hAnsi="Times New Roman" w:cs="Times New Roman"/>
          <w:color w:val="000000"/>
          <w:sz w:val="26"/>
          <w:szCs w:val="26"/>
        </w:rPr>
        <w:t>, при сопоставлении этих зая</w:t>
      </w:r>
      <w:r w:rsidR="0017072A" w:rsidRPr="00724134">
        <w:rPr>
          <w:rFonts w:ascii="Times New Roman" w:hAnsi="Times New Roman" w:cs="Times New Roman"/>
          <w:color w:val="000000"/>
          <w:sz w:val="26"/>
          <w:szCs w:val="26"/>
        </w:rPr>
        <w:t>вок (окончательных предложений).</w:t>
      </w:r>
    </w:p>
    <w:p w:rsidR="00BC564E" w:rsidRPr="00724134" w:rsidRDefault="002A25A5" w:rsidP="00C85164">
      <w:pPr>
        <w:widowControl w:val="0"/>
        <w:spacing w:after="0" w:line="240" w:lineRule="auto"/>
        <w:ind w:firstLine="709"/>
        <w:contextualSpacing/>
        <w:jc w:val="both"/>
        <w:rPr>
          <w:rFonts w:ascii="Times New Roman" w:hAnsi="Times New Roman" w:cs="Times New Roman"/>
          <w:sz w:val="26"/>
          <w:szCs w:val="26"/>
        </w:rPr>
      </w:pPr>
      <w:r w:rsidRPr="00724134">
        <w:rPr>
          <w:rFonts w:ascii="Times New Roman" w:hAnsi="Times New Roman" w:cs="Times New Roman"/>
          <w:sz w:val="26"/>
          <w:szCs w:val="26"/>
        </w:rPr>
        <w:t>Извещением о про</w:t>
      </w:r>
      <w:r w:rsidR="00335FB4" w:rsidRPr="00724134">
        <w:rPr>
          <w:rFonts w:ascii="Times New Roman" w:hAnsi="Times New Roman" w:cs="Times New Roman"/>
          <w:sz w:val="26"/>
          <w:szCs w:val="26"/>
        </w:rPr>
        <w:t>ведении электронного аукциона № </w:t>
      </w:r>
      <w:r w:rsidR="00335FB4" w:rsidRPr="00724134">
        <w:rPr>
          <w:rStyle w:val="navbreadcrumbtext"/>
          <w:rFonts w:ascii="Times New Roman" w:hAnsi="Times New Roman" w:cs="Times New Roman"/>
          <w:sz w:val="26"/>
          <w:szCs w:val="26"/>
        </w:rPr>
        <w:t>0155200002220000473, документацией об электронном аукционе установлен</w:t>
      </w:r>
      <w:r w:rsidR="00E44946">
        <w:rPr>
          <w:rStyle w:val="navbreadcrumbtext"/>
          <w:rFonts w:ascii="Times New Roman" w:hAnsi="Times New Roman" w:cs="Times New Roman"/>
          <w:sz w:val="26"/>
          <w:szCs w:val="26"/>
        </w:rPr>
        <w:t>ы</w:t>
      </w:r>
      <w:r w:rsidR="00335FB4" w:rsidRPr="00724134">
        <w:rPr>
          <w:rStyle w:val="navbreadcrumbtext"/>
          <w:rFonts w:ascii="Times New Roman" w:hAnsi="Times New Roman" w:cs="Times New Roman"/>
          <w:sz w:val="26"/>
          <w:szCs w:val="26"/>
        </w:rPr>
        <w:t xml:space="preserve"> ограничени</w:t>
      </w:r>
      <w:r w:rsidR="00E44946">
        <w:rPr>
          <w:rStyle w:val="navbreadcrumbtext"/>
          <w:rFonts w:ascii="Times New Roman" w:hAnsi="Times New Roman" w:cs="Times New Roman"/>
          <w:sz w:val="26"/>
          <w:szCs w:val="26"/>
        </w:rPr>
        <w:t>я</w:t>
      </w:r>
      <w:r w:rsidR="00335FB4" w:rsidRPr="00724134">
        <w:rPr>
          <w:rStyle w:val="navbreadcrumbtext"/>
          <w:rFonts w:ascii="Times New Roman" w:hAnsi="Times New Roman" w:cs="Times New Roman"/>
          <w:sz w:val="26"/>
          <w:szCs w:val="26"/>
        </w:rPr>
        <w:t xml:space="preserve"> допуска в соответствии с </w:t>
      </w:r>
      <w:r w:rsidR="00335FB4" w:rsidRPr="00724134">
        <w:rPr>
          <w:rFonts w:ascii="Times New Roman" w:hAnsi="Times New Roman" w:cs="Times New Roman"/>
          <w:sz w:val="26"/>
          <w:szCs w:val="26"/>
        </w:rPr>
        <w:t>Постановлением Правительства РФ от 05.02.2015 № 102 (</w:t>
      </w:r>
      <w:r w:rsidR="000D5545" w:rsidRPr="00724134">
        <w:rPr>
          <w:rFonts w:ascii="Times New Roman" w:hAnsi="Times New Roman" w:cs="Times New Roman"/>
          <w:sz w:val="26"/>
          <w:szCs w:val="26"/>
        </w:rPr>
        <w:t>пункт 14 Раздела 1 Главы 1 документации об электронном аукционе «Первая часть информационной карты закупки путем проведения аукциона в электронной форме»</w:t>
      </w:r>
      <w:r w:rsidR="00335FB4" w:rsidRPr="00724134">
        <w:rPr>
          <w:rFonts w:ascii="Times New Roman" w:hAnsi="Times New Roman" w:cs="Times New Roman"/>
          <w:sz w:val="26"/>
          <w:szCs w:val="26"/>
        </w:rPr>
        <w:t>)</w:t>
      </w:r>
      <w:r w:rsidR="000D5545" w:rsidRPr="00724134">
        <w:rPr>
          <w:rFonts w:ascii="Times New Roman" w:hAnsi="Times New Roman" w:cs="Times New Roman"/>
          <w:sz w:val="26"/>
          <w:szCs w:val="26"/>
        </w:rPr>
        <w:t>.</w:t>
      </w:r>
    </w:p>
    <w:p w:rsidR="00E44946" w:rsidRPr="00BA7D4A" w:rsidRDefault="006B32A7" w:rsidP="00C85164">
      <w:pPr>
        <w:widowControl w:val="0"/>
        <w:spacing w:after="0" w:line="240" w:lineRule="auto"/>
        <w:ind w:firstLine="709"/>
        <w:contextualSpacing/>
        <w:jc w:val="both"/>
        <w:rPr>
          <w:rFonts w:ascii="Times New Roman" w:hAnsi="Times New Roman" w:cs="Times New Roman"/>
          <w:sz w:val="26"/>
          <w:szCs w:val="26"/>
        </w:rPr>
      </w:pPr>
      <w:proofErr w:type="gramStart"/>
      <w:r w:rsidRPr="006C083B">
        <w:rPr>
          <w:rFonts w:ascii="Times New Roman" w:hAnsi="Times New Roman" w:cs="Times New Roman"/>
          <w:i/>
          <w:sz w:val="26"/>
          <w:szCs w:val="26"/>
        </w:rPr>
        <w:t>Довод подателя жалобы сводится к тому</w:t>
      </w:r>
      <w:r w:rsidRPr="00724134">
        <w:rPr>
          <w:rFonts w:ascii="Times New Roman" w:hAnsi="Times New Roman" w:cs="Times New Roman"/>
          <w:sz w:val="26"/>
          <w:szCs w:val="26"/>
        </w:rPr>
        <w:t>, что закупаем</w:t>
      </w:r>
      <w:r w:rsidR="00C02BA1" w:rsidRPr="00724134">
        <w:rPr>
          <w:rFonts w:ascii="Times New Roman" w:hAnsi="Times New Roman" w:cs="Times New Roman"/>
          <w:sz w:val="26"/>
          <w:szCs w:val="26"/>
        </w:rPr>
        <w:t>ый</w:t>
      </w:r>
      <w:r w:rsidRPr="00724134">
        <w:rPr>
          <w:rFonts w:ascii="Times New Roman" w:hAnsi="Times New Roman" w:cs="Times New Roman"/>
          <w:sz w:val="26"/>
          <w:szCs w:val="26"/>
        </w:rPr>
        <w:t xml:space="preserve"> заказчиком товар</w:t>
      </w:r>
      <w:r w:rsidR="00C02BA1" w:rsidRPr="00724134">
        <w:rPr>
          <w:rFonts w:ascii="Times New Roman" w:hAnsi="Times New Roman" w:cs="Times New Roman"/>
          <w:sz w:val="26"/>
          <w:szCs w:val="26"/>
        </w:rPr>
        <w:t xml:space="preserve"> в извещении о проведении аукциона, документации об электронном аукционе обозначен кодом ОКПД 2 21.20.23.110 «Реагенты диагностические»</w:t>
      </w:r>
      <w:r w:rsidR="00E44946">
        <w:rPr>
          <w:rFonts w:ascii="Times New Roman" w:hAnsi="Times New Roman" w:cs="Times New Roman"/>
          <w:sz w:val="26"/>
          <w:szCs w:val="26"/>
        </w:rPr>
        <w:t>, при этом Постановление</w:t>
      </w:r>
      <w:r w:rsidR="00E44946" w:rsidRPr="000D5545">
        <w:rPr>
          <w:rFonts w:ascii="Times New Roman" w:hAnsi="Times New Roman" w:cs="Times New Roman"/>
          <w:sz w:val="26"/>
          <w:szCs w:val="26"/>
        </w:rPr>
        <w:t xml:space="preserve"> Правительства </w:t>
      </w:r>
      <w:r w:rsidR="00E44946" w:rsidRPr="000D5545">
        <w:rPr>
          <w:rFonts w:ascii="Times New Roman" w:hAnsi="Times New Roman" w:cs="Times New Roman"/>
          <w:color w:val="000000"/>
          <w:sz w:val="26"/>
          <w:szCs w:val="26"/>
        </w:rPr>
        <w:t xml:space="preserve">от 5 </w:t>
      </w:r>
      <w:r w:rsidR="00E44946" w:rsidRPr="002147F8">
        <w:rPr>
          <w:rFonts w:ascii="Times New Roman" w:hAnsi="Times New Roman" w:cs="Times New Roman"/>
          <w:color w:val="000000"/>
          <w:sz w:val="26"/>
          <w:szCs w:val="26"/>
        </w:rPr>
        <w:t>февраля 2015 г.</w:t>
      </w:r>
      <w:r w:rsidR="00E44946" w:rsidRPr="002147F8">
        <w:rPr>
          <w:rFonts w:ascii="Times New Roman" w:hAnsi="Times New Roman" w:cs="Times New Roman"/>
          <w:sz w:val="26"/>
          <w:szCs w:val="26"/>
        </w:rPr>
        <w:t xml:space="preserve"> № 102 не распространяет свое действие на товары с указанным кодом ОКПД 2 (перечень № 1 данного кода не содержит).</w:t>
      </w:r>
      <w:proofErr w:type="gramEnd"/>
      <w:r w:rsidR="00E44946" w:rsidRPr="002147F8">
        <w:rPr>
          <w:rFonts w:ascii="Times New Roman" w:hAnsi="Times New Roman" w:cs="Times New Roman"/>
          <w:sz w:val="26"/>
          <w:szCs w:val="26"/>
        </w:rPr>
        <w:t xml:space="preserve"> Таким образом, в извещении и документации неправомерно установлены </w:t>
      </w:r>
      <w:r w:rsidR="00E44946" w:rsidRPr="002147F8">
        <w:rPr>
          <w:rStyle w:val="navbreadcrumbtext"/>
          <w:rFonts w:ascii="Times New Roman" w:hAnsi="Times New Roman" w:cs="Times New Roman"/>
          <w:sz w:val="26"/>
          <w:szCs w:val="26"/>
        </w:rPr>
        <w:t xml:space="preserve">ограничения допуска в соответствии с </w:t>
      </w:r>
      <w:r w:rsidR="00E44946" w:rsidRPr="002147F8">
        <w:rPr>
          <w:rFonts w:ascii="Times New Roman" w:hAnsi="Times New Roman" w:cs="Times New Roman"/>
          <w:sz w:val="26"/>
          <w:szCs w:val="26"/>
        </w:rPr>
        <w:t>Постановлением Правительства РФ от 05.02.2015 № 102.</w:t>
      </w:r>
      <w:r w:rsidR="002147F8">
        <w:rPr>
          <w:rFonts w:ascii="Times New Roman" w:hAnsi="Times New Roman" w:cs="Times New Roman"/>
          <w:sz w:val="26"/>
          <w:szCs w:val="26"/>
        </w:rPr>
        <w:t xml:space="preserve"> </w:t>
      </w:r>
      <w:r w:rsidR="002147F8" w:rsidRPr="002147F8">
        <w:rPr>
          <w:rFonts w:ascii="Times New Roman" w:hAnsi="Times New Roman" w:cs="Times New Roman"/>
          <w:sz w:val="26"/>
          <w:szCs w:val="26"/>
        </w:rPr>
        <w:t>П</w:t>
      </w:r>
      <w:r w:rsidR="002147F8">
        <w:rPr>
          <w:rFonts w:ascii="Times New Roman" w:hAnsi="Times New Roman" w:cs="Times New Roman"/>
          <w:sz w:val="26"/>
          <w:szCs w:val="26"/>
        </w:rPr>
        <w:t xml:space="preserve">ри этом </w:t>
      </w:r>
      <w:r w:rsidR="002147F8">
        <w:rPr>
          <w:rFonts w:ascii="Times New Roman" w:hAnsi="Times New Roman" w:cs="Times New Roman"/>
          <w:sz w:val="26"/>
          <w:szCs w:val="26"/>
        </w:rPr>
        <w:lastRenderedPageBreak/>
        <w:t>п</w:t>
      </w:r>
      <w:r w:rsidR="002147F8" w:rsidRPr="002147F8">
        <w:rPr>
          <w:rFonts w:ascii="Times New Roman" w:hAnsi="Times New Roman" w:cs="Times New Roman"/>
          <w:sz w:val="26"/>
          <w:szCs w:val="26"/>
        </w:rPr>
        <w:t xml:space="preserve">одтвердить </w:t>
      </w:r>
      <w:r w:rsidR="002147F8">
        <w:rPr>
          <w:rFonts w:ascii="Times New Roman" w:hAnsi="Times New Roman" w:cs="Times New Roman"/>
          <w:sz w:val="26"/>
          <w:szCs w:val="26"/>
        </w:rPr>
        <w:t xml:space="preserve">страну </w:t>
      </w:r>
      <w:r w:rsidR="002147F8" w:rsidRPr="002147F8">
        <w:rPr>
          <w:rFonts w:ascii="Times New Roman" w:hAnsi="Times New Roman" w:cs="Times New Roman"/>
          <w:sz w:val="26"/>
          <w:szCs w:val="26"/>
        </w:rPr>
        <w:t>происхождени</w:t>
      </w:r>
      <w:r w:rsidR="002147F8">
        <w:rPr>
          <w:rFonts w:ascii="Times New Roman" w:hAnsi="Times New Roman" w:cs="Times New Roman"/>
          <w:sz w:val="26"/>
          <w:szCs w:val="26"/>
        </w:rPr>
        <w:t>я</w:t>
      </w:r>
      <w:r w:rsidR="002147F8" w:rsidRPr="002147F8">
        <w:rPr>
          <w:rFonts w:ascii="Times New Roman" w:hAnsi="Times New Roman" w:cs="Times New Roman"/>
          <w:sz w:val="26"/>
          <w:szCs w:val="26"/>
        </w:rPr>
        <w:t xml:space="preserve"> </w:t>
      </w:r>
      <w:r w:rsidR="002147F8">
        <w:rPr>
          <w:rFonts w:ascii="Times New Roman" w:hAnsi="Times New Roman" w:cs="Times New Roman"/>
          <w:sz w:val="26"/>
          <w:szCs w:val="26"/>
        </w:rPr>
        <w:t>медицинского изделия</w:t>
      </w:r>
      <w:r w:rsidR="002147F8" w:rsidRPr="002147F8">
        <w:rPr>
          <w:rFonts w:ascii="Times New Roman" w:hAnsi="Times New Roman" w:cs="Times New Roman"/>
          <w:sz w:val="26"/>
          <w:szCs w:val="26"/>
        </w:rPr>
        <w:t xml:space="preserve"> (получить </w:t>
      </w:r>
      <w:r w:rsidR="002147F8" w:rsidRPr="002147F8">
        <w:rPr>
          <w:rFonts w:ascii="Times New Roman" w:hAnsi="Times New Roman" w:cs="Times New Roman"/>
          <w:color w:val="000000"/>
          <w:sz w:val="26"/>
          <w:szCs w:val="26"/>
        </w:rPr>
        <w:t xml:space="preserve">сертификат о </w:t>
      </w:r>
      <w:r w:rsidR="002147F8" w:rsidRPr="00BA7D4A">
        <w:rPr>
          <w:rFonts w:ascii="Times New Roman" w:hAnsi="Times New Roman" w:cs="Times New Roman"/>
          <w:color w:val="000000"/>
          <w:sz w:val="26"/>
          <w:szCs w:val="26"/>
        </w:rPr>
        <w:t>происхождении товара формы СТ-1</w:t>
      </w:r>
      <w:r w:rsidR="002147F8" w:rsidRPr="00BA7D4A">
        <w:rPr>
          <w:rFonts w:ascii="Times New Roman" w:hAnsi="Times New Roman" w:cs="Times New Roman"/>
          <w:sz w:val="26"/>
          <w:szCs w:val="26"/>
        </w:rPr>
        <w:t>) для товара, код ОКПД 2 которого не поименован в перечне № 1, не представляется возможным, поскольку уполномоченный орган не выдает сертификаты на данные товары.</w:t>
      </w:r>
    </w:p>
    <w:p w:rsidR="00BA7D4A" w:rsidRPr="00BA7D4A" w:rsidRDefault="00EC3D70" w:rsidP="00BA7D4A">
      <w:pPr>
        <w:widowControl w:val="0"/>
        <w:spacing w:after="0" w:line="240" w:lineRule="auto"/>
        <w:ind w:firstLine="709"/>
        <w:contextualSpacing/>
        <w:jc w:val="both"/>
        <w:rPr>
          <w:rFonts w:ascii="Times New Roman" w:hAnsi="Times New Roman" w:cs="Times New Roman"/>
          <w:sz w:val="26"/>
          <w:szCs w:val="26"/>
        </w:rPr>
      </w:pPr>
      <w:r w:rsidRPr="00BA7D4A">
        <w:rPr>
          <w:rFonts w:ascii="Times New Roman" w:hAnsi="Times New Roman" w:cs="Times New Roman"/>
          <w:sz w:val="26"/>
          <w:szCs w:val="26"/>
        </w:rPr>
        <w:t>Перечень № 1 содержит коды ОКПД 2 для медицинских изделий, а также наименования вида медицинских изделий.</w:t>
      </w:r>
      <w:r w:rsidR="00BA7D4A">
        <w:rPr>
          <w:rFonts w:ascii="Times New Roman" w:hAnsi="Times New Roman" w:cs="Times New Roman"/>
          <w:sz w:val="26"/>
          <w:szCs w:val="26"/>
        </w:rPr>
        <w:t xml:space="preserve"> </w:t>
      </w:r>
      <w:r w:rsidR="00BA7D4A" w:rsidRPr="00BA7D4A">
        <w:rPr>
          <w:rFonts w:ascii="Times New Roman" w:hAnsi="Times New Roman" w:cs="Times New Roman"/>
          <w:sz w:val="26"/>
          <w:szCs w:val="26"/>
        </w:rPr>
        <w:t>В соответствии с примечанием к перечню № 1,</w:t>
      </w:r>
      <w:r w:rsidR="00BA7D4A" w:rsidRPr="00BA7D4A">
        <w:rPr>
          <w:rFonts w:ascii="Times New Roman" w:hAnsi="Times New Roman" w:cs="Times New Roman"/>
          <w:color w:val="000000"/>
          <w:sz w:val="26"/>
          <w:szCs w:val="26"/>
        </w:rPr>
        <w:t xml:space="preserve"> при применении настоящего перечня следует руководствоваться как кодом в соответствии с Общероссийским классификатором продукции по видам экономической деятельности (ОКПД</w:t>
      </w:r>
      <w:proofErr w:type="gramStart"/>
      <w:r w:rsidR="00BA7D4A" w:rsidRPr="00BA7D4A">
        <w:rPr>
          <w:rFonts w:ascii="Times New Roman" w:hAnsi="Times New Roman" w:cs="Times New Roman"/>
          <w:color w:val="000000"/>
          <w:sz w:val="26"/>
          <w:szCs w:val="26"/>
        </w:rPr>
        <w:t>2</w:t>
      </w:r>
      <w:proofErr w:type="gramEnd"/>
      <w:r w:rsidR="00BA7D4A" w:rsidRPr="00BA7D4A">
        <w:rPr>
          <w:rFonts w:ascii="Times New Roman" w:hAnsi="Times New Roman" w:cs="Times New Roman"/>
          <w:color w:val="000000"/>
          <w:sz w:val="26"/>
          <w:szCs w:val="26"/>
        </w:rPr>
        <w:t xml:space="preserve">), </w:t>
      </w:r>
      <w:r w:rsidR="00BA7D4A" w:rsidRPr="00BA7D4A">
        <w:rPr>
          <w:rFonts w:ascii="Times New Roman" w:hAnsi="Times New Roman" w:cs="Times New Roman"/>
          <w:color w:val="000000"/>
          <w:sz w:val="26"/>
          <w:szCs w:val="26"/>
          <w:u w:val="single"/>
        </w:rPr>
        <w:t>так и наименованием вида медицинского изделия.</w:t>
      </w:r>
    </w:p>
    <w:p w:rsidR="00BA7D4A" w:rsidRDefault="00BF4692" w:rsidP="00C85164">
      <w:pPr>
        <w:widowControl w:val="0"/>
        <w:spacing w:after="0" w:line="240" w:lineRule="auto"/>
        <w:ind w:firstLine="709"/>
        <w:contextualSpacing/>
        <w:jc w:val="both"/>
        <w:rPr>
          <w:rFonts w:ascii="Times New Roman" w:hAnsi="Times New Roman" w:cs="Times New Roman"/>
          <w:sz w:val="26"/>
          <w:szCs w:val="26"/>
        </w:rPr>
      </w:pPr>
      <w:r w:rsidRPr="00BA7D4A">
        <w:rPr>
          <w:rFonts w:ascii="Times New Roman" w:hAnsi="Times New Roman" w:cs="Times New Roman"/>
          <w:sz w:val="26"/>
          <w:szCs w:val="26"/>
        </w:rPr>
        <w:t xml:space="preserve">Как установлено Комиссией Управления, перечень № 1 не содержит в </w:t>
      </w:r>
      <w:r w:rsidR="00BA7D4A" w:rsidRPr="00BA7D4A">
        <w:rPr>
          <w:rFonts w:ascii="Times New Roman" w:hAnsi="Times New Roman" w:cs="Times New Roman"/>
          <w:sz w:val="26"/>
          <w:szCs w:val="26"/>
        </w:rPr>
        <w:t>своем тексте код ОКПД 2 21.20.23.110 «Реагенты диагностические», вместе с тем, содержит наименование вида медицинского изделия «наборы реагентов для количественного и качественного определения иммуноглобулинов или антигенов инфекционных агентов ме</w:t>
      </w:r>
      <w:r w:rsidR="00BA7D4A">
        <w:rPr>
          <w:rFonts w:ascii="Times New Roman" w:hAnsi="Times New Roman" w:cs="Times New Roman"/>
          <w:sz w:val="26"/>
          <w:szCs w:val="26"/>
        </w:rPr>
        <w:t>тодом иммуноферментного анализа</w:t>
      </w:r>
      <w:r w:rsidR="00BA7D4A" w:rsidRPr="00BA7D4A">
        <w:rPr>
          <w:rFonts w:ascii="Times New Roman" w:hAnsi="Times New Roman" w:cs="Times New Roman"/>
          <w:sz w:val="26"/>
          <w:szCs w:val="26"/>
        </w:rPr>
        <w:t>»</w:t>
      </w:r>
      <w:r w:rsidR="00BA7D4A">
        <w:rPr>
          <w:rFonts w:ascii="Times New Roman" w:hAnsi="Times New Roman" w:cs="Times New Roman"/>
          <w:sz w:val="26"/>
          <w:szCs w:val="26"/>
        </w:rPr>
        <w:t>.</w:t>
      </w:r>
    </w:p>
    <w:p w:rsidR="00BF4692" w:rsidRPr="00BA7D4A" w:rsidRDefault="00BA7D4A" w:rsidP="00EC509A">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Учитывая положения </w:t>
      </w:r>
      <w:r w:rsidRPr="00BA7D4A">
        <w:rPr>
          <w:rFonts w:ascii="Times New Roman" w:hAnsi="Times New Roman" w:cs="Times New Roman"/>
          <w:sz w:val="26"/>
          <w:szCs w:val="26"/>
        </w:rPr>
        <w:t>примечани</w:t>
      </w:r>
      <w:r>
        <w:rPr>
          <w:rFonts w:ascii="Times New Roman" w:hAnsi="Times New Roman" w:cs="Times New Roman"/>
          <w:sz w:val="26"/>
          <w:szCs w:val="26"/>
        </w:rPr>
        <w:t>я</w:t>
      </w:r>
      <w:r w:rsidRPr="00BA7D4A">
        <w:rPr>
          <w:rFonts w:ascii="Times New Roman" w:hAnsi="Times New Roman" w:cs="Times New Roman"/>
          <w:sz w:val="26"/>
          <w:szCs w:val="26"/>
        </w:rPr>
        <w:t xml:space="preserve"> к перечню № 1</w:t>
      </w:r>
      <w:r w:rsidR="00EC509A">
        <w:rPr>
          <w:rFonts w:ascii="Times New Roman" w:hAnsi="Times New Roman" w:cs="Times New Roman"/>
          <w:sz w:val="26"/>
          <w:szCs w:val="26"/>
        </w:rPr>
        <w:t xml:space="preserve">, наличие названного </w:t>
      </w:r>
      <w:r w:rsidR="00EC509A" w:rsidRPr="00EC509A">
        <w:rPr>
          <w:rFonts w:ascii="Times New Roman" w:hAnsi="Times New Roman" w:cs="Times New Roman"/>
          <w:color w:val="000000"/>
          <w:sz w:val="26"/>
          <w:szCs w:val="26"/>
        </w:rPr>
        <w:t>наименования вида медицинского изделия</w:t>
      </w:r>
      <w:r w:rsidRPr="00EC509A">
        <w:rPr>
          <w:rFonts w:ascii="Times New Roman" w:hAnsi="Times New Roman" w:cs="Times New Roman"/>
          <w:sz w:val="26"/>
          <w:szCs w:val="26"/>
        </w:rPr>
        <w:t>,</w:t>
      </w:r>
      <w:r>
        <w:rPr>
          <w:rFonts w:ascii="Times New Roman" w:hAnsi="Times New Roman" w:cs="Times New Roman"/>
          <w:sz w:val="26"/>
          <w:szCs w:val="26"/>
        </w:rPr>
        <w:t xml:space="preserve"> Комиссия полагает, что </w:t>
      </w:r>
      <w:r w:rsidR="00EC509A">
        <w:rPr>
          <w:rFonts w:ascii="Times New Roman" w:hAnsi="Times New Roman" w:cs="Times New Roman"/>
          <w:sz w:val="26"/>
          <w:szCs w:val="26"/>
        </w:rPr>
        <w:t xml:space="preserve">Постановление Правительства </w:t>
      </w:r>
      <w:r w:rsidR="00EC509A" w:rsidRPr="000D5545">
        <w:rPr>
          <w:rFonts w:ascii="Times New Roman" w:hAnsi="Times New Roman" w:cs="Times New Roman"/>
          <w:color w:val="000000"/>
          <w:sz w:val="26"/>
          <w:szCs w:val="26"/>
        </w:rPr>
        <w:t>от 5 февраля 2015 г.</w:t>
      </w:r>
      <w:r w:rsidR="00EC509A" w:rsidRPr="000D5545">
        <w:rPr>
          <w:rFonts w:ascii="Times New Roman" w:hAnsi="Times New Roman" w:cs="Times New Roman"/>
          <w:sz w:val="26"/>
          <w:szCs w:val="26"/>
        </w:rPr>
        <w:t xml:space="preserve"> № 102</w:t>
      </w:r>
      <w:r w:rsidR="00EC509A">
        <w:rPr>
          <w:rFonts w:ascii="Times New Roman" w:hAnsi="Times New Roman" w:cs="Times New Roman"/>
          <w:sz w:val="26"/>
          <w:szCs w:val="26"/>
        </w:rPr>
        <w:t xml:space="preserve"> распространяет свое действие на объект настоящей закупки, в </w:t>
      </w:r>
      <w:proofErr w:type="gramStart"/>
      <w:r w:rsidR="00EC509A">
        <w:rPr>
          <w:rFonts w:ascii="Times New Roman" w:hAnsi="Times New Roman" w:cs="Times New Roman"/>
          <w:sz w:val="26"/>
          <w:szCs w:val="26"/>
        </w:rPr>
        <w:t>связи</w:t>
      </w:r>
      <w:proofErr w:type="gramEnd"/>
      <w:r w:rsidR="00EC509A">
        <w:rPr>
          <w:rFonts w:ascii="Times New Roman" w:hAnsi="Times New Roman" w:cs="Times New Roman"/>
          <w:sz w:val="26"/>
          <w:szCs w:val="26"/>
        </w:rPr>
        <w:t xml:space="preserve"> с чем установление </w:t>
      </w:r>
      <w:r w:rsidR="00EC509A" w:rsidRPr="00724134">
        <w:rPr>
          <w:rFonts w:ascii="Times New Roman" w:hAnsi="Times New Roman" w:cs="Times New Roman"/>
          <w:sz w:val="26"/>
          <w:szCs w:val="26"/>
        </w:rPr>
        <w:t>в извещении о проведении аукциона, документации об электронном аукционе</w:t>
      </w:r>
      <w:r w:rsidR="00EC509A">
        <w:rPr>
          <w:rFonts w:ascii="Times New Roman" w:hAnsi="Times New Roman" w:cs="Times New Roman"/>
          <w:sz w:val="26"/>
          <w:szCs w:val="26"/>
        </w:rPr>
        <w:t xml:space="preserve"> </w:t>
      </w:r>
      <w:r w:rsidR="00DF61F6">
        <w:rPr>
          <w:rFonts w:ascii="Times New Roman" w:hAnsi="Times New Roman" w:cs="Times New Roman"/>
          <w:sz w:val="26"/>
          <w:szCs w:val="26"/>
        </w:rPr>
        <w:t xml:space="preserve">ограничений допуска </w:t>
      </w:r>
      <w:r w:rsidR="00EC509A">
        <w:rPr>
          <w:rFonts w:ascii="Times New Roman" w:hAnsi="Times New Roman" w:cs="Times New Roman"/>
          <w:sz w:val="26"/>
          <w:szCs w:val="26"/>
        </w:rPr>
        <w:t>в настоящем случае не противоречит законодательству о контрактной системе.</w:t>
      </w:r>
    </w:p>
    <w:p w:rsidR="00BA7D4A" w:rsidRPr="00AC619C" w:rsidRDefault="00AC619C" w:rsidP="00C85164">
      <w:pPr>
        <w:widowControl w:val="0"/>
        <w:spacing w:after="0" w:line="240" w:lineRule="auto"/>
        <w:ind w:firstLine="709"/>
        <w:contextualSpacing/>
        <w:jc w:val="both"/>
        <w:rPr>
          <w:rFonts w:ascii="Times New Roman" w:hAnsi="Times New Roman" w:cs="Times New Roman"/>
          <w:sz w:val="26"/>
          <w:szCs w:val="26"/>
          <w:u w:val="single"/>
        </w:rPr>
      </w:pPr>
      <w:r>
        <w:rPr>
          <w:rFonts w:ascii="Times New Roman" w:hAnsi="Times New Roman" w:cs="Times New Roman"/>
          <w:sz w:val="26"/>
          <w:szCs w:val="26"/>
        </w:rPr>
        <w:t xml:space="preserve">В связи с </w:t>
      </w:r>
      <w:proofErr w:type="gramStart"/>
      <w:r>
        <w:rPr>
          <w:rFonts w:ascii="Times New Roman" w:hAnsi="Times New Roman" w:cs="Times New Roman"/>
          <w:sz w:val="26"/>
          <w:szCs w:val="26"/>
        </w:rPr>
        <w:t>изложенным</w:t>
      </w:r>
      <w:proofErr w:type="gramEnd"/>
      <w:r>
        <w:rPr>
          <w:rFonts w:ascii="Times New Roman" w:hAnsi="Times New Roman" w:cs="Times New Roman"/>
          <w:sz w:val="26"/>
          <w:szCs w:val="26"/>
        </w:rPr>
        <w:t xml:space="preserve">, настоящий довод жалобы признается Комиссией </w:t>
      </w:r>
      <w:r w:rsidRPr="00AC619C">
        <w:rPr>
          <w:rFonts w:ascii="Times New Roman" w:hAnsi="Times New Roman" w:cs="Times New Roman"/>
          <w:sz w:val="26"/>
          <w:szCs w:val="26"/>
          <w:u w:val="single"/>
        </w:rPr>
        <w:t>необоснованным.</w:t>
      </w:r>
    </w:p>
    <w:p w:rsidR="00A32620" w:rsidRPr="00E36D57" w:rsidRDefault="005F05E1" w:rsidP="00E36D57">
      <w:pPr>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hAnsi="Times New Roman" w:cs="Times New Roman"/>
          <w:b/>
          <w:color w:val="000000"/>
          <w:sz w:val="26"/>
          <w:szCs w:val="26"/>
        </w:rPr>
        <w:t>3</w:t>
      </w:r>
      <w:r w:rsidR="00A26652" w:rsidRPr="000A4E69">
        <w:rPr>
          <w:rFonts w:ascii="Times New Roman" w:hAnsi="Times New Roman" w:cs="Times New Roman"/>
          <w:b/>
          <w:color w:val="000000"/>
          <w:sz w:val="26"/>
          <w:szCs w:val="26"/>
        </w:rPr>
        <w:t xml:space="preserve">) </w:t>
      </w:r>
      <w:r w:rsidR="00A32620" w:rsidRPr="000A4E69">
        <w:rPr>
          <w:rFonts w:ascii="Times New Roman" w:hAnsi="Times New Roman" w:cs="Times New Roman"/>
          <w:color w:val="000000"/>
          <w:sz w:val="26"/>
          <w:szCs w:val="26"/>
        </w:rPr>
        <w:t xml:space="preserve">В соответствии с частью 6 статьи 23 Закона о контрактной системе, </w:t>
      </w:r>
      <w:r w:rsidR="00A32620" w:rsidRPr="000A4E69">
        <w:rPr>
          <w:rFonts w:ascii="Times New Roman" w:eastAsia="Times New Roman" w:hAnsi="Times New Roman" w:cs="Times New Roman"/>
          <w:sz w:val="26"/>
          <w:szCs w:val="26"/>
          <w:lang w:eastAsia="ru-RU"/>
        </w:rPr>
        <w:t xml:space="preserve">порядок </w:t>
      </w:r>
      <w:r w:rsidR="00A32620" w:rsidRPr="00E36D57">
        <w:rPr>
          <w:rFonts w:ascii="Times New Roman" w:eastAsia="Times New Roman" w:hAnsi="Times New Roman" w:cs="Times New Roman"/>
          <w:sz w:val="26"/>
          <w:szCs w:val="26"/>
          <w:lang w:eastAsia="ru-RU"/>
        </w:rPr>
        <w:t>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A4E69" w:rsidRPr="000A4E69" w:rsidRDefault="000A4E69" w:rsidP="00E36D57">
      <w:pPr>
        <w:spacing w:after="0" w:line="240" w:lineRule="auto"/>
        <w:ind w:firstLine="709"/>
        <w:contextualSpacing/>
        <w:jc w:val="both"/>
        <w:rPr>
          <w:rFonts w:ascii="Verdana" w:eastAsia="Times New Roman" w:hAnsi="Verdana" w:cs="Times New Roman"/>
          <w:sz w:val="26"/>
          <w:szCs w:val="26"/>
          <w:lang w:eastAsia="ru-RU"/>
        </w:rPr>
      </w:pPr>
      <w:r w:rsidRPr="000A4E69">
        <w:rPr>
          <w:rFonts w:ascii="Times New Roman" w:eastAsia="Times New Roman" w:hAnsi="Times New Roman" w:cs="Times New Roman"/>
          <w:sz w:val="26"/>
          <w:szCs w:val="26"/>
          <w:lang w:eastAsia="ru-RU"/>
        </w:rPr>
        <w:t>Постановление</w:t>
      </w:r>
      <w:r w:rsidRPr="00E36D57">
        <w:rPr>
          <w:rFonts w:ascii="Times New Roman" w:eastAsia="Times New Roman" w:hAnsi="Times New Roman" w:cs="Times New Roman"/>
          <w:sz w:val="26"/>
          <w:szCs w:val="26"/>
          <w:lang w:eastAsia="ru-RU"/>
        </w:rPr>
        <w:t>м Правительства от 08.02.2017 № </w:t>
      </w:r>
      <w:r w:rsidRPr="000A4E69">
        <w:rPr>
          <w:rFonts w:ascii="Times New Roman" w:eastAsia="Times New Roman" w:hAnsi="Times New Roman" w:cs="Times New Roman"/>
          <w:sz w:val="26"/>
          <w:szCs w:val="26"/>
          <w:lang w:eastAsia="ru-RU"/>
        </w:rPr>
        <w:t>145 утверждены Правила формирования и ведения в единой информационной системе в сфере закупок каталога товаров, работ, услуг для обеспечения госуд</w:t>
      </w:r>
      <w:r w:rsidR="00E36D57" w:rsidRPr="00E36D57">
        <w:rPr>
          <w:rFonts w:ascii="Times New Roman" w:eastAsia="Times New Roman" w:hAnsi="Times New Roman" w:cs="Times New Roman"/>
          <w:sz w:val="26"/>
          <w:szCs w:val="26"/>
          <w:lang w:eastAsia="ru-RU"/>
        </w:rPr>
        <w:t xml:space="preserve">арственных и муниципальных нужд </w:t>
      </w:r>
      <w:r w:rsidRPr="000A4E69">
        <w:rPr>
          <w:rFonts w:ascii="Times New Roman" w:eastAsia="Times New Roman" w:hAnsi="Times New Roman" w:cs="Times New Roman"/>
          <w:sz w:val="26"/>
          <w:szCs w:val="26"/>
          <w:lang w:eastAsia="ru-RU"/>
        </w:rPr>
        <w:t xml:space="preserve">и Правила использования каталога товаров, работ, услуг для обеспечения государственных и муниципальных нужд (далее </w:t>
      </w:r>
      <w:r w:rsidRPr="00E36D57">
        <w:rPr>
          <w:rFonts w:ascii="Times New Roman" w:eastAsia="Times New Roman" w:hAnsi="Times New Roman" w:cs="Times New Roman"/>
          <w:sz w:val="26"/>
          <w:szCs w:val="26"/>
          <w:lang w:eastAsia="ru-RU"/>
        </w:rPr>
        <w:t>–</w:t>
      </w:r>
      <w:r w:rsidRPr="000A4E69">
        <w:rPr>
          <w:rFonts w:ascii="Times New Roman" w:eastAsia="Times New Roman" w:hAnsi="Times New Roman" w:cs="Times New Roman"/>
          <w:sz w:val="26"/>
          <w:szCs w:val="26"/>
          <w:lang w:eastAsia="ru-RU"/>
        </w:rPr>
        <w:t xml:space="preserve"> Правила использования КТРУ).</w:t>
      </w:r>
    </w:p>
    <w:p w:rsidR="00E36D57" w:rsidRPr="00E36D57" w:rsidRDefault="00E36D57" w:rsidP="00AB5A16">
      <w:pPr>
        <w:spacing w:after="0" w:line="240" w:lineRule="auto"/>
        <w:ind w:firstLine="709"/>
        <w:contextualSpacing/>
        <w:jc w:val="both"/>
        <w:rPr>
          <w:rFonts w:ascii="Verdana" w:eastAsia="Times New Roman" w:hAnsi="Verdana" w:cs="Times New Roman"/>
          <w:sz w:val="26"/>
          <w:szCs w:val="26"/>
          <w:lang w:eastAsia="ru-RU"/>
        </w:rPr>
      </w:pPr>
      <w:proofErr w:type="gramStart"/>
      <w:r w:rsidRPr="00E36D57">
        <w:rPr>
          <w:rFonts w:ascii="Times New Roman" w:eastAsia="Times New Roman" w:hAnsi="Times New Roman" w:cs="Times New Roman"/>
          <w:sz w:val="26"/>
          <w:szCs w:val="26"/>
          <w:lang w:eastAsia="ru-RU"/>
        </w:rPr>
        <w:t>Пунктом 4 Правил использования КТРУ установлено, что заказчики обязаны применять информацию, включенную в позицию каталога в соответствии с подпунктами «б» - «</w:t>
      </w:r>
      <w:r w:rsidRPr="00AB5A16">
        <w:rPr>
          <w:rFonts w:ascii="Times New Roman" w:eastAsia="Times New Roman" w:hAnsi="Times New Roman" w:cs="Times New Roman"/>
          <w:sz w:val="26"/>
          <w:szCs w:val="26"/>
          <w:lang w:eastAsia="ru-RU"/>
        </w:rPr>
        <w:t>г» и «е» - «</w:t>
      </w:r>
      <w:proofErr w:type="spellStart"/>
      <w:r w:rsidRPr="00AB5A16">
        <w:rPr>
          <w:rFonts w:ascii="Times New Roman" w:eastAsia="Times New Roman" w:hAnsi="Times New Roman" w:cs="Times New Roman"/>
          <w:sz w:val="26"/>
          <w:szCs w:val="26"/>
          <w:lang w:eastAsia="ru-RU"/>
        </w:rPr>
        <w:t>з</w:t>
      </w:r>
      <w:proofErr w:type="spellEnd"/>
      <w:r w:rsidRPr="00AB5A16">
        <w:rPr>
          <w:rFonts w:ascii="Times New Roman" w:eastAsia="Times New Roman" w:hAnsi="Times New Roman" w:cs="Times New Roman"/>
          <w:sz w:val="26"/>
          <w:szCs w:val="26"/>
          <w:lang w:eastAsia="ru-RU"/>
        </w:rPr>
        <w:t>»</w:t>
      </w:r>
      <w:r w:rsidRPr="00E36D57">
        <w:rPr>
          <w:rFonts w:ascii="Times New Roman" w:eastAsia="Times New Roman" w:hAnsi="Times New Roman" w:cs="Times New Roman"/>
          <w:sz w:val="26"/>
          <w:szCs w:val="26"/>
          <w:lang w:eastAsia="ru-RU"/>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w:t>
      </w:r>
      <w:r w:rsidRPr="00AB5A16">
        <w:rPr>
          <w:rFonts w:ascii="Times New Roman" w:eastAsia="Times New Roman" w:hAnsi="Times New Roman" w:cs="Times New Roman"/>
          <w:sz w:val="26"/>
          <w:szCs w:val="26"/>
          <w:lang w:eastAsia="ru-RU"/>
        </w:rPr>
        <w:t>февраля 2017 г. № 145 «</w:t>
      </w:r>
      <w:r w:rsidRPr="00E36D57">
        <w:rPr>
          <w:rFonts w:ascii="Times New Roman" w:eastAsia="Times New Roman" w:hAnsi="Times New Roman" w:cs="Times New Roman"/>
          <w:sz w:val="26"/>
          <w:szCs w:val="26"/>
          <w:lang w:eastAsia="ru-RU"/>
        </w:rPr>
        <w:t>Об утверждении</w:t>
      </w:r>
      <w:proofErr w:type="gramEnd"/>
      <w:r w:rsidRPr="00E36D57">
        <w:rPr>
          <w:rFonts w:ascii="Times New Roman" w:eastAsia="Times New Roman" w:hAnsi="Times New Roman" w:cs="Times New Roman"/>
          <w:sz w:val="26"/>
          <w:szCs w:val="26"/>
          <w:lang w:eastAsia="ru-RU"/>
        </w:rPr>
        <w:t xml:space="preserve">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sidRPr="00AB5A16">
        <w:rPr>
          <w:rFonts w:ascii="Times New Roman" w:eastAsia="Times New Roman" w:hAnsi="Times New Roman" w:cs="Times New Roman"/>
          <w:sz w:val="26"/>
          <w:szCs w:val="26"/>
          <w:lang w:eastAsia="ru-RU"/>
        </w:rPr>
        <w:t>арственных и муниципальных нужд»</w:t>
      </w:r>
      <w:r w:rsidRPr="00E36D57">
        <w:rPr>
          <w:rFonts w:ascii="Times New Roman" w:eastAsia="Times New Roman" w:hAnsi="Times New Roman" w:cs="Times New Roman"/>
          <w:sz w:val="26"/>
          <w:szCs w:val="26"/>
          <w:lang w:eastAsia="ru-RU"/>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E36D57" w:rsidRPr="00E36D57" w:rsidRDefault="00E36D57" w:rsidP="00AB5A16">
      <w:pPr>
        <w:spacing w:after="0" w:line="240" w:lineRule="auto"/>
        <w:ind w:firstLine="709"/>
        <w:contextualSpacing/>
        <w:jc w:val="both"/>
        <w:rPr>
          <w:rFonts w:ascii="Verdana" w:eastAsia="Times New Roman" w:hAnsi="Verdana" w:cs="Times New Roman"/>
          <w:sz w:val="26"/>
          <w:szCs w:val="26"/>
          <w:lang w:eastAsia="ru-RU"/>
        </w:rPr>
      </w:pPr>
      <w:r w:rsidRPr="00E36D57">
        <w:rPr>
          <w:rFonts w:ascii="Times New Roman" w:eastAsia="Times New Roman" w:hAnsi="Times New Roman" w:cs="Times New Roman"/>
          <w:sz w:val="26"/>
          <w:szCs w:val="26"/>
          <w:lang w:eastAsia="ru-RU"/>
        </w:rPr>
        <w:t>а) наименование товара, работы, услуги;</w:t>
      </w:r>
    </w:p>
    <w:p w:rsidR="00E36D57" w:rsidRPr="00E36D57" w:rsidRDefault="00E36D57" w:rsidP="00AB5A16">
      <w:pPr>
        <w:spacing w:after="0" w:line="240" w:lineRule="auto"/>
        <w:ind w:firstLine="709"/>
        <w:contextualSpacing/>
        <w:jc w:val="both"/>
        <w:rPr>
          <w:rFonts w:ascii="Verdana" w:eastAsia="Times New Roman" w:hAnsi="Verdana" w:cs="Times New Roman"/>
          <w:sz w:val="26"/>
          <w:szCs w:val="26"/>
          <w:lang w:eastAsia="ru-RU"/>
        </w:rPr>
      </w:pPr>
      <w:r w:rsidRPr="00E36D57">
        <w:rPr>
          <w:rFonts w:ascii="Times New Roman" w:eastAsia="Times New Roman" w:hAnsi="Times New Roman" w:cs="Times New Roman"/>
          <w:sz w:val="26"/>
          <w:szCs w:val="26"/>
          <w:lang w:eastAsia="ru-RU"/>
        </w:rPr>
        <w:t>б) единицы измерения количества товара, объема выполняемой работы, оказываемой услуги (при наличии);</w:t>
      </w:r>
    </w:p>
    <w:p w:rsidR="00E36D57" w:rsidRPr="00E36D57" w:rsidRDefault="00E36D57" w:rsidP="00AB5A16">
      <w:pPr>
        <w:spacing w:after="0" w:line="240" w:lineRule="auto"/>
        <w:ind w:firstLine="709"/>
        <w:contextualSpacing/>
        <w:jc w:val="both"/>
        <w:rPr>
          <w:rFonts w:ascii="Times New Roman" w:eastAsia="Times New Roman" w:hAnsi="Times New Roman" w:cs="Times New Roman"/>
          <w:sz w:val="26"/>
          <w:szCs w:val="26"/>
          <w:lang w:eastAsia="ru-RU"/>
        </w:rPr>
      </w:pPr>
      <w:r w:rsidRPr="00E36D57">
        <w:rPr>
          <w:rFonts w:ascii="Times New Roman" w:eastAsia="Times New Roman" w:hAnsi="Times New Roman" w:cs="Times New Roman"/>
          <w:sz w:val="26"/>
          <w:szCs w:val="26"/>
          <w:lang w:eastAsia="ru-RU"/>
        </w:rPr>
        <w:t>в) описание товара, работы, услуги (при наличии такого описания в позиции).</w:t>
      </w:r>
    </w:p>
    <w:p w:rsidR="00AB5A16" w:rsidRPr="00AB5A16" w:rsidRDefault="00AB5A16" w:rsidP="00AB5A16">
      <w:pPr>
        <w:spacing w:after="0" w:line="240" w:lineRule="auto"/>
        <w:ind w:firstLine="709"/>
        <w:contextualSpacing/>
        <w:jc w:val="both"/>
        <w:rPr>
          <w:rFonts w:ascii="Verdana" w:eastAsia="Times New Roman" w:hAnsi="Verdana" w:cs="Times New Roman"/>
          <w:sz w:val="26"/>
          <w:szCs w:val="26"/>
          <w:lang w:eastAsia="ru-RU"/>
        </w:rPr>
      </w:pPr>
      <w:proofErr w:type="gramStart"/>
      <w:r w:rsidRPr="00AB5A16">
        <w:rPr>
          <w:rFonts w:ascii="Times New Roman" w:hAnsi="Times New Roman" w:cs="Times New Roman"/>
          <w:color w:val="000000"/>
          <w:sz w:val="26"/>
          <w:szCs w:val="26"/>
        </w:rPr>
        <w:lastRenderedPageBreak/>
        <w:t xml:space="preserve">По общему правилу, установленному в пункте 5 </w:t>
      </w:r>
      <w:r w:rsidRPr="00AB5A16">
        <w:rPr>
          <w:rFonts w:ascii="Times New Roman" w:eastAsia="Times New Roman" w:hAnsi="Times New Roman" w:cs="Times New Roman"/>
          <w:sz w:val="26"/>
          <w:szCs w:val="26"/>
          <w:lang w:eastAsia="ru-RU"/>
        </w:rPr>
        <w:t>Правил использования КТРУ,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roofErr w:type="gramEnd"/>
    </w:p>
    <w:p w:rsidR="00685C18" w:rsidRDefault="00AB5A16" w:rsidP="00685C18">
      <w:pPr>
        <w:spacing w:after="0" w:line="240" w:lineRule="auto"/>
        <w:ind w:firstLine="709"/>
        <w:contextualSpacing/>
        <w:jc w:val="both"/>
        <w:rPr>
          <w:rFonts w:ascii="Verdana" w:eastAsia="Times New Roman" w:hAnsi="Verdana" w:cs="Times New Roman"/>
          <w:sz w:val="26"/>
          <w:szCs w:val="26"/>
          <w:lang w:eastAsia="ru-RU"/>
        </w:rPr>
      </w:pPr>
      <w:r w:rsidRPr="00AB5A16">
        <w:rPr>
          <w:rFonts w:ascii="Times New Roman" w:eastAsia="Times New Roman" w:hAnsi="Times New Roman" w:cs="Times New Roman"/>
          <w:sz w:val="26"/>
          <w:szCs w:val="26"/>
          <w:lang w:eastAsia="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(пункт 6 Правил использования КТРУ).</w:t>
      </w:r>
    </w:p>
    <w:p w:rsidR="00A26652" w:rsidRPr="00685C18" w:rsidRDefault="00AB5A16" w:rsidP="00685C18">
      <w:pPr>
        <w:spacing w:after="0" w:line="240" w:lineRule="auto"/>
        <w:ind w:firstLine="709"/>
        <w:contextualSpacing/>
        <w:jc w:val="both"/>
        <w:rPr>
          <w:rFonts w:ascii="Verdana" w:eastAsia="Times New Roman" w:hAnsi="Verdana" w:cs="Times New Roman"/>
          <w:sz w:val="26"/>
          <w:szCs w:val="26"/>
          <w:lang w:eastAsia="ru-RU"/>
        </w:rPr>
      </w:pPr>
      <w:r w:rsidRPr="00AB5A16">
        <w:rPr>
          <w:rFonts w:ascii="Times New Roman" w:hAnsi="Times New Roman" w:cs="Times New Roman"/>
          <w:color w:val="000000"/>
          <w:sz w:val="26"/>
          <w:szCs w:val="26"/>
        </w:rPr>
        <w:t>Согласно извещению о проведении электронного аукциона № </w:t>
      </w:r>
      <w:r w:rsidRPr="00AB5A16">
        <w:rPr>
          <w:rStyle w:val="navbreadcrumbtext"/>
          <w:rFonts w:ascii="Times New Roman" w:hAnsi="Times New Roman" w:cs="Times New Roman"/>
          <w:sz w:val="26"/>
          <w:szCs w:val="26"/>
        </w:rPr>
        <w:t xml:space="preserve">0155200002220000473, документации об электронном аукционе, </w:t>
      </w:r>
      <w:r w:rsidR="005806F0">
        <w:rPr>
          <w:rStyle w:val="navbreadcrumbtext"/>
          <w:rFonts w:ascii="Times New Roman" w:hAnsi="Times New Roman" w:cs="Times New Roman"/>
          <w:sz w:val="26"/>
          <w:szCs w:val="26"/>
        </w:rPr>
        <w:t xml:space="preserve">описание объекта настоящей закупки приведено с учетом позиции </w:t>
      </w:r>
      <w:r w:rsidR="005806F0" w:rsidRPr="00724134">
        <w:rPr>
          <w:rFonts w:ascii="Times New Roman" w:hAnsi="Times New Roman" w:cs="Times New Roman"/>
          <w:sz w:val="26"/>
          <w:szCs w:val="26"/>
        </w:rPr>
        <w:t xml:space="preserve">КТРУ </w:t>
      </w:r>
      <w:r w:rsidR="005806F0" w:rsidRPr="00724134">
        <w:rPr>
          <w:rStyle w:val="sectioninfo"/>
          <w:rFonts w:ascii="Times New Roman" w:hAnsi="Times New Roman" w:cs="Times New Roman"/>
          <w:sz w:val="26"/>
          <w:szCs w:val="26"/>
        </w:rPr>
        <w:t>21.20.23.110-00006461 «</w:t>
      </w:r>
      <w:r w:rsidR="005806F0" w:rsidRPr="00724134">
        <w:rPr>
          <w:rStyle w:val="cardmaininfocontent"/>
          <w:rFonts w:ascii="Times New Roman" w:hAnsi="Times New Roman" w:cs="Times New Roman"/>
          <w:sz w:val="26"/>
          <w:szCs w:val="26"/>
        </w:rPr>
        <w:t xml:space="preserve">SARS </w:t>
      </w:r>
      <w:proofErr w:type="spellStart"/>
      <w:r w:rsidR="005806F0" w:rsidRPr="00724134">
        <w:rPr>
          <w:rStyle w:val="cardmaininfocontent"/>
          <w:rFonts w:ascii="Times New Roman" w:hAnsi="Times New Roman" w:cs="Times New Roman"/>
          <w:sz w:val="26"/>
          <w:szCs w:val="26"/>
        </w:rPr>
        <w:t>Коронавирус</w:t>
      </w:r>
      <w:proofErr w:type="spellEnd"/>
      <w:r w:rsidR="005806F0" w:rsidRPr="00724134">
        <w:rPr>
          <w:rStyle w:val="cardmaininfocontent"/>
          <w:rFonts w:ascii="Times New Roman" w:hAnsi="Times New Roman" w:cs="Times New Roman"/>
          <w:sz w:val="26"/>
          <w:szCs w:val="26"/>
        </w:rPr>
        <w:t xml:space="preserve"> антитела классов иммуноглобулин</w:t>
      </w:r>
      <w:proofErr w:type="gramStart"/>
      <w:r w:rsidR="005806F0" w:rsidRPr="00724134">
        <w:rPr>
          <w:rStyle w:val="cardmaininfocontent"/>
          <w:rFonts w:ascii="Times New Roman" w:hAnsi="Times New Roman" w:cs="Times New Roman"/>
          <w:sz w:val="26"/>
          <w:szCs w:val="26"/>
        </w:rPr>
        <w:t xml:space="preserve"> А</w:t>
      </w:r>
      <w:proofErr w:type="gramEnd"/>
      <w:r w:rsidR="005806F0" w:rsidRPr="00724134">
        <w:rPr>
          <w:rStyle w:val="cardmaininfocontent"/>
          <w:rFonts w:ascii="Times New Roman" w:hAnsi="Times New Roman" w:cs="Times New Roman"/>
          <w:sz w:val="26"/>
          <w:szCs w:val="26"/>
        </w:rPr>
        <w:t xml:space="preserve"> (</w:t>
      </w:r>
      <w:proofErr w:type="spellStart"/>
      <w:r w:rsidR="005806F0" w:rsidRPr="00724134">
        <w:rPr>
          <w:rStyle w:val="cardmaininfocontent"/>
          <w:rFonts w:ascii="Times New Roman" w:hAnsi="Times New Roman" w:cs="Times New Roman"/>
          <w:sz w:val="26"/>
          <w:szCs w:val="26"/>
        </w:rPr>
        <w:t>IgА</w:t>
      </w:r>
      <w:proofErr w:type="spellEnd"/>
      <w:r w:rsidR="005806F0" w:rsidRPr="00724134">
        <w:rPr>
          <w:rStyle w:val="cardmaininfocontent"/>
          <w:rFonts w:ascii="Times New Roman" w:hAnsi="Times New Roman" w:cs="Times New Roman"/>
          <w:sz w:val="26"/>
          <w:szCs w:val="26"/>
        </w:rPr>
        <w:t>)/</w:t>
      </w:r>
      <w:proofErr w:type="spellStart"/>
      <w:r w:rsidR="005806F0" w:rsidRPr="00724134">
        <w:rPr>
          <w:rStyle w:val="cardmaininfocontent"/>
          <w:rFonts w:ascii="Times New Roman" w:hAnsi="Times New Roman" w:cs="Times New Roman"/>
          <w:sz w:val="26"/>
          <w:szCs w:val="26"/>
        </w:rPr>
        <w:t>IgG</w:t>
      </w:r>
      <w:proofErr w:type="spellEnd"/>
      <w:r w:rsidR="005806F0" w:rsidRPr="00724134">
        <w:rPr>
          <w:rStyle w:val="cardmaininfocontent"/>
          <w:rFonts w:ascii="Times New Roman" w:hAnsi="Times New Roman" w:cs="Times New Roman"/>
          <w:sz w:val="26"/>
          <w:szCs w:val="26"/>
        </w:rPr>
        <w:t>/</w:t>
      </w:r>
      <w:proofErr w:type="spellStart"/>
      <w:r w:rsidR="005806F0" w:rsidRPr="00724134">
        <w:rPr>
          <w:rStyle w:val="cardmaininfocontent"/>
          <w:rFonts w:ascii="Times New Roman" w:hAnsi="Times New Roman" w:cs="Times New Roman"/>
          <w:sz w:val="26"/>
          <w:szCs w:val="26"/>
        </w:rPr>
        <w:t>IgM</w:t>
      </w:r>
      <w:proofErr w:type="spellEnd"/>
      <w:r w:rsidR="005806F0" w:rsidRPr="00724134">
        <w:rPr>
          <w:rStyle w:val="cardmaininfocontent"/>
          <w:rFonts w:ascii="Times New Roman" w:hAnsi="Times New Roman" w:cs="Times New Roman"/>
          <w:sz w:val="26"/>
          <w:szCs w:val="26"/>
        </w:rPr>
        <w:t xml:space="preserve"> ИВД, реагент</w:t>
      </w:r>
      <w:r w:rsidR="005806F0" w:rsidRPr="00724134">
        <w:rPr>
          <w:rStyle w:val="sectioninfo"/>
          <w:rFonts w:ascii="Times New Roman" w:hAnsi="Times New Roman" w:cs="Times New Roman"/>
          <w:sz w:val="26"/>
          <w:szCs w:val="26"/>
        </w:rPr>
        <w:t>»</w:t>
      </w:r>
      <w:r w:rsidR="005806F0">
        <w:rPr>
          <w:rStyle w:val="sectioninfo"/>
          <w:rFonts w:ascii="Times New Roman" w:hAnsi="Times New Roman" w:cs="Times New Roman"/>
          <w:sz w:val="26"/>
          <w:szCs w:val="26"/>
        </w:rPr>
        <w:t>.</w:t>
      </w:r>
    </w:p>
    <w:p w:rsidR="00AB5A16" w:rsidRDefault="0056657A" w:rsidP="00E36D57">
      <w:pPr>
        <w:widowControl w:val="0"/>
        <w:spacing w:after="0" w:line="240" w:lineRule="auto"/>
        <w:ind w:firstLine="709"/>
        <w:contextualSpacing/>
        <w:jc w:val="both"/>
        <w:outlineLvl w:val="2"/>
        <w:rPr>
          <w:rFonts w:ascii="Times New Roman" w:hAnsi="Times New Roman" w:cs="Times New Roman"/>
          <w:color w:val="000000"/>
          <w:sz w:val="26"/>
          <w:szCs w:val="26"/>
        </w:rPr>
      </w:pPr>
      <w:r>
        <w:rPr>
          <w:rFonts w:ascii="Times New Roman" w:hAnsi="Times New Roman" w:cs="Times New Roman"/>
          <w:color w:val="000000"/>
          <w:sz w:val="26"/>
          <w:szCs w:val="26"/>
        </w:rPr>
        <w:t>Названная позиция КТРУ содержит следующую общую информацию:</w:t>
      </w:r>
    </w:p>
    <w:p w:rsidR="0056657A" w:rsidRDefault="0056657A" w:rsidP="0056657A">
      <w:pPr>
        <w:widowControl w:val="0"/>
        <w:spacing w:after="0" w:line="240" w:lineRule="auto"/>
        <w:contextualSpacing/>
        <w:jc w:val="center"/>
        <w:outlineLvl w:val="2"/>
        <w:rPr>
          <w:rFonts w:ascii="Times New Roman" w:hAnsi="Times New Roman" w:cs="Times New Roman"/>
          <w:color w:val="000000"/>
          <w:sz w:val="26"/>
          <w:szCs w:val="26"/>
        </w:rPr>
      </w:pPr>
      <w:r>
        <w:rPr>
          <w:rFonts w:ascii="Times New Roman" w:hAnsi="Times New Roman" w:cs="Times New Roman"/>
          <w:noProof/>
          <w:color w:val="000000"/>
          <w:sz w:val="26"/>
          <w:szCs w:val="26"/>
          <w:lang w:eastAsia="ru-RU"/>
        </w:rPr>
        <w:drawing>
          <wp:inline distT="0" distB="0" distL="0" distR="0">
            <wp:extent cx="5261961" cy="373411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l="13025" t="7801" r="17848" b="5164"/>
                    <a:stretch>
                      <a:fillRect/>
                    </a:stretch>
                  </pic:blipFill>
                  <pic:spPr bwMode="auto">
                    <a:xfrm>
                      <a:off x="0" y="0"/>
                      <a:ext cx="5284544" cy="3750136"/>
                    </a:xfrm>
                    <a:prstGeom prst="rect">
                      <a:avLst/>
                    </a:prstGeom>
                    <a:noFill/>
                    <a:ln w="9525">
                      <a:noFill/>
                      <a:miter lim="800000"/>
                      <a:headEnd/>
                      <a:tailEnd/>
                    </a:ln>
                  </pic:spPr>
                </pic:pic>
              </a:graphicData>
            </a:graphic>
          </wp:inline>
        </w:drawing>
      </w:r>
    </w:p>
    <w:p w:rsidR="00AB5A16" w:rsidRPr="00E36D57" w:rsidRDefault="0056657A" w:rsidP="00E36D57">
      <w:pPr>
        <w:widowControl w:val="0"/>
        <w:spacing w:after="0" w:line="240" w:lineRule="auto"/>
        <w:ind w:firstLine="709"/>
        <w:contextualSpacing/>
        <w:jc w:val="both"/>
        <w:outlineLvl w:val="2"/>
        <w:rPr>
          <w:rFonts w:ascii="Times New Roman" w:hAnsi="Times New Roman" w:cs="Times New Roman"/>
          <w:color w:val="000000"/>
          <w:sz w:val="26"/>
          <w:szCs w:val="26"/>
        </w:rPr>
      </w:pPr>
      <w:r>
        <w:rPr>
          <w:rFonts w:ascii="Times New Roman" w:hAnsi="Times New Roman" w:cs="Times New Roman"/>
          <w:color w:val="000000"/>
          <w:sz w:val="26"/>
          <w:szCs w:val="26"/>
        </w:rPr>
        <w:t xml:space="preserve">Описание товара, работы, услуги включает следующие </w:t>
      </w:r>
      <w:r w:rsidR="00D66CE3">
        <w:rPr>
          <w:rFonts w:ascii="Times New Roman" w:hAnsi="Times New Roman" w:cs="Times New Roman"/>
          <w:color w:val="000000"/>
          <w:sz w:val="26"/>
          <w:szCs w:val="26"/>
        </w:rPr>
        <w:t>характеристики позиции</w:t>
      </w:r>
      <w:r>
        <w:rPr>
          <w:rFonts w:ascii="Times New Roman" w:hAnsi="Times New Roman" w:cs="Times New Roman"/>
          <w:color w:val="000000"/>
          <w:sz w:val="26"/>
          <w:szCs w:val="26"/>
        </w:rPr>
        <w:t>:</w:t>
      </w:r>
    </w:p>
    <w:p w:rsidR="001C15E0" w:rsidRDefault="007C273F" w:rsidP="001C15E0">
      <w:pPr>
        <w:widowControl w:val="0"/>
        <w:spacing w:after="0" w:line="240" w:lineRule="auto"/>
        <w:contextualSpacing/>
        <w:jc w:val="center"/>
        <w:outlineLvl w:val="2"/>
        <w:rPr>
          <w:rFonts w:ascii="Times New Roman" w:hAnsi="Times New Roman" w:cs="Times New Roman"/>
          <w:color w:val="000000"/>
          <w:sz w:val="26"/>
          <w:szCs w:val="26"/>
        </w:rPr>
      </w:pPr>
      <w:r>
        <w:rPr>
          <w:rFonts w:ascii="Times New Roman" w:hAnsi="Times New Roman" w:cs="Times New Roman"/>
          <w:noProof/>
          <w:color w:val="000000"/>
          <w:sz w:val="26"/>
          <w:szCs w:val="26"/>
          <w:lang w:eastAsia="ru-RU"/>
        </w:rPr>
        <w:drawing>
          <wp:inline distT="0" distB="0" distL="0" distR="0">
            <wp:extent cx="5200592" cy="1866900"/>
            <wp:effectExtent l="19050" t="0" r="58"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l="7833" t="13002" r="13852" b="37116"/>
                    <a:stretch>
                      <a:fillRect/>
                    </a:stretch>
                  </pic:blipFill>
                  <pic:spPr bwMode="auto">
                    <a:xfrm>
                      <a:off x="0" y="0"/>
                      <a:ext cx="5203801" cy="1868052"/>
                    </a:xfrm>
                    <a:prstGeom prst="rect">
                      <a:avLst/>
                    </a:prstGeom>
                    <a:noFill/>
                    <a:ln w="9525">
                      <a:noFill/>
                      <a:miter lim="800000"/>
                      <a:headEnd/>
                      <a:tailEnd/>
                    </a:ln>
                  </pic:spPr>
                </pic:pic>
              </a:graphicData>
            </a:graphic>
          </wp:inline>
        </w:drawing>
      </w:r>
    </w:p>
    <w:p w:rsidR="00120D09" w:rsidRPr="00120D09" w:rsidRDefault="00E93F5B" w:rsidP="00120D09">
      <w:pPr>
        <w:spacing w:after="0" w:line="240" w:lineRule="auto"/>
        <w:ind w:firstLine="709"/>
        <w:contextualSpacing/>
        <w:jc w:val="both"/>
        <w:rPr>
          <w:rStyle w:val="cardmaininfocontent"/>
          <w:rFonts w:ascii="Times New Roman" w:hAnsi="Times New Roman" w:cs="Times New Roman"/>
          <w:sz w:val="26"/>
          <w:szCs w:val="26"/>
        </w:rPr>
      </w:pPr>
      <w:r w:rsidRPr="006C083B">
        <w:rPr>
          <w:rFonts w:ascii="Times New Roman" w:hAnsi="Times New Roman" w:cs="Times New Roman"/>
          <w:i/>
          <w:color w:val="000000"/>
          <w:sz w:val="26"/>
          <w:szCs w:val="26"/>
        </w:rPr>
        <w:t>Как следует из довода жалобы</w:t>
      </w:r>
      <w:r w:rsidRPr="001C15E0">
        <w:rPr>
          <w:rFonts w:ascii="Times New Roman" w:hAnsi="Times New Roman" w:cs="Times New Roman"/>
          <w:color w:val="000000"/>
          <w:sz w:val="26"/>
          <w:szCs w:val="26"/>
        </w:rPr>
        <w:t xml:space="preserve">, </w:t>
      </w:r>
      <w:r w:rsidR="001C15E0" w:rsidRPr="001C15E0">
        <w:rPr>
          <w:rFonts w:ascii="Times New Roman" w:hAnsi="Times New Roman" w:cs="Times New Roman"/>
          <w:color w:val="000000"/>
          <w:sz w:val="26"/>
          <w:szCs w:val="26"/>
        </w:rPr>
        <w:t xml:space="preserve">назначение объекта закупки не соответствует </w:t>
      </w:r>
      <w:r w:rsidR="00120D09">
        <w:rPr>
          <w:rFonts w:ascii="Times New Roman" w:hAnsi="Times New Roman" w:cs="Times New Roman"/>
          <w:color w:val="000000"/>
          <w:sz w:val="26"/>
          <w:szCs w:val="26"/>
        </w:rPr>
        <w:t>наименованию</w:t>
      </w:r>
      <w:r w:rsidR="001C15E0" w:rsidRPr="001C15E0">
        <w:rPr>
          <w:rFonts w:ascii="Times New Roman" w:hAnsi="Times New Roman" w:cs="Times New Roman"/>
          <w:color w:val="000000"/>
          <w:sz w:val="26"/>
          <w:szCs w:val="26"/>
        </w:rPr>
        <w:t xml:space="preserve"> объекта закупки из выбранной позиции КТРУ. Так, согласно Техническому заданию документации об электронном аукционе, </w:t>
      </w:r>
      <w:r w:rsidR="001C15E0" w:rsidRPr="001C15E0">
        <w:rPr>
          <w:rFonts w:ascii="Times New Roman" w:hAnsi="Times New Roman" w:cs="Times New Roman"/>
          <w:sz w:val="26"/>
          <w:szCs w:val="26"/>
        </w:rPr>
        <w:t xml:space="preserve">назначение </w:t>
      </w:r>
      <w:r w:rsidR="001C15E0">
        <w:rPr>
          <w:rFonts w:ascii="Times New Roman" w:hAnsi="Times New Roman" w:cs="Times New Roman"/>
          <w:sz w:val="26"/>
          <w:szCs w:val="26"/>
        </w:rPr>
        <w:t>товара определено как</w:t>
      </w:r>
      <w:r w:rsidR="001C15E0" w:rsidRPr="001C15E0">
        <w:rPr>
          <w:rFonts w:ascii="Times New Roman" w:hAnsi="Times New Roman" w:cs="Times New Roman"/>
          <w:sz w:val="26"/>
          <w:szCs w:val="26"/>
        </w:rPr>
        <w:t xml:space="preserve"> </w:t>
      </w:r>
      <w:r w:rsidR="001C15E0" w:rsidRPr="00120D09">
        <w:rPr>
          <w:rFonts w:ascii="Times New Roman" w:hAnsi="Times New Roman" w:cs="Times New Roman"/>
          <w:sz w:val="26"/>
          <w:szCs w:val="26"/>
        </w:rPr>
        <w:lastRenderedPageBreak/>
        <w:t>«</w:t>
      </w:r>
      <w:r w:rsidR="001C15E0" w:rsidRPr="00120D09">
        <w:rPr>
          <w:rFonts w:ascii="Times New Roman" w:hAnsi="Times New Roman" w:cs="Times New Roman"/>
          <w:b/>
          <w:sz w:val="26"/>
          <w:szCs w:val="26"/>
        </w:rPr>
        <w:t>Набор</w:t>
      </w:r>
      <w:r w:rsidR="001C15E0" w:rsidRPr="00120D09">
        <w:rPr>
          <w:rFonts w:ascii="Times New Roman" w:hAnsi="Times New Roman" w:cs="Times New Roman"/>
          <w:sz w:val="26"/>
          <w:szCs w:val="26"/>
        </w:rPr>
        <w:t xml:space="preserve"> реагентов для полуколичественного определения антител к </w:t>
      </w:r>
      <w:proofErr w:type="spellStart"/>
      <w:r w:rsidR="001C15E0" w:rsidRPr="00120D09">
        <w:rPr>
          <w:rFonts w:ascii="Times New Roman" w:hAnsi="Times New Roman" w:cs="Times New Roman"/>
          <w:sz w:val="26"/>
          <w:szCs w:val="26"/>
        </w:rPr>
        <w:t>коронавирусу</w:t>
      </w:r>
      <w:proofErr w:type="spellEnd"/>
      <w:r w:rsidR="001C15E0" w:rsidRPr="00120D09">
        <w:rPr>
          <w:rFonts w:ascii="Times New Roman" w:hAnsi="Times New Roman" w:cs="Times New Roman"/>
          <w:sz w:val="26"/>
          <w:szCs w:val="26"/>
        </w:rPr>
        <w:t xml:space="preserve"> </w:t>
      </w:r>
      <w:r w:rsidR="001C15E0" w:rsidRPr="00120D09">
        <w:rPr>
          <w:rFonts w:ascii="Times New Roman" w:hAnsi="Times New Roman" w:cs="Times New Roman"/>
          <w:sz w:val="26"/>
          <w:szCs w:val="26"/>
          <w:lang w:val="en-US"/>
        </w:rPr>
        <w:t>SARS</w:t>
      </w:r>
      <w:r w:rsidR="001C15E0" w:rsidRPr="00120D09">
        <w:rPr>
          <w:rFonts w:ascii="Times New Roman" w:hAnsi="Times New Roman" w:cs="Times New Roman"/>
          <w:sz w:val="26"/>
          <w:szCs w:val="26"/>
        </w:rPr>
        <w:t xml:space="preserve"> </w:t>
      </w:r>
      <w:r w:rsidR="001C15E0" w:rsidRPr="00120D09">
        <w:rPr>
          <w:rFonts w:ascii="Times New Roman" w:hAnsi="Times New Roman" w:cs="Times New Roman"/>
          <w:sz w:val="26"/>
          <w:szCs w:val="26"/>
          <w:lang w:val="en-US"/>
        </w:rPr>
        <w:t>C</w:t>
      </w:r>
      <w:r w:rsidR="001C15E0" w:rsidRPr="00120D09">
        <w:rPr>
          <w:rFonts w:ascii="Times New Roman" w:hAnsi="Times New Roman" w:cs="Times New Roman"/>
          <w:sz w:val="26"/>
          <w:szCs w:val="26"/>
        </w:rPr>
        <w:t>о</w:t>
      </w:r>
      <w:r w:rsidR="001C15E0" w:rsidRPr="00120D09">
        <w:rPr>
          <w:rFonts w:ascii="Times New Roman" w:hAnsi="Times New Roman" w:cs="Times New Roman"/>
          <w:sz w:val="26"/>
          <w:szCs w:val="26"/>
          <w:lang w:val="en-US"/>
        </w:rPr>
        <w:t>V</w:t>
      </w:r>
      <w:r w:rsidR="001C15E0" w:rsidRPr="00120D09">
        <w:rPr>
          <w:rFonts w:ascii="Times New Roman" w:hAnsi="Times New Roman" w:cs="Times New Roman"/>
          <w:sz w:val="26"/>
          <w:szCs w:val="26"/>
        </w:rPr>
        <w:t>-2 в образцах сыворотки и плазмы крови человека</w:t>
      </w:r>
      <w:r w:rsidR="00120D09" w:rsidRPr="00120D09">
        <w:rPr>
          <w:rFonts w:ascii="Times New Roman" w:hAnsi="Times New Roman" w:cs="Times New Roman"/>
          <w:sz w:val="26"/>
          <w:szCs w:val="26"/>
        </w:rPr>
        <w:t>», при этом позиция КТРУ</w:t>
      </w:r>
      <w:r w:rsidR="001C15E0" w:rsidRPr="00120D09">
        <w:rPr>
          <w:rFonts w:ascii="Times New Roman" w:hAnsi="Times New Roman" w:cs="Times New Roman"/>
          <w:sz w:val="26"/>
          <w:szCs w:val="26"/>
        </w:rPr>
        <w:t xml:space="preserve"> </w:t>
      </w:r>
      <w:r w:rsidR="00120D09" w:rsidRPr="00120D09">
        <w:rPr>
          <w:rStyle w:val="sectioninfo"/>
          <w:rFonts w:ascii="Times New Roman" w:hAnsi="Times New Roman" w:cs="Times New Roman"/>
          <w:sz w:val="26"/>
          <w:szCs w:val="26"/>
        </w:rPr>
        <w:t xml:space="preserve">21.20.23.110-00006461 </w:t>
      </w:r>
      <w:r w:rsidR="00120D09" w:rsidRPr="00120D09">
        <w:rPr>
          <w:rFonts w:ascii="Times New Roman" w:hAnsi="Times New Roman" w:cs="Times New Roman"/>
          <w:sz w:val="26"/>
          <w:szCs w:val="26"/>
        </w:rPr>
        <w:t xml:space="preserve">предполагает ее использование </w:t>
      </w:r>
      <w:r w:rsidR="00120D09" w:rsidRPr="00120D09">
        <w:rPr>
          <w:rStyle w:val="sectioninfo"/>
          <w:rFonts w:ascii="Times New Roman" w:hAnsi="Times New Roman" w:cs="Times New Roman"/>
          <w:sz w:val="26"/>
          <w:szCs w:val="26"/>
        </w:rPr>
        <w:t xml:space="preserve">при закупке </w:t>
      </w:r>
      <w:r w:rsidR="00120D09" w:rsidRPr="00120D09">
        <w:rPr>
          <w:rStyle w:val="cardmaininfocontent"/>
          <w:rFonts w:ascii="Times New Roman" w:hAnsi="Times New Roman" w:cs="Times New Roman"/>
          <w:sz w:val="26"/>
          <w:szCs w:val="26"/>
        </w:rPr>
        <w:t xml:space="preserve">SARS </w:t>
      </w:r>
      <w:proofErr w:type="spellStart"/>
      <w:r w:rsidR="00120D09" w:rsidRPr="00120D09">
        <w:rPr>
          <w:rStyle w:val="cardmaininfocontent"/>
          <w:rFonts w:ascii="Times New Roman" w:hAnsi="Times New Roman" w:cs="Times New Roman"/>
          <w:sz w:val="26"/>
          <w:szCs w:val="26"/>
        </w:rPr>
        <w:t>Коронавирус</w:t>
      </w:r>
      <w:proofErr w:type="spellEnd"/>
      <w:r w:rsidR="00120D09" w:rsidRPr="00120D09">
        <w:rPr>
          <w:rStyle w:val="cardmaininfocontent"/>
          <w:rFonts w:ascii="Times New Roman" w:hAnsi="Times New Roman" w:cs="Times New Roman"/>
          <w:sz w:val="26"/>
          <w:szCs w:val="26"/>
        </w:rPr>
        <w:t xml:space="preserve"> антитела классов иммуноглобулин</w:t>
      </w:r>
      <w:proofErr w:type="gramStart"/>
      <w:r w:rsidR="00120D09" w:rsidRPr="00120D09">
        <w:rPr>
          <w:rStyle w:val="cardmaininfocontent"/>
          <w:rFonts w:ascii="Times New Roman" w:hAnsi="Times New Roman" w:cs="Times New Roman"/>
          <w:sz w:val="26"/>
          <w:szCs w:val="26"/>
        </w:rPr>
        <w:t xml:space="preserve"> А</w:t>
      </w:r>
      <w:proofErr w:type="gramEnd"/>
      <w:r w:rsidR="00120D09" w:rsidRPr="00120D09">
        <w:rPr>
          <w:rStyle w:val="cardmaininfocontent"/>
          <w:rFonts w:ascii="Times New Roman" w:hAnsi="Times New Roman" w:cs="Times New Roman"/>
          <w:sz w:val="26"/>
          <w:szCs w:val="26"/>
        </w:rPr>
        <w:t xml:space="preserve"> (</w:t>
      </w:r>
      <w:proofErr w:type="spellStart"/>
      <w:r w:rsidR="00120D09" w:rsidRPr="00120D09">
        <w:rPr>
          <w:rStyle w:val="cardmaininfocontent"/>
          <w:rFonts w:ascii="Times New Roman" w:hAnsi="Times New Roman" w:cs="Times New Roman"/>
          <w:sz w:val="26"/>
          <w:szCs w:val="26"/>
        </w:rPr>
        <w:t>IgА</w:t>
      </w:r>
      <w:proofErr w:type="spellEnd"/>
      <w:r w:rsidR="00120D09" w:rsidRPr="00120D09">
        <w:rPr>
          <w:rStyle w:val="cardmaininfocontent"/>
          <w:rFonts w:ascii="Times New Roman" w:hAnsi="Times New Roman" w:cs="Times New Roman"/>
          <w:sz w:val="26"/>
          <w:szCs w:val="26"/>
        </w:rPr>
        <w:t>)/</w:t>
      </w:r>
      <w:proofErr w:type="spellStart"/>
      <w:r w:rsidR="00120D09" w:rsidRPr="00120D09">
        <w:rPr>
          <w:rStyle w:val="cardmaininfocontent"/>
          <w:rFonts w:ascii="Times New Roman" w:hAnsi="Times New Roman" w:cs="Times New Roman"/>
          <w:sz w:val="26"/>
          <w:szCs w:val="26"/>
        </w:rPr>
        <w:t>IgG</w:t>
      </w:r>
      <w:proofErr w:type="spellEnd"/>
      <w:r w:rsidR="00120D09" w:rsidRPr="00120D09">
        <w:rPr>
          <w:rStyle w:val="cardmaininfocontent"/>
          <w:rFonts w:ascii="Times New Roman" w:hAnsi="Times New Roman" w:cs="Times New Roman"/>
          <w:sz w:val="26"/>
          <w:szCs w:val="26"/>
        </w:rPr>
        <w:t>/</w:t>
      </w:r>
      <w:proofErr w:type="spellStart"/>
      <w:r w:rsidR="00120D09" w:rsidRPr="00120D09">
        <w:rPr>
          <w:rStyle w:val="cardmaininfocontent"/>
          <w:rFonts w:ascii="Times New Roman" w:hAnsi="Times New Roman" w:cs="Times New Roman"/>
          <w:sz w:val="26"/>
          <w:szCs w:val="26"/>
        </w:rPr>
        <w:t>IgM</w:t>
      </w:r>
      <w:proofErr w:type="spellEnd"/>
      <w:r w:rsidR="00120D09" w:rsidRPr="00120D09">
        <w:rPr>
          <w:rStyle w:val="cardmaininfocontent"/>
          <w:rFonts w:ascii="Times New Roman" w:hAnsi="Times New Roman" w:cs="Times New Roman"/>
          <w:sz w:val="26"/>
          <w:szCs w:val="26"/>
        </w:rPr>
        <w:t xml:space="preserve"> ИВД, </w:t>
      </w:r>
      <w:r w:rsidR="00120D09" w:rsidRPr="00120D09">
        <w:rPr>
          <w:rStyle w:val="cardmaininfocontent"/>
          <w:rFonts w:ascii="Times New Roman" w:hAnsi="Times New Roman" w:cs="Times New Roman"/>
          <w:b/>
          <w:sz w:val="26"/>
          <w:szCs w:val="26"/>
        </w:rPr>
        <w:t>реагента</w:t>
      </w:r>
      <w:r w:rsidR="00120D09" w:rsidRPr="00120D09">
        <w:rPr>
          <w:rStyle w:val="cardmaininfocontent"/>
          <w:rFonts w:ascii="Times New Roman" w:hAnsi="Times New Roman" w:cs="Times New Roman"/>
          <w:sz w:val="26"/>
          <w:szCs w:val="26"/>
        </w:rPr>
        <w:t xml:space="preserve"> (</w:t>
      </w:r>
      <w:r w:rsidR="00120D09" w:rsidRPr="00E839C3">
        <w:rPr>
          <w:rStyle w:val="cardmaininfocontent"/>
          <w:rFonts w:ascii="Times New Roman" w:hAnsi="Times New Roman" w:cs="Times New Roman"/>
          <w:sz w:val="26"/>
          <w:szCs w:val="26"/>
          <w:u w:val="single"/>
        </w:rPr>
        <w:t>не набора</w:t>
      </w:r>
      <w:r w:rsidR="00120D09" w:rsidRPr="00120D09">
        <w:rPr>
          <w:rStyle w:val="cardmaininfocontent"/>
          <w:rFonts w:ascii="Times New Roman" w:hAnsi="Times New Roman" w:cs="Times New Roman"/>
          <w:sz w:val="26"/>
          <w:szCs w:val="26"/>
        </w:rPr>
        <w:t>).</w:t>
      </w:r>
    </w:p>
    <w:p w:rsidR="00120D09" w:rsidRPr="003D6A9A" w:rsidRDefault="00120D09" w:rsidP="003D6A9A">
      <w:pPr>
        <w:spacing w:after="0" w:line="240" w:lineRule="auto"/>
        <w:ind w:firstLine="709"/>
        <w:contextualSpacing/>
        <w:jc w:val="both"/>
        <w:rPr>
          <w:rFonts w:ascii="Times New Roman" w:eastAsia="Times New Roman" w:hAnsi="Times New Roman" w:cs="Times New Roman"/>
          <w:sz w:val="26"/>
          <w:szCs w:val="26"/>
          <w:lang w:eastAsia="ru-RU"/>
        </w:rPr>
      </w:pPr>
      <w:r w:rsidRPr="00120D09">
        <w:rPr>
          <w:rStyle w:val="cardmaininfocontent"/>
          <w:rFonts w:ascii="Times New Roman" w:hAnsi="Times New Roman" w:cs="Times New Roman"/>
          <w:sz w:val="26"/>
          <w:szCs w:val="26"/>
        </w:rPr>
        <w:t xml:space="preserve">Исходя из описания товара (Справочная информация по позиции КТРУ), </w:t>
      </w:r>
      <w:r w:rsidRPr="00120D09">
        <w:rPr>
          <w:rStyle w:val="sectioninfo"/>
          <w:rFonts w:ascii="Times New Roman" w:hAnsi="Times New Roman" w:cs="Times New Roman"/>
          <w:sz w:val="26"/>
          <w:szCs w:val="26"/>
        </w:rPr>
        <w:t>«</w:t>
      </w:r>
      <w:r w:rsidRPr="00120D09">
        <w:rPr>
          <w:rStyle w:val="cardmaininfocontent"/>
          <w:rFonts w:ascii="Times New Roman" w:hAnsi="Times New Roman" w:cs="Times New Roman"/>
          <w:sz w:val="26"/>
          <w:szCs w:val="26"/>
        </w:rPr>
        <w:t xml:space="preserve">SARS </w:t>
      </w:r>
      <w:proofErr w:type="spellStart"/>
      <w:r w:rsidRPr="00120D09">
        <w:rPr>
          <w:rStyle w:val="cardmaininfocontent"/>
          <w:rFonts w:ascii="Times New Roman" w:hAnsi="Times New Roman" w:cs="Times New Roman"/>
          <w:sz w:val="26"/>
          <w:szCs w:val="26"/>
        </w:rPr>
        <w:t>Коронавирус</w:t>
      </w:r>
      <w:proofErr w:type="spellEnd"/>
      <w:r w:rsidRPr="00120D09">
        <w:rPr>
          <w:rStyle w:val="cardmaininfocontent"/>
          <w:rFonts w:ascii="Times New Roman" w:hAnsi="Times New Roman" w:cs="Times New Roman"/>
          <w:sz w:val="26"/>
          <w:szCs w:val="26"/>
        </w:rPr>
        <w:t xml:space="preserve"> антитела классов иммуноглобулин</w:t>
      </w:r>
      <w:proofErr w:type="gramStart"/>
      <w:r w:rsidRPr="00120D09">
        <w:rPr>
          <w:rStyle w:val="cardmaininfocontent"/>
          <w:rFonts w:ascii="Times New Roman" w:hAnsi="Times New Roman" w:cs="Times New Roman"/>
          <w:sz w:val="26"/>
          <w:szCs w:val="26"/>
        </w:rPr>
        <w:t xml:space="preserve"> А</w:t>
      </w:r>
      <w:proofErr w:type="gramEnd"/>
      <w:r w:rsidRPr="00120D09">
        <w:rPr>
          <w:rStyle w:val="cardmaininfocontent"/>
          <w:rFonts w:ascii="Times New Roman" w:hAnsi="Times New Roman" w:cs="Times New Roman"/>
          <w:sz w:val="26"/>
          <w:szCs w:val="26"/>
        </w:rPr>
        <w:t xml:space="preserve"> (</w:t>
      </w:r>
      <w:proofErr w:type="spellStart"/>
      <w:r w:rsidRPr="00120D09">
        <w:rPr>
          <w:rStyle w:val="cardmaininfocontent"/>
          <w:rFonts w:ascii="Times New Roman" w:hAnsi="Times New Roman" w:cs="Times New Roman"/>
          <w:sz w:val="26"/>
          <w:szCs w:val="26"/>
        </w:rPr>
        <w:t>IgА</w:t>
      </w:r>
      <w:proofErr w:type="spellEnd"/>
      <w:r w:rsidRPr="00120D09">
        <w:rPr>
          <w:rStyle w:val="cardmaininfocontent"/>
          <w:rFonts w:ascii="Times New Roman" w:hAnsi="Times New Roman" w:cs="Times New Roman"/>
          <w:sz w:val="26"/>
          <w:szCs w:val="26"/>
        </w:rPr>
        <w:t>)/</w:t>
      </w:r>
      <w:proofErr w:type="spellStart"/>
      <w:r w:rsidRPr="00120D09">
        <w:rPr>
          <w:rStyle w:val="cardmaininfocontent"/>
          <w:rFonts w:ascii="Times New Roman" w:hAnsi="Times New Roman" w:cs="Times New Roman"/>
          <w:sz w:val="26"/>
          <w:szCs w:val="26"/>
        </w:rPr>
        <w:t>IgG</w:t>
      </w:r>
      <w:proofErr w:type="spellEnd"/>
      <w:r w:rsidRPr="00120D09">
        <w:rPr>
          <w:rStyle w:val="cardmaininfocontent"/>
          <w:rFonts w:ascii="Times New Roman" w:hAnsi="Times New Roman" w:cs="Times New Roman"/>
          <w:sz w:val="26"/>
          <w:szCs w:val="26"/>
        </w:rPr>
        <w:t>/</w:t>
      </w:r>
      <w:proofErr w:type="spellStart"/>
      <w:r w:rsidRPr="00120D09">
        <w:rPr>
          <w:rStyle w:val="cardmaininfocontent"/>
          <w:rFonts w:ascii="Times New Roman" w:hAnsi="Times New Roman" w:cs="Times New Roman"/>
          <w:sz w:val="26"/>
          <w:szCs w:val="26"/>
        </w:rPr>
        <w:t>IgM</w:t>
      </w:r>
      <w:proofErr w:type="spellEnd"/>
      <w:r w:rsidRPr="00120D09">
        <w:rPr>
          <w:rStyle w:val="cardmaininfocontent"/>
          <w:rFonts w:ascii="Times New Roman" w:hAnsi="Times New Roman" w:cs="Times New Roman"/>
          <w:sz w:val="26"/>
          <w:szCs w:val="26"/>
        </w:rPr>
        <w:t xml:space="preserve"> ИВД, </w:t>
      </w:r>
      <w:r w:rsidRPr="008F1393">
        <w:rPr>
          <w:rStyle w:val="cardmaininfocontent"/>
          <w:rFonts w:ascii="Times New Roman" w:hAnsi="Times New Roman" w:cs="Times New Roman"/>
          <w:b/>
          <w:sz w:val="26"/>
          <w:szCs w:val="26"/>
        </w:rPr>
        <w:t>реагент</w:t>
      </w:r>
      <w:r w:rsidRPr="00120D09">
        <w:rPr>
          <w:rStyle w:val="sectioninfo"/>
          <w:rFonts w:ascii="Times New Roman" w:hAnsi="Times New Roman" w:cs="Times New Roman"/>
          <w:sz w:val="26"/>
          <w:szCs w:val="26"/>
        </w:rPr>
        <w:t xml:space="preserve">» является веществом или реактивом, предназначенным для использования совместно с исходным изделием для ИВД для выполнения особой функции в анализе, который используется при качественном и/или количественном определении антител к </w:t>
      </w:r>
      <w:proofErr w:type="spellStart"/>
      <w:r w:rsidRPr="00120D09">
        <w:rPr>
          <w:rStyle w:val="sectioninfo"/>
          <w:rFonts w:ascii="Times New Roman" w:hAnsi="Times New Roman" w:cs="Times New Roman"/>
          <w:sz w:val="26"/>
          <w:szCs w:val="26"/>
        </w:rPr>
        <w:t>коронавирусу</w:t>
      </w:r>
      <w:proofErr w:type="spellEnd"/>
      <w:r w:rsidRPr="00120D09">
        <w:rPr>
          <w:rStyle w:val="sectioninfo"/>
          <w:rFonts w:ascii="Times New Roman" w:hAnsi="Times New Roman" w:cs="Times New Roman"/>
          <w:sz w:val="26"/>
          <w:szCs w:val="26"/>
        </w:rPr>
        <w:t xml:space="preserve">, вызывающему </w:t>
      </w:r>
      <w:r w:rsidRPr="003D6A9A">
        <w:rPr>
          <w:rStyle w:val="sectioninfo"/>
          <w:rFonts w:ascii="Times New Roman" w:hAnsi="Times New Roman" w:cs="Times New Roman"/>
          <w:sz w:val="26"/>
          <w:szCs w:val="26"/>
        </w:rPr>
        <w:t>тяжелый острый респираторный синдром (</w:t>
      </w:r>
      <w:proofErr w:type="spellStart"/>
      <w:r w:rsidRPr="003D6A9A">
        <w:rPr>
          <w:rStyle w:val="sectioninfo"/>
          <w:rFonts w:ascii="Times New Roman" w:hAnsi="Times New Roman" w:cs="Times New Roman"/>
          <w:sz w:val="26"/>
          <w:szCs w:val="26"/>
        </w:rPr>
        <w:t>SARS-CoV</w:t>
      </w:r>
      <w:proofErr w:type="spellEnd"/>
      <w:r w:rsidRPr="003D6A9A">
        <w:rPr>
          <w:rStyle w:val="sectioninfo"/>
          <w:rFonts w:ascii="Times New Roman" w:hAnsi="Times New Roman" w:cs="Times New Roman"/>
          <w:sz w:val="26"/>
          <w:szCs w:val="26"/>
        </w:rPr>
        <w:t>), класса иммуноглобулин А (</w:t>
      </w:r>
      <w:proofErr w:type="spellStart"/>
      <w:r w:rsidRPr="003D6A9A">
        <w:rPr>
          <w:rStyle w:val="sectioninfo"/>
          <w:rFonts w:ascii="Times New Roman" w:hAnsi="Times New Roman" w:cs="Times New Roman"/>
          <w:sz w:val="26"/>
          <w:szCs w:val="26"/>
        </w:rPr>
        <w:t>IgА</w:t>
      </w:r>
      <w:proofErr w:type="spellEnd"/>
      <w:r w:rsidRPr="003D6A9A">
        <w:rPr>
          <w:rStyle w:val="sectioninfo"/>
          <w:rFonts w:ascii="Times New Roman" w:hAnsi="Times New Roman" w:cs="Times New Roman"/>
          <w:sz w:val="26"/>
          <w:szCs w:val="26"/>
        </w:rPr>
        <w:t>), иммуноглобулин G (</w:t>
      </w:r>
      <w:proofErr w:type="spellStart"/>
      <w:r w:rsidRPr="003D6A9A">
        <w:rPr>
          <w:rStyle w:val="sectioninfo"/>
          <w:rFonts w:ascii="Times New Roman" w:hAnsi="Times New Roman" w:cs="Times New Roman"/>
          <w:sz w:val="26"/>
          <w:szCs w:val="26"/>
        </w:rPr>
        <w:t>IgG</w:t>
      </w:r>
      <w:proofErr w:type="spellEnd"/>
      <w:r w:rsidRPr="003D6A9A">
        <w:rPr>
          <w:rStyle w:val="sectioninfo"/>
          <w:rFonts w:ascii="Times New Roman" w:hAnsi="Times New Roman" w:cs="Times New Roman"/>
          <w:sz w:val="26"/>
          <w:szCs w:val="26"/>
        </w:rPr>
        <w:t>) и иммуноглобулин M (</w:t>
      </w:r>
      <w:proofErr w:type="spellStart"/>
      <w:r w:rsidRPr="003D6A9A">
        <w:rPr>
          <w:rStyle w:val="sectioninfo"/>
          <w:rFonts w:ascii="Times New Roman" w:hAnsi="Times New Roman" w:cs="Times New Roman"/>
          <w:sz w:val="26"/>
          <w:szCs w:val="26"/>
        </w:rPr>
        <w:t>IgM</w:t>
      </w:r>
      <w:proofErr w:type="spellEnd"/>
      <w:r w:rsidRPr="003D6A9A">
        <w:rPr>
          <w:rStyle w:val="sectioninfo"/>
          <w:rFonts w:ascii="Times New Roman" w:hAnsi="Times New Roman" w:cs="Times New Roman"/>
          <w:sz w:val="26"/>
          <w:szCs w:val="26"/>
        </w:rPr>
        <w:t>) в клиническом образце.</w:t>
      </w:r>
    </w:p>
    <w:p w:rsidR="004B4D5F" w:rsidRDefault="0055683D" w:rsidP="004B4D5F">
      <w:pPr>
        <w:widowControl w:val="0"/>
        <w:spacing w:after="0" w:line="240" w:lineRule="auto"/>
        <w:ind w:firstLine="709"/>
        <w:contextualSpacing/>
        <w:jc w:val="both"/>
        <w:outlineLvl w:val="2"/>
        <w:rPr>
          <w:rFonts w:ascii="Times New Roman" w:hAnsi="Times New Roman" w:cs="Times New Roman"/>
          <w:color w:val="000000"/>
          <w:sz w:val="26"/>
          <w:szCs w:val="26"/>
        </w:rPr>
      </w:pPr>
      <w:r w:rsidRPr="003D6A9A">
        <w:rPr>
          <w:rFonts w:ascii="Times New Roman" w:hAnsi="Times New Roman" w:cs="Times New Roman"/>
          <w:color w:val="000000"/>
          <w:sz w:val="26"/>
          <w:szCs w:val="26"/>
        </w:rPr>
        <w:t>Согласно пояснениям заказчика, уполномоченного органа, при описании объекта закупки выполнены требования пункта 4 Правил использования КТРУ</w:t>
      </w:r>
      <w:r w:rsidR="00701458" w:rsidRPr="003D6A9A">
        <w:rPr>
          <w:rFonts w:ascii="Times New Roman" w:hAnsi="Times New Roman" w:cs="Times New Roman"/>
          <w:color w:val="000000"/>
          <w:sz w:val="26"/>
          <w:szCs w:val="26"/>
        </w:rPr>
        <w:t>. Так, в Техническое задание аукционной документации перенесено наименование товара соответствующей позиции КТРУ (</w:t>
      </w:r>
      <w:r w:rsidR="00701458" w:rsidRPr="003D6A9A">
        <w:rPr>
          <w:rStyle w:val="sectioninfo"/>
          <w:rFonts w:ascii="Times New Roman" w:hAnsi="Times New Roman" w:cs="Times New Roman"/>
          <w:sz w:val="26"/>
          <w:szCs w:val="26"/>
        </w:rPr>
        <w:t>«</w:t>
      </w:r>
      <w:r w:rsidR="00701458" w:rsidRPr="003D6A9A">
        <w:rPr>
          <w:rStyle w:val="cardmaininfocontent"/>
          <w:rFonts w:ascii="Times New Roman" w:hAnsi="Times New Roman" w:cs="Times New Roman"/>
          <w:sz w:val="26"/>
          <w:szCs w:val="26"/>
        </w:rPr>
        <w:t xml:space="preserve">SARS </w:t>
      </w:r>
      <w:proofErr w:type="spellStart"/>
      <w:r w:rsidR="00701458" w:rsidRPr="003D6A9A">
        <w:rPr>
          <w:rStyle w:val="cardmaininfocontent"/>
          <w:rFonts w:ascii="Times New Roman" w:hAnsi="Times New Roman" w:cs="Times New Roman"/>
          <w:sz w:val="26"/>
          <w:szCs w:val="26"/>
        </w:rPr>
        <w:t>Коронавирус</w:t>
      </w:r>
      <w:proofErr w:type="spellEnd"/>
      <w:r w:rsidR="00701458" w:rsidRPr="003D6A9A">
        <w:rPr>
          <w:rStyle w:val="cardmaininfocontent"/>
          <w:rFonts w:ascii="Times New Roman" w:hAnsi="Times New Roman" w:cs="Times New Roman"/>
          <w:sz w:val="26"/>
          <w:szCs w:val="26"/>
        </w:rPr>
        <w:t xml:space="preserve"> антитела классов иммуноглобулин</w:t>
      </w:r>
      <w:proofErr w:type="gramStart"/>
      <w:r w:rsidR="00701458" w:rsidRPr="003D6A9A">
        <w:rPr>
          <w:rStyle w:val="cardmaininfocontent"/>
          <w:rFonts w:ascii="Times New Roman" w:hAnsi="Times New Roman" w:cs="Times New Roman"/>
          <w:sz w:val="26"/>
          <w:szCs w:val="26"/>
        </w:rPr>
        <w:t xml:space="preserve"> А</w:t>
      </w:r>
      <w:proofErr w:type="gramEnd"/>
      <w:r w:rsidR="00701458" w:rsidRPr="003D6A9A">
        <w:rPr>
          <w:rStyle w:val="cardmaininfocontent"/>
          <w:rFonts w:ascii="Times New Roman" w:hAnsi="Times New Roman" w:cs="Times New Roman"/>
          <w:sz w:val="26"/>
          <w:szCs w:val="26"/>
        </w:rPr>
        <w:t xml:space="preserve"> (</w:t>
      </w:r>
      <w:proofErr w:type="spellStart"/>
      <w:r w:rsidR="00701458" w:rsidRPr="003D6A9A">
        <w:rPr>
          <w:rStyle w:val="cardmaininfocontent"/>
          <w:rFonts w:ascii="Times New Roman" w:hAnsi="Times New Roman" w:cs="Times New Roman"/>
          <w:sz w:val="26"/>
          <w:szCs w:val="26"/>
        </w:rPr>
        <w:t>IgА</w:t>
      </w:r>
      <w:proofErr w:type="spellEnd"/>
      <w:r w:rsidR="00701458" w:rsidRPr="003D6A9A">
        <w:rPr>
          <w:rStyle w:val="cardmaininfocontent"/>
          <w:rFonts w:ascii="Times New Roman" w:hAnsi="Times New Roman" w:cs="Times New Roman"/>
          <w:sz w:val="26"/>
          <w:szCs w:val="26"/>
        </w:rPr>
        <w:t>)/</w:t>
      </w:r>
      <w:proofErr w:type="spellStart"/>
      <w:r w:rsidR="00701458" w:rsidRPr="003D6A9A">
        <w:rPr>
          <w:rStyle w:val="cardmaininfocontent"/>
          <w:rFonts w:ascii="Times New Roman" w:hAnsi="Times New Roman" w:cs="Times New Roman"/>
          <w:sz w:val="26"/>
          <w:szCs w:val="26"/>
        </w:rPr>
        <w:t>IgG</w:t>
      </w:r>
      <w:proofErr w:type="spellEnd"/>
      <w:r w:rsidR="00701458" w:rsidRPr="003D6A9A">
        <w:rPr>
          <w:rStyle w:val="cardmaininfocontent"/>
          <w:rFonts w:ascii="Times New Roman" w:hAnsi="Times New Roman" w:cs="Times New Roman"/>
          <w:sz w:val="26"/>
          <w:szCs w:val="26"/>
        </w:rPr>
        <w:t>/</w:t>
      </w:r>
      <w:proofErr w:type="spellStart"/>
      <w:r w:rsidR="00701458" w:rsidRPr="003D6A9A">
        <w:rPr>
          <w:rStyle w:val="cardmaininfocontent"/>
          <w:rFonts w:ascii="Times New Roman" w:hAnsi="Times New Roman" w:cs="Times New Roman"/>
          <w:sz w:val="26"/>
          <w:szCs w:val="26"/>
        </w:rPr>
        <w:t>IgM</w:t>
      </w:r>
      <w:proofErr w:type="spellEnd"/>
      <w:r w:rsidR="00701458" w:rsidRPr="003D6A9A">
        <w:rPr>
          <w:rStyle w:val="cardmaininfocontent"/>
          <w:rFonts w:ascii="Times New Roman" w:hAnsi="Times New Roman" w:cs="Times New Roman"/>
          <w:sz w:val="26"/>
          <w:szCs w:val="26"/>
        </w:rPr>
        <w:t xml:space="preserve"> ИВД, реагент</w:t>
      </w:r>
      <w:r w:rsidR="00701458" w:rsidRPr="003D6A9A">
        <w:rPr>
          <w:rStyle w:val="sectioninfo"/>
          <w:rFonts w:ascii="Times New Roman" w:hAnsi="Times New Roman" w:cs="Times New Roman"/>
          <w:sz w:val="26"/>
          <w:szCs w:val="26"/>
        </w:rPr>
        <w:t>»</w:t>
      </w:r>
      <w:r w:rsidR="00701458" w:rsidRPr="003D6A9A">
        <w:rPr>
          <w:rFonts w:ascii="Times New Roman" w:hAnsi="Times New Roman" w:cs="Times New Roman"/>
          <w:color w:val="000000"/>
          <w:sz w:val="26"/>
          <w:szCs w:val="26"/>
        </w:rPr>
        <w:t>), обозначена единица измерения количества товара в соответствии с положениями позиции КТРУ (</w:t>
      </w:r>
      <w:r w:rsidR="003D6A9A">
        <w:rPr>
          <w:rFonts w:ascii="Times New Roman" w:hAnsi="Times New Roman" w:cs="Times New Roman"/>
          <w:color w:val="000000"/>
          <w:sz w:val="26"/>
          <w:szCs w:val="26"/>
        </w:rPr>
        <w:t>Н</w:t>
      </w:r>
      <w:r w:rsidR="00701458" w:rsidRPr="003D6A9A">
        <w:rPr>
          <w:rFonts w:ascii="Times New Roman" w:hAnsi="Times New Roman" w:cs="Times New Roman"/>
          <w:color w:val="000000"/>
          <w:sz w:val="26"/>
          <w:szCs w:val="26"/>
        </w:rPr>
        <w:t>абор), использовано описание товара (</w:t>
      </w:r>
      <w:r w:rsidR="003D6A9A" w:rsidRPr="003D6A9A">
        <w:rPr>
          <w:rFonts w:ascii="Times New Roman" w:eastAsia="Calibri" w:hAnsi="Times New Roman" w:cs="Times New Roman"/>
          <w:color w:val="000000"/>
          <w:sz w:val="26"/>
          <w:szCs w:val="26"/>
        </w:rPr>
        <w:t>Для анализаторов открытого типа и ручной постановки</w:t>
      </w:r>
      <w:r w:rsidR="003D6A9A" w:rsidRPr="003D6A9A">
        <w:rPr>
          <w:rFonts w:ascii="Times New Roman" w:hAnsi="Times New Roman" w:cs="Times New Roman"/>
          <w:color w:val="000000"/>
          <w:sz w:val="26"/>
          <w:szCs w:val="26"/>
        </w:rPr>
        <w:t>; к</w:t>
      </w:r>
      <w:r w:rsidR="003D6A9A" w:rsidRPr="003D6A9A">
        <w:rPr>
          <w:rFonts w:ascii="Times New Roman" w:eastAsia="Calibri" w:hAnsi="Times New Roman" w:cs="Times New Roman"/>
          <w:color w:val="000000"/>
          <w:sz w:val="26"/>
          <w:szCs w:val="26"/>
        </w:rPr>
        <w:t>оличество выполняемых тестов</w:t>
      </w:r>
      <w:r w:rsidR="003D6A9A" w:rsidRPr="003D6A9A">
        <w:rPr>
          <w:rFonts w:ascii="Times New Roman" w:hAnsi="Times New Roman" w:cs="Times New Roman"/>
          <w:color w:val="000000"/>
          <w:sz w:val="26"/>
          <w:szCs w:val="26"/>
        </w:rPr>
        <w:t xml:space="preserve"> «</w:t>
      </w:r>
      <w:r w:rsidR="003D6A9A" w:rsidRPr="003D6A9A">
        <w:rPr>
          <w:rFonts w:ascii="Times New Roman" w:eastAsia="Calibri" w:hAnsi="Times New Roman" w:cs="Times New Roman"/>
          <w:sz w:val="26"/>
          <w:szCs w:val="26"/>
        </w:rPr>
        <w:t>≥ 96 штук</w:t>
      </w:r>
      <w:r w:rsidR="003D6A9A" w:rsidRPr="003D6A9A">
        <w:rPr>
          <w:rFonts w:ascii="Times New Roman" w:hAnsi="Times New Roman" w:cs="Times New Roman"/>
          <w:sz w:val="26"/>
          <w:szCs w:val="26"/>
        </w:rPr>
        <w:t>»</w:t>
      </w:r>
      <w:r w:rsidR="00701458" w:rsidRPr="003D6A9A">
        <w:rPr>
          <w:rFonts w:ascii="Times New Roman" w:hAnsi="Times New Roman" w:cs="Times New Roman"/>
          <w:color w:val="000000"/>
          <w:sz w:val="26"/>
          <w:szCs w:val="26"/>
        </w:rPr>
        <w:t>)</w:t>
      </w:r>
      <w:r w:rsidR="003D6A9A" w:rsidRPr="003D6A9A">
        <w:rPr>
          <w:rFonts w:ascii="Times New Roman" w:hAnsi="Times New Roman" w:cs="Times New Roman"/>
          <w:color w:val="000000"/>
          <w:sz w:val="26"/>
          <w:szCs w:val="26"/>
        </w:rPr>
        <w:t>.</w:t>
      </w:r>
    </w:p>
    <w:p w:rsidR="00245E3D" w:rsidRPr="00052606" w:rsidRDefault="00AA7BCD" w:rsidP="00052606">
      <w:pPr>
        <w:widowControl w:val="0"/>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настоящем случае </w:t>
      </w:r>
      <w:r w:rsidRPr="00AA7BCD">
        <w:rPr>
          <w:rFonts w:ascii="Times New Roman" w:eastAsia="Times New Roman" w:hAnsi="Times New Roman" w:cs="Times New Roman"/>
          <w:sz w:val="26"/>
          <w:szCs w:val="26"/>
          <w:lang w:eastAsia="ru-RU"/>
        </w:rPr>
        <w:t xml:space="preserve">понятие </w:t>
      </w:r>
      <w:r w:rsidRPr="004B4D5F">
        <w:rPr>
          <w:rFonts w:ascii="Times New Roman" w:eastAsia="Times New Roman" w:hAnsi="Times New Roman" w:cs="Times New Roman"/>
          <w:b/>
          <w:sz w:val="26"/>
          <w:szCs w:val="26"/>
          <w:lang w:eastAsia="ru-RU"/>
        </w:rPr>
        <w:t>«</w:t>
      </w:r>
      <w:r w:rsidRPr="004B4D5F">
        <w:rPr>
          <w:rFonts w:ascii="Times New Roman" w:hAnsi="Times New Roman" w:cs="Times New Roman"/>
          <w:b/>
          <w:sz w:val="26"/>
          <w:szCs w:val="26"/>
        </w:rPr>
        <w:t>набор реагентов</w:t>
      </w:r>
      <w:r w:rsidRPr="004B4D5F">
        <w:rPr>
          <w:rFonts w:ascii="Times New Roman" w:eastAsia="Times New Roman" w:hAnsi="Times New Roman" w:cs="Times New Roman"/>
          <w:b/>
          <w:sz w:val="26"/>
          <w:szCs w:val="26"/>
          <w:lang w:eastAsia="ru-RU"/>
        </w:rPr>
        <w:t>»</w:t>
      </w:r>
      <w:r>
        <w:rPr>
          <w:rFonts w:ascii="Times New Roman" w:eastAsia="Times New Roman" w:hAnsi="Times New Roman" w:cs="Times New Roman"/>
          <w:sz w:val="26"/>
          <w:szCs w:val="26"/>
          <w:lang w:eastAsia="ru-RU"/>
        </w:rPr>
        <w:t xml:space="preserve"> не противоречит позиции КТРУ, которой предусмотрена именно эта </w:t>
      </w:r>
      <w:r w:rsidRPr="003D6A9A">
        <w:rPr>
          <w:rFonts w:ascii="Times New Roman" w:hAnsi="Times New Roman" w:cs="Times New Roman"/>
          <w:color w:val="000000"/>
          <w:sz w:val="26"/>
          <w:szCs w:val="26"/>
        </w:rPr>
        <w:t>единица измерения количества товара</w:t>
      </w:r>
      <w:r>
        <w:rPr>
          <w:rFonts w:ascii="Times New Roman" w:hAnsi="Times New Roman" w:cs="Times New Roman"/>
          <w:color w:val="000000"/>
          <w:sz w:val="26"/>
          <w:szCs w:val="26"/>
        </w:rPr>
        <w:t xml:space="preserve">, </w:t>
      </w:r>
      <w:r w:rsidR="004B4D5F">
        <w:rPr>
          <w:rFonts w:ascii="Times New Roman" w:hAnsi="Times New Roman" w:cs="Times New Roman"/>
          <w:color w:val="000000"/>
          <w:sz w:val="26"/>
          <w:szCs w:val="26"/>
        </w:rPr>
        <w:t xml:space="preserve">предусмотрено положениями технических регламентов </w:t>
      </w:r>
      <w:r w:rsidR="00683CA9">
        <w:rPr>
          <w:rFonts w:ascii="Times New Roman" w:hAnsi="Times New Roman" w:cs="Times New Roman"/>
          <w:color w:val="000000"/>
          <w:sz w:val="26"/>
          <w:szCs w:val="26"/>
        </w:rPr>
        <w:t>(</w:t>
      </w:r>
      <w:r w:rsidR="004B4D5F">
        <w:rPr>
          <w:rFonts w:ascii="Times New Roman" w:hAnsi="Times New Roman" w:cs="Times New Roman"/>
          <w:color w:val="000000"/>
          <w:sz w:val="26"/>
          <w:szCs w:val="26"/>
        </w:rPr>
        <w:t xml:space="preserve">в частности положениями </w:t>
      </w:r>
      <w:r w:rsidR="004B4D5F">
        <w:rPr>
          <w:rFonts w:ascii="Times New Roman" w:hAnsi="Times New Roman" w:cs="Times New Roman"/>
          <w:sz w:val="26"/>
          <w:szCs w:val="26"/>
        </w:rPr>
        <w:t xml:space="preserve">«ГОСТ </w:t>
      </w:r>
      <w:proofErr w:type="gramStart"/>
      <w:r w:rsidR="004B4D5F">
        <w:rPr>
          <w:rFonts w:ascii="Times New Roman" w:hAnsi="Times New Roman" w:cs="Times New Roman"/>
          <w:sz w:val="26"/>
          <w:szCs w:val="26"/>
        </w:rPr>
        <w:t>Р</w:t>
      </w:r>
      <w:proofErr w:type="gramEnd"/>
      <w:r w:rsidR="004B4D5F">
        <w:rPr>
          <w:rFonts w:ascii="Times New Roman" w:hAnsi="Times New Roman" w:cs="Times New Roman"/>
          <w:sz w:val="26"/>
          <w:szCs w:val="26"/>
        </w:rPr>
        <w:t xml:space="preserve"> 51088-2013. Национальный стандарт Российской Федерации. Медицинские изделия для диагностики ин </w:t>
      </w:r>
      <w:proofErr w:type="spellStart"/>
      <w:r w:rsidR="004B4D5F">
        <w:rPr>
          <w:rFonts w:ascii="Times New Roman" w:hAnsi="Times New Roman" w:cs="Times New Roman"/>
          <w:sz w:val="26"/>
          <w:szCs w:val="26"/>
        </w:rPr>
        <w:t>витро</w:t>
      </w:r>
      <w:proofErr w:type="spellEnd"/>
      <w:r w:rsidR="004B4D5F">
        <w:rPr>
          <w:rFonts w:ascii="Times New Roman" w:hAnsi="Times New Roman" w:cs="Times New Roman"/>
          <w:sz w:val="26"/>
          <w:szCs w:val="26"/>
        </w:rPr>
        <w:t>. Реагенты, наборы реагентов, тест-системы, контрольные материалы, питательные среды. Требования к изделиям и поддерживающей документации»</w:t>
      </w:r>
      <w:r w:rsidR="004B4D5F">
        <w:rPr>
          <w:rFonts w:ascii="Times New Roman" w:hAnsi="Times New Roman" w:cs="Times New Roman"/>
          <w:color w:val="000000"/>
          <w:sz w:val="26"/>
          <w:szCs w:val="26"/>
        </w:rPr>
        <w:t xml:space="preserve"> </w:t>
      </w:r>
      <w:r w:rsidR="004B4D5F">
        <w:rPr>
          <w:rFonts w:ascii="Times New Roman" w:hAnsi="Times New Roman" w:cs="Times New Roman"/>
          <w:sz w:val="26"/>
          <w:szCs w:val="26"/>
        </w:rPr>
        <w:t xml:space="preserve">(утв. и </w:t>
      </w:r>
      <w:proofErr w:type="gramStart"/>
      <w:r w:rsidR="004B4D5F">
        <w:rPr>
          <w:rFonts w:ascii="Times New Roman" w:hAnsi="Times New Roman" w:cs="Times New Roman"/>
          <w:sz w:val="26"/>
          <w:szCs w:val="26"/>
        </w:rPr>
        <w:t>введен</w:t>
      </w:r>
      <w:proofErr w:type="gramEnd"/>
      <w:r w:rsidR="004B4D5F">
        <w:rPr>
          <w:rFonts w:ascii="Times New Roman" w:hAnsi="Times New Roman" w:cs="Times New Roman"/>
          <w:sz w:val="26"/>
          <w:szCs w:val="26"/>
        </w:rPr>
        <w:t xml:space="preserve"> в действие Приказом </w:t>
      </w:r>
      <w:proofErr w:type="spellStart"/>
      <w:r w:rsidR="004B4D5F">
        <w:rPr>
          <w:rFonts w:ascii="Times New Roman" w:hAnsi="Times New Roman" w:cs="Times New Roman"/>
          <w:sz w:val="26"/>
          <w:szCs w:val="26"/>
        </w:rPr>
        <w:t>Росстандарта</w:t>
      </w:r>
      <w:proofErr w:type="spellEnd"/>
      <w:r w:rsidR="004B4D5F">
        <w:rPr>
          <w:rFonts w:ascii="Times New Roman" w:hAnsi="Times New Roman" w:cs="Times New Roman"/>
          <w:sz w:val="26"/>
          <w:szCs w:val="26"/>
        </w:rPr>
        <w:t xml:space="preserve"> от 08.11.2013 № 1483-ст), а также </w:t>
      </w:r>
      <w:r>
        <w:rPr>
          <w:rFonts w:ascii="Times New Roman" w:eastAsia="Times New Roman" w:hAnsi="Times New Roman" w:cs="Times New Roman"/>
          <w:sz w:val="26"/>
          <w:szCs w:val="26"/>
          <w:lang w:eastAsia="ru-RU"/>
        </w:rPr>
        <w:t>используется</w:t>
      </w:r>
      <w:r w:rsidR="004B4D5F">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в регистрационных удостоверениях на соответствующие медицинские изделия</w:t>
      </w:r>
      <w:r w:rsidR="004B4D5F">
        <w:rPr>
          <w:rFonts w:ascii="Times New Roman" w:eastAsia="Times New Roman" w:hAnsi="Times New Roman" w:cs="Times New Roman"/>
          <w:sz w:val="26"/>
          <w:szCs w:val="26"/>
          <w:lang w:eastAsia="ru-RU"/>
        </w:rPr>
        <w:t>.</w:t>
      </w:r>
      <w:r w:rsidR="00052606">
        <w:rPr>
          <w:rFonts w:ascii="Times New Roman" w:eastAsia="Times New Roman" w:hAnsi="Times New Roman" w:cs="Times New Roman"/>
          <w:sz w:val="26"/>
          <w:szCs w:val="26"/>
          <w:lang w:eastAsia="ru-RU"/>
        </w:rPr>
        <w:t xml:space="preserve">               </w:t>
      </w:r>
      <w:r w:rsidR="00245E3D">
        <w:rPr>
          <w:rFonts w:ascii="Times New Roman" w:eastAsia="Times New Roman" w:hAnsi="Times New Roman" w:cs="Times New Roman"/>
          <w:sz w:val="26"/>
          <w:szCs w:val="26"/>
          <w:lang w:eastAsia="ru-RU"/>
        </w:rPr>
        <w:t xml:space="preserve">Как следует из пояснений </w:t>
      </w:r>
      <w:r w:rsidR="001A1B38">
        <w:rPr>
          <w:rFonts w:ascii="Times New Roman" w:eastAsia="Times New Roman" w:hAnsi="Times New Roman" w:cs="Times New Roman"/>
          <w:sz w:val="26"/>
          <w:szCs w:val="26"/>
          <w:lang w:eastAsia="ru-RU"/>
        </w:rPr>
        <w:t xml:space="preserve">заказчика и самого подателя жалобы, </w:t>
      </w:r>
      <w:r w:rsidR="00245E3D">
        <w:rPr>
          <w:rFonts w:ascii="Times New Roman" w:eastAsia="Times New Roman" w:hAnsi="Times New Roman" w:cs="Times New Roman"/>
          <w:sz w:val="26"/>
          <w:szCs w:val="26"/>
          <w:lang w:eastAsia="ru-RU"/>
        </w:rPr>
        <w:t xml:space="preserve">реагент </w:t>
      </w:r>
      <w:r w:rsidR="00245E3D">
        <w:rPr>
          <w:rFonts w:ascii="Times New Roman" w:hAnsi="Times New Roman" w:cs="Times New Roman"/>
          <w:color w:val="000000"/>
          <w:sz w:val="26"/>
          <w:szCs w:val="26"/>
        </w:rPr>
        <w:t>невозможен к поставке вне набора реагентов.</w:t>
      </w:r>
    </w:p>
    <w:p w:rsidR="00245E3D" w:rsidRDefault="00245E3D" w:rsidP="00C227F7">
      <w:pPr>
        <w:widowControl w:val="0"/>
        <w:spacing w:after="0" w:line="240" w:lineRule="auto"/>
        <w:ind w:firstLine="709"/>
        <w:contextualSpacing/>
        <w:jc w:val="both"/>
        <w:outlineLvl w:val="2"/>
        <w:rPr>
          <w:rFonts w:ascii="Times New Roman" w:hAnsi="Times New Roman" w:cs="Times New Roman"/>
          <w:color w:val="000000"/>
          <w:sz w:val="26"/>
          <w:szCs w:val="26"/>
        </w:rPr>
      </w:pPr>
      <w:r>
        <w:rPr>
          <w:rFonts w:ascii="Times New Roman" w:hAnsi="Times New Roman" w:cs="Times New Roman"/>
          <w:color w:val="000000"/>
          <w:sz w:val="26"/>
          <w:szCs w:val="26"/>
        </w:rPr>
        <w:t>При указанных обстоятельствах</w:t>
      </w:r>
      <w:r w:rsidR="00B35B04">
        <w:rPr>
          <w:rFonts w:ascii="Times New Roman" w:hAnsi="Times New Roman" w:cs="Times New Roman"/>
          <w:color w:val="000000"/>
          <w:sz w:val="26"/>
          <w:szCs w:val="26"/>
        </w:rPr>
        <w:t xml:space="preserve"> Комиссия полагает, что</w:t>
      </w:r>
      <w:r>
        <w:rPr>
          <w:rFonts w:ascii="Times New Roman" w:hAnsi="Times New Roman" w:cs="Times New Roman"/>
          <w:color w:val="000000"/>
          <w:sz w:val="26"/>
          <w:szCs w:val="26"/>
        </w:rPr>
        <w:t xml:space="preserve"> </w:t>
      </w:r>
      <w:r w:rsidR="00B35B04">
        <w:rPr>
          <w:rFonts w:ascii="Times New Roman" w:hAnsi="Times New Roman" w:cs="Times New Roman"/>
          <w:color w:val="000000"/>
          <w:sz w:val="26"/>
          <w:szCs w:val="26"/>
        </w:rPr>
        <w:t xml:space="preserve">использование названной формулировки в описании объекта закупки не противоречит требованиям действующего законодательства, не может ввести в заблуждение участников </w:t>
      </w:r>
      <w:r w:rsidR="000C2A12">
        <w:rPr>
          <w:rFonts w:ascii="Times New Roman" w:hAnsi="Times New Roman" w:cs="Times New Roman"/>
          <w:color w:val="000000"/>
          <w:sz w:val="26"/>
          <w:szCs w:val="26"/>
        </w:rPr>
        <w:t>закупки</w:t>
      </w:r>
      <w:r w:rsidR="00C227F7">
        <w:rPr>
          <w:rFonts w:ascii="Times New Roman" w:hAnsi="Times New Roman" w:cs="Times New Roman"/>
          <w:color w:val="000000"/>
          <w:sz w:val="26"/>
          <w:szCs w:val="26"/>
        </w:rPr>
        <w:t xml:space="preserve"> и каким-либо образом нарушить их права и законные интересы, в </w:t>
      </w:r>
      <w:proofErr w:type="gramStart"/>
      <w:r w:rsidR="00C227F7">
        <w:rPr>
          <w:rFonts w:ascii="Times New Roman" w:hAnsi="Times New Roman" w:cs="Times New Roman"/>
          <w:color w:val="000000"/>
          <w:sz w:val="26"/>
          <w:szCs w:val="26"/>
        </w:rPr>
        <w:t>связи</w:t>
      </w:r>
      <w:proofErr w:type="gramEnd"/>
      <w:r w:rsidR="00C227F7">
        <w:rPr>
          <w:rFonts w:ascii="Times New Roman" w:hAnsi="Times New Roman" w:cs="Times New Roman"/>
          <w:color w:val="000000"/>
          <w:sz w:val="26"/>
          <w:szCs w:val="26"/>
        </w:rPr>
        <w:t xml:space="preserve"> с чем настоящий довод подателя жалобы признается Комиссией </w:t>
      </w:r>
      <w:r w:rsidR="00C227F7" w:rsidRPr="00C227F7">
        <w:rPr>
          <w:rFonts w:ascii="Times New Roman" w:hAnsi="Times New Roman" w:cs="Times New Roman"/>
          <w:color w:val="000000"/>
          <w:sz w:val="26"/>
          <w:szCs w:val="26"/>
          <w:u w:val="single"/>
        </w:rPr>
        <w:t>необоснованным</w:t>
      </w:r>
      <w:r w:rsidR="00C227F7">
        <w:rPr>
          <w:rFonts w:ascii="Times New Roman" w:hAnsi="Times New Roman" w:cs="Times New Roman"/>
          <w:color w:val="000000"/>
          <w:sz w:val="26"/>
          <w:szCs w:val="26"/>
        </w:rPr>
        <w:t>.</w:t>
      </w:r>
    </w:p>
    <w:p w:rsidR="00A26652" w:rsidRPr="00025BA2" w:rsidRDefault="00E93F5B" w:rsidP="00025BA2">
      <w:pPr>
        <w:widowControl w:val="0"/>
        <w:spacing w:after="0" w:line="240" w:lineRule="auto"/>
        <w:ind w:firstLine="709"/>
        <w:contextualSpacing/>
        <w:jc w:val="both"/>
        <w:outlineLvl w:val="2"/>
        <w:rPr>
          <w:rFonts w:ascii="Times New Roman" w:hAnsi="Times New Roman" w:cs="Times New Roman"/>
          <w:color w:val="000000"/>
          <w:sz w:val="26"/>
          <w:szCs w:val="26"/>
        </w:rPr>
      </w:pPr>
      <w:r w:rsidRPr="00E93F5B">
        <w:rPr>
          <w:rFonts w:ascii="Times New Roman" w:hAnsi="Times New Roman" w:cs="Times New Roman"/>
          <w:b/>
          <w:color w:val="000000"/>
          <w:sz w:val="26"/>
          <w:szCs w:val="26"/>
        </w:rPr>
        <w:t>4</w:t>
      </w:r>
      <w:r w:rsidR="00A26652" w:rsidRPr="00E93F5B">
        <w:rPr>
          <w:rFonts w:ascii="Times New Roman" w:hAnsi="Times New Roman" w:cs="Times New Roman"/>
          <w:b/>
          <w:color w:val="000000"/>
          <w:sz w:val="26"/>
          <w:szCs w:val="26"/>
        </w:rPr>
        <w:t xml:space="preserve">) </w:t>
      </w:r>
      <w:r w:rsidR="006C083B" w:rsidRPr="006C083B">
        <w:rPr>
          <w:rFonts w:ascii="Times New Roman" w:hAnsi="Times New Roman" w:cs="Times New Roman"/>
          <w:i/>
          <w:color w:val="000000"/>
          <w:sz w:val="26"/>
          <w:szCs w:val="26"/>
        </w:rPr>
        <w:t>Согласно доводу подателя жалобы</w:t>
      </w:r>
      <w:r w:rsidR="006C083B" w:rsidRPr="006C083B">
        <w:rPr>
          <w:rFonts w:ascii="Times New Roman" w:hAnsi="Times New Roman" w:cs="Times New Roman"/>
          <w:color w:val="000000"/>
          <w:sz w:val="26"/>
          <w:szCs w:val="26"/>
        </w:rPr>
        <w:t>,</w:t>
      </w:r>
      <w:r w:rsidR="006C083B">
        <w:rPr>
          <w:rFonts w:ascii="Times New Roman" w:hAnsi="Times New Roman" w:cs="Times New Roman"/>
          <w:b/>
          <w:color w:val="000000"/>
          <w:sz w:val="26"/>
          <w:szCs w:val="26"/>
        </w:rPr>
        <w:t xml:space="preserve"> </w:t>
      </w:r>
      <w:r w:rsidR="00A26652">
        <w:rPr>
          <w:rFonts w:ascii="Times New Roman" w:hAnsi="Times New Roman" w:cs="Times New Roman"/>
          <w:color w:val="000000"/>
          <w:sz w:val="26"/>
          <w:szCs w:val="26"/>
        </w:rPr>
        <w:t>в Техническое задание аукционной документации неправомерно включены дополнительные характеристики товара, не предусмотренные соответствующей позицией КТРУ</w:t>
      </w:r>
      <w:r w:rsidR="00A26652" w:rsidRPr="00DB08BB">
        <w:rPr>
          <w:rFonts w:ascii="Times New Roman" w:hAnsi="Times New Roman" w:cs="Times New Roman"/>
          <w:color w:val="000000"/>
          <w:sz w:val="26"/>
          <w:szCs w:val="26"/>
        </w:rPr>
        <w:t xml:space="preserve">. </w:t>
      </w:r>
      <w:proofErr w:type="gramStart"/>
      <w:r w:rsidR="00A26652" w:rsidRPr="00DB08BB">
        <w:rPr>
          <w:rFonts w:ascii="Times New Roman" w:hAnsi="Times New Roman" w:cs="Times New Roman"/>
          <w:color w:val="000000"/>
          <w:sz w:val="26"/>
          <w:szCs w:val="26"/>
        </w:rPr>
        <w:t xml:space="preserve">Кроме того, ряд установленных </w:t>
      </w:r>
      <w:r w:rsidR="00A26652" w:rsidRPr="00025BA2">
        <w:rPr>
          <w:rFonts w:ascii="Times New Roman" w:hAnsi="Times New Roman" w:cs="Times New Roman"/>
          <w:color w:val="000000"/>
          <w:sz w:val="26"/>
          <w:szCs w:val="26"/>
        </w:rPr>
        <w:t>характеристик не относятся к описанию объекта закупки (набор реагентов), а характеризуют оборудование и программное обеспечение, на которых заказчик будет проводить исследования</w:t>
      </w:r>
      <w:r w:rsidR="00025BA2" w:rsidRPr="00025BA2">
        <w:rPr>
          <w:rFonts w:ascii="Times New Roman" w:hAnsi="Times New Roman" w:cs="Times New Roman"/>
          <w:color w:val="000000"/>
          <w:sz w:val="26"/>
          <w:szCs w:val="26"/>
        </w:rPr>
        <w:t xml:space="preserve"> (в частности, характеристики: «п</w:t>
      </w:r>
      <w:r w:rsidR="00025BA2" w:rsidRPr="00025BA2">
        <w:rPr>
          <w:rFonts w:ascii="Times New Roman" w:eastAsia="Calibri" w:hAnsi="Times New Roman" w:cs="Times New Roman"/>
          <w:color w:val="000000"/>
          <w:sz w:val="26"/>
          <w:szCs w:val="26"/>
        </w:rPr>
        <w:t xml:space="preserve">рограммно-автоматизированное распознавание реагентов по </w:t>
      </w:r>
      <w:proofErr w:type="spellStart"/>
      <w:r w:rsidR="00025BA2" w:rsidRPr="00025BA2">
        <w:rPr>
          <w:rFonts w:ascii="Times New Roman" w:eastAsia="Calibri" w:hAnsi="Times New Roman" w:cs="Times New Roman"/>
          <w:color w:val="000000"/>
          <w:sz w:val="26"/>
          <w:szCs w:val="26"/>
        </w:rPr>
        <w:t>штрих-кодам</w:t>
      </w:r>
      <w:proofErr w:type="spellEnd"/>
      <w:r w:rsidR="00025BA2" w:rsidRPr="00025BA2">
        <w:rPr>
          <w:rFonts w:ascii="Times New Roman" w:eastAsia="Calibri" w:hAnsi="Times New Roman" w:cs="Times New Roman"/>
          <w:color w:val="000000"/>
          <w:sz w:val="26"/>
          <w:szCs w:val="26"/>
        </w:rPr>
        <w:t xml:space="preserve">, нанесенным на этикетки флаконов: положение реагентов на борту анализатора, название реагентов, информации о сроке годности, номере партии – </w:t>
      </w:r>
      <w:r w:rsidR="00025BA2" w:rsidRPr="00025BA2">
        <w:rPr>
          <w:rFonts w:ascii="Times New Roman" w:eastAsia="Calibri" w:hAnsi="Times New Roman" w:cs="Times New Roman"/>
          <w:sz w:val="26"/>
          <w:szCs w:val="26"/>
        </w:rPr>
        <w:t>наличие</w:t>
      </w:r>
      <w:r w:rsidR="00025BA2" w:rsidRPr="00025BA2">
        <w:rPr>
          <w:rFonts w:ascii="Times New Roman" w:hAnsi="Times New Roman" w:cs="Times New Roman"/>
          <w:sz w:val="26"/>
          <w:szCs w:val="26"/>
        </w:rPr>
        <w:t>»;</w:t>
      </w:r>
      <w:proofErr w:type="gramEnd"/>
      <w:r w:rsidR="00025BA2" w:rsidRPr="00025BA2">
        <w:rPr>
          <w:rFonts w:ascii="Times New Roman" w:hAnsi="Times New Roman" w:cs="Times New Roman"/>
          <w:sz w:val="26"/>
          <w:szCs w:val="26"/>
        </w:rPr>
        <w:t xml:space="preserve"> «</w:t>
      </w:r>
      <w:r w:rsidR="00025BA2" w:rsidRPr="00025BA2">
        <w:rPr>
          <w:rFonts w:ascii="Times New Roman" w:hAnsi="Times New Roman" w:cs="Times New Roman"/>
          <w:color w:val="000000"/>
          <w:sz w:val="26"/>
          <w:szCs w:val="26"/>
        </w:rPr>
        <w:t>к</w:t>
      </w:r>
      <w:r w:rsidR="00025BA2" w:rsidRPr="00025BA2">
        <w:rPr>
          <w:rFonts w:ascii="Times New Roman" w:eastAsia="Calibri" w:hAnsi="Times New Roman" w:cs="Times New Roman"/>
          <w:color w:val="000000"/>
          <w:sz w:val="26"/>
          <w:szCs w:val="26"/>
        </w:rPr>
        <w:t>ондуктометрический и барометрический контроль</w:t>
      </w:r>
      <w:r w:rsidR="00025BA2" w:rsidRPr="00025BA2">
        <w:rPr>
          <w:rFonts w:ascii="Times New Roman" w:hAnsi="Times New Roman" w:cs="Times New Roman"/>
          <w:sz w:val="26"/>
          <w:szCs w:val="26"/>
        </w:rPr>
        <w:t>»)</w:t>
      </w:r>
      <w:r w:rsidR="00A26652" w:rsidRPr="00025BA2">
        <w:rPr>
          <w:rFonts w:ascii="Times New Roman" w:hAnsi="Times New Roman" w:cs="Times New Roman"/>
          <w:color w:val="000000"/>
          <w:sz w:val="26"/>
          <w:szCs w:val="26"/>
        </w:rPr>
        <w:t>.</w:t>
      </w:r>
    </w:p>
    <w:p w:rsidR="006C083B" w:rsidRDefault="006C083B" w:rsidP="00025BA2">
      <w:pPr>
        <w:widowControl w:val="0"/>
        <w:spacing w:after="0" w:line="240" w:lineRule="auto"/>
        <w:ind w:firstLine="709"/>
        <w:contextualSpacing/>
        <w:jc w:val="both"/>
        <w:outlineLvl w:val="2"/>
        <w:rPr>
          <w:rFonts w:ascii="Times New Roman" w:hAnsi="Times New Roman" w:cs="Times New Roman"/>
          <w:color w:val="000000"/>
          <w:sz w:val="26"/>
          <w:szCs w:val="26"/>
        </w:rPr>
      </w:pPr>
      <w:r w:rsidRPr="00025BA2">
        <w:rPr>
          <w:rFonts w:ascii="Times New Roman" w:hAnsi="Times New Roman" w:cs="Times New Roman"/>
          <w:color w:val="000000"/>
          <w:sz w:val="26"/>
          <w:szCs w:val="26"/>
        </w:rPr>
        <w:t>В соответствии с Техническим заданием заказчика, для закупаемого товара установлены следующие дополнительные</w:t>
      </w:r>
      <w:r>
        <w:rPr>
          <w:rFonts w:ascii="Times New Roman" w:hAnsi="Times New Roman" w:cs="Times New Roman"/>
          <w:color w:val="000000"/>
          <w:sz w:val="26"/>
          <w:szCs w:val="26"/>
        </w:rPr>
        <w:t xml:space="preserve"> характеристики и их обоснование:</w:t>
      </w:r>
    </w:p>
    <w:p w:rsidR="00025BA2" w:rsidRDefault="00025BA2" w:rsidP="00025BA2">
      <w:pPr>
        <w:widowControl w:val="0"/>
        <w:spacing w:after="0" w:line="240" w:lineRule="auto"/>
        <w:ind w:firstLine="709"/>
        <w:contextualSpacing/>
        <w:jc w:val="both"/>
        <w:outlineLvl w:val="2"/>
        <w:rPr>
          <w:rFonts w:ascii="Times New Roman" w:hAnsi="Times New Roman" w:cs="Times New Roman"/>
          <w:color w:val="000000"/>
          <w:sz w:val="26"/>
          <w:szCs w:val="26"/>
        </w:rPr>
      </w:pP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19"/>
        <w:gridCol w:w="2586"/>
      </w:tblGrid>
      <w:tr w:rsidR="006C083B" w:rsidRPr="00D251FF" w:rsidTr="006C083B">
        <w:tc>
          <w:tcPr>
            <w:tcW w:w="3733" w:type="pct"/>
            <w:shd w:val="clear" w:color="000000" w:fill="B3FFD9"/>
            <w:hideMark/>
          </w:tcPr>
          <w:p w:rsidR="006C083B" w:rsidRPr="00D251FF" w:rsidRDefault="006C083B" w:rsidP="006C083B">
            <w:pPr>
              <w:widowControl w:val="0"/>
              <w:spacing w:after="0" w:line="240" w:lineRule="auto"/>
              <w:ind w:left="-39" w:right="-29"/>
              <w:contextualSpacing/>
              <w:rPr>
                <w:rFonts w:ascii="Times New Roman" w:eastAsia="Calibri" w:hAnsi="Times New Roman" w:cs="Times New Roman"/>
                <w:b/>
                <w:bCs/>
                <w:color w:val="000000"/>
              </w:rPr>
            </w:pPr>
            <w:r w:rsidRPr="00D251FF">
              <w:rPr>
                <w:rFonts w:ascii="Times New Roman" w:eastAsia="Calibri" w:hAnsi="Times New Roman" w:cs="Times New Roman"/>
                <w:b/>
                <w:bCs/>
                <w:color w:val="000000"/>
              </w:rPr>
              <w:t>Дополнительные характеристики</w:t>
            </w:r>
          </w:p>
        </w:tc>
        <w:tc>
          <w:tcPr>
            <w:tcW w:w="1267" w:type="pct"/>
            <w:shd w:val="clear" w:color="000000" w:fill="B3FFD9"/>
          </w:tcPr>
          <w:p w:rsidR="006C083B" w:rsidRPr="00D251FF" w:rsidRDefault="006C083B" w:rsidP="006C083B">
            <w:pPr>
              <w:widowControl w:val="0"/>
              <w:spacing w:after="0" w:line="240" w:lineRule="auto"/>
              <w:ind w:left="-39" w:right="-29"/>
              <w:contextualSpacing/>
              <w:rPr>
                <w:rFonts w:ascii="Times New Roman" w:eastAsia="Calibri" w:hAnsi="Times New Roman" w:cs="Times New Roman"/>
                <w:b/>
                <w:bCs/>
                <w:color w:val="000000"/>
              </w:rPr>
            </w:pPr>
            <w:r w:rsidRPr="00D251FF">
              <w:rPr>
                <w:rFonts w:ascii="Times New Roman" w:eastAsia="Calibri" w:hAnsi="Times New Roman" w:cs="Times New Roman"/>
                <w:b/>
                <w:bCs/>
                <w:color w:val="000000"/>
              </w:rPr>
              <w:t>Обоснования применения дополнительных характеристик</w:t>
            </w:r>
          </w:p>
        </w:tc>
      </w:tr>
      <w:tr w:rsidR="006C083B" w:rsidRPr="00D251FF" w:rsidTr="006C083B">
        <w:tc>
          <w:tcPr>
            <w:tcW w:w="3733" w:type="pct"/>
            <w:shd w:val="clear" w:color="auto" w:fill="auto"/>
            <w:noWrap/>
            <w:hideMark/>
          </w:tcPr>
          <w:p w:rsidR="006C083B" w:rsidRPr="00D251FF" w:rsidRDefault="006C083B" w:rsidP="006C083B">
            <w:pPr>
              <w:widowControl w:val="0"/>
              <w:spacing w:after="0" w:line="240" w:lineRule="auto"/>
              <w:ind w:left="-39"/>
              <w:contextualSpacing/>
              <w:rPr>
                <w:rFonts w:ascii="Times New Roman" w:eastAsia="Calibri" w:hAnsi="Times New Roman" w:cs="Times New Roman"/>
              </w:rPr>
            </w:pPr>
            <w:r w:rsidRPr="00D251FF">
              <w:rPr>
                <w:rFonts w:ascii="Times New Roman" w:eastAsia="Calibri" w:hAnsi="Times New Roman" w:cs="Times New Roman"/>
              </w:rPr>
              <w:lastRenderedPageBreak/>
              <w:t xml:space="preserve"> - Назначение - Набор реагентов для полуколичественного определения антител к </w:t>
            </w:r>
            <w:proofErr w:type="spellStart"/>
            <w:r w:rsidRPr="00D251FF">
              <w:rPr>
                <w:rFonts w:ascii="Times New Roman" w:eastAsia="Calibri" w:hAnsi="Times New Roman" w:cs="Times New Roman"/>
              </w:rPr>
              <w:t>коронавирусу</w:t>
            </w:r>
            <w:proofErr w:type="spellEnd"/>
            <w:r w:rsidRPr="00D251FF">
              <w:rPr>
                <w:rFonts w:ascii="Times New Roman" w:eastAsia="Calibri" w:hAnsi="Times New Roman" w:cs="Times New Roman"/>
              </w:rPr>
              <w:t xml:space="preserve"> </w:t>
            </w:r>
            <w:r w:rsidRPr="00D251FF">
              <w:rPr>
                <w:rFonts w:ascii="Times New Roman" w:eastAsia="Calibri" w:hAnsi="Times New Roman" w:cs="Times New Roman"/>
                <w:lang w:val="en-US"/>
              </w:rPr>
              <w:t>SARS</w:t>
            </w:r>
            <w:r w:rsidRPr="00D251FF">
              <w:rPr>
                <w:rFonts w:ascii="Times New Roman" w:eastAsia="Calibri" w:hAnsi="Times New Roman" w:cs="Times New Roman"/>
              </w:rPr>
              <w:t xml:space="preserve"> </w:t>
            </w:r>
            <w:r w:rsidRPr="00D251FF">
              <w:rPr>
                <w:rFonts w:ascii="Times New Roman" w:eastAsia="Calibri" w:hAnsi="Times New Roman" w:cs="Times New Roman"/>
                <w:lang w:val="en-US"/>
              </w:rPr>
              <w:t>C</w:t>
            </w:r>
            <w:r w:rsidRPr="00D251FF">
              <w:rPr>
                <w:rFonts w:ascii="Times New Roman" w:eastAsia="Calibri" w:hAnsi="Times New Roman" w:cs="Times New Roman"/>
              </w:rPr>
              <w:t>о</w:t>
            </w:r>
            <w:r w:rsidRPr="00D251FF">
              <w:rPr>
                <w:rFonts w:ascii="Times New Roman" w:eastAsia="Calibri" w:hAnsi="Times New Roman" w:cs="Times New Roman"/>
                <w:lang w:val="en-US"/>
              </w:rPr>
              <w:t>V</w:t>
            </w:r>
            <w:r w:rsidRPr="00D251FF">
              <w:rPr>
                <w:rFonts w:ascii="Times New Roman" w:eastAsia="Calibri" w:hAnsi="Times New Roman" w:cs="Times New Roman"/>
              </w:rPr>
              <w:t>-2 в образцах сыворотки и плазмы крови человека.</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color w:val="000000"/>
              </w:rPr>
              <w:t xml:space="preserve"> - Принцип метода - Иммуноферментный анализ в </w:t>
            </w:r>
            <w:proofErr w:type="spellStart"/>
            <w:r w:rsidRPr="00D251FF">
              <w:rPr>
                <w:rFonts w:ascii="Times New Roman" w:eastAsia="Calibri" w:hAnsi="Times New Roman" w:cs="Times New Roman"/>
                <w:color w:val="000000"/>
              </w:rPr>
              <w:t>микропланшетном</w:t>
            </w:r>
            <w:proofErr w:type="spellEnd"/>
            <w:r w:rsidRPr="00D251FF">
              <w:rPr>
                <w:rFonts w:ascii="Times New Roman" w:eastAsia="Calibri" w:hAnsi="Times New Roman" w:cs="Times New Roman"/>
                <w:color w:val="000000"/>
              </w:rPr>
              <w:t xml:space="preserve"> формате.</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color w:val="000000"/>
              </w:rPr>
              <w:t xml:space="preserve">- Состав набора: </w:t>
            </w:r>
            <w:r w:rsidRPr="00D251FF">
              <w:rPr>
                <w:rFonts w:ascii="Times New Roman" w:eastAsia="Calibri" w:hAnsi="Times New Roman" w:cs="Times New Roman"/>
              </w:rPr>
              <w:t xml:space="preserve">96-луночный </w:t>
            </w:r>
            <w:proofErr w:type="spellStart"/>
            <w:r w:rsidRPr="00D251FF">
              <w:rPr>
                <w:rFonts w:ascii="Times New Roman" w:eastAsia="Calibri" w:hAnsi="Times New Roman" w:cs="Times New Roman"/>
              </w:rPr>
              <w:t>микропланшет</w:t>
            </w:r>
            <w:proofErr w:type="spellEnd"/>
            <w:r w:rsidRPr="00D251FF">
              <w:rPr>
                <w:rFonts w:ascii="Times New Roman" w:eastAsia="Calibri" w:hAnsi="Times New Roman" w:cs="Times New Roman"/>
              </w:rPr>
              <w:t xml:space="preserve">, </w:t>
            </w:r>
            <w:proofErr w:type="spellStart"/>
            <w:r w:rsidRPr="00D251FF">
              <w:rPr>
                <w:rFonts w:ascii="Times New Roman" w:eastAsia="Calibri" w:hAnsi="Times New Roman" w:cs="Times New Roman"/>
              </w:rPr>
              <w:t>стрипованный</w:t>
            </w:r>
            <w:proofErr w:type="spellEnd"/>
            <w:r w:rsidRPr="00D251FF">
              <w:rPr>
                <w:rFonts w:ascii="Times New Roman" w:eastAsia="Calibri" w:hAnsi="Times New Roman" w:cs="Times New Roman"/>
              </w:rPr>
              <w:t xml:space="preserve"> по 8 лунок, Количество тестов в наборе не менее 480.</w:t>
            </w:r>
          </w:p>
          <w:p w:rsidR="006C083B" w:rsidRPr="00D251FF" w:rsidRDefault="006C083B" w:rsidP="006C083B">
            <w:pPr>
              <w:widowControl w:val="0"/>
              <w:spacing w:after="0" w:line="240" w:lineRule="auto"/>
              <w:ind w:left="-39"/>
              <w:contextualSpacing/>
              <w:rPr>
                <w:rFonts w:ascii="Times New Roman" w:eastAsia="Calibri" w:hAnsi="Times New Roman" w:cs="Times New Roman"/>
              </w:rPr>
            </w:pPr>
            <w:r w:rsidRPr="00D251FF">
              <w:rPr>
                <w:rFonts w:ascii="Times New Roman" w:eastAsia="Calibri" w:hAnsi="Times New Roman" w:cs="Times New Roman"/>
              </w:rPr>
              <w:t xml:space="preserve">- </w:t>
            </w:r>
            <w:proofErr w:type="spellStart"/>
            <w:r w:rsidRPr="00D251FF">
              <w:rPr>
                <w:rFonts w:ascii="Times New Roman" w:eastAsia="Calibri" w:hAnsi="Times New Roman" w:cs="Times New Roman"/>
              </w:rPr>
              <w:t>Коньюгат</w:t>
            </w:r>
            <w:proofErr w:type="spellEnd"/>
            <w:r w:rsidRPr="00D251FF">
              <w:rPr>
                <w:rFonts w:ascii="Times New Roman" w:eastAsia="Calibri" w:hAnsi="Times New Roman" w:cs="Times New Roman"/>
              </w:rPr>
              <w:t xml:space="preserve">  готов к применению – наличие.</w:t>
            </w:r>
          </w:p>
          <w:p w:rsidR="006C083B" w:rsidRPr="00D251FF" w:rsidRDefault="006C083B" w:rsidP="006C083B">
            <w:pPr>
              <w:widowControl w:val="0"/>
              <w:spacing w:after="0" w:line="240" w:lineRule="auto"/>
              <w:ind w:left="-39"/>
              <w:contextualSpacing/>
              <w:rPr>
                <w:rFonts w:ascii="Times New Roman" w:eastAsia="Calibri" w:hAnsi="Times New Roman" w:cs="Times New Roman"/>
              </w:rPr>
            </w:pPr>
            <w:r w:rsidRPr="00D251FF">
              <w:rPr>
                <w:rFonts w:ascii="Times New Roman" w:eastAsia="Calibri" w:hAnsi="Times New Roman" w:cs="Times New Roman"/>
              </w:rPr>
              <w:t xml:space="preserve">- Объем исследуемого образца - </w:t>
            </w:r>
            <w:r w:rsidRPr="00D251FF">
              <w:rPr>
                <w:rFonts w:ascii="Times New Roman" w:eastAsia="Calibri" w:hAnsi="Times New Roman" w:cs="Times New Roman"/>
                <w:color w:val="000000"/>
              </w:rPr>
              <w:t>15 мкл.</w:t>
            </w:r>
          </w:p>
          <w:p w:rsidR="006C083B" w:rsidRPr="00D251FF" w:rsidRDefault="006C083B" w:rsidP="006C083B">
            <w:pPr>
              <w:widowControl w:val="0"/>
              <w:spacing w:after="0" w:line="240" w:lineRule="auto"/>
              <w:ind w:left="-39"/>
              <w:contextualSpacing/>
              <w:rPr>
                <w:rFonts w:ascii="Times New Roman" w:eastAsia="Calibri" w:hAnsi="Times New Roman" w:cs="Times New Roman"/>
              </w:rPr>
            </w:pPr>
            <w:r w:rsidRPr="00D251FF">
              <w:rPr>
                <w:rFonts w:ascii="Times New Roman" w:eastAsia="Calibri" w:hAnsi="Times New Roman" w:cs="Times New Roman"/>
              </w:rPr>
              <w:t>- Время реакции – не более 90 минут общего времени инкубации.</w:t>
            </w:r>
          </w:p>
          <w:p w:rsidR="006C083B" w:rsidRPr="00D251FF" w:rsidRDefault="006C083B" w:rsidP="006C083B">
            <w:pPr>
              <w:widowControl w:val="0"/>
              <w:spacing w:after="0" w:line="240" w:lineRule="auto"/>
              <w:ind w:left="-39"/>
              <w:contextualSpacing/>
              <w:rPr>
                <w:rFonts w:ascii="Times New Roman" w:eastAsia="Calibri" w:hAnsi="Times New Roman" w:cs="Times New Roman"/>
              </w:rPr>
            </w:pPr>
            <w:r w:rsidRPr="00D251FF">
              <w:rPr>
                <w:rFonts w:ascii="Times New Roman" w:eastAsia="Calibri" w:hAnsi="Times New Roman" w:cs="Times New Roman"/>
              </w:rPr>
              <w:t>- Специфичность на случайной выборке донорского контингента, без предварительного отбора - не менее 99,56%.</w:t>
            </w:r>
          </w:p>
          <w:p w:rsidR="006C083B" w:rsidRPr="00D251FF" w:rsidRDefault="006C083B" w:rsidP="006C083B">
            <w:pPr>
              <w:widowControl w:val="0"/>
              <w:spacing w:after="0" w:line="240" w:lineRule="auto"/>
              <w:ind w:left="-39"/>
              <w:contextualSpacing/>
              <w:rPr>
                <w:rFonts w:ascii="Times New Roman" w:eastAsia="Calibri" w:hAnsi="Times New Roman" w:cs="Times New Roman"/>
              </w:rPr>
            </w:pPr>
            <w:r w:rsidRPr="00D251FF">
              <w:rPr>
                <w:rFonts w:ascii="Times New Roman" w:eastAsia="Calibri" w:hAnsi="Times New Roman" w:cs="Times New Roman"/>
              </w:rPr>
              <w:t>- Отсутствие перекрестной реактивности к 229E (</w:t>
            </w:r>
            <w:proofErr w:type="spellStart"/>
            <w:r w:rsidRPr="00D251FF">
              <w:rPr>
                <w:rFonts w:ascii="Times New Roman" w:eastAsia="Calibri" w:hAnsi="Times New Roman" w:cs="Times New Roman"/>
              </w:rPr>
              <w:t>альфакоронавирус</w:t>
            </w:r>
            <w:proofErr w:type="spellEnd"/>
            <w:r w:rsidRPr="00D251FF">
              <w:rPr>
                <w:rFonts w:ascii="Times New Roman" w:eastAsia="Calibri" w:hAnsi="Times New Roman" w:cs="Times New Roman"/>
              </w:rPr>
              <w:t>), NL63 (</w:t>
            </w:r>
            <w:proofErr w:type="spellStart"/>
            <w:r w:rsidRPr="00D251FF">
              <w:rPr>
                <w:rFonts w:ascii="Times New Roman" w:eastAsia="Calibri" w:hAnsi="Times New Roman" w:cs="Times New Roman"/>
              </w:rPr>
              <w:t>альфакоронавирус</w:t>
            </w:r>
            <w:proofErr w:type="spellEnd"/>
            <w:r w:rsidRPr="00D251FF">
              <w:rPr>
                <w:rFonts w:ascii="Times New Roman" w:eastAsia="Calibri" w:hAnsi="Times New Roman" w:cs="Times New Roman"/>
              </w:rPr>
              <w:t>), OC43 (</w:t>
            </w:r>
            <w:proofErr w:type="spellStart"/>
            <w:r w:rsidRPr="00D251FF">
              <w:rPr>
                <w:rFonts w:ascii="Times New Roman" w:eastAsia="Calibri" w:hAnsi="Times New Roman" w:cs="Times New Roman"/>
              </w:rPr>
              <w:t>бетакоронавирус</w:t>
            </w:r>
            <w:proofErr w:type="spellEnd"/>
            <w:r w:rsidRPr="00D251FF">
              <w:rPr>
                <w:rFonts w:ascii="Times New Roman" w:eastAsia="Calibri" w:hAnsi="Times New Roman" w:cs="Times New Roman"/>
              </w:rPr>
              <w:t>), HKU1 (</w:t>
            </w:r>
            <w:proofErr w:type="spellStart"/>
            <w:r w:rsidRPr="00D251FF">
              <w:rPr>
                <w:rFonts w:ascii="Times New Roman" w:eastAsia="Calibri" w:hAnsi="Times New Roman" w:cs="Times New Roman"/>
              </w:rPr>
              <w:t>бетакоронавирус</w:t>
            </w:r>
            <w:proofErr w:type="spellEnd"/>
            <w:r w:rsidRPr="00D251FF">
              <w:rPr>
                <w:rFonts w:ascii="Times New Roman" w:eastAsia="Calibri" w:hAnsi="Times New Roman" w:cs="Times New Roman"/>
              </w:rPr>
              <w:t xml:space="preserve">), к вакцине против гриппа, </w:t>
            </w:r>
            <w:proofErr w:type="spellStart"/>
            <w:r w:rsidRPr="00D251FF">
              <w:rPr>
                <w:rFonts w:ascii="Times New Roman" w:eastAsia="Calibri" w:hAnsi="Times New Roman" w:cs="Times New Roman"/>
              </w:rPr>
              <w:t>Mycoplasma</w:t>
            </w:r>
            <w:proofErr w:type="spellEnd"/>
            <w:r w:rsidRPr="00D251FF">
              <w:rPr>
                <w:rFonts w:ascii="Times New Roman" w:eastAsia="Calibri" w:hAnsi="Times New Roman" w:cs="Times New Roman"/>
              </w:rPr>
              <w:t xml:space="preserve"> </w:t>
            </w:r>
            <w:proofErr w:type="spellStart"/>
            <w:r w:rsidRPr="00D251FF">
              <w:rPr>
                <w:rFonts w:ascii="Times New Roman" w:eastAsia="Calibri" w:hAnsi="Times New Roman" w:cs="Times New Roman"/>
              </w:rPr>
              <w:t>pneumonia</w:t>
            </w:r>
            <w:proofErr w:type="spellEnd"/>
            <w:r w:rsidRPr="00D251FF">
              <w:rPr>
                <w:rFonts w:ascii="Times New Roman" w:eastAsia="Calibri" w:hAnsi="Times New Roman" w:cs="Times New Roman"/>
              </w:rPr>
              <w:t xml:space="preserve">, вирусу ветряной оспы, ВПГ, ВЭБ, </w:t>
            </w:r>
            <w:proofErr w:type="spellStart"/>
            <w:r w:rsidRPr="00D251FF">
              <w:rPr>
                <w:rFonts w:ascii="Times New Roman" w:eastAsia="Calibri" w:hAnsi="Times New Roman" w:cs="Times New Roman"/>
              </w:rPr>
              <w:t>ревматоидному</w:t>
            </w:r>
            <w:proofErr w:type="spellEnd"/>
            <w:r w:rsidRPr="00D251FF">
              <w:rPr>
                <w:rFonts w:ascii="Times New Roman" w:eastAsia="Calibri" w:hAnsi="Times New Roman" w:cs="Times New Roman"/>
              </w:rPr>
              <w:t xml:space="preserve"> фактору, вирусу гриппа</w:t>
            </w:r>
            <w:proofErr w:type="gramStart"/>
            <w:r w:rsidRPr="00D251FF">
              <w:rPr>
                <w:rFonts w:ascii="Times New Roman" w:eastAsia="Calibri" w:hAnsi="Times New Roman" w:cs="Times New Roman"/>
              </w:rPr>
              <w:t xml:space="preserve"> А</w:t>
            </w:r>
            <w:proofErr w:type="gramEnd"/>
            <w:r w:rsidRPr="00D251FF">
              <w:rPr>
                <w:rFonts w:ascii="Times New Roman" w:eastAsia="Calibri" w:hAnsi="Times New Roman" w:cs="Times New Roman"/>
              </w:rPr>
              <w:t>, РСВ – наличие.</w:t>
            </w:r>
          </w:p>
          <w:p w:rsidR="006C083B" w:rsidRPr="00D251FF" w:rsidRDefault="006C083B" w:rsidP="006C083B">
            <w:pPr>
              <w:widowControl w:val="0"/>
              <w:spacing w:after="0" w:line="240" w:lineRule="auto"/>
              <w:ind w:left="-39"/>
              <w:contextualSpacing/>
              <w:rPr>
                <w:rFonts w:ascii="Times New Roman" w:eastAsia="Calibri" w:hAnsi="Times New Roman" w:cs="Times New Roman"/>
              </w:rPr>
            </w:pPr>
            <w:r w:rsidRPr="00D251FF">
              <w:rPr>
                <w:rFonts w:ascii="Times New Roman" w:eastAsia="Calibri" w:hAnsi="Times New Roman" w:cs="Times New Roman"/>
              </w:rPr>
              <w:t>- Коэффициент вариации (для положительных образцов) - не более 5%</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color w:val="000000"/>
              </w:rPr>
              <w:t xml:space="preserve">- Кондуктометрический и барометрический контроль </w:t>
            </w:r>
          </w:p>
          <w:p w:rsidR="006C083B" w:rsidRPr="00D251FF" w:rsidRDefault="006C083B" w:rsidP="006C083B">
            <w:pPr>
              <w:widowControl w:val="0"/>
              <w:spacing w:after="0" w:line="240" w:lineRule="auto"/>
              <w:ind w:left="-39"/>
              <w:contextualSpacing/>
              <w:rPr>
                <w:rFonts w:ascii="Times New Roman" w:eastAsia="Calibri" w:hAnsi="Times New Roman" w:cs="Times New Roman"/>
              </w:rPr>
            </w:pPr>
            <w:r w:rsidRPr="00D251FF">
              <w:rPr>
                <w:rFonts w:ascii="Times New Roman" w:eastAsia="Calibri" w:hAnsi="Times New Roman" w:cs="Times New Roman"/>
              </w:rPr>
              <w:t>- Цветовая кодировка реагентов – наличие.</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color w:val="000000"/>
              </w:rPr>
              <w:t xml:space="preserve">- Визуальная и спектрофотометрическая верификация всех этапов проведения анализа на всем спектре </w:t>
            </w:r>
            <w:proofErr w:type="spellStart"/>
            <w:r w:rsidRPr="00D251FF">
              <w:rPr>
                <w:rFonts w:ascii="Times New Roman" w:eastAsia="Calibri" w:hAnsi="Times New Roman" w:cs="Times New Roman"/>
                <w:color w:val="000000"/>
              </w:rPr>
              <w:t>рН</w:t>
            </w:r>
            <w:proofErr w:type="spellEnd"/>
            <w:r w:rsidRPr="00D251FF">
              <w:rPr>
                <w:rFonts w:ascii="Times New Roman" w:eastAsia="Calibri" w:hAnsi="Times New Roman" w:cs="Times New Roman"/>
                <w:color w:val="000000"/>
              </w:rPr>
              <w:t xml:space="preserve"> образца –</w:t>
            </w:r>
            <w:r w:rsidRPr="00D251FF">
              <w:rPr>
                <w:rFonts w:ascii="Times New Roman" w:eastAsia="Calibri" w:hAnsi="Times New Roman" w:cs="Times New Roman"/>
              </w:rPr>
              <w:t xml:space="preserve"> наличие.</w:t>
            </w:r>
            <w:r w:rsidRPr="00D251FF">
              <w:rPr>
                <w:rFonts w:ascii="Times New Roman" w:eastAsia="Calibri" w:hAnsi="Times New Roman" w:cs="Times New Roman"/>
                <w:color w:val="000000"/>
              </w:rPr>
              <w:t xml:space="preserve"> </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color w:val="000000"/>
              </w:rPr>
              <w:t xml:space="preserve">- Программно-автоматизированное распознавание реагентов по </w:t>
            </w:r>
            <w:proofErr w:type="spellStart"/>
            <w:r w:rsidRPr="00D251FF">
              <w:rPr>
                <w:rFonts w:ascii="Times New Roman" w:eastAsia="Calibri" w:hAnsi="Times New Roman" w:cs="Times New Roman"/>
                <w:color w:val="000000"/>
              </w:rPr>
              <w:t>штрих-кодам</w:t>
            </w:r>
            <w:proofErr w:type="spellEnd"/>
            <w:r w:rsidRPr="00D251FF">
              <w:rPr>
                <w:rFonts w:ascii="Times New Roman" w:eastAsia="Calibri" w:hAnsi="Times New Roman" w:cs="Times New Roman"/>
                <w:color w:val="000000"/>
              </w:rPr>
              <w:t xml:space="preserve">, </w:t>
            </w:r>
            <w:proofErr w:type="gramStart"/>
            <w:r w:rsidRPr="00D251FF">
              <w:rPr>
                <w:rFonts w:ascii="Times New Roman" w:eastAsia="Calibri" w:hAnsi="Times New Roman" w:cs="Times New Roman"/>
                <w:color w:val="000000"/>
              </w:rPr>
              <w:t>нанесенным</w:t>
            </w:r>
            <w:proofErr w:type="gramEnd"/>
            <w:r w:rsidRPr="00D251FF">
              <w:rPr>
                <w:rFonts w:ascii="Times New Roman" w:eastAsia="Calibri" w:hAnsi="Times New Roman" w:cs="Times New Roman"/>
                <w:color w:val="000000"/>
              </w:rPr>
              <w:t xml:space="preserve"> на этикетки флаконов: положение реагентов на борту анализатора, название реагентов, информации о сроке годности, номере партии – </w:t>
            </w:r>
            <w:r w:rsidRPr="00D251FF">
              <w:rPr>
                <w:rFonts w:ascii="Times New Roman" w:eastAsia="Calibri" w:hAnsi="Times New Roman" w:cs="Times New Roman"/>
              </w:rPr>
              <w:t>наличие.</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color w:val="000000"/>
              </w:rPr>
              <w:t>- Возможность использования первичных флаконов с реагентами (</w:t>
            </w:r>
            <w:proofErr w:type="spellStart"/>
            <w:r w:rsidRPr="00D251FF">
              <w:rPr>
                <w:rFonts w:ascii="Times New Roman" w:eastAsia="Calibri" w:hAnsi="Times New Roman" w:cs="Times New Roman"/>
                <w:color w:val="000000"/>
              </w:rPr>
              <w:t>конъюгатом</w:t>
            </w:r>
            <w:proofErr w:type="spellEnd"/>
            <w:r w:rsidRPr="00D251FF">
              <w:rPr>
                <w:rFonts w:ascii="Times New Roman" w:eastAsia="Calibri" w:hAnsi="Times New Roman" w:cs="Times New Roman"/>
                <w:color w:val="000000"/>
              </w:rPr>
              <w:t xml:space="preserve">, контролями, субстратным раствором, </w:t>
            </w:r>
            <w:proofErr w:type="spellStart"/>
            <w:r w:rsidRPr="00D251FF">
              <w:rPr>
                <w:rFonts w:ascii="Times New Roman" w:eastAsia="Calibri" w:hAnsi="Times New Roman" w:cs="Times New Roman"/>
                <w:color w:val="000000"/>
              </w:rPr>
              <w:t>стоп-реагентом</w:t>
            </w:r>
            <w:proofErr w:type="spellEnd"/>
            <w:r w:rsidRPr="00D251FF">
              <w:rPr>
                <w:rFonts w:ascii="Times New Roman" w:eastAsia="Calibri" w:hAnsi="Times New Roman" w:cs="Times New Roman"/>
                <w:color w:val="000000"/>
              </w:rPr>
              <w:t xml:space="preserve">) в </w:t>
            </w:r>
            <w:proofErr w:type="gramStart"/>
            <w:r w:rsidRPr="00D251FF">
              <w:rPr>
                <w:rFonts w:ascii="Times New Roman" w:eastAsia="Calibri" w:hAnsi="Times New Roman" w:cs="Times New Roman"/>
                <w:color w:val="000000"/>
              </w:rPr>
              <w:t>автоматическом</w:t>
            </w:r>
            <w:proofErr w:type="gramEnd"/>
            <w:r w:rsidRPr="00D251FF">
              <w:rPr>
                <w:rFonts w:ascii="Times New Roman" w:eastAsia="Calibri" w:hAnsi="Times New Roman" w:cs="Times New Roman"/>
                <w:color w:val="000000"/>
              </w:rPr>
              <w:t xml:space="preserve"> </w:t>
            </w:r>
            <w:proofErr w:type="spellStart"/>
            <w:r w:rsidRPr="00D251FF">
              <w:rPr>
                <w:rFonts w:ascii="Times New Roman" w:eastAsia="Calibri" w:hAnsi="Times New Roman" w:cs="Times New Roman"/>
                <w:color w:val="000000"/>
              </w:rPr>
              <w:t>ИФА-анализаторе</w:t>
            </w:r>
            <w:proofErr w:type="spellEnd"/>
            <w:r w:rsidRPr="00D251FF">
              <w:rPr>
                <w:rFonts w:ascii="Times New Roman" w:eastAsia="Calibri" w:hAnsi="Times New Roman" w:cs="Times New Roman"/>
                <w:color w:val="000000"/>
              </w:rPr>
              <w:t xml:space="preserve"> без переноса во вторичные флаконы – </w:t>
            </w:r>
            <w:r w:rsidRPr="00D251FF">
              <w:rPr>
                <w:rFonts w:ascii="Times New Roman" w:eastAsia="Calibri" w:hAnsi="Times New Roman" w:cs="Times New Roman"/>
              </w:rPr>
              <w:t>наличие.</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color w:val="000000"/>
              </w:rPr>
              <w:t xml:space="preserve">- </w:t>
            </w:r>
            <w:r w:rsidRPr="00D251FF">
              <w:rPr>
                <w:rFonts w:ascii="Times New Roman" w:eastAsia="Calibri" w:hAnsi="Times New Roman" w:cs="Times New Roman"/>
              </w:rPr>
              <w:t>Адаптация к ИФА анализатору «</w:t>
            </w:r>
            <w:proofErr w:type="spellStart"/>
            <w:r w:rsidRPr="00D251FF">
              <w:rPr>
                <w:rFonts w:ascii="Times New Roman" w:eastAsia="Calibri" w:hAnsi="Times New Roman" w:cs="Times New Roman"/>
              </w:rPr>
              <w:t>Эволис</w:t>
            </w:r>
            <w:proofErr w:type="spellEnd"/>
            <w:r w:rsidRPr="00D251FF">
              <w:rPr>
                <w:rFonts w:ascii="Times New Roman" w:eastAsia="Calibri" w:hAnsi="Times New Roman" w:cs="Times New Roman"/>
              </w:rPr>
              <w:t>»**</w:t>
            </w:r>
            <w:r w:rsidRPr="00D251FF">
              <w:rPr>
                <w:rFonts w:ascii="Times New Roman" w:eastAsia="Calibri" w:hAnsi="Times New Roman" w:cs="Times New Roman"/>
                <w:color w:val="000000"/>
              </w:rPr>
              <w:t xml:space="preserve"> - </w:t>
            </w:r>
            <w:proofErr w:type="spellStart"/>
            <w:r w:rsidRPr="00D251FF">
              <w:rPr>
                <w:rFonts w:ascii="Times New Roman" w:eastAsia="Calibri" w:hAnsi="Times New Roman" w:cs="Times New Roman"/>
                <w:color w:val="000000"/>
              </w:rPr>
              <w:t>валидованная</w:t>
            </w:r>
            <w:proofErr w:type="spellEnd"/>
            <w:r w:rsidRPr="00D251FF">
              <w:rPr>
                <w:rFonts w:ascii="Times New Roman" w:eastAsia="Calibri" w:hAnsi="Times New Roman" w:cs="Times New Roman"/>
                <w:color w:val="000000"/>
              </w:rPr>
              <w:t xml:space="preserve"> запрограммированная процедура выполнения теста – </w:t>
            </w:r>
            <w:r w:rsidRPr="00D251FF">
              <w:rPr>
                <w:rFonts w:ascii="Times New Roman" w:eastAsia="Calibri" w:hAnsi="Times New Roman" w:cs="Times New Roman"/>
              </w:rPr>
              <w:t>наличие.</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rPr>
              <w:t xml:space="preserve">- Срок годности приготовленных реагентов: </w:t>
            </w:r>
            <w:proofErr w:type="spellStart"/>
            <w:r w:rsidRPr="00D251FF">
              <w:rPr>
                <w:rFonts w:ascii="Times New Roman" w:eastAsia="Calibri" w:hAnsi="Times New Roman" w:cs="Times New Roman"/>
                <w:color w:val="000000"/>
              </w:rPr>
              <w:t>конъюгата</w:t>
            </w:r>
            <w:proofErr w:type="spellEnd"/>
            <w:r w:rsidRPr="00D251FF">
              <w:rPr>
                <w:rFonts w:ascii="Times New Roman" w:eastAsia="Calibri" w:hAnsi="Times New Roman" w:cs="Times New Roman"/>
                <w:color w:val="000000"/>
              </w:rPr>
              <w:t xml:space="preserve"> при температуре 2-8</w:t>
            </w:r>
            <w:proofErr w:type="gramStart"/>
            <w:r w:rsidRPr="00D251FF">
              <w:rPr>
                <w:rFonts w:ascii="Times New Roman" w:eastAsia="Calibri" w:hAnsi="Times New Roman" w:cs="Times New Roman"/>
                <w:color w:val="000000"/>
              </w:rPr>
              <w:t>° С</w:t>
            </w:r>
            <w:proofErr w:type="gramEnd"/>
            <w:r w:rsidRPr="00D251FF">
              <w:rPr>
                <w:rFonts w:ascii="Times New Roman" w:eastAsia="Calibri" w:hAnsi="Times New Roman" w:cs="Times New Roman"/>
                <w:color w:val="000000"/>
              </w:rPr>
              <w:t xml:space="preserve"> – не менее 4-х недель.</w:t>
            </w:r>
          </w:p>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color w:val="000000"/>
              </w:rPr>
              <w:t>- приготовленного раствора субстрата при комнатной температуре 18–30° C не менее 6-и часов.</w:t>
            </w:r>
          </w:p>
        </w:tc>
        <w:tc>
          <w:tcPr>
            <w:tcW w:w="1267" w:type="pct"/>
          </w:tcPr>
          <w:p w:rsidR="006C083B" w:rsidRPr="00D251FF" w:rsidRDefault="006C083B" w:rsidP="006C083B">
            <w:pPr>
              <w:widowControl w:val="0"/>
              <w:spacing w:after="0" w:line="240" w:lineRule="auto"/>
              <w:ind w:left="-39"/>
              <w:contextualSpacing/>
              <w:rPr>
                <w:rFonts w:ascii="Times New Roman" w:eastAsia="Calibri" w:hAnsi="Times New Roman" w:cs="Times New Roman"/>
                <w:color w:val="000000"/>
              </w:rPr>
            </w:pPr>
            <w:r w:rsidRPr="00D251FF">
              <w:rPr>
                <w:rFonts w:ascii="Times New Roman" w:eastAsia="Calibri" w:hAnsi="Times New Roman" w:cs="Times New Roman"/>
              </w:rPr>
              <w:t xml:space="preserve">Согласно ГОСТ </w:t>
            </w:r>
            <w:proofErr w:type="gramStart"/>
            <w:r w:rsidRPr="00D251FF">
              <w:rPr>
                <w:rFonts w:ascii="Times New Roman" w:eastAsia="Calibri" w:hAnsi="Times New Roman" w:cs="Times New Roman"/>
              </w:rPr>
              <w:t>Р</w:t>
            </w:r>
            <w:proofErr w:type="gramEnd"/>
            <w:r w:rsidRPr="00D251FF">
              <w:rPr>
                <w:rFonts w:ascii="Times New Roman" w:eastAsia="Calibri" w:hAnsi="Times New Roman" w:cs="Times New Roman"/>
              </w:rPr>
              <w:t xml:space="preserve"> 53420-2009 «Кровь донорская и ее компоненты»</w:t>
            </w:r>
            <w:r w:rsidRPr="00D251FF">
              <w:rPr>
                <w:rFonts w:ascii="Times New Roman" w:eastAsia="Calibri" w:hAnsi="Times New Roman" w:cs="Times New Roman"/>
                <w:color w:val="000000"/>
              </w:rPr>
              <w:t>.</w:t>
            </w:r>
          </w:p>
          <w:p w:rsidR="006C083B" w:rsidRPr="00D251FF" w:rsidRDefault="006C083B" w:rsidP="006C083B">
            <w:pPr>
              <w:widowControl w:val="0"/>
              <w:spacing w:after="0" w:line="240" w:lineRule="auto"/>
              <w:ind w:left="-39" w:right="-29"/>
              <w:contextualSpacing/>
              <w:rPr>
                <w:rFonts w:ascii="Times New Roman" w:eastAsia="Calibri" w:hAnsi="Times New Roman" w:cs="Times New Roman"/>
                <w:color w:val="000000"/>
              </w:rPr>
            </w:pPr>
          </w:p>
        </w:tc>
      </w:tr>
    </w:tbl>
    <w:p w:rsidR="00CC4F6F" w:rsidRPr="00CC4F6F" w:rsidRDefault="005865BB" w:rsidP="00CC4F6F">
      <w:pPr>
        <w:pStyle w:val="21"/>
        <w:shd w:val="clear" w:color="auto" w:fill="auto"/>
        <w:spacing w:before="0" w:line="240" w:lineRule="auto"/>
        <w:ind w:firstLine="709"/>
        <w:contextualSpacing/>
        <w:jc w:val="both"/>
        <w:rPr>
          <w:sz w:val="26"/>
          <w:szCs w:val="26"/>
        </w:rPr>
      </w:pPr>
      <w:r w:rsidRPr="00CC4F6F">
        <w:rPr>
          <w:sz w:val="26"/>
          <w:szCs w:val="26"/>
        </w:rPr>
        <w:t xml:space="preserve">Как следует из пояснений заказчика, </w:t>
      </w:r>
      <w:r w:rsidR="00CC4F6F">
        <w:rPr>
          <w:sz w:val="26"/>
          <w:szCs w:val="26"/>
        </w:rPr>
        <w:t>согласно пункту</w:t>
      </w:r>
      <w:r w:rsidR="00CC4F6F" w:rsidRPr="00CC4F6F">
        <w:rPr>
          <w:sz w:val="26"/>
          <w:szCs w:val="26"/>
        </w:rPr>
        <w:t xml:space="preserve"> 7.4.3.2 ГОСТ </w:t>
      </w:r>
      <w:proofErr w:type="gramStart"/>
      <w:r w:rsidR="00CC4F6F" w:rsidRPr="00CC4F6F">
        <w:rPr>
          <w:sz w:val="26"/>
          <w:szCs w:val="26"/>
        </w:rPr>
        <w:t>Р</w:t>
      </w:r>
      <w:proofErr w:type="gramEnd"/>
      <w:r w:rsidR="00CC4F6F" w:rsidRPr="00CC4F6F">
        <w:rPr>
          <w:sz w:val="26"/>
          <w:szCs w:val="26"/>
        </w:rPr>
        <w:t xml:space="preserve"> 53420-2009 «Кров</w:t>
      </w:r>
      <w:r w:rsidR="00CC4F6F">
        <w:rPr>
          <w:sz w:val="26"/>
          <w:szCs w:val="26"/>
        </w:rPr>
        <w:t>ь донорская и ее компоненты», в</w:t>
      </w:r>
      <w:r w:rsidR="00CC4F6F" w:rsidRPr="00CC4F6F">
        <w:rPr>
          <w:sz w:val="26"/>
          <w:szCs w:val="26"/>
        </w:rPr>
        <w:t xml:space="preserve">ыбор реактивов для скрининга обязательных </w:t>
      </w:r>
      <w:proofErr w:type="spellStart"/>
      <w:r w:rsidR="00CC4F6F" w:rsidRPr="00CC4F6F">
        <w:rPr>
          <w:sz w:val="26"/>
          <w:szCs w:val="26"/>
        </w:rPr>
        <w:t>гемотрансмиссивных</w:t>
      </w:r>
      <w:proofErr w:type="spellEnd"/>
      <w:r w:rsidR="00CC4F6F" w:rsidRPr="00CC4F6F">
        <w:rPr>
          <w:sz w:val="26"/>
          <w:szCs w:val="26"/>
        </w:rPr>
        <w:t xml:space="preserve"> инфекций является важнейшей областью обеспечения безопасности крови и ее компонентов, поэтому при разработке технического задания необходимо ориентироваться на следующие основные характеристики реагентов: - специфичность; чувствительность; - титр; - прочие в зависимости от вида реагента. Следует также принимать во внимание и другие характеристики, определяющие практическое использование реагентов, такие как срок годности, условия хранения, число тестов в каждом наборе; жизнеспособность реагента и т.п.».</w:t>
      </w:r>
    </w:p>
    <w:p w:rsidR="00CC4F6F" w:rsidRPr="00A21DF4" w:rsidRDefault="00CC4F6F" w:rsidP="00A21DF4">
      <w:pPr>
        <w:pStyle w:val="21"/>
        <w:shd w:val="clear" w:color="auto" w:fill="auto"/>
        <w:spacing w:before="0" w:line="240" w:lineRule="auto"/>
        <w:ind w:firstLine="709"/>
        <w:contextualSpacing/>
        <w:jc w:val="both"/>
        <w:rPr>
          <w:sz w:val="26"/>
          <w:szCs w:val="26"/>
        </w:rPr>
      </w:pPr>
      <w:r>
        <w:rPr>
          <w:sz w:val="26"/>
          <w:szCs w:val="26"/>
        </w:rPr>
        <w:t xml:space="preserve">Согласно пункту </w:t>
      </w:r>
      <w:r w:rsidRPr="00CC4F6F">
        <w:rPr>
          <w:sz w:val="26"/>
          <w:szCs w:val="26"/>
        </w:rPr>
        <w:t xml:space="preserve">7.14.2 ГОСТ </w:t>
      </w:r>
      <w:proofErr w:type="gramStart"/>
      <w:r w:rsidRPr="00CC4F6F">
        <w:rPr>
          <w:sz w:val="26"/>
          <w:szCs w:val="26"/>
        </w:rPr>
        <w:t>Р</w:t>
      </w:r>
      <w:proofErr w:type="gramEnd"/>
      <w:r w:rsidRPr="00CC4F6F">
        <w:rPr>
          <w:sz w:val="26"/>
          <w:szCs w:val="26"/>
        </w:rPr>
        <w:t xml:space="preserve"> 53420-2009 «Кровь донорская и ее компоненты» - </w:t>
      </w:r>
      <w:r w:rsidR="00E70B2D">
        <w:rPr>
          <w:sz w:val="26"/>
          <w:szCs w:val="26"/>
        </w:rPr>
        <w:t>«</w:t>
      </w:r>
      <w:r w:rsidRPr="00A21DF4">
        <w:rPr>
          <w:sz w:val="26"/>
          <w:szCs w:val="26"/>
        </w:rPr>
        <w:t>Управление измерительным оборудованием</w:t>
      </w:r>
      <w:r w:rsidR="00E70B2D" w:rsidRPr="00A21DF4">
        <w:rPr>
          <w:sz w:val="26"/>
          <w:szCs w:val="26"/>
        </w:rPr>
        <w:t>», е</w:t>
      </w:r>
      <w:r w:rsidRPr="00A21DF4">
        <w:rPr>
          <w:sz w:val="26"/>
          <w:szCs w:val="26"/>
        </w:rPr>
        <w:t>сли при измерениях применяют компьютерные программные средства, то в состав обязательных требований к средствам измерений включаются также требования к программному обеспечению. Если при измерениях применяют компьютерные программные средства, то в состав обязательных требований к средствам измерений включаются также требования к программному обеспечению. Конструкцией измерительного оборудования должно быть обеспечено ограничение доступа к определенным частям средств измерений (включая программное обеспечение) в целях предотвращения несанкционированных настроек и вмешательств, которые могут привести к искажениям результатов измерений».</w:t>
      </w:r>
    </w:p>
    <w:p w:rsidR="00D37E92" w:rsidRPr="00A21DF4" w:rsidRDefault="00CC4F6F" w:rsidP="00A21DF4">
      <w:pPr>
        <w:pStyle w:val="21"/>
        <w:shd w:val="clear" w:color="auto" w:fill="auto"/>
        <w:tabs>
          <w:tab w:val="left" w:pos="5054"/>
        </w:tabs>
        <w:spacing w:before="0" w:line="240" w:lineRule="auto"/>
        <w:ind w:firstLine="709"/>
        <w:contextualSpacing/>
        <w:jc w:val="both"/>
        <w:rPr>
          <w:sz w:val="26"/>
          <w:szCs w:val="26"/>
        </w:rPr>
      </w:pPr>
      <w:r w:rsidRPr="00A21DF4">
        <w:rPr>
          <w:sz w:val="26"/>
          <w:szCs w:val="26"/>
        </w:rPr>
        <w:lastRenderedPageBreak/>
        <w:t xml:space="preserve">Программно-автоматизированное распознавание реагентов необходимо для формирования протоколов непосредственного выполнения лабораторного исследования искомого </w:t>
      </w:r>
      <w:proofErr w:type="spellStart"/>
      <w:r w:rsidRPr="00A21DF4">
        <w:rPr>
          <w:sz w:val="26"/>
          <w:szCs w:val="26"/>
        </w:rPr>
        <w:t>аналита</w:t>
      </w:r>
      <w:proofErr w:type="spellEnd"/>
      <w:r w:rsidRPr="00A21DF4">
        <w:rPr>
          <w:sz w:val="26"/>
          <w:szCs w:val="26"/>
        </w:rPr>
        <w:t xml:space="preserve">, а именно антител классов иммуноглобулинов </w:t>
      </w:r>
      <w:r w:rsidR="00D37E92" w:rsidRPr="00A21DF4">
        <w:rPr>
          <w:sz w:val="26"/>
          <w:szCs w:val="26"/>
          <w:lang w:val="en-US"/>
        </w:rPr>
        <w:t>A</w:t>
      </w:r>
      <w:r w:rsidR="00D37E92" w:rsidRPr="00A21DF4">
        <w:rPr>
          <w:sz w:val="26"/>
          <w:szCs w:val="26"/>
        </w:rPr>
        <w:t xml:space="preserve">, </w:t>
      </w:r>
      <w:r w:rsidR="00D37E92" w:rsidRPr="00A21DF4">
        <w:rPr>
          <w:sz w:val="26"/>
          <w:szCs w:val="26"/>
          <w:lang w:val="en-US"/>
        </w:rPr>
        <w:t>M</w:t>
      </w:r>
      <w:r w:rsidR="00D37E92" w:rsidRPr="00A21DF4">
        <w:rPr>
          <w:sz w:val="26"/>
          <w:szCs w:val="26"/>
        </w:rPr>
        <w:t xml:space="preserve">, </w:t>
      </w:r>
      <w:r w:rsidR="00D37E92" w:rsidRPr="00A21DF4">
        <w:rPr>
          <w:sz w:val="26"/>
          <w:szCs w:val="26"/>
          <w:lang w:val="en-US"/>
        </w:rPr>
        <w:t>G</w:t>
      </w:r>
      <w:r w:rsidRPr="00A21DF4">
        <w:rPr>
          <w:sz w:val="26"/>
          <w:szCs w:val="26"/>
        </w:rPr>
        <w:t xml:space="preserve">. </w:t>
      </w:r>
      <w:r w:rsidR="00D37E92" w:rsidRPr="00A21DF4">
        <w:rPr>
          <w:sz w:val="26"/>
          <w:szCs w:val="26"/>
        </w:rPr>
        <w:t>П</w:t>
      </w:r>
      <w:r w:rsidRPr="00A21DF4">
        <w:rPr>
          <w:sz w:val="26"/>
          <w:szCs w:val="26"/>
        </w:rPr>
        <w:t xml:space="preserve">рименение </w:t>
      </w:r>
      <w:proofErr w:type="spellStart"/>
      <w:r w:rsidRPr="00A21DF4">
        <w:rPr>
          <w:sz w:val="26"/>
          <w:szCs w:val="26"/>
        </w:rPr>
        <w:t>ИФА-тест-систем</w:t>
      </w:r>
      <w:proofErr w:type="spellEnd"/>
      <w:r w:rsidRPr="00A21DF4">
        <w:rPr>
          <w:sz w:val="26"/>
          <w:szCs w:val="26"/>
        </w:rPr>
        <w:t xml:space="preserve"> для проведения скрининга донорской крови на </w:t>
      </w:r>
      <w:proofErr w:type="spellStart"/>
      <w:r w:rsidRPr="00A21DF4">
        <w:rPr>
          <w:sz w:val="26"/>
          <w:szCs w:val="26"/>
        </w:rPr>
        <w:t>гемотрансмиссивные</w:t>
      </w:r>
      <w:proofErr w:type="spellEnd"/>
      <w:r w:rsidRPr="00A21DF4">
        <w:rPr>
          <w:sz w:val="26"/>
          <w:szCs w:val="26"/>
        </w:rPr>
        <w:t xml:space="preserve"> инфекции любых производителей, как российских, так и зарубежных</w:t>
      </w:r>
      <w:r w:rsidR="00E70B2D" w:rsidRPr="00A21DF4">
        <w:rPr>
          <w:sz w:val="26"/>
          <w:szCs w:val="26"/>
        </w:rPr>
        <w:t>,</w:t>
      </w:r>
      <w:r w:rsidRPr="00A21DF4">
        <w:rPr>
          <w:sz w:val="26"/>
          <w:szCs w:val="26"/>
        </w:rPr>
        <w:t xml:space="preserve"> должны иметь </w:t>
      </w:r>
      <w:proofErr w:type="spellStart"/>
      <w:r w:rsidRPr="00A21DF4">
        <w:rPr>
          <w:sz w:val="26"/>
          <w:szCs w:val="26"/>
        </w:rPr>
        <w:t>валидированные</w:t>
      </w:r>
      <w:proofErr w:type="spellEnd"/>
      <w:r w:rsidRPr="00A21DF4">
        <w:rPr>
          <w:sz w:val="26"/>
          <w:szCs w:val="26"/>
        </w:rPr>
        <w:t xml:space="preserve"> протоколы программного обеспечения, разрешенные к применению Федеральной службой по надзору в сфере здравоохранени</w:t>
      </w:r>
      <w:r w:rsidR="00D37E92" w:rsidRPr="00A21DF4">
        <w:rPr>
          <w:sz w:val="26"/>
          <w:szCs w:val="26"/>
        </w:rPr>
        <w:t>я РФ. В связи с этим программно-</w:t>
      </w:r>
      <w:r w:rsidRPr="00A21DF4">
        <w:rPr>
          <w:sz w:val="26"/>
          <w:szCs w:val="26"/>
        </w:rPr>
        <w:t xml:space="preserve">автоматизированное распознавание реагентов является неотъемлемой частью </w:t>
      </w:r>
      <w:proofErr w:type="spellStart"/>
      <w:r w:rsidRPr="00A21DF4">
        <w:rPr>
          <w:sz w:val="26"/>
          <w:szCs w:val="26"/>
        </w:rPr>
        <w:t>валидационного</w:t>
      </w:r>
      <w:proofErr w:type="spellEnd"/>
      <w:r w:rsidRPr="00A21DF4">
        <w:rPr>
          <w:sz w:val="26"/>
          <w:szCs w:val="26"/>
        </w:rPr>
        <w:t xml:space="preserve"> процесса согласно ГОСТ </w:t>
      </w:r>
      <w:proofErr w:type="gramStart"/>
      <w:r w:rsidRPr="00A21DF4">
        <w:rPr>
          <w:sz w:val="26"/>
          <w:szCs w:val="26"/>
        </w:rPr>
        <w:t>Р</w:t>
      </w:r>
      <w:proofErr w:type="gramEnd"/>
      <w:r w:rsidRPr="00A21DF4">
        <w:rPr>
          <w:sz w:val="26"/>
          <w:szCs w:val="26"/>
        </w:rPr>
        <w:t xml:space="preserve"> 53420-2009 «Кровь донорская и ее компоненты», ГОСТ Р 52249-2004 «Правила производства и контроля качества л</w:t>
      </w:r>
      <w:r w:rsidR="00D37E92" w:rsidRPr="00A21DF4">
        <w:rPr>
          <w:sz w:val="26"/>
          <w:szCs w:val="26"/>
        </w:rPr>
        <w:t>екарственных средств»; ИСО 9001</w:t>
      </w:r>
      <w:r w:rsidRPr="00A21DF4">
        <w:rPr>
          <w:sz w:val="26"/>
          <w:szCs w:val="26"/>
        </w:rPr>
        <w:t>: 2000 Система менеджмента качества.</w:t>
      </w:r>
      <w:r w:rsidR="00A21DF4" w:rsidRPr="00A21DF4">
        <w:rPr>
          <w:sz w:val="26"/>
          <w:szCs w:val="26"/>
        </w:rPr>
        <w:t xml:space="preserve"> Требования; ГОСТ </w:t>
      </w:r>
      <w:proofErr w:type="gramStart"/>
      <w:r w:rsidR="00A21DF4" w:rsidRPr="00A21DF4">
        <w:rPr>
          <w:sz w:val="26"/>
          <w:szCs w:val="26"/>
        </w:rPr>
        <w:t>Р</w:t>
      </w:r>
      <w:proofErr w:type="gramEnd"/>
      <w:r w:rsidR="00A21DF4" w:rsidRPr="00A21DF4">
        <w:rPr>
          <w:sz w:val="26"/>
          <w:szCs w:val="26"/>
        </w:rPr>
        <w:t xml:space="preserve"> ИСО 9001 : 2001 Система менеджмента качества; МУ Производство лекарственных средств. </w:t>
      </w:r>
      <w:proofErr w:type="spellStart"/>
      <w:r w:rsidR="00A21DF4" w:rsidRPr="00A21DF4">
        <w:rPr>
          <w:sz w:val="26"/>
          <w:szCs w:val="26"/>
        </w:rPr>
        <w:t>Валидация</w:t>
      </w:r>
      <w:proofErr w:type="spellEnd"/>
      <w:r w:rsidR="00A21DF4" w:rsidRPr="00A21DF4">
        <w:rPr>
          <w:sz w:val="26"/>
          <w:szCs w:val="26"/>
        </w:rPr>
        <w:t>. Москва - 2001 (Министерство промышленности, науки и технологий РФ).</w:t>
      </w:r>
    </w:p>
    <w:p w:rsidR="00A21DF4" w:rsidRDefault="00A21DF4" w:rsidP="00A21DF4">
      <w:pPr>
        <w:spacing w:after="0" w:line="240" w:lineRule="auto"/>
        <w:ind w:firstLine="709"/>
        <w:contextualSpacing/>
        <w:jc w:val="both"/>
        <w:rPr>
          <w:rFonts w:ascii="Times New Roman" w:eastAsia="Times New Roman" w:hAnsi="Times New Roman" w:cs="Times New Roman"/>
          <w:sz w:val="26"/>
          <w:szCs w:val="26"/>
          <w:lang w:eastAsia="ru-RU"/>
        </w:rPr>
      </w:pPr>
      <w:r w:rsidRPr="00A21DF4">
        <w:rPr>
          <w:rFonts w:ascii="Times New Roman" w:hAnsi="Times New Roman" w:cs="Times New Roman"/>
          <w:color w:val="000000"/>
          <w:sz w:val="26"/>
          <w:szCs w:val="26"/>
        </w:rPr>
        <w:t xml:space="preserve">Комиссия отмечает, что </w:t>
      </w:r>
      <w:r w:rsidRPr="00A21DF4">
        <w:rPr>
          <w:rFonts w:ascii="Times New Roman" w:eastAsia="Times New Roman" w:hAnsi="Times New Roman" w:cs="Times New Roman"/>
          <w:sz w:val="26"/>
          <w:szCs w:val="26"/>
          <w:lang w:eastAsia="ru-RU"/>
        </w:rPr>
        <w:t xml:space="preserve">Правила использования КТРУ не запрещают указывать в извещении об осуществлении закупки, документации о закупке дополнительные характеристики товара, которые не предусмотрены в позиции каталога. В настоящем случае в качестве обоснования установления таких характеристик заказчиком указаны положения </w:t>
      </w:r>
      <w:r w:rsidRPr="00A21DF4">
        <w:rPr>
          <w:rFonts w:ascii="Times New Roman" w:eastAsia="Calibri" w:hAnsi="Times New Roman" w:cs="Times New Roman"/>
          <w:sz w:val="26"/>
          <w:szCs w:val="26"/>
        </w:rPr>
        <w:t xml:space="preserve">ГОСТ </w:t>
      </w:r>
      <w:proofErr w:type="gramStart"/>
      <w:r w:rsidRPr="00A21DF4">
        <w:rPr>
          <w:rFonts w:ascii="Times New Roman" w:eastAsia="Calibri" w:hAnsi="Times New Roman" w:cs="Times New Roman"/>
          <w:sz w:val="26"/>
          <w:szCs w:val="26"/>
        </w:rPr>
        <w:t>Р</w:t>
      </w:r>
      <w:proofErr w:type="gramEnd"/>
      <w:r w:rsidRPr="00A21DF4">
        <w:rPr>
          <w:rFonts w:ascii="Times New Roman" w:eastAsia="Calibri" w:hAnsi="Times New Roman" w:cs="Times New Roman"/>
          <w:sz w:val="26"/>
          <w:szCs w:val="26"/>
        </w:rPr>
        <w:t xml:space="preserve"> 53420-2009 «Кровь донорская и ее компоненты»</w:t>
      </w:r>
      <w:r w:rsidRPr="00A21DF4">
        <w:rPr>
          <w:rFonts w:ascii="Times New Roman" w:hAnsi="Times New Roman" w:cs="Times New Roman"/>
          <w:sz w:val="26"/>
          <w:szCs w:val="26"/>
        </w:rPr>
        <w:t>.</w:t>
      </w:r>
    </w:p>
    <w:p w:rsidR="00426C9E" w:rsidRDefault="00A21DF4" w:rsidP="00426C9E">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A21DF4">
        <w:rPr>
          <w:rFonts w:ascii="Times New Roman" w:eastAsia="Times New Roman" w:hAnsi="Times New Roman" w:cs="Times New Roman"/>
          <w:sz w:val="26"/>
          <w:szCs w:val="26"/>
          <w:lang w:eastAsia="ru-RU"/>
        </w:rPr>
        <w:t xml:space="preserve">Комиссия полагает, что заявителем </w:t>
      </w:r>
      <w:r w:rsidRPr="00A21DF4">
        <w:rPr>
          <w:rFonts w:ascii="Times New Roman" w:hAnsi="Times New Roman" w:cs="Times New Roman"/>
          <w:sz w:val="26"/>
          <w:szCs w:val="26"/>
        </w:rPr>
        <w:t>н</w:t>
      </w:r>
      <w:r w:rsidR="00CD67BF" w:rsidRPr="00A21DF4">
        <w:rPr>
          <w:rFonts w:ascii="Times New Roman" w:hAnsi="Times New Roman" w:cs="Times New Roman"/>
          <w:sz w:val="26"/>
          <w:szCs w:val="26"/>
        </w:rPr>
        <w:t xml:space="preserve">е приведено доводов и доказательств </w:t>
      </w:r>
      <w:r w:rsidR="00096B28">
        <w:rPr>
          <w:rFonts w:ascii="Times New Roman" w:hAnsi="Times New Roman" w:cs="Times New Roman"/>
          <w:sz w:val="26"/>
          <w:szCs w:val="26"/>
        </w:rPr>
        <w:t xml:space="preserve">относительно </w:t>
      </w:r>
      <w:r w:rsidR="00CD67BF" w:rsidRPr="00A21DF4">
        <w:rPr>
          <w:rFonts w:ascii="Times New Roman" w:hAnsi="Times New Roman" w:cs="Times New Roman"/>
          <w:sz w:val="26"/>
          <w:szCs w:val="26"/>
        </w:rPr>
        <w:t>того, что используемый заказчиком в качестве обоснования установления дополнительных характеристик ГОСТ не применим к объекту настоящей закупки</w:t>
      </w:r>
      <w:r w:rsidR="00426C9E">
        <w:rPr>
          <w:rFonts w:ascii="Times New Roman" w:hAnsi="Times New Roman" w:cs="Times New Roman"/>
          <w:sz w:val="26"/>
          <w:szCs w:val="26"/>
        </w:rPr>
        <w:t xml:space="preserve">, </w:t>
      </w:r>
      <w:r w:rsidR="00426C9E">
        <w:rPr>
          <w:rFonts w:ascii="Times New Roman" w:eastAsia="Times New Roman" w:hAnsi="Times New Roman" w:cs="Times New Roman"/>
          <w:sz w:val="26"/>
          <w:szCs w:val="26"/>
          <w:lang w:eastAsia="ru-RU"/>
        </w:rPr>
        <w:t xml:space="preserve">в связи с изложенным данный довод жалобы признан Комиссией </w:t>
      </w:r>
      <w:r w:rsidR="00426C9E" w:rsidRPr="00426C9E">
        <w:rPr>
          <w:rFonts w:ascii="Times New Roman" w:eastAsia="Times New Roman" w:hAnsi="Times New Roman" w:cs="Times New Roman"/>
          <w:sz w:val="26"/>
          <w:szCs w:val="26"/>
          <w:u w:val="single"/>
          <w:lang w:eastAsia="ru-RU"/>
        </w:rPr>
        <w:t>необоснованным</w:t>
      </w:r>
      <w:r w:rsidR="00426C9E">
        <w:rPr>
          <w:rFonts w:ascii="Times New Roman" w:eastAsia="Times New Roman" w:hAnsi="Times New Roman" w:cs="Times New Roman"/>
          <w:sz w:val="26"/>
          <w:szCs w:val="26"/>
          <w:lang w:eastAsia="ru-RU"/>
        </w:rPr>
        <w:t>.</w:t>
      </w:r>
    </w:p>
    <w:p w:rsidR="008C3789" w:rsidRPr="00A464E7" w:rsidRDefault="008C3789" w:rsidP="008C3789">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 учетом допущенных нарушений Закона о контрактной системе, а также всех установленных в рамках рассмотрения жалобы обстоятельств </w:t>
      </w:r>
      <w:r w:rsidRPr="00A464E7">
        <w:rPr>
          <w:rFonts w:ascii="Times New Roman" w:eastAsia="Times New Roman" w:hAnsi="Times New Roman" w:cs="Times New Roman"/>
          <w:sz w:val="26"/>
          <w:szCs w:val="26"/>
          <w:lang w:eastAsia="ru-RU"/>
        </w:rPr>
        <w:t>Комиссия приходит к выводу о необходимости выда</w:t>
      </w:r>
      <w:r>
        <w:rPr>
          <w:rFonts w:ascii="Times New Roman" w:eastAsia="Times New Roman" w:hAnsi="Times New Roman" w:cs="Times New Roman"/>
          <w:sz w:val="26"/>
          <w:szCs w:val="26"/>
          <w:lang w:eastAsia="ru-RU"/>
        </w:rPr>
        <w:t>ть</w:t>
      </w:r>
      <w:r w:rsidRPr="00A464E7">
        <w:rPr>
          <w:rFonts w:ascii="Times New Roman" w:eastAsia="Times New Roman" w:hAnsi="Times New Roman" w:cs="Times New Roman"/>
          <w:sz w:val="26"/>
          <w:szCs w:val="26"/>
          <w:lang w:eastAsia="ru-RU"/>
        </w:rPr>
        <w:t xml:space="preserve"> </w:t>
      </w:r>
      <w:r w:rsidRPr="00A464E7">
        <w:rPr>
          <w:rFonts w:ascii="Times New Roman" w:hAnsi="Times New Roman" w:cs="Times New Roman"/>
          <w:color w:val="000000"/>
          <w:sz w:val="26"/>
          <w:szCs w:val="26"/>
        </w:rPr>
        <w:t>обязательно</w:t>
      </w:r>
      <w:r>
        <w:rPr>
          <w:rFonts w:ascii="Times New Roman" w:hAnsi="Times New Roman" w:cs="Times New Roman"/>
          <w:color w:val="000000"/>
          <w:sz w:val="26"/>
          <w:szCs w:val="26"/>
        </w:rPr>
        <w:t>е</w:t>
      </w:r>
      <w:r w:rsidRPr="00A464E7">
        <w:rPr>
          <w:rFonts w:ascii="Times New Roman" w:hAnsi="Times New Roman" w:cs="Times New Roman"/>
          <w:color w:val="000000"/>
          <w:sz w:val="26"/>
          <w:szCs w:val="26"/>
        </w:rPr>
        <w:t xml:space="preserve"> для исполнения предписание об аннулировании электронного аукциона.</w:t>
      </w:r>
    </w:p>
    <w:p w:rsidR="007A6E96" w:rsidRPr="00F27791" w:rsidRDefault="007A6E96" w:rsidP="007A6E96">
      <w:pPr>
        <w:widowControl w:val="0"/>
        <w:spacing w:after="0" w:line="240" w:lineRule="auto"/>
        <w:ind w:firstLine="709"/>
        <w:contextualSpacing/>
        <w:jc w:val="both"/>
        <w:rPr>
          <w:rFonts w:ascii="Times New Roman" w:hAnsi="Times New Roman" w:cs="Times New Roman"/>
          <w:sz w:val="26"/>
          <w:szCs w:val="26"/>
        </w:rPr>
      </w:pPr>
      <w:r w:rsidRPr="00F27791">
        <w:rPr>
          <w:rFonts w:ascii="Times New Roman" w:hAnsi="Times New Roman" w:cs="Times New Roman"/>
          <w:sz w:val="26"/>
          <w:szCs w:val="26"/>
        </w:rPr>
        <w:t>Оценив материалы дела, выслушав доводы и объяснения сторон, руководствуясь частью 15 статьи 99, статьей 106 Закона о контрактной системе Комиссия Управления</w:t>
      </w:r>
    </w:p>
    <w:p w:rsidR="007A6E96" w:rsidRPr="00F27791" w:rsidRDefault="007A6E96" w:rsidP="007A6E96">
      <w:pPr>
        <w:widowControl w:val="0"/>
        <w:spacing w:after="0" w:line="240" w:lineRule="auto"/>
        <w:ind w:firstLine="709"/>
        <w:contextualSpacing/>
        <w:jc w:val="both"/>
        <w:rPr>
          <w:rFonts w:ascii="Times New Roman" w:hAnsi="Times New Roman" w:cs="Times New Roman"/>
          <w:sz w:val="16"/>
          <w:szCs w:val="26"/>
        </w:rPr>
      </w:pPr>
    </w:p>
    <w:p w:rsidR="007A6E96" w:rsidRPr="00F27791" w:rsidRDefault="007A6E96" w:rsidP="007A6E96">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7A6E96" w:rsidRPr="00F27791" w:rsidRDefault="007A6E96" w:rsidP="007A6E96">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26654C" w:rsidRPr="00DF2F9F" w:rsidRDefault="0026654C" w:rsidP="00DF2F9F">
      <w:pPr>
        <w:widowControl w:val="0"/>
        <w:spacing w:after="0" w:line="240" w:lineRule="auto"/>
        <w:ind w:firstLine="709"/>
        <w:contextualSpacing/>
        <w:jc w:val="both"/>
        <w:outlineLvl w:val="2"/>
        <w:rPr>
          <w:rFonts w:ascii="Times New Roman" w:hAnsi="Times New Roman" w:cs="Times New Roman"/>
          <w:sz w:val="26"/>
          <w:szCs w:val="26"/>
        </w:rPr>
      </w:pPr>
      <w:r w:rsidRPr="00DF2F9F">
        <w:rPr>
          <w:rFonts w:ascii="Times New Roman" w:hAnsi="Times New Roman" w:cs="Times New Roman"/>
          <w:sz w:val="26"/>
          <w:szCs w:val="26"/>
        </w:rPr>
        <w:t xml:space="preserve">1. </w:t>
      </w:r>
      <w:proofErr w:type="gramStart"/>
      <w:r w:rsidRPr="00DF2F9F">
        <w:rPr>
          <w:rFonts w:ascii="Times New Roman" w:hAnsi="Times New Roman" w:cs="Times New Roman"/>
          <w:sz w:val="26"/>
          <w:szCs w:val="26"/>
        </w:rPr>
        <w:t xml:space="preserve">Признать </w:t>
      </w:r>
      <w:r w:rsidRPr="00DF2F9F">
        <w:rPr>
          <w:rFonts w:ascii="Times New Roman" w:hAnsi="Times New Roman" w:cs="Times New Roman"/>
          <w:color w:val="000000"/>
          <w:sz w:val="26"/>
          <w:szCs w:val="26"/>
        </w:rPr>
        <w:t>жалобу</w:t>
      </w:r>
      <w:r w:rsidRPr="00DF2F9F">
        <w:rPr>
          <w:rFonts w:ascii="Times New Roman" w:hAnsi="Times New Roman" w:cs="Times New Roman"/>
          <w:sz w:val="26"/>
          <w:szCs w:val="26"/>
        </w:rPr>
        <w:t xml:space="preserve"> </w:t>
      </w:r>
      <w:r w:rsidR="00DF2F9F" w:rsidRPr="00DF2F9F">
        <w:rPr>
          <w:rFonts w:ascii="Times New Roman" w:hAnsi="Times New Roman" w:cs="Times New Roman"/>
          <w:sz w:val="26"/>
          <w:szCs w:val="26"/>
        </w:rPr>
        <w:t>ООО «</w:t>
      </w:r>
      <w:proofErr w:type="spellStart"/>
      <w:r w:rsidR="00DF2F9F" w:rsidRPr="00DF2F9F">
        <w:rPr>
          <w:rFonts w:ascii="Times New Roman" w:hAnsi="Times New Roman" w:cs="Times New Roman"/>
          <w:kern w:val="1"/>
          <w:sz w:val="26"/>
          <w:szCs w:val="26"/>
        </w:rPr>
        <w:t>СпутникЛаб</w:t>
      </w:r>
      <w:proofErr w:type="spellEnd"/>
      <w:r w:rsidR="00DF2F9F" w:rsidRPr="00DF2F9F">
        <w:rPr>
          <w:rFonts w:ascii="Times New Roman" w:hAnsi="Times New Roman" w:cs="Times New Roman"/>
          <w:sz w:val="26"/>
          <w:szCs w:val="26"/>
        </w:rPr>
        <w:t>» на положения документации об электронном аукционе «</w:t>
      </w:r>
      <w:r w:rsidR="00DF2F9F" w:rsidRPr="00DF2F9F">
        <w:rPr>
          <w:rStyle w:val="cardmaininfocontent"/>
          <w:rFonts w:ascii="Times New Roman" w:hAnsi="Times New Roman" w:cs="Times New Roman"/>
          <w:sz w:val="26"/>
          <w:szCs w:val="26"/>
        </w:rPr>
        <w:t xml:space="preserve">Поставка реагентов для выявления антител к </w:t>
      </w:r>
      <w:proofErr w:type="spellStart"/>
      <w:r w:rsidR="00DF2F9F" w:rsidRPr="00DF2F9F">
        <w:rPr>
          <w:rStyle w:val="cardmaininfocontent"/>
          <w:rFonts w:ascii="Times New Roman" w:hAnsi="Times New Roman" w:cs="Times New Roman"/>
          <w:sz w:val="26"/>
          <w:szCs w:val="26"/>
        </w:rPr>
        <w:t>коронавирусу</w:t>
      </w:r>
      <w:proofErr w:type="spellEnd"/>
      <w:r w:rsidR="00DF2F9F" w:rsidRPr="00DF2F9F">
        <w:rPr>
          <w:rStyle w:val="cardmaininfocontent"/>
          <w:rFonts w:ascii="Times New Roman" w:hAnsi="Times New Roman" w:cs="Times New Roman"/>
          <w:sz w:val="26"/>
          <w:szCs w:val="26"/>
        </w:rPr>
        <w:t xml:space="preserve"> SARS-CoV-2 (COVID-19) методом иммуноферментного анализа</w:t>
      </w:r>
      <w:r w:rsidR="00DF2F9F" w:rsidRPr="00DF2F9F">
        <w:rPr>
          <w:rFonts w:ascii="Times New Roman" w:hAnsi="Times New Roman" w:cs="Times New Roman"/>
          <w:sz w:val="26"/>
          <w:szCs w:val="26"/>
        </w:rPr>
        <w:t>» (извещение № </w:t>
      </w:r>
      <w:r w:rsidR="00DF2F9F" w:rsidRPr="00DF2F9F">
        <w:rPr>
          <w:rStyle w:val="navbreadcrumbtext"/>
          <w:rFonts w:ascii="Times New Roman" w:hAnsi="Times New Roman" w:cs="Times New Roman"/>
          <w:sz w:val="26"/>
          <w:szCs w:val="26"/>
        </w:rPr>
        <w:t>0155200002220000473</w:t>
      </w:r>
      <w:r w:rsidR="00DF2F9F" w:rsidRPr="00DF2F9F">
        <w:rPr>
          <w:rFonts w:ascii="Times New Roman" w:hAnsi="Times New Roman" w:cs="Times New Roman"/>
          <w:sz w:val="26"/>
          <w:szCs w:val="26"/>
        </w:rPr>
        <w:t xml:space="preserve"> от 20.07.2020, опубликовано на сайте </w:t>
      </w:r>
      <w:proofErr w:type="spellStart"/>
      <w:r w:rsidR="00DF2F9F" w:rsidRPr="00DF2F9F">
        <w:rPr>
          <w:rFonts w:ascii="Times New Roman" w:hAnsi="Times New Roman" w:cs="Times New Roman"/>
          <w:sz w:val="26"/>
          <w:szCs w:val="26"/>
        </w:rPr>
        <w:t>www.zakupki.gov.ru</w:t>
      </w:r>
      <w:proofErr w:type="spellEnd"/>
      <w:r w:rsidR="00DF2F9F" w:rsidRPr="00DF2F9F">
        <w:rPr>
          <w:rFonts w:ascii="Times New Roman" w:hAnsi="Times New Roman" w:cs="Times New Roman"/>
          <w:sz w:val="26"/>
          <w:szCs w:val="26"/>
        </w:rPr>
        <w:t>) (далее – электронный аукцион), проводимом уполномоченным органом – Управлением по регулированию контрактной системы и закупкам Пензенской области для нужд заказчика – ГБУЗ «Пензенский областной клинический центр крови»</w:t>
      </w:r>
      <w:r w:rsidRPr="00DF2F9F">
        <w:rPr>
          <w:rFonts w:ascii="Times New Roman" w:hAnsi="Times New Roman" w:cs="Times New Roman"/>
          <w:sz w:val="26"/>
          <w:szCs w:val="26"/>
        </w:rPr>
        <w:t>, частично обоснованной.</w:t>
      </w:r>
      <w:proofErr w:type="gramEnd"/>
    </w:p>
    <w:p w:rsidR="00DF2F9F" w:rsidRPr="00DF2F9F" w:rsidRDefault="0026654C" w:rsidP="0026654C">
      <w:pPr>
        <w:pStyle w:val="32"/>
        <w:widowControl w:val="0"/>
        <w:spacing w:after="0"/>
        <w:ind w:left="0" w:firstLine="709"/>
        <w:contextualSpacing/>
        <w:jc w:val="both"/>
        <w:rPr>
          <w:sz w:val="26"/>
          <w:szCs w:val="26"/>
        </w:rPr>
      </w:pPr>
      <w:r w:rsidRPr="00DF2F9F">
        <w:rPr>
          <w:sz w:val="26"/>
          <w:szCs w:val="26"/>
        </w:rPr>
        <w:t xml:space="preserve">2. Признать заказчика нарушившим </w:t>
      </w:r>
      <w:r w:rsidR="00DF2F9F" w:rsidRPr="00DF2F9F">
        <w:rPr>
          <w:sz w:val="26"/>
          <w:szCs w:val="26"/>
        </w:rPr>
        <w:t>требования статьи 8, пункта 1 части 1 статьи 64, пункта 1 части 1 статьи 33 Закона о контрактной системе.</w:t>
      </w:r>
    </w:p>
    <w:p w:rsidR="0026654C" w:rsidRPr="00DF2F9F" w:rsidRDefault="0026654C" w:rsidP="0026654C">
      <w:pPr>
        <w:pStyle w:val="32"/>
        <w:widowControl w:val="0"/>
        <w:spacing w:after="0"/>
        <w:ind w:left="0" w:firstLine="709"/>
        <w:contextualSpacing/>
        <w:jc w:val="both"/>
        <w:rPr>
          <w:sz w:val="26"/>
          <w:szCs w:val="26"/>
        </w:rPr>
      </w:pPr>
      <w:r w:rsidRPr="00DF2F9F">
        <w:rPr>
          <w:sz w:val="26"/>
          <w:szCs w:val="26"/>
        </w:rPr>
        <w:t>3. Выдать предписание об устранении допущенных нарушений Закона о контрактной системе путем аннулирования электронного аукциона.</w:t>
      </w:r>
    </w:p>
    <w:p w:rsidR="0026654C" w:rsidRPr="00E82340" w:rsidRDefault="0026654C" w:rsidP="0026654C">
      <w:pPr>
        <w:pStyle w:val="32"/>
        <w:widowControl w:val="0"/>
        <w:spacing w:after="0"/>
        <w:ind w:left="0" w:firstLine="709"/>
        <w:contextualSpacing/>
        <w:jc w:val="both"/>
        <w:rPr>
          <w:sz w:val="26"/>
          <w:szCs w:val="26"/>
        </w:rPr>
      </w:pPr>
      <w:r w:rsidRPr="00DF2F9F">
        <w:rPr>
          <w:sz w:val="26"/>
          <w:szCs w:val="26"/>
        </w:rPr>
        <w:t>4. Передать материалы по жалобе должностному лицу Управления для решения вопроса о возбуждении дела об административном</w:t>
      </w:r>
      <w:r w:rsidRPr="00E82340">
        <w:rPr>
          <w:sz w:val="26"/>
          <w:szCs w:val="26"/>
        </w:rPr>
        <w:t xml:space="preserve"> </w:t>
      </w:r>
      <w:r>
        <w:rPr>
          <w:sz w:val="26"/>
          <w:szCs w:val="26"/>
        </w:rPr>
        <w:t>правонарушении</w:t>
      </w:r>
      <w:r w:rsidRPr="00E82340">
        <w:rPr>
          <w:sz w:val="26"/>
          <w:szCs w:val="26"/>
        </w:rPr>
        <w:t>.</w:t>
      </w:r>
    </w:p>
    <w:p w:rsidR="0026654C" w:rsidRPr="00E82340" w:rsidRDefault="0026654C" w:rsidP="0026654C">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7A6E96" w:rsidRPr="00E82340" w:rsidRDefault="007A6E96" w:rsidP="007A6E96">
      <w:pPr>
        <w:pStyle w:val="32"/>
        <w:widowControl w:val="0"/>
        <w:spacing w:after="0"/>
        <w:ind w:left="0" w:firstLine="709"/>
        <w:contextualSpacing/>
        <w:jc w:val="both"/>
        <w:rPr>
          <w:sz w:val="26"/>
          <w:szCs w:val="26"/>
        </w:rPr>
      </w:pPr>
    </w:p>
    <w:p w:rsidR="00B90E8C" w:rsidRDefault="00B90E8C" w:rsidP="00B90E8C">
      <w:pPr>
        <w:widowControl w:val="0"/>
        <w:autoSpaceDE w:val="0"/>
        <w:autoSpaceDN w:val="0"/>
        <w:adjustRightInd w:val="0"/>
        <w:spacing w:after="0" w:line="240" w:lineRule="auto"/>
        <w:contextualSpacing/>
        <w:jc w:val="both"/>
        <w:rPr>
          <w:rFonts w:ascii="Times New Roman" w:hAnsi="Times New Roman" w:cs="Times New Roman"/>
          <w:sz w:val="26"/>
          <w:szCs w:val="26"/>
        </w:rPr>
      </w:pPr>
      <w:r w:rsidRPr="00B90E8C">
        <w:rPr>
          <w:rFonts w:ascii="Times New Roman" w:hAnsi="Times New Roman" w:cs="Times New Roman"/>
          <w:sz w:val="26"/>
          <w:szCs w:val="26"/>
        </w:rPr>
        <w:lastRenderedPageBreak/>
        <w:t>&lt;…&gt;</w:t>
      </w:r>
      <w:r>
        <w:rPr>
          <w:rFonts w:ascii="Times New Roman" w:hAnsi="Times New Roman" w:cs="Times New Roman"/>
          <w:sz w:val="26"/>
          <w:szCs w:val="26"/>
        </w:rPr>
        <w:br w:type="page"/>
      </w:r>
    </w:p>
    <w:p w:rsidR="00B90E8C" w:rsidRPr="00933761" w:rsidRDefault="00B90E8C" w:rsidP="00B90E8C">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lastRenderedPageBreak/>
        <w:t>Заказчик:</w:t>
      </w:r>
    </w:p>
    <w:p w:rsidR="00B90E8C" w:rsidRPr="00933761" w:rsidRDefault="00B90E8C" w:rsidP="00B90E8C">
      <w:pPr>
        <w:pStyle w:val="af6"/>
        <w:keepNext/>
        <w:keepLines/>
        <w:spacing w:line="240" w:lineRule="exact"/>
        <w:ind w:left="5103"/>
        <w:contextualSpacing/>
        <w:jc w:val="left"/>
        <w:rPr>
          <w:b w:val="0"/>
          <w:sz w:val="26"/>
          <w:szCs w:val="26"/>
        </w:rPr>
      </w:pPr>
      <w:r w:rsidRPr="00933761">
        <w:rPr>
          <w:b w:val="0"/>
          <w:sz w:val="26"/>
          <w:szCs w:val="26"/>
        </w:rPr>
        <w:t>Государственное бюджетное учреждение здравоохранения «Пензенский областной клинический центр крови»</w:t>
      </w:r>
    </w:p>
    <w:p w:rsidR="00B90E8C" w:rsidRPr="00933761" w:rsidRDefault="00B90E8C" w:rsidP="00B90E8C">
      <w:pPr>
        <w:pStyle w:val="af6"/>
        <w:keepNext/>
        <w:keepLines/>
        <w:spacing w:line="240" w:lineRule="exact"/>
        <w:ind w:left="5103"/>
        <w:contextualSpacing/>
        <w:jc w:val="left"/>
        <w:rPr>
          <w:b w:val="0"/>
          <w:sz w:val="26"/>
          <w:szCs w:val="26"/>
        </w:rPr>
      </w:pPr>
      <w:r w:rsidRPr="00933761">
        <w:rPr>
          <w:b w:val="0"/>
          <w:sz w:val="26"/>
          <w:szCs w:val="26"/>
        </w:rPr>
        <w:t>ул. Клары Цеткин, д. 41</w:t>
      </w:r>
      <w:proofErr w:type="gramStart"/>
      <w:r w:rsidRPr="00933761">
        <w:rPr>
          <w:b w:val="0"/>
          <w:sz w:val="26"/>
          <w:szCs w:val="26"/>
        </w:rPr>
        <w:t xml:space="preserve"> А</w:t>
      </w:r>
      <w:proofErr w:type="gramEnd"/>
      <w:r w:rsidRPr="00933761">
        <w:rPr>
          <w:b w:val="0"/>
          <w:sz w:val="26"/>
          <w:szCs w:val="26"/>
        </w:rPr>
        <w:t>, г. Пенза, 440013</w:t>
      </w:r>
    </w:p>
    <w:p w:rsidR="00B90E8C" w:rsidRPr="00933761" w:rsidRDefault="00B90E8C" w:rsidP="00B90E8C">
      <w:pPr>
        <w:pStyle w:val="af6"/>
        <w:keepNext/>
        <w:keepLines/>
        <w:spacing w:line="240" w:lineRule="exact"/>
        <w:ind w:left="5103"/>
        <w:contextualSpacing/>
        <w:jc w:val="left"/>
        <w:rPr>
          <w:b w:val="0"/>
          <w:sz w:val="26"/>
          <w:szCs w:val="26"/>
        </w:rPr>
      </w:pPr>
      <w:hyperlink r:id="rId15" w:history="1">
        <w:r w:rsidRPr="00933761">
          <w:rPr>
            <w:rStyle w:val="a4"/>
            <w:rFonts w:eastAsiaTheme="majorEastAsia"/>
            <w:b w:val="0"/>
            <w:sz w:val="26"/>
            <w:szCs w:val="26"/>
          </w:rPr>
          <w:t>ospk@sura.ru</w:t>
        </w:r>
      </w:hyperlink>
    </w:p>
    <w:p w:rsidR="00B90E8C" w:rsidRPr="00933761" w:rsidRDefault="00B90E8C" w:rsidP="00B90E8C">
      <w:pPr>
        <w:pStyle w:val="af6"/>
        <w:keepNext/>
        <w:keepLines/>
        <w:spacing w:line="240" w:lineRule="exact"/>
        <w:ind w:left="5103"/>
        <w:contextualSpacing/>
        <w:jc w:val="left"/>
        <w:rPr>
          <w:b w:val="0"/>
          <w:sz w:val="26"/>
          <w:szCs w:val="26"/>
        </w:rPr>
      </w:pPr>
    </w:p>
    <w:p w:rsidR="00B90E8C" w:rsidRPr="00933761" w:rsidRDefault="00B90E8C" w:rsidP="00B90E8C">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Уполномоченный орган:</w:t>
      </w:r>
    </w:p>
    <w:p w:rsidR="00B90E8C" w:rsidRPr="00933761" w:rsidRDefault="00B90E8C" w:rsidP="00B90E8C">
      <w:pPr>
        <w:widowControl w:val="0"/>
        <w:spacing w:after="0" w:line="240" w:lineRule="exact"/>
        <w:ind w:left="5103"/>
        <w:contextualSpacing/>
        <w:outlineLvl w:val="2"/>
        <w:rPr>
          <w:rFonts w:ascii="Times New Roman" w:hAnsi="Times New Roman" w:cs="Times New Roman"/>
          <w:sz w:val="26"/>
          <w:szCs w:val="26"/>
        </w:rPr>
      </w:pPr>
      <w:r w:rsidRPr="00933761">
        <w:rPr>
          <w:rFonts w:ascii="Times New Roman" w:hAnsi="Times New Roman" w:cs="Times New Roman"/>
          <w:sz w:val="26"/>
          <w:szCs w:val="26"/>
        </w:rPr>
        <w:t>Управление по регулированию контрактной системы и закупкам Пензенской области</w:t>
      </w:r>
    </w:p>
    <w:p w:rsidR="00B90E8C" w:rsidRPr="00933761" w:rsidRDefault="00B90E8C" w:rsidP="00B90E8C">
      <w:pPr>
        <w:widowControl w:val="0"/>
        <w:spacing w:after="0" w:line="240" w:lineRule="exact"/>
        <w:ind w:left="5103"/>
        <w:contextualSpacing/>
        <w:outlineLvl w:val="2"/>
        <w:rPr>
          <w:rFonts w:ascii="Times New Roman" w:hAnsi="Times New Roman" w:cs="Times New Roman"/>
          <w:sz w:val="26"/>
          <w:szCs w:val="26"/>
        </w:rPr>
      </w:pPr>
      <w:r w:rsidRPr="00933761">
        <w:rPr>
          <w:rFonts w:ascii="Times New Roman" w:hAnsi="Times New Roman" w:cs="Times New Roman"/>
          <w:sz w:val="26"/>
          <w:szCs w:val="26"/>
        </w:rPr>
        <w:t>ул. Попова, 34А, г. Пенза, Пензенская область, 440046</w:t>
      </w:r>
    </w:p>
    <w:p w:rsidR="00B90E8C" w:rsidRPr="00933761" w:rsidRDefault="00B90E8C" w:rsidP="00B90E8C">
      <w:pPr>
        <w:widowControl w:val="0"/>
        <w:spacing w:after="0" w:line="240" w:lineRule="exact"/>
        <w:ind w:left="5103"/>
        <w:contextualSpacing/>
        <w:outlineLvl w:val="2"/>
        <w:rPr>
          <w:rFonts w:ascii="Times New Roman" w:hAnsi="Times New Roman" w:cs="Times New Roman"/>
          <w:sz w:val="26"/>
          <w:szCs w:val="26"/>
          <w:u w:val="single"/>
        </w:rPr>
      </w:pPr>
      <w:hyperlink r:id="rId16" w:history="1">
        <w:r w:rsidRPr="00933761">
          <w:rPr>
            <w:rStyle w:val="a4"/>
            <w:rFonts w:ascii="Times New Roman" w:hAnsi="Times New Roman" w:cs="Times New Roman"/>
            <w:sz w:val="26"/>
            <w:szCs w:val="26"/>
          </w:rPr>
          <w:t>pgz.pnz@obl.penza.net</w:t>
        </w:r>
      </w:hyperlink>
      <w:r w:rsidRPr="00933761">
        <w:rPr>
          <w:rFonts w:ascii="Times New Roman" w:hAnsi="Times New Roman" w:cs="Times New Roman"/>
          <w:sz w:val="26"/>
          <w:szCs w:val="26"/>
          <w:u w:val="single"/>
        </w:rPr>
        <w:t xml:space="preserve"> </w:t>
      </w:r>
    </w:p>
    <w:p w:rsidR="00B90E8C" w:rsidRPr="00933761" w:rsidRDefault="00B90E8C" w:rsidP="00B90E8C">
      <w:pPr>
        <w:widowControl w:val="0"/>
        <w:spacing w:after="0" w:line="240" w:lineRule="exact"/>
        <w:ind w:left="5103"/>
        <w:contextualSpacing/>
        <w:outlineLvl w:val="2"/>
        <w:rPr>
          <w:rFonts w:ascii="Times New Roman" w:hAnsi="Times New Roman" w:cs="Times New Roman"/>
          <w:sz w:val="26"/>
          <w:szCs w:val="26"/>
          <w:u w:val="single"/>
        </w:rPr>
      </w:pPr>
      <w:hyperlink r:id="rId17" w:history="1">
        <w:r w:rsidRPr="00933761">
          <w:rPr>
            <w:rStyle w:val="a4"/>
            <w:rFonts w:ascii="Times New Roman" w:hAnsi="Times New Roman" w:cs="Times New Roman"/>
            <w:sz w:val="26"/>
            <w:szCs w:val="26"/>
            <w:lang w:val="en-US"/>
          </w:rPr>
          <w:t>ks</w:t>
        </w:r>
        <w:r w:rsidRPr="00933761">
          <w:rPr>
            <w:rStyle w:val="a4"/>
            <w:rFonts w:ascii="Times New Roman" w:hAnsi="Times New Roman" w:cs="Times New Roman"/>
            <w:sz w:val="26"/>
            <w:szCs w:val="26"/>
          </w:rPr>
          <w:t>_</w:t>
        </w:r>
        <w:r w:rsidRPr="00933761">
          <w:rPr>
            <w:rStyle w:val="a4"/>
            <w:rFonts w:ascii="Times New Roman" w:hAnsi="Times New Roman" w:cs="Times New Roman"/>
            <w:sz w:val="26"/>
            <w:szCs w:val="26"/>
            <w:lang w:val="en-US"/>
          </w:rPr>
          <w:t>obl</w:t>
        </w:r>
        <w:r w:rsidRPr="00933761">
          <w:rPr>
            <w:rStyle w:val="a4"/>
            <w:rFonts w:ascii="Times New Roman" w:hAnsi="Times New Roman" w:cs="Times New Roman"/>
            <w:sz w:val="26"/>
            <w:szCs w:val="26"/>
          </w:rPr>
          <w:t>@</w:t>
        </w:r>
        <w:r w:rsidRPr="00933761">
          <w:rPr>
            <w:rStyle w:val="a4"/>
            <w:rFonts w:ascii="Times New Roman" w:hAnsi="Times New Roman" w:cs="Times New Roman"/>
            <w:sz w:val="26"/>
            <w:szCs w:val="26"/>
            <w:lang w:val="en-US"/>
          </w:rPr>
          <w:t>mail</w:t>
        </w:r>
        <w:r w:rsidRPr="00933761">
          <w:rPr>
            <w:rStyle w:val="a4"/>
            <w:rFonts w:ascii="Times New Roman" w:hAnsi="Times New Roman" w:cs="Times New Roman"/>
            <w:sz w:val="26"/>
            <w:szCs w:val="26"/>
          </w:rPr>
          <w:t>.</w:t>
        </w:r>
        <w:r w:rsidRPr="00933761">
          <w:rPr>
            <w:rStyle w:val="a4"/>
            <w:rFonts w:ascii="Times New Roman" w:hAnsi="Times New Roman" w:cs="Times New Roman"/>
            <w:sz w:val="26"/>
            <w:szCs w:val="26"/>
            <w:lang w:val="en-US"/>
          </w:rPr>
          <w:t>ru</w:t>
        </w:r>
      </w:hyperlink>
    </w:p>
    <w:p w:rsidR="00B90E8C" w:rsidRPr="00933761" w:rsidRDefault="00B90E8C" w:rsidP="00B90E8C">
      <w:pPr>
        <w:spacing w:after="0" w:line="240" w:lineRule="exact"/>
        <w:ind w:left="5103"/>
        <w:contextualSpacing/>
        <w:rPr>
          <w:rFonts w:ascii="Times New Roman" w:hAnsi="Times New Roman" w:cs="Times New Roman"/>
          <w:color w:val="000000"/>
          <w:sz w:val="26"/>
          <w:szCs w:val="26"/>
        </w:rPr>
      </w:pPr>
    </w:p>
    <w:p w:rsidR="00B90E8C" w:rsidRPr="00933761" w:rsidRDefault="00B90E8C" w:rsidP="00B90E8C">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Заявитель:</w:t>
      </w:r>
    </w:p>
    <w:p w:rsidR="00B90E8C" w:rsidRPr="00933761" w:rsidRDefault="00B90E8C" w:rsidP="00B90E8C">
      <w:pPr>
        <w:widowControl w:val="0"/>
        <w:spacing w:after="0" w:line="240" w:lineRule="exact"/>
        <w:ind w:left="5103"/>
        <w:contextualSpacing/>
        <w:outlineLvl w:val="2"/>
        <w:rPr>
          <w:rFonts w:ascii="Times New Roman" w:hAnsi="Times New Roman" w:cs="Times New Roman"/>
          <w:kern w:val="1"/>
          <w:sz w:val="26"/>
          <w:szCs w:val="26"/>
        </w:rPr>
      </w:pPr>
      <w:r w:rsidRPr="00933761">
        <w:rPr>
          <w:rFonts w:ascii="Times New Roman" w:hAnsi="Times New Roman" w:cs="Times New Roman"/>
          <w:kern w:val="1"/>
          <w:sz w:val="26"/>
          <w:szCs w:val="26"/>
        </w:rPr>
        <w:t>Общество с ограниченной ответственностью «</w:t>
      </w:r>
      <w:proofErr w:type="spellStart"/>
      <w:r w:rsidRPr="00933761">
        <w:rPr>
          <w:rFonts w:ascii="Times New Roman" w:hAnsi="Times New Roman" w:cs="Times New Roman"/>
          <w:kern w:val="1"/>
          <w:sz w:val="26"/>
          <w:szCs w:val="26"/>
        </w:rPr>
        <w:t>СпутникЛаб</w:t>
      </w:r>
      <w:proofErr w:type="spellEnd"/>
      <w:r w:rsidRPr="00933761">
        <w:rPr>
          <w:rFonts w:ascii="Times New Roman" w:hAnsi="Times New Roman" w:cs="Times New Roman"/>
          <w:kern w:val="1"/>
          <w:sz w:val="26"/>
          <w:szCs w:val="26"/>
        </w:rPr>
        <w:t>»</w:t>
      </w:r>
    </w:p>
    <w:p w:rsidR="00B90E8C" w:rsidRPr="00701606" w:rsidRDefault="00B90E8C" w:rsidP="00B90E8C">
      <w:pPr>
        <w:widowControl w:val="0"/>
        <w:spacing w:after="0" w:line="240" w:lineRule="exact"/>
        <w:ind w:left="5103"/>
        <w:contextualSpacing/>
        <w:outlineLvl w:val="2"/>
        <w:rPr>
          <w:rFonts w:ascii="Times New Roman" w:hAnsi="Times New Roman" w:cs="Times New Roman"/>
          <w:kern w:val="1"/>
          <w:sz w:val="26"/>
          <w:szCs w:val="26"/>
        </w:rPr>
      </w:pPr>
      <w:r w:rsidRPr="00933761">
        <w:rPr>
          <w:rFonts w:ascii="Times New Roman" w:hAnsi="Times New Roman" w:cs="Times New Roman"/>
          <w:kern w:val="1"/>
          <w:sz w:val="26"/>
          <w:szCs w:val="26"/>
        </w:rPr>
        <w:t xml:space="preserve">пр. Кирова, д. 3, помещение 1, </w:t>
      </w:r>
    </w:p>
    <w:p w:rsidR="00B90E8C" w:rsidRPr="00933761" w:rsidRDefault="00B90E8C" w:rsidP="00B90E8C">
      <w:pPr>
        <w:widowControl w:val="0"/>
        <w:spacing w:after="0" w:line="240" w:lineRule="exact"/>
        <w:ind w:left="5103"/>
        <w:contextualSpacing/>
        <w:outlineLvl w:val="2"/>
        <w:rPr>
          <w:rFonts w:ascii="Times New Roman" w:hAnsi="Times New Roman" w:cs="Times New Roman"/>
          <w:kern w:val="1"/>
          <w:sz w:val="26"/>
          <w:szCs w:val="26"/>
        </w:rPr>
      </w:pPr>
      <w:r w:rsidRPr="00933761">
        <w:rPr>
          <w:rFonts w:ascii="Times New Roman" w:hAnsi="Times New Roman" w:cs="Times New Roman"/>
          <w:kern w:val="1"/>
          <w:sz w:val="26"/>
          <w:szCs w:val="26"/>
        </w:rPr>
        <w:t>г. Н. Новгород, 603004</w:t>
      </w:r>
    </w:p>
    <w:p w:rsidR="00B90E8C" w:rsidRPr="00283443" w:rsidRDefault="00B90E8C" w:rsidP="00B90E8C">
      <w:pPr>
        <w:widowControl w:val="0"/>
        <w:spacing w:after="0" w:line="240" w:lineRule="exact"/>
        <w:ind w:left="5103"/>
        <w:contextualSpacing/>
        <w:outlineLvl w:val="2"/>
        <w:rPr>
          <w:rFonts w:ascii="Times New Roman" w:hAnsi="Times New Roman" w:cs="Times New Roman"/>
          <w:kern w:val="1"/>
          <w:sz w:val="26"/>
          <w:szCs w:val="26"/>
          <w:u w:val="single"/>
        </w:rPr>
      </w:pPr>
      <w:r w:rsidRPr="00283443">
        <w:rPr>
          <w:rFonts w:ascii="Times New Roman" w:hAnsi="Times New Roman" w:cs="Times New Roman"/>
          <w:kern w:val="1"/>
          <w:sz w:val="26"/>
          <w:szCs w:val="26"/>
          <w:u w:val="single"/>
          <w:lang w:val="en-US"/>
        </w:rPr>
        <w:t>tender</w:t>
      </w:r>
      <w:r w:rsidRPr="00283443">
        <w:rPr>
          <w:rFonts w:ascii="Times New Roman" w:hAnsi="Times New Roman" w:cs="Times New Roman"/>
          <w:kern w:val="1"/>
          <w:sz w:val="26"/>
          <w:szCs w:val="26"/>
          <w:u w:val="single"/>
        </w:rPr>
        <w:t>@</w:t>
      </w:r>
      <w:r w:rsidRPr="00283443">
        <w:rPr>
          <w:rFonts w:ascii="Times New Roman" w:hAnsi="Times New Roman" w:cs="Times New Roman"/>
          <w:kern w:val="1"/>
          <w:sz w:val="26"/>
          <w:szCs w:val="26"/>
          <w:u w:val="single"/>
          <w:lang w:val="en-US"/>
        </w:rPr>
        <w:t>sputnik</w:t>
      </w:r>
      <w:r w:rsidRPr="00283443">
        <w:rPr>
          <w:rFonts w:ascii="Times New Roman" w:hAnsi="Times New Roman" w:cs="Times New Roman"/>
          <w:kern w:val="1"/>
          <w:sz w:val="26"/>
          <w:szCs w:val="26"/>
          <w:u w:val="single"/>
        </w:rPr>
        <w:t>-</w:t>
      </w:r>
      <w:r w:rsidRPr="00283443">
        <w:rPr>
          <w:rFonts w:ascii="Times New Roman" w:hAnsi="Times New Roman" w:cs="Times New Roman"/>
          <w:kern w:val="1"/>
          <w:sz w:val="26"/>
          <w:szCs w:val="26"/>
          <w:u w:val="single"/>
          <w:lang w:val="en-US"/>
        </w:rPr>
        <w:t>lab</w:t>
      </w:r>
      <w:r w:rsidRPr="00283443">
        <w:rPr>
          <w:rFonts w:ascii="Times New Roman" w:hAnsi="Times New Roman" w:cs="Times New Roman"/>
          <w:kern w:val="1"/>
          <w:sz w:val="26"/>
          <w:szCs w:val="26"/>
          <w:u w:val="single"/>
        </w:rPr>
        <w:t>.</w:t>
      </w:r>
      <w:proofErr w:type="spellStart"/>
      <w:r w:rsidRPr="00283443">
        <w:rPr>
          <w:rFonts w:ascii="Times New Roman" w:hAnsi="Times New Roman" w:cs="Times New Roman"/>
          <w:kern w:val="1"/>
          <w:sz w:val="26"/>
          <w:szCs w:val="26"/>
          <w:u w:val="single"/>
          <w:lang w:val="en-US"/>
        </w:rPr>
        <w:t>ru</w:t>
      </w:r>
      <w:proofErr w:type="spellEnd"/>
    </w:p>
    <w:p w:rsidR="00B90E8C" w:rsidRPr="00933761" w:rsidRDefault="00B90E8C" w:rsidP="00B90E8C">
      <w:pPr>
        <w:widowControl w:val="0"/>
        <w:spacing w:after="0" w:line="240" w:lineRule="exact"/>
        <w:ind w:left="5103"/>
        <w:contextualSpacing/>
        <w:outlineLvl w:val="2"/>
        <w:rPr>
          <w:rFonts w:ascii="Times New Roman" w:hAnsi="Times New Roman" w:cs="Times New Roman"/>
          <w:sz w:val="26"/>
          <w:szCs w:val="26"/>
        </w:rPr>
      </w:pPr>
    </w:p>
    <w:p w:rsidR="00B90E8C" w:rsidRPr="00933761" w:rsidRDefault="00B90E8C" w:rsidP="00B90E8C">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 xml:space="preserve">Оператор электронной площадки </w:t>
      </w:r>
    </w:p>
    <w:p w:rsidR="00B90E8C" w:rsidRPr="00933761" w:rsidRDefault="00B90E8C" w:rsidP="00B90E8C">
      <w:pPr>
        <w:widowControl w:val="0"/>
        <w:spacing w:after="0" w:line="240" w:lineRule="exact"/>
        <w:ind w:left="5103"/>
        <w:contextualSpacing/>
        <w:outlineLvl w:val="2"/>
        <w:rPr>
          <w:rFonts w:ascii="Times New Roman" w:hAnsi="Times New Roman" w:cs="Times New Roman"/>
          <w:b/>
          <w:sz w:val="26"/>
          <w:szCs w:val="26"/>
        </w:rPr>
      </w:pPr>
      <w:r w:rsidRPr="00933761">
        <w:rPr>
          <w:rFonts w:ascii="Times New Roman" w:hAnsi="Times New Roman" w:cs="Times New Roman"/>
          <w:b/>
          <w:sz w:val="26"/>
          <w:szCs w:val="26"/>
        </w:rPr>
        <w:t>(для сведения)</w:t>
      </w:r>
    </w:p>
    <w:p w:rsidR="00B90E8C" w:rsidRPr="00933761" w:rsidRDefault="00B90E8C" w:rsidP="00B90E8C">
      <w:pPr>
        <w:widowControl w:val="0"/>
        <w:spacing w:after="0" w:line="240" w:lineRule="exact"/>
        <w:ind w:left="5103"/>
        <w:contextualSpacing/>
        <w:outlineLvl w:val="2"/>
        <w:rPr>
          <w:rFonts w:ascii="Times New Roman" w:hAnsi="Times New Roman" w:cs="Times New Roman"/>
          <w:sz w:val="26"/>
          <w:szCs w:val="26"/>
        </w:rPr>
      </w:pPr>
      <w:r w:rsidRPr="00933761">
        <w:rPr>
          <w:rFonts w:ascii="Times New Roman" w:hAnsi="Times New Roman" w:cs="Times New Roman"/>
          <w:sz w:val="26"/>
          <w:szCs w:val="26"/>
        </w:rPr>
        <w:t>ООО «РТС-тендер»</w:t>
      </w:r>
    </w:p>
    <w:p w:rsidR="00B90E8C" w:rsidRPr="00933761" w:rsidRDefault="00B90E8C" w:rsidP="00B90E8C">
      <w:pPr>
        <w:widowControl w:val="0"/>
        <w:spacing w:after="0" w:line="240" w:lineRule="exact"/>
        <w:ind w:left="5103"/>
        <w:contextualSpacing/>
        <w:rPr>
          <w:rFonts w:ascii="Times New Roman" w:hAnsi="Times New Roman" w:cs="Times New Roman"/>
          <w:sz w:val="26"/>
          <w:szCs w:val="26"/>
          <w:u w:val="single"/>
        </w:rPr>
      </w:pPr>
      <w:hyperlink r:id="rId18" w:history="1">
        <w:r w:rsidRPr="00933761">
          <w:rPr>
            <w:rStyle w:val="a4"/>
            <w:rFonts w:ascii="Times New Roman" w:hAnsi="Times New Roman" w:cs="Times New Roman"/>
            <w:sz w:val="26"/>
            <w:szCs w:val="26"/>
          </w:rPr>
          <w:t>ko@rts-tender.ru</w:t>
        </w:r>
      </w:hyperlink>
    </w:p>
    <w:p w:rsidR="00B90E8C" w:rsidRPr="00933761" w:rsidRDefault="00B90E8C" w:rsidP="00B90E8C">
      <w:pPr>
        <w:widowControl w:val="0"/>
        <w:spacing w:after="0" w:line="240" w:lineRule="exact"/>
        <w:ind w:left="5103"/>
        <w:contextualSpacing/>
        <w:outlineLvl w:val="2"/>
        <w:rPr>
          <w:rFonts w:ascii="Times New Roman" w:hAnsi="Times New Roman" w:cs="Times New Roman"/>
          <w:kern w:val="1"/>
          <w:sz w:val="26"/>
          <w:szCs w:val="26"/>
        </w:rPr>
      </w:pPr>
    </w:p>
    <w:p w:rsidR="00B90E8C" w:rsidRPr="00A8345A" w:rsidRDefault="00B90E8C" w:rsidP="00B90E8C">
      <w:pPr>
        <w:widowControl w:val="0"/>
        <w:spacing w:after="0" w:line="240" w:lineRule="exact"/>
        <w:ind w:left="5103"/>
        <w:contextualSpacing/>
        <w:jc w:val="both"/>
        <w:outlineLvl w:val="2"/>
        <w:rPr>
          <w:rFonts w:ascii="Times New Roman" w:hAnsi="Times New Roman" w:cs="Times New Roman"/>
          <w:kern w:val="1"/>
          <w:sz w:val="26"/>
          <w:szCs w:val="26"/>
        </w:rPr>
      </w:pPr>
    </w:p>
    <w:p w:rsidR="00B90E8C" w:rsidRPr="00A8345A" w:rsidRDefault="00B90E8C" w:rsidP="00B90E8C">
      <w:pPr>
        <w:widowControl w:val="0"/>
        <w:spacing w:after="0" w:line="240" w:lineRule="exact"/>
        <w:ind w:left="5103"/>
        <w:contextualSpacing/>
        <w:jc w:val="both"/>
        <w:outlineLvl w:val="2"/>
        <w:rPr>
          <w:rFonts w:ascii="Times New Roman" w:hAnsi="Times New Roman" w:cs="Times New Roman"/>
          <w:kern w:val="1"/>
          <w:sz w:val="26"/>
          <w:szCs w:val="26"/>
        </w:rPr>
      </w:pPr>
    </w:p>
    <w:p w:rsidR="00B90E8C" w:rsidRPr="00616B42" w:rsidRDefault="00B90E8C" w:rsidP="00B90E8C">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ПРЕДПИСАНИЕ</w:t>
      </w:r>
      <w:r w:rsidRPr="00616B42">
        <w:rPr>
          <w:rFonts w:ascii="Times New Roman" w:hAnsi="Times New Roman" w:cs="Times New Roman"/>
          <w:sz w:val="26"/>
          <w:szCs w:val="26"/>
        </w:rPr>
        <w:t xml:space="preserve"> </w:t>
      </w:r>
    </w:p>
    <w:p w:rsidR="00B90E8C" w:rsidRPr="00013E10" w:rsidRDefault="00B90E8C" w:rsidP="00B90E8C">
      <w:pPr>
        <w:pStyle w:val="ConsPlusTitle"/>
        <w:contextualSpacing/>
        <w:jc w:val="center"/>
        <w:rPr>
          <w:rFonts w:ascii="Times New Roman" w:hAnsi="Times New Roman" w:cs="Times New Roman"/>
          <w:sz w:val="26"/>
          <w:szCs w:val="26"/>
        </w:rPr>
      </w:pPr>
      <w:r w:rsidRPr="00013E10">
        <w:rPr>
          <w:rFonts w:ascii="Times New Roman" w:hAnsi="Times New Roman" w:cs="Times New Roman"/>
          <w:sz w:val="26"/>
          <w:szCs w:val="26"/>
        </w:rPr>
        <w:t>об устранении нарушений законодательства о контрактной системе</w:t>
      </w:r>
    </w:p>
    <w:p w:rsidR="00B90E8C" w:rsidRPr="00616B42" w:rsidRDefault="00B90E8C" w:rsidP="00B90E8C">
      <w:pPr>
        <w:pStyle w:val="ConsPlusTitle"/>
        <w:contextualSpacing/>
        <w:jc w:val="center"/>
        <w:rPr>
          <w:rFonts w:ascii="Times New Roman" w:hAnsi="Times New Roman" w:cs="Times New Roman"/>
          <w:sz w:val="26"/>
          <w:szCs w:val="26"/>
        </w:rPr>
      </w:pPr>
      <w:r w:rsidRPr="00013E10">
        <w:rPr>
          <w:rFonts w:ascii="Times New Roman" w:hAnsi="Times New Roman" w:cs="Times New Roman"/>
          <w:sz w:val="26"/>
          <w:szCs w:val="26"/>
        </w:rPr>
        <w:t xml:space="preserve">по жалобе </w:t>
      </w:r>
      <w:r>
        <w:rPr>
          <w:rFonts w:ascii="Times New Roman" w:hAnsi="Times New Roman" w:cs="Times New Roman"/>
          <w:sz w:val="26"/>
          <w:szCs w:val="26"/>
        </w:rPr>
        <w:t>№ </w:t>
      </w:r>
      <w:r w:rsidRPr="00681A48">
        <w:rPr>
          <w:rFonts w:ascii="Times New Roman" w:hAnsi="Times New Roman" w:cs="Times New Roman"/>
          <w:sz w:val="26"/>
          <w:szCs w:val="26"/>
        </w:rPr>
        <w:t>058/06/106-</w:t>
      </w:r>
      <w:r>
        <w:rPr>
          <w:rFonts w:ascii="Times New Roman" w:hAnsi="Times New Roman" w:cs="Times New Roman"/>
          <w:sz w:val="26"/>
          <w:szCs w:val="26"/>
        </w:rPr>
        <w:t>548/</w:t>
      </w:r>
      <w:r w:rsidRPr="00681A48">
        <w:rPr>
          <w:rFonts w:ascii="Times New Roman" w:hAnsi="Times New Roman" w:cs="Times New Roman"/>
          <w:sz w:val="26"/>
          <w:szCs w:val="26"/>
        </w:rPr>
        <w:t>2020</w:t>
      </w:r>
    </w:p>
    <w:p w:rsidR="00B90E8C" w:rsidRDefault="00B90E8C" w:rsidP="00B90E8C">
      <w:pPr>
        <w:widowControl w:val="0"/>
        <w:spacing w:after="0" w:line="240" w:lineRule="auto"/>
        <w:contextualSpacing/>
        <w:jc w:val="center"/>
        <w:rPr>
          <w:rFonts w:ascii="Times New Roman" w:hAnsi="Times New Roman" w:cs="Times New Roman"/>
          <w:b/>
          <w:sz w:val="26"/>
          <w:szCs w:val="26"/>
        </w:rPr>
      </w:pPr>
    </w:p>
    <w:p w:rsidR="00B90E8C" w:rsidRPr="00616B42" w:rsidRDefault="00B90E8C" w:rsidP="00B90E8C">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«31» июля 2020</w:t>
      </w:r>
      <w:r w:rsidRPr="00616B42">
        <w:rPr>
          <w:rFonts w:ascii="Times New Roman" w:hAnsi="Times New Roman" w:cs="Times New Roman"/>
          <w:sz w:val="26"/>
          <w:szCs w:val="26"/>
        </w:rPr>
        <w:t xml:space="preserve"> года </w:t>
      </w:r>
      <w:r>
        <w:rPr>
          <w:rFonts w:ascii="Times New Roman" w:hAnsi="Times New Roman" w:cs="Times New Roman"/>
          <w:sz w:val="26"/>
          <w:szCs w:val="26"/>
        </w:rPr>
        <w:t xml:space="preserve">                                      </w:t>
      </w:r>
      <w:r w:rsidRPr="00616B42">
        <w:rPr>
          <w:rFonts w:ascii="Times New Roman" w:hAnsi="Times New Roman" w:cs="Times New Roman"/>
          <w:sz w:val="26"/>
          <w:szCs w:val="26"/>
        </w:rPr>
        <w:t xml:space="preserve">                 </w:t>
      </w:r>
      <w:r>
        <w:rPr>
          <w:rFonts w:ascii="Times New Roman" w:hAnsi="Times New Roman" w:cs="Times New Roman"/>
          <w:sz w:val="26"/>
          <w:szCs w:val="26"/>
        </w:rPr>
        <w:t xml:space="preserve">             </w:t>
      </w:r>
      <w:r w:rsidRPr="00616B42">
        <w:rPr>
          <w:rFonts w:ascii="Times New Roman" w:hAnsi="Times New Roman" w:cs="Times New Roman"/>
          <w:sz w:val="26"/>
          <w:szCs w:val="26"/>
        </w:rPr>
        <w:t xml:space="preserve">      </w:t>
      </w:r>
      <w:proofErr w:type="gramStart"/>
      <w:r w:rsidRPr="00616B42">
        <w:rPr>
          <w:rFonts w:ascii="Times New Roman" w:hAnsi="Times New Roman" w:cs="Times New Roman"/>
          <w:sz w:val="26"/>
          <w:szCs w:val="26"/>
        </w:rPr>
        <w:t>г</w:t>
      </w:r>
      <w:proofErr w:type="gramEnd"/>
      <w:r w:rsidRPr="00616B42">
        <w:rPr>
          <w:rFonts w:ascii="Times New Roman" w:hAnsi="Times New Roman" w:cs="Times New Roman"/>
          <w:sz w:val="26"/>
          <w:szCs w:val="26"/>
        </w:rPr>
        <w:t>. Пенза, ул. Урицкого,</w:t>
      </w:r>
      <w:r>
        <w:rPr>
          <w:rFonts w:ascii="Times New Roman" w:hAnsi="Times New Roman" w:cs="Times New Roman"/>
          <w:sz w:val="26"/>
          <w:szCs w:val="26"/>
        </w:rPr>
        <w:t xml:space="preserve"> </w:t>
      </w:r>
      <w:r w:rsidRPr="00616B42">
        <w:rPr>
          <w:rFonts w:ascii="Times New Roman" w:hAnsi="Times New Roman" w:cs="Times New Roman"/>
          <w:sz w:val="26"/>
          <w:szCs w:val="26"/>
        </w:rPr>
        <w:t>127</w:t>
      </w:r>
    </w:p>
    <w:p w:rsidR="00B90E8C" w:rsidRPr="00616B42" w:rsidRDefault="00B90E8C" w:rsidP="00B90E8C">
      <w:pPr>
        <w:pStyle w:val="ConsPlusNormal"/>
        <w:contextualSpacing/>
        <w:jc w:val="both"/>
        <w:rPr>
          <w:rFonts w:ascii="Times New Roman" w:hAnsi="Times New Roman" w:cs="Times New Roman"/>
          <w:sz w:val="26"/>
          <w:szCs w:val="26"/>
        </w:rPr>
      </w:pPr>
    </w:p>
    <w:p w:rsidR="00B90E8C" w:rsidRDefault="00B90E8C" w:rsidP="00B90E8C">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B90E8C" w:rsidRDefault="00B90E8C" w:rsidP="00B90E8C">
      <w:pPr>
        <w:pStyle w:val="ConsPlusNormal"/>
        <w:numPr>
          <w:ilvl w:val="0"/>
          <w:numId w:val="16"/>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Pr>
          <w:rFonts w:ascii="Times New Roman" w:hAnsi="Times New Roman" w:cs="Times New Roman"/>
          <w:sz w:val="26"/>
          <w:szCs w:val="26"/>
        </w:rPr>
        <w:t xml:space="preserve"> – председателя</w:t>
      </w:r>
      <w:r w:rsidRPr="00F544C1">
        <w:rPr>
          <w:rFonts w:ascii="Times New Roman" w:hAnsi="Times New Roman" w:cs="Times New Roman"/>
          <w:sz w:val="26"/>
          <w:szCs w:val="26"/>
        </w:rPr>
        <w:t xml:space="preserve"> Комиссии, </w:t>
      </w:r>
      <w:r>
        <w:rPr>
          <w:rFonts w:ascii="Times New Roman" w:hAnsi="Times New Roman" w:cs="Times New Roman"/>
          <w:sz w:val="26"/>
          <w:szCs w:val="26"/>
        </w:rPr>
        <w:t>руководителя Пензенского УФАС России</w:t>
      </w:r>
      <w:r w:rsidRPr="00F544C1">
        <w:rPr>
          <w:rFonts w:ascii="Times New Roman" w:hAnsi="Times New Roman" w:cs="Times New Roman"/>
          <w:sz w:val="26"/>
          <w:szCs w:val="26"/>
        </w:rPr>
        <w:t>,</w:t>
      </w:r>
    </w:p>
    <w:p w:rsidR="00B90E8C" w:rsidRDefault="00B90E8C" w:rsidP="00B90E8C">
      <w:pPr>
        <w:pStyle w:val="ConsPlusNormal"/>
        <w:numPr>
          <w:ilvl w:val="0"/>
          <w:numId w:val="16"/>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Pr="00B20E9A">
        <w:rPr>
          <w:rFonts w:ascii="Times New Roman" w:hAnsi="Times New Roman" w:cs="Times New Roman"/>
          <w:sz w:val="26"/>
          <w:szCs w:val="26"/>
        </w:rPr>
        <w:t xml:space="preserve"> – члена Комиссии, ведущего специалиста-эксперта отдела контроля закупок,</w:t>
      </w:r>
    </w:p>
    <w:p w:rsidR="00B90E8C" w:rsidRPr="003A7FC0" w:rsidRDefault="00B90E8C" w:rsidP="00B90E8C">
      <w:pPr>
        <w:pStyle w:val="ConsPlusNormal"/>
        <w:numPr>
          <w:ilvl w:val="0"/>
          <w:numId w:val="16"/>
        </w:numPr>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r w:rsidRPr="003A7FC0">
        <w:rPr>
          <w:rFonts w:ascii="Times New Roman" w:hAnsi="Times New Roman" w:cs="Times New Roman"/>
          <w:sz w:val="26"/>
          <w:szCs w:val="26"/>
        </w:rPr>
        <w:t xml:space="preserve"> – члена Комиссии, специалиста-эксперта отдела контроля закупок,</w:t>
      </w:r>
    </w:p>
    <w:p w:rsidR="00B90E8C" w:rsidRPr="003A7FC0" w:rsidRDefault="00B90E8C" w:rsidP="00B90E8C">
      <w:pPr>
        <w:pStyle w:val="ConsPlusNormal"/>
        <w:ind w:firstLine="709"/>
        <w:contextualSpacing/>
        <w:jc w:val="both"/>
        <w:rPr>
          <w:rFonts w:ascii="Times New Roman" w:hAnsi="Times New Roman" w:cs="Times New Roman"/>
          <w:sz w:val="16"/>
          <w:szCs w:val="26"/>
        </w:rPr>
      </w:pPr>
    </w:p>
    <w:p w:rsidR="00B90E8C" w:rsidRPr="003A7FC0" w:rsidRDefault="00B90E8C" w:rsidP="00B90E8C">
      <w:pPr>
        <w:pStyle w:val="ConsPlusNormal"/>
        <w:ind w:firstLine="709"/>
        <w:contextualSpacing/>
        <w:jc w:val="both"/>
        <w:rPr>
          <w:rFonts w:ascii="Times New Roman" w:hAnsi="Times New Roman" w:cs="Times New Roman"/>
          <w:sz w:val="26"/>
          <w:szCs w:val="26"/>
        </w:rPr>
      </w:pPr>
      <w:proofErr w:type="gramStart"/>
      <w:r w:rsidRPr="003A7FC0">
        <w:rPr>
          <w:rFonts w:ascii="Times New Roman" w:hAnsi="Times New Roman" w:cs="Times New Roman"/>
          <w:sz w:val="26"/>
          <w:szCs w:val="26"/>
        </w:rPr>
        <w:t>на основании решения от 31.07.2020 № 058/06/106-548/2020 по результатам рассмотрения жалобы ООО «</w:t>
      </w:r>
      <w:proofErr w:type="spellStart"/>
      <w:r w:rsidRPr="003A7FC0">
        <w:rPr>
          <w:rFonts w:ascii="Times New Roman" w:hAnsi="Times New Roman" w:cs="Times New Roman"/>
          <w:kern w:val="1"/>
          <w:sz w:val="26"/>
          <w:szCs w:val="26"/>
        </w:rPr>
        <w:t>СпутникЛаб</w:t>
      </w:r>
      <w:proofErr w:type="spellEnd"/>
      <w:r w:rsidRPr="003A7FC0">
        <w:rPr>
          <w:rFonts w:ascii="Times New Roman" w:hAnsi="Times New Roman" w:cs="Times New Roman"/>
          <w:sz w:val="26"/>
          <w:szCs w:val="26"/>
        </w:rPr>
        <w:t>» на положения документации об электронном аукционе «</w:t>
      </w:r>
      <w:r w:rsidRPr="003A7FC0">
        <w:rPr>
          <w:rStyle w:val="cardmaininfocontent"/>
          <w:rFonts w:ascii="Times New Roman" w:hAnsi="Times New Roman" w:cs="Times New Roman"/>
          <w:sz w:val="26"/>
          <w:szCs w:val="26"/>
        </w:rPr>
        <w:t xml:space="preserve">Поставка реагентов для выявления антител к </w:t>
      </w:r>
      <w:proofErr w:type="spellStart"/>
      <w:r w:rsidRPr="003A7FC0">
        <w:rPr>
          <w:rStyle w:val="cardmaininfocontent"/>
          <w:rFonts w:ascii="Times New Roman" w:hAnsi="Times New Roman" w:cs="Times New Roman"/>
          <w:sz w:val="26"/>
          <w:szCs w:val="26"/>
        </w:rPr>
        <w:t>коронавирусу</w:t>
      </w:r>
      <w:proofErr w:type="spellEnd"/>
      <w:r w:rsidRPr="003A7FC0">
        <w:rPr>
          <w:rStyle w:val="cardmaininfocontent"/>
          <w:rFonts w:ascii="Times New Roman" w:hAnsi="Times New Roman" w:cs="Times New Roman"/>
          <w:sz w:val="26"/>
          <w:szCs w:val="26"/>
        </w:rPr>
        <w:t xml:space="preserve"> SARS-CoV-2 (COVID-19) методом иммуноферментного анализа</w:t>
      </w:r>
      <w:r w:rsidRPr="003A7FC0">
        <w:rPr>
          <w:rFonts w:ascii="Times New Roman" w:hAnsi="Times New Roman" w:cs="Times New Roman"/>
          <w:sz w:val="26"/>
          <w:szCs w:val="26"/>
        </w:rPr>
        <w:t>» (извещение № </w:t>
      </w:r>
      <w:r w:rsidRPr="003A7FC0">
        <w:rPr>
          <w:rStyle w:val="navbreadcrumbtext"/>
          <w:rFonts w:ascii="Times New Roman" w:hAnsi="Times New Roman" w:cs="Times New Roman"/>
          <w:sz w:val="26"/>
          <w:szCs w:val="26"/>
        </w:rPr>
        <w:t>0155200002220000473</w:t>
      </w:r>
      <w:r w:rsidRPr="003A7FC0">
        <w:rPr>
          <w:rFonts w:ascii="Times New Roman" w:hAnsi="Times New Roman" w:cs="Times New Roman"/>
          <w:sz w:val="26"/>
          <w:szCs w:val="26"/>
        </w:rPr>
        <w:t xml:space="preserve"> от 20.07.2020, опубликовано на сайте </w:t>
      </w:r>
      <w:proofErr w:type="spellStart"/>
      <w:r w:rsidRPr="003A7FC0">
        <w:rPr>
          <w:rFonts w:ascii="Times New Roman" w:hAnsi="Times New Roman" w:cs="Times New Roman"/>
          <w:sz w:val="26"/>
          <w:szCs w:val="26"/>
        </w:rPr>
        <w:t>www.zakupki.gov.ru</w:t>
      </w:r>
      <w:proofErr w:type="spellEnd"/>
      <w:r w:rsidRPr="003A7FC0">
        <w:rPr>
          <w:rFonts w:ascii="Times New Roman" w:hAnsi="Times New Roman" w:cs="Times New Roman"/>
          <w:sz w:val="26"/>
          <w:szCs w:val="26"/>
        </w:rPr>
        <w:t>), проводимом уполномоченным органом – Управлением по регулированию контрактной системы и закупкам Пензенской области для нужд заказчика – ГБУЗ</w:t>
      </w:r>
      <w:proofErr w:type="gramEnd"/>
      <w:r w:rsidRPr="003A7FC0">
        <w:rPr>
          <w:rFonts w:ascii="Times New Roman" w:hAnsi="Times New Roman" w:cs="Times New Roman"/>
          <w:sz w:val="26"/>
          <w:szCs w:val="26"/>
        </w:rPr>
        <w:t xml:space="preserve"> «Пензенский областной клинический центр крови»</w:t>
      </w:r>
      <w:r w:rsidRPr="00A8345A">
        <w:rPr>
          <w:rFonts w:ascii="Times New Roman" w:hAnsi="Times New Roman" w:cs="Times New Roman"/>
          <w:sz w:val="26"/>
          <w:szCs w:val="26"/>
        </w:rPr>
        <w:t>,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90E8C" w:rsidRPr="00A8345A" w:rsidRDefault="00B90E8C" w:rsidP="00B90E8C">
      <w:pPr>
        <w:spacing w:after="0" w:line="240" w:lineRule="auto"/>
        <w:contextualSpacing/>
        <w:rPr>
          <w:rFonts w:ascii="Times New Roman" w:hAnsi="Times New Roman" w:cs="Times New Roman"/>
          <w:sz w:val="16"/>
          <w:szCs w:val="26"/>
        </w:rPr>
      </w:pPr>
    </w:p>
    <w:p w:rsidR="00B90E8C" w:rsidRPr="00A8345A" w:rsidRDefault="00B90E8C" w:rsidP="00B90E8C">
      <w:pPr>
        <w:spacing w:after="0" w:line="240" w:lineRule="auto"/>
        <w:contextualSpacing/>
        <w:jc w:val="center"/>
        <w:rPr>
          <w:rFonts w:ascii="Times New Roman" w:hAnsi="Times New Roman" w:cs="Times New Roman"/>
          <w:sz w:val="26"/>
          <w:szCs w:val="26"/>
        </w:rPr>
      </w:pPr>
      <w:r w:rsidRPr="00A8345A">
        <w:rPr>
          <w:rFonts w:ascii="Times New Roman" w:hAnsi="Times New Roman" w:cs="Times New Roman"/>
          <w:sz w:val="26"/>
          <w:szCs w:val="26"/>
        </w:rPr>
        <w:t>ПРЕДПИСЫВАЕТ:</w:t>
      </w:r>
    </w:p>
    <w:p w:rsidR="00B90E8C" w:rsidRPr="00A8345A" w:rsidRDefault="00B90E8C" w:rsidP="00B90E8C">
      <w:pPr>
        <w:tabs>
          <w:tab w:val="left" w:pos="426"/>
        </w:tabs>
        <w:autoSpaceDE w:val="0"/>
        <w:autoSpaceDN w:val="0"/>
        <w:adjustRightInd w:val="0"/>
        <w:spacing w:after="0" w:line="240" w:lineRule="auto"/>
        <w:ind w:left="360"/>
        <w:contextualSpacing/>
        <w:jc w:val="both"/>
        <w:rPr>
          <w:rFonts w:ascii="Times New Roman" w:hAnsi="Times New Roman" w:cs="Times New Roman"/>
          <w:sz w:val="16"/>
          <w:szCs w:val="26"/>
        </w:rPr>
      </w:pPr>
    </w:p>
    <w:p w:rsidR="00B90E8C" w:rsidRPr="00283443" w:rsidRDefault="00B90E8C" w:rsidP="00B90E8C">
      <w:pPr>
        <w:numPr>
          <w:ilvl w:val="0"/>
          <w:numId w:val="35"/>
        </w:numPr>
        <w:tabs>
          <w:tab w:val="left" w:pos="426"/>
        </w:tabs>
        <w:autoSpaceDE w:val="0"/>
        <w:autoSpaceDN w:val="0"/>
        <w:adjustRightInd w:val="0"/>
        <w:spacing w:after="0" w:line="240" w:lineRule="auto"/>
        <w:ind w:left="357" w:hanging="357"/>
        <w:contextualSpacing/>
        <w:jc w:val="both"/>
        <w:rPr>
          <w:rFonts w:ascii="Times New Roman" w:hAnsi="Times New Roman" w:cs="Times New Roman"/>
          <w:sz w:val="26"/>
          <w:szCs w:val="26"/>
        </w:rPr>
      </w:pPr>
      <w:r w:rsidRPr="00A8345A">
        <w:rPr>
          <w:rFonts w:ascii="Times New Roman" w:hAnsi="Times New Roman" w:cs="Times New Roman"/>
          <w:sz w:val="26"/>
          <w:szCs w:val="26"/>
        </w:rPr>
        <w:lastRenderedPageBreak/>
        <w:t xml:space="preserve">Заказчику – </w:t>
      </w:r>
      <w:r w:rsidRPr="00283443">
        <w:rPr>
          <w:rFonts w:ascii="Times New Roman" w:hAnsi="Times New Roman" w:cs="Times New Roman"/>
          <w:sz w:val="26"/>
          <w:szCs w:val="26"/>
        </w:rPr>
        <w:t xml:space="preserve">ГБУЗ «Пензенский областной клинический центр крови», уполномоченному органу </w:t>
      </w:r>
      <w:r>
        <w:rPr>
          <w:rFonts w:ascii="Times New Roman" w:hAnsi="Times New Roman" w:cs="Times New Roman"/>
          <w:sz w:val="26"/>
          <w:szCs w:val="26"/>
        </w:rPr>
        <w:t>–</w:t>
      </w:r>
      <w:r w:rsidRPr="00283443">
        <w:rPr>
          <w:rFonts w:ascii="Times New Roman" w:hAnsi="Times New Roman" w:cs="Times New Roman"/>
          <w:sz w:val="26"/>
          <w:szCs w:val="26"/>
        </w:rPr>
        <w:t xml:space="preserve"> Управлению по регулированию контрактной системы и закупкам Пензенской области </w:t>
      </w:r>
      <w:r w:rsidRPr="00A8345A">
        <w:rPr>
          <w:rFonts w:ascii="Times New Roman" w:hAnsi="Times New Roman" w:cs="Times New Roman"/>
          <w:sz w:val="26"/>
          <w:szCs w:val="26"/>
        </w:rPr>
        <w:t xml:space="preserve">в срок </w:t>
      </w:r>
      <w:r>
        <w:rPr>
          <w:rFonts w:ascii="Times New Roman" w:hAnsi="Times New Roman" w:cs="Times New Roman"/>
          <w:b/>
          <w:sz w:val="26"/>
          <w:szCs w:val="26"/>
        </w:rPr>
        <w:t>до 24.08</w:t>
      </w:r>
      <w:r w:rsidRPr="00283443">
        <w:rPr>
          <w:rFonts w:ascii="Times New Roman" w:hAnsi="Times New Roman" w:cs="Times New Roman"/>
          <w:b/>
          <w:sz w:val="26"/>
          <w:szCs w:val="26"/>
        </w:rPr>
        <w:t>.2020</w:t>
      </w:r>
      <w:r w:rsidRPr="00A8345A">
        <w:rPr>
          <w:rFonts w:ascii="Times New Roman" w:hAnsi="Times New Roman" w:cs="Times New Roman"/>
          <w:sz w:val="26"/>
          <w:szCs w:val="26"/>
        </w:rPr>
        <w:t xml:space="preserve"> устранить нарушение </w:t>
      </w:r>
      <w:r w:rsidRPr="00DF2F9F">
        <w:rPr>
          <w:rFonts w:ascii="Times New Roman" w:eastAsia="Times New Roman" w:hAnsi="Times New Roman" w:cs="Times New Roman"/>
          <w:sz w:val="26"/>
          <w:szCs w:val="26"/>
          <w:lang w:eastAsia="ru-RU"/>
        </w:rPr>
        <w:t>статьи 8, пункта 1 части 1 статьи 64, пункта 1 части 1 статьи 33 Закона о контрактной системе</w:t>
      </w:r>
      <w:r w:rsidRPr="00283443">
        <w:rPr>
          <w:rFonts w:ascii="Times New Roman" w:hAnsi="Times New Roman" w:cs="Times New Roman"/>
          <w:sz w:val="26"/>
          <w:szCs w:val="26"/>
        </w:rPr>
        <w:t>, для чего необходимо:</w:t>
      </w:r>
    </w:p>
    <w:p w:rsidR="00B90E8C" w:rsidRDefault="00B90E8C" w:rsidP="00B90E8C">
      <w:pPr>
        <w:numPr>
          <w:ilvl w:val="0"/>
          <w:numId w:val="36"/>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аннулировать электронный аукцион (</w:t>
      </w:r>
      <w:r w:rsidRPr="003A7FC0">
        <w:rPr>
          <w:rFonts w:ascii="Times New Roman" w:hAnsi="Times New Roman" w:cs="Times New Roman"/>
          <w:sz w:val="26"/>
          <w:szCs w:val="26"/>
        </w:rPr>
        <w:t>извещение № </w:t>
      </w:r>
      <w:r w:rsidRPr="003A7FC0">
        <w:rPr>
          <w:rStyle w:val="navbreadcrumbtext"/>
          <w:rFonts w:ascii="Times New Roman" w:hAnsi="Times New Roman" w:cs="Times New Roman"/>
          <w:sz w:val="26"/>
          <w:szCs w:val="26"/>
        </w:rPr>
        <w:t>0155200002220000473</w:t>
      </w:r>
      <w:r w:rsidRPr="003A7FC0">
        <w:rPr>
          <w:rFonts w:ascii="Times New Roman" w:hAnsi="Times New Roman" w:cs="Times New Roman"/>
          <w:sz w:val="26"/>
          <w:szCs w:val="26"/>
        </w:rPr>
        <w:t xml:space="preserve"> от 20.07.2020, опубликовано на сайте </w:t>
      </w:r>
      <w:proofErr w:type="spellStart"/>
      <w:r w:rsidRPr="003A7FC0">
        <w:rPr>
          <w:rFonts w:ascii="Times New Roman" w:hAnsi="Times New Roman" w:cs="Times New Roman"/>
          <w:sz w:val="26"/>
          <w:szCs w:val="26"/>
        </w:rPr>
        <w:t>www.zakupki.gov.ru</w:t>
      </w:r>
      <w:proofErr w:type="spellEnd"/>
      <w:r>
        <w:rPr>
          <w:rFonts w:ascii="Times New Roman" w:hAnsi="Times New Roman" w:cs="Times New Roman"/>
          <w:sz w:val="26"/>
          <w:szCs w:val="26"/>
        </w:rPr>
        <w:t>).</w:t>
      </w:r>
    </w:p>
    <w:p w:rsidR="00B90E8C" w:rsidRPr="00093D5B" w:rsidRDefault="00B90E8C" w:rsidP="00B90E8C">
      <w:pPr>
        <w:numPr>
          <w:ilvl w:val="0"/>
          <w:numId w:val="36"/>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 xml:space="preserve">в срок </w:t>
      </w:r>
      <w:r w:rsidRPr="00283443">
        <w:rPr>
          <w:rFonts w:ascii="Times New Roman" w:hAnsi="Times New Roman" w:cs="Times New Roman"/>
          <w:b/>
          <w:sz w:val="26"/>
          <w:szCs w:val="26"/>
        </w:rPr>
        <w:t>до 28.08.2020</w:t>
      </w:r>
      <w:r w:rsidRPr="00093D5B">
        <w:rPr>
          <w:rFonts w:ascii="Times New Roman" w:hAnsi="Times New Roman" w:cs="Times New Roman"/>
          <w:sz w:val="26"/>
          <w:szCs w:val="26"/>
        </w:rPr>
        <w:t xml:space="preserve"> представить в Пензенское УФАС России подтверждение исполнения настоящего предписания по электронной почте: </w:t>
      </w:r>
      <w:hyperlink r:id="rId19" w:history="1">
        <w:r w:rsidRPr="00093D5B">
          <w:rPr>
            <w:rStyle w:val="a4"/>
            <w:rFonts w:ascii="Times New Roman" w:hAnsi="Times New Roman" w:cs="Times New Roman"/>
            <w:sz w:val="26"/>
            <w:szCs w:val="26"/>
          </w:rPr>
          <w:t>to58@fas.gov.ru</w:t>
        </w:r>
      </w:hyperlink>
      <w:r w:rsidRPr="00093D5B">
        <w:rPr>
          <w:rFonts w:ascii="Times New Roman" w:hAnsi="Times New Roman" w:cs="Times New Roman"/>
          <w:sz w:val="26"/>
          <w:szCs w:val="26"/>
        </w:rPr>
        <w:t>;</w:t>
      </w:r>
    </w:p>
    <w:p w:rsidR="00B90E8C" w:rsidRPr="00093D5B" w:rsidRDefault="00B90E8C" w:rsidP="00B90E8C">
      <w:pPr>
        <w:numPr>
          <w:ilvl w:val="0"/>
          <w:numId w:val="35"/>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Оператору электронной площадки:</w:t>
      </w:r>
    </w:p>
    <w:p w:rsidR="00B90E8C" w:rsidRPr="00093D5B" w:rsidRDefault="00B90E8C" w:rsidP="00B90E8C">
      <w:pPr>
        <w:numPr>
          <w:ilvl w:val="0"/>
          <w:numId w:val="34"/>
        </w:numPr>
        <w:tabs>
          <w:tab w:val="left" w:pos="284"/>
        </w:tabs>
        <w:autoSpaceDE w:val="0"/>
        <w:autoSpaceDN w:val="0"/>
        <w:adjustRightInd w:val="0"/>
        <w:spacing w:after="0" w:line="240" w:lineRule="auto"/>
        <w:ind w:left="709"/>
        <w:contextualSpacing/>
        <w:jc w:val="both"/>
        <w:rPr>
          <w:rFonts w:ascii="Times New Roman" w:hAnsi="Times New Roman" w:cs="Times New Roman"/>
          <w:sz w:val="26"/>
          <w:szCs w:val="26"/>
        </w:rPr>
      </w:pPr>
      <w:r w:rsidRPr="00093D5B">
        <w:rPr>
          <w:rFonts w:ascii="Times New Roman" w:hAnsi="Times New Roman" w:cs="Times New Roman"/>
          <w:sz w:val="26"/>
          <w:szCs w:val="26"/>
        </w:rPr>
        <w:t xml:space="preserve">в срок </w:t>
      </w:r>
      <w:r w:rsidRPr="00283443">
        <w:rPr>
          <w:rFonts w:ascii="Times New Roman" w:hAnsi="Times New Roman" w:cs="Times New Roman"/>
          <w:b/>
          <w:sz w:val="26"/>
          <w:szCs w:val="26"/>
        </w:rPr>
        <w:t>до 24.08.2020</w:t>
      </w:r>
      <w:r w:rsidRPr="00093D5B">
        <w:rPr>
          <w:rFonts w:ascii="Times New Roman" w:hAnsi="Times New Roman" w:cs="Times New Roman"/>
          <w:sz w:val="26"/>
          <w:szCs w:val="26"/>
        </w:rPr>
        <w:t xml:space="preserve"> обеспечить возможность исполнения указанных в пункте 1 настоящего предписания действий;</w:t>
      </w:r>
    </w:p>
    <w:p w:rsidR="00B90E8C" w:rsidRPr="00093D5B" w:rsidRDefault="00B90E8C" w:rsidP="00B90E8C">
      <w:pPr>
        <w:numPr>
          <w:ilvl w:val="0"/>
          <w:numId w:val="34"/>
        </w:numPr>
        <w:tabs>
          <w:tab w:val="left" w:pos="284"/>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 xml:space="preserve">в срок </w:t>
      </w:r>
      <w:r w:rsidRPr="00283443">
        <w:rPr>
          <w:rFonts w:ascii="Times New Roman" w:hAnsi="Times New Roman" w:cs="Times New Roman"/>
          <w:b/>
          <w:sz w:val="26"/>
          <w:szCs w:val="26"/>
        </w:rPr>
        <w:t>до 28.08.2020</w:t>
      </w:r>
      <w:r w:rsidRPr="00093D5B">
        <w:rPr>
          <w:rFonts w:ascii="Times New Roman" w:hAnsi="Times New Roman" w:cs="Times New Roman"/>
          <w:sz w:val="26"/>
          <w:szCs w:val="26"/>
        </w:rPr>
        <w:t xml:space="preserve"> представить в Пензенское УФАС России подтверждение исполнения настоящего предписания по электронной почте</w:t>
      </w:r>
      <w:bookmarkStart w:id="0" w:name="_GoBack"/>
      <w:bookmarkEnd w:id="0"/>
      <w:r w:rsidRPr="00093D5B">
        <w:rPr>
          <w:rFonts w:ascii="Times New Roman" w:hAnsi="Times New Roman" w:cs="Times New Roman"/>
          <w:sz w:val="26"/>
          <w:szCs w:val="26"/>
        </w:rPr>
        <w:t xml:space="preserve">: </w:t>
      </w:r>
      <w:hyperlink r:id="rId20" w:history="1">
        <w:r w:rsidRPr="00093D5B">
          <w:rPr>
            <w:rStyle w:val="a4"/>
            <w:rFonts w:ascii="Times New Roman" w:hAnsi="Times New Roman" w:cs="Times New Roman"/>
            <w:sz w:val="26"/>
            <w:szCs w:val="26"/>
          </w:rPr>
          <w:t>to58@fas.gov.ru</w:t>
        </w:r>
      </w:hyperlink>
      <w:r w:rsidRPr="00093D5B">
        <w:rPr>
          <w:rFonts w:ascii="Times New Roman" w:hAnsi="Times New Roman" w:cs="Times New Roman"/>
          <w:sz w:val="26"/>
          <w:szCs w:val="26"/>
        </w:rPr>
        <w:t>.</w:t>
      </w:r>
    </w:p>
    <w:p w:rsidR="00B90E8C" w:rsidRPr="00093D5B" w:rsidRDefault="00B90E8C" w:rsidP="00B90E8C">
      <w:pPr>
        <w:spacing w:after="0" w:line="240" w:lineRule="auto"/>
        <w:contextualSpacing/>
        <w:jc w:val="both"/>
        <w:rPr>
          <w:rFonts w:ascii="Times New Roman" w:hAnsi="Times New Roman" w:cs="Times New Roman"/>
          <w:sz w:val="26"/>
          <w:szCs w:val="26"/>
        </w:rPr>
      </w:pPr>
    </w:p>
    <w:p w:rsidR="00B90E8C" w:rsidRPr="00093D5B" w:rsidRDefault="00B90E8C" w:rsidP="00B90E8C">
      <w:pPr>
        <w:pStyle w:val="50"/>
        <w:spacing w:before="0" w:line="240" w:lineRule="auto"/>
        <w:ind w:firstLine="720"/>
        <w:contextualSpacing/>
        <w:jc w:val="both"/>
        <w:rPr>
          <w:rFonts w:ascii="Times New Roman" w:hAnsi="Times New Roman" w:cs="Times New Roman"/>
          <w:color w:val="auto"/>
          <w:sz w:val="26"/>
          <w:szCs w:val="26"/>
        </w:rPr>
      </w:pPr>
      <w:r w:rsidRPr="00093D5B">
        <w:rPr>
          <w:rFonts w:ascii="Times New Roman" w:hAnsi="Times New Roman" w:cs="Times New Roman"/>
          <w:color w:val="auto"/>
          <w:sz w:val="26"/>
          <w:szCs w:val="26"/>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B90E8C" w:rsidRPr="00093D5B" w:rsidRDefault="00B90E8C" w:rsidP="00B90E8C">
      <w:pPr>
        <w:pStyle w:val="32"/>
        <w:spacing w:after="0"/>
        <w:ind w:left="0" w:firstLine="720"/>
        <w:jc w:val="both"/>
        <w:rPr>
          <w:sz w:val="26"/>
          <w:szCs w:val="26"/>
        </w:rPr>
      </w:pPr>
      <w:r w:rsidRPr="00093D5B">
        <w:rPr>
          <w:sz w:val="26"/>
          <w:szCs w:val="26"/>
        </w:rPr>
        <w:t>Настоящее предписание может быть обжаловано в судебном порядке в течение трех месяцев со дня его вынесения.</w:t>
      </w:r>
    </w:p>
    <w:p w:rsidR="00B90E8C" w:rsidRPr="00093D5B" w:rsidRDefault="00B90E8C" w:rsidP="00B90E8C">
      <w:pPr>
        <w:widowControl w:val="0"/>
        <w:spacing w:after="0" w:line="240" w:lineRule="auto"/>
        <w:contextualSpacing/>
        <w:jc w:val="center"/>
        <w:rPr>
          <w:rFonts w:ascii="Times New Roman" w:hAnsi="Times New Roman" w:cs="Times New Roman"/>
          <w:sz w:val="26"/>
          <w:szCs w:val="26"/>
        </w:rPr>
      </w:pPr>
    </w:p>
    <w:p w:rsidR="00B90E8C" w:rsidRPr="00616B42" w:rsidRDefault="00B90E8C" w:rsidP="00B90E8C">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926DC0" w:rsidRPr="00F27791" w:rsidRDefault="00B90E8C" w:rsidP="00B90E8C">
      <w:pPr>
        <w:widowControl w:val="0"/>
        <w:autoSpaceDE w:val="0"/>
        <w:autoSpaceDN w:val="0"/>
        <w:adjustRightInd w:val="0"/>
        <w:spacing w:after="0" w:line="240" w:lineRule="auto"/>
        <w:contextualSpacing/>
        <w:jc w:val="both"/>
        <w:rPr>
          <w:rFonts w:ascii="Times New Roman" w:hAnsi="Times New Roman" w:cs="Times New Roman"/>
          <w:sz w:val="26"/>
          <w:szCs w:val="26"/>
        </w:rPr>
      </w:pPr>
      <w:r w:rsidRPr="00B90E8C">
        <w:rPr>
          <w:rFonts w:ascii="Times New Roman" w:hAnsi="Times New Roman" w:cs="Times New Roman"/>
          <w:sz w:val="26"/>
          <w:szCs w:val="26"/>
        </w:rPr>
        <w:t>&lt;…&gt;</w:t>
      </w:r>
    </w:p>
    <w:sectPr w:rsidR="00926DC0" w:rsidRPr="00F27791" w:rsidSect="00681A48">
      <w:headerReference w:type="default" r:id="rId21"/>
      <w:pgSz w:w="11905" w:h="16838"/>
      <w:pgMar w:top="1134" w:right="567" w:bottom="1134" w:left="1134"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5E0" w:rsidRDefault="001C15E0" w:rsidP="008178D3">
      <w:pPr>
        <w:spacing w:after="0" w:line="240" w:lineRule="auto"/>
      </w:pPr>
      <w:r>
        <w:separator/>
      </w:r>
    </w:p>
  </w:endnote>
  <w:endnote w:type="continuationSeparator" w:id="0">
    <w:p w:rsidR="001C15E0" w:rsidRDefault="001C15E0" w:rsidP="008178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5E0" w:rsidRDefault="001C15E0" w:rsidP="008178D3">
      <w:pPr>
        <w:spacing w:after="0" w:line="240" w:lineRule="auto"/>
      </w:pPr>
      <w:r>
        <w:separator/>
      </w:r>
    </w:p>
  </w:footnote>
  <w:footnote w:type="continuationSeparator" w:id="0">
    <w:p w:rsidR="001C15E0" w:rsidRDefault="001C15E0" w:rsidP="008178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1939"/>
      <w:docPartObj>
        <w:docPartGallery w:val="Page Numbers (Top of Page)"/>
        <w:docPartUnique/>
      </w:docPartObj>
    </w:sdtPr>
    <w:sdtContent>
      <w:p w:rsidR="001C15E0" w:rsidRDefault="001C15E0" w:rsidP="008178D3">
        <w:pPr>
          <w:pStyle w:val="a5"/>
          <w:jc w:val="center"/>
        </w:pPr>
      </w:p>
      <w:p w:rsidR="001C15E0" w:rsidRDefault="001C15E0" w:rsidP="007C774F">
        <w:pPr>
          <w:pStyle w:val="a5"/>
          <w:rPr>
            <w:rFonts w:ascii="Times New Roman" w:hAnsi="Times New Roman" w:cs="Times New Roman"/>
          </w:rPr>
        </w:pPr>
      </w:p>
      <w:p w:rsidR="001C15E0" w:rsidRDefault="007037F5" w:rsidP="008178D3">
        <w:pPr>
          <w:pStyle w:val="a5"/>
          <w:jc w:val="center"/>
        </w:pPr>
        <w:r w:rsidRPr="008178D3">
          <w:rPr>
            <w:rFonts w:ascii="Times New Roman" w:hAnsi="Times New Roman" w:cs="Times New Roman"/>
          </w:rPr>
          <w:fldChar w:fldCharType="begin"/>
        </w:r>
        <w:r w:rsidR="001C15E0"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B90E8C">
          <w:rPr>
            <w:rFonts w:ascii="Times New Roman" w:hAnsi="Times New Roman" w:cs="Times New Roman"/>
            <w:noProof/>
          </w:rPr>
          <w:t>16</w:t>
        </w:r>
        <w:r w:rsidRPr="008178D3">
          <w:rPr>
            <w:rFonts w:ascii="Times New Roman" w:hAnsi="Times New Roman" w:cs="Times New Roman"/>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3E22"/>
    <w:multiLevelType w:val="hybridMultilevel"/>
    <w:tmpl w:val="CD2A79D8"/>
    <w:lvl w:ilvl="0" w:tplc="A880E1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2">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0BC37C48"/>
    <w:multiLevelType w:val="hybridMultilevel"/>
    <w:tmpl w:val="4A74D75C"/>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EE27AE4"/>
    <w:multiLevelType w:val="hybridMultilevel"/>
    <w:tmpl w:val="29A0394E"/>
    <w:lvl w:ilvl="0" w:tplc="F5BCD0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0">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2">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E245C0"/>
    <w:multiLevelType w:val="multilevel"/>
    <w:tmpl w:val="23F61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9">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1">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2">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4">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29"/>
  </w:num>
  <w:num w:numId="6">
    <w:abstractNumId w:val="18"/>
  </w:num>
  <w:num w:numId="7">
    <w:abstractNumId w:val="24"/>
  </w:num>
  <w:num w:numId="8">
    <w:abstractNumId w:val="4"/>
  </w:num>
  <w:num w:numId="9">
    <w:abstractNumId w:val="32"/>
  </w:num>
  <w:num w:numId="10">
    <w:abstractNumId w:val="31"/>
  </w:num>
  <w:num w:numId="11">
    <w:abstractNumId w:val="2"/>
  </w:num>
  <w:num w:numId="12">
    <w:abstractNumId w:val="19"/>
  </w:num>
  <w:num w:numId="13">
    <w:abstractNumId w:val="12"/>
  </w:num>
  <w:num w:numId="14">
    <w:abstractNumId w:val="28"/>
  </w:num>
  <w:num w:numId="15">
    <w:abstractNumId w:val="6"/>
  </w:num>
  <w:num w:numId="16">
    <w:abstractNumId w:val="27"/>
  </w:num>
  <w:num w:numId="17">
    <w:abstractNumId w:val="7"/>
  </w:num>
  <w:num w:numId="18">
    <w:abstractNumId w:val="34"/>
  </w:num>
  <w:num w:numId="19">
    <w:abstractNumId w:val="33"/>
  </w:num>
  <w:num w:numId="20">
    <w:abstractNumId w:val="30"/>
  </w:num>
  <w:num w:numId="21">
    <w:abstractNumId w:val="5"/>
  </w:num>
  <w:num w:numId="22">
    <w:abstractNumId w:val="23"/>
  </w:num>
  <w:num w:numId="23">
    <w:abstractNumId w:val="20"/>
  </w:num>
  <w:num w:numId="24">
    <w:abstractNumId w:val="21"/>
  </w:num>
  <w:num w:numId="25">
    <w:abstractNumId w:val="15"/>
  </w:num>
  <w:num w:numId="26">
    <w:abstractNumId w:val="11"/>
  </w:num>
  <w:num w:numId="27">
    <w:abstractNumId w:val="13"/>
  </w:num>
  <w:num w:numId="28">
    <w:abstractNumId w:val="16"/>
  </w:num>
  <w:num w:numId="29">
    <w:abstractNumId w:val="14"/>
  </w:num>
  <w:num w:numId="30">
    <w:abstractNumId w:val="8"/>
  </w:num>
  <w:num w:numId="31">
    <w:abstractNumId w:val="9"/>
  </w:num>
  <w:num w:numId="32">
    <w:abstractNumId w:val="26"/>
  </w:num>
  <w:num w:numId="33">
    <w:abstractNumId w:val="0"/>
  </w:num>
  <w:num w:numId="34">
    <w:abstractNumId w:val="22"/>
  </w:num>
  <w:num w:numId="35">
    <w:abstractNumId w:val="3"/>
  </w:num>
  <w:num w:numId="3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12122"/>
    <w:rsid w:val="00003343"/>
    <w:rsid w:val="00003F42"/>
    <w:rsid w:val="000065D4"/>
    <w:rsid w:val="0000695C"/>
    <w:rsid w:val="00010CD0"/>
    <w:rsid w:val="00011807"/>
    <w:rsid w:val="0001218D"/>
    <w:rsid w:val="000122AF"/>
    <w:rsid w:val="00015741"/>
    <w:rsid w:val="00020E38"/>
    <w:rsid w:val="00021DE9"/>
    <w:rsid w:val="00022475"/>
    <w:rsid w:val="00023679"/>
    <w:rsid w:val="00024870"/>
    <w:rsid w:val="000254E3"/>
    <w:rsid w:val="00025BA2"/>
    <w:rsid w:val="00026481"/>
    <w:rsid w:val="000275A1"/>
    <w:rsid w:val="000301BE"/>
    <w:rsid w:val="00030DA3"/>
    <w:rsid w:val="000348EF"/>
    <w:rsid w:val="00040C1D"/>
    <w:rsid w:val="000419EA"/>
    <w:rsid w:val="00042524"/>
    <w:rsid w:val="00043020"/>
    <w:rsid w:val="00046F4A"/>
    <w:rsid w:val="00051591"/>
    <w:rsid w:val="0005165D"/>
    <w:rsid w:val="00052606"/>
    <w:rsid w:val="000528BF"/>
    <w:rsid w:val="000540CB"/>
    <w:rsid w:val="0005417C"/>
    <w:rsid w:val="00055D72"/>
    <w:rsid w:val="00062628"/>
    <w:rsid w:val="00062B75"/>
    <w:rsid w:val="00062ED1"/>
    <w:rsid w:val="000649CA"/>
    <w:rsid w:val="0006598B"/>
    <w:rsid w:val="00066284"/>
    <w:rsid w:val="000670AF"/>
    <w:rsid w:val="00073019"/>
    <w:rsid w:val="0007340C"/>
    <w:rsid w:val="00074DEC"/>
    <w:rsid w:val="0007506C"/>
    <w:rsid w:val="00075A5D"/>
    <w:rsid w:val="000808BC"/>
    <w:rsid w:val="00082674"/>
    <w:rsid w:val="000845AE"/>
    <w:rsid w:val="00084DF2"/>
    <w:rsid w:val="00085BD2"/>
    <w:rsid w:val="00087F90"/>
    <w:rsid w:val="0009109E"/>
    <w:rsid w:val="000936A6"/>
    <w:rsid w:val="00094015"/>
    <w:rsid w:val="00094227"/>
    <w:rsid w:val="00094A76"/>
    <w:rsid w:val="00096B28"/>
    <w:rsid w:val="00096E32"/>
    <w:rsid w:val="00097070"/>
    <w:rsid w:val="000A008B"/>
    <w:rsid w:val="000A07E0"/>
    <w:rsid w:val="000A0D96"/>
    <w:rsid w:val="000A15D5"/>
    <w:rsid w:val="000A1753"/>
    <w:rsid w:val="000A186A"/>
    <w:rsid w:val="000A3119"/>
    <w:rsid w:val="000A3294"/>
    <w:rsid w:val="000A4B89"/>
    <w:rsid w:val="000A4E69"/>
    <w:rsid w:val="000B0857"/>
    <w:rsid w:val="000B0BF5"/>
    <w:rsid w:val="000B17DF"/>
    <w:rsid w:val="000B288B"/>
    <w:rsid w:val="000B2B19"/>
    <w:rsid w:val="000B6911"/>
    <w:rsid w:val="000C1090"/>
    <w:rsid w:val="000C1301"/>
    <w:rsid w:val="000C18AB"/>
    <w:rsid w:val="000C1BF8"/>
    <w:rsid w:val="000C21E1"/>
    <w:rsid w:val="000C23D6"/>
    <w:rsid w:val="000C2411"/>
    <w:rsid w:val="000C2851"/>
    <w:rsid w:val="000C2A12"/>
    <w:rsid w:val="000C4374"/>
    <w:rsid w:val="000C5B50"/>
    <w:rsid w:val="000C6066"/>
    <w:rsid w:val="000C67ED"/>
    <w:rsid w:val="000C6CB7"/>
    <w:rsid w:val="000D0912"/>
    <w:rsid w:val="000D1D95"/>
    <w:rsid w:val="000D206D"/>
    <w:rsid w:val="000D2213"/>
    <w:rsid w:val="000D319E"/>
    <w:rsid w:val="000D3BF9"/>
    <w:rsid w:val="000D43D2"/>
    <w:rsid w:val="000D4EE6"/>
    <w:rsid w:val="000D5545"/>
    <w:rsid w:val="000D63C4"/>
    <w:rsid w:val="000D729A"/>
    <w:rsid w:val="000D75B6"/>
    <w:rsid w:val="000E2576"/>
    <w:rsid w:val="000E3406"/>
    <w:rsid w:val="000E6780"/>
    <w:rsid w:val="000F0111"/>
    <w:rsid w:val="000F05E5"/>
    <w:rsid w:val="000F71A9"/>
    <w:rsid w:val="001013AA"/>
    <w:rsid w:val="0010186A"/>
    <w:rsid w:val="00101A2D"/>
    <w:rsid w:val="00102784"/>
    <w:rsid w:val="001027FA"/>
    <w:rsid w:val="00105031"/>
    <w:rsid w:val="001055B3"/>
    <w:rsid w:val="0010569F"/>
    <w:rsid w:val="00105B4F"/>
    <w:rsid w:val="00116439"/>
    <w:rsid w:val="001178B8"/>
    <w:rsid w:val="00117EF1"/>
    <w:rsid w:val="00120D09"/>
    <w:rsid w:val="0012102D"/>
    <w:rsid w:val="00122BB2"/>
    <w:rsid w:val="00122FA8"/>
    <w:rsid w:val="00123CEC"/>
    <w:rsid w:val="00123D2E"/>
    <w:rsid w:val="00123EBB"/>
    <w:rsid w:val="00124133"/>
    <w:rsid w:val="00125230"/>
    <w:rsid w:val="00125B7B"/>
    <w:rsid w:val="00130995"/>
    <w:rsid w:val="001317B8"/>
    <w:rsid w:val="00132A61"/>
    <w:rsid w:val="0013308C"/>
    <w:rsid w:val="001370CE"/>
    <w:rsid w:val="00140A3C"/>
    <w:rsid w:val="001420ED"/>
    <w:rsid w:val="001429B7"/>
    <w:rsid w:val="00143639"/>
    <w:rsid w:val="00144CB5"/>
    <w:rsid w:val="001453E1"/>
    <w:rsid w:val="001460B3"/>
    <w:rsid w:val="001501EC"/>
    <w:rsid w:val="0015084A"/>
    <w:rsid w:val="00150992"/>
    <w:rsid w:val="00150A64"/>
    <w:rsid w:val="001514A0"/>
    <w:rsid w:val="00152562"/>
    <w:rsid w:val="001561E9"/>
    <w:rsid w:val="00157870"/>
    <w:rsid w:val="001606FD"/>
    <w:rsid w:val="00160A96"/>
    <w:rsid w:val="00160C81"/>
    <w:rsid w:val="00160F97"/>
    <w:rsid w:val="001631D3"/>
    <w:rsid w:val="00163249"/>
    <w:rsid w:val="00163A09"/>
    <w:rsid w:val="00164402"/>
    <w:rsid w:val="001652BA"/>
    <w:rsid w:val="00165E6E"/>
    <w:rsid w:val="00166E73"/>
    <w:rsid w:val="0016782F"/>
    <w:rsid w:val="0017072A"/>
    <w:rsid w:val="00171087"/>
    <w:rsid w:val="0017118D"/>
    <w:rsid w:val="00171DE9"/>
    <w:rsid w:val="0017203C"/>
    <w:rsid w:val="0017424C"/>
    <w:rsid w:val="00174843"/>
    <w:rsid w:val="00174A33"/>
    <w:rsid w:val="001757C6"/>
    <w:rsid w:val="0017790D"/>
    <w:rsid w:val="0018038B"/>
    <w:rsid w:val="001809CD"/>
    <w:rsid w:val="001813B5"/>
    <w:rsid w:val="00181896"/>
    <w:rsid w:val="00184BF1"/>
    <w:rsid w:val="00186587"/>
    <w:rsid w:val="00186B99"/>
    <w:rsid w:val="00186D7E"/>
    <w:rsid w:val="00191263"/>
    <w:rsid w:val="00191312"/>
    <w:rsid w:val="001918FB"/>
    <w:rsid w:val="00192A40"/>
    <w:rsid w:val="001942A6"/>
    <w:rsid w:val="00194563"/>
    <w:rsid w:val="00194ED0"/>
    <w:rsid w:val="00195074"/>
    <w:rsid w:val="001976A5"/>
    <w:rsid w:val="001A0E57"/>
    <w:rsid w:val="001A10D5"/>
    <w:rsid w:val="001A18EB"/>
    <w:rsid w:val="001A1B09"/>
    <w:rsid w:val="001A1B38"/>
    <w:rsid w:val="001A5EDC"/>
    <w:rsid w:val="001A68B0"/>
    <w:rsid w:val="001A71C9"/>
    <w:rsid w:val="001A76C6"/>
    <w:rsid w:val="001B1DD8"/>
    <w:rsid w:val="001B1F2E"/>
    <w:rsid w:val="001B2220"/>
    <w:rsid w:val="001B3A23"/>
    <w:rsid w:val="001B460A"/>
    <w:rsid w:val="001B6D85"/>
    <w:rsid w:val="001B71B0"/>
    <w:rsid w:val="001C15E0"/>
    <w:rsid w:val="001C4B5C"/>
    <w:rsid w:val="001C547E"/>
    <w:rsid w:val="001D15D5"/>
    <w:rsid w:val="001D1B3E"/>
    <w:rsid w:val="001D2230"/>
    <w:rsid w:val="001D26A0"/>
    <w:rsid w:val="001D2F57"/>
    <w:rsid w:val="001D4639"/>
    <w:rsid w:val="001D4FC2"/>
    <w:rsid w:val="001D5CB1"/>
    <w:rsid w:val="001D7916"/>
    <w:rsid w:val="001D7CFB"/>
    <w:rsid w:val="001D7D21"/>
    <w:rsid w:val="001E01A7"/>
    <w:rsid w:val="001E194B"/>
    <w:rsid w:val="001E19EA"/>
    <w:rsid w:val="001E4A44"/>
    <w:rsid w:val="001E5D6D"/>
    <w:rsid w:val="001E7F0C"/>
    <w:rsid w:val="001F078E"/>
    <w:rsid w:val="001F0DF1"/>
    <w:rsid w:val="001F0EDE"/>
    <w:rsid w:val="001F1D53"/>
    <w:rsid w:val="001F5174"/>
    <w:rsid w:val="001F53CF"/>
    <w:rsid w:val="001F74E3"/>
    <w:rsid w:val="00200F51"/>
    <w:rsid w:val="00201B1A"/>
    <w:rsid w:val="00201CC4"/>
    <w:rsid w:val="002030C0"/>
    <w:rsid w:val="002047E9"/>
    <w:rsid w:val="00204964"/>
    <w:rsid w:val="00204F26"/>
    <w:rsid w:val="002059A8"/>
    <w:rsid w:val="00207979"/>
    <w:rsid w:val="0021083E"/>
    <w:rsid w:val="00212ED0"/>
    <w:rsid w:val="00213DF7"/>
    <w:rsid w:val="00213E47"/>
    <w:rsid w:val="00213E6C"/>
    <w:rsid w:val="002140CD"/>
    <w:rsid w:val="002147F8"/>
    <w:rsid w:val="002165BC"/>
    <w:rsid w:val="00216919"/>
    <w:rsid w:val="00217206"/>
    <w:rsid w:val="002203DB"/>
    <w:rsid w:val="002209E7"/>
    <w:rsid w:val="00220CA3"/>
    <w:rsid w:val="0022295E"/>
    <w:rsid w:val="00224E86"/>
    <w:rsid w:val="00226445"/>
    <w:rsid w:val="00230351"/>
    <w:rsid w:val="00232FA4"/>
    <w:rsid w:val="002338EB"/>
    <w:rsid w:val="00236AD8"/>
    <w:rsid w:val="00236D92"/>
    <w:rsid w:val="002409C4"/>
    <w:rsid w:val="00240D28"/>
    <w:rsid w:val="00240E11"/>
    <w:rsid w:val="002418E2"/>
    <w:rsid w:val="00241B35"/>
    <w:rsid w:val="0024313C"/>
    <w:rsid w:val="00243E93"/>
    <w:rsid w:val="00243F8C"/>
    <w:rsid w:val="00245E3D"/>
    <w:rsid w:val="0024620D"/>
    <w:rsid w:val="00246DD2"/>
    <w:rsid w:val="00246E5B"/>
    <w:rsid w:val="0024750B"/>
    <w:rsid w:val="00247E62"/>
    <w:rsid w:val="00247F9E"/>
    <w:rsid w:val="002500C2"/>
    <w:rsid w:val="0025086B"/>
    <w:rsid w:val="00250BE3"/>
    <w:rsid w:val="002526F3"/>
    <w:rsid w:val="00253EC9"/>
    <w:rsid w:val="0025547A"/>
    <w:rsid w:val="002567D1"/>
    <w:rsid w:val="00256FAD"/>
    <w:rsid w:val="002570BB"/>
    <w:rsid w:val="00257DB6"/>
    <w:rsid w:val="00260860"/>
    <w:rsid w:val="00261818"/>
    <w:rsid w:val="00261C16"/>
    <w:rsid w:val="002636BD"/>
    <w:rsid w:val="00263BCB"/>
    <w:rsid w:val="00263E8E"/>
    <w:rsid w:val="00264006"/>
    <w:rsid w:val="002650C5"/>
    <w:rsid w:val="002654EB"/>
    <w:rsid w:val="0026654C"/>
    <w:rsid w:val="002668D9"/>
    <w:rsid w:val="00266F33"/>
    <w:rsid w:val="002675D4"/>
    <w:rsid w:val="00270BC0"/>
    <w:rsid w:val="0027120C"/>
    <w:rsid w:val="002727B4"/>
    <w:rsid w:val="0027307B"/>
    <w:rsid w:val="00274C23"/>
    <w:rsid w:val="00275980"/>
    <w:rsid w:val="0027639A"/>
    <w:rsid w:val="00276826"/>
    <w:rsid w:val="00276D4D"/>
    <w:rsid w:val="00277C8D"/>
    <w:rsid w:val="00282446"/>
    <w:rsid w:val="002835C4"/>
    <w:rsid w:val="0028443C"/>
    <w:rsid w:val="00285EB2"/>
    <w:rsid w:val="00287DF1"/>
    <w:rsid w:val="0029102B"/>
    <w:rsid w:val="0029132C"/>
    <w:rsid w:val="00291A68"/>
    <w:rsid w:val="002937ED"/>
    <w:rsid w:val="0029672B"/>
    <w:rsid w:val="0029749E"/>
    <w:rsid w:val="002977B4"/>
    <w:rsid w:val="002A10EB"/>
    <w:rsid w:val="002A25A5"/>
    <w:rsid w:val="002A3B5B"/>
    <w:rsid w:val="002A5CFA"/>
    <w:rsid w:val="002A6925"/>
    <w:rsid w:val="002A70BE"/>
    <w:rsid w:val="002B0642"/>
    <w:rsid w:val="002B1BCC"/>
    <w:rsid w:val="002B2A0D"/>
    <w:rsid w:val="002B2BAD"/>
    <w:rsid w:val="002B2D75"/>
    <w:rsid w:val="002B4147"/>
    <w:rsid w:val="002B4303"/>
    <w:rsid w:val="002B658C"/>
    <w:rsid w:val="002B71A4"/>
    <w:rsid w:val="002B71DA"/>
    <w:rsid w:val="002B7AD7"/>
    <w:rsid w:val="002B7B90"/>
    <w:rsid w:val="002C034C"/>
    <w:rsid w:val="002C1B00"/>
    <w:rsid w:val="002C2A59"/>
    <w:rsid w:val="002C477F"/>
    <w:rsid w:val="002C4D09"/>
    <w:rsid w:val="002C6AA5"/>
    <w:rsid w:val="002C74F5"/>
    <w:rsid w:val="002C7A45"/>
    <w:rsid w:val="002D171B"/>
    <w:rsid w:val="002D1E6A"/>
    <w:rsid w:val="002D5163"/>
    <w:rsid w:val="002D57B1"/>
    <w:rsid w:val="002D5D4A"/>
    <w:rsid w:val="002D60F2"/>
    <w:rsid w:val="002D64E5"/>
    <w:rsid w:val="002D655D"/>
    <w:rsid w:val="002E1454"/>
    <w:rsid w:val="002E18E4"/>
    <w:rsid w:val="002E19CC"/>
    <w:rsid w:val="002E1A8D"/>
    <w:rsid w:val="002E210F"/>
    <w:rsid w:val="002E240C"/>
    <w:rsid w:val="002E29CC"/>
    <w:rsid w:val="002E316C"/>
    <w:rsid w:val="002E6513"/>
    <w:rsid w:val="002F31C7"/>
    <w:rsid w:val="002F3595"/>
    <w:rsid w:val="002F3782"/>
    <w:rsid w:val="002F418F"/>
    <w:rsid w:val="002F7911"/>
    <w:rsid w:val="00301E6D"/>
    <w:rsid w:val="003038F8"/>
    <w:rsid w:val="003065AA"/>
    <w:rsid w:val="00310183"/>
    <w:rsid w:val="00312358"/>
    <w:rsid w:val="00314F40"/>
    <w:rsid w:val="003174C3"/>
    <w:rsid w:val="0031772D"/>
    <w:rsid w:val="00317B56"/>
    <w:rsid w:val="00317C24"/>
    <w:rsid w:val="003204E7"/>
    <w:rsid w:val="00325BC1"/>
    <w:rsid w:val="003302B6"/>
    <w:rsid w:val="00331D94"/>
    <w:rsid w:val="00331F0F"/>
    <w:rsid w:val="003321CD"/>
    <w:rsid w:val="00335474"/>
    <w:rsid w:val="00335FB4"/>
    <w:rsid w:val="00337FBE"/>
    <w:rsid w:val="0034042F"/>
    <w:rsid w:val="0034081F"/>
    <w:rsid w:val="0034095C"/>
    <w:rsid w:val="00340B3C"/>
    <w:rsid w:val="003434FF"/>
    <w:rsid w:val="003452A7"/>
    <w:rsid w:val="00345632"/>
    <w:rsid w:val="00347A6D"/>
    <w:rsid w:val="00350FBE"/>
    <w:rsid w:val="00355850"/>
    <w:rsid w:val="0035678B"/>
    <w:rsid w:val="0035681B"/>
    <w:rsid w:val="0036070B"/>
    <w:rsid w:val="00360A68"/>
    <w:rsid w:val="003612CC"/>
    <w:rsid w:val="00361C38"/>
    <w:rsid w:val="0036347A"/>
    <w:rsid w:val="00364D1F"/>
    <w:rsid w:val="0036512F"/>
    <w:rsid w:val="0036616E"/>
    <w:rsid w:val="00366A49"/>
    <w:rsid w:val="00367754"/>
    <w:rsid w:val="00372236"/>
    <w:rsid w:val="00372DD7"/>
    <w:rsid w:val="003745E3"/>
    <w:rsid w:val="00374E77"/>
    <w:rsid w:val="00376CFE"/>
    <w:rsid w:val="003771A5"/>
    <w:rsid w:val="0037734A"/>
    <w:rsid w:val="003828FB"/>
    <w:rsid w:val="00383127"/>
    <w:rsid w:val="00386666"/>
    <w:rsid w:val="00386774"/>
    <w:rsid w:val="00393988"/>
    <w:rsid w:val="00394586"/>
    <w:rsid w:val="0039536B"/>
    <w:rsid w:val="00396756"/>
    <w:rsid w:val="0039789E"/>
    <w:rsid w:val="003A1529"/>
    <w:rsid w:val="003A3BCD"/>
    <w:rsid w:val="003A44BE"/>
    <w:rsid w:val="003A48B6"/>
    <w:rsid w:val="003A54B0"/>
    <w:rsid w:val="003A60F4"/>
    <w:rsid w:val="003A691C"/>
    <w:rsid w:val="003A6C7F"/>
    <w:rsid w:val="003B2982"/>
    <w:rsid w:val="003B2E63"/>
    <w:rsid w:val="003B2E9F"/>
    <w:rsid w:val="003B3A1F"/>
    <w:rsid w:val="003B3DFF"/>
    <w:rsid w:val="003B514F"/>
    <w:rsid w:val="003C4798"/>
    <w:rsid w:val="003C4D31"/>
    <w:rsid w:val="003C6BEA"/>
    <w:rsid w:val="003D13EF"/>
    <w:rsid w:val="003D21AB"/>
    <w:rsid w:val="003D45AA"/>
    <w:rsid w:val="003D4AB5"/>
    <w:rsid w:val="003D58E9"/>
    <w:rsid w:val="003D5ABE"/>
    <w:rsid w:val="003D5D3E"/>
    <w:rsid w:val="003D5F56"/>
    <w:rsid w:val="003D6A9A"/>
    <w:rsid w:val="003D713E"/>
    <w:rsid w:val="003D7EC5"/>
    <w:rsid w:val="003E276B"/>
    <w:rsid w:val="003E2C51"/>
    <w:rsid w:val="003E3ACB"/>
    <w:rsid w:val="003E40D5"/>
    <w:rsid w:val="003E49F6"/>
    <w:rsid w:val="003E4A94"/>
    <w:rsid w:val="003E5BC7"/>
    <w:rsid w:val="003E5F3A"/>
    <w:rsid w:val="003E7B89"/>
    <w:rsid w:val="003E7C9B"/>
    <w:rsid w:val="003F0A84"/>
    <w:rsid w:val="003F1539"/>
    <w:rsid w:val="003F167D"/>
    <w:rsid w:val="003F19E8"/>
    <w:rsid w:val="003F3BAA"/>
    <w:rsid w:val="003F585A"/>
    <w:rsid w:val="004011B0"/>
    <w:rsid w:val="00401525"/>
    <w:rsid w:val="00402542"/>
    <w:rsid w:val="004041FE"/>
    <w:rsid w:val="00405D16"/>
    <w:rsid w:val="00405DAD"/>
    <w:rsid w:val="0040680E"/>
    <w:rsid w:val="004101E7"/>
    <w:rsid w:val="00411DA1"/>
    <w:rsid w:val="0041473A"/>
    <w:rsid w:val="00417444"/>
    <w:rsid w:val="00417772"/>
    <w:rsid w:val="004177DA"/>
    <w:rsid w:val="004204FA"/>
    <w:rsid w:val="00420C83"/>
    <w:rsid w:val="00421345"/>
    <w:rsid w:val="004214B2"/>
    <w:rsid w:val="00423B3C"/>
    <w:rsid w:val="0042464A"/>
    <w:rsid w:val="004251AC"/>
    <w:rsid w:val="00426C9E"/>
    <w:rsid w:val="00427DB4"/>
    <w:rsid w:val="00431B1B"/>
    <w:rsid w:val="00433137"/>
    <w:rsid w:val="00434CB3"/>
    <w:rsid w:val="00436F05"/>
    <w:rsid w:val="004403ED"/>
    <w:rsid w:val="00440599"/>
    <w:rsid w:val="0044116E"/>
    <w:rsid w:val="004415E0"/>
    <w:rsid w:val="00442350"/>
    <w:rsid w:val="0044282B"/>
    <w:rsid w:val="00442B45"/>
    <w:rsid w:val="00442F34"/>
    <w:rsid w:val="004443F7"/>
    <w:rsid w:val="00444B11"/>
    <w:rsid w:val="00445613"/>
    <w:rsid w:val="00446040"/>
    <w:rsid w:val="004476F0"/>
    <w:rsid w:val="00447C17"/>
    <w:rsid w:val="00450203"/>
    <w:rsid w:val="00452044"/>
    <w:rsid w:val="0045374F"/>
    <w:rsid w:val="00456D62"/>
    <w:rsid w:val="00460DF1"/>
    <w:rsid w:val="0046112C"/>
    <w:rsid w:val="00461331"/>
    <w:rsid w:val="00461DEF"/>
    <w:rsid w:val="0046416B"/>
    <w:rsid w:val="004648CB"/>
    <w:rsid w:val="00464E59"/>
    <w:rsid w:val="00466605"/>
    <w:rsid w:val="004672A7"/>
    <w:rsid w:val="0046751B"/>
    <w:rsid w:val="00473005"/>
    <w:rsid w:val="00475820"/>
    <w:rsid w:val="00477E77"/>
    <w:rsid w:val="00480401"/>
    <w:rsid w:val="00481ED7"/>
    <w:rsid w:val="0048252F"/>
    <w:rsid w:val="0048283D"/>
    <w:rsid w:val="00483277"/>
    <w:rsid w:val="00483B53"/>
    <w:rsid w:val="00484F2F"/>
    <w:rsid w:val="00486C9C"/>
    <w:rsid w:val="004910EC"/>
    <w:rsid w:val="0049119A"/>
    <w:rsid w:val="00496178"/>
    <w:rsid w:val="004964CD"/>
    <w:rsid w:val="004A14AF"/>
    <w:rsid w:val="004A296F"/>
    <w:rsid w:val="004A4B50"/>
    <w:rsid w:val="004A4BD9"/>
    <w:rsid w:val="004A52F6"/>
    <w:rsid w:val="004A76FB"/>
    <w:rsid w:val="004A78E9"/>
    <w:rsid w:val="004B2912"/>
    <w:rsid w:val="004B4D5F"/>
    <w:rsid w:val="004B5AE0"/>
    <w:rsid w:val="004B69AC"/>
    <w:rsid w:val="004B6EE1"/>
    <w:rsid w:val="004C10DB"/>
    <w:rsid w:val="004C4887"/>
    <w:rsid w:val="004C5933"/>
    <w:rsid w:val="004C7652"/>
    <w:rsid w:val="004D1C6A"/>
    <w:rsid w:val="004D2E8F"/>
    <w:rsid w:val="004D339A"/>
    <w:rsid w:val="004D3C66"/>
    <w:rsid w:val="004D3E36"/>
    <w:rsid w:val="004D5CCE"/>
    <w:rsid w:val="004D5E90"/>
    <w:rsid w:val="004D5F7C"/>
    <w:rsid w:val="004D6143"/>
    <w:rsid w:val="004D7274"/>
    <w:rsid w:val="004E0573"/>
    <w:rsid w:val="004E136D"/>
    <w:rsid w:val="004E165F"/>
    <w:rsid w:val="004E5ADF"/>
    <w:rsid w:val="004F113B"/>
    <w:rsid w:val="004F2AA1"/>
    <w:rsid w:val="004F2C65"/>
    <w:rsid w:val="004F311C"/>
    <w:rsid w:val="004F3FDC"/>
    <w:rsid w:val="004F46D4"/>
    <w:rsid w:val="004F4889"/>
    <w:rsid w:val="004F4E00"/>
    <w:rsid w:val="004F5123"/>
    <w:rsid w:val="004F5467"/>
    <w:rsid w:val="004F57A8"/>
    <w:rsid w:val="004F70B5"/>
    <w:rsid w:val="00500222"/>
    <w:rsid w:val="00500A28"/>
    <w:rsid w:val="00501B46"/>
    <w:rsid w:val="005042EC"/>
    <w:rsid w:val="0050465D"/>
    <w:rsid w:val="005050E4"/>
    <w:rsid w:val="005053FE"/>
    <w:rsid w:val="00505E27"/>
    <w:rsid w:val="00511AA5"/>
    <w:rsid w:val="00512ABC"/>
    <w:rsid w:val="00516620"/>
    <w:rsid w:val="005169EC"/>
    <w:rsid w:val="00523E1E"/>
    <w:rsid w:val="00524B6D"/>
    <w:rsid w:val="00524F8D"/>
    <w:rsid w:val="00527072"/>
    <w:rsid w:val="00527194"/>
    <w:rsid w:val="00527373"/>
    <w:rsid w:val="005278CA"/>
    <w:rsid w:val="00527D1F"/>
    <w:rsid w:val="0053021D"/>
    <w:rsid w:val="005313F0"/>
    <w:rsid w:val="00531BC8"/>
    <w:rsid w:val="00531F6E"/>
    <w:rsid w:val="00532320"/>
    <w:rsid w:val="005323C5"/>
    <w:rsid w:val="005336D9"/>
    <w:rsid w:val="005345CF"/>
    <w:rsid w:val="00534FFC"/>
    <w:rsid w:val="005406E7"/>
    <w:rsid w:val="00541425"/>
    <w:rsid w:val="005415CC"/>
    <w:rsid w:val="0054454C"/>
    <w:rsid w:val="00545212"/>
    <w:rsid w:val="00545F28"/>
    <w:rsid w:val="00545F42"/>
    <w:rsid w:val="005473F6"/>
    <w:rsid w:val="005502BE"/>
    <w:rsid w:val="005502E2"/>
    <w:rsid w:val="00550BC5"/>
    <w:rsid w:val="00552083"/>
    <w:rsid w:val="0055277A"/>
    <w:rsid w:val="0055388C"/>
    <w:rsid w:val="00554144"/>
    <w:rsid w:val="00555ED4"/>
    <w:rsid w:val="00556360"/>
    <w:rsid w:val="0055683D"/>
    <w:rsid w:val="0055686D"/>
    <w:rsid w:val="00556F6A"/>
    <w:rsid w:val="005608A1"/>
    <w:rsid w:val="00562741"/>
    <w:rsid w:val="00564769"/>
    <w:rsid w:val="00564F09"/>
    <w:rsid w:val="00564FC0"/>
    <w:rsid w:val="00566498"/>
    <w:rsid w:val="0056657A"/>
    <w:rsid w:val="00566DA6"/>
    <w:rsid w:val="0056765C"/>
    <w:rsid w:val="005704B4"/>
    <w:rsid w:val="00570F3F"/>
    <w:rsid w:val="0057102E"/>
    <w:rsid w:val="005806F0"/>
    <w:rsid w:val="00584010"/>
    <w:rsid w:val="00585A6D"/>
    <w:rsid w:val="0058630F"/>
    <w:rsid w:val="005865BB"/>
    <w:rsid w:val="00587304"/>
    <w:rsid w:val="005935D2"/>
    <w:rsid w:val="00593887"/>
    <w:rsid w:val="00596C11"/>
    <w:rsid w:val="005A1BBA"/>
    <w:rsid w:val="005A3339"/>
    <w:rsid w:val="005A40E9"/>
    <w:rsid w:val="005A4C72"/>
    <w:rsid w:val="005A5155"/>
    <w:rsid w:val="005A65A6"/>
    <w:rsid w:val="005A662A"/>
    <w:rsid w:val="005A74DF"/>
    <w:rsid w:val="005B090E"/>
    <w:rsid w:val="005B0F32"/>
    <w:rsid w:val="005B190A"/>
    <w:rsid w:val="005B222F"/>
    <w:rsid w:val="005B2ACC"/>
    <w:rsid w:val="005B2D4A"/>
    <w:rsid w:val="005B3426"/>
    <w:rsid w:val="005B4A2C"/>
    <w:rsid w:val="005B605A"/>
    <w:rsid w:val="005B6165"/>
    <w:rsid w:val="005B6499"/>
    <w:rsid w:val="005C088E"/>
    <w:rsid w:val="005C23CD"/>
    <w:rsid w:val="005C6A26"/>
    <w:rsid w:val="005C732E"/>
    <w:rsid w:val="005C7BBE"/>
    <w:rsid w:val="005D2856"/>
    <w:rsid w:val="005D2913"/>
    <w:rsid w:val="005D2B03"/>
    <w:rsid w:val="005D2FB1"/>
    <w:rsid w:val="005D311B"/>
    <w:rsid w:val="005D43DA"/>
    <w:rsid w:val="005D57DA"/>
    <w:rsid w:val="005D7ABF"/>
    <w:rsid w:val="005E18AA"/>
    <w:rsid w:val="005E1AF5"/>
    <w:rsid w:val="005E1B2B"/>
    <w:rsid w:val="005E272A"/>
    <w:rsid w:val="005E2DA0"/>
    <w:rsid w:val="005E3D1A"/>
    <w:rsid w:val="005E6E4E"/>
    <w:rsid w:val="005E796C"/>
    <w:rsid w:val="005F05E1"/>
    <w:rsid w:val="005F1377"/>
    <w:rsid w:val="005F2E74"/>
    <w:rsid w:val="005F33EC"/>
    <w:rsid w:val="005F3C6D"/>
    <w:rsid w:val="005F41E6"/>
    <w:rsid w:val="005F523F"/>
    <w:rsid w:val="005F6AE9"/>
    <w:rsid w:val="005F6E22"/>
    <w:rsid w:val="005F6EA4"/>
    <w:rsid w:val="005F7F48"/>
    <w:rsid w:val="00600340"/>
    <w:rsid w:val="006028B4"/>
    <w:rsid w:val="00602D96"/>
    <w:rsid w:val="00604E84"/>
    <w:rsid w:val="0060522E"/>
    <w:rsid w:val="00606839"/>
    <w:rsid w:val="00606D1F"/>
    <w:rsid w:val="00606FB5"/>
    <w:rsid w:val="0061047C"/>
    <w:rsid w:val="00610F1F"/>
    <w:rsid w:val="0061201B"/>
    <w:rsid w:val="00613F8B"/>
    <w:rsid w:val="006142FA"/>
    <w:rsid w:val="0061450F"/>
    <w:rsid w:val="0061458E"/>
    <w:rsid w:val="00614932"/>
    <w:rsid w:val="00616EAC"/>
    <w:rsid w:val="00617DAF"/>
    <w:rsid w:val="00623CE3"/>
    <w:rsid w:val="006241E3"/>
    <w:rsid w:val="006249BD"/>
    <w:rsid w:val="00632708"/>
    <w:rsid w:val="0063334B"/>
    <w:rsid w:val="00637779"/>
    <w:rsid w:val="00637DD0"/>
    <w:rsid w:val="00641F40"/>
    <w:rsid w:val="00642685"/>
    <w:rsid w:val="0064427A"/>
    <w:rsid w:val="006448C2"/>
    <w:rsid w:val="00644ECA"/>
    <w:rsid w:val="00646115"/>
    <w:rsid w:val="006471B5"/>
    <w:rsid w:val="00647709"/>
    <w:rsid w:val="0065084D"/>
    <w:rsid w:val="006515A0"/>
    <w:rsid w:val="00651F72"/>
    <w:rsid w:val="00652620"/>
    <w:rsid w:val="0065518E"/>
    <w:rsid w:val="00656277"/>
    <w:rsid w:val="00660B7E"/>
    <w:rsid w:val="00661748"/>
    <w:rsid w:val="006619AA"/>
    <w:rsid w:val="006621EB"/>
    <w:rsid w:val="00662B8B"/>
    <w:rsid w:val="00662C8E"/>
    <w:rsid w:val="00665221"/>
    <w:rsid w:val="006656A0"/>
    <w:rsid w:val="00666550"/>
    <w:rsid w:val="00667C6D"/>
    <w:rsid w:val="00671A57"/>
    <w:rsid w:val="00673252"/>
    <w:rsid w:val="00673758"/>
    <w:rsid w:val="006740C2"/>
    <w:rsid w:val="006777A9"/>
    <w:rsid w:val="00677CBC"/>
    <w:rsid w:val="00677E7E"/>
    <w:rsid w:val="00681A48"/>
    <w:rsid w:val="00683845"/>
    <w:rsid w:val="00683CA9"/>
    <w:rsid w:val="00685C18"/>
    <w:rsid w:val="00685DA5"/>
    <w:rsid w:val="006866AA"/>
    <w:rsid w:val="006926F1"/>
    <w:rsid w:val="00695A3B"/>
    <w:rsid w:val="006967EF"/>
    <w:rsid w:val="00696AB1"/>
    <w:rsid w:val="00696C8B"/>
    <w:rsid w:val="006970C7"/>
    <w:rsid w:val="00697DAE"/>
    <w:rsid w:val="006A0CB1"/>
    <w:rsid w:val="006A0FDB"/>
    <w:rsid w:val="006A1B88"/>
    <w:rsid w:val="006A2255"/>
    <w:rsid w:val="006A24F9"/>
    <w:rsid w:val="006A2F4D"/>
    <w:rsid w:val="006A4195"/>
    <w:rsid w:val="006A4ED9"/>
    <w:rsid w:val="006A5BCB"/>
    <w:rsid w:val="006A73E3"/>
    <w:rsid w:val="006A7A2D"/>
    <w:rsid w:val="006A7FBE"/>
    <w:rsid w:val="006B0B61"/>
    <w:rsid w:val="006B2957"/>
    <w:rsid w:val="006B32A7"/>
    <w:rsid w:val="006B44BE"/>
    <w:rsid w:val="006B53AA"/>
    <w:rsid w:val="006B7C46"/>
    <w:rsid w:val="006B7C7F"/>
    <w:rsid w:val="006B7F0E"/>
    <w:rsid w:val="006C05A6"/>
    <w:rsid w:val="006C083B"/>
    <w:rsid w:val="006C3732"/>
    <w:rsid w:val="006C50E6"/>
    <w:rsid w:val="006C51DA"/>
    <w:rsid w:val="006C56B2"/>
    <w:rsid w:val="006C78A9"/>
    <w:rsid w:val="006D081F"/>
    <w:rsid w:val="006D3C6E"/>
    <w:rsid w:val="006D427A"/>
    <w:rsid w:val="006D4D88"/>
    <w:rsid w:val="006D4F59"/>
    <w:rsid w:val="006D5064"/>
    <w:rsid w:val="006D6050"/>
    <w:rsid w:val="006D628C"/>
    <w:rsid w:val="006D77FC"/>
    <w:rsid w:val="006E03FE"/>
    <w:rsid w:val="006E0A2A"/>
    <w:rsid w:val="006E0E14"/>
    <w:rsid w:val="006E1A3D"/>
    <w:rsid w:val="006E23E3"/>
    <w:rsid w:val="006E263E"/>
    <w:rsid w:val="006E4C40"/>
    <w:rsid w:val="006E5ADD"/>
    <w:rsid w:val="006E6B96"/>
    <w:rsid w:val="006F45F9"/>
    <w:rsid w:val="006F4CAD"/>
    <w:rsid w:val="006F69E0"/>
    <w:rsid w:val="006F7195"/>
    <w:rsid w:val="006F77CB"/>
    <w:rsid w:val="006F7E12"/>
    <w:rsid w:val="00700096"/>
    <w:rsid w:val="0070049B"/>
    <w:rsid w:val="007012C7"/>
    <w:rsid w:val="00701458"/>
    <w:rsid w:val="00701606"/>
    <w:rsid w:val="00701621"/>
    <w:rsid w:val="00702723"/>
    <w:rsid w:val="007037F5"/>
    <w:rsid w:val="007058DC"/>
    <w:rsid w:val="007063FF"/>
    <w:rsid w:val="00710349"/>
    <w:rsid w:val="007118F6"/>
    <w:rsid w:val="0071284F"/>
    <w:rsid w:val="00715154"/>
    <w:rsid w:val="00715221"/>
    <w:rsid w:val="00716E12"/>
    <w:rsid w:val="00716E8A"/>
    <w:rsid w:val="00717367"/>
    <w:rsid w:val="00720157"/>
    <w:rsid w:val="00722A50"/>
    <w:rsid w:val="00722C6C"/>
    <w:rsid w:val="00722F58"/>
    <w:rsid w:val="00723C18"/>
    <w:rsid w:val="00724134"/>
    <w:rsid w:val="00724628"/>
    <w:rsid w:val="00724C97"/>
    <w:rsid w:val="00724FD0"/>
    <w:rsid w:val="00726B75"/>
    <w:rsid w:val="00733C2B"/>
    <w:rsid w:val="00733FA9"/>
    <w:rsid w:val="007348B3"/>
    <w:rsid w:val="007352DA"/>
    <w:rsid w:val="007366A0"/>
    <w:rsid w:val="007371B8"/>
    <w:rsid w:val="0074016B"/>
    <w:rsid w:val="00740C44"/>
    <w:rsid w:val="00740F53"/>
    <w:rsid w:val="00741C3F"/>
    <w:rsid w:val="007430DC"/>
    <w:rsid w:val="00743854"/>
    <w:rsid w:val="007452EE"/>
    <w:rsid w:val="00745E9A"/>
    <w:rsid w:val="00747D7B"/>
    <w:rsid w:val="0075152A"/>
    <w:rsid w:val="00752175"/>
    <w:rsid w:val="00753903"/>
    <w:rsid w:val="0075427D"/>
    <w:rsid w:val="0075469F"/>
    <w:rsid w:val="00755976"/>
    <w:rsid w:val="0076113D"/>
    <w:rsid w:val="007616D9"/>
    <w:rsid w:val="007617EA"/>
    <w:rsid w:val="007632E5"/>
    <w:rsid w:val="00764ADA"/>
    <w:rsid w:val="0076573F"/>
    <w:rsid w:val="007703D4"/>
    <w:rsid w:val="00771378"/>
    <w:rsid w:val="00773391"/>
    <w:rsid w:val="00773EB8"/>
    <w:rsid w:val="007758C5"/>
    <w:rsid w:val="00775DC9"/>
    <w:rsid w:val="00775F7F"/>
    <w:rsid w:val="00775FE8"/>
    <w:rsid w:val="007761AE"/>
    <w:rsid w:val="00777F75"/>
    <w:rsid w:val="0078009C"/>
    <w:rsid w:val="00780750"/>
    <w:rsid w:val="00780A76"/>
    <w:rsid w:val="00780DD0"/>
    <w:rsid w:val="00781BB3"/>
    <w:rsid w:val="00781CAC"/>
    <w:rsid w:val="00781D3C"/>
    <w:rsid w:val="0078263E"/>
    <w:rsid w:val="00782F67"/>
    <w:rsid w:val="007864E5"/>
    <w:rsid w:val="0078694E"/>
    <w:rsid w:val="00796D89"/>
    <w:rsid w:val="00797AB2"/>
    <w:rsid w:val="007A0C9A"/>
    <w:rsid w:val="007A1F3D"/>
    <w:rsid w:val="007A44C3"/>
    <w:rsid w:val="007A6878"/>
    <w:rsid w:val="007A6E96"/>
    <w:rsid w:val="007A6ECE"/>
    <w:rsid w:val="007A6ED0"/>
    <w:rsid w:val="007B053A"/>
    <w:rsid w:val="007B1828"/>
    <w:rsid w:val="007B211E"/>
    <w:rsid w:val="007B2D00"/>
    <w:rsid w:val="007B2E7A"/>
    <w:rsid w:val="007B3767"/>
    <w:rsid w:val="007B3DF4"/>
    <w:rsid w:val="007B4D69"/>
    <w:rsid w:val="007B53A4"/>
    <w:rsid w:val="007B6233"/>
    <w:rsid w:val="007C0543"/>
    <w:rsid w:val="007C169B"/>
    <w:rsid w:val="007C273F"/>
    <w:rsid w:val="007C5AD5"/>
    <w:rsid w:val="007C676F"/>
    <w:rsid w:val="007C682C"/>
    <w:rsid w:val="007C774F"/>
    <w:rsid w:val="007C7849"/>
    <w:rsid w:val="007C7B94"/>
    <w:rsid w:val="007C7D49"/>
    <w:rsid w:val="007D3621"/>
    <w:rsid w:val="007D48CF"/>
    <w:rsid w:val="007D6E65"/>
    <w:rsid w:val="007D6FAA"/>
    <w:rsid w:val="007D79E4"/>
    <w:rsid w:val="007D7AB7"/>
    <w:rsid w:val="007E2DEE"/>
    <w:rsid w:val="007E3E88"/>
    <w:rsid w:val="007E5511"/>
    <w:rsid w:val="007E6E81"/>
    <w:rsid w:val="007E7C15"/>
    <w:rsid w:val="007F0D75"/>
    <w:rsid w:val="007F13E9"/>
    <w:rsid w:val="007F16C2"/>
    <w:rsid w:val="007F1C03"/>
    <w:rsid w:val="007F3187"/>
    <w:rsid w:val="007F44AA"/>
    <w:rsid w:val="008004FD"/>
    <w:rsid w:val="00802274"/>
    <w:rsid w:val="008030E6"/>
    <w:rsid w:val="00804AFD"/>
    <w:rsid w:val="00804ECC"/>
    <w:rsid w:val="008070D6"/>
    <w:rsid w:val="008100C7"/>
    <w:rsid w:val="008135F2"/>
    <w:rsid w:val="00813E64"/>
    <w:rsid w:val="00814E5D"/>
    <w:rsid w:val="008178D3"/>
    <w:rsid w:val="008200BE"/>
    <w:rsid w:val="008204F0"/>
    <w:rsid w:val="008212E8"/>
    <w:rsid w:val="00821377"/>
    <w:rsid w:val="0082347F"/>
    <w:rsid w:val="00823A85"/>
    <w:rsid w:val="00824AD8"/>
    <w:rsid w:val="00824B61"/>
    <w:rsid w:val="008252F2"/>
    <w:rsid w:val="008272AC"/>
    <w:rsid w:val="0082747D"/>
    <w:rsid w:val="00827E64"/>
    <w:rsid w:val="0083252F"/>
    <w:rsid w:val="0083308F"/>
    <w:rsid w:val="00833259"/>
    <w:rsid w:val="00833310"/>
    <w:rsid w:val="0083427B"/>
    <w:rsid w:val="00834280"/>
    <w:rsid w:val="008408A9"/>
    <w:rsid w:val="008445DA"/>
    <w:rsid w:val="00846BB8"/>
    <w:rsid w:val="00850176"/>
    <w:rsid w:val="008541F3"/>
    <w:rsid w:val="0085575C"/>
    <w:rsid w:val="008624FE"/>
    <w:rsid w:val="00862B71"/>
    <w:rsid w:val="008673AD"/>
    <w:rsid w:val="0087098D"/>
    <w:rsid w:val="00876134"/>
    <w:rsid w:val="0088278A"/>
    <w:rsid w:val="0088331C"/>
    <w:rsid w:val="00884295"/>
    <w:rsid w:val="008847A8"/>
    <w:rsid w:val="00886FB8"/>
    <w:rsid w:val="0089043A"/>
    <w:rsid w:val="00890839"/>
    <w:rsid w:val="008919EE"/>
    <w:rsid w:val="008926A0"/>
    <w:rsid w:val="008946B2"/>
    <w:rsid w:val="008948F7"/>
    <w:rsid w:val="0089548A"/>
    <w:rsid w:val="008955EB"/>
    <w:rsid w:val="00896A92"/>
    <w:rsid w:val="008A5C3B"/>
    <w:rsid w:val="008A667F"/>
    <w:rsid w:val="008B1454"/>
    <w:rsid w:val="008B15E1"/>
    <w:rsid w:val="008B1CF0"/>
    <w:rsid w:val="008B23CE"/>
    <w:rsid w:val="008B324B"/>
    <w:rsid w:val="008B4B2B"/>
    <w:rsid w:val="008B6657"/>
    <w:rsid w:val="008B6E9C"/>
    <w:rsid w:val="008C0FA6"/>
    <w:rsid w:val="008C0FFC"/>
    <w:rsid w:val="008C2F20"/>
    <w:rsid w:val="008C3789"/>
    <w:rsid w:val="008C3CEB"/>
    <w:rsid w:val="008C46AE"/>
    <w:rsid w:val="008C5807"/>
    <w:rsid w:val="008C65EC"/>
    <w:rsid w:val="008C6676"/>
    <w:rsid w:val="008C7CE1"/>
    <w:rsid w:val="008D02B7"/>
    <w:rsid w:val="008D2654"/>
    <w:rsid w:val="008D28D6"/>
    <w:rsid w:val="008D5830"/>
    <w:rsid w:val="008D5AF0"/>
    <w:rsid w:val="008D5BF7"/>
    <w:rsid w:val="008E2152"/>
    <w:rsid w:val="008E22DF"/>
    <w:rsid w:val="008E2D0F"/>
    <w:rsid w:val="008E364D"/>
    <w:rsid w:val="008E48E8"/>
    <w:rsid w:val="008E6298"/>
    <w:rsid w:val="008E7242"/>
    <w:rsid w:val="008F0CA8"/>
    <w:rsid w:val="008F1393"/>
    <w:rsid w:val="008F1A95"/>
    <w:rsid w:val="008F408A"/>
    <w:rsid w:val="008F4B60"/>
    <w:rsid w:val="008F4CF8"/>
    <w:rsid w:val="008F5AC9"/>
    <w:rsid w:val="008F68E4"/>
    <w:rsid w:val="008F6A31"/>
    <w:rsid w:val="00901151"/>
    <w:rsid w:val="00901A92"/>
    <w:rsid w:val="00903180"/>
    <w:rsid w:val="009039B4"/>
    <w:rsid w:val="009039E9"/>
    <w:rsid w:val="00904330"/>
    <w:rsid w:val="00905395"/>
    <w:rsid w:val="00905D5B"/>
    <w:rsid w:val="009060C1"/>
    <w:rsid w:val="009061DD"/>
    <w:rsid w:val="00906BA1"/>
    <w:rsid w:val="00910CA7"/>
    <w:rsid w:val="009129C2"/>
    <w:rsid w:val="00913A35"/>
    <w:rsid w:val="00915BE1"/>
    <w:rsid w:val="00916742"/>
    <w:rsid w:val="00917A91"/>
    <w:rsid w:val="009225F6"/>
    <w:rsid w:val="009249AE"/>
    <w:rsid w:val="00924CE4"/>
    <w:rsid w:val="00926DC0"/>
    <w:rsid w:val="00927A16"/>
    <w:rsid w:val="00933761"/>
    <w:rsid w:val="00934A5B"/>
    <w:rsid w:val="00934B4D"/>
    <w:rsid w:val="0093514A"/>
    <w:rsid w:val="00936172"/>
    <w:rsid w:val="0093783D"/>
    <w:rsid w:val="00937D28"/>
    <w:rsid w:val="00940B28"/>
    <w:rsid w:val="00942E03"/>
    <w:rsid w:val="00943430"/>
    <w:rsid w:val="00943A2B"/>
    <w:rsid w:val="009441E1"/>
    <w:rsid w:val="00945B9A"/>
    <w:rsid w:val="00945BCD"/>
    <w:rsid w:val="00946197"/>
    <w:rsid w:val="0095091F"/>
    <w:rsid w:val="0095183D"/>
    <w:rsid w:val="00953538"/>
    <w:rsid w:val="009535CF"/>
    <w:rsid w:val="00954A51"/>
    <w:rsid w:val="00955142"/>
    <w:rsid w:val="009559D4"/>
    <w:rsid w:val="00955B4A"/>
    <w:rsid w:val="00955F39"/>
    <w:rsid w:val="00956820"/>
    <w:rsid w:val="00957FC0"/>
    <w:rsid w:val="009600D4"/>
    <w:rsid w:val="00961205"/>
    <w:rsid w:val="0096351B"/>
    <w:rsid w:val="00963DD2"/>
    <w:rsid w:val="00963E0B"/>
    <w:rsid w:val="009640EF"/>
    <w:rsid w:val="00964E2F"/>
    <w:rsid w:val="00965AC6"/>
    <w:rsid w:val="00965F55"/>
    <w:rsid w:val="0097189C"/>
    <w:rsid w:val="00972545"/>
    <w:rsid w:val="0097258C"/>
    <w:rsid w:val="00973C71"/>
    <w:rsid w:val="009751A1"/>
    <w:rsid w:val="00976191"/>
    <w:rsid w:val="00981BBA"/>
    <w:rsid w:val="009825CE"/>
    <w:rsid w:val="00983391"/>
    <w:rsid w:val="00983FBD"/>
    <w:rsid w:val="00984898"/>
    <w:rsid w:val="009848EC"/>
    <w:rsid w:val="00985DE2"/>
    <w:rsid w:val="00991B28"/>
    <w:rsid w:val="0099235E"/>
    <w:rsid w:val="009925B9"/>
    <w:rsid w:val="00993E62"/>
    <w:rsid w:val="00994A23"/>
    <w:rsid w:val="00997A8B"/>
    <w:rsid w:val="009A0A92"/>
    <w:rsid w:val="009A172B"/>
    <w:rsid w:val="009A21DD"/>
    <w:rsid w:val="009A4F51"/>
    <w:rsid w:val="009A514F"/>
    <w:rsid w:val="009A74DC"/>
    <w:rsid w:val="009B1D01"/>
    <w:rsid w:val="009B2D28"/>
    <w:rsid w:val="009B3A6D"/>
    <w:rsid w:val="009B3D3F"/>
    <w:rsid w:val="009B5919"/>
    <w:rsid w:val="009B5F92"/>
    <w:rsid w:val="009B656B"/>
    <w:rsid w:val="009B7210"/>
    <w:rsid w:val="009B7A62"/>
    <w:rsid w:val="009C0AE4"/>
    <w:rsid w:val="009C15A0"/>
    <w:rsid w:val="009C1D3B"/>
    <w:rsid w:val="009C3BC0"/>
    <w:rsid w:val="009C3CBC"/>
    <w:rsid w:val="009C4305"/>
    <w:rsid w:val="009C507A"/>
    <w:rsid w:val="009D0081"/>
    <w:rsid w:val="009D0919"/>
    <w:rsid w:val="009D0E3E"/>
    <w:rsid w:val="009D0E52"/>
    <w:rsid w:val="009D0EEA"/>
    <w:rsid w:val="009D19A9"/>
    <w:rsid w:val="009D3934"/>
    <w:rsid w:val="009D3E6D"/>
    <w:rsid w:val="009D487D"/>
    <w:rsid w:val="009D5224"/>
    <w:rsid w:val="009D5F78"/>
    <w:rsid w:val="009E03EA"/>
    <w:rsid w:val="009E217C"/>
    <w:rsid w:val="009E4D49"/>
    <w:rsid w:val="009E4D4C"/>
    <w:rsid w:val="009E56CD"/>
    <w:rsid w:val="009E66F9"/>
    <w:rsid w:val="009F0723"/>
    <w:rsid w:val="009F0C7A"/>
    <w:rsid w:val="009F0DFD"/>
    <w:rsid w:val="009F25EE"/>
    <w:rsid w:val="009F2BF2"/>
    <w:rsid w:val="009F2F6F"/>
    <w:rsid w:val="009F5E40"/>
    <w:rsid w:val="00A01F95"/>
    <w:rsid w:val="00A02CD9"/>
    <w:rsid w:val="00A04AD0"/>
    <w:rsid w:val="00A06AC7"/>
    <w:rsid w:val="00A075E7"/>
    <w:rsid w:val="00A117CA"/>
    <w:rsid w:val="00A119C5"/>
    <w:rsid w:val="00A125E2"/>
    <w:rsid w:val="00A14BA4"/>
    <w:rsid w:val="00A21DF4"/>
    <w:rsid w:val="00A23B7F"/>
    <w:rsid w:val="00A24FBB"/>
    <w:rsid w:val="00A2521B"/>
    <w:rsid w:val="00A257CE"/>
    <w:rsid w:val="00A25A88"/>
    <w:rsid w:val="00A2607A"/>
    <w:rsid w:val="00A263C1"/>
    <w:rsid w:val="00A26652"/>
    <w:rsid w:val="00A308A7"/>
    <w:rsid w:val="00A3123A"/>
    <w:rsid w:val="00A32620"/>
    <w:rsid w:val="00A337A8"/>
    <w:rsid w:val="00A34205"/>
    <w:rsid w:val="00A35B6F"/>
    <w:rsid w:val="00A421C5"/>
    <w:rsid w:val="00A441D3"/>
    <w:rsid w:val="00A441D8"/>
    <w:rsid w:val="00A44743"/>
    <w:rsid w:val="00A464E7"/>
    <w:rsid w:val="00A50373"/>
    <w:rsid w:val="00A526BC"/>
    <w:rsid w:val="00A526DD"/>
    <w:rsid w:val="00A538D4"/>
    <w:rsid w:val="00A53A89"/>
    <w:rsid w:val="00A57229"/>
    <w:rsid w:val="00A601BE"/>
    <w:rsid w:val="00A618C8"/>
    <w:rsid w:val="00A6400C"/>
    <w:rsid w:val="00A6503D"/>
    <w:rsid w:val="00A70077"/>
    <w:rsid w:val="00A703D0"/>
    <w:rsid w:val="00A70D57"/>
    <w:rsid w:val="00A74C41"/>
    <w:rsid w:val="00A7580B"/>
    <w:rsid w:val="00A76A95"/>
    <w:rsid w:val="00A80E81"/>
    <w:rsid w:val="00A8122B"/>
    <w:rsid w:val="00A81247"/>
    <w:rsid w:val="00A81788"/>
    <w:rsid w:val="00A821E4"/>
    <w:rsid w:val="00A82DA3"/>
    <w:rsid w:val="00A84EA8"/>
    <w:rsid w:val="00A85AE2"/>
    <w:rsid w:val="00A85C70"/>
    <w:rsid w:val="00A85E73"/>
    <w:rsid w:val="00A8657F"/>
    <w:rsid w:val="00A86794"/>
    <w:rsid w:val="00A900F2"/>
    <w:rsid w:val="00A923AC"/>
    <w:rsid w:val="00A93897"/>
    <w:rsid w:val="00A93C2D"/>
    <w:rsid w:val="00A95CDC"/>
    <w:rsid w:val="00AA0464"/>
    <w:rsid w:val="00AA2927"/>
    <w:rsid w:val="00AA293C"/>
    <w:rsid w:val="00AA3160"/>
    <w:rsid w:val="00AA3AA9"/>
    <w:rsid w:val="00AA3ED8"/>
    <w:rsid w:val="00AA544D"/>
    <w:rsid w:val="00AA54C0"/>
    <w:rsid w:val="00AA7BCD"/>
    <w:rsid w:val="00AB0C9A"/>
    <w:rsid w:val="00AB25D5"/>
    <w:rsid w:val="00AB530F"/>
    <w:rsid w:val="00AB5A16"/>
    <w:rsid w:val="00AB67A1"/>
    <w:rsid w:val="00AC08DF"/>
    <w:rsid w:val="00AC3066"/>
    <w:rsid w:val="00AC38EE"/>
    <w:rsid w:val="00AC46F6"/>
    <w:rsid w:val="00AC4C43"/>
    <w:rsid w:val="00AC575E"/>
    <w:rsid w:val="00AC619C"/>
    <w:rsid w:val="00AD0C72"/>
    <w:rsid w:val="00AD184D"/>
    <w:rsid w:val="00AD23F9"/>
    <w:rsid w:val="00AD2705"/>
    <w:rsid w:val="00AD4E50"/>
    <w:rsid w:val="00AD631E"/>
    <w:rsid w:val="00AD7D96"/>
    <w:rsid w:val="00AE024C"/>
    <w:rsid w:val="00AE038F"/>
    <w:rsid w:val="00AE03FE"/>
    <w:rsid w:val="00AE5600"/>
    <w:rsid w:val="00AE595A"/>
    <w:rsid w:val="00AE62F3"/>
    <w:rsid w:val="00AF01BD"/>
    <w:rsid w:val="00AF0A7D"/>
    <w:rsid w:val="00AF0F0E"/>
    <w:rsid w:val="00AF7BF9"/>
    <w:rsid w:val="00AF7C0E"/>
    <w:rsid w:val="00B000EB"/>
    <w:rsid w:val="00B006BE"/>
    <w:rsid w:val="00B008CF"/>
    <w:rsid w:val="00B061F4"/>
    <w:rsid w:val="00B07D12"/>
    <w:rsid w:val="00B07E07"/>
    <w:rsid w:val="00B120C6"/>
    <w:rsid w:val="00B1461D"/>
    <w:rsid w:val="00B152C1"/>
    <w:rsid w:val="00B16475"/>
    <w:rsid w:val="00B1752D"/>
    <w:rsid w:val="00B1788A"/>
    <w:rsid w:val="00B20536"/>
    <w:rsid w:val="00B21EFB"/>
    <w:rsid w:val="00B22B30"/>
    <w:rsid w:val="00B22EA2"/>
    <w:rsid w:val="00B2304B"/>
    <w:rsid w:val="00B23C9D"/>
    <w:rsid w:val="00B254DD"/>
    <w:rsid w:val="00B26D61"/>
    <w:rsid w:val="00B27E21"/>
    <w:rsid w:val="00B30B45"/>
    <w:rsid w:val="00B3148C"/>
    <w:rsid w:val="00B317AB"/>
    <w:rsid w:val="00B347C1"/>
    <w:rsid w:val="00B35659"/>
    <w:rsid w:val="00B35B04"/>
    <w:rsid w:val="00B35E10"/>
    <w:rsid w:val="00B4012A"/>
    <w:rsid w:val="00B40FA0"/>
    <w:rsid w:val="00B4172B"/>
    <w:rsid w:val="00B4294F"/>
    <w:rsid w:val="00B442BD"/>
    <w:rsid w:val="00B45A06"/>
    <w:rsid w:val="00B4660E"/>
    <w:rsid w:val="00B47B95"/>
    <w:rsid w:val="00B50590"/>
    <w:rsid w:val="00B5060F"/>
    <w:rsid w:val="00B50919"/>
    <w:rsid w:val="00B52F13"/>
    <w:rsid w:val="00B54209"/>
    <w:rsid w:val="00B545EC"/>
    <w:rsid w:val="00B572C4"/>
    <w:rsid w:val="00B639B5"/>
    <w:rsid w:val="00B647B5"/>
    <w:rsid w:val="00B65D1A"/>
    <w:rsid w:val="00B67E0A"/>
    <w:rsid w:val="00B72960"/>
    <w:rsid w:val="00B72F37"/>
    <w:rsid w:val="00B73C93"/>
    <w:rsid w:val="00B76156"/>
    <w:rsid w:val="00B8092A"/>
    <w:rsid w:val="00B80D85"/>
    <w:rsid w:val="00B81164"/>
    <w:rsid w:val="00B83A71"/>
    <w:rsid w:val="00B83BEA"/>
    <w:rsid w:val="00B84974"/>
    <w:rsid w:val="00B85B7F"/>
    <w:rsid w:val="00B85EF2"/>
    <w:rsid w:val="00B909B1"/>
    <w:rsid w:val="00B90B17"/>
    <w:rsid w:val="00B90E8C"/>
    <w:rsid w:val="00B93705"/>
    <w:rsid w:val="00B9447F"/>
    <w:rsid w:val="00B9612D"/>
    <w:rsid w:val="00BA0A39"/>
    <w:rsid w:val="00BA0FB1"/>
    <w:rsid w:val="00BA31E9"/>
    <w:rsid w:val="00BA3F5E"/>
    <w:rsid w:val="00BA434A"/>
    <w:rsid w:val="00BA45A8"/>
    <w:rsid w:val="00BA7D4A"/>
    <w:rsid w:val="00BB1A33"/>
    <w:rsid w:val="00BB40FE"/>
    <w:rsid w:val="00BB62D7"/>
    <w:rsid w:val="00BC089B"/>
    <w:rsid w:val="00BC0E9E"/>
    <w:rsid w:val="00BC1CE3"/>
    <w:rsid w:val="00BC54E4"/>
    <w:rsid w:val="00BC564E"/>
    <w:rsid w:val="00BC592F"/>
    <w:rsid w:val="00BC6835"/>
    <w:rsid w:val="00BC7B44"/>
    <w:rsid w:val="00BD0D1D"/>
    <w:rsid w:val="00BD11DA"/>
    <w:rsid w:val="00BD3A29"/>
    <w:rsid w:val="00BD513C"/>
    <w:rsid w:val="00BD6730"/>
    <w:rsid w:val="00BD6CE6"/>
    <w:rsid w:val="00BD70D9"/>
    <w:rsid w:val="00BE0414"/>
    <w:rsid w:val="00BE10EF"/>
    <w:rsid w:val="00BE2412"/>
    <w:rsid w:val="00BE3FF1"/>
    <w:rsid w:val="00BE5906"/>
    <w:rsid w:val="00BE7DF8"/>
    <w:rsid w:val="00BF0054"/>
    <w:rsid w:val="00BF01D1"/>
    <w:rsid w:val="00BF0723"/>
    <w:rsid w:val="00BF2771"/>
    <w:rsid w:val="00BF3B7C"/>
    <w:rsid w:val="00BF418D"/>
    <w:rsid w:val="00BF4489"/>
    <w:rsid w:val="00BF4692"/>
    <w:rsid w:val="00BF4EAE"/>
    <w:rsid w:val="00C00796"/>
    <w:rsid w:val="00C0169E"/>
    <w:rsid w:val="00C02BA1"/>
    <w:rsid w:val="00C05652"/>
    <w:rsid w:val="00C05B40"/>
    <w:rsid w:val="00C05CEA"/>
    <w:rsid w:val="00C0784A"/>
    <w:rsid w:val="00C07AC4"/>
    <w:rsid w:val="00C103E2"/>
    <w:rsid w:val="00C1061D"/>
    <w:rsid w:val="00C10DCF"/>
    <w:rsid w:val="00C11605"/>
    <w:rsid w:val="00C12BD9"/>
    <w:rsid w:val="00C1314E"/>
    <w:rsid w:val="00C155B5"/>
    <w:rsid w:val="00C15DAB"/>
    <w:rsid w:val="00C2045D"/>
    <w:rsid w:val="00C227F7"/>
    <w:rsid w:val="00C313ED"/>
    <w:rsid w:val="00C322F6"/>
    <w:rsid w:val="00C33C9D"/>
    <w:rsid w:val="00C34128"/>
    <w:rsid w:val="00C341EB"/>
    <w:rsid w:val="00C35C14"/>
    <w:rsid w:val="00C37428"/>
    <w:rsid w:val="00C37A87"/>
    <w:rsid w:val="00C4018C"/>
    <w:rsid w:val="00C413C1"/>
    <w:rsid w:val="00C4261C"/>
    <w:rsid w:val="00C43B0C"/>
    <w:rsid w:val="00C43BCB"/>
    <w:rsid w:val="00C440F9"/>
    <w:rsid w:val="00C452FD"/>
    <w:rsid w:val="00C46253"/>
    <w:rsid w:val="00C46669"/>
    <w:rsid w:val="00C46D6D"/>
    <w:rsid w:val="00C53481"/>
    <w:rsid w:val="00C53E01"/>
    <w:rsid w:val="00C54FBF"/>
    <w:rsid w:val="00C565AD"/>
    <w:rsid w:val="00C56D79"/>
    <w:rsid w:val="00C56FA9"/>
    <w:rsid w:val="00C6061F"/>
    <w:rsid w:val="00C60680"/>
    <w:rsid w:val="00C616EA"/>
    <w:rsid w:val="00C6294F"/>
    <w:rsid w:val="00C6296B"/>
    <w:rsid w:val="00C65A34"/>
    <w:rsid w:val="00C67105"/>
    <w:rsid w:val="00C67949"/>
    <w:rsid w:val="00C67AD3"/>
    <w:rsid w:val="00C67E4D"/>
    <w:rsid w:val="00C70F9B"/>
    <w:rsid w:val="00C7335D"/>
    <w:rsid w:val="00C7545C"/>
    <w:rsid w:val="00C75874"/>
    <w:rsid w:val="00C81758"/>
    <w:rsid w:val="00C81E81"/>
    <w:rsid w:val="00C82F3A"/>
    <w:rsid w:val="00C8324B"/>
    <w:rsid w:val="00C8463F"/>
    <w:rsid w:val="00C85164"/>
    <w:rsid w:val="00C85F3D"/>
    <w:rsid w:val="00C85F48"/>
    <w:rsid w:val="00C875E2"/>
    <w:rsid w:val="00C925B0"/>
    <w:rsid w:val="00C93B9B"/>
    <w:rsid w:val="00C93CB6"/>
    <w:rsid w:val="00C93EBF"/>
    <w:rsid w:val="00C95C81"/>
    <w:rsid w:val="00C95CDE"/>
    <w:rsid w:val="00C96FCD"/>
    <w:rsid w:val="00C9702B"/>
    <w:rsid w:val="00C97C6D"/>
    <w:rsid w:val="00CA2DAF"/>
    <w:rsid w:val="00CA4707"/>
    <w:rsid w:val="00CA5FFE"/>
    <w:rsid w:val="00CA6CE1"/>
    <w:rsid w:val="00CA7D75"/>
    <w:rsid w:val="00CB07D6"/>
    <w:rsid w:val="00CB17ED"/>
    <w:rsid w:val="00CB1ED4"/>
    <w:rsid w:val="00CB24A7"/>
    <w:rsid w:val="00CB2FEE"/>
    <w:rsid w:val="00CB4AFC"/>
    <w:rsid w:val="00CB5BD1"/>
    <w:rsid w:val="00CB5E4F"/>
    <w:rsid w:val="00CB7366"/>
    <w:rsid w:val="00CC001D"/>
    <w:rsid w:val="00CC0EEE"/>
    <w:rsid w:val="00CC1FF4"/>
    <w:rsid w:val="00CC2A71"/>
    <w:rsid w:val="00CC2B3F"/>
    <w:rsid w:val="00CC3572"/>
    <w:rsid w:val="00CC36E0"/>
    <w:rsid w:val="00CC4F6F"/>
    <w:rsid w:val="00CC547F"/>
    <w:rsid w:val="00CC6069"/>
    <w:rsid w:val="00CD1F69"/>
    <w:rsid w:val="00CD2B49"/>
    <w:rsid w:val="00CD67BF"/>
    <w:rsid w:val="00CD6C27"/>
    <w:rsid w:val="00CD71B9"/>
    <w:rsid w:val="00CD7771"/>
    <w:rsid w:val="00CD7FC7"/>
    <w:rsid w:val="00CE18FD"/>
    <w:rsid w:val="00CE2021"/>
    <w:rsid w:val="00CE2334"/>
    <w:rsid w:val="00CE34C2"/>
    <w:rsid w:val="00CE5A9A"/>
    <w:rsid w:val="00CE71B9"/>
    <w:rsid w:val="00CE7611"/>
    <w:rsid w:val="00CE7736"/>
    <w:rsid w:val="00CF02D6"/>
    <w:rsid w:val="00CF0F19"/>
    <w:rsid w:val="00CF3FCD"/>
    <w:rsid w:val="00CF4BEC"/>
    <w:rsid w:val="00CF53A3"/>
    <w:rsid w:val="00CF6C95"/>
    <w:rsid w:val="00CF7FAB"/>
    <w:rsid w:val="00D004BD"/>
    <w:rsid w:val="00D01E0A"/>
    <w:rsid w:val="00D0393E"/>
    <w:rsid w:val="00D03FCC"/>
    <w:rsid w:val="00D0408F"/>
    <w:rsid w:val="00D06FF1"/>
    <w:rsid w:val="00D10DC3"/>
    <w:rsid w:val="00D11535"/>
    <w:rsid w:val="00D11EE9"/>
    <w:rsid w:val="00D1254B"/>
    <w:rsid w:val="00D13644"/>
    <w:rsid w:val="00D14767"/>
    <w:rsid w:val="00D14C62"/>
    <w:rsid w:val="00D16825"/>
    <w:rsid w:val="00D17899"/>
    <w:rsid w:val="00D218A6"/>
    <w:rsid w:val="00D21F8A"/>
    <w:rsid w:val="00D22B4F"/>
    <w:rsid w:val="00D22E59"/>
    <w:rsid w:val="00D247CD"/>
    <w:rsid w:val="00D251FF"/>
    <w:rsid w:val="00D25A41"/>
    <w:rsid w:val="00D26254"/>
    <w:rsid w:val="00D26AB1"/>
    <w:rsid w:val="00D27284"/>
    <w:rsid w:val="00D27F05"/>
    <w:rsid w:val="00D27F3E"/>
    <w:rsid w:val="00D31247"/>
    <w:rsid w:val="00D329D5"/>
    <w:rsid w:val="00D33A6F"/>
    <w:rsid w:val="00D33FBA"/>
    <w:rsid w:val="00D35B19"/>
    <w:rsid w:val="00D36626"/>
    <w:rsid w:val="00D36E9D"/>
    <w:rsid w:val="00D373EC"/>
    <w:rsid w:val="00D37E92"/>
    <w:rsid w:val="00D4089A"/>
    <w:rsid w:val="00D40982"/>
    <w:rsid w:val="00D41507"/>
    <w:rsid w:val="00D43601"/>
    <w:rsid w:val="00D43D18"/>
    <w:rsid w:val="00D444A4"/>
    <w:rsid w:val="00D452DD"/>
    <w:rsid w:val="00D463EB"/>
    <w:rsid w:val="00D47648"/>
    <w:rsid w:val="00D5057A"/>
    <w:rsid w:val="00D51B7B"/>
    <w:rsid w:val="00D526BF"/>
    <w:rsid w:val="00D52A6D"/>
    <w:rsid w:val="00D535FC"/>
    <w:rsid w:val="00D537CF"/>
    <w:rsid w:val="00D55F51"/>
    <w:rsid w:val="00D640DC"/>
    <w:rsid w:val="00D6421F"/>
    <w:rsid w:val="00D666AD"/>
    <w:rsid w:val="00D66CE3"/>
    <w:rsid w:val="00D66D37"/>
    <w:rsid w:val="00D67543"/>
    <w:rsid w:val="00D67A73"/>
    <w:rsid w:val="00D70A59"/>
    <w:rsid w:val="00D7147F"/>
    <w:rsid w:val="00D74246"/>
    <w:rsid w:val="00D770A1"/>
    <w:rsid w:val="00D80229"/>
    <w:rsid w:val="00D8047B"/>
    <w:rsid w:val="00D80C7B"/>
    <w:rsid w:val="00D822F5"/>
    <w:rsid w:val="00D862B5"/>
    <w:rsid w:val="00D864EF"/>
    <w:rsid w:val="00D87B6A"/>
    <w:rsid w:val="00D90528"/>
    <w:rsid w:val="00D915B2"/>
    <w:rsid w:val="00D94787"/>
    <w:rsid w:val="00D9533E"/>
    <w:rsid w:val="00D9640A"/>
    <w:rsid w:val="00DA1026"/>
    <w:rsid w:val="00DA18B5"/>
    <w:rsid w:val="00DA2DDA"/>
    <w:rsid w:val="00DA4792"/>
    <w:rsid w:val="00DA4BFB"/>
    <w:rsid w:val="00DA7263"/>
    <w:rsid w:val="00DB08BB"/>
    <w:rsid w:val="00DB19BF"/>
    <w:rsid w:val="00DB1AB2"/>
    <w:rsid w:val="00DB32B3"/>
    <w:rsid w:val="00DB492C"/>
    <w:rsid w:val="00DB4EBE"/>
    <w:rsid w:val="00DB7A0C"/>
    <w:rsid w:val="00DC0DC9"/>
    <w:rsid w:val="00DC0E09"/>
    <w:rsid w:val="00DC14DC"/>
    <w:rsid w:val="00DC2A90"/>
    <w:rsid w:val="00DC6C2B"/>
    <w:rsid w:val="00DC736E"/>
    <w:rsid w:val="00DC778B"/>
    <w:rsid w:val="00DC7E7D"/>
    <w:rsid w:val="00DD0F97"/>
    <w:rsid w:val="00DD1398"/>
    <w:rsid w:val="00DD2D32"/>
    <w:rsid w:val="00DD3E06"/>
    <w:rsid w:val="00DD41BD"/>
    <w:rsid w:val="00DD54DA"/>
    <w:rsid w:val="00DD7A5E"/>
    <w:rsid w:val="00DD7E4B"/>
    <w:rsid w:val="00DE0404"/>
    <w:rsid w:val="00DE0D17"/>
    <w:rsid w:val="00DE1184"/>
    <w:rsid w:val="00DE367E"/>
    <w:rsid w:val="00DE3DBA"/>
    <w:rsid w:val="00DE3F40"/>
    <w:rsid w:val="00DE4619"/>
    <w:rsid w:val="00DE59D5"/>
    <w:rsid w:val="00DE6AAA"/>
    <w:rsid w:val="00DE6D29"/>
    <w:rsid w:val="00DF1C47"/>
    <w:rsid w:val="00DF1D65"/>
    <w:rsid w:val="00DF2F9F"/>
    <w:rsid w:val="00DF4FFA"/>
    <w:rsid w:val="00DF61F6"/>
    <w:rsid w:val="00DF7DA6"/>
    <w:rsid w:val="00DF7FEA"/>
    <w:rsid w:val="00E01398"/>
    <w:rsid w:val="00E023A0"/>
    <w:rsid w:val="00E0258B"/>
    <w:rsid w:val="00E02667"/>
    <w:rsid w:val="00E036FC"/>
    <w:rsid w:val="00E067DE"/>
    <w:rsid w:val="00E07A76"/>
    <w:rsid w:val="00E126CF"/>
    <w:rsid w:val="00E13F98"/>
    <w:rsid w:val="00E156B3"/>
    <w:rsid w:val="00E20D20"/>
    <w:rsid w:val="00E20F13"/>
    <w:rsid w:val="00E21493"/>
    <w:rsid w:val="00E21738"/>
    <w:rsid w:val="00E2331F"/>
    <w:rsid w:val="00E24590"/>
    <w:rsid w:val="00E2493E"/>
    <w:rsid w:val="00E254E4"/>
    <w:rsid w:val="00E27309"/>
    <w:rsid w:val="00E275BD"/>
    <w:rsid w:val="00E304EB"/>
    <w:rsid w:val="00E30FD7"/>
    <w:rsid w:val="00E3288F"/>
    <w:rsid w:val="00E3294D"/>
    <w:rsid w:val="00E32A1E"/>
    <w:rsid w:val="00E33720"/>
    <w:rsid w:val="00E3438F"/>
    <w:rsid w:val="00E34C84"/>
    <w:rsid w:val="00E34E80"/>
    <w:rsid w:val="00E36718"/>
    <w:rsid w:val="00E36D57"/>
    <w:rsid w:val="00E4076C"/>
    <w:rsid w:val="00E422C8"/>
    <w:rsid w:val="00E42A4F"/>
    <w:rsid w:val="00E44946"/>
    <w:rsid w:val="00E45F69"/>
    <w:rsid w:val="00E46C69"/>
    <w:rsid w:val="00E47144"/>
    <w:rsid w:val="00E47986"/>
    <w:rsid w:val="00E47C0A"/>
    <w:rsid w:val="00E508DF"/>
    <w:rsid w:val="00E521A5"/>
    <w:rsid w:val="00E526C5"/>
    <w:rsid w:val="00E5274C"/>
    <w:rsid w:val="00E52C1D"/>
    <w:rsid w:val="00E53700"/>
    <w:rsid w:val="00E569A0"/>
    <w:rsid w:val="00E56D2C"/>
    <w:rsid w:val="00E571E5"/>
    <w:rsid w:val="00E57C51"/>
    <w:rsid w:val="00E617A8"/>
    <w:rsid w:val="00E64E8F"/>
    <w:rsid w:val="00E6547F"/>
    <w:rsid w:val="00E707BC"/>
    <w:rsid w:val="00E70B2D"/>
    <w:rsid w:val="00E723F2"/>
    <w:rsid w:val="00E7252A"/>
    <w:rsid w:val="00E72856"/>
    <w:rsid w:val="00E72F3F"/>
    <w:rsid w:val="00E7430D"/>
    <w:rsid w:val="00E754B3"/>
    <w:rsid w:val="00E766C0"/>
    <w:rsid w:val="00E76C32"/>
    <w:rsid w:val="00E81138"/>
    <w:rsid w:val="00E818A0"/>
    <w:rsid w:val="00E820F5"/>
    <w:rsid w:val="00E82340"/>
    <w:rsid w:val="00E839C3"/>
    <w:rsid w:val="00E84B73"/>
    <w:rsid w:val="00E869B3"/>
    <w:rsid w:val="00E873CC"/>
    <w:rsid w:val="00E87F11"/>
    <w:rsid w:val="00E924EB"/>
    <w:rsid w:val="00E92E6E"/>
    <w:rsid w:val="00E93F5B"/>
    <w:rsid w:val="00E953C7"/>
    <w:rsid w:val="00E95A77"/>
    <w:rsid w:val="00E9602D"/>
    <w:rsid w:val="00E97D0B"/>
    <w:rsid w:val="00EA086E"/>
    <w:rsid w:val="00EA6685"/>
    <w:rsid w:val="00EA7714"/>
    <w:rsid w:val="00EB20B7"/>
    <w:rsid w:val="00EB2C11"/>
    <w:rsid w:val="00EB4395"/>
    <w:rsid w:val="00EB5844"/>
    <w:rsid w:val="00EB5AB8"/>
    <w:rsid w:val="00EB6B60"/>
    <w:rsid w:val="00EB70B7"/>
    <w:rsid w:val="00EB7798"/>
    <w:rsid w:val="00EC1440"/>
    <w:rsid w:val="00EC1C7F"/>
    <w:rsid w:val="00EC2CBB"/>
    <w:rsid w:val="00EC3106"/>
    <w:rsid w:val="00EC39E6"/>
    <w:rsid w:val="00EC3D70"/>
    <w:rsid w:val="00EC43F7"/>
    <w:rsid w:val="00EC467C"/>
    <w:rsid w:val="00EC509A"/>
    <w:rsid w:val="00EC5A10"/>
    <w:rsid w:val="00EC5A4F"/>
    <w:rsid w:val="00EC5E50"/>
    <w:rsid w:val="00EC606C"/>
    <w:rsid w:val="00EC739D"/>
    <w:rsid w:val="00EC7E82"/>
    <w:rsid w:val="00ED1E3A"/>
    <w:rsid w:val="00ED3FD4"/>
    <w:rsid w:val="00ED40B4"/>
    <w:rsid w:val="00ED43D5"/>
    <w:rsid w:val="00ED4658"/>
    <w:rsid w:val="00ED4CC1"/>
    <w:rsid w:val="00ED6BEA"/>
    <w:rsid w:val="00EE0337"/>
    <w:rsid w:val="00EE09E8"/>
    <w:rsid w:val="00EE17CC"/>
    <w:rsid w:val="00EF34DA"/>
    <w:rsid w:val="00EF5C76"/>
    <w:rsid w:val="00F00A06"/>
    <w:rsid w:val="00F03479"/>
    <w:rsid w:val="00F039A5"/>
    <w:rsid w:val="00F06A82"/>
    <w:rsid w:val="00F12108"/>
    <w:rsid w:val="00F12122"/>
    <w:rsid w:val="00F12F4A"/>
    <w:rsid w:val="00F237C7"/>
    <w:rsid w:val="00F24B3C"/>
    <w:rsid w:val="00F2667A"/>
    <w:rsid w:val="00F268FD"/>
    <w:rsid w:val="00F26D7B"/>
    <w:rsid w:val="00F27791"/>
    <w:rsid w:val="00F27793"/>
    <w:rsid w:val="00F30630"/>
    <w:rsid w:val="00F309C3"/>
    <w:rsid w:val="00F318B9"/>
    <w:rsid w:val="00F31D1D"/>
    <w:rsid w:val="00F3240D"/>
    <w:rsid w:val="00F32C60"/>
    <w:rsid w:val="00F3381C"/>
    <w:rsid w:val="00F34395"/>
    <w:rsid w:val="00F35A8B"/>
    <w:rsid w:val="00F35D2D"/>
    <w:rsid w:val="00F37E77"/>
    <w:rsid w:val="00F401F1"/>
    <w:rsid w:val="00F40A85"/>
    <w:rsid w:val="00F40A8F"/>
    <w:rsid w:val="00F429B7"/>
    <w:rsid w:val="00F429B9"/>
    <w:rsid w:val="00F448E0"/>
    <w:rsid w:val="00F454F7"/>
    <w:rsid w:val="00F45D59"/>
    <w:rsid w:val="00F463EC"/>
    <w:rsid w:val="00F47826"/>
    <w:rsid w:val="00F5287C"/>
    <w:rsid w:val="00F54905"/>
    <w:rsid w:val="00F54D0A"/>
    <w:rsid w:val="00F56887"/>
    <w:rsid w:val="00F61D0C"/>
    <w:rsid w:val="00F65DEE"/>
    <w:rsid w:val="00F70937"/>
    <w:rsid w:val="00F710C5"/>
    <w:rsid w:val="00F732ED"/>
    <w:rsid w:val="00F7471F"/>
    <w:rsid w:val="00F74B2F"/>
    <w:rsid w:val="00F75FC6"/>
    <w:rsid w:val="00F77D43"/>
    <w:rsid w:val="00F812C1"/>
    <w:rsid w:val="00F832B4"/>
    <w:rsid w:val="00F83AD1"/>
    <w:rsid w:val="00F841E6"/>
    <w:rsid w:val="00F84F69"/>
    <w:rsid w:val="00F85A07"/>
    <w:rsid w:val="00F87182"/>
    <w:rsid w:val="00F8758A"/>
    <w:rsid w:val="00F90A08"/>
    <w:rsid w:val="00F90E1D"/>
    <w:rsid w:val="00F90ED1"/>
    <w:rsid w:val="00F90F35"/>
    <w:rsid w:val="00F917D1"/>
    <w:rsid w:val="00F92522"/>
    <w:rsid w:val="00F92D29"/>
    <w:rsid w:val="00F9385E"/>
    <w:rsid w:val="00F93DB9"/>
    <w:rsid w:val="00F94472"/>
    <w:rsid w:val="00F94CD4"/>
    <w:rsid w:val="00F97A44"/>
    <w:rsid w:val="00F97D6E"/>
    <w:rsid w:val="00FA0095"/>
    <w:rsid w:val="00FA16F1"/>
    <w:rsid w:val="00FA22EE"/>
    <w:rsid w:val="00FA3C11"/>
    <w:rsid w:val="00FA6706"/>
    <w:rsid w:val="00FB0F21"/>
    <w:rsid w:val="00FB29DE"/>
    <w:rsid w:val="00FB3A1C"/>
    <w:rsid w:val="00FB4111"/>
    <w:rsid w:val="00FB445D"/>
    <w:rsid w:val="00FB510B"/>
    <w:rsid w:val="00FC01EC"/>
    <w:rsid w:val="00FC0D41"/>
    <w:rsid w:val="00FC1085"/>
    <w:rsid w:val="00FC3A13"/>
    <w:rsid w:val="00FC3E2D"/>
    <w:rsid w:val="00FC55E5"/>
    <w:rsid w:val="00FC6DCE"/>
    <w:rsid w:val="00FC7ABF"/>
    <w:rsid w:val="00FD0275"/>
    <w:rsid w:val="00FD1203"/>
    <w:rsid w:val="00FD13CC"/>
    <w:rsid w:val="00FD1F4D"/>
    <w:rsid w:val="00FD477F"/>
    <w:rsid w:val="00FD6516"/>
    <w:rsid w:val="00FD7031"/>
    <w:rsid w:val="00FD7A44"/>
    <w:rsid w:val="00FD7F22"/>
    <w:rsid w:val="00FE01ED"/>
    <w:rsid w:val="00FE111F"/>
    <w:rsid w:val="00FE333E"/>
    <w:rsid w:val="00FE3793"/>
    <w:rsid w:val="00FE381D"/>
    <w:rsid w:val="00FE4599"/>
    <w:rsid w:val="00FE4B2C"/>
    <w:rsid w:val="00FE5CD5"/>
    <w:rsid w:val="00FE7D0E"/>
    <w:rsid w:val="00FF0D78"/>
    <w:rsid w:val="00FF31D2"/>
    <w:rsid w:val="00FF561E"/>
    <w:rsid w:val="00FF67F1"/>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B90E8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Знак1"/>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qFormat/>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A312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ctioninfo2">
    <w:name w:val="section__info2"/>
    <w:rsid w:val="002E18E4"/>
    <w:rPr>
      <w:vanish w:val="0"/>
      <w:webHidden w:val="0"/>
      <w:specVanish/>
    </w:rPr>
  </w:style>
  <w:style w:type="character" w:customStyle="1" w:styleId="214pt">
    <w:name w:val="Основной текст (2) + 14 pt"/>
    <w:basedOn w:val="20"/>
    <w:rsid w:val="000A3294"/>
    <w:rPr>
      <w:b w:val="0"/>
      <w:bCs w:val="0"/>
      <w:i w:val="0"/>
      <w:iCs w:val="0"/>
      <w:smallCaps w:val="0"/>
      <w:strike w:val="0"/>
      <w:color w:val="000000"/>
      <w:spacing w:val="0"/>
      <w:w w:val="100"/>
      <w:position w:val="0"/>
      <w:sz w:val="28"/>
      <w:szCs w:val="28"/>
      <w:u w:val="none"/>
      <w:lang w:val="ru-RU" w:eastAsia="ru-RU" w:bidi="ru-RU"/>
    </w:rPr>
  </w:style>
  <w:style w:type="character" w:customStyle="1" w:styleId="2Verdana12pt">
    <w:name w:val="Основной текст (2) + Verdana;12 pt"/>
    <w:basedOn w:val="20"/>
    <w:rsid w:val="000A3294"/>
    <w:rPr>
      <w:rFonts w:ascii="Verdana" w:eastAsia="Verdana" w:hAnsi="Verdana" w:cs="Verdana"/>
      <w:b w:val="0"/>
      <w:bCs w:val="0"/>
      <w:i w:val="0"/>
      <w:iCs w:val="0"/>
      <w:smallCaps w:val="0"/>
      <w:strike w:val="0"/>
      <w:color w:val="000000"/>
      <w:spacing w:val="0"/>
      <w:w w:val="100"/>
      <w:position w:val="0"/>
      <w:sz w:val="24"/>
      <w:szCs w:val="24"/>
      <w:u w:val="none"/>
      <w:lang w:val="ru-RU" w:eastAsia="ru-RU" w:bidi="ru-RU"/>
    </w:rPr>
  </w:style>
  <w:style w:type="paragraph" w:customStyle="1" w:styleId="s16">
    <w:name w:val="s_16"/>
    <w:basedOn w:val="a0"/>
    <w:rsid w:val="00E156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1"/>
    <w:rsid w:val="00BC564E"/>
  </w:style>
  <w:style w:type="paragraph" w:styleId="afa">
    <w:name w:val="endnote text"/>
    <w:basedOn w:val="a0"/>
    <w:link w:val="afb"/>
    <w:uiPriority w:val="99"/>
    <w:semiHidden/>
    <w:unhideWhenUsed/>
    <w:rsid w:val="00724134"/>
    <w:pPr>
      <w:spacing w:after="0" w:line="240" w:lineRule="auto"/>
    </w:pPr>
    <w:rPr>
      <w:sz w:val="20"/>
      <w:szCs w:val="20"/>
    </w:rPr>
  </w:style>
  <w:style w:type="character" w:customStyle="1" w:styleId="afb">
    <w:name w:val="Текст концевой сноски Знак"/>
    <w:basedOn w:val="a1"/>
    <w:link w:val="afa"/>
    <w:uiPriority w:val="99"/>
    <w:semiHidden/>
    <w:rsid w:val="00724134"/>
    <w:rPr>
      <w:sz w:val="20"/>
      <w:szCs w:val="20"/>
    </w:rPr>
  </w:style>
  <w:style w:type="character" w:styleId="afc">
    <w:name w:val="endnote reference"/>
    <w:basedOn w:val="a1"/>
    <w:uiPriority w:val="99"/>
    <w:semiHidden/>
    <w:unhideWhenUsed/>
    <w:rsid w:val="00724134"/>
    <w:rPr>
      <w:vertAlign w:val="superscript"/>
    </w:rPr>
  </w:style>
  <w:style w:type="paragraph" w:customStyle="1" w:styleId="indent1">
    <w:name w:val="indent_1"/>
    <w:basedOn w:val="a0"/>
    <w:rsid w:val="00A503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1">
    <w:name w:val="Заголовок 5 Знак"/>
    <w:basedOn w:val="a1"/>
    <w:link w:val="50"/>
    <w:uiPriority w:val="9"/>
    <w:semiHidden/>
    <w:rsid w:val="00B90E8C"/>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026797">
      <w:bodyDiv w:val="1"/>
      <w:marLeft w:val="0"/>
      <w:marRight w:val="0"/>
      <w:marTop w:val="0"/>
      <w:marBottom w:val="0"/>
      <w:divBdr>
        <w:top w:val="none" w:sz="0" w:space="0" w:color="auto"/>
        <w:left w:val="none" w:sz="0" w:space="0" w:color="auto"/>
        <w:bottom w:val="none" w:sz="0" w:space="0" w:color="auto"/>
        <w:right w:val="none" w:sz="0" w:space="0" w:color="auto"/>
      </w:divBdr>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99375537">
      <w:bodyDiv w:val="1"/>
      <w:marLeft w:val="0"/>
      <w:marRight w:val="0"/>
      <w:marTop w:val="0"/>
      <w:marBottom w:val="0"/>
      <w:divBdr>
        <w:top w:val="none" w:sz="0" w:space="0" w:color="auto"/>
        <w:left w:val="none" w:sz="0" w:space="0" w:color="auto"/>
        <w:bottom w:val="none" w:sz="0" w:space="0" w:color="auto"/>
        <w:right w:val="none" w:sz="0" w:space="0" w:color="auto"/>
      </w:divBdr>
      <w:divsChild>
        <w:div w:id="894240622">
          <w:marLeft w:val="0"/>
          <w:marRight w:val="0"/>
          <w:marTop w:val="0"/>
          <w:marBottom w:val="0"/>
          <w:divBdr>
            <w:top w:val="none" w:sz="0" w:space="0" w:color="auto"/>
            <w:left w:val="none" w:sz="0" w:space="0" w:color="auto"/>
            <w:bottom w:val="none" w:sz="0" w:space="0" w:color="auto"/>
            <w:right w:val="none" w:sz="0" w:space="0" w:color="auto"/>
          </w:divBdr>
          <w:divsChild>
            <w:div w:id="1533150306">
              <w:marLeft w:val="0"/>
              <w:marRight w:val="0"/>
              <w:marTop w:val="0"/>
              <w:marBottom w:val="0"/>
              <w:divBdr>
                <w:top w:val="none" w:sz="0" w:space="0" w:color="auto"/>
                <w:left w:val="none" w:sz="0" w:space="0" w:color="auto"/>
                <w:bottom w:val="none" w:sz="0" w:space="0" w:color="auto"/>
                <w:right w:val="none" w:sz="0" w:space="0" w:color="auto"/>
              </w:divBdr>
              <w:divsChild>
                <w:div w:id="1965847619">
                  <w:marLeft w:val="0"/>
                  <w:marRight w:val="0"/>
                  <w:marTop w:val="0"/>
                  <w:marBottom w:val="0"/>
                  <w:divBdr>
                    <w:top w:val="none" w:sz="0" w:space="0" w:color="auto"/>
                    <w:left w:val="none" w:sz="0" w:space="0" w:color="auto"/>
                    <w:bottom w:val="none" w:sz="0" w:space="0" w:color="auto"/>
                    <w:right w:val="none" w:sz="0" w:space="0" w:color="auto"/>
                  </w:divBdr>
                  <w:divsChild>
                    <w:div w:id="1070613221">
                      <w:marLeft w:val="0"/>
                      <w:marRight w:val="0"/>
                      <w:marTop w:val="0"/>
                      <w:marBottom w:val="0"/>
                      <w:divBdr>
                        <w:top w:val="none" w:sz="0" w:space="0" w:color="auto"/>
                        <w:left w:val="none" w:sz="0" w:space="0" w:color="auto"/>
                        <w:bottom w:val="none" w:sz="0" w:space="0" w:color="auto"/>
                        <w:right w:val="none" w:sz="0" w:space="0" w:color="auto"/>
                      </w:divBdr>
                      <w:divsChild>
                        <w:div w:id="1640188521">
                          <w:marLeft w:val="0"/>
                          <w:marRight w:val="0"/>
                          <w:marTop w:val="0"/>
                          <w:marBottom w:val="0"/>
                          <w:divBdr>
                            <w:top w:val="none" w:sz="0" w:space="0" w:color="auto"/>
                            <w:left w:val="none" w:sz="0" w:space="0" w:color="auto"/>
                            <w:bottom w:val="none" w:sz="0" w:space="0" w:color="auto"/>
                            <w:right w:val="none" w:sz="0" w:space="0" w:color="auto"/>
                          </w:divBdr>
                          <w:divsChild>
                            <w:div w:id="625083585">
                              <w:marLeft w:val="0"/>
                              <w:marRight w:val="0"/>
                              <w:marTop w:val="0"/>
                              <w:marBottom w:val="0"/>
                              <w:divBdr>
                                <w:top w:val="none" w:sz="0" w:space="0" w:color="auto"/>
                                <w:left w:val="none" w:sz="0" w:space="0" w:color="auto"/>
                                <w:bottom w:val="none" w:sz="0" w:space="0" w:color="auto"/>
                                <w:right w:val="none" w:sz="0" w:space="0" w:color="auto"/>
                              </w:divBdr>
                              <w:divsChild>
                                <w:div w:id="261375208">
                                  <w:marLeft w:val="0"/>
                                  <w:marRight w:val="0"/>
                                  <w:marTop w:val="0"/>
                                  <w:marBottom w:val="0"/>
                                  <w:divBdr>
                                    <w:top w:val="none" w:sz="0" w:space="0" w:color="auto"/>
                                    <w:left w:val="none" w:sz="0" w:space="0" w:color="auto"/>
                                    <w:bottom w:val="none" w:sz="0" w:space="0" w:color="auto"/>
                                    <w:right w:val="none" w:sz="0" w:space="0" w:color="auto"/>
                                  </w:divBdr>
                                  <w:divsChild>
                                    <w:div w:id="1949698226">
                                      <w:marLeft w:val="0"/>
                                      <w:marRight w:val="0"/>
                                      <w:marTop w:val="0"/>
                                      <w:marBottom w:val="0"/>
                                      <w:divBdr>
                                        <w:top w:val="none" w:sz="0" w:space="0" w:color="auto"/>
                                        <w:left w:val="none" w:sz="0" w:space="0" w:color="auto"/>
                                        <w:bottom w:val="none" w:sz="0" w:space="0" w:color="auto"/>
                                        <w:right w:val="none" w:sz="0" w:space="0" w:color="auto"/>
                                      </w:divBdr>
                                      <w:divsChild>
                                        <w:div w:id="858667986">
                                          <w:marLeft w:val="0"/>
                                          <w:marRight w:val="0"/>
                                          <w:marTop w:val="0"/>
                                          <w:marBottom w:val="0"/>
                                          <w:divBdr>
                                            <w:top w:val="none" w:sz="0" w:space="0" w:color="auto"/>
                                            <w:left w:val="none" w:sz="0" w:space="0" w:color="auto"/>
                                            <w:bottom w:val="none" w:sz="0" w:space="0" w:color="auto"/>
                                            <w:right w:val="none" w:sz="0" w:space="0" w:color="auto"/>
                                          </w:divBdr>
                                          <w:divsChild>
                                            <w:div w:id="92479074">
                                              <w:marLeft w:val="0"/>
                                              <w:marRight w:val="0"/>
                                              <w:marTop w:val="0"/>
                                              <w:marBottom w:val="0"/>
                                              <w:divBdr>
                                                <w:top w:val="none" w:sz="0" w:space="0" w:color="auto"/>
                                                <w:left w:val="none" w:sz="0" w:space="0" w:color="auto"/>
                                                <w:bottom w:val="none" w:sz="0" w:space="0" w:color="auto"/>
                                                <w:right w:val="none" w:sz="0" w:space="0" w:color="auto"/>
                                              </w:divBdr>
                                              <w:divsChild>
                                                <w:div w:id="1049186069">
                                                  <w:marLeft w:val="0"/>
                                                  <w:marRight w:val="0"/>
                                                  <w:marTop w:val="0"/>
                                                  <w:marBottom w:val="0"/>
                                                  <w:divBdr>
                                                    <w:top w:val="none" w:sz="0" w:space="0" w:color="auto"/>
                                                    <w:left w:val="none" w:sz="0" w:space="0" w:color="auto"/>
                                                    <w:bottom w:val="none" w:sz="0" w:space="0" w:color="auto"/>
                                                    <w:right w:val="none" w:sz="0" w:space="0" w:color="auto"/>
                                                  </w:divBdr>
                                                  <w:divsChild>
                                                    <w:div w:id="143205056">
                                                      <w:marLeft w:val="0"/>
                                                      <w:marRight w:val="0"/>
                                                      <w:marTop w:val="0"/>
                                                      <w:marBottom w:val="0"/>
                                                      <w:divBdr>
                                                        <w:top w:val="none" w:sz="0" w:space="0" w:color="auto"/>
                                                        <w:left w:val="none" w:sz="0" w:space="0" w:color="auto"/>
                                                        <w:bottom w:val="none" w:sz="0" w:space="0" w:color="auto"/>
                                                        <w:right w:val="none" w:sz="0" w:space="0" w:color="auto"/>
                                                      </w:divBdr>
                                                      <w:divsChild>
                                                        <w:div w:id="17586259">
                                                          <w:marLeft w:val="0"/>
                                                          <w:marRight w:val="0"/>
                                                          <w:marTop w:val="0"/>
                                                          <w:marBottom w:val="0"/>
                                                          <w:divBdr>
                                                            <w:top w:val="none" w:sz="0" w:space="0" w:color="auto"/>
                                                            <w:left w:val="none" w:sz="0" w:space="0" w:color="auto"/>
                                                            <w:bottom w:val="none" w:sz="0" w:space="0" w:color="auto"/>
                                                            <w:right w:val="none" w:sz="0" w:space="0" w:color="auto"/>
                                                          </w:divBdr>
                                                          <w:divsChild>
                                                            <w:div w:id="765005698">
                                                              <w:marLeft w:val="0"/>
                                                              <w:marRight w:val="0"/>
                                                              <w:marTop w:val="0"/>
                                                              <w:marBottom w:val="0"/>
                                                              <w:divBdr>
                                                                <w:top w:val="none" w:sz="0" w:space="0" w:color="auto"/>
                                                                <w:left w:val="none" w:sz="0" w:space="0" w:color="auto"/>
                                                                <w:bottom w:val="none" w:sz="0" w:space="0" w:color="auto"/>
                                                                <w:right w:val="none" w:sz="0" w:space="0" w:color="auto"/>
                                                              </w:divBdr>
                                                              <w:divsChild>
                                                                <w:div w:id="1685738900">
                                                                  <w:marLeft w:val="0"/>
                                                                  <w:marRight w:val="0"/>
                                                                  <w:marTop w:val="0"/>
                                                                  <w:marBottom w:val="0"/>
                                                                  <w:divBdr>
                                                                    <w:top w:val="none" w:sz="0" w:space="0" w:color="auto"/>
                                                                    <w:left w:val="none" w:sz="0" w:space="0" w:color="auto"/>
                                                                    <w:bottom w:val="none" w:sz="0" w:space="0" w:color="auto"/>
                                                                    <w:right w:val="none" w:sz="0" w:space="0" w:color="auto"/>
                                                                  </w:divBdr>
                                                                  <w:divsChild>
                                                                    <w:div w:id="2107922901">
                                                                      <w:marLeft w:val="0"/>
                                                                      <w:marRight w:val="0"/>
                                                                      <w:marTop w:val="0"/>
                                                                      <w:marBottom w:val="0"/>
                                                                      <w:divBdr>
                                                                        <w:top w:val="none" w:sz="0" w:space="0" w:color="auto"/>
                                                                        <w:left w:val="none" w:sz="0" w:space="0" w:color="auto"/>
                                                                        <w:bottom w:val="none" w:sz="0" w:space="0" w:color="auto"/>
                                                                        <w:right w:val="none" w:sz="0" w:space="0" w:color="auto"/>
                                                                      </w:divBdr>
                                                                      <w:divsChild>
                                                                        <w:div w:id="363216376">
                                                                          <w:marLeft w:val="0"/>
                                                                          <w:marRight w:val="0"/>
                                                                          <w:marTop w:val="0"/>
                                                                          <w:marBottom w:val="0"/>
                                                                          <w:divBdr>
                                                                            <w:top w:val="none" w:sz="0" w:space="0" w:color="auto"/>
                                                                            <w:left w:val="none" w:sz="0" w:space="0" w:color="auto"/>
                                                                            <w:bottom w:val="none" w:sz="0" w:space="0" w:color="auto"/>
                                                                            <w:right w:val="none" w:sz="0" w:space="0" w:color="auto"/>
                                                                          </w:divBdr>
                                                                          <w:divsChild>
                                                                            <w:div w:id="174806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04663704">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2178451">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357707438">
      <w:bodyDiv w:val="1"/>
      <w:marLeft w:val="0"/>
      <w:marRight w:val="0"/>
      <w:marTop w:val="0"/>
      <w:marBottom w:val="0"/>
      <w:divBdr>
        <w:top w:val="none" w:sz="0" w:space="0" w:color="auto"/>
        <w:left w:val="none" w:sz="0" w:space="0" w:color="auto"/>
        <w:bottom w:val="none" w:sz="0" w:space="0" w:color="auto"/>
        <w:right w:val="none" w:sz="0" w:space="0" w:color="auto"/>
      </w:divBdr>
    </w:div>
    <w:div w:id="365564434">
      <w:bodyDiv w:val="1"/>
      <w:marLeft w:val="0"/>
      <w:marRight w:val="0"/>
      <w:marTop w:val="0"/>
      <w:marBottom w:val="0"/>
      <w:divBdr>
        <w:top w:val="none" w:sz="0" w:space="0" w:color="auto"/>
        <w:left w:val="none" w:sz="0" w:space="0" w:color="auto"/>
        <w:bottom w:val="none" w:sz="0" w:space="0" w:color="auto"/>
        <w:right w:val="none" w:sz="0" w:space="0" w:color="auto"/>
      </w:divBdr>
    </w:div>
    <w:div w:id="402222409">
      <w:bodyDiv w:val="1"/>
      <w:marLeft w:val="0"/>
      <w:marRight w:val="0"/>
      <w:marTop w:val="0"/>
      <w:marBottom w:val="0"/>
      <w:divBdr>
        <w:top w:val="none" w:sz="0" w:space="0" w:color="auto"/>
        <w:left w:val="none" w:sz="0" w:space="0" w:color="auto"/>
        <w:bottom w:val="none" w:sz="0" w:space="0" w:color="auto"/>
        <w:right w:val="none" w:sz="0" w:space="0" w:color="auto"/>
      </w:divBdr>
      <w:divsChild>
        <w:div w:id="2027824034">
          <w:marLeft w:val="0"/>
          <w:marRight w:val="0"/>
          <w:marTop w:val="0"/>
          <w:marBottom w:val="0"/>
          <w:divBdr>
            <w:top w:val="none" w:sz="0" w:space="0" w:color="auto"/>
            <w:left w:val="none" w:sz="0" w:space="0" w:color="auto"/>
            <w:bottom w:val="none" w:sz="0" w:space="0" w:color="auto"/>
            <w:right w:val="none" w:sz="0" w:space="0" w:color="auto"/>
          </w:divBdr>
          <w:divsChild>
            <w:div w:id="1674067495">
              <w:marLeft w:val="0"/>
              <w:marRight w:val="0"/>
              <w:marTop w:val="0"/>
              <w:marBottom w:val="0"/>
              <w:divBdr>
                <w:top w:val="none" w:sz="0" w:space="0" w:color="auto"/>
                <w:left w:val="none" w:sz="0" w:space="0" w:color="auto"/>
                <w:bottom w:val="none" w:sz="0" w:space="0" w:color="auto"/>
                <w:right w:val="none" w:sz="0" w:space="0" w:color="auto"/>
              </w:divBdr>
              <w:divsChild>
                <w:div w:id="1674724559">
                  <w:marLeft w:val="0"/>
                  <w:marRight w:val="0"/>
                  <w:marTop w:val="0"/>
                  <w:marBottom w:val="0"/>
                  <w:divBdr>
                    <w:top w:val="none" w:sz="0" w:space="0" w:color="auto"/>
                    <w:left w:val="none" w:sz="0" w:space="0" w:color="auto"/>
                    <w:bottom w:val="none" w:sz="0" w:space="0" w:color="auto"/>
                    <w:right w:val="none" w:sz="0" w:space="0" w:color="auto"/>
                  </w:divBdr>
                  <w:divsChild>
                    <w:div w:id="843276694">
                      <w:marLeft w:val="0"/>
                      <w:marRight w:val="0"/>
                      <w:marTop w:val="0"/>
                      <w:marBottom w:val="0"/>
                      <w:divBdr>
                        <w:top w:val="none" w:sz="0" w:space="0" w:color="auto"/>
                        <w:left w:val="none" w:sz="0" w:space="0" w:color="auto"/>
                        <w:bottom w:val="none" w:sz="0" w:space="0" w:color="auto"/>
                        <w:right w:val="none" w:sz="0" w:space="0" w:color="auto"/>
                      </w:divBdr>
                      <w:divsChild>
                        <w:div w:id="697589825">
                          <w:marLeft w:val="0"/>
                          <w:marRight w:val="0"/>
                          <w:marTop w:val="0"/>
                          <w:marBottom w:val="0"/>
                          <w:divBdr>
                            <w:top w:val="none" w:sz="0" w:space="0" w:color="auto"/>
                            <w:left w:val="none" w:sz="0" w:space="0" w:color="auto"/>
                            <w:bottom w:val="none" w:sz="0" w:space="0" w:color="auto"/>
                            <w:right w:val="none" w:sz="0" w:space="0" w:color="auto"/>
                          </w:divBdr>
                          <w:divsChild>
                            <w:div w:id="183255829">
                              <w:marLeft w:val="0"/>
                              <w:marRight w:val="0"/>
                              <w:marTop w:val="0"/>
                              <w:marBottom w:val="0"/>
                              <w:divBdr>
                                <w:top w:val="none" w:sz="0" w:space="0" w:color="auto"/>
                                <w:left w:val="none" w:sz="0" w:space="0" w:color="auto"/>
                                <w:bottom w:val="none" w:sz="0" w:space="0" w:color="auto"/>
                                <w:right w:val="none" w:sz="0" w:space="0" w:color="auto"/>
                              </w:divBdr>
                              <w:divsChild>
                                <w:div w:id="1797212299">
                                  <w:marLeft w:val="0"/>
                                  <w:marRight w:val="0"/>
                                  <w:marTop w:val="0"/>
                                  <w:marBottom w:val="0"/>
                                  <w:divBdr>
                                    <w:top w:val="none" w:sz="0" w:space="0" w:color="auto"/>
                                    <w:left w:val="none" w:sz="0" w:space="0" w:color="auto"/>
                                    <w:bottom w:val="none" w:sz="0" w:space="0" w:color="auto"/>
                                    <w:right w:val="none" w:sz="0" w:space="0" w:color="auto"/>
                                  </w:divBdr>
                                  <w:divsChild>
                                    <w:div w:id="1849327407">
                                      <w:marLeft w:val="0"/>
                                      <w:marRight w:val="0"/>
                                      <w:marTop w:val="0"/>
                                      <w:marBottom w:val="0"/>
                                      <w:divBdr>
                                        <w:top w:val="none" w:sz="0" w:space="0" w:color="auto"/>
                                        <w:left w:val="none" w:sz="0" w:space="0" w:color="auto"/>
                                        <w:bottom w:val="none" w:sz="0" w:space="0" w:color="auto"/>
                                        <w:right w:val="none" w:sz="0" w:space="0" w:color="auto"/>
                                      </w:divBdr>
                                      <w:divsChild>
                                        <w:div w:id="13463716">
                                          <w:marLeft w:val="0"/>
                                          <w:marRight w:val="0"/>
                                          <w:marTop w:val="0"/>
                                          <w:marBottom w:val="0"/>
                                          <w:divBdr>
                                            <w:top w:val="none" w:sz="0" w:space="0" w:color="auto"/>
                                            <w:left w:val="none" w:sz="0" w:space="0" w:color="auto"/>
                                            <w:bottom w:val="none" w:sz="0" w:space="0" w:color="auto"/>
                                            <w:right w:val="none" w:sz="0" w:space="0" w:color="auto"/>
                                          </w:divBdr>
                                          <w:divsChild>
                                            <w:div w:id="1463813454">
                                              <w:marLeft w:val="0"/>
                                              <w:marRight w:val="0"/>
                                              <w:marTop w:val="0"/>
                                              <w:marBottom w:val="0"/>
                                              <w:divBdr>
                                                <w:top w:val="none" w:sz="0" w:space="0" w:color="auto"/>
                                                <w:left w:val="none" w:sz="0" w:space="0" w:color="auto"/>
                                                <w:bottom w:val="none" w:sz="0" w:space="0" w:color="auto"/>
                                                <w:right w:val="none" w:sz="0" w:space="0" w:color="auto"/>
                                              </w:divBdr>
                                              <w:divsChild>
                                                <w:div w:id="1838644215">
                                                  <w:marLeft w:val="0"/>
                                                  <w:marRight w:val="0"/>
                                                  <w:marTop w:val="0"/>
                                                  <w:marBottom w:val="0"/>
                                                  <w:divBdr>
                                                    <w:top w:val="none" w:sz="0" w:space="0" w:color="auto"/>
                                                    <w:left w:val="none" w:sz="0" w:space="0" w:color="auto"/>
                                                    <w:bottom w:val="none" w:sz="0" w:space="0" w:color="auto"/>
                                                    <w:right w:val="none" w:sz="0" w:space="0" w:color="auto"/>
                                                  </w:divBdr>
                                                  <w:divsChild>
                                                    <w:div w:id="6446186">
                                                      <w:marLeft w:val="0"/>
                                                      <w:marRight w:val="0"/>
                                                      <w:marTop w:val="0"/>
                                                      <w:marBottom w:val="0"/>
                                                      <w:divBdr>
                                                        <w:top w:val="none" w:sz="0" w:space="0" w:color="auto"/>
                                                        <w:left w:val="none" w:sz="0" w:space="0" w:color="auto"/>
                                                        <w:bottom w:val="none" w:sz="0" w:space="0" w:color="auto"/>
                                                        <w:right w:val="none" w:sz="0" w:space="0" w:color="auto"/>
                                                      </w:divBdr>
                                                      <w:divsChild>
                                                        <w:div w:id="400297424">
                                                          <w:marLeft w:val="0"/>
                                                          <w:marRight w:val="0"/>
                                                          <w:marTop w:val="0"/>
                                                          <w:marBottom w:val="0"/>
                                                          <w:divBdr>
                                                            <w:top w:val="none" w:sz="0" w:space="0" w:color="auto"/>
                                                            <w:left w:val="none" w:sz="0" w:space="0" w:color="auto"/>
                                                            <w:bottom w:val="none" w:sz="0" w:space="0" w:color="auto"/>
                                                            <w:right w:val="none" w:sz="0" w:space="0" w:color="auto"/>
                                                          </w:divBdr>
                                                          <w:divsChild>
                                                            <w:div w:id="14156344">
                                                              <w:marLeft w:val="0"/>
                                                              <w:marRight w:val="0"/>
                                                              <w:marTop w:val="0"/>
                                                              <w:marBottom w:val="0"/>
                                                              <w:divBdr>
                                                                <w:top w:val="none" w:sz="0" w:space="0" w:color="auto"/>
                                                                <w:left w:val="none" w:sz="0" w:space="0" w:color="auto"/>
                                                                <w:bottom w:val="none" w:sz="0" w:space="0" w:color="auto"/>
                                                                <w:right w:val="none" w:sz="0" w:space="0" w:color="auto"/>
                                                              </w:divBdr>
                                                              <w:divsChild>
                                                                <w:div w:id="310060001">
                                                                  <w:marLeft w:val="0"/>
                                                                  <w:marRight w:val="0"/>
                                                                  <w:marTop w:val="0"/>
                                                                  <w:marBottom w:val="0"/>
                                                                  <w:divBdr>
                                                                    <w:top w:val="none" w:sz="0" w:space="0" w:color="auto"/>
                                                                    <w:left w:val="none" w:sz="0" w:space="0" w:color="auto"/>
                                                                    <w:bottom w:val="none" w:sz="0" w:space="0" w:color="auto"/>
                                                                    <w:right w:val="none" w:sz="0" w:space="0" w:color="auto"/>
                                                                  </w:divBdr>
                                                                  <w:divsChild>
                                                                    <w:div w:id="81553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6266876">
      <w:bodyDiv w:val="1"/>
      <w:marLeft w:val="0"/>
      <w:marRight w:val="0"/>
      <w:marTop w:val="0"/>
      <w:marBottom w:val="0"/>
      <w:divBdr>
        <w:top w:val="none" w:sz="0" w:space="0" w:color="auto"/>
        <w:left w:val="none" w:sz="0" w:space="0" w:color="auto"/>
        <w:bottom w:val="none" w:sz="0" w:space="0" w:color="auto"/>
        <w:right w:val="none" w:sz="0" w:space="0" w:color="auto"/>
      </w:divBdr>
      <w:divsChild>
        <w:div w:id="1968505412">
          <w:marLeft w:val="0"/>
          <w:marRight w:val="0"/>
          <w:marTop w:val="0"/>
          <w:marBottom w:val="0"/>
          <w:divBdr>
            <w:top w:val="none" w:sz="0" w:space="0" w:color="auto"/>
            <w:left w:val="none" w:sz="0" w:space="0" w:color="auto"/>
            <w:bottom w:val="none" w:sz="0" w:space="0" w:color="auto"/>
            <w:right w:val="none" w:sz="0" w:space="0" w:color="auto"/>
          </w:divBdr>
        </w:div>
        <w:div w:id="2119333587">
          <w:marLeft w:val="0"/>
          <w:marRight w:val="0"/>
          <w:marTop w:val="0"/>
          <w:marBottom w:val="0"/>
          <w:divBdr>
            <w:top w:val="none" w:sz="0" w:space="0" w:color="auto"/>
            <w:left w:val="none" w:sz="0" w:space="0" w:color="auto"/>
            <w:bottom w:val="none" w:sz="0" w:space="0" w:color="auto"/>
            <w:right w:val="none" w:sz="0" w:space="0" w:color="auto"/>
          </w:divBdr>
        </w:div>
      </w:divsChild>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4150436">
      <w:bodyDiv w:val="1"/>
      <w:marLeft w:val="0"/>
      <w:marRight w:val="0"/>
      <w:marTop w:val="0"/>
      <w:marBottom w:val="0"/>
      <w:divBdr>
        <w:top w:val="none" w:sz="0" w:space="0" w:color="auto"/>
        <w:left w:val="none" w:sz="0" w:space="0" w:color="auto"/>
        <w:bottom w:val="none" w:sz="0" w:space="0" w:color="auto"/>
        <w:right w:val="none" w:sz="0" w:space="0" w:color="auto"/>
      </w:divBdr>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586966949">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5111927">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5538334">
      <w:bodyDiv w:val="1"/>
      <w:marLeft w:val="0"/>
      <w:marRight w:val="0"/>
      <w:marTop w:val="0"/>
      <w:marBottom w:val="0"/>
      <w:divBdr>
        <w:top w:val="none" w:sz="0" w:space="0" w:color="auto"/>
        <w:left w:val="none" w:sz="0" w:space="0" w:color="auto"/>
        <w:bottom w:val="none" w:sz="0" w:space="0" w:color="auto"/>
        <w:right w:val="none" w:sz="0" w:space="0" w:color="auto"/>
      </w:divBdr>
    </w:div>
    <w:div w:id="749623115">
      <w:bodyDiv w:val="1"/>
      <w:marLeft w:val="0"/>
      <w:marRight w:val="0"/>
      <w:marTop w:val="0"/>
      <w:marBottom w:val="0"/>
      <w:divBdr>
        <w:top w:val="none" w:sz="0" w:space="0" w:color="auto"/>
        <w:left w:val="none" w:sz="0" w:space="0" w:color="auto"/>
        <w:bottom w:val="none" w:sz="0" w:space="0" w:color="auto"/>
        <w:right w:val="none" w:sz="0" w:space="0" w:color="auto"/>
      </w:divBdr>
      <w:divsChild>
        <w:div w:id="641236662">
          <w:marLeft w:val="0"/>
          <w:marRight w:val="0"/>
          <w:marTop w:val="0"/>
          <w:marBottom w:val="0"/>
          <w:divBdr>
            <w:top w:val="none" w:sz="0" w:space="0" w:color="auto"/>
            <w:left w:val="none" w:sz="0" w:space="0" w:color="auto"/>
            <w:bottom w:val="none" w:sz="0" w:space="0" w:color="auto"/>
            <w:right w:val="none" w:sz="0" w:space="0" w:color="auto"/>
          </w:divBdr>
          <w:divsChild>
            <w:div w:id="1375230082">
              <w:marLeft w:val="0"/>
              <w:marRight w:val="0"/>
              <w:marTop w:val="0"/>
              <w:marBottom w:val="0"/>
              <w:divBdr>
                <w:top w:val="none" w:sz="0" w:space="0" w:color="auto"/>
                <w:left w:val="none" w:sz="0" w:space="0" w:color="auto"/>
                <w:bottom w:val="none" w:sz="0" w:space="0" w:color="auto"/>
                <w:right w:val="none" w:sz="0" w:space="0" w:color="auto"/>
              </w:divBdr>
              <w:divsChild>
                <w:div w:id="1347101103">
                  <w:marLeft w:val="0"/>
                  <w:marRight w:val="0"/>
                  <w:marTop w:val="0"/>
                  <w:marBottom w:val="0"/>
                  <w:divBdr>
                    <w:top w:val="none" w:sz="0" w:space="0" w:color="auto"/>
                    <w:left w:val="none" w:sz="0" w:space="0" w:color="auto"/>
                    <w:bottom w:val="none" w:sz="0" w:space="0" w:color="auto"/>
                    <w:right w:val="none" w:sz="0" w:space="0" w:color="auto"/>
                  </w:divBdr>
                  <w:divsChild>
                    <w:div w:id="748505312">
                      <w:marLeft w:val="0"/>
                      <w:marRight w:val="0"/>
                      <w:marTop w:val="0"/>
                      <w:marBottom w:val="0"/>
                      <w:divBdr>
                        <w:top w:val="none" w:sz="0" w:space="0" w:color="auto"/>
                        <w:left w:val="none" w:sz="0" w:space="0" w:color="auto"/>
                        <w:bottom w:val="none" w:sz="0" w:space="0" w:color="auto"/>
                        <w:right w:val="none" w:sz="0" w:space="0" w:color="auto"/>
                      </w:divBdr>
                      <w:divsChild>
                        <w:div w:id="1120567082">
                          <w:marLeft w:val="0"/>
                          <w:marRight w:val="0"/>
                          <w:marTop w:val="0"/>
                          <w:marBottom w:val="0"/>
                          <w:divBdr>
                            <w:top w:val="none" w:sz="0" w:space="0" w:color="auto"/>
                            <w:left w:val="none" w:sz="0" w:space="0" w:color="auto"/>
                            <w:bottom w:val="none" w:sz="0" w:space="0" w:color="auto"/>
                            <w:right w:val="none" w:sz="0" w:space="0" w:color="auto"/>
                          </w:divBdr>
                          <w:divsChild>
                            <w:div w:id="843517371">
                              <w:marLeft w:val="0"/>
                              <w:marRight w:val="0"/>
                              <w:marTop w:val="0"/>
                              <w:marBottom w:val="0"/>
                              <w:divBdr>
                                <w:top w:val="none" w:sz="0" w:space="0" w:color="auto"/>
                                <w:left w:val="none" w:sz="0" w:space="0" w:color="auto"/>
                                <w:bottom w:val="none" w:sz="0" w:space="0" w:color="auto"/>
                                <w:right w:val="none" w:sz="0" w:space="0" w:color="auto"/>
                              </w:divBdr>
                              <w:divsChild>
                                <w:div w:id="534119375">
                                  <w:marLeft w:val="0"/>
                                  <w:marRight w:val="0"/>
                                  <w:marTop w:val="0"/>
                                  <w:marBottom w:val="0"/>
                                  <w:divBdr>
                                    <w:top w:val="none" w:sz="0" w:space="0" w:color="auto"/>
                                    <w:left w:val="none" w:sz="0" w:space="0" w:color="auto"/>
                                    <w:bottom w:val="none" w:sz="0" w:space="0" w:color="auto"/>
                                    <w:right w:val="none" w:sz="0" w:space="0" w:color="auto"/>
                                  </w:divBdr>
                                  <w:divsChild>
                                    <w:div w:id="1859463682">
                                      <w:marLeft w:val="0"/>
                                      <w:marRight w:val="0"/>
                                      <w:marTop w:val="0"/>
                                      <w:marBottom w:val="0"/>
                                      <w:divBdr>
                                        <w:top w:val="none" w:sz="0" w:space="0" w:color="auto"/>
                                        <w:left w:val="none" w:sz="0" w:space="0" w:color="auto"/>
                                        <w:bottom w:val="none" w:sz="0" w:space="0" w:color="auto"/>
                                        <w:right w:val="none" w:sz="0" w:space="0" w:color="auto"/>
                                      </w:divBdr>
                                      <w:divsChild>
                                        <w:div w:id="1309825023">
                                          <w:marLeft w:val="0"/>
                                          <w:marRight w:val="0"/>
                                          <w:marTop w:val="0"/>
                                          <w:marBottom w:val="0"/>
                                          <w:divBdr>
                                            <w:top w:val="none" w:sz="0" w:space="0" w:color="auto"/>
                                            <w:left w:val="none" w:sz="0" w:space="0" w:color="auto"/>
                                            <w:bottom w:val="none" w:sz="0" w:space="0" w:color="auto"/>
                                            <w:right w:val="none" w:sz="0" w:space="0" w:color="auto"/>
                                          </w:divBdr>
                                          <w:divsChild>
                                            <w:div w:id="474295471">
                                              <w:marLeft w:val="0"/>
                                              <w:marRight w:val="0"/>
                                              <w:marTop w:val="0"/>
                                              <w:marBottom w:val="0"/>
                                              <w:divBdr>
                                                <w:top w:val="none" w:sz="0" w:space="0" w:color="auto"/>
                                                <w:left w:val="none" w:sz="0" w:space="0" w:color="auto"/>
                                                <w:bottom w:val="none" w:sz="0" w:space="0" w:color="auto"/>
                                                <w:right w:val="none" w:sz="0" w:space="0" w:color="auto"/>
                                              </w:divBdr>
                                              <w:divsChild>
                                                <w:div w:id="1286889613">
                                                  <w:marLeft w:val="0"/>
                                                  <w:marRight w:val="0"/>
                                                  <w:marTop w:val="0"/>
                                                  <w:marBottom w:val="0"/>
                                                  <w:divBdr>
                                                    <w:top w:val="none" w:sz="0" w:space="0" w:color="auto"/>
                                                    <w:left w:val="none" w:sz="0" w:space="0" w:color="auto"/>
                                                    <w:bottom w:val="none" w:sz="0" w:space="0" w:color="auto"/>
                                                    <w:right w:val="none" w:sz="0" w:space="0" w:color="auto"/>
                                                  </w:divBdr>
                                                  <w:divsChild>
                                                    <w:div w:id="641273535">
                                                      <w:marLeft w:val="0"/>
                                                      <w:marRight w:val="0"/>
                                                      <w:marTop w:val="0"/>
                                                      <w:marBottom w:val="0"/>
                                                      <w:divBdr>
                                                        <w:top w:val="none" w:sz="0" w:space="0" w:color="auto"/>
                                                        <w:left w:val="none" w:sz="0" w:space="0" w:color="auto"/>
                                                        <w:bottom w:val="none" w:sz="0" w:space="0" w:color="auto"/>
                                                        <w:right w:val="none" w:sz="0" w:space="0" w:color="auto"/>
                                                      </w:divBdr>
                                                      <w:divsChild>
                                                        <w:div w:id="1924408457">
                                                          <w:marLeft w:val="0"/>
                                                          <w:marRight w:val="0"/>
                                                          <w:marTop w:val="0"/>
                                                          <w:marBottom w:val="0"/>
                                                          <w:divBdr>
                                                            <w:top w:val="none" w:sz="0" w:space="0" w:color="auto"/>
                                                            <w:left w:val="none" w:sz="0" w:space="0" w:color="auto"/>
                                                            <w:bottom w:val="none" w:sz="0" w:space="0" w:color="auto"/>
                                                            <w:right w:val="none" w:sz="0" w:space="0" w:color="auto"/>
                                                          </w:divBdr>
                                                          <w:divsChild>
                                                            <w:div w:id="1218935840">
                                                              <w:marLeft w:val="0"/>
                                                              <w:marRight w:val="0"/>
                                                              <w:marTop w:val="0"/>
                                                              <w:marBottom w:val="0"/>
                                                              <w:divBdr>
                                                                <w:top w:val="none" w:sz="0" w:space="0" w:color="auto"/>
                                                                <w:left w:val="none" w:sz="0" w:space="0" w:color="auto"/>
                                                                <w:bottom w:val="none" w:sz="0" w:space="0" w:color="auto"/>
                                                                <w:right w:val="none" w:sz="0" w:space="0" w:color="auto"/>
                                                              </w:divBdr>
                                                              <w:divsChild>
                                                                <w:div w:id="1485582108">
                                                                  <w:marLeft w:val="0"/>
                                                                  <w:marRight w:val="0"/>
                                                                  <w:marTop w:val="0"/>
                                                                  <w:marBottom w:val="0"/>
                                                                  <w:divBdr>
                                                                    <w:top w:val="none" w:sz="0" w:space="0" w:color="auto"/>
                                                                    <w:left w:val="none" w:sz="0" w:space="0" w:color="auto"/>
                                                                    <w:bottom w:val="none" w:sz="0" w:space="0" w:color="auto"/>
                                                                    <w:right w:val="none" w:sz="0" w:space="0" w:color="auto"/>
                                                                  </w:divBdr>
                                                                  <w:divsChild>
                                                                    <w:div w:id="721097445">
                                                                      <w:marLeft w:val="0"/>
                                                                      <w:marRight w:val="0"/>
                                                                      <w:marTop w:val="0"/>
                                                                      <w:marBottom w:val="0"/>
                                                                      <w:divBdr>
                                                                        <w:top w:val="none" w:sz="0" w:space="0" w:color="auto"/>
                                                                        <w:left w:val="none" w:sz="0" w:space="0" w:color="auto"/>
                                                                        <w:bottom w:val="none" w:sz="0" w:space="0" w:color="auto"/>
                                                                        <w:right w:val="none" w:sz="0" w:space="0" w:color="auto"/>
                                                                      </w:divBdr>
                                                                      <w:divsChild>
                                                                        <w:div w:id="50320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45899555">
      <w:bodyDiv w:val="1"/>
      <w:marLeft w:val="0"/>
      <w:marRight w:val="0"/>
      <w:marTop w:val="0"/>
      <w:marBottom w:val="0"/>
      <w:divBdr>
        <w:top w:val="none" w:sz="0" w:space="0" w:color="auto"/>
        <w:left w:val="none" w:sz="0" w:space="0" w:color="auto"/>
        <w:bottom w:val="none" w:sz="0" w:space="0" w:color="auto"/>
        <w:right w:val="none" w:sz="0" w:space="0" w:color="auto"/>
      </w:divBdr>
      <w:divsChild>
        <w:div w:id="1653370088">
          <w:marLeft w:val="0"/>
          <w:marRight w:val="0"/>
          <w:marTop w:val="0"/>
          <w:marBottom w:val="0"/>
          <w:divBdr>
            <w:top w:val="none" w:sz="0" w:space="0" w:color="auto"/>
            <w:left w:val="none" w:sz="0" w:space="0" w:color="auto"/>
            <w:bottom w:val="none" w:sz="0" w:space="0" w:color="auto"/>
            <w:right w:val="none" w:sz="0" w:space="0" w:color="auto"/>
          </w:divBdr>
          <w:divsChild>
            <w:div w:id="2132900918">
              <w:marLeft w:val="0"/>
              <w:marRight w:val="0"/>
              <w:marTop w:val="0"/>
              <w:marBottom w:val="0"/>
              <w:divBdr>
                <w:top w:val="none" w:sz="0" w:space="0" w:color="auto"/>
                <w:left w:val="none" w:sz="0" w:space="0" w:color="auto"/>
                <w:bottom w:val="none" w:sz="0" w:space="0" w:color="auto"/>
                <w:right w:val="none" w:sz="0" w:space="0" w:color="auto"/>
              </w:divBdr>
              <w:divsChild>
                <w:div w:id="872158336">
                  <w:marLeft w:val="0"/>
                  <w:marRight w:val="0"/>
                  <w:marTop w:val="0"/>
                  <w:marBottom w:val="0"/>
                  <w:divBdr>
                    <w:top w:val="none" w:sz="0" w:space="0" w:color="auto"/>
                    <w:left w:val="none" w:sz="0" w:space="0" w:color="auto"/>
                    <w:bottom w:val="none" w:sz="0" w:space="0" w:color="auto"/>
                    <w:right w:val="none" w:sz="0" w:space="0" w:color="auto"/>
                  </w:divBdr>
                  <w:divsChild>
                    <w:div w:id="921180790">
                      <w:marLeft w:val="0"/>
                      <w:marRight w:val="0"/>
                      <w:marTop w:val="0"/>
                      <w:marBottom w:val="0"/>
                      <w:divBdr>
                        <w:top w:val="none" w:sz="0" w:space="0" w:color="auto"/>
                        <w:left w:val="none" w:sz="0" w:space="0" w:color="auto"/>
                        <w:bottom w:val="none" w:sz="0" w:space="0" w:color="auto"/>
                        <w:right w:val="none" w:sz="0" w:space="0" w:color="auto"/>
                      </w:divBdr>
                      <w:divsChild>
                        <w:div w:id="143163102">
                          <w:marLeft w:val="0"/>
                          <w:marRight w:val="0"/>
                          <w:marTop w:val="0"/>
                          <w:marBottom w:val="0"/>
                          <w:divBdr>
                            <w:top w:val="none" w:sz="0" w:space="0" w:color="auto"/>
                            <w:left w:val="none" w:sz="0" w:space="0" w:color="auto"/>
                            <w:bottom w:val="none" w:sz="0" w:space="0" w:color="auto"/>
                            <w:right w:val="none" w:sz="0" w:space="0" w:color="auto"/>
                          </w:divBdr>
                          <w:divsChild>
                            <w:div w:id="401683350">
                              <w:marLeft w:val="0"/>
                              <w:marRight w:val="0"/>
                              <w:marTop w:val="0"/>
                              <w:marBottom w:val="0"/>
                              <w:divBdr>
                                <w:top w:val="none" w:sz="0" w:space="0" w:color="auto"/>
                                <w:left w:val="none" w:sz="0" w:space="0" w:color="auto"/>
                                <w:bottom w:val="none" w:sz="0" w:space="0" w:color="auto"/>
                                <w:right w:val="none" w:sz="0" w:space="0" w:color="auto"/>
                              </w:divBdr>
                              <w:divsChild>
                                <w:div w:id="1865821958">
                                  <w:marLeft w:val="0"/>
                                  <w:marRight w:val="0"/>
                                  <w:marTop w:val="0"/>
                                  <w:marBottom w:val="0"/>
                                  <w:divBdr>
                                    <w:top w:val="none" w:sz="0" w:space="0" w:color="auto"/>
                                    <w:left w:val="none" w:sz="0" w:space="0" w:color="auto"/>
                                    <w:bottom w:val="none" w:sz="0" w:space="0" w:color="auto"/>
                                    <w:right w:val="none" w:sz="0" w:space="0" w:color="auto"/>
                                  </w:divBdr>
                                  <w:divsChild>
                                    <w:div w:id="1188058041">
                                      <w:marLeft w:val="0"/>
                                      <w:marRight w:val="0"/>
                                      <w:marTop w:val="0"/>
                                      <w:marBottom w:val="0"/>
                                      <w:divBdr>
                                        <w:top w:val="none" w:sz="0" w:space="0" w:color="auto"/>
                                        <w:left w:val="none" w:sz="0" w:space="0" w:color="auto"/>
                                        <w:bottom w:val="none" w:sz="0" w:space="0" w:color="auto"/>
                                        <w:right w:val="none" w:sz="0" w:space="0" w:color="auto"/>
                                      </w:divBdr>
                                      <w:divsChild>
                                        <w:div w:id="984897167">
                                          <w:marLeft w:val="0"/>
                                          <w:marRight w:val="0"/>
                                          <w:marTop w:val="0"/>
                                          <w:marBottom w:val="0"/>
                                          <w:divBdr>
                                            <w:top w:val="none" w:sz="0" w:space="0" w:color="auto"/>
                                            <w:left w:val="none" w:sz="0" w:space="0" w:color="auto"/>
                                            <w:bottom w:val="none" w:sz="0" w:space="0" w:color="auto"/>
                                            <w:right w:val="none" w:sz="0" w:space="0" w:color="auto"/>
                                          </w:divBdr>
                                          <w:divsChild>
                                            <w:div w:id="1718316611">
                                              <w:marLeft w:val="0"/>
                                              <w:marRight w:val="0"/>
                                              <w:marTop w:val="0"/>
                                              <w:marBottom w:val="0"/>
                                              <w:divBdr>
                                                <w:top w:val="none" w:sz="0" w:space="0" w:color="auto"/>
                                                <w:left w:val="none" w:sz="0" w:space="0" w:color="auto"/>
                                                <w:bottom w:val="none" w:sz="0" w:space="0" w:color="auto"/>
                                                <w:right w:val="none" w:sz="0" w:space="0" w:color="auto"/>
                                              </w:divBdr>
                                              <w:divsChild>
                                                <w:div w:id="2088140188">
                                                  <w:marLeft w:val="0"/>
                                                  <w:marRight w:val="0"/>
                                                  <w:marTop w:val="0"/>
                                                  <w:marBottom w:val="0"/>
                                                  <w:divBdr>
                                                    <w:top w:val="none" w:sz="0" w:space="0" w:color="auto"/>
                                                    <w:left w:val="none" w:sz="0" w:space="0" w:color="auto"/>
                                                    <w:bottom w:val="none" w:sz="0" w:space="0" w:color="auto"/>
                                                    <w:right w:val="none" w:sz="0" w:space="0" w:color="auto"/>
                                                  </w:divBdr>
                                                  <w:divsChild>
                                                    <w:div w:id="208954849">
                                                      <w:marLeft w:val="0"/>
                                                      <w:marRight w:val="0"/>
                                                      <w:marTop w:val="0"/>
                                                      <w:marBottom w:val="0"/>
                                                      <w:divBdr>
                                                        <w:top w:val="none" w:sz="0" w:space="0" w:color="auto"/>
                                                        <w:left w:val="none" w:sz="0" w:space="0" w:color="auto"/>
                                                        <w:bottom w:val="none" w:sz="0" w:space="0" w:color="auto"/>
                                                        <w:right w:val="none" w:sz="0" w:space="0" w:color="auto"/>
                                                      </w:divBdr>
                                                      <w:divsChild>
                                                        <w:div w:id="1854614748">
                                                          <w:marLeft w:val="0"/>
                                                          <w:marRight w:val="0"/>
                                                          <w:marTop w:val="0"/>
                                                          <w:marBottom w:val="0"/>
                                                          <w:divBdr>
                                                            <w:top w:val="none" w:sz="0" w:space="0" w:color="auto"/>
                                                            <w:left w:val="none" w:sz="0" w:space="0" w:color="auto"/>
                                                            <w:bottom w:val="none" w:sz="0" w:space="0" w:color="auto"/>
                                                            <w:right w:val="none" w:sz="0" w:space="0" w:color="auto"/>
                                                          </w:divBdr>
                                                          <w:divsChild>
                                                            <w:div w:id="1628268531">
                                                              <w:marLeft w:val="0"/>
                                                              <w:marRight w:val="0"/>
                                                              <w:marTop w:val="0"/>
                                                              <w:marBottom w:val="0"/>
                                                              <w:divBdr>
                                                                <w:top w:val="none" w:sz="0" w:space="0" w:color="auto"/>
                                                                <w:left w:val="none" w:sz="0" w:space="0" w:color="auto"/>
                                                                <w:bottom w:val="none" w:sz="0" w:space="0" w:color="auto"/>
                                                                <w:right w:val="none" w:sz="0" w:space="0" w:color="auto"/>
                                                              </w:divBdr>
                                                              <w:divsChild>
                                                                <w:div w:id="2124496946">
                                                                  <w:marLeft w:val="0"/>
                                                                  <w:marRight w:val="0"/>
                                                                  <w:marTop w:val="0"/>
                                                                  <w:marBottom w:val="0"/>
                                                                  <w:divBdr>
                                                                    <w:top w:val="none" w:sz="0" w:space="0" w:color="auto"/>
                                                                    <w:left w:val="none" w:sz="0" w:space="0" w:color="auto"/>
                                                                    <w:bottom w:val="none" w:sz="0" w:space="0" w:color="auto"/>
                                                                    <w:right w:val="none" w:sz="0" w:space="0" w:color="auto"/>
                                                                  </w:divBdr>
                                                                  <w:divsChild>
                                                                    <w:div w:id="167306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34821435">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2467953">
      <w:bodyDiv w:val="1"/>
      <w:marLeft w:val="0"/>
      <w:marRight w:val="0"/>
      <w:marTop w:val="0"/>
      <w:marBottom w:val="0"/>
      <w:divBdr>
        <w:top w:val="none" w:sz="0" w:space="0" w:color="auto"/>
        <w:left w:val="none" w:sz="0" w:space="0" w:color="auto"/>
        <w:bottom w:val="none" w:sz="0" w:space="0" w:color="auto"/>
        <w:right w:val="none" w:sz="0" w:space="0" w:color="auto"/>
      </w:divBdr>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50903563">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52491444">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6694493">
      <w:bodyDiv w:val="1"/>
      <w:marLeft w:val="0"/>
      <w:marRight w:val="0"/>
      <w:marTop w:val="0"/>
      <w:marBottom w:val="0"/>
      <w:divBdr>
        <w:top w:val="none" w:sz="0" w:space="0" w:color="auto"/>
        <w:left w:val="none" w:sz="0" w:space="0" w:color="auto"/>
        <w:bottom w:val="none" w:sz="0" w:space="0" w:color="auto"/>
        <w:right w:val="none" w:sz="0" w:space="0" w:color="auto"/>
      </w:divBdr>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51652810">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590845225">
      <w:bodyDiv w:val="1"/>
      <w:marLeft w:val="0"/>
      <w:marRight w:val="0"/>
      <w:marTop w:val="0"/>
      <w:marBottom w:val="0"/>
      <w:divBdr>
        <w:top w:val="none" w:sz="0" w:space="0" w:color="auto"/>
        <w:left w:val="none" w:sz="0" w:space="0" w:color="auto"/>
        <w:bottom w:val="none" w:sz="0" w:space="0" w:color="auto"/>
        <w:right w:val="none" w:sz="0" w:space="0" w:color="auto"/>
      </w:divBdr>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35810781">
      <w:bodyDiv w:val="1"/>
      <w:marLeft w:val="0"/>
      <w:marRight w:val="0"/>
      <w:marTop w:val="0"/>
      <w:marBottom w:val="0"/>
      <w:divBdr>
        <w:top w:val="none" w:sz="0" w:space="0" w:color="auto"/>
        <w:left w:val="none" w:sz="0" w:space="0" w:color="auto"/>
        <w:bottom w:val="none" w:sz="0" w:space="0" w:color="auto"/>
        <w:right w:val="none" w:sz="0" w:space="0" w:color="auto"/>
      </w:divBdr>
    </w:div>
    <w:div w:id="1737127968">
      <w:bodyDiv w:val="1"/>
      <w:marLeft w:val="0"/>
      <w:marRight w:val="0"/>
      <w:marTop w:val="0"/>
      <w:marBottom w:val="0"/>
      <w:divBdr>
        <w:top w:val="none" w:sz="0" w:space="0" w:color="auto"/>
        <w:left w:val="none" w:sz="0" w:space="0" w:color="auto"/>
        <w:bottom w:val="none" w:sz="0" w:space="0" w:color="auto"/>
        <w:right w:val="none" w:sz="0" w:space="0" w:color="auto"/>
      </w:divBdr>
      <w:divsChild>
        <w:div w:id="1316835430">
          <w:marLeft w:val="0"/>
          <w:marRight w:val="0"/>
          <w:marTop w:val="0"/>
          <w:marBottom w:val="0"/>
          <w:divBdr>
            <w:top w:val="none" w:sz="0" w:space="0" w:color="auto"/>
            <w:left w:val="none" w:sz="0" w:space="0" w:color="auto"/>
            <w:bottom w:val="none" w:sz="0" w:space="0" w:color="auto"/>
            <w:right w:val="none" w:sz="0" w:space="0" w:color="auto"/>
          </w:divBdr>
          <w:divsChild>
            <w:div w:id="1517966397">
              <w:marLeft w:val="0"/>
              <w:marRight w:val="0"/>
              <w:marTop w:val="0"/>
              <w:marBottom w:val="0"/>
              <w:divBdr>
                <w:top w:val="none" w:sz="0" w:space="0" w:color="auto"/>
                <w:left w:val="none" w:sz="0" w:space="0" w:color="auto"/>
                <w:bottom w:val="none" w:sz="0" w:space="0" w:color="auto"/>
                <w:right w:val="none" w:sz="0" w:space="0" w:color="auto"/>
              </w:divBdr>
              <w:divsChild>
                <w:div w:id="1526402144">
                  <w:marLeft w:val="0"/>
                  <w:marRight w:val="0"/>
                  <w:marTop w:val="0"/>
                  <w:marBottom w:val="0"/>
                  <w:divBdr>
                    <w:top w:val="none" w:sz="0" w:space="0" w:color="auto"/>
                    <w:left w:val="none" w:sz="0" w:space="0" w:color="auto"/>
                    <w:bottom w:val="none" w:sz="0" w:space="0" w:color="auto"/>
                    <w:right w:val="none" w:sz="0" w:space="0" w:color="auto"/>
                  </w:divBdr>
                  <w:divsChild>
                    <w:div w:id="1380938188">
                      <w:marLeft w:val="0"/>
                      <w:marRight w:val="0"/>
                      <w:marTop w:val="0"/>
                      <w:marBottom w:val="0"/>
                      <w:divBdr>
                        <w:top w:val="none" w:sz="0" w:space="0" w:color="auto"/>
                        <w:left w:val="none" w:sz="0" w:space="0" w:color="auto"/>
                        <w:bottom w:val="none" w:sz="0" w:space="0" w:color="auto"/>
                        <w:right w:val="none" w:sz="0" w:space="0" w:color="auto"/>
                      </w:divBdr>
                      <w:divsChild>
                        <w:div w:id="193467098">
                          <w:marLeft w:val="0"/>
                          <w:marRight w:val="0"/>
                          <w:marTop w:val="0"/>
                          <w:marBottom w:val="0"/>
                          <w:divBdr>
                            <w:top w:val="none" w:sz="0" w:space="0" w:color="auto"/>
                            <w:left w:val="none" w:sz="0" w:space="0" w:color="auto"/>
                            <w:bottom w:val="none" w:sz="0" w:space="0" w:color="auto"/>
                            <w:right w:val="none" w:sz="0" w:space="0" w:color="auto"/>
                          </w:divBdr>
                          <w:divsChild>
                            <w:div w:id="1774737981">
                              <w:marLeft w:val="0"/>
                              <w:marRight w:val="0"/>
                              <w:marTop w:val="0"/>
                              <w:marBottom w:val="0"/>
                              <w:divBdr>
                                <w:top w:val="none" w:sz="0" w:space="0" w:color="auto"/>
                                <w:left w:val="none" w:sz="0" w:space="0" w:color="auto"/>
                                <w:bottom w:val="none" w:sz="0" w:space="0" w:color="auto"/>
                                <w:right w:val="none" w:sz="0" w:space="0" w:color="auto"/>
                              </w:divBdr>
                              <w:divsChild>
                                <w:div w:id="375202307">
                                  <w:marLeft w:val="0"/>
                                  <w:marRight w:val="0"/>
                                  <w:marTop w:val="0"/>
                                  <w:marBottom w:val="0"/>
                                  <w:divBdr>
                                    <w:top w:val="none" w:sz="0" w:space="0" w:color="auto"/>
                                    <w:left w:val="none" w:sz="0" w:space="0" w:color="auto"/>
                                    <w:bottom w:val="none" w:sz="0" w:space="0" w:color="auto"/>
                                    <w:right w:val="none" w:sz="0" w:space="0" w:color="auto"/>
                                  </w:divBdr>
                                  <w:divsChild>
                                    <w:div w:id="1974019365">
                                      <w:marLeft w:val="0"/>
                                      <w:marRight w:val="0"/>
                                      <w:marTop w:val="0"/>
                                      <w:marBottom w:val="0"/>
                                      <w:divBdr>
                                        <w:top w:val="none" w:sz="0" w:space="0" w:color="auto"/>
                                        <w:left w:val="none" w:sz="0" w:space="0" w:color="auto"/>
                                        <w:bottom w:val="none" w:sz="0" w:space="0" w:color="auto"/>
                                        <w:right w:val="none" w:sz="0" w:space="0" w:color="auto"/>
                                      </w:divBdr>
                                      <w:divsChild>
                                        <w:div w:id="1746106026">
                                          <w:marLeft w:val="0"/>
                                          <w:marRight w:val="0"/>
                                          <w:marTop w:val="0"/>
                                          <w:marBottom w:val="0"/>
                                          <w:divBdr>
                                            <w:top w:val="none" w:sz="0" w:space="0" w:color="auto"/>
                                            <w:left w:val="none" w:sz="0" w:space="0" w:color="auto"/>
                                            <w:bottom w:val="none" w:sz="0" w:space="0" w:color="auto"/>
                                            <w:right w:val="none" w:sz="0" w:space="0" w:color="auto"/>
                                          </w:divBdr>
                                          <w:divsChild>
                                            <w:div w:id="1366101075">
                                              <w:marLeft w:val="0"/>
                                              <w:marRight w:val="0"/>
                                              <w:marTop w:val="0"/>
                                              <w:marBottom w:val="0"/>
                                              <w:divBdr>
                                                <w:top w:val="none" w:sz="0" w:space="0" w:color="auto"/>
                                                <w:left w:val="none" w:sz="0" w:space="0" w:color="auto"/>
                                                <w:bottom w:val="none" w:sz="0" w:space="0" w:color="auto"/>
                                                <w:right w:val="none" w:sz="0" w:space="0" w:color="auto"/>
                                              </w:divBdr>
                                              <w:divsChild>
                                                <w:div w:id="41833443">
                                                  <w:marLeft w:val="0"/>
                                                  <w:marRight w:val="0"/>
                                                  <w:marTop w:val="0"/>
                                                  <w:marBottom w:val="0"/>
                                                  <w:divBdr>
                                                    <w:top w:val="none" w:sz="0" w:space="0" w:color="auto"/>
                                                    <w:left w:val="none" w:sz="0" w:space="0" w:color="auto"/>
                                                    <w:bottom w:val="none" w:sz="0" w:space="0" w:color="auto"/>
                                                    <w:right w:val="none" w:sz="0" w:space="0" w:color="auto"/>
                                                  </w:divBdr>
                                                  <w:divsChild>
                                                    <w:div w:id="18242997">
                                                      <w:marLeft w:val="0"/>
                                                      <w:marRight w:val="0"/>
                                                      <w:marTop w:val="0"/>
                                                      <w:marBottom w:val="0"/>
                                                      <w:divBdr>
                                                        <w:top w:val="none" w:sz="0" w:space="0" w:color="auto"/>
                                                        <w:left w:val="none" w:sz="0" w:space="0" w:color="auto"/>
                                                        <w:bottom w:val="none" w:sz="0" w:space="0" w:color="auto"/>
                                                        <w:right w:val="none" w:sz="0" w:space="0" w:color="auto"/>
                                                      </w:divBdr>
                                                      <w:divsChild>
                                                        <w:div w:id="1821923050">
                                                          <w:marLeft w:val="0"/>
                                                          <w:marRight w:val="0"/>
                                                          <w:marTop w:val="0"/>
                                                          <w:marBottom w:val="0"/>
                                                          <w:divBdr>
                                                            <w:top w:val="none" w:sz="0" w:space="0" w:color="auto"/>
                                                            <w:left w:val="none" w:sz="0" w:space="0" w:color="auto"/>
                                                            <w:bottom w:val="none" w:sz="0" w:space="0" w:color="auto"/>
                                                            <w:right w:val="none" w:sz="0" w:space="0" w:color="auto"/>
                                                          </w:divBdr>
                                                          <w:divsChild>
                                                            <w:div w:id="827021291">
                                                              <w:marLeft w:val="0"/>
                                                              <w:marRight w:val="0"/>
                                                              <w:marTop w:val="0"/>
                                                              <w:marBottom w:val="0"/>
                                                              <w:divBdr>
                                                                <w:top w:val="none" w:sz="0" w:space="0" w:color="auto"/>
                                                                <w:left w:val="none" w:sz="0" w:space="0" w:color="auto"/>
                                                                <w:bottom w:val="none" w:sz="0" w:space="0" w:color="auto"/>
                                                                <w:right w:val="none" w:sz="0" w:space="0" w:color="auto"/>
                                                              </w:divBdr>
                                                              <w:divsChild>
                                                                <w:div w:id="194737378">
                                                                  <w:marLeft w:val="0"/>
                                                                  <w:marRight w:val="0"/>
                                                                  <w:marTop w:val="0"/>
                                                                  <w:marBottom w:val="0"/>
                                                                  <w:divBdr>
                                                                    <w:top w:val="none" w:sz="0" w:space="0" w:color="auto"/>
                                                                    <w:left w:val="none" w:sz="0" w:space="0" w:color="auto"/>
                                                                    <w:bottom w:val="none" w:sz="0" w:space="0" w:color="auto"/>
                                                                    <w:right w:val="none" w:sz="0" w:space="0" w:color="auto"/>
                                                                  </w:divBdr>
                                                                  <w:divsChild>
                                                                    <w:div w:id="6122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67479507">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87412613">
      <w:bodyDiv w:val="1"/>
      <w:marLeft w:val="0"/>
      <w:marRight w:val="0"/>
      <w:marTop w:val="0"/>
      <w:marBottom w:val="0"/>
      <w:divBdr>
        <w:top w:val="none" w:sz="0" w:space="0" w:color="auto"/>
        <w:left w:val="none" w:sz="0" w:space="0" w:color="auto"/>
        <w:bottom w:val="none" w:sz="0" w:space="0" w:color="auto"/>
        <w:right w:val="none" w:sz="0" w:space="0" w:color="auto"/>
      </w:divBdr>
      <w:divsChild>
        <w:div w:id="1218471810">
          <w:marLeft w:val="0"/>
          <w:marRight w:val="0"/>
          <w:marTop w:val="0"/>
          <w:marBottom w:val="0"/>
          <w:divBdr>
            <w:top w:val="none" w:sz="0" w:space="0" w:color="auto"/>
            <w:left w:val="none" w:sz="0" w:space="0" w:color="auto"/>
            <w:bottom w:val="none" w:sz="0" w:space="0" w:color="auto"/>
            <w:right w:val="none" w:sz="0" w:space="0" w:color="auto"/>
          </w:divBdr>
          <w:divsChild>
            <w:div w:id="2106723784">
              <w:marLeft w:val="0"/>
              <w:marRight w:val="0"/>
              <w:marTop w:val="0"/>
              <w:marBottom w:val="0"/>
              <w:divBdr>
                <w:top w:val="none" w:sz="0" w:space="0" w:color="auto"/>
                <w:left w:val="none" w:sz="0" w:space="0" w:color="auto"/>
                <w:bottom w:val="none" w:sz="0" w:space="0" w:color="auto"/>
                <w:right w:val="none" w:sz="0" w:space="0" w:color="auto"/>
              </w:divBdr>
              <w:divsChild>
                <w:div w:id="891841577">
                  <w:marLeft w:val="0"/>
                  <w:marRight w:val="0"/>
                  <w:marTop w:val="0"/>
                  <w:marBottom w:val="0"/>
                  <w:divBdr>
                    <w:top w:val="none" w:sz="0" w:space="0" w:color="auto"/>
                    <w:left w:val="none" w:sz="0" w:space="0" w:color="auto"/>
                    <w:bottom w:val="none" w:sz="0" w:space="0" w:color="auto"/>
                    <w:right w:val="none" w:sz="0" w:space="0" w:color="auto"/>
                  </w:divBdr>
                  <w:divsChild>
                    <w:div w:id="1032222316">
                      <w:marLeft w:val="0"/>
                      <w:marRight w:val="0"/>
                      <w:marTop w:val="0"/>
                      <w:marBottom w:val="0"/>
                      <w:divBdr>
                        <w:top w:val="none" w:sz="0" w:space="0" w:color="auto"/>
                        <w:left w:val="none" w:sz="0" w:space="0" w:color="auto"/>
                        <w:bottom w:val="none" w:sz="0" w:space="0" w:color="auto"/>
                        <w:right w:val="none" w:sz="0" w:space="0" w:color="auto"/>
                      </w:divBdr>
                      <w:divsChild>
                        <w:div w:id="1575748052">
                          <w:marLeft w:val="0"/>
                          <w:marRight w:val="0"/>
                          <w:marTop w:val="0"/>
                          <w:marBottom w:val="0"/>
                          <w:divBdr>
                            <w:top w:val="none" w:sz="0" w:space="0" w:color="auto"/>
                            <w:left w:val="none" w:sz="0" w:space="0" w:color="auto"/>
                            <w:bottom w:val="none" w:sz="0" w:space="0" w:color="auto"/>
                            <w:right w:val="none" w:sz="0" w:space="0" w:color="auto"/>
                          </w:divBdr>
                          <w:divsChild>
                            <w:div w:id="624501888">
                              <w:marLeft w:val="0"/>
                              <w:marRight w:val="0"/>
                              <w:marTop w:val="0"/>
                              <w:marBottom w:val="0"/>
                              <w:divBdr>
                                <w:top w:val="none" w:sz="0" w:space="0" w:color="auto"/>
                                <w:left w:val="none" w:sz="0" w:space="0" w:color="auto"/>
                                <w:bottom w:val="none" w:sz="0" w:space="0" w:color="auto"/>
                                <w:right w:val="none" w:sz="0" w:space="0" w:color="auto"/>
                              </w:divBdr>
                              <w:divsChild>
                                <w:div w:id="381296490">
                                  <w:marLeft w:val="0"/>
                                  <w:marRight w:val="0"/>
                                  <w:marTop w:val="0"/>
                                  <w:marBottom w:val="0"/>
                                  <w:divBdr>
                                    <w:top w:val="none" w:sz="0" w:space="0" w:color="auto"/>
                                    <w:left w:val="none" w:sz="0" w:space="0" w:color="auto"/>
                                    <w:bottom w:val="none" w:sz="0" w:space="0" w:color="auto"/>
                                    <w:right w:val="none" w:sz="0" w:space="0" w:color="auto"/>
                                  </w:divBdr>
                                  <w:divsChild>
                                    <w:div w:id="640619181">
                                      <w:marLeft w:val="0"/>
                                      <w:marRight w:val="0"/>
                                      <w:marTop w:val="0"/>
                                      <w:marBottom w:val="0"/>
                                      <w:divBdr>
                                        <w:top w:val="none" w:sz="0" w:space="0" w:color="auto"/>
                                        <w:left w:val="none" w:sz="0" w:space="0" w:color="auto"/>
                                        <w:bottom w:val="none" w:sz="0" w:space="0" w:color="auto"/>
                                        <w:right w:val="none" w:sz="0" w:space="0" w:color="auto"/>
                                      </w:divBdr>
                                      <w:divsChild>
                                        <w:div w:id="1956129886">
                                          <w:marLeft w:val="0"/>
                                          <w:marRight w:val="0"/>
                                          <w:marTop w:val="0"/>
                                          <w:marBottom w:val="0"/>
                                          <w:divBdr>
                                            <w:top w:val="none" w:sz="0" w:space="0" w:color="auto"/>
                                            <w:left w:val="none" w:sz="0" w:space="0" w:color="auto"/>
                                            <w:bottom w:val="none" w:sz="0" w:space="0" w:color="auto"/>
                                            <w:right w:val="none" w:sz="0" w:space="0" w:color="auto"/>
                                          </w:divBdr>
                                          <w:divsChild>
                                            <w:div w:id="49159363">
                                              <w:marLeft w:val="0"/>
                                              <w:marRight w:val="0"/>
                                              <w:marTop w:val="0"/>
                                              <w:marBottom w:val="0"/>
                                              <w:divBdr>
                                                <w:top w:val="none" w:sz="0" w:space="0" w:color="auto"/>
                                                <w:left w:val="none" w:sz="0" w:space="0" w:color="auto"/>
                                                <w:bottom w:val="none" w:sz="0" w:space="0" w:color="auto"/>
                                                <w:right w:val="none" w:sz="0" w:space="0" w:color="auto"/>
                                              </w:divBdr>
                                              <w:divsChild>
                                                <w:div w:id="1862743541">
                                                  <w:marLeft w:val="0"/>
                                                  <w:marRight w:val="0"/>
                                                  <w:marTop w:val="0"/>
                                                  <w:marBottom w:val="0"/>
                                                  <w:divBdr>
                                                    <w:top w:val="none" w:sz="0" w:space="0" w:color="auto"/>
                                                    <w:left w:val="none" w:sz="0" w:space="0" w:color="auto"/>
                                                    <w:bottom w:val="none" w:sz="0" w:space="0" w:color="auto"/>
                                                    <w:right w:val="none" w:sz="0" w:space="0" w:color="auto"/>
                                                  </w:divBdr>
                                                  <w:divsChild>
                                                    <w:div w:id="1678458690">
                                                      <w:marLeft w:val="0"/>
                                                      <w:marRight w:val="0"/>
                                                      <w:marTop w:val="0"/>
                                                      <w:marBottom w:val="0"/>
                                                      <w:divBdr>
                                                        <w:top w:val="none" w:sz="0" w:space="0" w:color="auto"/>
                                                        <w:left w:val="none" w:sz="0" w:space="0" w:color="auto"/>
                                                        <w:bottom w:val="none" w:sz="0" w:space="0" w:color="auto"/>
                                                        <w:right w:val="none" w:sz="0" w:space="0" w:color="auto"/>
                                                      </w:divBdr>
                                                      <w:divsChild>
                                                        <w:div w:id="1628658307">
                                                          <w:marLeft w:val="0"/>
                                                          <w:marRight w:val="0"/>
                                                          <w:marTop w:val="0"/>
                                                          <w:marBottom w:val="0"/>
                                                          <w:divBdr>
                                                            <w:top w:val="none" w:sz="0" w:space="0" w:color="auto"/>
                                                            <w:left w:val="none" w:sz="0" w:space="0" w:color="auto"/>
                                                            <w:bottom w:val="none" w:sz="0" w:space="0" w:color="auto"/>
                                                            <w:right w:val="none" w:sz="0" w:space="0" w:color="auto"/>
                                                          </w:divBdr>
                                                          <w:divsChild>
                                                            <w:div w:id="1039279743">
                                                              <w:marLeft w:val="0"/>
                                                              <w:marRight w:val="0"/>
                                                              <w:marTop w:val="0"/>
                                                              <w:marBottom w:val="0"/>
                                                              <w:divBdr>
                                                                <w:top w:val="none" w:sz="0" w:space="0" w:color="auto"/>
                                                                <w:left w:val="none" w:sz="0" w:space="0" w:color="auto"/>
                                                                <w:bottom w:val="none" w:sz="0" w:space="0" w:color="auto"/>
                                                                <w:right w:val="none" w:sz="0" w:space="0" w:color="auto"/>
                                                              </w:divBdr>
                                                              <w:divsChild>
                                                                <w:div w:id="1853494448">
                                                                  <w:marLeft w:val="0"/>
                                                                  <w:marRight w:val="0"/>
                                                                  <w:marTop w:val="0"/>
                                                                  <w:marBottom w:val="0"/>
                                                                  <w:divBdr>
                                                                    <w:top w:val="none" w:sz="0" w:space="0" w:color="auto"/>
                                                                    <w:left w:val="none" w:sz="0" w:space="0" w:color="auto"/>
                                                                    <w:bottom w:val="none" w:sz="0" w:space="0" w:color="auto"/>
                                                                    <w:right w:val="none" w:sz="0" w:space="0" w:color="auto"/>
                                                                  </w:divBdr>
                                                                  <w:divsChild>
                                                                    <w:div w:id="672491103">
                                                                      <w:marLeft w:val="0"/>
                                                                      <w:marRight w:val="0"/>
                                                                      <w:marTop w:val="0"/>
                                                                      <w:marBottom w:val="0"/>
                                                                      <w:divBdr>
                                                                        <w:top w:val="none" w:sz="0" w:space="0" w:color="auto"/>
                                                                        <w:left w:val="none" w:sz="0" w:space="0" w:color="auto"/>
                                                                        <w:bottom w:val="none" w:sz="0" w:space="0" w:color="auto"/>
                                                                        <w:right w:val="none" w:sz="0" w:space="0" w:color="auto"/>
                                                                      </w:divBdr>
                                                                      <w:divsChild>
                                                                        <w:div w:id="111285764">
                                                                          <w:marLeft w:val="0"/>
                                                                          <w:marRight w:val="0"/>
                                                                          <w:marTop w:val="0"/>
                                                                          <w:marBottom w:val="0"/>
                                                                          <w:divBdr>
                                                                            <w:top w:val="none" w:sz="0" w:space="0" w:color="auto"/>
                                                                            <w:left w:val="none" w:sz="0" w:space="0" w:color="auto"/>
                                                                            <w:bottom w:val="none" w:sz="0" w:space="0" w:color="auto"/>
                                                                            <w:right w:val="none" w:sz="0" w:space="0" w:color="auto"/>
                                                                          </w:divBdr>
                                                                          <w:divsChild>
                                                                            <w:div w:id="417680790">
                                                                              <w:marLeft w:val="0"/>
                                                                              <w:marRight w:val="0"/>
                                                                              <w:marTop w:val="0"/>
                                                                              <w:marBottom w:val="0"/>
                                                                              <w:divBdr>
                                                                                <w:top w:val="none" w:sz="0" w:space="0" w:color="auto"/>
                                                                                <w:left w:val="none" w:sz="0" w:space="0" w:color="auto"/>
                                                                                <w:bottom w:val="none" w:sz="0" w:space="0" w:color="auto"/>
                                                                                <w:right w:val="none" w:sz="0" w:space="0" w:color="auto"/>
                                                                              </w:divBdr>
                                                                              <w:divsChild>
                                                                                <w:div w:id="1807233882">
                                                                                  <w:marLeft w:val="0"/>
                                                                                  <w:marRight w:val="0"/>
                                                                                  <w:marTop w:val="0"/>
                                                                                  <w:marBottom w:val="0"/>
                                                                                  <w:divBdr>
                                                                                    <w:top w:val="none" w:sz="0" w:space="0" w:color="auto"/>
                                                                                    <w:left w:val="none" w:sz="0" w:space="0" w:color="auto"/>
                                                                                    <w:bottom w:val="none" w:sz="0" w:space="0" w:color="auto"/>
                                                                                    <w:right w:val="none" w:sz="0" w:space="0" w:color="auto"/>
                                                                                  </w:divBdr>
                                                                                  <w:divsChild>
                                                                                    <w:div w:id="461652155">
                                                                                      <w:marLeft w:val="0"/>
                                                                                      <w:marRight w:val="0"/>
                                                                                      <w:marTop w:val="0"/>
                                                                                      <w:marBottom w:val="0"/>
                                                                                      <w:divBdr>
                                                                                        <w:top w:val="none" w:sz="0" w:space="0" w:color="auto"/>
                                                                                        <w:left w:val="none" w:sz="0" w:space="0" w:color="auto"/>
                                                                                        <w:bottom w:val="none" w:sz="0" w:space="0" w:color="auto"/>
                                                                                        <w:right w:val="none" w:sz="0" w:space="0" w:color="auto"/>
                                                                                      </w:divBdr>
                                                                                      <w:divsChild>
                                                                                        <w:div w:id="467165822">
                                                                                          <w:marLeft w:val="0"/>
                                                                                          <w:marRight w:val="0"/>
                                                                                          <w:marTop w:val="0"/>
                                                                                          <w:marBottom w:val="0"/>
                                                                                          <w:divBdr>
                                                                                            <w:top w:val="none" w:sz="0" w:space="0" w:color="auto"/>
                                                                                            <w:left w:val="none" w:sz="0" w:space="0" w:color="auto"/>
                                                                                            <w:bottom w:val="none" w:sz="0" w:space="0" w:color="auto"/>
                                                                                            <w:right w:val="none" w:sz="0" w:space="0" w:color="auto"/>
                                                                                          </w:divBdr>
                                                                                          <w:divsChild>
                                                                                            <w:div w:id="801311348">
                                                                                              <w:marLeft w:val="0"/>
                                                                                              <w:marRight w:val="0"/>
                                                                                              <w:marTop w:val="0"/>
                                                                                              <w:marBottom w:val="0"/>
                                                                                              <w:divBdr>
                                                                                                <w:top w:val="none" w:sz="0" w:space="0" w:color="auto"/>
                                                                                                <w:left w:val="none" w:sz="0" w:space="0" w:color="auto"/>
                                                                                                <w:bottom w:val="none" w:sz="0" w:space="0" w:color="auto"/>
                                                                                                <w:right w:val="none" w:sz="0" w:space="0" w:color="auto"/>
                                                                                              </w:divBdr>
                                                                                              <w:divsChild>
                                                                                                <w:div w:id="1718241696">
                                                                                                  <w:marLeft w:val="0"/>
                                                                                                  <w:marRight w:val="0"/>
                                                                                                  <w:marTop w:val="0"/>
                                                                                                  <w:marBottom w:val="0"/>
                                                                                                  <w:divBdr>
                                                                                                    <w:top w:val="none" w:sz="0" w:space="0" w:color="auto"/>
                                                                                                    <w:left w:val="none" w:sz="0" w:space="0" w:color="auto"/>
                                                                                                    <w:bottom w:val="none" w:sz="0" w:space="0" w:color="auto"/>
                                                                                                    <w:right w:val="none" w:sz="0" w:space="0" w:color="auto"/>
                                                                                                  </w:divBdr>
                                                                                                  <w:divsChild>
                                                                                                    <w:div w:id="203989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26190794">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pk@sura.ru" TargetMode="External"/><Relationship Id="rId13" Type="http://schemas.openxmlformats.org/officeDocument/2006/relationships/image" Target="media/image1.png"/><Relationship Id="rId18" Type="http://schemas.openxmlformats.org/officeDocument/2006/relationships/hyperlink" Target="mailto:ko@rts-tender.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ks_obl@mail.ru" TargetMode="External"/><Relationship Id="rId2" Type="http://schemas.openxmlformats.org/officeDocument/2006/relationships/numbering" Target="numbering.xml"/><Relationship Id="rId16" Type="http://schemas.openxmlformats.org/officeDocument/2006/relationships/hyperlink" Target="mailto:pgz.pnz@obl.penza.net" TargetMode="External"/><Relationship Id="rId20" Type="http://schemas.openxmlformats.org/officeDocument/2006/relationships/hyperlink" Target="mailto:to58@fas.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rts-tender.ru" TargetMode="External"/><Relationship Id="rId5" Type="http://schemas.openxmlformats.org/officeDocument/2006/relationships/webSettings" Target="webSettings.xml"/><Relationship Id="rId15" Type="http://schemas.openxmlformats.org/officeDocument/2006/relationships/hyperlink" Target="mailto:ospk@sura.ru" TargetMode="External"/><Relationship Id="rId23" Type="http://schemas.openxmlformats.org/officeDocument/2006/relationships/theme" Target="theme/theme1.xml"/><Relationship Id="rId10" Type="http://schemas.openxmlformats.org/officeDocument/2006/relationships/hyperlink" Target="mailto:ks_obl@mail.ru" TargetMode="External"/><Relationship Id="rId19" Type="http://schemas.openxmlformats.org/officeDocument/2006/relationships/hyperlink" Target="mailto:to58@fas.gov.ru" TargetMode="External"/><Relationship Id="rId4" Type="http://schemas.openxmlformats.org/officeDocument/2006/relationships/settings" Target="settings.xml"/><Relationship Id="rId9" Type="http://schemas.openxmlformats.org/officeDocument/2006/relationships/hyperlink" Target="mailto:pgz.pnz@obl.penza.net"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35921A-650B-4B5F-91BB-EAFD22542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17</Pages>
  <Words>7176</Words>
  <Characters>40908</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to58-pichugina</cp:lastModifiedBy>
  <cp:revision>353</cp:revision>
  <cp:lastPrinted>2020-08-05T12:27:00Z</cp:lastPrinted>
  <dcterms:created xsi:type="dcterms:W3CDTF">2020-07-29T12:16:00Z</dcterms:created>
  <dcterms:modified xsi:type="dcterms:W3CDTF">2020-08-05T12:51:00Z</dcterms:modified>
</cp:coreProperties>
</file>