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94" w:rsidRDefault="004E6D94" w:rsidP="00175D9C">
      <w:pPr>
        <w:widowControl w:val="0"/>
        <w:spacing w:after="0" w:line="280" w:lineRule="exact"/>
        <w:outlineLvl w:val="0"/>
        <w:rPr>
          <w:rFonts w:ascii="Times New Roman" w:hAnsi="Times New Roman"/>
          <w:color w:val="000000"/>
          <w:sz w:val="26"/>
          <w:szCs w:val="26"/>
        </w:rPr>
      </w:pPr>
    </w:p>
    <w:p w:rsidR="004E6D94" w:rsidRDefault="004E6D94" w:rsidP="004E6D9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color w:val="000000"/>
          <w:sz w:val="26"/>
          <w:szCs w:val="26"/>
        </w:rPr>
      </w:pPr>
    </w:p>
    <w:p w:rsidR="004E6D94" w:rsidRDefault="004E6D94" w:rsidP="004E6D9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color w:val="000000"/>
          <w:sz w:val="26"/>
          <w:szCs w:val="26"/>
        </w:rPr>
      </w:pP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175D9C">
        <w:rPr>
          <w:rFonts w:ascii="Times New Roman" w:hAnsi="Times New Roman"/>
          <w:bCs/>
          <w:color w:val="000000"/>
          <w:sz w:val="26"/>
          <w:szCs w:val="26"/>
        </w:rPr>
        <w:t>Заказчик: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4"/>
          <w:szCs w:val="24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 xml:space="preserve">Оптический пер., д. 7, 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>г. Красногорск,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>Московская обл., 143401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  <w:hyperlink r:id="rId8" w:history="1">
        <w:r w:rsidRPr="00175D9C">
          <w:rPr>
            <w:rFonts w:ascii="Times New Roman" w:hAnsi="Times New Roman"/>
            <w:color w:val="0000FF"/>
            <w:sz w:val="26"/>
            <w:szCs w:val="26"/>
            <w:u w:val="single"/>
          </w:rPr>
          <w:t>khrutskivn@gku-mo.ru</w:t>
        </w:r>
      </w:hyperlink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6"/>
          <w:szCs w:val="26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>44fz@gku-mo.ru</w:t>
      </w:r>
    </w:p>
    <w:p w:rsidR="00175D9C" w:rsidRPr="00175D9C" w:rsidRDefault="00175D9C" w:rsidP="00175D9C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175D9C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175D9C">
        <w:rPr>
          <w:rFonts w:ascii="Times New Roman" w:hAnsi="Times New Roman"/>
          <w:bCs/>
          <w:color w:val="000000"/>
          <w:sz w:val="26"/>
          <w:szCs w:val="26"/>
        </w:rPr>
        <w:t>ООО «РТС-тендер»</w:t>
      </w: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proofErr w:type="spellStart"/>
      <w:r w:rsidRPr="00175D9C">
        <w:rPr>
          <w:rFonts w:ascii="Times New Roman" w:hAnsi="Times New Roman"/>
          <w:bCs/>
          <w:color w:val="000000"/>
          <w:sz w:val="26"/>
          <w:szCs w:val="26"/>
        </w:rPr>
        <w:t>Долгоруковская</w:t>
      </w:r>
      <w:proofErr w:type="spellEnd"/>
      <w:r w:rsidRPr="00175D9C">
        <w:rPr>
          <w:rFonts w:ascii="Times New Roman" w:hAnsi="Times New Roman"/>
          <w:bCs/>
          <w:color w:val="000000"/>
          <w:sz w:val="26"/>
          <w:szCs w:val="26"/>
        </w:rPr>
        <w:t xml:space="preserve"> ул., д. 38, стр. 1, </w:t>
      </w: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175D9C">
        <w:rPr>
          <w:rFonts w:ascii="Times New Roman" w:hAnsi="Times New Roman"/>
          <w:bCs/>
          <w:color w:val="000000"/>
          <w:sz w:val="26"/>
          <w:szCs w:val="26"/>
        </w:rPr>
        <w:t>Москва, 127006</w:t>
      </w: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175D9C">
        <w:rPr>
          <w:rFonts w:ascii="Times New Roman" w:hAnsi="Times New Roman"/>
          <w:bCs/>
          <w:sz w:val="26"/>
          <w:szCs w:val="26"/>
        </w:rPr>
        <w:t>ko@rts-tender.ru</w:t>
      </w:r>
    </w:p>
    <w:p w:rsidR="00175D9C" w:rsidRPr="00175D9C" w:rsidRDefault="00175D9C" w:rsidP="00175D9C">
      <w:pPr>
        <w:widowControl w:val="0"/>
        <w:spacing w:after="0" w:line="240" w:lineRule="auto"/>
        <w:outlineLvl w:val="0"/>
        <w:rPr>
          <w:rFonts w:ascii="Times New Roman" w:hAnsi="Times New Roman"/>
          <w:sz w:val="24"/>
          <w:szCs w:val="24"/>
          <w:highlight w:val="yellow"/>
        </w:rPr>
      </w:pPr>
    </w:p>
    <w:p w:rsidR="00175D9C" w:rsidRPr="00175D9C" w:rsidRDefault="00175D9C" w:rsidP="00175D9C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175D9C">
        <w:rPr>
          <w:rFonts w:ascii="Times New Roman" w:hAnsi="Times New Roman"/>
          <w:color w:val="000000"/>
          <w:sz w:val="26"/>
          <w:szCs w:val="26"/>
        </w:rPr>
        <w:t>Заявитель</w:t>
      </w:r>
      <w:r w:rsidRPr="00175D9C">
        <w:rPr>
          <w:rFonts w:ascii="Times New Roman" w:hAnsi="Times New Roman"/>
          <w:sz w:val="26"/>
          <w:szCs w:val="26"/>
        </w:rPr>
        <w:t>:</w:t>
      </w:r>
    </w:p>
    <w:p w:rsidR="00175D9C" w:rsidRPr="00175D9C" w:rsidRDefault="00175D9C" w:rsidP="00175D9C">
      <w:pPr>
        <w:widowControl w:val="0"/>
        <w:tabs>
          <w:tab w:val="center" w:pos="6946"/>
        </w:tabs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175D9C">
        <w:rPr>
          <w:rFonts w:ascii="Times New Roman" w:hAnsi="Times New Roman"/>
          <w:sz w:val="26"/>
          <w:szCs w:val="26"/>
        </w:rPr>
        <w:t>ООО «</w:t>
      </w:r>
      <w:proofErr w:type="spellStart"/>
      <w:r w:rsidRPr="00175D9C">
        <w:rPr>
          <w:rFonts w:ascii="Times New Roman" w:hAnsi="Times New Roman"/>
          <w:bCs/>
          <w:sz w:val="26"/>
          <w:szCs w:val="26"/>
        </w:rPr>
        <w:t>Примафарм</w:t>
      </w:r>
      <w:proofErr w:type="spellEnd"/>
      <w:r w:rsidRPr="00175D9C">
        <w:rPr>
          <w:rFonts w:ascii="Times New Roman" w:hAnsi="Times New Roman"/>
          <w:sz w:val="26"/>
          <w:szCs w:val="26"/>
        </w:rPr>
        <w:t>»</w:t>
      </w:r>
      <w:r w:rsidRPr="00175D9C">
        <w:rPr>
          <w:rFonts w:ascii="Times New Roman" w:hAnsi="Times New Roman"/>
          <w:sz w:val="26"/>
          <w:szCs w:val="26"/>
        </w:rPr>
        <w:tab/>
      </w:r>
    </w:p>
    <w:p w:rsidR="00175D9C" w:rsidRPr="00175D9C" w:rsidRDefault="00175D9C" w:rsidP="00175D9C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175D9C">
        <w:rPr>
          <w:rFonts w:ascii="Times New Roman" w:hAnsi="Times New Roman"/>
          <w:sz w:val="26"/>
          <w:szCs w:val="26"/>
        </w:rPr>
        <w:t xml:space="preserve">ул. Малая </w:t>
      </w:r>
      <w:proofErr w:type="spellStart"/>
      <w:r w:rsidRPr="00175D9C">
        <w:rPr>
          <w:rFonts w:ascii="Times New Roman" w:hAnsi="Times New Roman"/>
          <w:sz w:val="26"/>
          <w:szCs w:val="26"/>
        </w:rPr>
        <w:t>Филевская</w:t>
      </w:r>
      <w:proofErr w:type="spellEnd"/>
      <w:r w:rsidRPr="00175D9C">
        <w:rPr>
          <w:rFonts w:ascii="Times New Roman" w:hAnsi="Times New Roman"/>
          <w:sz w:val="26"/>
          <w:szCs w:val="26"/>
        </w:rPr>
        <w:t xml:space="preserve">, </w:t>
      </w:r>
    </w:p>
    <w:p w:rsidR="00175D9C" w:rsidRPr="00175D9C" w:rsidRDefault="00175D9C" w:rsidP="00175D9C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175D9C">
        <w:rPr>
          <w:rFonts w:ascii="Times New Roman" w:hAnsi="Times New Roman"/>
          <w:sz w:val="26"/>
          <w:szCs w:val="26"/>
        </w:rPr>
        <w:t xml:space="preserve">д. 40, к. 1, оф. 18, </w:t>
      </w:r>
    </w:p>
    <w:p w:rsidR="00175D9C" w:rsidRPr="00175D9C" w:rsidRDefault="00175D9C" w:rsidP="00175D9C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175D9C">
        <w:rPr>
          <w:rFonts w:ascii="Times New Roman" w:hAnsi="Times New Roman"/>
          <w:sz w:val="26"/>
          <w:szCs w:val="26"/>
        </w:rPr>
        <w:t>Москва, 121433,</w:t>
      </w:r>
    </w:p>
    <w:p w:rsidR="00175D9C" w:rsidRPr="00175D9C" w:rsidRDefault="00175D9C" w:rsidP="00175D9C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hyperlink r:id="rId9" w:history="1">
        <w:r w:rsidRPr="00175D9C">
          <w:rPr>
            <w:rFonts w:ascii="Times New Roman" w:hAnsi="Times New Roman"/>
            <w:color w:val="0000FF"/>
            <w:sz w:val="26"/>
            <w:szCs w:val="26"/>
            <w:u w:val="single"/>
          </w:rPr>
          <w:t>info@primapharm.ru</w:t>
        </w:r>
      </w:hyperlink>
      <w:r w:rsidRPr="00175D9C">
        <w:rPr>
          <w:rFonts w:ascii="Times New Roman" w:hAnsi="Times New Roman"/>
          <w:sz w:val="26"/>
          <w:szCs w:val="26"/>
        </w:rPr>
        <w:t xml:space="preserve"> </w:t>
      </w:r>
    </w:p>
    <w:p w:rsidR="004E6D94" w:rsidRDefault="004E6D9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E6D94" w:rsidRDefault="004E6D9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5D9C" w:rsidRDefault="005C755C" w:rsidP="00175D9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9B335B" w:rsidRPr="009B335B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№ 50/06/</w:t>
      </w:r>
      <w:r w:rsidR="00175D9C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30320эп</w:t>
      </w:r>
      <w:r w:rsidR="005C07A7" w:rsidRPr="005C07A7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/20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="00175D9C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</w:p>
    <w:p w:rsidR="005C755C" w:rsidRPr="00355FDF" w:rsidRDefault="00A24A7F" w:rsidP="00175D9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175D9C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31</w:t>
      </w:r>
      <w:r w:rsidR="005C07A7" w:rsidRPr="005C07A7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>
        <w:rPr>
          <w:rStyle w:val="apple-style-span"/>
          <w:rFonts w:ascii="Times New Roman" w:hAnsi="Times New Roman"/>
          <w:color w:val="000000"/>
          <w:sz w:val="26"/>
          <w:szCs w:val="26"/>
        </w:rPr>
        <w:t>07</w:t>
      </w:r>
      <w:r w:rsidR="005C07A7" w:rsidRPr="005C07A7">
        <w:rPr>
          <w:rStyle w:val="apple-style-span"/>
          <w:rFonts w:ascii="Times New Roman" w:hAnsi="Times New Roman"/>
          <w:color w:val="000000"/>
          <w:sz w:val="26"/>
          <w:szCs w:val="26"/>
        </w:rPr>
        <w:t>.2020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587A78" w:rsidRDefault="00587A78" w:rsidP="00871876">
      <w:pPr>
        <w:widowControl w:val="0"/>
        <w:spacing w:after="0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B33F09" w:rsidRPr="00B33F09" w:rsidRDefault="008E3310" w:rsidP="00B33F0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</w:p>
    <w:p w:rsidR="00CE1B46" w:rsidRPr="00355FDF" w:rsidRDefault="00EC6AA1" w:rsidP="00871876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175D9C">
        <w:rPr>
          <w:rFonts w:ascii="Times New Roman" w:hAnsi="Times New Roman"/>
          <w:sz w:val="26"/>
          <w:szCs w:val="26"/>
        </w:rPr>
        <w:t>31</w:t>
      </w:r>
      <w:r w:rsidR="005C07A7" w:rsidRPr="005C07A7">
        <w:rPr>
          <w:rFonts w:ascii="Times New Roman" w:hAnsi="Times New Roman"/>
          <w:sz w:val="26"/>
          <w:szCs w:val="26"/>
        </w:rPr>
        <w:t>.</w:t>
      </w:r>
      <w:r w:rsidR="00175D9C">
        <w:rPr>
          <w:rFonts w:ascii="Times New Roman" w:hAnsi="Times New Roman"/>
          <w:sz w:val="26"/>
          <w:szCs w:val="26"/>
        </w:rPr>
        <w:t>07</w:t>
      </w:r>
      <w:r w:rsidR="005C07A7" w:rsidRPr="005C07A7">
        <w:rPr>
          <w:rFonts w:ascii="Times New Roman" w:hAnsi="Times New Roman"/>
          <w:bCs/>
          <w:sz w:val="26"/>
          <w:szCs w:val="26"/>
        </w:rPr>
        <w:t>.</w:t>
      </w:r>
      <w:r w:rsidR="004E6D94">
        <w:rPr>
          <w:rFonts w:ascii="Times New Roman" w:hAnsi="Times New Roman"/>
          <w:bCs/>
          <w:sz w:val="26"/>
          <w:szCs w:val="26"/>
        </w:rPr>
        <w:t>2020</w:t>
      </w:r>
      <w:r w:rsidR="005C07A7" w:rsidRPr="005C07A7">
        <w:rPr>
          <w:rFonts w:ascii="Times New Roman" w:hAnsi="Times New Roman"/>
          <w:sz w:val="26"/>
          <w:szCs w:val="26"/>
        </w:rPr>
        <w:t xml:space="preserve"> № 50/06/</w:t>
      </w:r>
      <w:r w:rsidR="00175D9C">
        <w:rPr>
          <w:rFonts w:ascii="Times New Roman" w:hAnsi="Times New Roman"/>
          <w:sz w:val="26"/>
          <w:szCs w:val="26"/>
        </w:rPr>
        <w:t>30320эп</w:t>
      </w:r>
      <w:r w:rsidR="005C07A7" w:rsidRPr="005C07A7">
        <w:rPr>
          <w:rFonts w:ascii="Times New Roman" w:hAnsi="Times New Roman"/>
          <w:sz w:val="26"/>
          <w:szCs w:val="26"/>
        </w:rPr>
        <w:t>/20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>ООО «</w:t>
      </w:r>
      <w:proofErr w:type="spellStart"/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>Примафарм</w:t>
      </w:r>
      <w:proofErr w:type="spellEnd"/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 xml:space="preserve">» (далее -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закупку лекарственного препарата </w:t>
      </w:r>
      <w:proofErr w:type="spellStart"/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>Вориконазол</w:t>
      </w:r>
      <w:proofErr w:type="spellEnd"/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 xml:space="preserve"> для обеспечения отдельных категорий</w:t>
      </w:r>
      <w:proofErr w:type="gramEnd"/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t xml:space="preserve"> граждан, в отношении которых установлены меры социальной поддержки </w:t>
      </w:r>
      <w:r w:rsidR="00175D9C" w:rsidRPr="00175D9C">
        <w:rPr>
          <w:rFonts w:ascii="Times New Roman" w:hAnsi="Times New Roman"/>
          <w:bCs/>
          <w:color w:val="000000"/>
          <w:sz w:val="26"/>
          <w:szCs w:val="26"/>
        </w:rPr>
        <w:lastRenderedPageBreak/>
        <w:t>(Л202954) (извещение № 0348200081020001277</w:t>
      </w:r>
      <w:r w:rsidR="00175D9C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.zakupki.gov.ru (далее </w:t>
      </w:r>
      <w:proofErr w:type="gramStart"/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–О</w:t>
      </w:r>
      <w:proofErr w:type="gramEnd"/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B33F09">
      <w:pPr>
        <w:widowControl w:val="0"/>
        <w:autoSpaceDE w:val="0"/>
        <w:autoSpaceDN w:val="0"/>
        <w:adjustRightInd w:val="0"/>
        <w:spacing w:before="240" w:after="24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097933" w:rsidRPr="00636ED9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355FDF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Аукциона, составленный при определении поставщика (подрядчика, исполнителя) путем проведения </w:t>
      </w:r>
      <w:r w:rsidR="00636ED9">
        <w:rPr>
          <w:rFonts w:ascii="Times New Roman" w:hAnsi="Times New Roman"/>
          <w:color w:val="000000"/>
          <w:sz w:val="26"/>
          <w:szCs w:val="26"/>
        </w:rPr>
        <w:t>Аукциона.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Заказчику 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назначить новую дату рассмотрения вторых частей заявок на участие в Аукционе в соответствии с требованиями Закона о контрактной системе.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>провести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355FDF" w:rsidRDefault="00097933" w:rsidP="008718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E33873" w:rsidRDefault="000F6743" w:rsidP="00FC033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355FDF" w:rsidRDefault="000F6743" w:rsidP="008718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Pr="00355FDF">
        <w:rPr>
          <w:rFonts w:ascii="Times New Roman" w:hAnsi="Times New Roman"/>
          <w:color w:val="000000"/>
          <w:sz w:val="26"/>
          <w:szCs w:val="26"/>
        </w:rPr>
        <w:t>Московское областное УФАС России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>
        <w:rPr>
          <w:rFonts w:ascii="Times New Roman" w:hAnsi="Times New Roman"/>
          <w:color w:val="000000"/>
          <w:sz w:val="26"/>
          <w:szCs w:val="26"/>
        </w:rPr>
        <w:br/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175D9C">
        <w:rPr>
          <w:rFonts w:ascii="Times New Roman" w:hAnsi="Times New Roman"/>
          <w:color w:val="000000"/>
          <w:sz w:val="26"/>
          <w:szCs w:val="26"/>
        </w:rPr>
        <w:t>14</w:t>
      </w:r>
      <w:r w:rsidR="0091087C">
        <w:rPr>
          <w:rFonts w:ascii="Times New Roman" w:hAnsi="Times New Roman"/>
          <w:color w:val="000000"/>
          <w:sz w:val="26"/>
          <w:szCs w:val="26"/>
        </w:rPr>
        <w:t>.</w:t>
      </w:r>
      <w:r w:rsidR="00175D9C">
        <w:rPr>
          <w:rFonts w:ascii="Times New Roman" w:hAnsi="Times New Roman"/>
          <w:color w:val="000000"/>
          <w:sz w:val="26"/>
          <w:szCs w:val="26"/>
        </w:rPr>
        <w:t>08</w:t>
      </w:r>
      <w:r w:rsidR="005C07A7">
        <w:rPr>
          <w:rFonts w:ascii="Times New Roman" w:hAnsi="Times New Roman"/>
          <w:color w:val="000000"/>
          <w:sz w:val="26"/>
          <w:szCs w:val="26"/>
        </w:rPr>
        <w:t>.2020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hyperlink r:id="rId10" w:history="1">
        <w:r w:rsidR="004005C7" w:rsidRPr="005E3AD0">
          <w:rPr>
            <w:rStyle w:val="a5"/>
            <w:rFonts w:ascii="Times New Roman" w:hAnsi="Times New Roman"/>
            <w:sz w:val="26"/>
            <w:szCs w:val="26"/>
          </w:rPr>
          <w:t>to50@fas.gov.ru</w:t>
        </w:r>
      </w:hyperlink>
      <w:r w:rsidR="00871876">
        <w:rPr>
          <w:rFonts w:ascii="Times New Roman" w:hAnsi="Times New Roman"/>
          <w:color w:val="000000"/>
          <w:sz w:val="26"/>
          <w:szCs w:val="26"/>
        </w:rPr>
        <w:t>.</w:t>
      </w:r>
    </w:p>
    <w:p w:rsidR="00D9083D" w:rsidRPr="00355FDF" w:rsidRDefault="00D9083D" w:rsidP="00871876">
      <w:pPr>
        <w:widowControl w:val="0"/>
        <w:tabs>
          <w:tab w:val="left" w:pos="0"/>
          <w:tab w:val="center" w:pos="516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9083D" w:rsidRDefault="00D9083D" w:rsidP="00871876">
      <w:pPr>
        <w:pStyle w:val="2"/>
        <w:spacing w:line="276" w:lineRule="auto"/>
        <w:ind w:firstLine="709"/>
        <w:rPr>
          <w:sz w:val="26"/>
          <w:szCs w:val="26"/>
        </w:rPr>
      </w:pPr>
      <w:r w:rsidRPr="00355FDF">
        <w:rPr>
          <w:sz w:val="26"/>
          <w:szCs w:val="26"/>
        </w:rPr>
        <w:t>Невыполнение в установленный срок законного предписания федерального антимонопольного органа, его т</w:t>
      </w:r>
      <w:bookmarkStart w:id="0" w:name="_GoBack"/>
      <w:bookmarkEnd w:id="0"/>
      <w:r w:rsidRPr="00355FDF">
        <w:rPr>
          <w:sz w:val="26"/>
          <w:szCs w:val="26"/>
        </w:rPr>
        <w:t>ерриториального органа,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636ED9" w:rsidRPr="00B33F09" w:rsidRDefault="00636ED9" w:rsidP="00FC0335">
      <w:pPr>
        <w:pStyle w:val="2"/>
        <w:spacing w:line="276" w:lineRule="auto"/>
        <w:ind w:firstLine="0"/>
        <w:rPr>
          <w:sz w:val="26"/>
          <w:szCs w:val="26"/>
        </w:rPr>
      </w:pPr>
    </w:p>
    <w:sectPr w:rsidR="00636ED9" w:rsidRPr="00B33F09" w:rsidSect="00D92DA6">
      <w:headerReference w:type="default" r:id="rId11"/>
      <w:footerReference w:type="even" r:id="rId12"/>
      <w:footerReference w:type="default" r:id="rId13"/>
      <w:pgSz w:w="11906" w:h="16838"/>
      <w:pgMar w:top="1134" w:right="851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C86763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33E4D"/>
    <w:rsid w:val="0004018C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75D9C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C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6763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rutskivn@gku-mo.r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o50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maphar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3764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9</cp:revision>
  <cp:lastPrinted>2015-03-24T21:40:00Z</cp:lastPrinted>
  <dcterms:created xsi:type="dcterms:W3CDTF">2019-09-24T16:44:00Z</dcterms:created>
  <dcterms:modified xsi:type="dcterms:W3CDTF">2020-08-04T15:47:00Z</dcterms:modified>
</cp:coreProperties>
</file>