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2BB1" w:rsidRPr="000C596D" w:rsidRDefault="00F82BB1" w:rsidP="00F82BB1">
      <w:pPr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bookmarkStart w:id="0" w:name="_Hlk33016495"/>
      <w:r w:rsidRPr="000C596D">
        <w:rPr>
          <w:rFonts w:ascii="Times New Roman" w:hAnsi="Times New Roman"/>
          <w:b/>
          <w:sz w:val="26"/>
          <w:szCs w:val="26"/>
        </w:rPr>
        <w:t>ПРАВИТЕЛЬСТВО МОСКВЫ</w:t>
      </w:r>
    </w:p>
    <w:p w:rsidR="00F82BB1" w:rsidRPr="000C596D" w:rsidRDefault="00F82BB1" w:rsidP="00F82BB1">
      <w:pPr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 w:rsidRPr="000C596D">
        <w:rPr>
          <w:rFonts w:ascii="Times New Roman" w:hAnsi="Times New Roman"/>
          <w:b/>
          <w:sz w:val="26"/>
          <w:szCs w:val="26"/>
        </w:rPr>
        <w:t>ГЛАВНОЕ КОНТРОЛЬНОЕ УПРАВЛЕНИЕ ГОРОДА МОСКВЫ</w:t>
      </w:r>
    </w:p>
    <w:p w:rsidR="00F82BB1" w:rsidRPr="000C596D" w:rsidRDefault="00F82BB1" w:rsidP="00F82BB1">
      <w:pPr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 w:rsidRPr="000C596D">
        <w:rPr>
          <w:rFonts w:ascii="Times New Roman" w:hAnsi="Times New Roman"/>
          <w:b/>
          <w:sz w:val="26"/>
          <w:szCs w:val="26"/>
        </w:rPr>
        <w:t>(ГЛАВКОНТРОЛЬ)</w:t>
      </w:r>
    </w:p>
    <w:p w:rsidR="00F82BB1" w:rsidRPr="000C596D" w:rsidRDefault="00F82BB1" w:rsidP="00F82BB1">
      <w:pPr>
        <w:spacing w:after="0" w:line="240" w:lineRule="auto"/>
        <w:ind w:right="-1"/>
        <w:rPr>
          <w:rFonts w:ascii="Times New Roman" w:hAnsi="Times New Roman"/>
          <w:b/>
          <w:sz w:val="26"/>
          <w:szCs w:val="26"/>
        </w:rPr>
      </w:pPr>
    </w:p>
    <w:p w:rsidR="00F82BB1" w:rsidRPr="000C596D" w:rsidRDefault="00F82BB1" w:rsidP="00F82BB1">
      <w:pPr>
        <w:spacing w:after="0" w:line="240" w:lineRule="auto"/>
        <w:ind w:right="-1"/>
        <w:rPr>
          <w:rFonts w:ascii="Times New Roman" w:hAnsi="Times New Roman"/>
          <w:b/>
          <w:sz w:val="26"/>
          <w:szCs w:val="26"/>
        </w:rPr>
      </w:pPr>
    </w:p>
    <w:p w:rsidR="00F82BB1" w:rsidRPr="000C596D" w:rsidRDefault="00F82BB1" w:rsidP="00F82BB1">
      <w:pPr>
        <w:spacing w:after="0" w:line="240" w:lineRule="auto"/>
        <w:ind w:right="-1"/>
        <w:jc w:val="center"/>
        <w:rPr>
          <w:rFonts w:ascii="Times New Roman" w:hAnsi="Times New Roman"/>
          <w:sz w:val="26"/>
          <w:szCs w:val="26"/>
        </w:rPr>
      </w:pPr>
      <w:r w:rsidRPr="000C596D">
        <w:rPr>
          <w:rFonts w:ascii="Times New Roman" w:hAnsi="Times New Roman"/>
          <w:b/>
          <w:sz w:val="26"/>
          <w:szCs w:val="26"/>
        </w:rPr>
        <w:t>РЕШЕНИЕ</w:t>
      </w:r>
    </w:p>
    <w:p w:rsidR="00F82BB1" w:rsidRPr="000C596D" w:rsidRDefault="00F82BB1" w:rsidP="00F82BB1">
      <w:pPr>
        <w:spacing w:after="0" w:line="240" w:lineRule="auto"/>
        <w:ind w:right="-1"/>
        <w:jc w:val="center"/>
        <w:rPr>
          <w:rFonts w:ascii="Times New Roman" w:hAnsi="Times New Roman"/>
          <w:sz w:val="26"/>
          <w:szCs w:val="26"/>
        </w:rPr>
      </w:pPr>
      <w:r w:rsidRPr="000C596D">
        <w:rPr>
          <w:rFonts w:ascii="Times New Roman" w:hAnsi="Times New Roman"/>
          <w:sz w:val="26"/>
          <w:szCs w:val="26"/>
        </w:rPr>
        <w:t>по делу № 21-14-2</w:t>
      </w:r>
      <w:r w:rsidR="007F5A89">
        <w:rPr>
          <w:rFonts w:ascii="Times New Roman" w:hAnsi="Times New Roman"/>
          <w:sz w:val="26"/>
          <w:szCs w:val="26"/>
        </w:rPr>
        <w:t>3</w:t>
      </w:r>
      <w:r w:rsidR="002B5BA7" w:rsidRPr="000C596D">
        <w:rPr>
          <w:rFonts w:ascii="Times New Roman" w:hAnsi="Times New Roman"/>
          <w:sz w:val="26"/>
          <w:szCs w:val="26"/>
        </w:rPr>
        <w:t>3</w:t>
      </w:r>
      <w:r w:rsidRPr="000C596D">
        <w:rPr>
          <w:rFonts w:ascii="Times New Roman" w:hAnsi="Times New Roman"/>
          <w:sz w:val="26"/>
          <w:szCs w:val="26"/>
        </w:rPr>
        <w:t>/0</w:t>
      </w:r>
    </w:p>
    <w:p w:rsidR="00F82BB1" w:rsidRPr="000C596D" w:rsidRDefault="00F82BB1" w:rsidP="00F82BB1">
      <w:pPr>
        <w:spacing w:after="0" w:line="240" w:lineRule="auto"/>
        <w:ind w:right="-1"/>
        <w:jc w:val="center"/>
        <w:rPr>
          <w:rFonts w:ascii="Times New Roman" w:hAnsi="Times New Roman"/>
          <w:sz w:val="26"/>
          <w:szCs w:val="26"/>
        </w:rPr>
      </w:pPr>
      <w:r w:rsidRPr="000C596D">
        <w:rPr>
          <w:rFonts w:ascii="Times New Roman" w:hAnsi="Times New Roman"/>
          <w:sz w:val="26"/>
          <w:szCs w:val="26"/>
        </w:rPr>
        <w:t xml:space="preserve">о нарушении законодательства Российской Федерации </w:t>
      </w:r>
    </w:p>
    <w:p w:rsidR="00F82BB1" w:rsidRPr="000C596D" w:rsidRDefault="00F82BB1" w:rsidP="00F82BB1">
      <w:pPr>
        <w:spacing w:after="0" w:line="240" w:lineRule="auto"/>
        <w:ind w:right="-1"/>
        <w:jc w:val="center"/>
        <w:rPr>
          <w:rFonts w:ascii="Times New Roman" w:hAnsi="Times New Roman"/>
          <w:sz w:val="26"/>
          <w:szCs w:val="26"/>
        </w:rPr>
      </w:pPr>
      <w:r w:rsidRPr="000C596D">
        <w:rPr>
          <w:rFonts w:ascii="Times New Roman" w:hAnsi="Times New Roman"/>
          <w:sz w:val="26"/>
          <w:szCs w:val="26"/>
        </w:rPr>
        <w:t>о контрактной системе в сфере закупок</w:t>
      </w:r>
    </w:p>
    <w:p w:rsidR="00F82BB1" w:rsidRPr="000C596D" w:rsidRDefault="00F82BB1" w:rsidP="00F82BB1">
      <w:pPr>
        <w:spacing w:after="0" w:line="240" w:lineRule="auto"/>
        <w:ind w:right="-1"/>
        <w:jc w:val="both"/>
        <w:rPr>
          <w:rFonts w:ascii="Times New Roman" w:hAnsi="Times New Roman"/>
          <w:sz w:val="26"/>
          <w:szCs w:val="26"/>
        </w:rPr>
      </w:pPr>
    </w:p>
    <w:p w:rsidR="00F82BB1" w:rsidRPr="000C596D" w:rsidRDefault="00F82BB1" w:rsidP="00F82BB1">
      <w:pPr>
        <w:spacing w:after="0" w:line="240" w:lineRule="auto"/>
        <w:ind w:right="-1"/>
        <w:jc w:val="both"/>
        <w:rPr>
          <w:rFonts w:ascii="Times New Roman" w:hAnsi="Times New Roman"/>
          <w:b/>
          <w:sz w:val="26"/>
          <w:szCs w:val="26"/>
        </w:rPr>
      </w:pPr>
      <w:r w:rsidRPr="000C596D">
        <w:rPr>
          <w:rFonts w:ascii="Times New Roman" w:hAnsi="Times New Roman"/>
          <w:b/>
          <w:sz w:val="26"/>
          <w:szCs w:val="26"/>
        </w:rPr>
        <w:t>«</w:t>
      </w:r>
      <w:r w:rsidR="007F5A89">
        <w:rPr>
          <w:rFonts w:ascii="Times New Roman" w:hAnsi="Times New Roman"/>
          <w:b/>
          <w:sz w:val="26"/>
          <w:szCs w:val="26"/>
        </w:rPr>
        <w:t>3</w:t>
      </w:r>
      <w:r w:rsidRPr="000C596D">
        <w:rPr>
          <w:rFonts w:ascii="Times New Roman" w:hAnsi="Times New Roman"/>
          <w:b/>
          <w:sz w:val="26"/>
          <w:szCs w:val="26"/>
        </w:rPr>
        <w:t>»</w:t>
      </w:r>
      <w:r w:rsidR="007F5A89">
        <w:rPr>
          <w:rFonts w:ascii="Times New Roman" w:hAnsi="Times New Roman"/>
          <w:b/>
          <w:sz w:val="26"/>
          <w:szCs w:val="26"/>
        </w:rPr>
        <w:t xml:space="preserve"> августа</w:t>
      </w:r>
      <w:r w:rsidRPr="000C596D">
        <w:rPr>
          <w:rFonts w:ascii="Times New Roman" w:hAnsi="Times New Roman"/>
          <w:b/>
          <w:sz w:val="26"/>
          <w:szCs w:val="26"/>
        </w:rPr>
        <w:t xml:space="preserve"> 2020 г.      </w:t>
      </w:r>
      <w:r w:rsidR="002B5BA7" w:rsidRPr="000C596D">
        <w:rPr>
          <w:rFonts w:ascii="Times New Roman" w:hAnsi="Times New Roman"/>
          <w:b/>
          <w:sz w:val="26"/>
          <w:szCs w:val="26"/>
        </w:rPr>
        <w:t xml:space="preserve">    </w:t>
      </w:r>
      <w:r w:rsidRPr="000C596D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                  </w:t>
      </w:r>
      <w:proofErr w:type="spellStart"/>
      <w:r w:rsidRPr="000C596D">
        <w:rPr>
          <w:rFonts w:ascii="Times New Roman" w:hAnsi="Times New Roman"/>
          <w:b/>
          <w:sz w:val="26"/>
          <w:szCs w:val="26"/>
        </w:rPr>
        <w:t>г.Москва</w:t>
      </w:r>
      <w:proofErr w:type="spellEnd"/>
    </w:p>
    <w:p w:rsidR="00F82BB1" w:rsidRPr="000C596D" w:rsidRDefault="00F82BB1" w:rsidP="00F82BB1">
      <w:pPr>
        <w:spacing w:after="0" w:line="240" w:lineRule="auto"/>
        <w:ind w:right="-1" w:firstLine="708"/>
        <w:jc w:val="both"/>
        <w:rPr>
          <w:rFonts w:ascii="Times New Roman" w:hAnsi="Times New Roman"/>
          <w:sz w:val="26"/>
          <w:szCs w:val="26"/>
        </w:rPr>
      </w:pPr>
    </w:p>
    <w:p w:rsidR="00F82BB1" w:rsidRPr="000C596D" w:rsidRDefault="00F82BB1" w:rsidP="005F1D3A">
      <w:pPr>
        <w:spacing w:after="0" w:line="240" w:lineRule="auto"/>
        <w:ind w:right="-1" w:firstLine="708"/>
        <w:jc w:val="both"/>
        <w:rPr>
          <w:rFonts w:ascii="Times New Roman" w:hAnsi="Times New Roman"/>
          <w:sz w:val="26"/>
          <w:szCs w:val="26"/>
        </w:rPr>
      </w:pPr>
      <w:r w:rsidRPr="000C596D">
        <w:rPr>
          <w:rFonts w:ascii="Times New Roman" w:hAnsi="Times New Roman"/>
          <w:sz w:val="26"/>
          <w:szCs w:val="26"/>
        </w:rPr>
        <w:t xml:space="preserve">Комиссия Главного контрольного управления города Москвы по осуществлению контроля в сфере закупок (далее – комиссия </w:t>
      </w:r>
      <w:proofErr w:type="spellStart"/>
      <w:r w:rsidRPr="000C596D">
        <w:rPr>
          <w:rFonts w:ascii="Times New Roman" w:hAnsi="Times New Roman"/>
          <w:sz w:val="26"/>
          <w:szCs w:val="26"/>
        </w:rPr>
        <w:t>Главконтроля</w:t>
      </w:r>
      <w:proofErr w:type="spellEnd"/>
      <w:r w:rsidRPr="000C596D">
        <w:rPr>
          <w:rFonts w:ascii="Times New Roman" w:hAnsi="Times New Roman"/>
          <w:sz w:val="26"/>
          <w:szCs w:val="26"/>
        </w:rPr>
        <w:t xml:space="preserve">) </w:t>
      </w:r>
      <w:r w:rsidR="002B5BA7" w:rsidRPr="000C596D">
        <w:rPr>
          <w:rFonts w:ascii="Times New Roman" w:hAnsi="Times New Roman"/>
          <w:sz w:val="26"/>
          <w:szCs w:val="26"/>
        </w:rPr>
        <w:t>с участием посредством видеоконференцсвязи</w:t>
      </w:r>
      <w:r w:rsidRPr="000C596D">
        <w:rPr>
          <w:rFonts w:ascii="Times New Roman" w:hAnsi="Times New Roman"/>
          <w:sz w:val="26"/>
          <w:szCs w:val="26"/>
        </w:rPr>
        <w:t xml:space="preserve"> представителей от </w:t>
      </w:r>
      <w:r w:rsidR="007F5A89" w:rsidRPr="007F5A89">
        <w:rPr>
          <w:rFonts w:ascii="Times New Roman" w:hAnsi="Times New Roman"/>
          <w:sz w:val="26"/>
          <w:szCs w:val="26"/>
        </w:rPr>
        <w:t>Государственного казенного учреждения города Москвы «Дирекция по обеспечению деятельности организаций труда и социальной защиты населения города Москвы» (далее также – Заказчик)</w:t>
      </w:r>
      <w:r w:rsidRPr="000C596D">
        <w:rPr>
          <w:rFonts w:ascii="Times New Roman" w:hAnsi="Times New Roman"/>
          <w:sz w:val="26"/>
          <w:szCs w:val="26"/>
        </w:rPr>
        <w:t xml:space="preserve">, </w:t>
      </w:r>
      <w:r w:rsidR="007F5A89">
        <w:rPr>
          <w:rFonts w:ascii="Times New Roman" w:hAnsi="Times New Roman"/>
          <w:sz w:val="26"/>
          <w:szCs w:val="26"/>
        </w:rPr>
        <w:t>а также</w:t>
      </w:r>
      <w:r w:rsidR="002B5BA7" w:rsidRPr="000C596D">
        <w:rPr>
          <w:rFonts w:ascii="Times New Roman" w:hAnsi="Times New Roman"/>
          <w:sz w:val="26"/>
          <w:szCs w:val="26"/>
        </w:rPr>
        <w:t xml:space="preserve"> </w:t>
      </w:r>
      <w:r w:rsidRPr="000C596D">
        <w:rPr>
          <w:rFonts w:ascii="Times New Roman" w:hAnsi="Times New Roman"/>
          <w:sz w:val="26"/>
          <w:szCs w:val="26"/>
        </w:rPr>
        <w:t>Общества с ограниченной ответственностью «</w:t>
      </w:r>
      <w:proofErr w:type="spellStart"/>
      <w:r w:rsidR="007F5A89">
        <w:rPr>
          <w:rFonts w:ascii="Times New Roman" w:hAnsi="Times New Roman"/>
          <w:sz w:val="26"/>
          <w:szCs w:val="26"/>
        </w:rPr>
        <w:t>А.Эксперт</w:t>
      </w:r>
      <w:proofErr w:type="spellEnd"/>
      <w:r w:rsidRPr="000C596D">
        <w:rPr>
          <w:rFonts w:ascii="Times New Roman" w:hAnsi="Times New Roman"/>
          <w:sz w:val="26"/>
          <w:szCs w:val="26"/>
        </w:rPr>
        <w:t xml:space="preserve">» (далее – Заявитель), рассмотрев жалобу на положения документации </w:t>
      </w:r>
      <w:r w:rsidR="002B5BA7" w:rsidRPr="000C596D">
        <w:rPr>
          <w:rFonts w:ascii="Times New Roman" w:hAnsi="Times New Roman"/>
          <w:sz w:val="26"/>
          <w:szCs w:val="26"/>
        </w:rPr>
        <w:t xml:space="preserve">о проведении электронного аукциона с реестровым номером </w:t>
      </w:r>
      <w:r w:rsidR="007F5A89">
        <w:rPr>
          <w:rFonts w:ascii="Times New Roman" w:hAnsi="Times New Roman"/>
          <w:b/>
          <w:sz w:val="27"/>
          <w:szCs w:val="27"/>
        </w:rPr>
        <w:t xml:space="preserve">0373200041520000558 </w:t>
      </w:r>
      <w:r w:rsidR="007F5A89">
        <w:rPr>
          <w:rFonts w:ascii="Times New Roman" w:hAnsi="Times New Roman"/>
          <w:sz w:val="27"/>
          <w:szCs w:val="27"/>
        </w:rPr>
        <w:t>на поставку одежды сцены для ГБУ СРЦ ВВ И ВС</w:t>
      </w:r>
      <w:r w:rsidR="002B5BA7" w:rsidRPr="000C596D">
        <w:rPr>
          <w:rFonts w:ascii="Times New Roman" w:hAnsi="Times New Roman"/>
          <w:sz w:val="26"/>
          <w:szCs w:val="26"/>
        </w:rPr>
        <w:t xml:space="preserve"> </w:t>
      </w:r>
      <w:r w:rsidRPr="000C596D">
        <w:rPr>
          <w:rFonts w:ascii="Times New Roman" w:hAnsi="Times New Roman"/>
          <w:sz w:val="26"/>
          <w:szCs w:val="26"/>
        </w:rPr>
        <w:t>в порядке, установленном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</w:p>
    <w:p w:rsidR="00F82BB1" w:rsidRPr="000C596D" w:rsidRDefault="00F82BB1" w:rsidP="00F82BB1">
      <w:pPr>
        <w:tabs>
          <w:tab w:val="left" w:pos="-1276"/>
        </w:tabs>
        <w:spacing w:after="0" w:line="240" w:lineRule="auto"/>
        <w:ind w:right="-1"/>
        <w:jc w:val="both"/>
        <w:rPr>
          <w:rFonts w:ascii="Times New Roman" w:hAnsi="Times New Roman"/>
          <w:sz w:val="26"/>
          <w:szCs w:val="26"/>
        </w:rPr>
      </w:pPr>
    </w:p>
    <w:p w:rsidR="00F82BB1" w:rsidRPr="000C596D" w:rsidRDefault="00F82BB1" w:rsidP="00F82BB1">
      <w:pPr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 w:rsidRPr="000C596D">
        <w:rPr>
          <w:rFonts w:ascii="Times New Roman" w:hAnsi="Times New Roman"/>
          <w:b/>
          <w:sz w:val="26"/>
          <w:szCs w:val="26"/>
        </w:rPr>
        <w:t>УСТАНОВИЛА:</w:t>
      </w:r>
    </w:p>
    <w:p w:rsidR="008A617E" w:rsidRPr="000C596D" w:rsidRDefault="008A617E" w:rsidP="00F82BB1">
      <w:pPr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</w:p>
    <w:p w:rsidR="00F82BB1" w:rsidRPr="000C596D" w:rsidRDefault="00F82BB1" w:rsidP="00F82BB1">
      <w:pPr>
        <w:spacing w:after="0" w:line="240" w:lineRule="auto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0C596D">
        <w:rPr>
          <w:rFonts w:ascii="Times New Roman" w:hAnsi="Times New Roman"/>
          <w:sz w:val="26"/>
          <w:szCs w:val="26"/>
        </w:rPr>
        <w:t xml:space="preserve">В Главное контрольное управление города Москвы поступила жалоба Заявителя на положения документации о проведении закупки с реестровым номером </w:t>
      </w:r>
      <w:r w:rsidR="007F5A89">
        <w:rPr>
          <w:rFonts w:ascii="Times New Roman" w:hAnsi="Times New Roman"/>
          <w:b/>
          <w:sz w:val="27"/>
          <w:szCs w:val="27"/>
        </w:rPr>
        <w:t>0373200041520000558</w:t>
      </w:r>
      <w:r w:rsidRPr="000C596D">
        <w:rPr>
          <w:rFonts w:ascii="Times New Roman" w:hAnsi="Times New Roman"/>
          <w:b/>
          <w:sz w:val="26"/>
          <w:szCs w:val="26"/>
        </w:rPr>
        <w:t>.</w:t>
      </w:r>
      <w:r w:rsidR="002B5BA7" w:rsidRPr="000C596D">
        <w:rPr>
          <w:rFonts w:ascii="Times New Roman" w:hAnsi="Times New Roman"/>
          <w:b/>
          <w:sz w:val="26"/>
          <w:szCs w:val="26"/>
        </w:rPr>
        <w:t xml:space="preserve"> </w:t>
      </w:r>
    </w:p>
    <w:p w:rsidR="00F82BB1" w:rsidRPr="000C596D" w:rsidRDefault="00F82BB1" w:rsidP="00F82BB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C596D">
        <w:rPr>
          <w:rFonts w:ascii="Times New Roman" w:hAnsi="Times New Roman"/>
          <w:sz w:val="26"/>
          <w:szCs w:val="26"/>
        </w:rPr>
        <w:t>Изучив материалы дела, доводы Заявителя,</w:t>
      </w:r>
      <w:r w:rsidR="00B0462E" w:rsidRPr="000C596D">
        <w:rPr>
          <w:rFonts w:ascii="Times New Roman" w:hAnsi="Times New Roman"/>
          <w:sz w:val="26"/>
          <w:szCs w:val="26"/>
        </w:rPr>
        <w:t xml:space="preserve"> пояснения Заказчика,</w:t>
      </w:r>
      <w:r w:rsidRPr="000C596D">
        <w:rPr>
          <w:rFonts w:ascii="Times New Roman" w:hAnsi="Times New Roman"/>
          <w:sz w:val="26"/>
          <w:szCs w:val="26"/>
        </w:rPr>
        <w:t xml:space="preserve"> комиссией </w:t>
      </w:r>
      <w:proofErr w:type="spellStart"/>
      <w:r w:rsidRPr="000C596D">
        <w:rPr>
          <w:rFonts w:ascii="Times New Roman" w:hAnsi="Times New Roman"/>
          <w:sz w:val="26"/>
          <w:szCs w:val="26"/>
        </w:rPr>
        <w:t>Главконтроля</w:t>
      </w:r>
      <w:proofErr w:type="spellEnd"/>
      <w:r w:rsidRPr="000C596D">
        <w:rPr>
          <w:rFonts w:ascii="Times New Roman" w:hAnsi="Times New Roman"/>
          <w:sz w:val="26"/>
          <w:szCs w:val="26"/>
        </w:rPr>
        <w:t xml:space="preserve"> установлено следующее.</w:t>
      </w:r>
    </w:p>
    <w:p w:rsidR="00F82BB1" w:rsidRPr="000C596D" w:rsidRDefault="007F5A89" w:rsidP="00F82BB1">
      <w:pPr>
        <w:spacing w:after="0" w:line="240" w:lineRule="auto"/>
        <w:ind w:right="-1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17</w:t>
      </w:r>
      <w:r w:rsidR="00F82BB1" w:rsidRPr="000C596D">
        <w:rPr>
          <w:rFonts w:ascii="Times New Roman" w:hAnsi="Times New Roman"/>
          <w:sz w:val="26"/>
          <w:szCs w:val="26"/>
        </w:rPr>
        <w:t>.0</w:t>
      </w:r>
      <w:r>
        <w:rPr>
          <w:rFonts w:ascii="Times New Roman" w:hAnsi="Times New Roman"/>
          <w:sz w:val="26"/>
          <w:szCs w:val="26"/>
        </w:rPr>
        <w:t>7</w:t>
      </w:r>
      <w:r w:rsidR="00F82BB1" w:rsidRPr="000C596D">
        <w:rPr>
          <w:rFonts w:ascii="Times New Roman" w:hAnsi="Times New Roman"/>
          <w:sz w:val="26"/>
          <w:szCs w:val="26"/>
        </w:rPr>
        <w:t>.2020 Заказчиком в единой информационной системе в сфере закупок (далее – ЕИС) размещен</w:t>
      </w:r>
      <w:r>
        <w:rPr>
          <w:rFonts w:ascii="Times New Roman" w:hAnsi="Times New Roman"/>
          <w:sz w:val="26"/>
          <w:szCs w:val="26"/>
        </w:rPr>
        <w:t>о</w:t>
      </w:r>
      <w:r w:rsidR="00F82BB1" w:rsidRPr="000C596D">
        <w:rPr>
          <w:rFonts w:ascii="Times New Roman" w:hAnsi="Times New Roman"/>
          <w:sz w:val="26"/>
          <w:szCs w:val="26"/>
        </w:rPr>
        <w:t xml:space="preserve"> извещени</w:t>
      </w:r>
      <w:r>
        <w:rPr>
          <w:rFonts w:ascii="Times New Roman" w:hAnsi="Times New Roman"/>
          <w:sz w:val="26"/>
          <w:szCs w:val="26"/>
        </w:rPr>
        <w:t>е</w:t>
      </w:r>
      <w:r w:rsidR="00F82BB1" w:rsidRPr="000C596D">
        <w:rPr>
          <w:rFonts w:ascii="Times New Roman" w:hAnsi="Times New Roman"/>
          <w:sz w:val="26"/>
          <w:szCs w:val="26"/>
        </w:rPr>
        <w:t xml:space="preserve"> о проведении электронного аукциона </w:t>
      </w:r>
      <w:r w:rsidR="002B5BA7" w:rsidRPr="000C596D">
        <w:rPr>
          <w:rFonts w:ascii="Times New Roman" w:hAnsi="Times New Roman"/>
          <w:sz w:val="26"/>
          <w:szCs w:val="26"/>
        </w:rPr>
        <w:t xml:space="preserve">на </w:t>
      </w:r>
      <w:r w:rsidRPr="007F5A89">
        <w:rPr>
          <w:rFonts w:ascii="Times New Roman" w:hAnsi="Times New Roman"/>
          <w:sz w:val="26"/>
          <w:szCs w:val="26"/>
        </w:rPr>
        <w:t xml:space="preserve">одежды сцены для ГБУ СРЦ ВВ И ВС </w:t>
      </w:r>
      <w:r w:rsidR="00F82BB1" w:rsidRPr="000C596D">
        <w:rPr>
          <w:rFonts w:ascii="Times New Roman" w:hAnsi="Times New Roman"/>
          <w:sz w:val="26"/>
          <w:szCs w:val="26"/>
        </w:rPr>
        <w:t>(далее – Аукцион).</w:t>
      </w:r>
    </w:p>
    <w:p w:rsidR="00F82BB1" w:rsidRPr="000C596D" w:rsidRDefault="00F82BB1" w:rsidP="00F82BB1">
      <w:pPr>
        <w:spacing w:after="0" w:line="240" w:lineRule="auto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0C596D">
        <w:rPr>
          <w:rFonts w:ascii="Times New Roman" w:hAnsi="Times New Roman"/>
          <w:sz w:val="26"/>
          <w:szCs w:val="26"/>
        </w:rPr>
        <w:t xml:space="preserve">Начальная (максимальная) цена контракта установлена в размере </w:t>
      </w:r>
      <w:r w:rsidR="007F5A89">
        <w:rPr>
          <w:rFonts w:ascii="Times New Roman" w:hAnsi="Times New Roman"/>
          <w:sz w:val="26"/>
          <w:szCs w:val="26"/>
        </w:rPr>
        <w:br/>
      </w:r>
      <w:r w:rsidR="007F5A89" w:rsidRPr="007F5A89">
        <w:rPr>
          <w:rFonts w:ascii="Times New Roman" w:hAnsi="Times New Roman"/>
          <w:sz w:val="26"/>
          <w:szCs w:val="26"/>
        </w:rPr>
        <w:t>8 866 465,00</w:t>
      </w:r>
      <w:r w:rsidR="007F5A89">
        <w:rPr>
          <w:rFonts w:ascii="Times New Roman" w:hAnsi="Times New Roman"/>
          <w:sz w:val="26"/>
          <w:szCs w:val="26"/>
        </w:rPr>
        <w:t xml:space="preserve"> </w:t>
      </w:r>
      <w:r w:rsidRPr="000C596D">
        <w:rPr>
          <w:rFonts w:ascii="Times New Roman" w:hAnsi="Times New Roman"/>
          <w:sz w:val="26"/>
          <w:szCs w:val="26"/>
        </w:rPr>
        <w:t>руб.</w:t>
      </w:r>
    </w:p>
    <w:p w:rsidR="00F82BB1" w:rsidRPr="000C596D" w:rsidRDefault="00F82BB1" w:rsidP="00F82BB1">
      <w:pPr>
        <w:spacing w:after="0" w:line="240" w:lineRule="auto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0C596D">
        <w:rPr>
          <w:rFonts w:ascii="Times New Roman" w:hAnsi="Times New Roman"/>
          <w:sz w:val="26"/>
          <w:szCs w:val="26"/>
        </w:rPr>
        <w:t>Согласно довод</w:t>
      </w:r>
      <w:r w:rsidR="001B543A" w:rsidRPr="000C596D">
        <w:rPr>
          <w:rFonts w:ascii="Times New Roman" w:hAnsi="Times New Roman"/>
          <w:sz w:val="26"/>
          <w:szCs w:val="26"/>
        </w:rPr>
        <w:t xml:space="preserve">у </w:t>
      </w:r>
      <w:r w:rsidRPr="000C596D">
        <w:rPr>
          <w:rFonts w:ascii="Times New Roman" w:hAnsi="Times New Roman"/>
          <w:sz w:val="26"/>
          <w:szCs w:val="26"/>
        </w:rPr>
        <w:t xml:space="preserve">Заявителя, в документации о проведении Аукциона </w:t>
      </w:r>
      <w:r w:rsidR="007F5A89" w:rsidRPr="007F5A89">
        <w:rPr>
          <w:rFonts w:ascii="Times New Roman" w:hAnsi="Times New Roman"/>
          <w:sz w:val="26"/>
          <w:szCs w:val="26"/>
        </w:rPr>
        <w:t xml:space="preserve">отсутствует инструкция по предоставлению сведений о конкретных показателях товара в составе заявки, в том числе правил чтения знаков, символов, слов, словосочетаний и т.п., таких как: «≥», «≤», «≥… ≤ …», «&gt;», «&gt; … &lt; …», «не менее», «от … до …», «;», «,» и т.д. </w:t>
      </w:r>
      <w:r w:rsidR="00B0462E" w:rsidRPr="000C596D">
        <w:rPr>
          <w:rFonts w:ascii="Times New Roman" w:hAnsi="Times New Roman"/>
          <w:sz w:val="26"/>
          <w:szCs w:val="26"/>
        </w:rPr>
        <w:t>(далее – </w:t>
      </w:r>
      <w:r w:rsidR="00B0462E" w:rsidRPr="000C596D">
        <w:rPr>
          <w:rFonts w:ascii="Times New Roman" w:hAnsi="Times New Roman"/>
          <w:b/>
          <w:sz w:val="26"/>
          <w:szCs w:val="26"/>
        </w:rPr>
        <w:t>Довод</w:t>
      </w:r>
      <w:r w:rsidR="00B0462E" w:rsidRPr="000C596D">
        <w:rPr>
          <w:rFonts w:ascii="Times New Roman" w:hAnsi="Times New Roman"/>
          <w:sz w:val="26"/>
          <w:szCs w:val="26"/>
        </w:rPr>
        <w:t>)</w:t>
      </w:r>
      <w:r w:rsidRPr="000C596D">
        <w:rPr>
          <w:rFonts w:ascii="Times New Roman" w:hAnsi="Times New Roman"/>
          <w:sz w:val="26"/>
          <w:szCs w:val="26"/>
        </w:rPr>
        <w:t>.</w:t>
      </w:r>
    </w:p>
    <w:p w:rsidR="00F82BB1" w:rsidRPr="000C596D" w:rsidRDefault="00F82BB1" w:rsidP="00F82BB1">
      <w:pPr>
        <w:spacing w:after="0" w:line="240" w:lineRule="auto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0C596D">
        <w:rPr>
          <w:rFonts w:ascii="Times New Roman" w:hAnsi="Times New Roman"/>
          <w:sz w:val="26"/>
          <w:szCs w:val="26"/>
        </w:rPr>
        <w:t>Под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ЕИС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 оператором (пункт 1 статьи 59 Закона о контрактной системе).</w:t>
      </w:r>
    </w:p>
    <w:p w:rsidR="00F82BB1" w:rsidRPr="000C596D" w:rsidRDefault="00F82BB1" w:rsidP="00F82BB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C596D">
        <w:rPr>
          <w:rFonts w:ascii="Times New Roman" w:hAnsi="Times New Roman"/>
          <w:sz w:val="26"/>
          <w:szCs w:val="26"/>
        </w:rPr>
        <w:t>В извещении о проведении электронного аукциона должна содержаться информация, указанная в статье 42 Закона о контрактной системе.</w:t>
      </w:r>
    </w:p>
    <w:p w:rsidR="00F82BB1" w:rsidRPr="000C596D" w:rsidRDefault="00F82BB1" w:rsidP="00F82BB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C596D">
        <w:rPr>
          <w:rFonts w:ascii="Times New Roman" w:hAnsi="Times New Roman"/>
          <w:sz w:val="26"/>
          <w:szCs w:val="26"/>
        </w:rPr>
        <w:lastRenderedPageBreak/>
        <w:t xml:space="preserve">Пунктом 2 статьи 42 Закона о контрактной системе установлено, что в извещении об осуществлении закупки должно содержаться, в том числе, краткое изложение условий контракта, содержащее наименование и описание объекта закупки с учетом требований, предусмотренных статьей 33 Закона о контрактной системе, информацию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 или завершения работы либо график оказания услуг, начальная (максимальная) цена контракта, источник финансирования. </w:t>
      </w:r>
    </w:p>
    <w:p w:rsidR="00F82BB1" w:rsidRPr="000C596D" w:rsidRDefault="00F82BB1" w:rsidP="00F82BB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C596D">
        <w:rPr>
          <w:rFonts w:ascii="Times New Roman" w:hAnsi="Times New Roman"/>
          <w:sz w:val="26"/>
          <w:szCs w:val="26"/>
        </w:rPr>
        <w:t xml:space="preserve">В соответствии с пунктом 1 части 1 статьи 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</w:p>
    <w:p w:rsidR="007F5A89" w:rsidRPr="007F5A89" w:rsidRDefault="007F5A89" w:rsidP="007F5A89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7F5A89">
        <w:rPr>
          <w:rFonts w:ascii="Times New Roman" w:hAnsi="Times New Roman"/>
          <w:sz w:val="26"/>
          <w:szCs w:val="26"/>
        </w:rPr>
        <w:t xml:space="preserve">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r:id="rId7" w:history="1">
        <w:r w:rsidRPr="007F5A89">
          <w:rPr>
            <w:rFonts w:ascii="Times New Roman" w:hAnsi="Times New Roman"/>
            <w:sz w:val="26"/>
            <w:szCs w:val="26"/>
          </w:rPr>
          <w:t>частями 3</w:t>
        </w:r>
      </w:hyperlink>
      <w:r w:rsidRPr="007F5A89">
        <w:rPr>
          <w:rFonts w:ascii="Times New Roman" w:hAnsi="Times New Roman"/>
          <w:sz w:val="26"/>
          <w:szCs w:val="26"/>
        </w:rPr>
        <w:t xml:space="preserve"> - </w:t>
      </w:r>
      <w:hyperlink r:id="rId8" w:history="1">
        <w:r w:rsidRPr="007F5A89">
          <w:rPr>
            <w:rFonts w:ascii="Times New Roman" w:hAnsi="Times New Roman"/>
            <w:sz w:val="26"/>
            <w:szCs w:val="26"/>
          </w:rPr>
          <w:t>6 статьи 66</w:t>
        </w:r>
      </w:hyperlink>
      <w:r w:rsidRPr="007F5A89">
        <w:rPr>
          <w:rFonts w:ascii="Times New Roman" w:hAnsi="Times New Roman"/>
          <w:sz w:val="26"/>
          <w:szCs w:val="26"/>
        </w:rPr>
        <w:t xml:space="preserve"> Закона о контрактной системе и инструкция по ее заполнению (пункт 2 части 1 статьи 64 Закона о контрактной системе).</w:t>
      </w:r>
    </w:p>
    <w:p w:rsidR="00F82BB1" w:rsidRPr="000C596D" w:rsidRDefault="00B0462E" w:rsidP="007F5A8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C596D">
        <w:rPr>
          <w:rFonts w:ascii="Times New Roman" w:hAnsi="Times New Roman"/>
          <w:sz w:val="26"/>
          <w:szCs w:val="26"/>
        </w:rPr>
        <w:t xml:space="preserve">Аукционная документация содержит в составе </w:t>
      </w:r>
      <w:r w:rsidR="00F82BB1" w:rsidRPr="000C596D">
        <w:rPr>
          <w:rFonts w:ascii="Times New Roman" w:hAnsi="Times New Roman"/>
          <w:sz w:val="26"/>
          <w:szCs w:val="26"/>
        </w:rPr>
        <w:t>форм</w:t>
      </w:r>
      <w:r w:rsidRPr="000C596D">
        <w:rPr>
          <w:rFonts w:ascii="Times New Roman" w:hAnsi="Times New Roman"/>
          <w:sz w:val="26"/>
          <w:szCs w:val="26"/>
        </w:rPr>
        <w:t>у</w:t>
      </w:r>
      <w:r w:rsidR="00F82BB1" w:rsidRPr="000C596D">
        <w:rPr>
          <w:rFonts w:ascii="Times New Roman" w:hAnsi="Times New Roman"/>
          <w:sz w:val="26"/>
          <w:szCs w:val="26"/>
        </w:rPr>
        <w:t xml:space="preserve"> «</w:t>
      </w:r>
      <w:r w:rsidR="007F5A89" w:rsidRPr="007F5A89">
        <w:rPr>
          <w:rFonts w:ascii="Times New Roman" w:hAnsi="Times New Roman"/>
          <w:sz w:val="26"/>
          <w:szCs w:val="26"/>
        </w:rPr>
        <w:t>Требования</w:t>
      </w:r>
      <w:r w:rsidR="007F5A89">
        <w:rPr>
          <w:rFonts w:ascii="Times New Roman" w:hAnsi="Times New Roman"/>
          <w:sz w:val="26"/>
          <w:szCs w:val="26"/>
        </w:rPr>
        <w:t xml:space="preserve"> </w:t>
      </w:r>
      <w:r w:rsidR="007F5A89" w:rsidRPr="007F5A89">
        <w:rPr>
          <w:rFonts w:ascii="Times New Roman" w:hAnsi="Times New Roman"/>
          <w:sz w:val="26"/>
          <w:szCs w:val="26"/>
        </w:rPr>
        <w:t>к качеству, техническим характеристикам товара, его</w:t>
      </w:r>
      <w:r w:rsidR="007F5A89">
        <w:rPr>
          <w:rFonts w:ascii="Times New Roman" w:hAnsi="Times New Roman"/>
          <w:sz w:val="26"/>
          <w:szCs w:val="26"/>
        </w:rPr>
        <w:t xml:space="preserve"> </w:t>
      </w:r>
      <w:r w:rsidR="007F5A89" w:rsidRPr="007F5A89">
        <w:rPr>
          <w:rFonts w:ascii="Times New Roman" w:hAnsi="Times New Roman"/>
          <w:sz w:val="26"/>
          <w:szCs w:val="26"/>
        </w:rPr>
        <w:t>безопасности, функциональным характеристикам</w:t>
      </w:r>
      <w:r w:rsidR="007F5A89">
        <w:rPr>
          <w:rFonts w:ascii="Times New Roman" w:hAnsi="Times New Roman"/>
          <w:sz w:val="26"/>
          <w:szCs w:val="26"/>
        </w:rPr>
        <w:t xml:space="preserve"> </w:t>
      </w:r>
      <w:r w:rsidR="007F5A89" w:rsidRPr="007F5A89">
        <w:rPr>
          <w:rFonts w:ascii="Times New Roman" w:hAnsi="Times New Roman"/>
          <w:sz w:val="26"/>
          <w:szCs w:val="26"/>
        </w:rPr>
        <w:t>(потребительским свойствам) товара, размеру, упаковке,</w:t>
      </w:r>
      <w:r w:rsidR="007F5A89">
        <w:rPr>
          <w:rFonts w:ascii="Times New Roman" w:hAnsi="Times New Roman"/>
          <w:sz w:val="26"/>
          <w:szCs w:val="26"/>
        </w:rPr>
        <w:t xml:space="preserve"> </w:t>
      </w:r>
      <w:r w:rsidR="007F5A89" w:rsidRPr="007F5A89">
        <w:rPr>
          <w:rFonts w:ascii="Times New Roman" w:hAnsi="Times New Roman"/>
          <w:sz w:val="26"/>
          <w:szCs w:val="26"/>
        </w:rPr>
        <w:t>отгрузке товара и иные требования к товару</w:t>
      </w:r>
      <w:r w:rsidR="00F82BB1" w:rsidRPr="000C596D">
        <w:rPr>
          <w:rFonts w:ascii="Times New Roman" w:hAnsi="Times New Roman"/>
          <w:sz w:val="26"/>
          <w:szCs w:val="26"/>
        </w:rPr>
        <w:t>» (далее – Форма 2)</w:t>
      </w:r>
      <w:r w:rsidRPr="000C596D">
        <w:rPr>
          <w:rFonts w:ascii="Times New Roman" w:hAnsi="Times New Roman"/>
          <w:sz w:val="26"/>
          <w:szCs w:val="26"/>
        </w:rPr>
        <w:t>, представление которой согласно пункту 18.1 информационной карты Аукционной документации является обязательным в составе первой части заявки на участие в Аукциона</w:t>
      </w:r>
      <w:r w:rsidR="00F82BB1" w:rsidRPr="000C596D">
        <w:rPr>
          <w:rFonts w:ascii="Times New Roman" w:hAnsi="Times New Roman"/>
          <w:sz w:val="26"/>
          <w:szCs w:val="26"/>
        </w:rPr>
        <w:t>.</w:t>
      </w:r>
    </w:p>
    <w:p w:rsidR="004E4885" w:rsidRPr="000C596D" w:rsidRDefault="00F82BB1" w:rsidP="007F5A89">
      <w:pPr>
        <w:spacing w:after="0" w:line="240" w:lineRule="auto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0C596D">
        <w:rPr>
          <w:rFonts w:ascii="Times New Roman" w:hAnsi="Times New Roman"/>
          <w:sz w:val="26"/>
          <w:szCs w:val="26"/>
        </w:rPr>
        <w:t>Так,</w:t>
      </w:r>
      <w:r w:rsidR="001B543A" w:rsidRPr="000C596D">
        <w:rPr>
          <w:rFonts w:ascii="Times New Roman" w:hAnsi="Times New Roman"/>
          <w:sz w:val="26"/>
          <w:szCs w:val="26"/>
        </w:rPr>
        <w:t xml:space="preserve"> по мнению Заявителя</w:t>
      </w:r>
      <w:r w:rsidRPr="000C596D">
        <w:rPr>
          <w:rFonts w:ascii="Times New Roman" w:hAnsi="Times New Roman"/>
          <w:sz w:val="26"/>
          <w:szCs w:val="26"/>
        </w:rPr>
        <w:t xml:space="preserve"> Форм</w:t>
      </w:r>
      <w:r w:rsidR="009F6F0D">
        <w:rPr>
          <w:rFonts w:ascii="Times New Roman" w:hAnsi="Times New Roman"/>
          <w:sz w:val="26"/>
          <w:szCs w:val="26"/>
        </w:rPr>
        <w:t>а</w:t>
      </w:r>
      <w:r w:rsidRPr="000C596D">
        <w:rPr>
          <w:rFonts w:ascii="Times New Roman" w:hAnsi="Times New Roman"/>
          <w:sz w:val="26"/>
          <w:szCs w:val="26"/>
        </w:rPr>
        <w:t xml:space="preserve"> 2</w:t>
      </w:r>
      <w:r w:rsidR="007F5A89">
        <w:rPr>
          <w:rFonts w:ascii="Times New Roman" w:hAnsi="Times New Roman"/>
          <w:sz w:val="26"/>
          <w:szCs w:val="26"/>
        </w:rPr>
        <w:t>, а также Аукционная документация в целом не содержит инструкции по заполнению указанной формы.</w:t>
      </w:r>
    </w:p>
    <w:p w:rsidR="0005142C" w:rsidRPr="000C596D" w:rsidRDefault="00DC2A62" w:rsidP="00F32D5B">
      <w:pPr>
        <w:spacing w:after="0" w:line="240" w:lineRule="auto"/>
        <w:ind w:right="-1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Вместе с тем, п</w:t>
      </w:r>
      <w:r w:rsidR="00E44E32" w:rsidRPr="000C596D">
        <w:rPr>
          <w:rFonts w:ascii="Times New Roman" w:hAnsi="Times New Roman"/>
          <w:sz w:val="26"/>
          <w:szCs w:val="26"/>
        </w:rPr>
        <w:t xml:space="preserve">ри рассмотрении настоящей жалобы установлено, что </w:t>
      </w:r>
      <w:r w:rsidR="0005142C" w:rsidRPr="000C596D">
        <w:rPr>
          <w:rFonts w:ascii="Times New Roman" w:hAnsi="Times New Roman"/>
          <w:sz w:val="26"/>
          <w:szCs w:val="26"/>
        </w:rPr>
        <w:t xml:space="preserve">порядок предоставления требований, установленных </w:t>
      </w:r>
      <w:r>
        <w:rPr>
          <w:rFonts w:ascii="Times New Roman" w:hAnsi="Times New Roman"/>
          <w:sz w:val="26"/>
          <w:szCs w:val="26"/>
        </w:rPr>
        <w:t xml:space="preserve">в </w:t>
      </w:r>
      <w:r w:rsidR="0005142C" w:rsidRPr="000C596D">
        <w:rPr>
          <w:rFonts w:ascii="Times New Roman" w:hAnsi="Times New Roman"/>
          <w:sz w:val="26"/>
          <w:szCs w:val="26"/>
        </w:rPr>
        <w:t>Форм</w:t>
      </w:r>
      <w:r>
        <w:rPr>
          <w:rFonts w:ascii="Times New Roman" w:hAnsi="Times New Roman"/>
          <w:sz w:val="26"/>
          <w:szCs w:val="26"/>
        </w:rPr>
        <w:t>е</w:t>
      </w:r>
      <w:r w:rsidR="0005142C" w:rsidRPr="000C596D">
        <w:rPr>
          <w:rFonts w:ascii="Times New Roman" w:hAnsi="Times New Roman"/>
          <w:sz w:val="26"/>
          <w:szCs w:val="26"/>
        </w:rPr>
        <w:t xml:space="preserve"> 2 описан в разъяснениях положений закупочной документации</w:t>
      </w:r>
      <w:r>
        <w:rPr>
          <w:rFonts w:ascii="Times New Roman" w:hAnsi="Times New Roman"/>
          <w:sz w:val="26"/>
          <w:szCs w:val="26"/>
        </w:rPr>
        <w:t>, опубликованных 24.07.2020</w:t>
      </w:r>
      <w:r w:rsidR="0005142C" w:rsidRPr="000C596D">
        <w:rPr>
          <w:rFonts w:ascii="Times New Roman" w:hAnsi="Times New Roman"/>
          <w:sz w:val="26"/>
          <w:szCs w:val="26"/>
        </w:rPr>
        <w:t>.</w:t>
      </w:r>
    </w:p>
    <w:p w:rsidR="003E6A90" w:rsidRPr="000C596D" w:rsidRDefault="00F82BB1" w:rsidP="003E6A90">
      <w:pPr>
        <w:spacing w:after="0" w:line="240" w:lineRule="auto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0C596D">
        <w:rPr>
          <w:rFonts w:ascii="Times New Roman" w:hAnsi="Times New Roman"/>
          <w:sz w:val="26"/>
          <w:szCs w:val="26"/>
        </w:rPr>
        <w:t xml:space="preserve">Учитывая изложенное, </w:t>
      </w:r>
      <w:r w:rsidR="00DC2A62">
        <w:rPr>
          <w:rFonts w:ascii="Times New Roman" w:hAnsi="Times New Roman"/>
          <w:sz w:val="26"/>
          <w:szCs w:val="26"/>
        </w:rPr>
        <w:t xml:space="preserve">а также то, что разъяснения положений закупочной документации являются ее неотъемлемой частью, </w:t>
      </w:r>
      <w:r w:rsidRPr="000C596D">
        <w:rPr>
          <w:rFonts w:ascii="Times New Roman" w:hAnsi="Times New Roman"/>
          <w:sz w:val="26"/>
          <w:szCs w:val="26"/>
        </w:rPr>
        <w:t xml:space="preserve">комиссия </w:t>
      </w:r>
      <w:proofErr w:type="spellStart"/>
      <w:r w:rsidRPr="000C596D">
        <w:rPr>
          <w:rFonts w:ascii="Times New Roman" w:hAnsi="Times New Roman"/>
          <w:sz w:val="26"/>
          <w:szCs w:val="26"/>
        </w:rPr>
        <w:t>Главконтроля</w:t>
      </w:r>
      <w:proofErr w:type="spellEnd"/>
      <w:r w:rsidRPr="000C596D">
        <w:rPr>
          <w:rFonts w:ascii="Times New Roman" w:hAnsi="Times New Roman"/>
          <w:sz w:val="26"/>
          <w:szCs w:val="26"/>
        </w:rPr>
        <w:t xml:space="preserve"> приходит к выводу </w:t>
      </w:r>
      <w:r w:rsidRPr="000C596D">
        <w:rPr>
          <w:rFonts w:ascii="Times New Roman" w:hAnsi="Times New Roman"/>
          <w:b/>
          <w:sz w:val="26"/>
          <w:szCs w:val="26"/>
        </w:rPr>
        <w:t xml:space="preserve">о </w:t>
      </w:r>
      <w:r w:rsidR="0005142C" w:rsidRPr="000C596D">
        <w:rPr>
          <w:rFonts w:ascii="Times New Roman" w:hAnsi="Times New Roman"/>
          <w:b/>
          <w:sz w:val="26"/>
          <w:szCs w:val="26"/>
        </w:rPr>
        <w:t>не</w:t>
      </w:r>
      <w:r w:rsidRPr="000C596D">
        <w:rPr>
          <w:rFonts w:ascii="Times New Roman" w:hAnsi="Times New Roman"/>
          <w:b/>
          <w:sz w:val="26"/>
          <w:szCs w:val="26"/>
        </w:rPr>
        <w:t>обоснованности</w:t>
      </w:r>
      <w:r w:rsidRPr="000C596D">
        <w:rPr>
          <w:rFonts w:ascii="Times New Roman" w:hAnsi="Times New Roman"/>
          <w:sz w:val="26"/>
          <w:szCs w:val="26"/>
        </w:rPr>
        <w:t xml:space="preserve"> </w:t>
      </w:r>
      <w:r w:rsidR="007B450F" w:rsidRPr="000C596D">
        <w:rPr>
          <w:rFonts w:ascii="Times New Roman" w:hAnsi="Times New Roman"/>
          <w:b/>
          <w:sz w:val="26"/>
          <w:szCs w:val="26"/>
        </w:rPr>
        <w:t>Д</w:t>
      </w:r>
      <w:r w:rsidRPr="000C596D">
        <w:rPr>
          <w:rFonts w:ascii="Times New Roman" w:hAnsi="Times New Roman"/>
          <w:b/>
          <w:sz w:val="26"/>
          <w:szCs w:val="26"/>
        </w:rPr>
        <w:t>овод</w:t>
      </w:r>
      <w:r w:rsidR="0005142C" w:rsidRPr="000C596D">
        <w:rPr>
          <w:rFonts w:ascii="Times New Roman" w:hAnsi="Times New Roman"/>
          <w:b/>
          <w:sz w:val="26"/>
          <w:szCs w:val="26"/>
        </w:rPr>
        <w:t>а</w:t>
      </w:r>
      <w:r w:rsidR="007B450F" w:rsidRPr="000C596D">
        <w:rPr>
          <w:rFonts w:ascii="Times New Roman" w:hAnsi="Times New Roman"/>
          <w:b/>
          <w:sz w:val="26"/>
          <w:szCs w:val="26"/>
        </w:rPr>
        <w:t xml:space="preserve"> </w:t>
      </w:r>
      <w:r w:rsidR="00DC2A62">
        <w:rPr>
          <w:rFonts w:ascii="Times New Roman" w:hAnsi="Times New Roman"/>
          <w:b/>
          <w:sz w:val="26"/>
          <w:szCs w:val="26"/>
        </w:rPr>
        <w:t>Заявителя.</w:t>
      </w:r>
    </w:p>
    <w:p w:rsidR="00F82BB1" w:rsidRPr="000C596D" w:rsidRDefault="00F82BB1" w:rsidP="00F82BB1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0C596D">
        <w:rPr>
          <w:rFonts w:ascii="Times New Roman" w:eastAsia="Times New Roman" w:hAnsi="Times New Roman"/>
          <w:sz w:val="26"/>
          <w:szCs w:val="26"/>
          <w:lang w:eastAsia="ru-RU"/>
        </w:rPr>
        <w:t xml:space="preserve">На основании изложенного, руководствуясь частью 8 статьи 106 Закона </w:t>
      </w:r>
      <w:r w:rsidRPr="000C596D">
        <w:rPr>
          <w:rFonts w:ascii="Times New Roman" w:eastAsia="Times New Roman" w:hAnsi="Times New Roman"/>
          <w:sz w:val="26"/>
          <w:szCs w:val="26"/>
          <w:lang w:eastAsia="ru-RU"/>
        </w:rPr>
        <w:br/>
        <w:t xml:space="preserve">о контрактной системе, комиссия </w:t>
      </w:r>
      <w:proofErr w:type="spellStart"/>
      <w:r w:rsidRPr="000C596D">
        <w:rPr>
          <w:rFonts w:ascii="Times New Roman" w:eastAsia="Times New Roman" w:hAnsi="Times New Roman"/>
          <w:sz w:val="26"/>
          <w:szCs w:val="26"/>
          <w:lang w:eastAsia="ru-RU"/>
        </w:rPr>
        <w:t>Главконтроля</w:t>
      </w:r>
      <w:proofErr w:type="spellEnd"/>
    </w:p>
    <w:p w:rsidR="00F82BB1" w:rsidRPr="000C596D" w:rsidRDefault="00F82BB1" w:rsidP="00F82BB1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82BB1" w:rsidRPr="000C596D" w:rsidRDefault="00F82BB1" w:rsidP="00F82BB1">
      <w:pPr>
        <w:spacing w:after="0" w:line="240" w:lineRule="auto"/>
        <w:ind w:right="-1" w:firstLine="709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0C596D">
        <w:rPr>
          <w:rFonts w:ascii="Times New Roman" w:eastAsia="Times New Roman" w:hAnsi="Times New Roman"/>
          <w:b/>
          <w:sz w:val="26"/>
          <w:szCs w:val="26"/>
          <w:lang w:eastAsia="ru-RU"/>
        </w:rPr>
        <w:t>РЕШИЛА:</w:t>
      </w:r>
    </w:p>
    <w:p w:rsidR="00F82BB1" w:rsidRPr="000C596D" w:rsidRDefault="00F82BB1" w:rsidP="00F82BB1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82BB1" w:rsidRPr="000C596D" w:rsidRDefault="00F82BB1" w:rsidP="00F82BB1">
      <w:pPr>
        <w:tabs>
          <w:tab w:val="left" w:pos="993"/>
        </w:tabs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0C596D">
        <w:rPr>
          <w:rFonts w:ascii="Times New Roman" w:eastAsia="Times New Roman" w:hAnsi="Times New Roman"/>
          <w:sz w:val="26"/>
          <w:szCs w:val="26"/>
          <w:lang w:eastAsia="ru-RU"/>
        </w:rPr>
        <w:t>Признать жалобу Заявителя</w:t>
      </w:r>
      <w:r w:rsidR="000C596D" w:rsidRPr="000C596D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DC2A62">
        <w:rPr>
          <w:rFonts w:ascii="Times New Roman" w:eastAsia="Times New Roman" w:hAnsi="Times New Roman"/>
          <w:sz w:val="26"/>
          <w:szCs w:val="26"/>
          <w:lang w:eastAsia="ru-RU"/>
        </w:rPr>
        <w:t>необоснованной</w:t>
      </w:r>
      <w:r w:rsidRPr="000C596D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F82BB1" w:rsidRPr="000C596D" w:rsidRDefault="00F82BB1" w:rsidP="00F82BB1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0C596D">
        <w:rPr>
          <w:rFonts w:ascii="Times New Roman" w:eastAsia="Times New Roman" w:hAnsi="Times New Roman"/>
          <w:sz w:val="26"/>
          <w:szCs w:val="26"/>
          <w:lang w:eastAsia="ru-RU"/>
        </w:rPr>
        <w:t>Настоящее решение может быть обжаловано в установленном законодательством Российской Федерации порядке в течение трех месяцев со дня его принятия.</w:t>
      </w:r>
    </w:p>
    <w:tbl>
      <w:tblPr>
        <w:tblW w:w="10873" w:type="dxa"/>
        <w:tblLook w:val="04A0" w:firstRow="1" w:lastRow="0" w:firstColumn="1" w:lastColumn="0" w:noHBand="0" w:noVBand="1"/>
      </w:tblPr>
      <w:tblGrid>
        <w:gridCol w:w="3340"/>
        <w:gridCol w:w="3998"/>
        <w:gridCol w:w="3535"/>
      </w:tblGrid>
      <w:tr w:rsidR="00F82BB1" w:rsidRPr="000C596D" w:rsidTr="005F6684">
        <w:tc>
          <w:tcPr>
            <w:tcW w:w="3340" w:type="dxa"/>
          </w:tcPr>
          <w:p w:rsidR="00F82BB1" w:rsidRPr="000C596D" w:rsidRDefault="00F82BB1" w:rsidP="005F6684">
            <w:pPr>
              <w:spacing w:after="0" w:line="240" w:lineRule="auto"/>
              <w:ind w:right="-1"/>
              <w:rPr>
                <w:rFonts w:ascii="Times New Roman" w:hAnsi="Times New Roman"/>
                <w:sz w:val="26"/>
                <w:szCs w:val="26"/>
              </w:rPr>
            </w:pPr>
            <w:bookmarkStart w:id="1" w:name="_GoBack"/>
            <w:bookmarkEnd w:id="0"/>
            <w:bookmarkEnd w:id="1"/>
          </w:p>
        </w:tc>
        <w:tc>
          <w:tcPr>
            <w:tcW w:w="3998" w:type="dxa"/>
          </w:tcPr>
          <w:p w:rsidR="00F82BB1" w:rsidRPr="000C596D" w:rsidRDefault="00F82BB1" w:rsidP="005F6684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35" w:type="dxa"/>
          </w:tcPr>
          <w:p w:rsidR="00F82BB1" w:rsidRPr="000C596D" w:rsidRDefault="00F82BB1" w:rsidP="005F6684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617E" w:rsidRPr="000C596D" w:rsidTr="005F6684">
        <w:tc>
          <w:tcPr>
            <w:tcW w:w="3340" w:type="dxa"/>
          </w:tcPr>
          <w:p w:rsidR="008A617E" w:rsidRPr="000C596D" w:rsidRDefault="008A617E" w:rsidP="008A617E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98" w:type="dxa"/>
          </w:tcPr>
          <w:p w:rsidR="008A617E" w:rsidRPr="000C596D" w:rsidRDefault="008A617E" w:rsidP="000C596D">
            <w:pPr>
              <w:spacing w:after="0" w:line="240" w:lineRule="auto"/>
              <w:ind w:right="-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35" w:type="dxa"/>
          </w:tcPr>
          <w:p w:rsidR="008A617E" w:rsidRPr="000C596D" w:rsidRDefault="008A617E" w:rsidP="008A617E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D4B0A" w:rsidRPr="008A617E" w:rsidRDefault="005F1D3A">
      <w:pPr>
        <w:rPr>
          <w:rFonts w:ascii="Times New Roman" w:hAnsi="Times New Roman"/>
          <w:sz w:val="28"/>
          <w:szCs w:val="28"/>
        </w:rPr>
      </w:pPr>
    </w:p>
    <w:sectPr w:rsidR="002D4B0A" w:rsidRPr="008A617E" w:rsidSect="000C596D">
      <w:headerReference w:type="default" r:id="rId9"/>
      <w:pgSz w:w="11906" w:h="16838"/>
      <w:pgMar w:top="567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770D" w:rsidRDefault="00E7770D">
      <w:pPr>
        <w:spacing w:after="0" w:line="240" w:lineRule="auto"/>
      </w:pPr>
      <w:r>
        <w:separator/>
      </w:r>
    </w:p>
  </w:endnote>
  <w:endnote w:type="continuationSeparator" w:id="0">
    <w:p w:rsidR="00E7770D" w:rsidRDefault="00E77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770D" w:rsidRDefault="00E7770D">
      <w:pPr>
        <w:spacing w:after="0" w:line="240" w:lineRule="auto"/>
      </w:pPr>
      <w:r>
        <w:separator/>
      </w:r>
    </w:p>
  </w:footnote>
  <w:footnote w:type="continuationSeparator" w:id="0">
    <w:p w:rsidR="00E7770D" w:rsidRDefault="00E77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D9D" w:rsidRPr="00292AE0" w:rsidRDefault="008278F0">
    <w:pPr>
      <w:pStyle w:val="a3"/>
      <w:jc w:val="center"/>
      <w:rPr>
        <w:rFonts w:ascii="Times New Roman" w:hAnsi="Times New Roman"/>
      </w:rPr>
    </w:pPr>
    <w:r w:rsidRPr="00292AE0">
      <w:rPr>
        <w:rFonts w:ascii="Times New Roman" w:hAnsi="Times New Roman"/>
      </w:rPr>
      <w:fldChar w:fldCharType="begin"/>
    </w:r>
    <w:r w:rsidRPr="00292AE0">
      <w:rPr>
        <w:rFonts w:ascii="Times New Roman" w:hAnsi="Times New Roman"/>
      </w:rPr>
      <w:instrText>PAGE   \* MERGEFORMAT</w:instrText>
    </w:r>
    <w:r w:rsidRPr="00292AE0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4</w:t>
    </w:r>
    <w:r w:rsidRPr="00292AE0">
      <w:rPr>
        <w:rFonts w:ascii="Times New Roman" w:hAnsi="Times New Roman"/>
      </w:rPr>
      <w:fldChar w:fldCharType="end"/>
    </w:r>
  </w:p>
  <w:p w:rsidR="00AE1D9D" w:rsidRDefault="005F1D3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BB1"/>
    <w:rsid w:val="0005142C"/>
    <w:rsid w:val="000C596D"/>
    <w:rsid w:val="000D4699"/>
    <w:rsid w:val="001B543A"/>
    <w:rsid w:val="001D233F"/>
    <w:rsid w:val="00217698"/>
    <w:rsid w:val="00265782"/>
    <w:rsid w:val="00287818"/>
    <w:rsid w:val="002B5BA7"/>
    <w:rsid w:val="002E601E"/>
    <w:rsid w:val="00316A6D"/>
    <w:rsid w:val="00321BE9"/>
    <w:rsid w:val="003E6A90"/>
    <w:rsid w:val="004E4885"/>
    <w:rsid w:val="005559DA"/>
    <w:rsid w:val="005633BB"/>
    <w:rsid w:val="005F1D3A"/>
    <w:rsid w:val="00607F1C"/>
    <w:rsid w:val="006D1035"/>
    <w:rsid w:val="00742D94"/>
    <w:rsid w:val="007B450F"/>
    <w:rsid w:val="007F5A89"/>
    <w:rsid w:val="008278F0"/>
    <w:rsid w:val="00865F5E"/>
    <w:rsid w:val="008919E3"/>
    <w:rsid w:val="008A617E"/>
    <w:rsid w:val="00925536"/>
    <w:rsid w:val="009A0E29"/>
    <w:rsid w:val="009F6F0D"/>
    <w:rsid w:val="00AB5419"/>
    <w:rsid w:val="00B0462E"/>
    <w:rsid w:val="00D74B26"/>
    <w:rsid w:val="00DC2A62"/>
    <w:rsid w:val="00E421BE"/>
    <w:rsid w:val="00E44E32"/>
    <w:rsid w:val="00E7770D"/>
    <w:rsid w:val="00F32D5B"/>
    <w:rsid w:val="00F82BB1"/>
    <w:rsid w:val="00FD1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207345-9164-45D9-993D-B34F5B105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82BB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2B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2BB1"/>
    <w:rPr>
      <w:rFonts w:ascii="Calibri" w:eastAsia="Calibri" w:hAnsi="Calibri" w:cs="Times New Roman"/>
    </w:rPr>
  </w:style>
  <w:style w:type="table" w:styleId="a5">
    <w:name w:val="Table Grid"/>
    <w:basedOn w:val="a1"/>
    <w:uiPriority w:val="39"/>
    <w:rsid w:val="002E6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A61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A617E"/>
    <w:rPr>
      <w:rFonts w:ascii="Segoe UI" w:eastAsia="Calibri" w:hAnsi="Segoe UI" w:cs="Segoe UI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7F5A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6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7.online-sps.ru/cgi/online.cgi?rnd=E7F7CA6150F8675DCA153E14F49254A5&amp;req=doc&amp;base=LAW&amp;n=342439&amp;dst=100863&amp;fld=134&amp;date=05.08.202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7.online-sps.ru/cgi/online.cgi?rnd=E7F7CA6150F8675DCA153E14F49254A5&amp;req=doc&amp;base=LAW&amp;n=342439&amp;dst=100847&amp;fld=134&amp;date=05.08.202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8F9F74-1B66-433C-A50D-09AC0C5C9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878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Олеся Николаевна</dc:creator>
  <cp:keywords/>
  <dc:description/>
  <cp:lastModifiedBy>Хегай Анастасия Викторовна</cp:lastModifiedBy>
  <cp:revision>2</cp:revision>
  <cp:lastPrinted>2020-06-04T12:10:00Z</cp:lastPrinted>
  <dcterms:created xsi:type="dcterms:W3CDTF">2020-08-05T16:53:00Z</dcterms:created>
  <dcterms:modified xsi:type="dcterms:W3CDTF">2020-08-05T16:53:00Z</dcterms:modified>
</cp:coreProperties>
</file>