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0F8" w:rsidRPr="00AF074F" w:rsidRDefault="00B34B5D" w:rsidP="00AF074F">
      <w:pPr>
        <w:snapToGrid w:val="0"/>
        <w:jc w:val="center"/>
        <w:rPr>
          <w:sz w:val="22"/>
          <w:szCs w:val="22"/>
        </w:rPr>
      </w:pPr>
      <w:r>
        <w:rPr>
          <w:noProof/>
          <w:sz w:val="22"/>
          <w:szCs w:val="22"/>
        </w:rPr>
        <w:pict>
          <v:rect id="Прямоугольник 2" o:spid="_x0000_s1026" style="position:absolute;left:0;text-align:left;margin-left:-26.85pt;margin-top:-12.45pt;width:257.15pt;height:313.8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C65F48" w:rsidRPr="00E31694" w:rsidRDefault="00B34B5D" w:rsidP="00E31694">
                  <w:pPr>
                    <w:pStyle w:val="31"/>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45pt;height:63.35pt;visibility:visible">
                        <v:imagedata r:id="rId8" o:title=""/>
                      </v:shape>
                    </w:pict>
                  </w:r>
                </w:p>
                <w:p w:rsidR="00C65F48" w:rsidRPr="00E31694" w:rsidRDefault="00C65F48" w:rsidP="00E31694">
                  <w:pPr>
                    <w:pStyle w:val="31"/>
                    <w:rPr>
                      <w:b/>
                      <w:spacing w:val="-8"/>
                      <w:sz w:val="18"/>
                    </w:rPr>
                  </w:pPr>
                </w:p>
                <w:p w:rsidR="00C65F48" w:rsidRDefault="00C65F48"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C65F48" w:rsidRDefault="00C65F48" w:rsidP="00E31694">
                  <w:pPr>
                    <w:jc w:val="center"/>
                    <w:rPr>
                      <w:b/>
                      <w:sz w:val="12"/>
                    </w:rPr>
                  </w:pPr>
                </w:p>
                <w:p w:rsidR="00C65F48" w:rsidRDefault="00C65F48" w:rsidP="00E31694">
                  <w:pPr>
                    <w:jc w:val="center"/>
                    <w:rPr>
                      <w:b/>
                      <w:sz w:val="26"/>
                    </w:rPr>
                  </w:pPr>
                  <w:r>
                    <w:rPr>
                      <w:b/>
                      <w:sz w:val="26"/>
                    </w:rPr>
                    <w:t>УПРАВЛЕНИЕ</w:t>
                  </w:r>
                </w:p>
                <w:p w:rsidR="00C65F48" w:rsidRDefault="00C65F48" w:rsidP="00E31694">
                  <w:pPr>
                    <w:jc w:val="center"/>
                    <w:rPr>
                      <w:b/>
                      <w:sz w:val="26"/>
                    </w:rPr>
                  </w:pPr>
                  <w:r>
                    <w:rPr>
                      <w:b/>
                      <w:sz w:val="26"/>
                    </w:rPr>
                    <w:t xml:space="preserve">Федеральной антимонопольной службы </w:t>
                  </w:r>
                </w:p>
                <w:p w:rsidR="00C65F48" w:rsidRDefault="00C65F48" w:rsidP="00E31694">
                  <w:pPr>
                    <w:jc w:val="center"/>
                    <w:rPr>
                      <w:b/>
                      <w:sz w:val="24"/>
                    </w:rPr>
                  </w:pPr>
                  <w:r>
                    <w:rPr>
                      <w:b/>
                      <w:sz w:val="26"/>
                    </w:rPr>
                    <w:t>по Свердловской области</w:t>
                  </w:r>
                </w:p>
                <w:p w:rsidR="00C65F48" w:rsidRDefault="00C65F48" w:rsidP="00E31694">
                  <w:pPr>
                    <w:jc w:val="center"/>
                    <w:rPr>
                      <w:b/>
                      <w:sz w:val="16"/>
                    </w:rPr>
                  </w:pPr>
                </w:p>
                <w:p w:rsidR="00C65F48" w:rsidRPr="008D519F" w:rsidRDefault="00C65F48" w:rsidP="00E31694">
                  <w:pPr>
                    <w:jc w:val="center"/>
                  </w:pPr>
                  <w:r w:rsidRPr="008D519F">
                    <w:t xml:space="preserve">ул. Московская, </w:t>
                  </w:r>
                  <w:smartTag w:uri="urn:schemas-microsoft-com:office:smarttags" w:element="metricconverter">
                    <w:smartTagPr>
                      <w:attr w:name="ProductID" w:val="11, г"/>
                    </w:smartTagPr>
                    <w:r w:rsidRPr="008D519F">
                      <w:t>11, г</w:t>
                    </w:r>
                  </w:smartTag>
                  <w:r w:rsidRPr="008D519F">
                    <w:t>. Екатеринбург, 620014</w:t>
                  </w:r>
                </w:p>
                <w:p w:rsidR="00C65F48" w:rsidRPr="008D519F" w:rsidRDefault="00C65F48" w:rsidP="00E31694">
                  <w:pPr>
                    <w:jc w:val="center"/>
                  </w:pPr>
                  <w:r w:rsidRPr="008D519F">
                    <w:t>тел. (343) 377-00-83, факс (343) 377-00-84</w:t>
                  </w:r>
                </w:p>
                <w:p w:rsidR="00C65F48" w:rsidRPr="008D519F" w:rsidRDefault="00C65F48" w:rsidP="00E31694">
                  <w:pPr>
                    <w:jc w:val="center"/>
                    <w:rPr>
                      <w:lang w:val="en-US"/>
                    </w:rPr>
                  </w:pPr>
                  <w:r w:rsidRPr="008D519F">
                    <w:rPr>
                      <w:lang w:val="en-US"/>
                    </w:rPr>
                    <w:t xml:space="preserve">e-mail: </w:t>
                  </w:r>
                  <w:hyperlink r:id="rId9" w:history="1">
                    <w:r w:rsidRPr="008D519F">
                      <w:rPr>
                        <w:rStyle w:val="a3"/>
                        <w:lang w:val="en-US"/>
                      </w:rPr>
                      <w:t>to66@fas.gov.ru</w:t>
                    </w:r>
                  </w:hyperlink>
                </w:p>
                <w:p w:rsidR="00C65F48" w:rsidRPr="00D5004B" w:rsidRDefault="00C65F48" w:rsidP="00E31694">
                  <w:pPr>
                    <w:jc w:val="center"/>
                    <w:rPr>
                      <w:sz w:val="18"/>
                      <w:lang w:val="en-US"/>
                    </w:rPr>
                  </w:pPr>
                </w:p>
                <w:p w:rsidR="00C65F48" w:rsidRDefault="00C65F48" w:rsidP="00E31694">
                  <w:pPr>
                    <w:jc w:val="center"/>
                    <w:rPr>
                      <w:sz w:val="22"/>
                    </w:rPr>
                  </w:pPr>
                  <w:r>
                    <w:rPr>
                      <w:sz w:val="22"/>
                    </w:rPr>
                    <w:t>_</w:t>
                  </w:r>
                  <w:r w:rsidRPr="006C6353">
                    <w:rPr>
                      <w:sz w:val="22"/>
                    </w:rPr>
                    <w:t>____________</w:t>
                  </w:r>
                  <w:r>
                    <w:rPr>
                      <w:sz w:val="22"/>
                    </w:rPr>
                    <w:t>_  №  ____</w:t>
                  </w:r>
                  <w:r w:rsidRPr="006C6353">
                    <w:rPr>
                      <w:sz w:val="22"/>
                    </w:rPr>
                    <w:t>______</w:t>
                  </w:r>
                  <w:r>
                    <w:rPr>
                      <w:sz w:val="22"/>
                    </w:rPr>
                    <w:t>__</w:t>
                  </w:r>
                </w:p>
                <w:p w:rsidR="00C65F48" w:rsidRDefault="00C65F48" w:rsidP="00E31694">
                  <w:pPr>
                    <w:rPr>
                      <w:sz w:val="22"/>
                    </w:rPr>
                  </w:pPr>
                  <w:r>
                    <w:rPr>
                      <w:sz w:val="22"/>
                    </w:rPr>
                    <w:t xml:space="preserve">                   </w:t>
                  </w:r>
                </w:p>
              </w:txbxContent>
            </v:textbox>
            <w10:wrap type="square" side="right"/>
          </v:rect>
        </w:pict>
      </w:r>
      <w:r w:rsidR="00D320F8" w:rsidRPr="002F26FA">
        <w:rPr>
          <w:sz w:val="24"/>
          <w:szCs w:val="24"/>
        </w:rPr>
        <w:t>Государственное бюджетное общеобразовательное учреждение Свердловской области</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«Серовская школа-интернат для детей, нуждающихся в длительном лечении»</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(ГБОУ СО «Серовская школа-интернат для детей, нуждающихся в длительном лечении»)</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624980, Свердловская обл., г. Серов, ул. Автодорожная, д. 35</w:t>
      </w:r>
    </w:p>
    <w:p w:rsidR="00D320F8" w:rsidRPr="002F26FA" w:rsidRDefault="00D320F8" w:rsidP="00AF074F">
      <w:pPr>
        <w:pStyle w:val="a6"/>
        <w:ind w:right="-1"/>
        <w:jc w:val="center"/>
        <w:rPr>
          <w:rFonts w:ascii="Times New Roman" w:hAnsi="Times New Roman"/>
          <w:sz w:val="24"/>
          <w:szCs w:val="24"/>
        </w:rPr>
      </w:pP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Департамент государственных закупок Свердловской области</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620062, Свердловская обл., г. Екатеринбург, ул. Малышева, д. 101</w:t>
      </w:r>
    </w:p>
    <w:p w:rsidR="00D320F8" w:rsidRPr="002F26FA" w:rsidRDefault="00D320F8" w:rsidP="00AF074F">
      <w:pPr>
        <w:pStyle w:val="a6"/>
        <w:ind w:right="-1"/>
        <w:jc w:val="center"/>
        <w:rPr>
          <w:rFonts w:ascii="Times New Roman" w:hAnsi="Times New Roman"/>
          <w:sz w:val="24"/>
          <w:szCs w:val="24"/>
        </w:rPr>
      </w:pP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Общество с ограниченной ответственностью</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«Строймонтаж»</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(ООО «Строймонтаж»)</w:t>
      </w:r>
    </w:p>
    <w:p w:rsidR="00D320F8" w:rsidRPr="002F26FA" w:rsidRDefault="00D320F8" w:rsidP="00AF074F">
      <w:pPr>
        <w:pStyle w:val="a6"/>
        <w:ind w:right="-1"/>
        <w:jc w:val="center"/>
        <w:rPr>
          <w:rFonts w:ascii="Times New Roman" w:hAnsi="Times New Roman"/>
          <w:sz w:val="24"/>
          <w:szCs w:val="24"/>
        </w:rPr>
      </w:pPr>
      <w:r w:rsidRPr="002F26FA">
        <w:rPr>
          <w:rFonts w:ascii="Times New Roman" w:hAnsi="Times New Roman"/>
          <w:sz w:val="24"/>
          <w:szCs w:val="24"/>
        </w:rPr>
        <w:t>620102, Свер</w:t>
      </w:r>
      <w:r w:rsidR="00AF074F">
        <w:rPr>
          <w:rFonts w:ascii="Times New Roman" w:hAnsi="Times New Roman"/>
          <w:sz w:val="24"/>
          <w:szCs w:val="24"/>
        </w:rPr>
        <w:t>дловская обл., г. Екатеринбург, у</w:t>
      </w:r>
      <w:r w:rsidRPr="002F26FA">
        <w:rPr>
          <w:rFonts w:ascii="Times New Roman" w:hAnsi="Times New Roman"/>
          <w:sz w:val="24"/>
          <w:szCs w:val="24"/>
        </w:rPr>
        <w:t>л. Гурзуфская, д. 47б, оф. 104</w:t>
      </w:r>
    </w:p>
    <w:p w:rsidR="00D320F8" w:rsidRPr="002F26FA" w:rsidRDefault="00D320F8" w:rsidP="00AF074F">
      <w:pPr>
        <w:pStyle w:val="a6"/>
        <w:ind w:right="-1" w:firstLine="4820"/>
        <w:jc w:val="center"/>
        <w:rPr>
          <w:rFonts w:ascii="Times New Roman" w:hAnsi="Times New Roman"/>
          <w:sz w:val="24"/>
          <w:szCs w:val="24"/>
        </w:rPr>
      </w:pPr>
    </w:p>
    <w:p w:rsidR="00D320F8" w:rsidRPr="002F26FA" w:rsidRDefault="00D320F8" w:rsidP="00AF074F">
      <w:pPr>
        <w:pStyle w:val="a6"/>
        <w:ind w:right="-1" w:firstLine="4820"/>
        <w:jc w:val="center"/>
        <w:rPr>
          <w:rFonts w:ascii="Times New Roman" w:hAnsi="Times New Roman"/>
          <w:sz w:val="24"/>
          <w:szCs w:val="24"/>
        </w:rPr>
      </w:pPr>
      <w:r w:rsidRPr="002F26FA">
        <w:rPr>
          <w:rFonts w:ascii="Times New Roman" w:hAnsi="Times New Roman"/>
          <w:sz w:val="24"/>
          <w:szCs w:val="24"/>
        </w:rPr>
        <w:t>ООО «РТС-тендер»</w:t>
      </w:r>
    </w:p>
    <w:p w:rsidR="00D320F8" w:rsidRPr="002F26FA" w:rsidRDefault="00D320F8" w:rsidP="00AF074F">
      <w:pPr>
        <w:pStyle w:val="a6"/>
        <w:ind w:right="-1" w:firstLine="4820"/>
        <w:jc w:val="center"/>
        <w:rPr>
          <w:rFonts w:ascii="Times New Roman" w:hAnsi="Times New Roman"/>
          <w:sz w:val="24"/>
          <w:szCs w:val="24"/>
        </w:rPr>
      </w:pPr>
      <w:r w:rsidRPr="002F26FA">
        <w:rPr>
          <w:rFonts w:ascii="Times New Roman" w:hAnsi="Times New Roman"/>
          <w:sz w:val="24"/>
          <w:szCs w:val="24"/>
          <w:lang w:val="en-US"/>
        </w:rPr>
        <w:t>http</w:t>
      </w:r>
      <w:r w:rsidRPr="002F26FA">
        <w:rPr>
          <w:rFonts w:ascii="Times New Roman" w:hAnsi="Times New Roman"/>
          <w:sz w:val="24"/>
          <w:szCs w:val="24"/>
        </w:rPr>
        <w:t>://</w:t>
      </w:r>
      <w:r w:rsidRPr="002F26FA">
        <w:rPr>
          <w:rFonts w:ascii="Times New Roman" w:hAnsi="Times New Roman"/>
          <w:sz w:val="24"/>
          <w:szCs w:val="24"/>
          <w:lang w:val="en-US"/>
        </w:rPr>
        <w:t>www</w:t>
      </w:r>
      <w:r w:rsidRPr="002F26FA">
        <w:rPr>
          <w:rFonts w:ascii="Times New Roman" w:hAnsi="Times New Roman"/>
          <w:sz w:val="24"/>
          <w:szCs w:val="24"/>
        </w:rPr>
        <w:t>.</w:t>
      </w:r>
      <w:r w:rsidRPr="002F26FA">
        <w:rPr>
          <w:rFonts w:ascii="Times New Roman" w:hAnsi="Times New Roman"/>
          <w:sz w:val="24"/>
          <w:szCs w:val="24"/>
          <w:lang w:val="en-US"/>
        </w:rPr>
        <w:t>rts</w:t>
      </w:r>
      <w:r w:rsidRPr="002F26FA">
        <w:rPr>
          <w:rFonts w:ascii="Times New Roman" w:hAnsi="Times New Roman"/>
          <w:sz w:val="24"/>
          <w:szCs w:val="24"/>
        </w:rPr>
        <w:t>-</w:t>
      </w:r>
      <w:r w:rsidRPr="002F26FA">
        <w:rPr>
          <w:rFonts w:ascii="Times New Roman" w:hAnsi="Times New Roman"/>
          <w:sz w:val="24"/>
          <w:szCs w:val="24"/>
          <w:lang w:val="en-US"/>
        </w:rPr>
        <w:t>tender</w:t>
      </w:r>
      <w:r w:rsidRPr="002F26FA">
        <w:rPr>
          <w:rFonts w:ascii="Times New Roman" w:hAnsi="Times New Roman"/>
          <w:sz w:val="24"/>
          <w:szCs w:val="24"/>
        </w:rPr>
        <w:t>.</w:t>
      </w:r>
      <w:r w:rsidRPr="002F26FA">
        <w:rPr>
          <w:rFonts w:ascii="Times New Roman" w:hAnsi="Times New Roman"/>
          <w:sz w:val="24"/>
          <w:szCs w:val="24"/>
          <w:lang w:val="en-US"/>
        </w:rPr>
        <w:t>ru</w:t>
      </w:r>
    </w:p>
    <w:p w:rsidR="002F26FA" w:rsidRDefault="00D320F8" w:rsidP="00AF074F">
      <w:pPr>
        <w:pStyle w:val="a6"/>
        <w:ind w:right="-1" w:firstLine="4820"/>
        <w:jc w:val="center"/>
        <w:rPr>
          <w:rFonts w:ascii="Times New Roman" w:hAnsi="Times New Roman"/>
          <w:sz w:val="24"/>
          <w:szCs w:val="24"/>
        </w:rPr>
      </w:pPr>
      <w:r w:rsidRPr="002F26FA">
        <w:rPr>
          <w:rFonts w:ascii="Times New Roman" w:hAnsi="Times New Roman"/>
          <w:sz w:val="24"/>
          <w:szCs w:val="24"/>
        </w:rPr>
        <w:t>127006, г. Мос</w:t>
      </w:r>
      <w:r w:rsidR="002F26FA">
        <w:rPr>
          <w:rFonts w:ascii="Times New Roman" w:hAnsi="Times New Roman"/>
          <w:sz w:val="24"/>
          <w:szCs w:val="24"/>
        </w:rPr>
        <w:t>ква, ул. Долгоруковская,</w:t>
      </w:r>
    </w:p>
    <w:p w:rsidR="00D320F8" w:rsidRPr="002F26FA" w:rsidRDefault="002F26FA" w:rsidP="00AF074F">
      <w:pPr>
        <w:pStyle w:val="a6"/>
        <w:ind w:right="-1" w:firstLine="4820"/>
        <w:jc w:val="center"/>
        <w:rPr>
          <w:rFonts w:ascii="Times New Roman" w:hAnsi="Times New Roman"/>
          <w:sz w:val="24"/>
          <w:szCs w:val="24"/>
        </w:rPr>
      </w:pPr>
      <w:r>
        <w:rPr>
          <w:rFonts w:ascii="Times New Roman" w:hAnsi="Times New Roman"/>
          <w:sz w:val="24"/>
          <w:szCs w:val="24"/>
        </w:rPr>
        <w:t xml:space="preserve">д. 38, </w:t>
      </w:r>
      <w:r w:rsidR="00D320F8" w:rsidRPr="002F26FA">
        <w:rPr>
          <w:rFonts w:ascii="Times New Roman" w:hAnsi="Times New Roman"/>
          <w:sz w:val="24"/>
          <w:szCs w:val="24"/>
        </w:rPr>
        <w:t>стр. 1</w:t>
      </w:r>
    </w:p>
    <w:p w:rsidR="00D320F8" w:rsidRPr="002F26FA" w:rsidRDefault="00D320F8" w:rsidP="002F26FA">
      <w:pPr>
        <w:pStyle w:val="a6"/>
        <w:ind w:right="-1"/>
        <w:jc w:val="center"/>
        <w:rPr>
          <w:rFonts w:ascii="Times New Roman" w:hAnsi="Times New Roman"/>
          <w:sz w:val="24"/>
          <w:szCs w:val="24"/>
        </w:rPr>
      </w:pPr>
    </w:p>
    <w:p w:rsidR="00D320F8" w:rsidRPr="00177FF0" w:rsidRDefault="00D320F8" w:rsidP="00E31694">
      <w:pPr>
        <w:pStyle w:val="a6"/>
        <w:jc w:val="center"/>
        <w:rPr>
          <w:rFonts w:ascii="Times New Roman" w:hAnsi="Times New Roman"/>
          <w:sz w:val="22"/>
          <w:szCs w:val="24"/>
        </w:rPr>
      </w:pPr>
    </w:p>
    <w:p w:rsidR="007B2BB4" w:rsidRPr="002F26FA" w:rsidRDefault="007B2BB4" w:rsidP="00E31694">
      <w:pPr>
        <w:pStyle w:val="a6"/>
        <w:jc w:val="center"/>
        <w:rPr>
          <w:rFonts w:ascii="Times New Roman" w:hAnsi="Times New Roman"/>
          <w:sz w:val="24"/>
          <w:szCs w:val="24"/>
        </w:rPr>
      </w:pPr>
      <w:r w:rsidRPr="002F26FA">
        <w:rPr>
          <w:rFonts w:ascii="Times New Roman" w:hAnsi="Times New Roman"/>
          <w:sz w:val="24"/>
          <w:szCs w:val="24"/>
        </w:rPr>
        <w:t>РЕШЕНИЕ</w:t>
      </w:r>
    </w:p>
    <w:p w:rsidR="007B2BB4" w:rsidRPr="002F26FA" w:rsidRDefault="007B2BB4" w:rsidP="00E31694">
      <w:pPr>
        <w:pStyle w:val="a6"/>
        <w:jc w:val="center"/>
        <w:rPr>
          <w:rFonts w:ascii="Times New Roman" w:hAnsi="Times New Roman"/>
          <w:b/>
          <w:sz w:val="24"/>
          <w:szCs w:val="24"/>
        </w:rPr>
      </w:pPr>
      <w:r w:rsidRPr="002F26FA">
        <w:rPr>
          <w:rFonts w:ascii="Times New Roman" w:hAnsi="Times New Roman"/>
          <w:sz w:val="24"/>
          <w:szCs w:val="24"/>
        </w:rPr>
        <w:t xml:space="preserve">по жалобе </w:t>
      </w:r>
      <w:r w:rsidR="004757D2" w:rsidRPr="002F26FA">
        <w:rPr>
          <w:rFonts w:ascii="Times New Roman" w:hAnsi="Times New Roman"/>
          <w:sz w:val="24"/>
          <w:szCs w:val="24"/>
        </w:rPr>
        <w:t>№</w:t>
      </w:r>
      <w:r w:rsidRPr="002F26FA">
        <w:rPr>
          <w:rFonts w:ascii="Times New Roman" w:hAnsi="Times New Roman"/>
          <w:sz w:val="24"/>
          <w:szCs w:val="24"/>
        </w:rPr>
        <w:t xml:space="preserve"> </w:t>
      </w:r>
      <w:r w:rsidR="004757D2" w:rsidRPr="002F26FA">
        <w:rPr>
          <w:rFonts w:ascii="Times New Roman" w:hAnsi="Times New Roman"/>
          <w:sz w:val="24"/>
          <w:szCs w:val="24"/>
        </w:rPr>
        <w:t>066/06/83.2-3182/2020</w:t>
      </w:r>
      <w:r w:rsidR="004757D2" w:rsidRPr="002F26FA">
        <w:rPr>
          <w:rFonts w:ascii="Times New Roman" w:hAnsi="Times New Roman"/>
          <w:sz w:val="24"/>
          <w:szCs w:val="24"/>
          <w:highlight w:val="yellow"/>
        </w:rPr>
        <w:t xml:space="preserve"> </w:t>
      </w:r>
    </w:p>
    <w:p w:rsidR="00124169" w:rsidRPr="002F26FA" w:rsidRDefault="00124169" w:rsidP="00E31694">
      <w:pPr>
        <w:pStyle w:val="a6"/>
        <w:jc w:val="center"/>
        <w:rPr>
          <w:rFonts w:ascii="Times New Roman" w:hAnsi="Times New Roman"/>
          <w:sz w:val="24"/>
          <w:szCs w:val="24"/>
        </w:rPr>
      </w:pPr>
    </w:p>
    <w:p w:rsidR="007B2BB4" w:rsidRPr="002F26FA" w:rsidRDefault="007B2BB4" w:rsidP="00D320F8">
      <w:pPr>
        <w:pStyle w:val="a6"/>
        <w:ind w:firstLine="709"/>
        <w:contextualSpacing/>
        <w:jc w:val="both"/>
        <w:rPr>
          <w:rFonts w:ascii="Times New Roman" w:hAnsi="Times New Roman"/>
          <w:sz w:val="24"/>
          <w:szCs w:val="24"/>
        </w:rPr>
      </w:pPr>
      <w:r w:rsidRPr="002F26FA">
        <w:rPr>
          <w:rFonts w:ascii="Times New Roman" w:hAnsi="Times New Roman"/>
          <w:sz w:val="24"/>
          <w:szCs w:val="24"/>
        </w:rPr>
        <w:t>г. Екатеринбург</w:t>
      </w:r>
      <w:r w:rsidRPr="002F26FA">
        <w:rPr>
          <w:rFonts w:ascii="Times New Roman" w:hAnsi="Times New Roman"/>
          <w:sz w:val="24"/>
          <w:szCs w:val="24"/>
        </w:rPr>
        <w:tab/>
        <w:t xml:space="preserve">                                                   </w:t>
      </w:r>
      <w:r w:rsidR="0045695F" w:rsidRPr="002F26FA">
        <w:rPr>
          <w:rFonts w:ascii="Times New Roman" w:hAnsi="Times New Roman"/>
          <w:sz w:val="24"/>
          <w:szCs w:val="24"/>
        </w:rPr>
        <w:t xml:space="preserve">                         </w:t>
      </w:r>
      <w:r w:rsidR="00862572">
        <w:rPr>
          <w:rFonts w:ascii="Times New Roman" w:hAnsi="Times New Roman"/>
          <w:sz w:val="24"/>
          <w:szCs w:val="24"/>
        </w:rPr>
        <w:t xml:space="preserve">          </w:t>
      </w:r>
      <w:r w:rsidR="0045695F" w:rsidRPr="002F26FA">
        <w:rPr>
          <w:rFonts w:ascii="Times New Roman" w:hAnsi="Times New Roman"/>
          <w:sz w:val="24"/>
          <w:szCs w:val="24"/>
        </w:rPr>
        <w:t xml:space="preserve"> </w:t>
      </w:r>
      <w:r w:rsidR="00862572" w:rsidRPr="002F26FA">
        <w:rPr>
          <w:rFonts w:ascii="Times New Roman" w:hAnsi="Times New Roman"/>
          <w:sz w:val="24"/>
          <w:szCs w:val="24"/>
        </w:rPr>
        <w:t>31.07.2020 г.</w:t>
      </w:r>
      <w:r w:rsidR="0045695F" w:rsidRPr="002F26FA">
        <w:rPr>
          <w:rFonts w:ascii="Times New Roman" w:hAnsi="Times New Roman"/>
          <w:sz w:val="24"/>
          <w:szCs w:val="24"/>
        </w:rPr>
        <w:t xml:space="preserve">     </w:t>
      </w:r>
      <w:r w:rsidRPr="002F26FA">
        <w:rPr>
          <w:rFonts w:ascii="Times New Roman" w:hAnsi="Times New Roman"/>
          <w:sz w:val="24"/>
          <w:szCs w:val="24"/>
        </w:rPr>
        <w:t xml:space="preserve">   </w:t>
      </w:r>
      <w:r w:rsidR="00C92A96" w:rsidRPr="002F26FA">
        <w:rPr>
          <w:rFonts w:ascii="Times New Roman" w:hAnsi="Times New Roman"/>
          <w:sz w:val="24"/>
          <w:szCs w:val="24"/>
        </w:rPr>
        <w:t xml:space="preserve">        </w:t>
      </w:r>
    </w:p>
    <w:p w:rsidR="004A6FA5" w:rsidRPr="002F26FA" w:rsidRDefault="007B2BB4" w:rsidP="00D320F8">
      <w:pPr>
        <w:pStyle w:val="a6"/>
        <w:ind w:firstLine="709"/>
        <w:contextualSpacing/>
        <w:jc w:val="both"/>
        <w:rPr>
          <w:rFonts w:ascii="Times New Roman" w:hAnsi="Times New Roman"/>
          <w:sz w:val="24"/>
          <w:szCs w:val="24"/>
        </w:rPr>
      </w:pPr>
      <w:r w:rsidRPr="002F26FA">
        <w:rPr>
          <w:rFonts w:ascii="Times New Roman" w:hAnsi="Times New Roman"/>
          <w:sz w:val="24"/>
          <w:szCs w:val="24"/>
        </w:rPr>
        <w:t xml:space="preserve"> </w:t>
      </w:r>
    </w:p>
    <w:p w:rsidR="007B2BB4" w:rsidRPr="002F26FA" w:rsidRDefault="007B2BB4" w:rsidP="00FF3940">
      <w:pPr>
        <w:pStyle w:val="a4"/>
        <w:ind w:firstLine="709"/>
        <w:contextualSpacing/>
        <w:jc w:val="both"/>
        <w:rPr>
          <w:rFonts w:ascii="Times New Roman" w:hAnsi="Times New Roman"/>
          <w:b w:val="0"/>
          <w:szCs w:val="24"/>
        </w:rPr>
      </w:pPr>
      <w:r w:rsidRPr="002F26FA">
        <w:rPr>
          <w:rFonts w:ascii="Times New Roman" w:hAnsi="Times New Roman"/>
          <w:b w:val="0"/>
          <w:szCs w:val="24"/>
        </w:rPr>
        <w:t>Комиссия Управления Федеральной антимонопольной службы по Свердловской област</w:t>
      </w:r>
      <w:r w:rsidR="00097CE9" w:rsidRPr="002F26FA">
        <w:rPr>
          <w:rFonts w:ascii="Times New Roman" w:hAnsi="Times New Roman"/>
          <w:b w:val="0"/>
          <w:szCs w:val="24"/>
        </w:rPr>
        <w:t>и по контролю в сфере закупок в</w:t>
      </w:r>
      <w:r w:rsidRPr="002F26FA">
        <w:rPr>
          <w:rFonts w:ascii="Times New Roman" w:hAnsi="Times New Roman"/>
          <w:b w:val="0"/>
          <w:szCs w:val="24"/>
        </w:rPr>
        <w:t xml:space="preserve"> составе (далее по тексту – Комиссия):</w:t>
      </w:r>
    </w:p>
    <w:p w:rsidR="00FE6967" w:rsidRPr="002F26FA" w:rsidRDefault="007C6B86" w:rsidP="00FF3940">
      <w:pPr>
        <w:ind w:firstLine="709"/>
        <w:contextualSpacing/>
        <w:jc w:val="both"/>
        <w:rPr>
          <w:sz w:val="24"/>
          <w:szCs w:val="24"/>
        </w:rPr>
      </w:pPr>
      <w:r>
        <w:rPr>
          <w:sz w:val="24"/>
          <w:szCs w:val="24"/>
        </w:rPr>
        <w:t>*</w:t>
      </w:r>
    </w:p>
    <w:p w:rsidR="00D71C72" w:rsidRPr="002F26FA" w:rsidRDefault="00D71C72" w:rsidP="00FF3940">
      <w:pPr>
        <w:ind w:firstLine="709"/>
        <w:contextualSpacing/>
        <w:jc w:val="both"/>
        <w:rPr>
          <w:sz w:val="24"/>
          <w:szCs w:val="24"/>
        </w:rPr>
      </w:pPr>
      <w:r w:rsidRPr="002F26FA">
        <w:rPr>
          <w:sz w:val="24"/>
          <w:szCs w:val="24"/>
        </w:rPr>
        <w:t>посредством использования интернет-видеоконференции, которая обеспечивает возможность участия сторон, в</w:t>
      </w:r>
      <w:r w:rsidR="00D320F8" w:rsidRPr="002F26FA">
        <w:rPr>
          <w:sz w:val="24"/>
          <w:szCs w:val="24"/>
        </w:rPr>
        <w:t xml:space="preserve"> 10-30 при участии представителей</w:t>
      </w:r>
      <w:r w:rsidRPr="002F26FA">
        <w:rPr>
          <w:sz w:val="24"/>
          <w:szCs w:val="24"/>
        </w:rPr>
        <w:t>:</w:t>
      </w:r>
    </w:p>
    <w:p w:rsidR="00A80F06" w:rsidRPr="002F26FA" w:rsidRDefault="00A80F06" w:rsidP="00A80F06">
      <w:pPr>
        <w:ind w:firstLine="709"/>
        <w:contextualSpacing/>
        <w:jc w:val="both"/>
        <w:rPr>
          <w:noProof/>
          <w:sz w:val="24"/>
          <w:szCs w:val="24"/>
        </w:rPr>
      </w:pPr>
      <w:r w:rsidRPr="002F26FA">
        <w:rPr>
          <w:noProof/>
          <w:sz w:val="24"/>
          <w:szCs w:val="24"/>
        </w:rPr>
        <w:t xml:space="preserve">– уполномоченного органа в лице Департамента государственных закупок Свердловской области - </w:t>
      </w:r>
      <w:r w:rsidR="00B34B5D">
        <w:rPr>
          <w:noProof/>
          <w:sz w:val="24"/>
          <w:szCs w:val="24"/>
        </w:rPr>
        <w:t>*</w:t>
      </w:r>
    </w:p>
    <w:p w:rsidR="00A80F06" w:rsidRPr="002F26FA" w:rsidRDefault="00A80F06" w:rsidP="00A80F06">
      <w:pPr>
        <w:pStyle w:val="a4"/>
        <w:ind w:firstLine="709"/>
        <w:contextualSpacing/>
        <w:jc w:val="both"/>
        <w:rPr>
          <w:rFonts w:ascii="Times New Roman" w:hAnsi="Times New Roman"/>
          <w:b w:val="0"/>
          <w:noProof/>
          <w:szCs w:val="24"/>
        </w:rPr>
      </w:pPr>
      <w:r w:rsidRPr="002F26FA">
        <w:rPr>
          <w:rFonts w:ascii="Times New Roman" w:hAnsi="Times New Roman"/>
          <w:b w:val="0"/>
          <w:noProof/>
          <w:szCs w:val="24"/>
        </w:rPr>
        <w:t xml:space="preserve">– заявителя в лице ООО «Строймонтаж» - </w:t>
      </w:r>
      <w:r w:rsidR="007C6B86">
        <w:rPr>
          <w:rFonts w:ascii="Times New Roman" w:hAnsi="Times New Roman"/>
          <w:b w:val="0"/>
          <w:noProof/>
          <w:szCs w:val="24"/>
        </w:rPr>
        <w:t>*</w:t>
      </w:r>
    </w:p>
    <w:p w:rsidR="007035E8" w:rsidRPr="002F26FA" w:rsidRDefault="007035E8" w:rsidP="00FF3940">
      <w:pPr>
        <w:ind w:firstLine="709"/>
        <w:contextualSpacing/>
        <w:jc w:val="both"/>
        <w:rPr>
          <w:sz w:val="24"/>
          <w:szCs w:val="24"/>
        </w:rPr>
      </w:pPr>
      <w:r w:rsidRPr="002F26FA">
        <w:rPr>
          <w:noProof/>
          <w:sz w:val="24"/>
          <w:szCs w:val="24"/>
        </w:rPr>
        <w:t>– </w:t>
      </w:r>
      <w:r w:rsidR="00363BBD" w:rsidRPr="002F26FA">
        <w:rPr>
          <w:noProof/>
          <w:sz w:val="24"/>
          <w:szCs w:val="24"/>
        </w:rPr>
        <w:t xml:space="preserve">в отсутствие </w:t>
      </w:r>
      <w:r w:rsidRPr="002F26FA">
        <w:rPr>
          <w:noProof/>
          <w:sz w:val="24"/>
          <w:szCs w:val="24"/>
        </w:rPr>
        <w:t>заказчика в лице</w:t>
      </w:r>
      <w:r w:rsidR="00363BBD" w:rsidRPr="002F26FA">
        <w:rPr>
          <w:noProof/>
          <w:sz w:val="24"/>
          <w:szCs w:val="24"/>
        </w:rPr>
        <w:t xml:space="preserve"> </w:t>
      </w:r>
      <w:r w:rsidR="00363BBD" w:rsidRPr="002F26FA">
        <w:rPr>
          <w:sz w:val="24"/>
          <w:szCs w:val="24"/>
        </w:rPr>
        <w:t>ГБОУ СО «Серовская школа-интернат для детей, нуждающихся в длительном лечении»</w:t>
      </w:r>
      <w:r w:rsidRPr="002F26FA">
        <w:rPr>
          <w:noProof/>
          <w:sz w:val="24"/>
          <w:szCs w:val="24"/>
        </w:rPr>
        <w:t xml:space="preserve">, </w:t>
      </w:r>
      <w:r w:rsidR="00483E71" w:rsidRPr="002F26FA">
        <w:rPr>
          <w:noProof/>
          <w:sz w:val="24"/>
          <w:szCs w:val="24"/>
        </w:rPr>
        <w:t>уведомленного надлежащим образом о месте и времени рассмотрения жало</w:t>
      </w:r>
      <w:bookmarkStart w:id="0" w:name="_GoBack"/>
      <w:bookmarkEnd w:id="0"/>
      <w:r w:rsidR="00483E71" w:rsidRPr="002F26FA">
        <w:rPr>
          <w:noProof/>
          <w:sz w:val="24"/>
          <w:szCs w:val="24"/>
        </w:rPr>
        <w:t>бы,</w:t>
      </w:r>
      <w:r w:rsidR="00A80F06" w:rsidRPr="002F26FA">
        <w:rPr>
          <w:noProof/>
          <w:sz w:val="24"/>
          <w:szCs w:val="24"/>
        </w:rPr>
        <w:t xml:space="preserve"> не обеспечившего подключение представителя,</w:t>
      </w:r>
    </w:p>
    <w:p w:rsidR="004F671F" w:rsidRPr="002F26FA" w:rsidRDefault="007B2BB4" w:rsidP="00FF3940">
      <w:pPr>
        <w:pStyle w:val="aa"/>
        <w:ind w:firstLine="709"/>
        <w:contextualSpacing/>
        <w:jc w:val="both"/>
      </w:pPr>
      <w:r w:rsidRPr="002F26FA">
        <w:t xml:space="preserve">рассмотрев жалобу </w:t>
      </w:r>
      <w:r w:rsidR="00AA3FD9" w:rsidRPr="002F26FA">
        <w:t xml:space="preserve">ООО «Строймонтаж» </w:t>
      </w:r>
      <w:r w:rsidRPr="002F26FA">
        <w:t>(</w:t>
      </w:r>
      <w:r w:rsidR="00C6464A" w:rsidRPr="002F26FA">
        <w:t>620102, Свердловская обл., г. Екатеринбург, ул. Гурзуфская, д. 47б, оф. 104</w:t>
      </w:r>
      <w:r w:rsidRPr="002F26FA">
        <w:t>) о нарушении заказчиком в лице</w:t>
      </w:r>
      <w:r w:rsidR="00C6464A" w:rsidRPr="002F26FA">
        <w:t xml:space="preserve"> ГБОУ СО «Серовская школа-интернат для детей, нуждающихся в длительном лечении»</w:t>
      </w:r>
      <w:r w:rsidRPr="002F26FA">
        <w:rPr>
          <w:color w:val="000000"/>
        </w:rPr>
        <w:t xml:space="preserve"> </w:t>
      </w:r>
      <w:r w:rsidRPr="002F26FA">
        <w:t>(</w:t>
      </w:r>
      <w:r w:rsidR="00C6464A" w:rsidRPr="002F26FA">
        <w:t>624980, Свердловская обл., г. Серов, ул. Автодорожная, д. 35</w:t>
      </w:r>
      <w:r w:rsidR="00801B2C" w:rsidRPr="002F26FA">
        <w:t>)</w:t>
      </w:r>
      <w:r w:rsidR="004F671F" w:rsidRPr="002F26FA">
        <w:t>,</w:t>
      </w:r>
      <w:r w:rsidR="00C719D9" w:rsidRPr="002F26FA">
        <w:t xml:space="preserve"> уполномоченным органом в лице </w:t>
      </w:r>
      <w:r w:rsidR="00384E49" w:rsidRPr="002F26FA">
        <w:rPr>
          <w:noProof/>
        </w:rPr>
        <w:t xml:space="preserve">Департамента государственных закупок Свердловской области </w:t>
      </w:r>
      <w:r w:rsidR="00C719D9" w:rsidRPr="002F26FA">
        <w:t>(</w:t>
      </w:r>
      <w:r w:rsidR="00FA73E8" w:rsidRPr="002F26FA">
        <w:t>620062, Свердловская обл., г. Екатеринбург, ул. Малышева, д. 101</w:t>
      </w:r>
      <w:r w:rsidR="00C719D9" w:rsidRPr="002F26FA">
        <w:t>),</w:t>
      </w:r>
      <w:r w:rsidR="004F671F" w:rsidRPr="002F26FA">
        <w:t xml:space="preserve"> </w:t>
      </w:r>
      <w:r w:rsidRPr="002F26FA">
        <w:t xml:space="preserve">его комиссией </w:t>
      </w:r>
      <w:r w:rsidRPr="002F26FA">
        <w:rPr>
          <w:color w:val="000000"/>
        </w:rPr>
        <w:t xml:space="preserve">при осуществлении закупки </w:t>
      </w:r>
      <w:r w:rsidR="00D320F8" w:rsidRPr="002F26FA">
        <w:rPr>
          <w:color w:val="000000"/>
        </w:rPr>
        <w:t xml:space="preserve">путем проведения электронного аукциона </w:t>
      </w:r>
      <w:r w:rsidR="001F47E1" w:rsidRPr="002F26FA">
        <w:rPr>
          <w:color w:val="000000"/>
        </w:rPr>
        <w:t xml:space="preserve">на </w:t>
      </w:r>
      <w:r w:rsidR="00081E89" w:rsidRPr="002F26FA">
        <w:rPr>
          <w:rFonts w:eastAsia="Calibri"/>
        </w:rPr>
        <w:t xml:space="preserve">проведение капитального ремонта системы </w:t>
      </w:r>
      <w:r w:rsidR="00081E89" w:rsidRPr="002F26FA">
        <w:rPr>
          <w:rFonts w:eastAsia="Calibri"/>
        </w:rPr>
        <w:lastRenderedPageBreak/>
        <w:t xml:space="preserve">отопления левого крыла здания школы, расположенного по адресу: г. Серов, ул. Автодорожная, д. 35 </w:t>
      </w:r>
      <w:r w:rsidR="00081E89" w:rsidRPr="002F26FA">
        <w:rPr>
          <w:noProof/>
          <w:lang w:eastAsia="en-US"/>
        </w:rPr>
        <w:t>(извещение № 0162200011820001254)</w:t>
      </w:r>
      <w:r w:rsidR="00774638" w:rsidRPr="002F26FA">
        <w:rPr>
          <w:color w:val="000000"/>
        </w:rPr>
        <w:t xml:space="preserve"> </w:t>
      </w:r>
      <w:r w:rsidRPr="002F26FA">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2F26FA">
        <w:t>6 Закона о контрактной системе,</w:t>
      </w:r>
    </w:p>
    <w:p w:rsidR="00EE1822" w:rsidRPr="002F26FA" w:rsidRDefault="00EE1822" w:rsidP="00FF3940">
      <w:pPr>
        <w:ind w:firstLine="709"/>
        <w:contextualSpacing/>
        <w:rPr>
          <w:sz w:val="24"/>
          <w:szCs w:val="24"/>
        </w:rPr>
      </w:pPr>
    </w:p>
    <w:p w:rsidR="007B2BB4" w:rsidRPr="002F26FA" w:rsidRDefault="007B2BB4" w:rsidP="00AF074F">
      <w:pPr>
        <w:ind w:firstLine="709"/>
        <w:contextualSpacing/>
        <w:jc w:val="center"/>
        <w:rPr>
          <w:sz w:val="24"/>
          <w:szCs w:val="24"/>
        </w:rPr>
      </w:pPr>
      <w:r w:rsidRPr="002F26FA">
        <w:rPr>
          <w:sz w:val="24"/>
          <w:szCs w:val="24"/>
        </w:rPr>
        <w:t>УСТАНОВИЛА:</w:t>
      </w:r>
    </w:p>
    <w:p w:rsidR="00A54806" w:rsidRPr="002F26FA" w:rsidRDefault="00A54806" w:rsidP="00FF3940">
      <w:pPr>
        <w:ind w:firstLine="709"/>
        <w:contextualSpacing/>
        <w:jc w:val="center"/>
        <w:rPr>
          <w:sz w:val="24"/>
          <w:szCs w:val="24"/>
        </w:rPr>
      </w:pPr>
    </w:p>
    <w:p w:rsidR="007B2BB4" w:rsidRPr="002F26FA" w:rsidRDefault="007B2BB4" w:rsidP="00FF3940">
      <w:pPr>
        <w:tabs>
          <w:tab w:val="left" w:pos="709"/>
          <w:tab w:val="left" w:pos="8740"/>
        </w:tabs>
        <w:ind w:firstLine="709"/>
        <w:contextualSpacing/>
        <w:jc w:val="both"/>
        <w:rPr>
          <w:color w:val="000000"/>
          <w:sz w:val="24"/>
          <w:szCs w:val="24"/>
        </w:rPr>
      </w:pPr>
      <w:r w:rsidRPr="002F26FA">
        <w:rPr>
          <w:sz w:val="24"/>
          <w:szCs w:val="24"/>
        </w:rPr>
        <w:t>В Управление Федеральной антимонопольной службы по Свердло</w:t>
      </w:r>
      <w:r w:rsidR="00AD79BF" w:rsidRPr="002F26FA">
        <w:rPr>
          <w:sz w:val="24"/>
          <w:szCs w:val="24"/>
        </w:rPr>
        <w:t>вской области поступила жалоба</w:t>
      </w:r>
      <w:r w:rsidR="00EE1822" w:rsidRPr="002F26FA">
        <w:rPr>
          <w:sz w:val="24"/>
          <w:szCs w:val="24"/>
        </w:rPr>
        <w:t xml:space="preserve"> </w:t>
      </w:r>
      <w:r w:rsidR="00AF5A3C" w:rsidRPr="002F26FA">
        <w:rPr>
          <w:rStyle w:val="sectioninfo"/>
          <w:sz w:val="24"/>
          <w:szCs w:val="24"/>
        </w:rPr>
        <w:t>ООО «Строймонтаж»</w:t>
      </w:r>
      <w:r w:rsidR="00AF5A3C" w:rsidRPr="002F26FA">
        <w:rPr>
          <w:rFonts w:eastAsia="Calibri"/>
          <w:sz w:val="24"/>
          <w:szCs w:val="24"/>
        </w:rPr>
        <w:t xml:space="preserve"> (вх. № 01-20671 от 28.07.2020 г.) о нарушении заказчиком в лице </w:t>
      </w:r>
      <w:r w:rsidR="00AF5A3C" w:rsidRPr="002F26FA">
        <w:rPr>
          <w:sz w:val="24"/>
          <w:szCs w:val="24"/>
        </w:rPr>
        <w:t xml:space="preserve">ГБОУ СО </w:t>
      </w:r>
      <w:r w:rsidR="00AF5A3C" w:rsidRPr="002F26FA">
        <w:rPr>
          <w:rFonts w:eastAsia="Calibri"/>
          <w:sz w:val="24"/>
          <w:szCs w:val="24"/>
        </w:rPr>
        <w:t xml:space="preserve">«Серовская школа-интернат для детей, нуждающихся в длительном лечении», уполномоченным органом в лице Департамента государственных закупок Свердловской области, </w:t>
      </w:r>
      <w:r w:rsidR="00AF5A3C" w:rsidRPr="002F26FA">
        <w:rPr>
          <w:noProof/>
          <w:sz w:val="24"/>
          <w:szCs w:val="24"/>
          <w:lang w:eastAsia="en-US"/>
        </w:rPr>
        <w:t xml:space="preserve">его комиссией при осуществлении закупки путем проведения электронного </w:t>
      </w:r>
      <w:r w:rsidR="00AF5A3C" w:rsidRPr="002F26FA">
        <w:rPr>
          <w:rFonts w:eastAsia="Calibri"/>
          <w:sz w:val="24"/>
          <w:szCs w:val="24"/>
        </w:rPr>
        <w:t xml:space="preserve">аукциона на проведение капитального ремонта системы отопления левого крыла здания школы, расположенного по адресу: г. Серов, ул. Автодорожная, д. 35 </w:t>
      </w:r>
      <w:r w:rsidR="00AF5A3C" w:rsidRPr="002F26FA">
        <w:rPr>
          <w:noProof/>
          <w:sz w:val="24"/>
          <w:szCs w:val="24"/>
          <w:lang w:eastAsia="en-US"/>
        </w:rPr>
        <w:t>(извещение № 0162200011820001254)</w:t>
      </w:r>
      <w:r w:rsidR="00EE1822" w:rsidRPr="002F26FA">
        <w:rPr>
          <w:sz w:val="24"/>
          <w:szCs w:val="24"/>
        </w:rPr>
        <w:t xml:space="preserve">, </w:t>
      </w:r>
      <w:r w:rsidR="00C0382B" w:rsidRPr="002F26FA">
        <w:rPr>
          <w:sz w:val="24"/>
          <w:szCs w:val="24"/>
        </w:rPr>
        <w:t>Закона о контрактной системе</w:t>
      </w:r>
      <w:r w:rsidRPr="002F26FA">
        <w:rPr>
          <w:sz w:val="24"/>
          <w:szCs w:val="24"/>
        </w:rPr>
        <w:t>,</w:t>
      </w:r>
      <w:r w:rsidRPr="002F26FA">
        <w:rPr>
          <w:color w:val="000000"/>
          <w:sz w:val="24"/>
          <w:szCs w:val="24"/>
        </w:rPr>
        <w:t xml:space="preserve"> соответствующая требованиям статьи 105 Закона о контрактной системе. </w:t>
      </w:r>
    </w:p>
    <w:p w:rsidR="00E87329" w:rsidRPr="002F26FA" w:rsidRDefault="00E87329" w:rsidP="00FF3940">
      <w:pPr>
        <w:autoSpaceDE w:val="0"/>
        <w:autoSpaceDN w:val="0"/>
        <w:adjustRightInd w:val="0"/>
        <w:ind w:right="21" w:firstLine="709"/>
        <w:contextualSpacing/>
        <w:jc w:val="both"/>
        <w:outlineLvl w:val="1"/>
        <w:rPr>
          <w:color w:val="000000"/>
          <w:sz w:val="24"/>
          <w:szCs w:val="24"/>
        </w:rPr>
      </w:pPr>
      <w:r w:rsidRPr="002F26FA">
        <w:rPr>
          <w:color w:val="000000"/>
          <w:sz w:val="24"/>
          <w:szCs w:val="24"/>
        </w:rPr>
        <w:t>В своей жалобе заявитель</w:t>
      </w:r>
      <w:r w:rsidR="00590583" w:rsidRPr="002F26FA">
        <w:rPr>
          <w:color w:val="000000"/>
          <w:sz w:val="24"/>
          <w:szCs w:val="24"/>
        </w:rPr>
        <w:t xml:space="preserve"> указывает на то</w:t>
      </w:r>
      <w:r w:rsidR="001F47E1" w:rsidRPr="002F26FA">
        <w:rPr>
          <w:color w:val="000000"/>
          <w:sz w:val="24"/>
          <w:szCs w:val="24"/>
        </w:rPr>
        <w:t>,</w:t>
      </w:r>
      <w:r w:rsidR="00590583" w:rsidRPr="002F26FA">
        <w:rPr>
          <w:color w:val="000000"/>
          <w:sz w:val="24"/>
          <w:szCs w:val="24"/>
        </w:rPr>
        <w:t xml:space="preserve"> </w:t>
      </w:r>
      <w:r w:rsidR="001F47E1" w:rsidRPr="002F26FA">
        <w:rPr>
          <w:color w:val="000000"/>
          <w:sz w:val="24"/>
          <w:szCs w:val="24"/>
        </w:rPr>
        <w:t>что заказчик</w:t>
      </w:r>
      <w:r w:rsidR="005576AD" w:rsidRPr="002F26FA">
        <w:rPr>
          <w:color w:val="000000"/>
          <w:sz w:val="24"/>
          <w:szCs w:val="24"/>
        </w:rPr>
        <w:t xml:space="preserve"> направил проект контракта, не соответствующий заявке </w:t>
      </w:r>
      <w:r w:rsidR="00287395" w:rsidRPr="002F26FA">
        <w:rPr>
          <w:sz w:val="24"/>
          <w:szCs w:val="24"/>
        </w:rPr>
        <w:t xml:space="preserve">ООО «Строймонтаж» </w:t>
      </w:r>
      <w:r w:rsidR="005576AD" w:rsidRPr="002F26FA">
        <w:rPr>
          <w:sz w:val="24"/>
          <w:szCs w:val="24"/>
        </w:rPr>
        <w:t>в части цены</w:t>
      </w:r>
      <w:r w:rsidR="00287395" w:rsidRPr="002F26FA">
        <w:rPr>
          <w:color w:val="000000"/>
          <w:sz w:val="24"/>
          <w:szCs w:val="24"/>
        </w:rPr>
        <w:t xml:space="preserve">, </w:t>
      </w:r>
      <w:r w:rsidRPr="002F26FA">
        <w:rPr>
          <w:color w:val="000000"/>
          <w:sz w:val="24"/>
          <w:szCs w:val="24"/>
        </w:rPr>
        <w:t>просит признать жалобу обоснованной.</w:t>
      </w:r>
    </w:p>
    <w:p w:rsidR="00A45E00" w:rsidRPr="002F26FA" w:rsidRDefault="00120A5F" w:rsidP="00FF3940">
      <w:pPr>
        <w:autoSpaceDE w:val="0"/>
        <w:autoSpaceDN w:val="0"/>
        <w:adjustRightInd w:val="0"/>
        <w:ind w:right="21" w:firstLine="709"/>
        <w:contextualSpacing/>
        <w:jc w:val="both"/>
        <w:outlineLvl w:val="1"/>
        <w:rPr>
          <w:color w:val="000000"/>
          <w:sz w:val="24"/>
          <w:szCs w:val="24"/>
        </w:rPr>
      </w:pPr>
      <w:r w:rsidRPr="002F26FA">
        <w:rPr>
          <w:sz w:val="24"/>
          <w:szCs w:val="24"/>
        </w:rPr>
        <w:t>Представитель уполномоченного органа</w:t>
      </w:r>
      <w:r w:rsidR="0005064C" w:rsidRPr="002F26FA">
        <w:rPr>
          <w:sz w:val="24"/>
          <w:szCs w:val="24"/>
        </w:rPr>
        <w:t xml:space="preserve"> с дово</w:t>
      </w:r>
      <w:r w:rsidR="00A45E00" w:rsidRPr="002F26FA">
        <w:rPr>
          <w:sz w:val="24"/>
          <w:szCs w:val="24"/>
        </w:rPr>
        <w:t>дами жалобы</w:t>
      </w:r>
      <w:r w:rsidR="00CD16D3" w:rsidRPr="002F26FA">
        <w:rPr>
          <w:sz w:val="24"/>
          <w:szCs w:val="24"/>
        </w:rPr>
        <w:t xml:space="preserve"> </w:t>
      </w:r>
      <w:r w:rsidR="004A253B" w:rsidRPr="002F26FA">
        <w:rPr>
          <w:sz w:val="24"/>
          <w:szCs w:val="24"/>
        </w:rPr>
        <w:t xml:space="preserve">не </w:t>
      </w:r>
      <w:r w:rsidR="00CD16D3" w:rsidRPr="002F26FA">
        <w:rPr>
          <w:sz w:val="24"/>
          <w:szCs w:val="24"/>
        </w:rPr>
        <w:t>согласил</w:t>
      </w:r>
      <w:r w:rsidR="001F47E1" w:rsidRPr="002F26FA">
        <w:rPr>
          <w:sz w:val="24"/>
          <w:szCs w:val="24"/>
        </w:rPr>
        <w:t>ся, просил</w:t>
      </w:r>
      <w:r w:rsidR="00EE1822" w:rsidRPr="002F26FA">
        <w:rPr>
          <w:sz w:val="24"/>
          <w:szCs w:val="24"/>
        </w:rPr>
        <w:t xml:space="preserve"> признать жалобу необоснованной</w:t>
      </w:r>
      <w:r w:rsidR="00A45E00" w:rsidRPr="002F26FA">
        <w:rPr>
          <w:sz w:val="24"/>
          <w:szCs w:val="24"/>
        </w:rPr>
        <w:t xml:space="preserve">. </w:t>
      </w:r>
    </w:p>
    <w:p w:rsidR="00055A42" w:rsidRPr="002F26FA" w:rsidRDefault="00055A42" w:rsidP="00FF3940">
      <w:pPr>
        <w:tabs>
          <w:tab w:val="left" w:pos="709"/>
          <w:tab w:val="left" w:pos="1878"/>
        </w:tabs>
        <w:ind w:firstLine="709"/>
        <w:contextualSpacing/>
        <w:jc w:val="both"/>
        <w:rPr>
          <w:color w:val="000000"/>
          <w:sz w:val="24"/>
          <w:szCs w:val="24"/>
        </w:rPr>
      </w:pPr>
      <w:r w:rsidRPr="002F26FA">
        <w:rPr>
          <w:color w:val="000000"/>
          <w:sz w:val="24"/>
          <w:szCs w:val="24"/>
        </w:rPr>
        <w:t>Жалоба рассмотрена в порядке, предусмотренном ст.</w:t>
      </w:r>
      <w:r w:rsidR="00AB5B26" w:rsidRPr="002F26FA">
        <w:rPr>
          <w:color w:val="000000"/>
          <w:sz w:val="24"/>
          <w:szCs w:val="24"/>
        </w:rPr>
        <w:t xml:space="preserve"> </w:t>
      </w:r>
      <w:r w:rsidRPr="002F26FA">
        <w:rPr>
          <w:color w:val="000000"/>
          <w:sz w:val="24"/>
          <w:szCs w:val="24"/>
        </w:rPr>
        <w:t>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E477B0" w:rsidRPr="002F26FA" w:rsidRDefault="0012468F" w:rsidP="00120A5F">
      <w:pPr>
        <w:tabs>
          <w:tab w:val="left" w:pos="709"/>
          <w:tab w:val="left" w:pos="8740"/>
        </w:tabs>
        <w:contextualSpacing/>
        <w:jc w:val="both"/>
        <w:rPr>
          <w:color w:val="000000"/>
          <w:sz w:val="24"/>
          <w:szCs w:val="24"/>
        </w:rPr>
      </w:pPr>
      <w:r w:rsidRPr="002F26FA">
        <w:rPr>
          <w:color w:val="000000"/>
          <w:sz w:val="24"/>
          <w:szCs w:val="24"/>
        </w:rPr>
        <w:tab/>
      </w:r>
      <w:r w:rsidR="00120A5F" w:rsidRPr="002F26FA">
        <w:rPr>
          <w:color w:val="000000"/>
          <w:sz w:val="24"/>
          <w:szCs w:val="24"/>
        </w:rPr>
        <w:t xml:space="preserve"> </w:t>
      </w:r>
      <w:r w:rsidR="00D71C72" w:rsidRPr="002F26FA">
        <w:rPr>
          <w:rStyle w:val="cardmaininfocontent"/>
          <w:sz w:val="24"/>
          <w:szCs w:val="24"/>
        </w:rPr>
        <w:t xml:space="preserve">02.07.2020 </w:t>
      </w:r>
      <w:r w:rsidR="00E477B0" w:rsidRPr="002F26FA">
        <w:rPr>
          <w:color w:val="000000"/>
          <w:sz w:val="24"/>
          <w:szCs w:val="24"/>
        </w:rPr>
        <w:t>г. на официальном</w:t>
      </w:r>
      <w:r w:rsidR="00D71C72" w:rsidRPr="002F26FA">
        <w:rPr>
          <w:color w:val="000000"/>
          <w:sz w:val="24"/>
          <w:szCs w:val="24"/>
        </w:rPr>
        <w:t xml:space="preserve"> сайте опубликовано извещение о </w:t>
      </w:r>
      <w:r w:rsidR="00632621" w:rsidRPr="002F26FA">
        <w:rPr>
          <w:color w:val="000000"/>
          <w:sz w:val="24"/>
          <w:szCs w:val="24"/>
        </w:rPr>
        <w:t xml:space="preserve">проведении </w:t>
      </w:r>
      <w:r w:rsidR="00590583" w:rsidRPr="002F26FA">
        <w:rPr>
          <w:color w:val="000000"/>
          <w:sz w:val="24"/>
          <w:szCs w:val="24"/>
        </w:rPr>
        <w:t xml:space="preserve">закупки </w:t>
      </w:r>
      <w:r w:rsidR="00E477B0" w:rsidRPr="002F26FA">
        <w:rPr>
          <w:color w:val="000000"/>
          <w:sz w:val="24"/>
          <w:szCs w:val="24"/>
        </w:rPr>
        <w:t xml:space="preserve">№ </w:t>
      </w:r>
      <w:r w:rsidR="00D71C72" w:rsidRPr="002F26FA">
        <w:rPr>
          <w:noProof/>
          <w:sz w:val="24"/>
          <w:szCs w:val="24"/>
          <w:lang w:eastAsia="en-US"/>
        </w:rPr>
        <w:t>0162200011820001254</w:t>
      </w:r>
      <w:r w:rsidR="001F47E1" w:rsidRPr="002F26FA">
        <w:rPr>
          <w:color w:val="000000"/>
          <w:sz w:val="24"/>
          <w:szCs w:val="24"/>
        </w:rPr>
        <w:t xml:space="preserve"> </w:t>
      </w:r>
      <w:r w:rsidR="0051258C" w:rsidRPr="002F26FA">
        <w:rPr>
          <w:color w:val="000000"/>
          <w:sz w:val="24"/>
          <w:szCs w:val="24"/>
        </w:rPr>
        <w:t>и документация</w:t>
      </w:r>
      <w:r w:rsidR="007F66A7" w:rsidRPr="002F26FA">
        <w:rPr>
          <w:color w:val="000000"/>
          <w:sz w:val="24"/>
          <w:szCs w:val="24"/>
        </w:rPr>
        <w:t xml:space="preserve"> о закупке </w:t>
      </w:r>
      <w:r w:rsidR="003E2922" w:rsidRPr="002F26FA">
        <w:rPr>
          <w:color w:val="000000"/>
          <w:sz w:val="24"/>
          <w:szCs w:val="24"/>
        </w:rPr>
        <w:t>на</w:t>
      </w:r>
      <w:r w:rsidR="00774638" w:rsidRPr="002F26FA">
        <w:rPr>
          <w:color w:val="000000"/>
          <w:sz w:val="24"/>
          <w:szCs w:val="24"/>
        </w:rPr>
        <w:t xml:space="preserve"> </w:t>
      </w:r>
      <w:r w:rsidR="00D71C72" w:rsidRPr="002F26FA">
        <w:rPr>
          <w:rFonts w:eastAsia="Calibri"/>
          <w:sz w:val="24"/>
          <w:szCs w:val="24"/>
        </w:rPr>
        <w:t>проведение капитального ремонта системы отопления левого крыла здания школы, расположенного по адресу: г. Серов, ул. Автодорожная, д. 35.</w:t>
      </w:r>
    </w:p>
    <w:p w:rsidR="00E477B0" w:rsidRPr="002F26FA" w:rsidRDefault="00E477B0" w:rsidP="00FF3940">
      <w:pPr>
        <w:tabs>
          <w:tab w:val="left" w:pos="709"/>
          <w:tab w:val="left" w:pos="8740"/>
        </w:tabs>
        <w:ind w:firstLine="709"/>
        <w:contextualSpacing/>
        <w:jc w:val="both"/>
        <w:rPr>
          <w:color w:val="000000"/>
          <w:sz w:val="24"/>
          <w:szCs w:val="24"/>
        </w:rPr>
      </w:pPr>
      <w:r w:rsidRPr="002F26FA">
        <w:rPr>
          <w:color w:val="000000"/>
          <w:sz w:val="24"/>
          <w:szCs w:val="24"/>
        </w:rPr>
        <w:t xml:space="preserve">Начальная (максимальная) цена контракта составила </w:t>
      </w:r>
      <w:r w:rsidR="00601703" w:rsidRPr="002F26FA">
        <w:rPr>
          <w:rStyle w:val="cardmaininfocontent"/>
          <w:sz w:val="24"/>
          <w:szCs w:val="24"/>
        </w:rPr>
        <w:t xml:space="preserve">3 306 220,20 </w:t>
      </w:r>
      <w:r w:rsidRPr="002F26FA">
        <w:rPr>
          <w:color w:val="000000"/>
          <w:sz w:val="24"/>
          <w:szCs w:val="24"/>
        </w:rPr>
        <w:t>рублей.</w:t>
      </w:r>
    </w:p>
    <w:p w:rsidR="00E477B0" w:rsidRPr="002F26FA" w:rsidRDefault="00BD234D" w:rsidP="00FF3940">
      <w:pPr>
        <w:autoSpaceDE w:val="0"/>
        <w:autoSpaceDN w:val="0"/>
        <w:adjustRightInd w:val="0"/>
        <w:ind w:firstLine="709"/>
        <w:contextualSpacing/>
        <w:jc w:val="both"/>
        <w:rPr>
          <w:color w:val="000000"/>
          <w:sz w:val="24"/>
          <w:szCs w:val="24"/>
        </w:rPr>
      </w:pPr>
      <w:r w:rsidRPr="002F26FA">
        <w:rPr>
          <w:sz w:val="24"/>
          <w:szCs w:val="24"/>
        </w:rPr>
        <w:t>16.07.2020</w:t>
      </w:r>
      <w:r w:rsidR="003D191C" w:rsidRPr="002F26FA">
        <w:rPr>
          <w:sz w:val="24"/>
          <w:szCs w:val="24"/>
        </w:rPr>
        <w:t xml:space="preserve"> </w:t>
      </w:r>
      <w:r w:rsidR="00EE0A73" w:rsidRPr="002F26FA">
        <w:rPr>
          <w:color w:val="000000"/>
          <w:sz w:val="24"/>
          <w:szCs w:val="24"/>
        </w:rPr>
        <w:t>года</w:t>
      </w:r>
      <w:r w:rsidR="00E477B0" w:rsidRPr="002F26FA">
        <w:rPr>
          <w:color w:val="000000"/>
          <w:sz w:val="24"/>
          <w:szCs w:val="24"/>
        </w:rPr>
        <w:t xml:space="preserve"> комиссией была проведена процедура подведения итогов</w:t>
      </w:r>
      <w:r w:rsidR="00120A5F" w:rsidRPr="002F26FA">
        <w:rPr>
          <w:color w:val="000000"/>
          <w:sz w:val="24"/>
          <w:szCs w:val="24"/>
        </w:rPr>
        <w:t xml:space="preserve"> электронного аукциона</w:t>
      </w:r>
      <w:r w:rsidR="00E477B0" w:rsidRPr="002F26FA">
        <w:rPr>
          <w:color w:val="000000"/>
          <w:sz w:val="24"/>
          <w:szCs w:val="24"/>
        </w:rPr>
        <w:t xml:space="preserve">, по </w:t>
      </w:r>
      <w:r w:rsidR="002C26CC" w:rsidRPr="002F26FA">
        <w:rPr>
          <w:color w:val="000000"/>
          <w:sz w:val="24"/>
          <w:szCs w:val="24"/>
        </w:rPr>
        <w:t xml:space="preserve">ее итогам составлен </w:t>
      </w:r>
      <w:r w:rsidR="00B45F49" w:rsidRPr="002F26FA">
        <w:rPr>
          <w:color w:val="000000"/>
          <w:sz w:val="24"/>
          <w:szCs w:val="24"/>
        </w:rPr>
        <w:t>протокол подведения итогов электронного аукциона от 16.07.2020 №</w:t>
      </w:r>
      <w:r w:rsidR="00120A5F" w:rsidRPr="002F26FA">
        <w:rPr>
          <w:color w:val="000000"/>
          <w:sz w:val="24"/>
          <w:szCs w:val="24"/>
        </w:rPr>
        <w:t xml:space="preserve"> </w:t>
      </w:r>
      <w:r w:rsidR="00B45F49" w:rsidRPr="002F26FA">
        <w:rPr>
          <w:color w:val="000000"/>
          <w:sz w:val="24"/>
          <w:szCs w:val="24"/>
        </w:rPr>
        <w:t>0162200011820001254-1-1</w:t>
      </w:r>
      <w:r w:rsidR="00E477B0" w:rsidRPr="002F26FA">
        <w:rPr>
          <w:color w:val="000000"/>
          <w:sz w:val="24"/>
          <w:szCs w:val="24"/>
        </w:rPr>
        <w:t xml:space="preserve">, подписанный присутствующими на заседании членами </w:t>
      </w:r>
      <w:r w:rsidR="007F66A7" w:rsidRPr="002F26FA">
        <w:rPr>
          <w:color w:val="000000"/>
          <w:sz w:val="24"/>
          <w:szCs w:val="24"/>
        </w:rPr>
        <w:t xml:space="preserve">конкурсной </w:t>
      </w:r>
      <w:r w:rsidR="00E477B0" w:rsidRPr="002F26FA">
        <w:rPr>
          <w:color w:val="000000"/>
          <w:sz w:val="24"/>
          <w:szCs w:val="24"/>
        </w:rPr>
        <w:t>комиссии.</w:t>
      </w:r>
    </w:p>
    <w:p w:rsidR="005E1AF3" w:rsidRPr="002F26FA" w:rsidRDefault="00E477B0" w:rsidP="00FF3940">
      <w:pPr>
        <w:autoSpaceDE w:val="0"/>
        <w:autoSpaceDN w:val="0"/>
        <w:adjustRightInd w:val="0"/>
        <w:ind w:firstLine="709"/>
        <w:contextualSpacing/>
        <w:jc w:val="both"/>
        <w:rPr>
          <w:color w:val="000000"/>
          <w:sz w:val="24"/>
          <w:szCs w:val="24"/>
        </w:rPr>
      </w:pPr>
      <w:r w:rsidRPr="002F26FA">
        <w:rPr>
          <w:color w:val="000000"/>
          <w:sz w:val="24"/>
          <w:szCs w:val="24"/>
        </w:rPr>
        <w:t xml:space="preserve">В соответствии с указанным протоколом </w:t>
      </w:r>
      <w:r w:rsidR="00F24F79" w:rsidRPr="002F26FA">
        <w:rPr>
          <w:color w:val="000000"/>
          <w:sz w:val="24"/>
          <w:szCs w:val="24"/>
        </w:rPr>
        <w:t xml:space="preserve">победителем </w:t>
      </w:r>
      <w:r w:rsidR="00120A5F" w:rsidRPr="002F26FA">
        <w:rPr>
          <w:color w:val="000000"/>
          <w:sz w:val="24"/>
          <w:szCs w:val="24"/>
        </w:rPr>
        <w:t xml:space="preserve">электронного аукциона </w:t>
      </w:r>
      <w:r w:rsidR="003F69FA" w:rsidRPr="002F26FA">
        <w:rPr>
          <w:color w:val="000000"/>
          <w:sz w:val="24"/>
          <w:szCs w:val="24"/>
        </w:rPr>
        <w:t xml:space="preserve">признан участник закупки </w:t>
      </w:r>
      <w:r w:rsidR="005629F7" w:rsidRPr="002F26FA">
        <w:rPr>
          <w:sz w:val="24"/>
          <w:szCs w:val="24"/>
        </w:rPr>
        <w:t>ООО «Строймонтаж».</w:t>
      </w:r>
    </w:p>
    <w:p w:rsidR="00590583" w:rsidRPr="002F26FA" w:rsidRDefault="00590583" w:rsidP="00FF3940">
      <w:pPr>
        <w:autoSpaceDE w:val="0"/>
        <w:autoSpaceDN w:val="0"/>
        <w:adjustRightInd w:val="0"/>
        <w:ind w:firstLine="709"/>
        <w:contextualSpacing/>
        <w:jc w:val="both"/>
        <w:rPr>
          <w:color w:val="000000"/>
          <w:sz w:val="24"/>
          <w:szCs w:val="24"/>
        </w:rPr>
      </w:pPr>
      <w:r w:rsidRPr="002F26FA">
        <w:rPr>
          <w:color w:val="000000"/>
          <w:sz w:val="24"/>
          <w:szCs w:val="24"/>
        </w:rPr>
        <w:t>В соответствии с ч.</w:t>
      </w:r>
      <w:r w:rsidR="0042706F" w:rsidRPr="002F26FA">
        <w:rPr>
          <w:color w:val="000000"/>
          <w:sz w:val="24"/>
          <w:szCs w:val="24"/>
        </w:rPr>
        <w:t xml:space="preserve"> </w:t>
      </w:r>
      <w:r w:rsidRPr="002F26FA">
        <w:rPr>
          <w:color w:val="000000"/>
          <w:sz w:val="24"/>
          <w:szCs w:val="24"/>
        </w:rPr>
        <w:t>2 ст.</w:t>
      </w:r>
      <w:r w:rsidR="0042706F" w:rsidRPr="002F26FA">
        <w:rPr>
          <w:color w:val="000000"/>
          <w:sz w:val="24"/>
          <w:szCs w:val="24"/>
        </w:rPr>
        <w:t xml:space="preserve"> </w:t>
      </w:r>
      <w:r w:rsidRPr="002F26FA">
        <w:rPr>
          <w:color w:val="000000"/>
          <w:sz w:val="24"/>
          <w:szCs w:val="24"/>
        </w:rPr>
        <w:t xml:space="preserve">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w:t>
      </w:r>
      <w:r w:rsidR="0051258C" w:rsidRPr="002F26FA">
        <w:rPr>
          <w:color w:val="000000"/>
          <w:sz w:val="24"/>
          <w:szCs w:val="24"/>
        </w:rPr>
        <w:t xml:space="preserve">Закона о контрактной системе </w:t>
      </w:r>
      <w:r w:rsidRPr="002F26FA">
        <w:rPr>
          <w:color w:val="000000"/>
          <w:sz w:val="24"/>
          <w:szCs w:val="24"/>
        </w:rPr>
        <w:t xml:space="preserve">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w:t>
      </w:r>
      <w:r w:rsidR="0051258C" w:rsidRPr="002F26FA">
        <w:rPr>
          <w:color w:val="000000"/>
          <w:sz w:val="24"/>
          <w:szCs w:val="24"/>
        </w:rPr>
        <w:t>Закона о контрактной системе</w:t>
      </w:r>
      <w:r w:rsidRPr="002F26FA">
        <w:rPr>
          <w:color w:val="000000"/>
          <w:sz w:val="24"/>
          <w:szCs w:val="24"/>
        </w:rPr>
        <w:t xml:space="preserve">, информации о товаре (товарном знаке и (или) конкретных показателях товара), информации, предусмотренной пунктом 2 части 4 статьи 54.4, пунктом 7 части 9 статьи 83.1 </w:t>
      </w:r>
      <w:r w:rsidR="003650CA" w:rsidRPr="002F26FA">
        <w:rPr>
          <w:color w:val="000000"/>
          <w:sz w:val="24"/>
          <w:szCs w:val="24"/>
        </w:rPr>
        <w:t>Закона о контрактной системе</w:t>
      </w:r>
      <w:r w:rsidRPr="002F26FA">
        <w:rPr>
          <w:color w:val="000000"/>
          <w:sz w:val="24"/>
          <w:szCs w:val="24"/>
        </w:rPr>
        <w:t>, указанных в заявке, окончательном предложении участника электронной процедуры.</w:t>
      </w:r>
    </w:p>
    <w:p w:rsidR="00755464" w:rsidRPr="002F26FA" w:rsidRDefault="00144D61" w:rsidP="00755464">
      <w:pPr>
        <w:tabs>
          <w:tab w:val="left" w:pos="4678"/>
        </w:tabs>
        <w:ind w:firstLine="709"/>
        <w:contextualSpacing/>
        <w:jc w:val="both"/>
        <w:rPr>
          <w:sz w:val="24"/>
          <w:szCs w:val="24"/>
        </w:rPr>
      </w:pPr>
      <w:r w:rsidRPr="002F26FA">
        <w:rPr>
          <w:sz w:val="24"/>
          <w:szCs w:val="24"/>
        </w:rPr>
        <w:lastRenderedPageBreak/>
        <w:t xml:space="preserve">20.07.2020 </w:t>
      </w:r>
      <w:r w:rsidR="00354968" w:rsidRPr="002F26FA">
        <w:rPr>
          <w:color w:val="000000"/>
          <w:sz w:val="24"/>
          <w:szCs w:val="24"/>
        </w:rPr>
        <w:t>года</w:t>
      </w:r>
      <w:r w:rsidR="002713FE" w:rsidRPr="002F26FA">
        <w:rPr>
          <w:color w:val="000000"/>
          <w:sz w:val="24"/>
          <w:szCs w:val="24"/>
        </w:rPr>
        <w:t xml:space="preserve"> </w:t>
      </w:r>
      <w:r w:rsidR="002713FE" w:rsidRPr="002F26FA">
        <w:rPr>
          <w:sz w:val="24"/>
          <w:szCs w:val="24"/>
        </w:rPr>
        <w:t>заказчик направил на подпись проект контракта победителю</w:t>
      </w:r>
      <w:r w:rsidR="002B2BD8" w:rsidRPr="002F26FA">
        <w:rPr>
          <w:color w:val="000000"/>
          <w:sz w:val="24"/>
          <w:szCs w:val="24"/>
        </w:rPr>
        <w:t xml:space="preserve"> </w:t>
      </w:r>
      <w:r w:rsidR="00E93F44" w:rsidRPr="002F26FA">
        <w:rPr>
          <w:color w:val="000000"/>
          <w:sz w:val="24"/>
          <w:szCs w:val="24"/>
        </w:rPr>
        <w:t xml:space="preserve">электронного аукциона </w:t>
      </w:r>
      <w:r w:rsidRPr="002F26FA">
        <w:rPr>
          <w:sz w:val="24"/>
          <w:szCs w:val="24"/>
        </w:rPr>
        <w:t xml:space="preserve">ООО «Строймонтаж» </w:t>
      </w:r>
      <w:r w:rsidR="003650CA" w:rsidRPr="002F26FA">
        <w:rPr>
          <w:sz w:val="24"/>
          <w:szCs w:val="24"/>
        </w:rPr>
        <w:t>посредством функционала Е</w:t>
      </w:r>
      <w:r w:rsidR="002713FE" w:rsidRPr="002F26FA">
        <w:rPr>
          <w:sz w:val="24"/>
          <w:szCs w:val="24"/>
        </w:rPr>
        <w:t xml:space="preserve">диной информационной системы, а также через оператора электронной площадки </w:t>
      </w:r>
      <w:r w:rsidR="00076596" w:rsidRPr="002F26FA">
        <w:rPr>
          <w:sz w:val="24"/>
          <w:szCs w:val="24"/>
        </w:rPr>
        <w:t>ООО «РТС-тендер» (</w:t>
      </w:r>
      <w:hyperlink r:id="rId10" w:history="1">
        <w:r w:rsidR="004D197A" w:rsidRPr="002F26FA">
          <w:rPr>
            <w:rStyle w:val="a3"/>
            <w:sz w:val="24"/>
            <w:szCs w:val="24"/>
          </w:rPr>
          <w:t>http://www.rts-tender.ru</w:t>
        </w:r>
      </w:hyperlink>
      <w:r w:rsidR="004D197A" w:rsidRPr="002F26FA">
        <w:rPr>
          <w:sz w:val="24"/>
          <w:szCs w:val="24"/>
        </w:rPr>
        <w:t>) включающий в том числе следующее:</w:t>
      </w:r>
      <w:r w:rsidR="00755464" w:rsidRPr="002F26FA">
        <w:rPr>
          <w:sz w:val="24"/>
          <w:szCs w:val="24"/>
        </w:rPr>
        <w:t xml:space="preserve"> </w:t>
      </w:r>
      <w:r w:rsidR="00A80F06" w:rsidRPr="002F26FA">
        <w:rPr>
          <w:sz w:val="24"/>
          <w:szCs w:val="24"/>
        </w:rPr>
        <w:t xml:space="preserve">в </w:t>
      </w:r>
      <w:r w:rsidR="00755464" w:rsidRPr="002F26FA">
        <w:rPr>
          <w:sz w:val="24"/>
          <w:szCs w:val="24"/>
        </w:rPr>
        <w:t xml:space="preserve">п. 3.2. </w:t>
      </w:r>
      <w:r w:rsidR="00A80F06" w:rsidRPr="002F26FA">
        <w:rPr>
          <w:sz w:val="24"/>
          <w:szCs w:val="24"/>
        </w:rPr>
        <w:t>проекта государственного контракта указано, что ц</w:t>
      </w:r>
      <w:r w:rsidR="00755464" w:rsidRPr="002F26FA">
        <w:rPr>
          <w:sz w:val="24"/>
          <w:szCs w:val="24"/>
        </w:rPr>
        <w:t xml:space="preserve">ена контракта составляет 3 140 909 (три миллиона сто сорок тысяч девятьсот девять) рублей 19 копеек (сумма прописью), без НДС или с НДС - ____% (_______________) рублей (далее </w:t>
      </w:r>
      <w:r w:rsidR="007C6B86">
        <w:rPr>
          <w:sz w:val="24"/>
          <w:szCs w:val="24"/>
        </w:rPr>
        <w:t>–</w:t>
      </w:r>
      <w:r w:rsidR="00755464" w:rsidRPr="002F26FA">
        <w:rPr>
          <w:sz w:val="24"/>
          <w:szCs w:val="24"/>
        </w:rPr>
        <w:t xml:space="preserve"> цена контракта). </w:t>
      </w:r>
    </w:p>
    <w:p w:rsidR="00755464" w:rsidRPr="002F26FA" w:rsidRDefault="00755464" w:rsidP="00755464">
      <w:pPr>
        <w:tabs>
          <w:tab w:val="left" w:pos="4678"/>
        </w:tabs>
        <w:ind w:firstLine="709"/>
        <w:contextualSpacing/>
        <w:jc w:val="both"/>
        <w:rPr>
          <w:sz w:val="24"/>
          <w:szCs w:val="24"/>
        </w:rPr>
      </w:pPr>
      <w:r w:rsidRPr="002F26FA">
        <w:rPr>
          <w:sz w:val="24"/>
          <w:szCs w:val="24"/>
        </w:rPr>
        <w:t xml:space="preserve"> </w:t>
      </w:r>
      <w:r w:rsidR="00A80F06" w:rsidRPr="002F26FA">
        <w:rPr>
          <w:sz w:val="24"/>
          <w:szCs w:val="24"/>
          <w:vertAlign w:val="superscript"/>
        </w:rPr>
        <w:t>8</w:t>
      </w:r>
      <w:r w:rsidRPr="002F26FA">
        <w:rPr>
          <w:sz w:val="24"/>
          <w:szCs w:val="24"/>
        </w:rPr>
        <w:t>Цена этапа составляет _______ (_____) рублей _____ (_____) копеек (сумма прописью), без НДС или с НДС - ____% (_______________) рублей.</w:t>
      </w:r>
    </w:p>
    <w:p w:rsidR="00755464" w:rsidRPr="002F26FA" w:rsidRDefault="00692602" w:rsidP="00755464">
      <w:pPr>
        <w:pStyle w:val="af0"/>
        <w:spacing w:after="0"/>
        <w:rPr>
          <w:sz w:val="24"/>
          <w:szCs w:val="24"/>
        </w:rPr>
      </w:pPr>
      <w:r w:rsidRPr="002F26FA">
        <w:rPr>
          <w:sz w:val="24"/>
          <w:szCs w:val="24"/>
          <w:vertAlign w:val="superscript"/>
        </w:rPr>
        <w:t>8</w:t>
      </w:r>
      <w:r w:rsidR="00755464" w:rsidRPr="002F26FA">
        <w:rPr>
          <w:sz w:val="24"/>
          <w:szCs w:val="24"/>
        </w:rPr>
        <w:t>Указывается в контракте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692602" w:rsidRPr="002F26FA" w:rsidRDefault="00755464" w:rsidP="00692602">
      <w:pPr>
        <w:tabs>
          <w:tab w:val="left" w:pos="4678"/>
        </w:tabs>
        <w:ind w:firstLine="709"/>
        <w:contextualSpacing/>
        <w:jc w:val="both"/>
        <w:rPr>
          <w:sz w:val="24"/>
          <w:szCs w:val="24"/>
        </w:rPr>
      </w:pPr>
      <w:r w:rsidRPr="002F26FA">
        <w:rPr>
          <w:sz w:val="24"/>
          <w:szCs w:val="24"/>
        </w:rPr>
        <w:t>Аванс не предусмотрен.</w:t>
      </w:r>
    </w:p>
    <w:p w:rsidR="004D197A" w:rsidRPr="002F26FA" w:rsidRDefault="00755464" w:rsidP="00692602">
      <w:pPr>
        <w:tabs>
          <w:tab w:val="left" w:pos="4678"/>
        </w:tabs>
        <w:ind w:firstLine="709"/>
        <w:contextualSpacing/>
        <w:jc w:val="both"/>
        <w:rPr>
          <w:sz w:val="24"/>
          <w:szCs w:val="24"/>
        </w:rPr>
      </w:pPr>
      <w:r w:rsidRPr="002F26FA">
        <w:rPr>
          <w:sz w:val="24"/>
          <w:szCs w:val="24"/>
        </w:rPr>
        <w:t>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2F26FA">
        <w:rPr>
          <w:rFonts w:ascii="Liberation Serif" w:hAnsi="Liberation Serif" w:cs="Liberation Serif"/>
          <w:sz w:val="24"/>
          <w:szCs w:val="24"/>
        </w:rPr>
        <w:t xml:space="preserve"> </w:t>
      </w:r>
    </w:p>
    <w:p w:rsidR="00DE45DA" w:rsidRPr="002F26FA" w:rsidRDefault="00DE45DA" w:rsidP="00FF3940">
      <w:pPr>
        <w:autoSpaceDE w:val="0"/>
        <w:autoSpaceDN w:val="0"/>
        <w:adjustRightInd w:val="0"/>
        <w:ind w:firstLine="709"/>
        <w:contextualSpacing/>
        <w:jc w:val="both"/>
        <w:rPr>
          <w:rFonts w:eastAsia="Calibri"/>
          <w:sz w:val="24"/>
          <w:szCs w:val="24"/>
        </w:rPr>
      </w:pPr>
      <w:r w:rsidRPr="002F26FA">
        <w:rPr>
          <w:color w:val="000000"/>
          <w:sz w:val="24"/>
          <w:szCs w:val="24"/>
        </w:rPr>
        <w:t xml:space="preserve">Согласно ч. 3 ст. 83.2 Закона о контрактной системе </w:t>
      </w:r>
      <w:r w:rsidR="00FC0635" w:rsidRPr="002F26FA">
        <w:rPr>
          <w:rFonts w:eastAsia="Calibri"/>
          <w:sz w:val="24"/>
          <w:szCs w:val="24"/>
        </w:rPr>
        <w:t>в</w:t>
      </w:r>
      <w:r w:rsidRPr="002F26FA">
        <w:rPr>
          <w:rFonts w:eastAsia="Calibri"/>
          <w:sz w:val="24"/>
          <w:szCs w:val="24"/>
        </w:rPr>
        <w:t xml:space="preserve">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r:id="rId11" w:history="1">
        <w:r w:rsidRPr="002F26FA">
          <w:rPr>
            <w:rFonts w:eastAsia="Calibri"/>
            <w:sz w:val="24"/>
            <w:szCs w:val="24"/>
          </w:rPr>
          <w:t>частью 4</w:t>
        </w:r>
      </w:hyperlink>
      <w:r w:rsidRPr="002F26FA">
        <w:rPr>
          <w:rFonts w:eastAsia="Calibri"/>
          <w:sz w:val="24"/>
          <w:szCs w:val="24"/>
        </w:rPr>
        <w:t xml:space="preserve">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w:t>
      </w:r>
      <w:hyperlink r:id="rId12" w:history="1">
        <w:r w:rsidRPr="002F26FA">
          <w:rPr>
            <w:rFonts w:eastAsia="Calibri"/>
            <w:sz w:val="24"/>
            <w:szCs w:val="24"/>
          </w:rPr>
          <w:t>частью 1 статьи 37</w:t>
        </w:r>
      </w:hyperlink>
      <w:r w:rsidRPr="002F26FA">
        <w:rPr>
          <w:rFonts w:eastAsia="Calibri"/>
          <w:sz w:val="24"/>
          <w:szCs w:val="24"/>
        </w:rPr>
        <w:t xml:space="preserve"> </w:t>
      </w:r>
      <w:r w:rsidR="00FC0635" w:rsidRPr="002F26FA">
        <w:rPr>
          <w:sz w:val="24"/>
          <w:szCs w:val="24"/>
        </w:rPr>
        <w:t>Закона о контрактной системе</w:t>
      </w:r>
      <w:r w:rsidRPr="002F26FA">
        <w:rPr>
          <w:rFonts w:eastAsia="Calibri"/>
          <w:sz w:val="24"/>
          <w:szCs w:val="24"/>
        </w:rPr>
        <w:t xml:space="preserve"> или обеспечение исполнения контракта в размере, предусмотренном документацией о соответствующей электронной процедуре, и информацию, предусмотренные </w:t>
      </w:r>
      <w:hyperlink r:id="rId13" w:history="1">
        <w:r w:rsidRPr="002F26FA">
          <w:rPr>
            <w:rFonts w:eastAsia="Calibri"/>
            <w:sz w:val="24"/>
            <w:szCs w:val="24"/>
          </w:rPr>
          <w:t>частью 2 статьи 37</w:t>
        </w:r>
      </w:hyperlink>
      <w:r w:rsidRPr="002F26FA">
        <w:rPr>
          <w:rFonts w:eastAsia="Calibri"/>
          <w:sz w:val="24"/>
          <w:szCs w:val="24"/>
        </w:rPr>
        <w:t xml:space="preserve"> </w:t>
      </w:r>
      <w:r w:rsidR="00E366CE" w:rsidRPr="002F26FA">
        <w:rPr>
          <w:sz w:val="24"/>
          <w:szCs w:val="24"/>
        </w:rPr>
        <w:t>Закона о контрактной системе</w:t>
      </w:r>
      <w:r w:rsidRPr="002F26FA">
        <w:rPr>
          <w:rFonts w:eastAsia="Calibri"/>
          <w:sz w:val="24"/>
          <w:szCs w:val="24"/>
        </w:rPr>
        <w:t xml:space="preserve">, а также обоснование цены контракта в соответствии с </w:t>
      </w:r>
      <w:hyperlink r:id="rId14" w:history="1">
        <w:r w:rsidRPr="002F26FA">
          <w:rPr>
            <w:rFonts w:eastAsia="Calibri"/>
            <w:sz w:val="24"/>
            <w:szCs w:val="24"/>
          </w:rPr>
          <w:t>частью 9 статьи 37</w:t>
        </w:r>
      </w:hyperlink>
      <w:r w:rsidRPr="002F26FA">
        <w:rPr>
          <w:rFonts w:eastAsia="Calibri"/>
          <w:sz w:val="24"/>
          <w:szCs w:val="24"/>
        </w:rPr>
        <w:t xml:space="preserve"> </w:t>
      </w:r>
      <w:r w:rsidR="00FC0635" w:rsidRPr="002F26FA">
        <w:rPr>
          <w:sz w:val="24"/>
          <w:szCs w:val="24"/>
        </w:rPr>
        <w:t>Закона о контрактной системе</w:t>
      </w:r>
      <w:r w:rsidR="00FC0635" w:rsidRPr="002F26FA">
        <w:rPr>
          <w:rFonts w:eastAsia="Calibri"/>
          <w:sz w:val="24"/>
          <w:szCs w:val="24"/>
        </w:rPr>
        <w:t xml:space="preserve"> </w:t>
      </w:r>
      <w:r w:rsidRPr="002F26FA">
        <w:rPr>
          <w:rFonts w:eastAsia="Calibri"/>
          <w:sz w:val="24"/>
          <w:szCs w:val="24"/>
        </w:rPr>
        <w:t>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E366CE" w:rsidRPr="002F26FA" w:rsidRDefault="00DE45DA" w:rsidP="00FF3940">
      <w:pPr>
        <w:autoSpaceDE w:val="0"/>
        <w:autoSpaceDN w:val="0"/>
        <w:adjustRightInd w:val="0"/>
        <w:ind w:firstLine="709"/>
        <w:contextualSpacing/>
        <w:jc w:val="both"/>
        <w:rPr>
          <w:rFonts w:eastAsia="Calibri"/>
          <w:sz w:val="24"/>
          <w:szCs w:val="24"/>
        </w:rPr>
      </w:pPr>
      <w:r w:rsidRPr="002F26FA">
        <w:rPr>
          <w:rFonts w:eastAsia="Calibri"/>
          <w:sz w:val="24"/>
          <w:szCs w:val="24"/>
        </w:rPr>
        <w:t xml:space="preserve">На основании </w:t>
      </w:r>
      <w:r w:rsidRPr="002F26FA">
        <w:rPr>
          <w:sz w:val="24"/>
          <w:szCs w:val="24"/>
        </w:rPr>
        <w:t>ч</w:t>
      </w:r>
      <w:r w:rsidR="00FC0635" w:rsidRPr="002F26FA">
        <w:rPr>
          <w:sz w:val="24"/>
          <w:szCs w:val="24"/>
        </w:rPr>
        <w:t>. 4</w:t>
      </w:r>
      <w:r w:rsidRPr="002F26FA">
        <w:rPr>
          <w:sz w:val="24"/>
          <w:szCs w:val="24"/>
        </w:rPr>
        <w:t xml:space="preserve"> ст. 83.2 Закона о контрактной системе </w:t>
      </w:r>
      <w:r w:rsidR="00FC0635" w:rsidRPr="002F26FA">
        <w:rPr>
          <w:rFonts w:eastAsia="Calibri"/>
          <w:sz w:val="24"/>
          <w:szCs w:val="24"/>
        </w:rPr>
        <w:t>в</w:t>
      </w:r>
      <w:r w:rsidRPr="002F26FA">
        <w:rPr>
          <w:rFonts w:eastAsia="Calibri"/>
          <w:sz w:val="24"/>
          <w:szCs w:val="24"/>
        </w:rPr>
        <w:t xml:space="preserve">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r:id="rId15" w:history="1">
        <w:r w:rsidRPr="002F26FA">
          <w:rPr>
            <w:rFonts w:eastAsia="Calibri"/>
            <w:sz w:val="24"/>
            <w:szCs w:val="24"/>
          </w:rPr>
          <w:t>частью 2</w:t>
        </w:r>
      </w:hyperlink>
      <w:r w:rsidRPr="002F26FA">
        <w:rPr>
          <w:rFonts w:eastAsia="Calibri"/>
          <w:sz w:val="24"/>
          <w:szCs w:val="24"/>
        </w:rPr>
        <w:t xml:space="preserve">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w:t>
      </w:r>
      <w:r w:rsidRPr="002F26FA">
        <w:rPr>
          <w:rFonts w:eastAsia="Calibri"/>
          <w:sz w:val="24"/>
          <w:szCs w:val="24"/>
        </w:rPr>
        <w:lastRenderedPageBreak/>
        <w:t>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2713FE" w:rsidRPr="002F26FA" w:rsidRDefault="00183288" w:rsidP="00FF3940">
      <w:pPr>
        <w:autoSpaceDE w:val="0"/>
        <w:autoSpaceDN w:val="0"/>
        <w:adjustRightInd w:val="0"/>
        <w:ind w:firstLine="709"/>
        <w:contextualSpacing/>
        <w:jc w:val="both"/>
        <w:rPr>
          <w:sz w:val="24"/>
          <w:szCs w:val="24"/>
        </w:rPr>
      </w:pPr>
      <w:r w:rsidRPr="002F26FA">
        <w:rPr>
          <w:sz w:val="24"/>
          <w:szCs w:val="24"/>
        </w:rPr>
        <w:t>23.07.2020</w:t>
      </w:r>
      <w:r w:rsidR="003269E7" w:rsidRPr="002F26FA">
        <w:rPr>
          <w:color w:val="000000"/>
          <w:sz w:val="24"/>
          <w:szCs w:val="24"/>
        </w:rPr>
        <w:t xml:space="preserve"> </w:t>
      </w:r>
      <w:r w:rsidRPr="002F26FA">
        <w:rPr>
          <w:sz w:val="24"/>
          <w:szCs w:val="24"/>
        </w:rPr>
        <w:t xml:space="preserve">ООО «Строймонтаж» </w:t>
      </w:r>
      <w:r w:rsidR="003269E7" w:rsidRPr="002F26FA">
        <w:rPr>
          <w:sz w:val="24"/>
          <w:szCs w:val="24"/>
        </w:rPr>
        <w:t xml:space="preserve">посредством функционала </w:t>
      </w:r>
      <w:r w:rsidR="003650CA" w:rsidRPr="002F26FA">
        <w:rPr>
          <w:sz w:val="24"/>
          <w:szCs w:val="24"/>
        </w:rPr>
        <w:t>Е</w:t>
      </w:r>
      <w:r w:rsidR="003269E7" w:rsidRPr="002F26FA">
        <w:rPr>
          <w:sz w:val="24"/>
          <w:szCs w:val="24"/>
        </w:rPr>
        <w:t>диной информационной системы, а также через оператора электронной площадки</w:t>
      </w:r>
      <w:r w:rsidRPr="002F26FA">
        <w:rPr>
          <w:sz w:val="24"/>
          <w:szCs w:val="24"/>
        </w:rPr>
        <w:t xml:space="preserve"> ООО «РТС-тендер» (http://www.rts-tender.ru)</w:t>
      </w:r>
      <w:r w:rsidR="003269E7" w:rsidRPr="002F26FA">
        <w:rPr>
          <w:sz w:val="24"/>
          <w:szCs w:val="24"/>
        </w:rPr>
        <w:t xml:space="preserve"> направило протокол разногласий в адрес заказчика</w:t>
      </w:r>
      <w:r w:rsidR="004F53FB" w:rsidRPr="002F26FA">
        <w:rPr>
          <w:sz w:val="24"/>
          <w:szCs w:val="24"/>
        </w:rPr>
        <w:t xml:space="preserve">. </w:t>
      </w:r>
      <w:r w:rsidR="00BE12BA" w:rsidRPr="002F26FA">
        <w:rPr>
          <w:sz w:val="24"/>
          <w:szCs w:val="24"/>
        </w:rPr>
        <w:t xml:space="preserve">В указанном протоколе победитель закупки просил изменить п. 3.2 проекта государственного контракта </w:t>
      </w:r>
      <w:r w:rsidR="007A5144" w:rsidRPr="002F26FA">
        <w:rPr>
          <w:sz w:val="24"/>
          <w:szCs w:val="24"/>
        </w:rPr>
        <w:t>в следующей редакции: цена контракта составляет 3 140 909 (три миллиона сто сорок тысяч девятьсот девять) рублей 19 копеек (су</w:t>
      </w:r>
      <w:r w:rsidR="00692602" w:rsidRPr="002F26FA">
        <w:rPr>
          <w:sz w:val="24"/>
          <w:szCs w:val="24"/>
        </w:rPr>
        <w:t>мма прописью), без НДС. Т</w:t>
      </w:r>
      <w:r w:rsidR="007A5144" w:rsidRPr="002F26FA">
        <w:rPr>
          <w:sz w:val="24"/>
          <w:szCs w:val="24"/>
        </w:rPr>
        <w:t xml:space="preserve">ак же приложен Локальный сметный расчет с понижающим коэффициентом по итогам торгов и итоговой суммой без НДС и указанием суммы к возмещению Возмещение НДС </w:t>
      </w:r>
      <w:r w:rsidR="00404E0A" w:rsidRPr="002F26FA">
        <w:rPr>
          <w:sz w:val="24"/>
          <w:szCs w:val="24"/>
        </w:rPr>
        <w:t>при УСН в сумме 413400, 37 руб.</w:t>
      </w:r>
    </w:p>
    <w:p w:rsidR="007C187B" w:rsidRPr="002F26FA" w:rsidRDefault="00E366CE" w:rsidP="00FF3940">
      <w:pPr>
        <w:autoSpaceDE w:val="0"/>
        <w:autoSpaceDN w:val="0"/>
        <w:adjustRightInd w:val="0"/>
        <w:ind w:firstLine="709"/>
        <w:contextualSpacing/>
        <w:jc w:val="both"/>
        <w:rPr>
          <w:rFonts w:eastAsia="Calibri"/>
          <w:sz w:val="24"/>
          <w:szCs w:val="24"/>
        </w:rPr>
      </w:pPr>
      <w:r w:rsidRPr="002F26FA">
        <w:rPr>
          <w:sz w:val="24"/>
          <w:szCs w:val="24"/>
        </w:rPr>
        <w:t>В с</w:t>
      </w:r>
      <w:r w:rsidR="002713FE" w:rsidRPr="002F26FA">
        <w:rPr>
          <w:sz w:val="24"/>
          <w:szCs w:val="24"/>
        </w:rPr>
        <w:t>илу</w:t>
      </w:r>
      <w:r w:rsidRPr="002F26FA">
        <w:rPr>
          <w:sz w:val="24"/>
          <w:szCs w:val="24"/>
        </w:rPr>
        <w:t xml:space="preserve"> </w:t>
      </w:r>
      <w:r w:rsidR="0042706F" w:rsidRPr="002F26FA">
        <w:rPr>
          <w:sz w:val="24"/>
          <w:szCs w:val="24"/>
        </w:rPr>
        <w:t xml:space="preserve">ч. </w:t>
      </w:r>
      <w:r w:rsidR="00FC0635" w:rsidRPr="002F26FA">
        <w:rPr>
          <w:sz w:val="24"/>
          <w:szCs w:val="24"/>
        </w:rPr>
        <w:t>5</w:t>
      </w:r>
      <w:r w:rsidR="00DE45DA" w:rsidRPr="002F26FA">
        <w:rPr>
          <w:sz w:val="24"/>
          <w:szCs w:val="24"/>
        </w:rPr>
        <w:t xml:space="preserve"> ст. 83.2 Закона о контрактной системе </w:t>
      </w:r>
      <w:r w:rsidR="007C187B" w:rsidRPr="002F26FA">
        <w:rPr>
          <w:rFonts w:eastAsia="Calibri"/>
          <w:sz w:val="24"/>
          <w:szCs w:val="24"/>
        </w:rPr>
        <w:t>в</w:t>
      </w:r>
      <w:r w:rsidR="00DE45DA" w:rsidRPr="002F26FA">
        <w:rPr>
          <w:rFonts w:eastAsia="Calibri"/>
          <w:sz w:val="24"/>
          <w:szCs w:val="24"/>
        </w:rPr>
        <w:t xml:space="preserve"> течение трех рабочих дней с даты размещения победителем электронной процедуры на электронной площадке в соответствии с </w:t>
      </w:r>
      <w:hyperlink r:id="rId16" w:history="1">
        <w:r w:rsidR="00DE45DA" w:rsidRPr="002F26FA">
          <w:rPr>
            <w:rFonts w:eastAsia="Calibri"/>
            <w:sz w:val="24"/>
            <w:szCs w:val="24"/>
          </w:rPr>
          <w:t>частью 4</w:t>
        </w:r>
      </w:hyperlink>
      <w:r w:rsidR="00DE45DA" w:rsidRPr="002F26FA">
        <w:rPr>
          <w:rFonts w:eastAsia="Calibri"/>
          <w:sz w:val="24"/>
          <w:szCs w:val="24"/>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r:id="rId17" w:history="1">
        <w:r w:rsidR="00DE45DA" w:rsidRPr="002F26FA">
          <w:rPr>
            <w:rFonts w:eastAsia="Calibri"/>
            <w:sz w:val="24"/>
            <w:szCs w:val="24"/>
          </w:rPr>
          <w:t>частью 4</w:t>
        </w:r>
      </w:hyperlink>
      <w:r w:rsidR="00DE45DA" w:rsidRPr="002F26FA">
        <w:rPr>
          <w:rFonts w:eastAsia="Calibri"/>
          <w:sz w:val="24"/>
          <w:szCs w:val="24"/>
        </w:rPr>
        <w:t xml:space="preserve"> настоящей статьи.</w:t>
      </w:r>
    </w:p>
    <w:p w:rsidR="00634D43" w:rsidRPr="002F26FA" w:rsidRDefault="00634D43" w:rsidP="00FF3940">
      <w:pPr>
        <w:tabs>
          <w:tab w:val="left" w:pos="709"/>
          <w:tab w:val="left" w:pos="8740"/>
        </w:tabs>
        <w:ind w:firstLine="709"/>
        <w:contextualSpacing/>
        <w:jc w:val="both"/>
        <w:rPr>
          <w:sz w:val="24"/>
          <w:szCs w:val="24"/>
        </w:rPr>
      </w:pPr>
      <w:r w:rsidRPr="002F26FA">
        <w:rPr>
          <w:sz w:val="24"/>
          <w:szCs w:val="24"/>
        </w:rPr>
        <w:t>27.07.2020</w:t>
      </w:r>
      <w:r w:rsidR="002713FE" w:rsidRPr="002F26FA">
        <w:rPr>
          <w:sz w:val="24"/>
          <w:szCs w:val="24"/>
        </w:rPr>
        <w:t> г. заказчик обработал протокол разногласий и повторно направил на подпись проект контракта</w:t>
      </w:r>
      <w:r w:rsidR="00DF2B4F" w:rsidRPr="002F26FA">
        <w:rPr>
          <w:sz w:val="24"/>
          <w:szCs w:val="24"/>
        </w:rPr>
        <w:t xml:space="preserve"> (</w:t>
      </w:r>
      <w:r w:rsidR="00964ECA" w:rsidRPr="002F26FA">
        <w:rPr>
          <w:sz w:val="24"/>
          <w:szCs w:val="24"/>
        </w:rPr>
        <w:t>без учета замечаний к п. 3.2 проекта государственного контракта</w:t>
      </w:r>
      <w:r w:rsidR="00DF2B4F" w:rsidRPr="002F26FA">
        <w:rPr>
          <w:sz w:val="24"/>
          <w:szCs w:val="24"/>
        </w:rPr>
        <w:t>)</w:t>
      </w:r>
      <w:r w:rsidR="002713FE" w:rsidRPr="002F26FA">
        <w:rPr>
          <w:sz w:val="24"/>
          <w:szCs w:val="24"/>
        </w:rPr>
        <w:t xml:space="preserve"> победителю</w:t>
      </w:r>
      <w:r w:rsidR="00964ECA" w:rsidRPr="002F26FA">
        <w:rPr>
          <w:sz w:val="24"/>
          <w:szCs w:val="24"/>
        </w:rPr>
        <w:t xml:space="preserve"> электронного аукциона </w:t>
      </w:r>
      <w:r w:rsidRPr="002F26FA">
        <w:rPr>
          <w:sz w:val="24"/>
          <w:szCs w:val="24"/>
        </w:rPr>
        <w:t>ООО «Строймонтаж» посредством функционала Единой информационной системы, а также через оператора электронной площадки ООО «РТС-тендер» (</w:t>
      </w:r>
      <w:hyperlink r:id="rId18" w:history="1">
        <w:r w:rsidRPr="002F26FA">
          <w:rPr>
            <w:rStyle w:val="a3"/>
            <w:sz w:val="24"/>
            <w:szCs w:val="24"/>
          </w:rPr>
          <w:t>http://www.rts-tender.ru</w:t>
        </w:r>
      </w:hyperlink>
      <w:r w:rsidRPr="002F26FA">
        <w:rPr>
          <w:sz w:val="24"/>
          <w:szCs w:val="24"/>
        </w:rPr>
        <w:t>).</w:t>
      </w:r>
    </w:p>
    <w:p w:rsidR="00B36110" w:rsidRPr="002F26FA" w:rsidRDefault="00634D43" w:rsidP="00FF3940">
      <w:pPr>
        <w:tabs>
          <w:tab w:val="left" w:pos="709"/>
          <w:tab w:val="left" w:pos="8740"/>
        </w:tabs>
        <w:ind w:firstLine="709"/>
        <w:contextualSpacing/>
        <w:jc w:val="both"/>
        <w:rPr>
          <w:sz w:val="24"/>
          <w:szCs w:val="24"/>
        </w:rPr>
      </w:pPr>
      <w:r w:rsidRPr="002F26FA">
        <w:rPr>
          <w:sz w:val="24"/>
          <w:szCs w:val="24"/>
        </w:rPr>
        <w:t xml:space="preserve"> </w:t>
      </w:r>
      <w:r w:rsidR="00B74F6E" w:rsidRPr="002F26FA">
        <w:rPr>
          <w:sz w:val="24"/>
          <w:szCs w:val="24"/>
        </w:rPr>
        <w:t xml:space="preserve">Заказчиком </w:t>
      </w:r>
      <w:r w:rsidR="004F53FB" w:rsidRPr="002F26FA">
        <w:rPr>
          <w:sz w:val="24"/>
          <w:szCs w:val="24"/>
        </w:rPr>
        <w:t xml:space="preserve">указанные в протоколе разногласий </w:t>
      </w:r>
      <w:r w:rsidR="00841365" w:rsidRPr="002F26FA">
        <w:rPr>
          <w:sz w:val="24"/>
          <w:szCs w:val="24"/>
        </w:rPr>
        <w:t>замечания не приняты, в связи с тем, что НМЦК рассчитана с учетом НДС, ценовые предложения участников так же включают НДС.</w:t>
      </w:r>
    </w:p>
    <w:p w:rsidR="00FE6967" w:rsidRPr="002F26FA" w:rsidRDefault="00FE6967" w:rsidP="001762EB">
      <w:pPr>
        <w:autoSpaceDE w:val="0"/>
        <w:autoSpaceDN w:val="0"/>
        <w:adjustRightInd w:val="0"/>
        <w:ind w:firstLine="709"/>
        <w:contextualSpacing/>
        <w:jc w:val="both"/>
        <w:rPr>
          <w:color w:val="000000"/>
          <w:sz w:val="24"/>
          <w:szCs w:val="24"/>
        </w:rPr>
      </w:pPr>
      <w:r w:rsidRPr="002F26FA">
        <w:rPr>
          <w:color w:val="000000"/>
          <w:sz w:val="24"/>
          <w:szCs w:val="24"/>
        </w:rPr>
        <w:t>Комиссией установлено следующее.</w:t>
      </w:r>
      <w:r w:rsidR="00692602" w:rsidRPr="002F26FA">
        <w:rPr>
          <w:color w:val="000000"/>
          <w:sz w:val="24"/>
          <w:szCs w:val="24"/>
        </w:rPr>
        <w:t xml:space="preserve"> </w:t>
      </w:r>
    </w:p>
    <w:p w:rsidR="001762EB" w:rsidRPr="002F26FA" w:rsidRDefault="00FE6967" w:rsidP="001762EB">
      <w:pPr>
        <w:autoSpaceDE w:val="0"/>
        <w:autoSpaceDN w:val="0"/>
        <w:adjustRightInd w:val="0"/>
        <w:ind w:firstLine="709"/>
        <w:contextualSpacing/>
        <w:jc w:val="both"/>
        <w:rPr>
          <w:color w:val="000000"/>
          <w:sz w:val="24"/>
          <w:szCs w:val="24"/>
        </w:rPr>
      </w:pPr>
      <w:r w:rsidRPr="002F26FA">
        <w:rPr>
          <w:color w:val="000000"/>
          <w:sz w:val="24"/>
          <w:szCs w:val="24"/>
        </w:rPr>
        <w:t>В</w:t>
      </w:r>
      <w:r w:rsidR="001762EB" w:rsidRPr="002F26FA">
        <w:rPr>
          <w:color w:val="000000"/>
          <w:sz w:val="24"/>
          <w:szCs w:val="24"/>
        </w:rPr>
        <w:t xml:space="preserve"> соответствии с положениями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1762EB" w:rsidRPr="002F26FA" w:rsidRDefault="001762EB" w:rsidP="001762EB">
      <w:pPr>
        <w:autoSpaceDE w:val="0"/>
        <w:autoSpaceDN w:val="0"/>
        <w:adjustRightInd w:val="0"/>
        <w:ind w:firstLine="709"/>
        <w:contextualSpacing/>
        <w:jc w:val="both"/>
        <w:rPr>
          <w:color w:val="000000"/>
          <w:sz w:val="24"/>
          <w:szCs w:val="24"/>
        </w:rPr>
      </w:pPr>
      <w:r w:rsidRPr="002F26FA">
        <w:rPr>
          <w:color w:val="000000"/>
          <w:sz w:val="24"/>
          <w:szCs w:val="24"/>
        </w:rPr>
        <w:t xml:space="preserve">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w:t>
      </w:r>
      <w:r w:rsidRPr="002F26FA">
        <w:rPr>
          <w:color w:val="000000"/>
          <w:sz w:val="24"/>
          <w:szCs w:val="24"/>
        </w:rPr>
        <w:lastRenderedPageBreak/>
        <w:t>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485CDE" w:rsidRPr="002F26FA" w:rsidRDefault="00485CDE" w:rsidP="00485CDE">
      <w:pPr>
        <w:autoSpaceDE w:val="0"/>
        <w:autoSpaceDN w:val="0"/>
        <w:adjustRightInd w:val="0"/>
        <w:ind w:firstLine="709"/>
        <w:jc w:val="both"/>
        <w:rPr>
          <w:rFonts w:eastAsia="Calibri"/>
          <w:sz w:val="24"/>
          <w:szCs w:val="24"/>
        </w:rPr>
      </w:pPr>
      <w:r w:rsidRPr="002F26FA">
        <w:rPr>
          <w:color w:val="000000"/>
          <w:sz w:val="24"/>
          <w:szCs w:val="24"/>
        </w:rPr>
        <w:t xml:space="preserve">В соответствии с ч. 2 ст. 34 Закона о контрактной системе </w:t>
      </w:r>
      <w:r w:rsidRPr="002F26FA">
        <w:rPr>
          <w:rFonts w:eastAsia="Calibri"/>
          <w:sz w:val="24"/>
          <w:szCs w:val="24"/>
        </w:rPr>
        <w:t xml:space="preserve">при заключении контракта указывается, что цена контракта является твердой и определяется на весь срок исполнения контракта, а в случае, предусмотренном частью 24 статьи 22 настоящего Федерального закона, указываются цены единиц товара, работы, услуги и максимальное значение цены контракта, а также в </w:t>
      </w:r>
      <w:hyperlink r:id="rId19" w:history="1">
        <w:r w:rsidRPr="002F26FA">
          <w:rPr>
            <w:rFonts w:eastAsia="Calibri"/>
            <w:sz w:val="24"/>
            <w:szCs w:val="24"/>
          </w:rPr>
          <w:t>случаях</w:t>
        </w:r>
      </w:hyperlink>
      <w:r w:rsidRPr="002F26FA">
        <w:rPr>
          <w:rFonts w:eastAsia="Calibri"/>
          <w:sz w:val="24"/>
          <w:szCs w:val="24"/>
        </w:rPr>
        <w:t xml:space="preserve">,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20" w:history="1">
        <w:r w:rsidRPr="002F26FA">
          <w:rPr>
            <w:rFonts w:eastAsia="Calibri"/>
            <w:sz w:val="24"/>
            <w:szCs w:val="24"/>
          </w:rPr>
          <w:t>статьей 95</w:t>
        </w:r>
      </w:hyperlink>
      <w:r w:rsidRPr="002F26FA">
        <w:rPr>
          <w:rFonts w:eastAsia="Calibri"/>
          <w:sz w:val="24"/>
          <w:szCs w:val="24"/>
        </w:rPr>
        <w:t xml:space="preserve"> настоящего Федерального закона.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3F75B2" w:rsidRPr="002F26FA" w:rsidRDefault="003F75B2" w:rsidP="00485CDE">
      <w:pPr>
        <w:autoSpaceDE w:val="0"/>
        <w:autoSpaceDN w:val="0"/>
        <w:adjustRightInd w:val="0"/>
        <w:ind w:firstLine="709"/>
        <w:jc w:val="both"/>
        <w:rPr>
          <w:rFonts w:eastAsia="Calibri"/>
          <w:sz w:val="24"/>
          <w:szCs w:val="24"/>
        </w:rPr>
      </w:pPr>
      <w:r w:rsidRPr="002F26FA">
        <w:rPr>
          <w:rFonts w:eastAsia="Calibri"/>
          <w:sz w:val="24"/>
          <w:szCs w:val="24"/>
        </w:rPr>
        <w:t xml:space="preserve">Согласно п. 4 </w:t>
      </w:r>
      <w:r w:rsidR="00485CDE" w:rsidRPr="002F26FA">
        <w:rPr>
          <w:color w:val="000000"/>
          <w:sz w:val="24"/>
          <w:szCs w:val="24"/>
        </w:rPr>
        <w:t>ч. 1 ст. 3</w:t>
      </w:r>
      <w:r w:rsidRPr="002F26FA">
        <w:rPr>
          <w:color w:val="000000"/>
          <w:sz w:val="24"/>
          <w:szCs w:val="24"/>
        </w:rPr>
        <w:t xml:space="preserve"> Закона о контрактной системе</w:t>
      </w:r>
      <w:r w:rsidR="009D16CB" w:rsidRPr="002F26FA">
        <w:rPr>
          <w:color w:val="000000"/>
          <w:sz w:val="24"/>
          <w:szCs w:val="24"/>
        </w:rPr>
        <w:t xml:space="preserve"> в рамках настоящего Федерального закона понимается </w:t>
      </w:r>
      <w:r w:rsidRPr="002F26FA">
        <w:rPr>
          <w:rFonts w:eastAsia="Calibri"/>
          <w:sz w:val="24"/>
          <w:szCs w:val="24"/>
        </w:rPr>
        <w:t xml:space="preserve"> участник закупки </w:t>
      </w:r>
      <w:r w:rsidR="007C6B86">
        <w:rPr>
          <w:rFonts w:eastAsia="Calibri"/>
          <w:sz w:val="24"/>
          <w:szCs w:val="24"/>
        </w:rPr>
        <w:t>–</w:t>
      </w:r>
      <w:r w:rsidRPr="002F26FA">
        <w:rPr>
          <w:rFonts w:eastAsia="Calibri"/>
          <w:sz w:val="24"/>
          <w:szCs w:val="24"/>
        </w:rPr>
        <w:t xml:space="preserve">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w:t>
      </w:r>
      <w:r w:rsidR="007C6B86">
        <w:rPr>
          <w:rFonts w:eastAsia="Calibri"/>
          <w:sz w:val="24"/>
          <w:szCs w:val="24"/>
        </w:rPr>
        <w:t>–</w:t>
      </w:r>
      <w:r w:rsidRPr="002F26FA">
        <w:rPr>
          <w:rFonts w:eastAsia="Calibri"/>
          <w:sz w:val="24"/>
          <w:szCs w:val="24"/>
        </w:rPr>
        <w:t xml:space="preserve"> офшорная компания), или любое физическое лицо, в том числе зарегистрированное в качестве и</w:t>
      </w:r>
      <w:r w:rsidR="00485CDE" w:rsidRPr="002F26FA">
        <w:rPr>
          <w:rFonts w:eastAsia="Calibri"/>
          <w:sz w:val="24"/>
          <w:szCs w:val="24"/>
        </w:rPr>
        <w:t>ндивидуального предпринимателя.</w:t>
      </w:r>
    </w:p>
    <w:p w:rsidR="00942731" w:rsidRPr="002F26FA" w:rsidRDefault="00942731" w:rsidP="00485CDE">
      <w:pPr>
        <w:autoSpaceDE w:val="0"/>
        <w:autoSpaceDN w:val="0"/>
        <w:adjustRightInd w:val="0"/>
        <w:ind w:firstLine="709"/>
        <w:jc w:val="both"/>
        <w:rPr>
          <w:rFonts w:eastAsia="Calibri"/>
          <w:sz w:val="24"/>
          <w:szCs w:val="24"/>
        </w:rPr>
      </w:pPr>
      <w:r w:rsidRPr="002F26FA">
        <w:rPr>
          <w:rFonts w:eastAsia="Calibri"/>
          <w:sz w:val="24"/>
          <w:szCs w:val="24"/>
        </w:rPr>
        <w:t>К числу таких случаев относится снижение цены контракта без изменения количества товара</w:t>
      </w:r>
      <w:r w:rsidR="006E7E33" w:rsidRPr="002F26FA">
        <w:rPr>
          <w:rFonts w:eastAsia="Calibri"/>
          <w:sz w:val="24"/>
          <w:szCs w:val="24"/>
        </w:rPr>
        <w:t>, объема работы или услуги, их качества и иных условий контракта, если возможность предусмотрена документацией о закупке и контрактом (п. 1 ч.1 ст. 95 Закона о контрактной системе).</w:t>
      </w:r>
    </w:p>
    <w:p w:rsidR="001762EB" w:rsidRPr="002F26FA" w:rsidRDefault="001762EB" w:rsidP="001762EB">
      <w:pPr>
        <w:autoSpaceDE w:val="0"/>
        <w:autoSpaceDN w:val="0"/>
        <w:adjustRightInd w:val="0"/>
        <w:ind w:firstLine="709"/>
        <w:contextualSpacing/>
        <w:jc w:val="both"/>
        <w:rPr>
          <w:color w:val="000000"/>
          <w:sz w:val="24"/>
          <w:szCs w:val="24"/>
        </w:rPr>
      </w:pPr>
      <w:r w:rsidRPr="002F26FA">
        <w:rPr>
          <w:color w:val="000000"/>
          <w:sz w:val="24"/>
          <w:szCs w:val="24"/>
        </w:rPr>
        <w:t>С учетом приведенных положений Закона о контрактной системе любой участник закупки, в том числе тот, который освобожден от уплаты налога на добавленную стоимость и применяет упрощенную систему налогообложения, вправе участвовать в закупке для обеспечения государственных и муниципальных нужд. Контракт по итогам аукциона заключается и оплачивается заказчиком по цене, предложенной участником закупки, с которым заключается контракт, вне зависимости от применяемой данным участником системы налогообложения. Корректировка заказчиком цены контракта, предложенной юридическим лицом, применяющим упрощенную систему налогообложения, при проведении аукциона, а также при заключении государственного или муниципального контракта с таким участником размещения заказа не допускается, и поставленные товары (выполненные работы, оказанные услуги) оплачиваются по цене, указанной в контракте.</w:t>
      </w:r>
    </w:p>
    <w:p w:rsidR="001762EB" w:rsidRPr="002F26FA" w:rsidRDefault="001762EB" w:rsidP="001762EB">
      <w:pPr>
        <w:autoSpaceDE w:val="0"/>
        <w:autoSpaceDN w:val="0"/>
        <w:adjustRightInd w:val="0"/>
        <w:ind w:firstLine="709"/>
        <w:contextualSpacing/>
        <w:jc w:val="both"/>
        <w:rPr>
          <w:color w:val="000000"/>
          <w:sz w:val="24"/>
          <w:szCs w:val="24"/>
        </w:rPr>
      </w:pPr>
      <w:r w:rsidRPr="002F26FA">
        <w:rPr>
          <w:color w:val="000000"/>
          <w:sz w:val="24"/>
          <w:szCs w:val="24"/>
        </w:rPr>
        <w:t>Других обязательных правил для заказчиков, предписывающих уменьшить цену контракта на размер НДС, исключить формулировку об НДС либо обязывающие заказчика сформулировать условия документации, то есть разработать условия документации и сформировать цену контракта в зависимости от применения системы налогообложения потенциальным контрагентом законодательство не содержит.</w:t>
      </w:r>
    </w:p>
    <w:p w:rsidR="002F26FA" w:rsidRPr="002F26FA" w:rsidRDefault="00A47271" w:rsidP="00A47271">
      <w:pPr>
        <w:autoSpaceDE w:val="0"/>
        <w:autoSpaceDN w:val="0"/>
        <w:adjustRightInd w:val="0"/>
        <w:ind w:firstLine="709"/>
        <w:contextualSpacing/>
        <w:jc w:val="both"/>
        <w:rPr>
          <w:color w:val="000000"/>
          <w:sz w:val="24"/>
          <w:szCs w:val="24"/>
        </w:rPr>
      </w:pPr>
      <w:r w:rsidRPr="002F26FA">
        <w:rPr>
          <w:color w:val="000000"/>
          <w:sz w:val="24"/>
          <w:szCs w:val="24"/>
        </w:rPr>
        <w:t xml:space="preserve">Комиссией установлено, что НМЦК сформирована с учетом НДС 20% в размере 551 036,1 руб. (локально-системный расчет). </w:t>
      </w:r>
      <w:r w:rsidR="001762EB" w:rsidRPr="002F26FA">
        <w:rPr>
          <w:color w:val="000000"/>
          <w:sz w:val="24"/>
          <w:szCs w:val="24"/>
        </w:rPr>
        <w:t xml:space="preserve">В связи с этим указание заказчиком в проекте контракта цены, включающей налог на добавленную стоимость, не противоречит законодательству о контрактной системе и законодательству о налогах и сборах (в том </w:t>
      </w:r>
      <w:r w:rsidR="001762EB" w:rsidRPr="002F26FA">
        <w:rPr>
          <w:color w:val="000000"/>
          <w:sz w:val="24"/>
          <w:szCs w:val="24"/>
        </w:rPr>
        <w:lastRenderedPageBreak/>
        <w:t>числе положениям статьи 346.11 Налогового кодекса Российской Федерации, предусматривающей освобождение лиц, применяющих специальный налоговый режим в виде упрощенной системы налогообложения, от уплаты налога на добавленную стоимость)</w:t>
      </w:r>
      <w:r w:rsidR="00C53AC3" w:rsidRPr="002F26FA">
        <w:rPr>
          <w:color w:val="000000"/>
          <w:sz w:val="24"/>
          <w:szCs w:val="24"/>
        </w:rPr>
        <w:t xml:space="preserve">. </w:t>
      </w:r>
    </w:p>
    <w:p w:rsidR="00EC757E" w:rsidRDefault="00C53AC3" w:rsidP="00EC757E">
      <w:pPr>
        <w:autoSpaceDE w:val="0"/>
        <w:autoSpaceDN w:val="0"/>
        <w:adjustRightInd w:val="0"/>
        <w:ind w:firstLine="709"/>
        <w:contextualSpacing/>
        <w:jc w:val="both"/>
        <w:rPr>
          <w:color w:val="000000"/>
          <w:sz w:val="24"/>
          <w:szCs w:val="24"/>
        </w:rPr>
      </w:pPr>
      <w:r w:rsidRPr="002F26FA">
        <w:rPr>
          <w:color w:val="000000"/>
          <w:sz w:val="24"/>
          <w:szCs w:val="24"/>
        </w:rPr>
        <w:t xml:space="preserve">Таким образом, Комиссия не усматривает в действиях заказчика нарушений Закона о контрактной системе в части направления победителю закупки ООО </w:t>
      </w:r>
      <w:r w:rsidRPr="002F26FA">
        <w:rPr>
          <w:sz w:val="24"/>
          <w:szCs w:val="24"/>
        </w:rPr>
        <w:t>«Строймонтаж» проекта государственного контракта с учетом НДС.</w:t>
      </w:r>
    </w:p>
    <w:p w:rsidR="00A54806" w:rsidRPr="002F26FA" w:rsidRDefault="00F80A11" w:rsidP="00EC757E">
      <w:pPr>
        <w:autoSpaceDE w:val="0"/>
        <w:autoSpaceDN w:val="0"/>
        <w:adjustRightInd w:val="0"/>
        <w:ind w:firstLine="709"/>
        <w:contextualSpacing/>
        <w:jc w:val="both"/>
        <w:rPr>
          <w:color w:val="000000"/>
          <w:sz w:val="24"/>
          <w:szCs w:val="24"/>
        </w:rPr>
      </w:pPr>
      <w:r w:rsidRPr="002F26FA">
        <w:rPr>
          <w:color w:val="000000"/>
          <w:sz w:val="24"/>
          <w:szCs w:val="24"/>
        </w:rPr>
        <w:t>На основании вышеизложенного и руководствуясь Административным регламентом, утвержденным приказом ФАС России от 19.11.2014</w:t>
      </w:r>
      <w:r w:rsidR="004C1FC2" w:rsidRPr="002F26FA">
        <w:rPr>
          <w:color w:val="000000"/>
          <w:sz w:val="24"/>
          <w:szCs w:val="24"/>
        </w:rPr>
        <w:t xml:space="preserve"> </w:t>
      </w:r>
      <w:r w:rsidRPr="002F26FA">
        <w:rPr>
          <w:color w:val="000000"/>
          <w:sz w:val="24"/>
          <w:szCs w:val="24"/>
        </w:rPr>
        <w:t>г. № 727/14, ч. 8 ст. 106 Закона о контрактной системе, Комиссия,</w:t>
      </w:r>
    </w:p>
    <w:p w:rsidR="00A54806" w:rsidRPr="002F26FA" w:rsidRDefault="00A54806" w:rsidP="00FF3940">
      <w:pPr>
        <w:autoSpaceDE w:val="0"/>
        <w:autoSpaceDN w:val="0"/>
        <w:adjustRightInd w:val="0"/>
        <w:ind w:right="21" w:firstLine="709"/>
        <w:contextualSpacing/>
        <w:jc w:val="both"/>
        <w:outlineLvl w:val="1"/>
        <w:rPr>
          <w:color w:val="000000"/>
          <w:sz w:val="24"/>
          <w:szCs w:val="24"/>
        </w:rPr>
      </w:pPr>
    </w:p>
    <w:p w:rsidR="007B2BB4" w:rsidRPr="002F26FA" w:rsidRDefault="00360F44" w:rsidP="00FF3940">
      <w:pPr>
        <w:autoSpaceDE w:val="0"/>
        <w:autoSpaceDN w:val="0"/>
        <w:adjustRightInd w:val="0"/>
        <w:ind w:firstLine="709"/>
        <w:contextualSpacing/>
        <w:jc w:val="center"/>
        <w:rPr>
          <w:color w:val="000000"/>
          <w:sz w:val="24"/>
          <w:szCs w:val="24"/>
        </w:rPr>
      </w:pPr>
      <w:r w:rsidRPr="002F26FA">
        <w:rPr>
          <w:color w:val="000000"/>
          <w:sz w:val="24"/>
          <w:szCs w:val="24"/>
        </w:rPr>
        <w:t>Р Е Ш И Л А:</w:t>
      </w:r>
    </w:p>
    <w:p w:rsidR="004A6FA5" w:rsidRPr="002F26FA" w:rsidRDefault="004A6FA5" w:rsidP="00FF3940">
      <w:pPr>
        <w:ind w:firstLine="709"/>
        <w:contextualSpacing/>
        <w:jc w:val="center"/>
        <w:rPr>
          <w:color w:val="000000"/>
          <w:sz w:val="24"/>
          <w:szCs w:val="24"/>
        </w:rPr>
      </w:pPr>
    </w:p>
    <w:p w:rsidR="002B6253" w:rsidRPr="002F26FA" w:rsidRDefault="002B6253" w:rsidP="00FF3940">
      <w:pPr>
        <w:numPr>
          <w:ilvl w:val="0"/>
          <w:numId w:val="5"/>
        </w:numPr>
        <w:tabs>
          <w:tab w:val="left" w:pos="993"/>
        </w:tabs>
        <w:ind w:left="0" w:firstLine="709"/>
        <w:contextualSpacing/>
        <w:jc w:val="both"/>
        <w:rPr>
          <w:iCs/>
          <w:sz w:val="24"/>
          <w:szCs w:val="24"/>
        </w:rPr>
      </w:pPr>
      <w:r w:rsidRPr="002F26FA">
        <w:rPr>
          <w:iCs/>
          <w:sz w:val="24"/>
          <w:szCs w:val="24"/>
        </w:rPr>
        <w:t xml:space="preserve">Жалобу </w:t>
      </w:r>
      <w:r w:rsidRPr="002F26FA">
        <w:rPr>
          <w:sz w:val="24"/>
          <w:szCs w:val="24"/>
        </w:rPr>
        <w:t xml:space="preserve">ООО «Строймонтаж» признать необоснованной. </w:t>
      </w:r>
    </w:p>
    <w:p w:rsidR="002B6253" w:rsidRPr="002F26FA" w:rsidRDefault="002B6253" w:rsidP="00FF3940">
      <w:pPr>
        <w:numPr>
          <w:ilvl w:val="0"/>
          <w:numId w:val="5"/>
        </w:numPr>
        <w:tabs>
          <w:tab w:val="left" w:pos="0"/>
          <w:tab w:val="left" w:pos="993"/>
        </w:tabs>
        <w:ind w:left="0" w:firstLine="709"/>
        <w:contextualSpacing/>
        <w:jc w:val="both"/>
        <w:rPr>
          <w:sz w:val="24"/>
          <w:szCs w:val="24"/>
        </w:rPr>
      </w:pPr>
      <w:r w:rsidRPr="002F26FA">
        <w:rPr>
          <w:sz w:val="24"/>
          <w:szCs w:val="24"/>
        </w:rPr>
        <w:t>В действиях заказчика в лице ГБОУ СО «Серовская школа-интернат для детей, нуждающихся в длительном лечении»</w:t>
      </w:r>
      <w:r w:rsidRPr="002F26FA">
        <w:rPr>
          <w:noProof/>
          <w:sz w:val="24"/>
          <w:szCs w:val="24"/>
        </w:rPr>
        <w:t>, уполномоченного органа в лице Департамента государственных закупок Свердловской области</w:t>
      </w:r>
      <w:r w:rsidRPr="002F26FA">
        <w:rPr>
          <w:sz w:val="24"/>
          <w:szCs w:val="24"/>
        </w:rPr>
        <w:t>, его комиссии нарушений Закона о контрактной системе не выявлено.</w:t>
      </w:r>
    </w:p>
    <w:p w:rsidR="002B6253" w:rsidRPr="002F26FA" w:rsidRDefault="002B6253" w:rsidP="00FF3940">
      <w:pPr>
        <w:numPr>
          <w:ilvl w:val="0"/>
          <w:numId w:val="5"/>
        </w:numPr>
        <w:tabs>
          <w:tab w:val="left" w:pos="993"/>
        </w:tabs>
        <w:ind w:left="0" w:firstLine="709"/>
        <w:contextualSpacing/>
        <w:jc w:val="both"/>
        <w:rPr>
          <w:color w:val="000000"/>
          <w:sz w:val="24"/>
          <w:szCs w:val="24"/>
        </w:rPr>
      </w:pPr>
      <w:r w:rsidRPr="002F26FA">
        <w:rPr>
          <w:sz w:val="24"/>
          <w:szCs w:val="24"/>
        </w:rPr>
        <w:t xml:space="preserve">Заказчику в лице </w:t>
      </w:r>
      <w:r w:rsidR="001B1823" w:rsidRPr="002F26FA">
        <w:rPr>
          <w:sz w:val="24"/>
          <w:szCs w:val="24"/>
        </w:rPr>
        <w:t>ГБОУ СО «Серовская школа-интернат для детей, нуждающихся в длительном лечении»</w:t>
      </w:r>
      <w:r w:rsidR="0064355B" w:rsidRPr="002F26FA">
        <w:rPr>
          <w:noProof/>
          <w:sz w:val="24"/>
          <w:szCs w:val="24"/>
        </w:rPr>
        <w:t>, уполномоченному органу</w:t>
      </w:r>
      <w:r w:rsidR="001B1823" w:rsidRPr="002F26FA">
        <w:rPr>
          <w:noProof/>
          <w:sz w:val="24"/>
          <w:szCs w:val="24"/>
        </w:rPr>
        <w:t xml:space="preserve"> в лице Департамента государственных закупок Свердловской области</w:t>
      </w:r>
      <w:r w:rsidR="001B1823" w:rsidRPr="002F26FA">
        <w:rPr>
          <w:sz w:val="24"/>
          <w:szCs w:val="24"/>
        </w:rPr>
        <w:t xml:space="preserve">, его комиссии </w:t>
      </w:r>
      <w:r w:rsidRPr="002F26FA">
        <w:rPr>
          <w:sz w:val="24"/>
          <w:szCs w:val="24"/>
        </w:rPr>
        <w:t>предписание об устранении нарушений законодательства о контрактной системе не выдавать.</w:t>
      </w:r>
    </w:p>
    <w:p w:rsidR="002B6253" w:rsidRPr="002F26FA" w:rsidRDefault="002B6253" w:rsidP="00FF3940">
      <w:pPr>
        <w:tabs>
          <w:tab w:val="left" w:pos="600"/>
        </w:tabs>
        <w:ind w:firstLine="709"/>
        <w:contextualSpacing/>
        <w:jc w:val="both"/>
        <w:rPr>
          <w:color w:val="000000"/>
          <w:sz w:val="24"/>
          <w:szCs w:val="24"/>
        </w:rPr>
      </w:pPr>
    </w:p>
    <w:p w:rsidR="002B6253" w:rsidRPr="002F26FA" w:rsidRDefault="002B6253" w:rsidP="00FF3940">
      <w:pPr>
        <w:tabs>
          <w:tab w:val="left" w:pos="600"/>
        </w:tabs>
        <w:ind w:firstLine="709"/>
        <w:contextualSpacing/>
        <w:jc w:val="both"/>
        <w:rPr>
          <w:color w:val="000000"/>
          <w:sz w:val="24"/>
          <w:szCs w:val="24"/>
        </w:rPr>
      </w:pPr>
      <w:r w:rsidRPr="002F26FA">
        <w:rPr>
          <w:color w:val="000000"/>
          <w:sz w:val="24"/>
          <w:szCs w:val="24"/>
        </w:rPr>
        <w:t>Настоящее решение может быть обжаловано в судебном порядке в течение трех месяцев со дня его принятия.</w:t>
      </w:r>
    </w:p>
    <w:p w:rsidR="002B6253" w:rsidRPr="002F26FA" w:rsidRDefault="002B6253" w:rsidP="00FF3940">
      <w:pPr>
        <w:tabs>
          <w:tab w:val="left" w:pos="600"/>
        </w:tabs>
        <w:ind w:firstLine="709"/>
        <w:contextualSpacing/>
        <w:jc w:val="both"/>
        <w:rPr>
          <w:color w:val="000000"/>
          <w:sz w:val="24"/>
          <w:szCs w:val="24"/>
        </w:rPr>
      </w:pPr>
    </w:p>
    <w:p w:rsidR="003A311D" w:rsidRPr="002F26FA" w:rsidRDefault="003A311D" w:rsidP="00FF3940">
      <w:pPr>
        <w:tabs>
          <w:tab w:val="num" w:pos="0"/>
        </w:tabs>
        <w:ind w:firstLine="709"/>
        <w:contextualSpacing/>
        <w:jc w:val="both"/>
        <w:rPr>
          <w:color w:val="000000"/>
          <w:sz w:val="24"/>
          <w:szCs w:val="24"/>
        </w:rPr>
      </w:pPr>
    </w:p>
    <w:p w:rsidR="008A587F" w:rsidRPr="002F26FA" w:rsidRDefault="008A587F" w:rsidP="00FF3940">
      <w:pPr>
        <w:tabs>
          <w:tab w:val="num" w:pos="0"/>
        </w:tabs>
        <w:ind w:firstLine="709"/>
        <w:contextualSpacing/>
        <w:jc w:val="both"/>
        <w:rPr>
          <w:color w:val="000000"/>
          <w:sz w:val="24"/>
          <w:szCs w:val="24"/>
        </w:rPr>
      </w:pPr>
    </w:p>
    <w:p w:rsidR="008A587F" w:rsidRPr="002F26FA" w:rsidRDefault="007C6B86" w:rsidP="00FF3940">
      <w:pPr>
        <w:tabs>
          <w:tab w:val="num" w:pos="0"/>
        </w:tabs>
        <w:ind w:firstLine="709"/>
        <w:contextualSpacing/>
        <w:jc w:val="both"/>
        <w:rPr>
          <w:color w:val="000000"/>
          <w:sz w:val="24"/>
          <w:szCs w:val="24"/>
        </w:rPr>
      </w:pPr>
      <w:r>
        <w:rPr>
          <w:color w:val="000000"/>
          <w:sz w:val="24"/>
          <w:szCs w:val="24"/>
        </w:rPr>
        <w:t>*</w:t>
      </w:r>
    </w:p>
    <w:p w:rsidR="00E2053F" w:rsidRPr="002F26FA" w:rsidRDefault="00E2053F" w:rsidP="00FF3940">
      <w:pPr>
        <w:pStyle w:val="a4"/>
        <w:tabs>
          <w:tab w:val="left" w:pos="7920"/>
        </w:tabs>
        <w:spacing w:before="240"/>
        <w:ind w:firstLine="709"/>
        <w:contextualSpacing/>
        <w:jc w:val="left"/>
        <w:rPr>
          <w:rFonts w:ascii="Times New Roman" w:hAnsi="Times New Roman"/>
          <w:b w:val="0"/>
          <w:szCs w:val="24"/>
        </w:rPr>
      </w:pPr>
    </w:p>
    <w:sectPr w:rsidR="00E2053F" w:rsidRPr="002F26FA" w:rsidSect="004757D2">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7AE" w:rsidRDefault="00E917AE" w:rsidP="00E917AE">
      <w:r>
        <w:separator/>
      </w:r>
    </w:p>
  </w:endnote>
  <w:endnote w:type="continuationSeparator" w:id="0">
    <w:p w:rsidR="00E917AE" w:rsidRDefault="00E917AE" w:rsidP="00E91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7AE" w:rsidRDefault="00E917AE" w:rsidP="00E917AE">
      <w:r>
        <w:separator/>
      </w:r>
    </w:p>
  </w:footnote>
  <w:footnote w:type="continuationSeparator" w:id="0">
    <w:p w:rsidR="00E917AE" w:rsidRDefault="00E917AE" w:rsidP="00E917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183A8F"/>
    <w:multiLevelType w:val="hybridMultilevel"/>
    <w:tmpl w:val="9188B1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2" w15:restartNumberingAfterBreak="0">
    <w:nsid w:val="2505725B"/>
    <w:multiLevelType w:val="multilevel"/>
    <w:tmpl w:val="274CDDBC"/>
    <w:lvl w:ilvl="0">
      <w:start w:val="3"/>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284"/>
        </w:tabs>
        <w:ind w:left="1841" w:hanging="990"/>
      </w:pPr>
      <w:rPr>
        <w:rFonts w:cs="Times New Roman" w:hint="default"/>
        <w:i w:val="0"/>
      </w:rPr>
    </w:lvl>
    <w:lvl w:ilvl="2">
      <w:start w:val="1"/>
      <w:numFmt w:val="decimal"/>
      <w:isLgl/>
      <w:lvlText w:val="%1.%2.%3."/>
      <w:lvlJc w:val="left"/>
      <w:pPr>
        <w:tabs>
          <w:tab w:val="num" w:pos="4046"/>
        </w:tabs>
        <w:ind w:left="5810" w:hanging="990"/>
      </w:pPr>
      <w:rPr>
        <w:rFonts w:cs="Times New Roman" w:hint="default"/>
        <w:b w:val="0"/>
        <w:i w:val="0"/>
        <w:color w:val="auto"/>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3"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2F155C"/>
    <w:multiLevelType w:val="hybridMultilevel"/>
    <w:tmpl w:val="D00E42C8"/>
    <w:lvl w:ilvl="0" w:tplc="CFE06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9AB71D3"/>
    <w:multiLevelType w:val="hybridMultilevel"/>
    <w:tmpl w:val="773EE222"/>
    <w:lvl w:ilvl="0" w:tplc="CFE06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12E1D"/>
    <w:rsid w:val="000364C2"/>
    <w:rsid w:val="00045A2F"/>
    <w:rsid w:val="0005064C"/>
    <w:rsid w:val="000520C5"/>
    <w:rsid w:val="00055A42"/>
    <w:rsid w:val="00071253"/>
    <w:rsid w:val="00073379"/>
    <w:rsid w:val="000743E9"/>
    <w:rsid w:val="00076596"/>
    <w:rsid w:val="00077085"/>
    <w:rsid w:val="00081E89"/>
    <w:rsid w:val="00097131"/>
    <w:rsid w:val="00097CE9"/>
    <w:rsid w:val="000B6CFE"/>
    <w:rsid w:val="000C57E3"/>
    <w:rsid w:val="000C633D"/>
    <w:rsid w:val="000D138C"/>
    <w:rsid w:val="000D5713"/>
    <w:rsid w:val="000E0DE9"/>
    <w:rsid w:val="000E3EE3"/>
    <w:rsid w:val="000E44C7"/>
    <w:rsid w:val="00103F8D"/>
    <w:rsid w:val="00116A72"/>
    <w:rsid w:val="00120A5F"/>
    <w:rsid w:val="00120A72"/>
    <w:rsid w:val="00124169"/>
    <w:rsid w:val="001245A9"/>
    <w:rsid w:val="0012468F"/>
    <w:rsid w:val="00130002"/>
    <w:rsid w:val="00144D61"/>
    <w:rsid w:val="00150514"/>
    <w:rsid w:val="001518D1"/>
    <w:rsid w:val="00153E92"/>
    <w:rsid w:val="00157A57"/>
    <w:rsid w:val="00173F7E"/>
    <w:rsid w:val="001762EB"/>
    <w:rsid w:val="00177FF0"/>
    <w:rsid w:val="00183288"/>
    <w:rsid w:val="001B0926"/>
    <w:rsid w:val="001B137B"/>
    <w:rsid w:val="001B1823"/>
    <w:rsid w:val="001B4BBE"/>
    <w:rsid w:val="001B5E68"/>
    <w:rsid w:val="001C1FA2"/>
    <w:rsid w:val="001D35C4"/>
    <w:rsid w:val="001E04B8"/>
    <w:rsid w:val="001E7A92"/>
    <w:rsid w:val="001F47E1"/>
    <w:rsid w:val="001F4961"/>
    <w:rsid w:val="001F7DE5"/>
    <w:rsid w:val="002014AF"/>
    <w:rsid w:val="00214527"/>
    <w:rsid w:val="00235844"/>
    <w:rsid w:val="00240287"/>
    <w:rsid w:val="002515F7"/>
    <w:rsid w:val="00265E07"/>
    <w:rsid w:val="002713FE"/>
    <w:rsid w:val="00285E3A"/>
    <w:rsid w:val="00287395"/>
    <w:rsid w:val="00291555"/>
    <w:rsid w:val="00293929"/>
    <w:rsid w:val="002A6AB0"/>
    <w:rsid w:val="002B2BD8"/>
    <w:rsid w:val="002B6253"/>
    <w:rsid w:val="002C010C"/>
    <w:rsid w:val="002C26CC"/>
    <w:rsid w:val="002C66FA"/>
    <w:rsid w:val="002D2E90"/>
    <w:rsid w:val="002D3128"/>
    <w:rsid w:val="002D684C"/>
    <w:rsid w:val="002F26FA"/>
    <w:rsid w:val="00305690"/>
    <w:rsid w:val="00305CE0"/>
    <w:rsid w:val="00311DE6"/>
    <w:rsid w:val="00324467"/>
    <w:rsid w:val="003269E7"/>
    <w:rsid w:val="00351DE1"/>
    <w:rsid w:val="00353FB5"/>
    <w:rsid w:val="00354968"/>
    <w:rsid w:val="00354D17"/>
    <w:rsid w:val="00354F60"/>
    <w:rsid w:val="00360F44"/>
    <w:rsid w:val="00363BBD"/>
    <w:rsid w:val="0036427F"/>
    <w:rsid w:val="003650CA"/>
    <w:rsid w:val="00365FD9"/>
    <w:rsid w:val="0036664A"/>
    <w:rsid w:val="00374843"/>
    <w:rsid w:val="00384E49"/>
    <w:rsid w:val="003A311D"/>
    <w:rsid w:val="003A6D35"/>
    <w:rsid w:val="003C3542"/>
    <w:rsid w:val="003C515F"/>
    <w:rsid w:val="003D191C"/>
    <w:rsid w:val="003D6AA6"/>
    <w:rsid w:val="003E2354"/>
    <w:rsid w:val="003E2922"/>
    <w:rsid w:val="003F69FA"/>
    <w:rsid w:val="003F75B2"/>
    <w:rsid w:val="00400608"/>
    <w:rsid w:val="00404E0A"/>
    <w:rsid w:val="004063C5"/>
    <w:rsid w:val="0042706F"/>
    <w:rsid w:val="0043179C"/>
    <w:rsid w:val="004318B1"/>
    <w:rsid w:val="0045695F"/>
    <w:rsid w:val="00457F29"/>
    <w:rsid w:val="0046334E"/>
    <w:rsid w:val="004757D2"/>
    <w:rsid w:val="00483E71"/>
    <w:rsid w:val="00485CDE"/>
    <w:rsid w:val="004925E4"/>
    <w:rsid w:val="0049403E"/>
    <w:rsid w:val="00495D39"/>
    <w:rsid w:val="004A12EF"/>
    <w:rsid w:val="004A253B"/>
    <w:rsid w:val="004A3E7C"/>
    <w:rsid w:val="004A6FA5"/>
    <w:rsid w:val="004B38DE"/>
    <w:rsid w:val="004C043C"/>
    <w:rsid w:val="004C1FC2"/>
    <w:rsid w:val="004C6C93"/>
    <w:rsid w:val="004D0D73"/>
    <w:rsid w:val="004D197A"/>
    <w:rsid w:val="004F53FB"/>
    <w:rsid w:val="004F6230"/>
    <w:rsid w:val="004F671F"/>
    <w:rsid w:val="00503C6E"/>
    <w:rsid w:val="005043FD"/>
    <w:rsid w:val="00505030"/>
    <w:rsid w:val="0051005A"/>
    <w:rsid w:val="0051054D"/>
    <w:rsid w:val="0051258C"/>
    <w:rsid w:val="00515EC0"/>
    <w:rsid w:val="00524F2D"/>
    <w:rsid w:val="005309AF"/>
    <w:rsid w:val="00543536"/>
    <w:rsid w:val="0055121E"/>
    <w:rsid w:val="005576AD"/>
    <w:rsid w:val="005624AF"/>
    <w:rsid w:val="005628AC"/>
    <w:rsid w:val="005629F7"/>
    <w:rsid w:val="00574B6F"/>
    <w:rsid w:val="00590583"/>
    <w:rsid w:val="005B2D42"/>
    <w:rsid w:val="005C74B9"/>
    <w:rsid w:val="005D7AD9"/>
    <w:rsid w:val="005E0508"/>
    <w:rsid w:val="005E1AF3"/>
    <w:rsid w:val="005E4725"/>
    <w:rsid w:val="005F5DCF"/>
    <w:rsid w:val="00601703"/>
    <w:rsid w:val="00602A24"/>
    <w:rsid w:val="00632621"/>
    <w:rsid w:val="00634D43"/>
    <w:rsid w:val="00637E4E"/>
    <w:rsid w:val="0064355B"/>
    <w:rsid w:val="0064697F"/>
    <w:rsid w:val="00680500"/>
    <w:rsid w:val="00692602"/>
    <w:rsid w:val="006B65AF"/>
    <w:rsid w:val="006C6353"/>
    <w:rsid w:val="006E368B"/>
    <w:rsid w:val="006E7080"/>
    <w:rsid w:val="006E7E33"/>
    <w:rsid w:val="006F01D5"/>
    <w:rsid w:val="006F0A25"/>
    <w:rsid w:val="00700618"/>
    <w:rsid w:val="007035E8"/>
    <w:rsid w:val="007169EE"/>
    <w:rsid w:val="007171FA"/>
    <w:rsid w:val="00725DF0"/>
    <w:rsid w:val="00741E81"/>
    <w:rsid w:val="00746C59"/>
    <w:rsid w:val="00755464"/>
    <w:rsid w:val="00764663"/>
    <w:rsid w:val="00774638"/>
    <w:rsid w:val="00777CF0"/>
    <w:rsid w:val="007A3B4B"/>
    <w:rsid w:val="007A5144"/>
    <w:rsid w:val="007B2BB4"/>
    <w:rsid w:val="007C187B"/>
    <w:rsid w:val="007C3142"/>
    <w:rsid w:val="007C3F69"/>
    <w:rsid w:val="007C6B86"/>
    <w:rsid w:val="007D4295"/>
    <w:rsid w:val="007D5DC5"/>
    <w:rsid w:val="007E4CF0"/>
    <w:rsid w:val="007F66A7"/>
    <w:rsid w:val="00801B2C"/>
    <w:rsid w:val="008067D8"/>
    <w:rsid w:val="0081619F"/>
    <w:rsid w:val="0082571F"/>
    <w:rsid w:val="00841365"/>
    <w:rsid w:val="008542C7"/>
    <w:rsid w:val="00855BB5"/>
    <w:rsid w:val="0085771D"/>
    <w:rsid w:val="008609BB"/>
    <w:rsid w:val="00860DB6"/>
    <w:rsid w:val="00862572"/>
    <w:rsid w:val="0086397B"/>
    <w:rsid w:val="00865840"/>
    <w:rsid w:val="008664D6"/>
    <w:rsid w:val="00881A3F"/>
    <w:rsid w:val="008920EF"/>
    <w:rsid w:val="00895C80"/>
    <w:rsid w:val="008A5648"/>
    <w:rsid w:val="008A587F"/>
    <w:rsid w:val="008B2A86"/>
    <w:rsid w:val="008D4448"/>
    <w:rsid w:val="008D4508"/>
    <w:rsid w:val="008D519F"/>
    <w:rsid w:val="008E55F6"/>
    <w:rsid w:val="008E571D"/>
    <w:rsid w:val="008F359C"/>
    <w:rsid w:val="008F496E"/>
    <w:rsid w:val="00900353"/>
    <w:rsid w:val="0090511F"/>
    <w:rsid w:val="0091166D"/>
    <w:rsid w:val="00933092"/>
    <w:rsid w:val="0093321C"/>
    <w:rsid w:val="00942731"/>
    <w:rsid w:val="0095551D"/>
    <w:rsid w:val="00960588"/>
    <w:rsid w:val="00964ECA"/>
    <w:rsid w:val="009652CB"/>
    <w:rsid w:val="00966515"/>
    <w:rsid w:val="00967EDA"/>
    <w:rsid w:val="009B17FE"/>
    <w:rsid w:val="009C09BC"/>
    <w:rsid w:val="009C7C79"/>
    <w:rsid w:val="009D16CB"/>
    <w:rsid w:val="009D7D87"/>
    <w:rsid w:val="009E2BB5"/>
    <w:rsid w:val="00A022DF"/>
    <w:rsid w:val="00A05A0A"/>
    <w:rsid w:val="00A05ECC"/>
    <w:rsid w:val="00A117B3"/>
    <w:rsid w:val="00A35FF4"/>
    <w:rsid w:val="00A3604F"/>
    <w:rsid w:val="00A42C24"/>
    <w:rsid w:val="00A45E00"/>
    <w:rsid w:val="00A46A22"/>
    <w:rsid w:val="00A47271"/>
    <w:rsid w:val="00A52A08"/>
    <w:rsid w:val="00A54806"/>
    <w:rsid w:val="00A669C4"/>
    <w:rsid w:val="00A80F06"/>
    <w:rsid w:val="00A82FCB"/>
    <w:rsid w:val="00A8459A"/>
    <w:rsid w:val="00A95490"/>
    <w:rsid w:val="00AA3FD9"/>
    <w:rsid w:val="00AA49D7"/>
    <w:rsid w:val="00AA7571"/>
    <w:rsid w:val="00AB5B26"/>
    <w:rsid w:val="00AD6760"/>
    <w:rsid w:val="00AD79BF"/>
    <w:rsid w:val="00AE42EE"/>
    <w:rsid w:val="00AF074F"/>
    <w:rsid w:val="00AF5A3C"/>
    <w:rsid w:val="00AF78EE"/>
    <w:rsid w:val="00B04895"/>
    <w:rsid w:val="00B11A15"/>
    <w:rsid w:val="00B15A63"/>
    <w:rsid w:val="00B21D60"/>
    <w:rsid w:val="00B21DA4"/>
    <w:rsid w:val="00B26E64"/>
    <w:rsid w:val="00B27DDB"/>
    <w:rsid w:val="00B337FE"/>
    <w:rsid w:val="00B34B5D"/>
    <w:rsid w:val="00B36110"/>
    <w:rsid w:val="00B43854"/>
    <w:rsid w:val="00B45F49"/>
    <w:rsid w:val="00B620DF"/>
    <w:rsid w:val="00B74E77"/>
    <w:rsid w:val="00B74F6E"/>
    <w:rsid w:val="00B856B3"/>
    <w:rsid w:val="00BB2DE7"/>
    <w:rsid w:val="00BB4511"/>
    <w:rsid w:val="00BB4E6C"/>
    <w:rsid w:val="00BB78B0"/>
    <w:rsid w:val="00BB7F0B"/>
    <w:rsid w:val="00BC4191"/>
    <w:rsid w:val="00BD234D"/>
    <w:rsid w:val="00BD718B"/>
    <w:rsid w:val="00BE0F55"/>
    <w:rsid w:val="00BE12BA"/>
    <w:rsid w:val="00C0382B"/>
    <w:rsid w:val="00C14C3E"/>
    <w:rsid w:val="00C168E7"/>
    <w:rsid w:val="00C22EA0"/>
    <w:rsid w:val="00C53AC3"/>
    <w:rsid w:val="00C61F62"/>
    <w:rsid w:val="00C6464A"/>
    <w:rsid w:val="00C65F48"/>
    <w:rsid w:val="00C66ECE"/>
    <w:rsid w:val="00C719D9"/>
    <w:rsid w:val="00C775DC"/>
    <w:rsid w:val="00C87231"/>
    <w:rsid w:val="00C92A96"/>
    <w:rsid w:val="00CA3FA6"/>
    <w:rsid w:val="00CD16D3"/>
    <w:rsid w:val="00CD2E7B"/>
    <w:rsid w:val="00D04BA6"/>
    <w:rsid w:val="00D0622D"/>
    <w:rsid w:val="00D22EF9"/>
    <w:rsid w:val="00D232DD"/>
    <w:rsid w:val="00D320F8"/>
    <w:rsid w:val="00D379E7"/>
    <w:rsid w:val="00D5004B"/>
    <w:rsid w:val="00D71C72"/>
    <w:rsid w:val="00D73106"/>
    <w:rsid w:val="00DA14A1"/>
    <w:rsid w:val="00DA55CC"/>
    <w:rsid w:val="00DB3F69"/>
    <w:rsid w:val="00DC068D"/>
    <w:rsid w:val="00DC4863"/>
    <w:rsid w:val="00DC5C67"/>
    <w:rsid w:val="00DE45DA"/>
    <w:rsid w:val="00DF2B4F"/>
    <w:rsid w:val="00E04293"/>
    <w:rsid w:val="00E07075"/>
    <w:rsid w:val="00E151AC"/>
    <w:rsid w:val="00E2053F"/>
    <w:rsid w:val="00E2141C"/>
    <w:rsid w:val="00E31694"/>
    <w:rsid w:val="00E366CE"/>
    <w:rsid w:val="00E4031E"/>
    <w:rsid w:val="00E420BF"/>
    <w:rsid w:val="00E477B0"/>
    <w:rsid w:val="00E77401"/>
    <w:rsid w:val="00E836B0"/>
    <w:rsid w:val="00E8668B"/>
    <w:rsid w:val="00E87329"/>
    <w:rsid w:val="00E917AE"/>
    <w:rsid w:val="00E92042"/>
    <w:rsid w:val="00E93F44"/>
    <w:rsid w:val="00E94D07"/>
    <w:rsid w:val="00E967D8"/>
    <w:rsid w:val="00EA5B47"/>
    <w:rsid w:val="00EC01DE"/>
    <w:rsid w:val="00EC757E"/>
    <w:rsid w:val="00EE0A73"/>
    <w:rsid w:val="00EE1822"/>
    <w:rsid w:val="00EF27B7"/>
    <w:rsid w:val="00F05753"/>
    <w:rsid w:val="00F14E6E"/>
    <w:rsid w:val="00F1656B"/>
    <w:rsid w:val="00F24F79"/>
    <w:rsid w:val="00F35DC4"/>
    <w:rsid w:val="00F57699"/>
    <w:rsid w:val="00F66596"/>
    <w:rsid w:val="00F80A11"/>
    <w:rsid w:val="00F81AD6"/>
    <w:rsid w:val="00F83D04"/>
    <w:rsid w:val="00FA73E8"/>
    <w:rsid w:val="00FA77A9"/>
    <w:rsid w:val="00FC0635"/>
    <w:rsid w:val="00FC3B75"/>
    <w:rsid w:val="00FE19B1"/>
    <w:rsid w:val="00FE5C3C"/>
    <w:rsid w:val="00FE6967"/>
    <w:rsid w:val="00FE7068"/>
    <w:rsid w:val="00FF0256"/>
    <w:rsid w:val="00FF3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15:docId w15:val="{0430DF18-814A-4B25-A3CB-981C27DEB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4A1"/>
    <w:rPr>
      <w:rFonts w:ascii="Times New Roman" w:eastAsia="Times New Roman" w:hAnsi="Times New Roman"/>
    </w:rPr>
  </w:style>
  <w:style w:type="paragraph" w:styleId="3">
    <w:name w:val="heading 3"/>
    <w:basedOn w:val="a"/>
    <w:next w:val="a"/>
    <w:link w:val="30"/>
    <w:semiHidden/>
    <w:unhideWhenUsed/>
    <w:qFormat/>
    <w:locked/>
    <w:rsid w:val="00B43854"/>
    <w:pPr>
      <w:keepNext/>
      <w:jc w:val="center"/>
      <w:outlineLvl w:val="2"/>
    </w:pPr>
    <w:rPr>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link w:val="a4"/>
    <w:uiPriority w:val="99"/>
    <w:semiHidden/>
    <w:locked/>
    <w:rsid w:val="00E31694"/>
    <w:rPr>
      <w:rFonts w:ascii="Arial Black" w:hAnsi="Arial Black" w:cs="Times New Roman"/>
      <w:b/>
      <w:sz w:val="20"/>
      <w:szCs w:val="20"/>
      <w:lang w:eastAsia="ru-RU"/>
    </w:rPr>
  </w:style>
  <w:style w:type="paragraph" w:styleId="31">
    <w:name w:val="Body Text 3"/>
    <w:basedOn w:val="a"/>
    <w:link w:val="32"/>
    <w:uiPriority w:val="99"/>
    <w:semiHidden/>
    <w:rsid w:val="00E31694"/>
    <w:pPr>
      <w:jc w:val="center"/>
    </w:pPr>
    <w:rPr>
      <w:sz w:val="12"/>
    </w:rPr>
  </w:style>
  <w:style w:type="character" w:customStyle="1" w:styleId="32">
    <w:name w:val="Основной текст 3 Знак"/>
    <w:link w:val="31"/>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A7571"/>
    <w:pPr>
      <w:spacing w:after="200" w:line="276" w:lineRule="auto"/>
      <w:ind w:left="720"/>
      <w:contextualSpacing/>
    </w:pPr>
    <w:rPr>
      <w:rFonts w:ascii="Calibri" w:eastAsia="Calibri" w:hAnsi="Calibri"/>
      <w:sz w:val="22"/>
      <w:szCs w:val="22"/>
      <w:lang w:eastAsia="en-US"/>
    </w:rPr>
  </w:style>
  <w:style w:type="character" w:customStyle="1" w:styleId="30">
    <w:name w:val="Заголовок 3 Знак"/>
    <w:basedOn w:val="a0"/>
    <w:link w:val="3"/>
    <w:semiHidden/>
    <w:rsid w:val="00B43854"/>
    <w:rPr>
      <w:rFonts w:ascii="Times New Roman" w:eastAsia="Times New Roman" w:hAnsi="Times New Roman"/>
      <w:b/>
      <w:color w:val="000000"/>
      <w:sz w:val="26"/>
    </w:rPr>
  </w:style>
  <w:style w:type="character" w:customStyle="1" w:styleId="sectioninfo">
    <w:name w:val="section__info"/>
    <w:rsid w:val="00B43854"/>
  </w:style>
  <w:style w:type="character" w:customStyle="1" w:styleId="extended-textshort">
    <w:name w:val="extended-text__short"/>
    <w:rsid w:val="00B43854"/>
  </w:style>
  <w:style w:type="character" w:customStyle="1" w:styleId="cardmaininfocontent">
    <w:name w:val="cardmaininfo__content"/>
    <w:rsid w:val="00D71C72"/>
  </w:style>
  <w:style w:type="paragraph" w:customStyle="1" w:styleId="Style2">
    <w:name w:val="Style2"/>
    <w:basedOn w:val="a"/>
    <w:uiPriority w:val="99"/>
    <w:rsid w:val="00DA55CC"/>
    <w:pPr>
      <w:tabs>
        <w:tab w:val="num" w:pos="720"/>
      </w:tabs>
      <w:spacing w:before="60" w:after="60"/>
      <w:ind w:firstLine="284"/>
      <w:jc w:val="both"/>
    </w:pPr>
    <w:rPr>
      <w:rFonts w:ascii="Arial" w:hAnsi="Arial" w:cs="Arial"/>
    </w:rPr>
  </w:style>
  <w:style w:type="paragraph" w:styleId="ad">
    <w:name w:val="annotation text"/>
    <w:basedOn w:val="a"/>
    <w:link w:val="ae"/>
    <w:semiHidden/>
    <w:rsid w:val="00E917AE"/>
    <w:pPr>
      <w:spacing w:line="288" w:lineRule="auto"/>
      <w:ind w:firstLine="567"/>
      <w:jc w:val="both"/>
    </w:pPr>
  </w:style>
  <w:style w:type="character" w:customStyle="1" w:styleId="ae">
    <w:name w:val="Текст примечания Знак"/>
    <w:basedOn w:val="a0"/>
    <w:link w:val="ad"/>
    <w:semiHidden/>
    <w:rsid w:val="00E917AE"/>
    <w:rPr>
      <w:rFonts w:ascii="Times New Roman" w:eastAsia="Times New Roman" w:hAnsi="Times New Roman"/>
    </w:rPr>
  </w:style>
  <w:style w:type="character" w:styleId="af">
    <w:name w:val="footnote reference"/>
    <w:uiPriority w:val="99"/>
    <w:rsid w:val="00E917AE"/>
    <w:rPr>
      <w:rFonts w:ascii="Times New Roman" w:hAnsi="Times New Roman"/>
      <w:vertAlign w:val="superscript"/>
    </w:rPr>
  </w:style>
  <w:style w:type="paragraph" w:styleId="af0">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f1"/>
    <w:uiPriority w:val="99"/>
    <w:rsid w:val="00E917AE"/>
    <w:pPr>
      <w:spacing w:after="60"/>
      <w:jc w:val="both"/>
    </w:pPr>
  </w:style>
  <w:style w:type="character" w:customStyle="1" w:styleId="af1">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basedOn w:val="a0"/>
    <w:link w:val="af0"/>
    <w:uiPriority w:val="99"/>
    <w:rsid w:val="00E917AE"/>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98066471">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05290974">
      <w:bodyDiv w:val="1"/>
      <w:marLeft w:val="0"/>
      <w:marRight w:val="0"/>
      <w:marTop w:val="0"/>
      <w:marBottom w:val="0"/>
      <w:divBdr>
        <w:top w:val="none" w:sz="0" w:space="0" w:color="auto"/>
        <w:left w:val="none" w:sz="0" w:space="0" w:color="auto"/>
        <w:bottom w:val="none" w:sz="0" w:space="0" w:color="auto"/>
        <w:right w:val="none" w:sz="0" w:space="0" w:color="auto"/>
      </w:divBdr>
    </w:div>
    <w:div w:id="271741723">
      <w:bodyDiv w:val="1"/>
      <w:marLeft w:val="0"/>
      <w:marRight w:val="0"/>
      <w:marTop w:val="0"/>
      <w:marBottom w:val="0"/>
      <w:divBdr>
        <w:top w:val="none" w:sz="0" w:space="0" w:color="auto"/>
        <w:left w:val="none" w:sz="0" w:space="0" w:color="auto"/>
        <w:bottom w:val="none" w:sz="0" w:space="0" w:color="auto"/>
        <w:right w:val="none" w:sz="0" w:space="0" w:color="auto"/>
      </w:divBdr>
    </w:div>
    <w:div w:id="29630314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36103">
      <w:bodyDiv w:val="1"/>
      <w:marLeft w:val="0"/>
      <w:marRight w:val="0"/>
      <w:marTop w:val="0"/>
      <w:marBottom w:val="0"/>
      <w:divBdr>
        <w:top w:val="none" w:sz="0" w:space="0" w:color="auto"/>
        <w:left w:val="none" w:sz="0" w:space="0" w:color="auto"/>
        <w:bottom w:val="none" w:sz="0" w:space="0" w:color="auto"/>
        <w:right w:val="none" w:sz="0" w:space="0" w:color="auto"/>
      </w:divBdr>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8557117">
      <w:bodyDiv w:val="1"/>
      <w:marLeft w:val="0"/>
      <w:marRight w:val="0"/>
      <w:marTop w:val="0"/>
      <w:marBottom w:val="0"/>
      <w:divBdr>
        <w:top w:val="none" w:sz="0" w:space="0" w:color="auto"/>
        <w:left w:val="none" w:sz="0" w:space="0" w:color="auto"/>
        <w:bottom w:val="none" w:sz="0" w:space="0" w:color="auto"/>
        <w:right w:val="none" w:sz="0" w:space="0" w:color="auto"/>
      </w:divBdr>
    </w:div>
    <w:div w:id="1168399068">
      <w:bodyDiv w:val="1"/>
      <w:marLeft w:val="0"/>
      <w:marRight w:val="0"/>
      <w:marTop w:val="0"/>
      <w:marBottom w:val="0"/>
      <w:divBdr>
        <w:top w:val="none" w:sz="0" w:space="0" w:color="auto"/>
        <w:left w:val="none" w:sz="0" w:space="0" w:color="auto"/>
        <w:bottom w:val="none" w:sz="0" w:space="0" w:color="auto"/>
        <w:right w:val="none" w:sz="0" w:space="0" w:color="auto"/>
      </w:divBdr>
    </w:div>
    <w:div w:id="1246527092">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02761507">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46032947">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3822537">
      <w:bodyDiv w:val="1"/>
      <w:marLeft w:val="0"/>
      <w:marRight w:val="0"/>
      <w:marTop w:val="0"/>
      <w:marBottom w:val="0"/>
      <w:divBdr>
        <w:top w:val="none" w:sz="0" w:space="0" w:color="auto"/>
        <w:left w:val="none" w:sz="0" w:space="0" w:color="auto"/>
        <w:bottom w:val="none" w:sz="0" w:space="0" w:color="auto"/>
        <w:right w:val="none" w:sz="0" w:space="0" w:color="auto"/>
      </w:divBdr>
    </w:div>
    <w:div w:id="198439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FD0484E21B51F2E4C45735D5A60574AD70CDA0C82112521E7EC41004D8EF2F0B6322CE1CAB160B0455B00848A5F026EBBF40DA279F80159DBAhBK" TargetMode="External"/><Relationship Id="rId18" Type="http://schemas.openxmlformats.org/officeDocument/2006/relationships/hyperlink" Target="http://www.rts-tender.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D0484E21B51F2E4C45735D5A60574AD70CDA0C82112521E7EC41004D8EF2F0B6322CE1CAB160B0454B00848A5F026EBBF40DA279F80159DBAhBK" TargetMode="External"/><Relationship Id="rId17" Type="http://schemas.openxmlformats.org/officeDocument/2006/relationships/hyperlink" Target="consultantplus://offline/ref=DDA84FF334B84A04F874696A140A103FD88F916825032FD5318F3ACF4D9DBBD2E24C3D4327419463250BD21B93A81F85FE67BE3493n3iFK" TargetMode="External"/><Relationship Id="rId2" Type="http://schemas.openxmlformats.org/officeDocument/2006/relationships/numbering" Target="numbering.xml"/><Relationship Id="rId16" Type="http://schemas.openxmlformats.org/officeDocument/2006/relationships/hyperlink" Target="consultantplus://offline/ref=DDA84FF334B84A04F874696A140A103FD88F916825032FD5318F3ACF4D9DBBD2E24C3D4327419463250BD21B93A81F85FE67BE3493n3iFK" TargetMode="External"/><Relationship Id="rId20" Type="http://schemas.openxmlformats.org/officeDocument/2006/relationships/hyperlink" Target="consultantplus://offline/ref=89A745645415EEF029A174A2591D0AF00A33A00E80928E5F77E5554CC2FAAE5C4B1176F9F9ED3F003739A215BF7C99EE5B832A126E01978F29T4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0484E21B51F2E4C45735D5A60574AD70CDA0C82112521E7EC41004D8EF2F0B6322CE14AD1704530DFF0914E1A235EBBD40D82280B8hBK" TargetMode="External"/><Relationship Id="rId5" Type="http://schemas.openxmlformats.org/officeDocument/2006/relationships/webSettings" Target="webSettings.xml"/><Relationship Id="rId15" Type="http://schemas.openxmlformats.org/officeDocument/2006/relationships/hyperlink" Target="consultantplus://offline/ref=1E126B4680F6C024B4215CC9AF2793CDE56D6C3DF0CD29C9826147C82E67FB94BA9FA2590E7313588EC48C3710691A2B93666A6EB4z5hCK" TargetMode="External"/><Relationship Id="rId10" Type="http://schemas.openxmlformats.org/officeDocument/2006/relationships/hyperlink" Target="http://www.rts-tender.ru" TargetMode="External"/><Relationship Id="rId19" Type="http://schemas.openxmlformats.org/officeDocument/2006/relationships/hyperlink" Target="consultantplus://offline/ref=89A745645415EEF029A174A2591D0AF00B3EA60286928E5F77E5554CC2FAAE5C4B1176F9F9EC3C003B39A215BF7C99EE5B832A126E01978F29T4H"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FD0484E21B51F2E4C45735D5A60574AD70CDA0C82112521E7EC41004D8EF2F0B6322CE19A81F04530DFF0914E1A235EBBD40D82280B8hB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12289-E6D8-4D5F-A68F-5B8E87BC5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2625</TotalTime>
  <Pages>6</Pages>
  <Words>2998</Words>
  <Characters>17090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Марина Романовна Сидорова</cp:lastModifiedBy>
  <cp:revision>181</cp:revision>
  <cp:lastPrinted>2020-08-05T10:13:00Z</cp:lastPrinted>
  <dcterms:created xsi:type="dcterms:W3CDTF">2017-08-17T12:13:00Z</dcterms:created>
  <dcterms:modified xsi:type="dcterms:W3CDTF">2020-08-05T11:39:00Z</dcterms:modified>
</cp:coreProperties>
</file>