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right" w:tblpY="-247"/>
        <w:tblW w:w="0" w:type="auto"/>
        <w:tblLook w:val="0000"/>
      </w:tblPr>
      <w:tblGrid>
        <w:gridCol w:w="4147"/>
      </w:tblGrid>
      <w:tr w:rsidR="00701C5E" w:rsidRPr="008F287B" w:rsidTr="00701C5E">
        <w:trPr>
          <w:trHeight w:val="278"/>
        </w:trPr>
        <w:tc>
          <w:tcPr>
            <w:tcW w:w="4147" w:type="dxa"/>
          </w:tcPr>
          <w:p w:rsidR="00701C5E" w:rsidRPr="008F287B" w:rsidRDefault="00701C5E" w:rsidP="00AD140B">
            <w:pPr>
              <w:widowControl w:val="0"/>
              <w:tabs>
                <w:tab w:val="center" w:pos="1965"/>
              </w:tabs>
              <w:rPr>
                <w:b/>
                <w:sz w:val="27"/>
                <w:szCs w:val="27"/>
              </w:rPr>
            </w:pPr>
            <w:proofErr w:type="gramStart"/>
            <w:r w:rsidRPr="008F287B">
              <w:rPr>
                <w:b/>
                <w:sz w:val="27"/>
                <w:szCs w:val="27"/>
              </w:rPr>
              <w:t>Заказное</w:t>
            </w:r>
            <w:proofErr w:type="gramEnd"/>
            <w:r w:rsidRPr="008F287B">
              <w:rPr>
                <w:b/>
                <w:sz w:val="27"/>
                <w:szCs w:val="27"/>
              </w:rPr>
              <w:t xml:space="preserve"> с уведомлением</w:t>
            </w:r>
          </w:p>
          <w:p w:rsidR="009F56B2" w:rsidRPr="007333A2" w:rsidRDefault="00163E88" w:rsidP="009F56B2">
            <w:pPr>
              <w:rPr>
                <w:sz w:val="28"/>
                <w:szCs w:val="28"/>
              </w:rPr>
            </w:pPr>
            <w:r w:rsidRPr="007333A2">
              <w:rPr>
                <w:sz w:val="28"/>
                <w:szCs w:val="28"/>
              </w:rPr>
              <w:t>ООО «Морис</w:t>
            </w:r>
            <w:r w:rsidR="009F56B2" w:rsidRPr="007333A2">
              <w:rPr>
                <w:sz w:val="28"/>
                <w:szCs w:val="28"/>
              </w:rPr>
              <w:t>»</w:t>
            </w:r>
          </w:p>
          <w:p w:rsidR="009F56B2" w:rsidRPr="007333A2" w:rsidRDefault="00163E88" w:rsidP="009F56B2">
            <w:pPr>
              <w:rPr>
                <w:sz w:val="28"/>
                <w:szCs w:val="28"/>
              </w:rPr>
            </w:pPr>
            <w:r w:rsidRPr="007333A2">
              <w:rPr>
                <w:sz w:val="28"/>
                <w:szCs w:val="28"/>
              </w:rPr>
              <w:t>620028, г. Екатеринбург,</w:t>
            </w:r>
          </w:p>
          <w:p w:rsidR="00FE21F9" w:rsidRPr="007333A2" w:rsidRDefault="00163E88" w:rsidP="009F56B2">
            <w:pPr>
              <w:rPr>
                <w:sz w:val="28"/>
                <w:szCs w:val="28"/>
              </w:rPr>
            </w:pPr>
            <w:r w:rsidRPr="007333A2">
              <w:rPr>
                <w:sz w:val="28"/>
                <w:szCs w:val="28"/>
              </w:rPr>
              <w:t>ул. Кирова</w:t>
            </w:r>
            <w:r w:rsidR="009F56B2" w:rsidRPr="007333A2">
              <w:rPr>
                <w:sz w:val="28"/>
                <w:szCs w:val="28"/>
              </w:rPr>
              <w:t xml:space="preserve">, </w:t>
            </w:r>
          </w:p>
          <w:p w:rsidR="009F56B2" w:rsidRPr="007333A2" w:rsidRDefault="00163E88" w:rsidP="009F56B2">
            <w:pPr>
              <w:rPr>
                <w:sz w:val="28"/>
                <w:szCs w:val="28"/>
              </w:rPr>
            </w:pPr>
            <w:r w:rsidRPr="007333A2">
              <w:rPr>
                <w:sz w:val="28"/>
                <w:szCs w:val="28"/>
              </w:rPr>
              <w:t>строение 28, офис 07</w:t>
            </w:r>
          </w:p>
          <w:p w:rsidR="009F56B2" w:rsidRPr="007333A2" w:rsidRDefault="009F56B2" w:rsidP="009F56B2">
            <w:pPr>
              <w:pStyle w:val="parametervalue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165C54" w:rsidRPr="007333A2" w:rsidRDefault="00B96D7A" w:rsidP="00165C54">
            <w:pPr>
              <w:rPr>
                <w:sz w:val="28"/>
                <w:szCs w:val="28"/>
                <w:shd w:val="clear" w:color="auto" w:fill="FFFFFF"/>
              </w:rPr>
            </w:pPr>
            <w:hyperlink r:id="rId8" w:tgtFrame="_blank" w:history="1">
              <w:r w:rsidR="00165C54" w:rsidRPr="007333A2">
                <w:rPr>
                  <w:rStyle w:val="a5"/>
                  <w:color w:val="auto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>Федеральное казенное учреждение «Межрегиональная дирекция по дорожному строительству в Дальневосточном регионе России федерального дорожного агентства</w:t>
              </w:r>
            </w:hyperlink>
            <w:r w:rsidR="00165C54" w:rsidRPr="007333A2">
              <w:rPr>
                <w:sz w:val="28"/>
                <w:szCs w:val="28"/>
              </w:rPr>
              <w:t>»</w:t>
            </w:r>
          </w:p>
          <w:p w:rsidR="00165C54" w:rsidRPr="007333A2" w:rsidRDefault="00165C54" w:rsidP="00165C54">
            <w:pPr>
              <w:rPr>
                <w:sz w:val="28"/>
                <w:szCs w:val="28"/>
                <w:shd w:val="clear" w:color="auto" w:fill="FFFFFF"/>
              </w:rPr>
            </w:pPr>
          </w:p>
          <w:p w:rsidR="00165C54" w:rsidRPr="007333A2" w:rsidRDefault="00165C54" w:rsidP="00165C54">
            <w:pPr>
              <w:rPr>
                <w:sz w:val="28"/>
                <w:szCs w:val="28"/>
                <w:shd w:val="clear" w:color="auto" w:fill="FFFFFF"/>
              </w:rPr>
            </w:pPr>
            <w:r w:rsidRPr="007333A2">
              <w:rPr>
                <w:sz w:val="28"/>
                <w:szCs w:val="28"/>
                <w:shd w:val="clear" w:color="auto" w:fill="FFFFFF"/>
              </w:rPr>
              <w:t xml:space="preserve">680000, Хабаровский край, </w:t>
            </w:r>
          </w:p>
          <w:p w:rsidR="00165C54" w:rsidRPr="007333A2" w:rsidRDefault="00165C54" w:rsidP="00165C54">
            <w:pPr>
              <w:rPr>
                <w:sz w:val="28"/>
                <w:szCs w:val="28"/>
              </w:rPr>
            </w:pPr>
            <w:r w:rsidRPr="007333A2">
              <w:rPr>
                <w:sz w:val="28"/>
                <w:szCs w:val="28"/>
                <w:shd w:val="clear" w:color="auto" w:fill="FFFFFF"/>
              </w:rPr>
              <w:t>г. Хабаровск, ул. Истомина, д. 51а</w:t>
            </w:r>
          </w:p>
          <w:p w:rsidR="00701C5E" w:rsidRPr="008F287B" w:rsidRDefault="00701C5E" w:rsidP="00165C54">
            <w:pPr>
              <w:rPr>
                <w:sz w:val="27"/>
                <w:szCs w:val="27"/>
              </w:rPr>
            </w:pPr>
          </w:p>
        </w:tc>
      </w:tr>
    </w:tbl>
    <w:p w:rsidR="009F56B2" w:rsidRPr="008F287B" w:rsidRDefault="009F56B2" w:rsidP="009F56B2">
      <w:pPr>
        <w:rPr>
          <w:sz w:val="27"/>
          <w:szCs w:val="27"/>
        </w:rPr>
      </w:pPr>
    </w:p>
    <w:p w:rsidR="009F56B2" w:rsidRPr="008F287B" w:rsidRDefault="009F56B2" w:rsidP="009F56B2">
      <w:pPr>
        <w:rPr>
          <w:sz w:val="27"/>
          <w:szCs w:val="27"/>
        </w:rPr>
      </w:pPr>
    </w:p>
    <w:p w:rsidR="009F56B2" w:rsidRPr="008F287B" w:rsidRDefault="009F56B2" w:rsidP="009F56B2">
      <w:pPr>
        <w:rPr>
          <w:sz w:val="27"/>
          <w:szCs w:val="27"/>
        </w:rPr>
      </w:pPr>
    </w:p>
    <w:p w:rsidR="009F56B2" w:rsidRPr="008F287B" w:rsidRDefault="009F56B2" w:rsidP="009F56B2">
      <w:pPr>
        <w:ind w:firstLine="540"/>
        <w:rPr>
          <w:sz w:val="27"/>
          <w:szCs w:val="27"/>
        </w:rPr>
      </w:pPr>
    </w:p>
    <w:p w:rsidR="009F56B2" w:rsidRPr="008F287B" w:rsidRDefault="009F56B2" w:rsidP="009F56B2">
      <w:pPr>
        <w:ind w:firstLine="540"/>
        <w:rPr>
          <w:sz w:val="27"/>
          <w:szCs w:val="27"/>
        </w:rPr>
      </w:pPr>
    </w:p>
    <w:p w:rsidR="009F56B2" w:rsidRPr="008F287B" w:rsidRDefault="009F56B2" w:rsidP="009F56B2">
      <w:pPr>
        <w:ind w:firstLine="540"/>
        <w:rPr>
          <w:sz w:val="27"/>
          <w:szCs w:val="27"/>
        </w:rPr>
      </w:pPr>
    </w:p>
    <w:p w:rsidR="009F56B2" w:rsidRPr="008F287B" w:rsidRDefault="009F56B2" w:rsidP="009F56B2">
      <w:pPr>
        <w:rPr>
          <w:sz w:val="27"/>
          <w:szCs w:val="27"/>
        </w:rPr>
      </w:pPr>
    </w:p>
    <w:p w:rsidR="009F56B2" w:rsidRPr="008F287B" w:rsidRDefault="009F56B2" w:rsidP="009F56B2">
      <w:pPr>
        <w:ind w:firstLine="540"/>
        <w:rPr>
          <w:sz w:val="27"/>
          <w:szCs w:val="27"/>
        </w:rPr>
      </w:pPr>
    </w:p>
    <w:p w:rsidR="009F56B2" w:rsidRPr="008F287B" w:rsidRDefault="009F56B2" w:rsidP="009F56B2">
      <w:pPr>
        <w:ind w:firstLine="540"/>
        <w:rPr>
          <w:sz w:val="27"/>
          <w:szCs w:val="27"/>
        </w:rPr>
      </w:pPr>
    </w:p>
    <w:p w:rsidR="009F56B2" w:rsidRPr="008F287B" w:rsidRDefault="009F56B2" w:rsidP="009F56B2">
      <w:pPr>
        <w:ind w:firstLine="540"/>
        <w:rPr>
          <w:sz w:val="27"/>
          <w:szCs w:val="27"/>
        </w:rPr>
      </w:pPr>
    </w:p>
    <w:p w:rsidR="009F56B2" w:rsidRPr="008F287B" w:rsidRDefault="009F56B2" w:rsidP="009F56B2">
      <w:pPr>
        <w:ind w:firstLine="540"/>
        <w:rPr>
          <w:sz w:val="27"/>
          <w:szCs w:val="27"/>
        </w:rPr>
      </w:pPr>
    </w:p>
    <w:p w:rsidR="009F56B2" w:rsidRPr="008F287B" w:rsidRDefault="009F56B2" w:rsidP="009F56B2">
      <w:pPr>
        <w:ind w:firstLine="540"/>
        <w:rPr>
          <w:sz w:val="27"/>
          <w:szCs w:val="27"/>
        </w:rPr>
      </w:pPr>
    </w:p>
    <w:p w:rsidR="009F56B2" w:rsidRPr="008F287B" w:rsidRDefault="009F56B2" w:rsidP="009F56B2">
      <w:pPr>
        <w:ind w:firstLine="540"/>
        <w:rPr>
          <w:sz w:val="27"/>
          <w:szCs w:val="27"/>
        </w:rPr>
      </w:pPr>
    </w:p>
    <w:p w:rsidR="009F56B2" w:rsidRPr="008F287B" w:rsidRDefault="009F56B2" w:rsidP="009F56B2">
      <w:pPr>
        <w:ind w:firstLine="540"/>
        <w:rPr>
          <w:sz w:val="27"/>
          <w:szCs w:val="27"/>
        </w:rPr>
      </w:pPr>
      <w:r w:rsidRPr="008F287B">
        <w:rPr>
          <w:sz w:val="27"/>
          <w:szCs w:val="27"/>
        </w:rPr>
        <w:t xml:space="preserve">  </w:t>
      </w:r>
    </w:p>
    <w:p w:rsidR="009F56B2" w:rsidRPr="008F287B" w:rsidRDefault="009F56B2" w:rsidP="009F56B2">
      <w:pPr>
        <w:ind w:firstLine="540"/>
        <w:rPr>
          <w:sz w:val="27"/>
          <w:szCs w:val="27"/>
        </w:rPr>
      </w:pPr>
    </w:p>
    <w:p w:rsidR="009F56B2" w:rsidRPr="007333A2" w:rsidRDefault="009F56B2" w:rsidP="009F56B2">
      <w:pPr>
        <w:ind w:firstLine="720"/>
        <w:rPr>
          <w:sz w:val="28"/>
          <w:szCs w:val="28"/>
        </w:rPr>
      </w:pPr>
      <w:r w:rsidRPr="007333A2">
        <w:rPr>
          <w:sz w:val="28"/>
          <w:szCs w:val="28"/>
        </w:rPr>
        <w:t>о направлении решения</w:t>
      </w:r>
    </w:p>
    <w:p w:rsidR="00AF4C9E" w:rsidRPr="007333A2" w:rsidRDefault="00AF4C9E" w:rsidP="009F56B2">
      <w:pPr>
        <w:jc w:val="center"/>
        <w:rPr>
          <w:b/>
          <w:color w:val="000000"/>
          <w:sz w:val="28"/>
          <w:szCs w:val="28"/>
        </w:rPr>
      </w:pPr>
    </w:p>
    <w:p w:rsidR="00FE21F9" w:rsidRPr="007333A2" w:rsidRDefault="00FE21F9" w:rsidP="009F56B2">
      <w:pPr>
        <w:jc w:val="center"/>
        <w:rPr>
          <w:b/>
          <w:color w:val="000000"/>
          <w:sz w:val="28"/>
          <w:szCs w:val="28"/>
        </w:rPr>
      </w:pPr>
    </w:p>
    <w:p w:rsidR="009F56B2" w:rsidRPr="007333A2" w:rsidRDefault="00163E88" w:rsidP="009F56B2">
      <w:pPr>
        <w:jc w:val="center"/>
        <w:rPr>
          <w:sz w:val="28"/>
          <w:szCs w:val="28"/>
        </w:rPr>
      </w:pPr>
      <w:r w:rsidRPr="007333A2">
        <w:rPr>
          <w:b/>
          <w:color w:val="000000"/>
          <w:sz w:val="28"/>
          <w:szCs w:val="28"/>
        </w:rPr>
        <w:t>РЕШЕНИЕ № 7-1/</w:t>
      </w:r>
      <w:r w:rsidR="00FE21F9" w:rsidRPr="007333A2">
        <w:rPr>
          <w:b/>
          <w:color w:val="000000"/>
          <w:sz w:val="28"/>
          <w:szCs w:val="28"/>
        </w:rPr>
        <w:t>3</w:t>
      </w:r>
      <w:r w:rsidR="00165C54" w:rsidRPr="007333A2">
        <w:rPr>
          <w:b/>
          <w:color w:val="000000"/>
          <w:sz w:val="28"/>
          <w:szCs w:val="28"/>
        </w:rPr>
        <w:t>39</w:t>
      </w:r>
    </w:p>
    <w:p w:rsidR="009F56B2" w:rsidRPr="007333A2" w:rsidRDefault="009F56B2" w:rsidP="009F56B2">
      <w:pPr>
        <w:jc w:val="both"/>
        <w:rPr>
          <w:color w:val="000000"/>
          <w:sz w:val="28"/>
          <w:szCs w:val="28"/>
        </w:rPr>
      </w:pPr>
      <w:r w:rsidRPr="007333A2">
        <w:rPr>
          <w:color w:val="000000"/>
          <w:sz w:val="28"/>
          <w:szCs w:val="28"/>
        </w:rPr>
        <w:t xml:space="preserve">       </w:t>
      </w:r>
    </w:p>
    <w:p w:rsidR="009F56B2" w:rsidRPr="007333A2" w:rsidRDefault="00165C54" w:rsidP="009F56B2">
      <w:pPr>
        <w:jc w:val="both"/>
        <w:rPr>
          <w:sz w:val="28"/>
          <w:szCs w:val="28"/>
        </w:rPr>
      </w:pPr>
      <w:r w:rsidRPr="007333A2">
        <w:rPr>
          <w:color w:val="000000"/>
          <w:sz w:val="28"/>
          <w:szCs w:val="28"/>
        </w:rPr>
        <w:t xml:space="preserve"> 03</w:t>
      </w:r>
      <w:r w:rsidR="009F56B2" w:rsidRPr="007333A2">
        <w:rPr>
          <w:color w:val="000000"/>
          <w:sz w:val="28"/>
          <w:szCs w:val="28"/>
        </w:rPr>
        <w:t>.0</w:t>
      </w:r>
      <w:r w:rsidRPr="007333A2">
        <w:rPr>
          <w:color w:val="000000"/>
          <w:sz w:val="28"/>
          <w:szCs w:val="28"/>
        </w:rPr>
        <w:t>8</w:t>
      </w:r>
      <w:r w:rsidR="009F56B2" w:rsidRPr="007333A2">
        <w:rPr>
          <w:color w:val="000000"/>
          <w:sz w:val="28"/>
          <w:szCs w:val="28"/>
        </w:rPr>
        <w:t xml:space="preserve">.2020                                                                                                     </w:t>
      </w:r>
      <w:r w:rsidR="008D4A19" w:rsidRPr="007333A2">
        <w:rPr>
          <w:color w:val="000000"/>
          <w:sz w:val="28"/>
          <w:szCs w:val="28"/>
        </w:rPr>
        <w:t xml:space="preserve">    </w:t>
      </w:r>
      <w:r w:rsidR="009F56B2" w:rsidRPr="007333A2">
        <w:rPr>
          <w:sz w:val="28"/>
          <w:szCs w:val="28"/>
        </w:rPr>
        <w:t>г. Хабаровск</w:t>
      </w:r>
    </w:p>
    <w:p w:rsidR="009F56B2" w:rsidRPr="007333A2" w:rsidRDefault="009F56B2" w:rsidP="009F56B2">
      <w:pPr>
        <w:jc w:val="both"/>
        <w:rPr>
          <w:sz w:val="28"/>
          <w:szCs w:val="28"/>
        </w:rPr>
      </w:pPr>
      <w:r w:rsidRPr="007333A2">
        <w:rPr>
          <w:sz w:val="28"/>
          <w:szCs w:val="28"/>
        </w:rPr>
        <w:t xml:space="preserve">    </w:t>
      </w:r>
    </w:p>
    <w:p w:rsidR="009F56B2" w:rsidRPr="007333A2" w:rsidRDefault="009F56B2" w:rsidP="009F56B2">
      <w:pPr>
        <w:jc w:val="both"/>
        <w:rPr>
          <w:sz w:val="28"/>
          <w:szCs w:val="28"/>
        </w:rPr>
      </w:pPr>
      <w:r w:rsidRPr="007333A2">
        <w:rPr>
          <w:sz w:val="28"/>
          <w:szCs w:val="28"/>
        </w:rPr>
        <w:t xml:space="preserve">  </w:t>
      </w:r>
      <w:r w:rsidRPr="007333A2">
        <w:rPr>
          <w:sz w:val="28"/>
          <w:szCs w:val="28"/>
        </w:rPr>
        <w:tab/>
        <w:t xml:space="preserve"> Комиссия управления Федеральной антимонопольной службы по Хабаровскому краю по контролю в сфере закупок в составе:</w:t>
      </w:r>
    </w:p>
    <w:p w:rsidR="009F56B2" w:rsidRPr="007333A2" w:rsidRDefault="009F56B2" w:rsidP="009F56B2">
      <w:pPr>
        <w:jc w:val="both"/>
        <w:rPr>
          <w:sz w:val="28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3167"/>
        <w:gridCol w:w="3010"/>
        <w:gridCol w:w="4029"/>
      </w:tblGrid>
      <w:tr w:rsidR="009F56B2" w:rsidRPr="007333A2" w:rsidTr="009F56B2">
        <w:trPr>
          <w:trHeight w:val="871"/>
        </w:trPr>
        <w:tc>
          <w:tcPr>
            <w:tcW w:w="3167" w:type="dxa"/>
          </w:tcPr>
          <w:p w:rsidR="009F56B2" w:rsidRPr="007333A2" w:rsidRDefault="00165C54" w:rsidP="00165C54">
            <w:pPr>
              <w:jc w:val="both"/>
              <w:rPr>
                <w:sz w:val="28"/>
                <w:szCs w:val="28"/>
              </w:rPr>
            </w:pPr>
            <w:r w:rsidRPr="007333A2">
              <w:rPr>
                <w:sz w:val="28"/>
                <w:szCs w:val="28"/>
              </w:rPr>
              <w:t>Заместитель председателя</w:t>
            </w:r>
            <w:r w:rsidR="009F56B2" w:rsidRPr="007333A2">
              <w:rPr>
                <w:sz w:val="28"/>
                <w:szCs w:val="28"/>
              </w:rPr>
              <w:t xml:space="preserve"> Комиссии:</w:t>
            </w:r>
          </w:p>
        </w:tc>
        <w:tc>
          <w:tcPr>
            <w:tcW w:w="3010" w:type="dxa"/>
          </w:tcPr>
          <w:p w:rsidR="009F56B2" w:rsidRPr="007333A2" w:rsidRDefault="009F56B2" w:rsidP="00165C5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29" w:type="dxa"/>
          </w:tcPr>
          <w:p w:rsidR="009F56B2" w:rsidRPr="007333A2" w:rsidRDefault="009F56B2" w:rsidP="00165C54">
            <w:pPr>
              <w:jc w:val="both"/>
              <w:rPr>
                <w:sz w:val="28"/>
                <w:szCs w:val="28"/>
              </w:rPr>
            </w:pPr>
          </w:p>
        </w:tc>
      </w:tr>
      <w:tr w:rsidR="009F56B2" w:rsidRPr="007333A2" w:rsidTr="009F56B2">
        <w:trPr>
          <w:trHeight w:val="885"/>
        </w:trPr>
        <w:tc>
          <w:tcPr>
            <w:tcW w:w="3167" w:type="dxa"/>
          </w:tcPr>
          <w:p w:rsidR="00FE21F9" w:rsidRPr="007333A2" w:rsidRDefault="00FE21F9" w:rsidP="00680ED0">
            <w:pPr>
              <w:jc w:val="both"/>
              <w:rPr>
                <w:sz w:val="28"/>
                <w:szCs w:val="28"/>
              </w:rPr>
            </w:pPr>
          </w:p>
          <w:p w:rsidR="009F56B2" w:rsidRPr="007333A2" w:rsidRDefault="009F56B2" w:rsidP="00680ED0">
            <w:pPr>
              <w:jc w:val="both"/>
              <w:rPr>
                <w:sz w:val="28"/>
                <w:szCs w:val="28"/>
              </w:rPr>
            </w:pPr>
            <w:r w:rsidRPr="007333A2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3010" w:type="dxa"/>
          </w:tcPr>
          <w:p w:rsidR="009F56B2" w:rsidRPr="007333A2" w:rsidRDefault="009F56B2" w:rsidP="00165C5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29" w:type="dxa"/>
          </w:tcPr>
          <w:p w:rsidR="009F56B2" w:rsidRPr="007333A2" w:rsidRDefault="009F56B2" w:rsidP="00165C54">
            <w:pPr>
              <w:jc w:val="both"/>
              <w:rPr>
                <w:sz w:val="28"/>
                <w:szCs w:val="28"/>
              </w:rPr>
            </w:pPr>
          </w:p>
        </w:tc>
      </w:tr>
      <w:tr w:rsidR="009F56B2" w:rsidRPr="007333A2" w:rsidTr="009F56B2">
        <w:trPr>
          <w:trHeight w:val="885"/>
        </w:trPr>
        <w:tc>
          <w:tcPr>
            <w:tcW w:w="3167" w:type="dxa"/>
          </w:tcPr>
          <w:p w:rsidR="009F56B2" w:rsidRPr="007333A2" w:rsidRDefault="009F56B2" w:rsidP="00680ED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010" w:type="dxa"/>
          </w:tcPr>
          <w:p w:rsidR="009F56B2" w:rsidRPr="007333A2" w:rsidRDefault="009F56B2" w:rsidP="00680ED0">
            <w:pPr>
              <w:rPr>
                <w:sz w:val="28"/>
                <w:szCs w:val="28"/>
              </w:rPr>
            </w:pPr>
          </w:p>
        </w:tc>
        <w:tc>
          <w:tcPr>
            <w:tcW w:w="4029" w:type="dxa"/>
          </w:tcPr>
          <w:p w:rsidR="009F56B2" w:rsidRPr="007333A2" w:rsidRDefault="009F56B2" w:rsidP="00680ED0">
            <w:pPr>
              <w:jc w:val="both"/>
              <w:rPr>
                <w:sz w:val="28"/>
                <w:szCs w:val="28"/>
              </w:rPr>
            </w:pPr>
          </w:p>
        </w:tc>
      </w:tr>
    </w:tbl>
    <w:p w:rsidR="009F56B2" w:rsidRPr="007333A2" w:rsidRDefault="009F56B2" w:rsidP="009F56B2">
      <w:pPr>
        <w:jc w:val="both"/>
        <w:rPr>
          <w:sz w:val="28"/>
          <w:szCs w:val="28"/>
        </w:rPr>
      </w:pPr>
      <w:r w:rsidRPr="007333A2">
        <w:rPr>
          <w:sz w:val="28"/>
          <w:szCs w:val="28"/>
        </w:rPr>
        <w:t>в отсутствие представит</w:t>
      </w:r>
      <w:r w:rsidR="00FE21F9" w:rsidRPr="007333A2">
        <w:rPr>
          <w:sz w:val="28"/>
          <w:szCs w:val="28"/>
        </w:rPr>
        <w:t>еля</w:t>
      </w:r>
      <w:r w:rsidR="00D254B1" w:rsidRPr="007333A2">
        <w:rPr>
          <w:sz w:val="28"/>
          <w:szCs w:val="28"/>
        </w:rPr>
        <w:t xml:space="preserve"> заявителя – ООО «Морис</w:t>
      </w:r>
      <w:r w:rsidR="00FE21F9" w:rsidRPr="007333A2">
        <w:rPr>
          <w:sz w:val="28"/>
          <w:szCs w:val="28"/>
        </w:rPr>
        <w:t>»</w:t>
      </w:r>
      <w:r w:rsidRPr="007333A2">
        <w:rPr>
          <w:sz w:val="28"/>
          <w:szCs w:val="28"/>
        </w:rPr>
        <w:t xml:space="preserve"> </w:t>
      </w:r>
      <w:r w:rsidRPr="007333A2">
        <w:rPr>
          <w:bCs/>
          <w:sz w:val="28"/>
          <w:szCs w:val="28"/>
        </w:rPr>
        <w:t xml:space="preserve">(о дате, времени и месте </w:t>
      </w:r>
      <w:r w:rsidR="00E97BD2" w:rsidRPr="007333A2">
        <w:rPr>
          <w:bCs/>
          <w:sz w:val="28"/>
          <w:szCs w:val="28"/>
        </w:rPr>
        <w:t>рассмотрения жалобы уведомле</w:t>
      </w:r>
      <w:r w:rsidR="008F287B" w:rsidRPr="007333A2">
        <w:rPr>
          <w:bCs/>
          <w:sz w:val="28"/>
          <w:szCs w:val="28"/>
        </w:rPr>
        <w:t>н</w:t>
      </w:r>
      <w:r w:rsidRPr="007333A2">
        <w:rPr>
          <w:bCs/>
          <w:sz w:val="28"/>
          <w:szCs w:val="28"/>
        </w:rPr>
        <w:t xml:space="preserve"> надлежащим образом)</w:t>
      </w:r>
      <w:r w:rsidR="00FE21F9" w:rsidRPr="007333A2">
        <w:rPr>
          <w:sz w:val="28"/>
          <w:szCs w:val="28"/>
        </w:rPr>
        <w:t>;</w:t>
      </w:r>
    </w:p>
    <w:p w:rsidR="00283183" w:rsidRPr="007333A2" w:rsidRDefault="00FE21F9" w:rsidP="00165C54">
      <w:pPr>
        <w:jc w:val="both"/>
        <w:rPr>
          <w:sz w:val="28"/>
          <w:szCs w:val="28"/>
          <w:shd w:val="clear" w:color="auto" w:fill="FFFFFF"/>
        </w:rPr>
      </w:pPr>
      <w:r w:rsidRPr="007333A2">
        <w:rPr>
          <w:sz w:val="28"/>
          <w:szCs w:val="28"/>
        </w:rPr>
        <w:t>в присутствии заказчика –</w:t>
      </w:r>
      <w:r w:rsidR="00165C54" w:rsidRPr="007333A2">
        <w:rPr>
          <w:sz w:val="28"/>
          <w:szCs w:val="28"/>
        </w:rPr>
        <w:t xml:space="preserve"> </w:t>
      </w:r>
      <w:hyperlink r:id="rId9" w:tgtFrame="_blank" w:history="1">
        <w:r w:rsidR="00165C54" w:rsidRPr="007333A2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Федерального казенного учреждения «Межрегиональная дирекция по дорожному строительству в Дальневосточном регионе России федерального дорожного агентства</w:t>
        </w:r>
      </w:hyperlink>
      <w:r w:rsidR="00165C54" w:rsidRPr="007333A2">
        <w:rPr>
          <w:sz w:val="28"/>
          <w:szCs w:val="28"/>
        </w:rPr>
        <w:t>»</w:t>
      </w:r>
      <w:r w:rsidR="00283183" w:rsidRPr="007333A2">
        <w:rPr>
          <w:sz w:val="28"/>
          <w:szCs w:val="28"/>
        </w:rPr>
        <w:t>:</w:t>
      </w:r>
    </w:p>
    <w:p w:rsidR="009F56B2" w:rsidRPr="007333A2" w:rsidRDefault="00283183" w:rsidP="009F56B2">
      <w:pPr>
        <w:jc w:val="both"/>
        <w:rPr>
          <w:sz w:val="28"/>
          <w:szCs w:val="28"/>
        </w:rPr>
      </w:pPr>
      <w:r w:rsidRPr="007333A2">
        <w:rPr>
          <w:sz w:val="28"/>
          <w:szCs w:val="28"/>
        </w:rPr>
        <w:t xml:space="preserve">- </w:t>
      </w:r>
      <w:proofErr w:type="spellStart"/>
      <w:r w:rsidR="00165C54" w:rsidRPr="007333A2">
        <w:rPr>
          <w:sz w:val="28"/>
          <w:szCs w:val="28"/>
        </w:rPr>
        <w:t>Соловченкова</w:t>
      </w:r>
      <w:proofErr w:type="spellEnd"/>
      <w:r w:rsidR="00165C54" w:rsidRPr="007333A2">
        <w:rPr>
          <w:sz w:val="28"/>
          <w:szCs w:val="28"/>
        </w:rPr>
        <w:t xml:space="preserve"> Нина Викторовна </w:t>
      </w:r>
      <w:r w:rsidRPr="007333A2">
        <w:rPr>
          <w:sz w:val="28"/>
          <w:szCs w:val="28"/>
        </w:rPr>
        <w:t>(пре</w:t>
      </w:r>
      <w:r w:rsidR="00494704" w:rsidRPr="007333A2">
        <w:rPr>
          <w:sz w:val="28"/>
          <w:szCs w:val="28"/>
        </w:rPr>
        <w:t>дставитель по доверенности</w:t>
      </w:r>
      <w:r w:rsidRPr="007333A2">
        <w:rPr>
          <w:sz w:val="28"/>
          <w:szCs w:val="28"/>
        </w:rPr>
        <w:t>)</w:t>
      </w:r>
      <w:r w:rsidR="00FE21F9" w:rsidRPr="007333A2">
        <w:rPr>
          <w:sz w:val="28"/>
          <w:szCs w:val="28"/>
        </w:rPr>
        <w:t>,</w:t>
      </w:r>
    </w:p>
    <w:p w:rsidR="00FE21F9" w:rsidRPr="007333A2" w:rsidRDefault="00FE21F9" w:rsidP="009F56B2">
      <w:pPr>
        <w:jc w:val="both"/>
        <w:rPr>
          <w:sz w:val="28"/>
          <w:szCs w:val="28"/>
        </w:rPr>
      </w:pPr>
    </w:p>
    <w:p w:rsidR="009F56B2" w:rsidRPr="007333A2" w:rsidRDefault="009F56B2" w:rsidP="009F56B2">
      <w:pPr>
        <w:jc w:val="both"/>
        <w:rPr>
          <w:sz w:val="28"/>
          <w:szCs w:val="28"/>
        </w:rPr>
      </w:pPr>
      <w:r w:rsidRPr="007333A2">
        <w:rPr>
          <w:sz w:val="28"/>
          <w:szCs w:val="28"/>
        </w:rPr>
        <w:t>р</w:t>
      </w:r>
      <w:r w:rsidR="00D254B1" w:rsidRPr="007333A2">
        <w:rPr>
          <w:sz w:val="28"/>
          <w:szCs w:val="28"/>
        </w:rPr>
        <w:t>ассмотрев жалоб</w:t>
      </w:r>
      <w:proofErr w:type="gramStart"/>
      <w:r w:rsidR="00D254B1" w:rsidRPr="007333A2">
        <w:rPr>
          <w:sz w:val="28"/>
          <w:szCs w:val="28"/>
        </w:rPr>
        <w:t>у ООО</w:t>
      </w:r>
      <w:proofErr w:type="gramEnd"/>
      <w:r w:rsidR="00D254B1" w:rsidRPr="007333A2">
        <w:rPr>
          <w:sz w:val="28"/>
          <w:szCs w:val="28"/>
        </w:rPr>
        <w:t xml:space="preserve"> «Морис</w:t>
      </w:r>
      <w:r w:rsidRPr="007333A2">
        <w:rPr>
          <w:sz w:val="28"/>
          <w:szCs w:val="28"/>
        </w:rPr>
        <w:t xml:space="preserve">» </w:t>
      </w:r>
      <w:r w:rsidRPr="007333A2">
        <w:rPr>
          <w:bCs/>
          <w:sz w:val="28"/>
          <w:szCs w:val="28"/>
        </w:rPr>
        <w:t>и</w:t>
      </w:r>
      <w:r w:rsidR="00D254B1" w:rsidRPr="007333A2">
        <w:rPr>
          <w:sz w:val="28"/>
          <w:szCs w:val="28"/>
        </w:rPr>
        <w:t xml:space="preserve"> материалы дела № 027/06/</w:t>
      </w:r>
      <w:r w:rsidR="00165C54" w:rsidRPr="007333A2">
        <w:rPr>
          <w:sz w:val="28"/>
          <w:szCs w:val="28"/>
        </w:rPr>
        <w:t>67-1050</w:t>
      </w:r>
      <w:r w:rsidRPr="007333A2">
        <w:rPr>
          <w:sz w:val="28"/>
          <w:szCs w:val="28"/>
        </w:rPr>
        <w:t>/2020</w:t>
      </w:r>
      <w:r w:rsidRPr="007333A2">
        <w:rPr>
          <w:bCs/>
          <w:sz w:val="28"/>
          <w:szCs w:val="28"/>
        </w:rPr>
        <w:t>,</w:t>
      </w:r>
    </w:p>
    <w:p w:rsidR="009F56B2" w:rsidRPr="007333A2" w:rsidRDefault="009F56B2" w:rsidP="009F56B2">
      <w:pPr>
        <w:jc w:val="center"/>
        <w:outlineLvl w:val="0"/>
        <w:rPr>
          <w:b/>
          <w:sz w:val="28"/>
          <w:szCs w:val="28"/>
        </w:rPr>
      </w:pPr>
    </w:p>
    <w:p w:rsidR="007B148F" w:rsidRDefault="007B148F" w:rsidP="008F287B">
      <w:pPr>
        <w:jc w:val="center"/>
        <w:outlineLvl w:val="0"/>
        <w:rPr>
          <w:b/>
          <w:sz w:val="28"/>
          <w:szCs w:val="28"/>
        </w:rPr>
      </w:pPr>
    </w:p>
    <w:p w:rsidR="007B148F" w:rsidRDefault="007B148F" w:rsidP="008F287B">
      <w:pPr>
        <w:jc w:val="center"/>
        <w:outlineLvl w:val="0"/>
        <w:rPr>
          <w:b/>
          <w:sz w:val="28"/>
          <w:szCs w:val="28"/>
        </w:rPr>
      </w:pPr>
    </w:p>
    <w:p w:rsidR="009F56B2" w:rsidRPr="007333A2" w:rsidRDefault="009F56B2" w:rsidP="008F287B">
      <w:pPr>
        <w:jc w:val="center"/>
        <w:outlineLvl w:val="0"/>
        <w:rPr>
          <w:b/>
          <w:sz w:val="28"/>
          <w:szCs w:val="28"/>
        </w:rPr>
      </w:pPr>
      <w:r w:rsidRPr="007333A2">
        <w:rPr>
          <w:b/>
          <w:sz w:val="28"/>
          <w:szCs w:val="28"/>
        </w:rPr>
        <w:lastRenderedPageBreak/>
        <w:t>УСТАНОВИЛА:</w:t>
      </w:r>
    </w:p>
    <w:p w:rsidR="009F56B2" w:rsidRPr="007333A2" w:rsidRDefault="009F56B2" w:rsidP="009F56B2">
      <w:pPr>
        <w:jc w:val="center"/>
        <w:outlineLvl w:val="0"/>
        <w:rPr>
          <w:b/>
          <w:sz w:val="28"/>
          <w:szCs w:val="28"/>
        </w:rPr>
      </w:pPr>
    </w:p>
    <w:p w:rsidR="009F56B2" w:rsidRPr="007333A2" w:rsidRDefault="009F56B2" w:rsidP="009F56B2">
      <w:pPr>
        <w:ind w:firstLine="708"/>
        <w:jc w:val="both"/>
        <w:rPr>
          <w:sz w:val="28"/>
          <w:szCs w:val="28"/>
        </w:rPr>
      </w:pPr>
      <w:r w:rsidRPr="007333A2">
        <w:rPr>
          <w:sz w:val="28"/>
          <w:szCs w:val="28"/>
        </w:rPr>
        <w:t>В управление Федеральной антимонопольной службы по Хабаровскому краю поступила жалоба О</w:t>
      </w:r>
      <w:r w:rsidR="00D254B1" w:rsidRPr="007333A2">
        <w:rPr>
          <w:sz w:val="28"/>
          <w:szCs w:val="28"/>
        </w:rPr>
        <w:t>ОО «Морис</w:t>
      </w:r>
      <w:r w:rsidRPr="007333A2">
        <w:rPr>
          <w:sz w:val="28"/>
          <w:szCs w:val="28"/>
        </w:rPr>
        <w:t xml:space="preserve">» (далее – Общество) на </w:t>
      </w:r>
      <w:r w:rsidR="00D254B1" w:rsidRPr="007333A2">
        <w:rPr>
          <w:sz w:val="28"/>
          <w:szCs w:val="28"/>
        </w:rPr>
        <w:t xml:space="preserve">действия </w:t>
      </w:r>
      <w:r w:rsidRPr="007333A2">
        <w:rPr>
          <w:sz w:val="28"/>
          <w:szCs w:val="28"/>
        </w:rPr>
        <w:t xml:space="preserve">заказчика </w:t>
      </w:r>
      <w:r w:rsidR="00D254B1" w:rsidRPr="007333A2">
        <w:rPr>
          <w:sz w:val="28"/>
          <w:szCs w:val="28"/>
        </w:rPr>
        <w:t>–</w:t>
      </w:r>
      <w:hyperlink r:id="rId10" w:tgtFrame="_blank" w:history="1">
        <w:r w:rsidR="00165C54" w:rsidRPr="007333A2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Федерального казенного учреждения «Межрегиональная дирекция по дорожному строительству в Дальневосточном регионе России федерального дорожного агентства</w:t>
        </w:r>
      </w:hyperlink>
      <w:r w:rsidR="00165C54" w:rsidRPr="007333A2">
        <w:rPr>
          <w:sz w:val="28"/>
          <w:szCs w:val="28"/>
        </w:rPr>
        <w:t xml:space="preserve">» </w:t>
      </w:r>
      <w:r w:rsidRPr="007333A2">
        <w:rPr>
          <w:sz w:val="28"/>
          <w:szCs w:val="28"/>
        </w:rPr>
        <w:t>при проведении электронного аукциона на</w:t>
      </w:r>
      <w:r w:rsidR="00165C54" w:rsidRPr="007333A2">
        <w:rPr>
          <w:sz w:val="28"/>
          <w:szCs w:val="28"/>
        </w:rPr>
        <w:t xml:space="preserve"> у</w:t>
      </w:r>
      <w:r w:rsidR="00165C54" w:rsidRPr="007333A2">
        <w:rPr>
          <w:sz w:val="28"/>
          <w:szCs w:val="28"/>
          <w:shd w:val="clear" w:color="auto" w:fill="FFFFFF"/>
        </w:rPr>
        <w:t xml:space="preserve">становку </w:t>
      </w:r>
      <w:proofErr w:type="gramStart"/>
      <w:r w:rsidR="00165C54" w:rsidRPr="007333A2">
        <w:rPr>
          <w:sz w:val="28"/>
          <w:szCs w:val="28"/>
          <w:shd w:val="clear" w:color="auto" w:fill="FFFFFF"/>
        </w:rPr>
        <w:t>элементов обустройства автомобильных дорог общего пользования федерального значения</w:t>
      </w:r>
      <w:proofErr w:type="gramEnd"/>
      <w:r w:rsidR="00165C54" w:rsidRPr="007333A2">
        <w:rPr>
          <w:sz w:val="28"/>
          <w:szCs w:val="28"/>
          <w:shd w:val="clear" w:color="auto" w:fill="FFFFFF"/>
        </w:rPr>
        <w:t xml:space="preserve">. Установка металлического барьерного ограждения по оси проезжей части на участках </w:t>
      </w:r>
      <w:proofErr w:type="gramStart"/>
      <w:r w:rsidR="00165C54" w:rsidRPr="007333A2">
        <w:rPr>
          <w:sz w:val="28"/>
          <w:szCs w:val="28"/>
          <w:shd w:val="clear" w:color="auto" w:fill="FFFFFF"/>
        </w:rPr>
        <w:t>км</w:t>
      </w:r>
      <w:proofErr w:type="gramEnd"/>
      <w:r w:rsidR="00165C54" w:rsidRPr="007333A2">
        <w:rPr>
          <w:sz w:val="28"/>
          <w:szCs w:val="28"/>
          <w:shd w:val="clear" w:color="auto" w:fill="FFFFFF"/>
        </w:rPr>
        <w:t xml:space="preserve"> 708+000 - км 709+436, км 709+436 – км 710+323, км 721+112 – км 725+000 автомобильной дороги общего пользования федерального значения А-370 «Уссури» Хабаровск – Владивосток, Приморский край</w:t>
      </w:r>
      <w:r w:rsidR="00165C54" w:rsidRPr="007333A2">
        <w:rPr>
          <w:sz w:val="28"/>
          <w:szCs w:val="28"/>
        </w:rPr>
        <w:t xml:space="preserve"> (№ извещения 0322100024520000139)</w:t>
      </w:r>
      <w:r w:rsidRPr="007333A2">
        <w:rPr>
          <w:sz w:val="28"/>
          <w:szCs w:val="28"/>
        </w:rPr>
        <w:t>.</w:t>
      </w:r>
    </w:p>
    <w:p w:rsidR="009F56B2" w:rsidRPr="007333A2" w:rsidRDefault="009F56B2" w:rsidP="009F56B2">
      <w:pPr>
        <w:ind w:firstLine="709"/>
        <w:jc w:val="both"/>
        <w:rPr>
          <w:sz w:val="28"/>
          <w:szCs w:val="28"/>
        </w:rPr>
      </w:pPr>
      <w:r w:rsidRPr="007333A2">
        <w:rPr>
          <w:sz w:val="28"/>
          <w:szCs w:val="28"/>
        </w:rPr>
        <w:t xml:space="preserve">Заявитель </w:t>
      </w:r>
      <w:r w:rsidR="00B420D2" w:rsidRPr="007333A2">
        <w:rPr>
          <w:sz w:val="28"/>
          <w:szCs w:val="28"/>
        </w:rPr>
        <w:t xml:space="preserve">жалобы </w:t>
      </w:r>
      <w:r w:rsidRPr="007333A2">
        <w:rPr>
          <w:sz w:val="28"/>
          <w:szCs w:val="28"/>
        </w:rPr>
        <w:t xml:space="preserve">обжалует </w:t>
      </w:r>
      <w:r w:rsidR="00D254B1" w:rsidRPr="007333A2">
        <w:rPr>
          <w:sz w:val="28"/>
          <w:szCs w:val="28"/>
        </w:rPr>
        <w:t xml:space="preserve">положения </w:t>
      </w:r>
      <w:r w:rsidRPr="007333A2">
        <w:rPr>
          <w:sz w:val="28"/>
          <w:szCs w:val="28"/>
        </w:rPr>
        <w:t xml:space="preserve">аукционной </w:t>
      </w:r>
      <w:r w:rsidR="00D254B1" w:rsidRPr="007333A2">
        <w:rPr>
          <w:sz w:val="28"/>
          <w:szCs w:val="28"/>
        </w:rPr>
        <w:t>документации.</w:t>
      </w:r>
    </w:p>
    <w:p w:rsidR="000D6124" w:rsidRPr="007333A2" w:rsidRDefault="000D6124" w:rsidP="000D6124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7333A2">
        <w:rPr>
          <w:bCs/>
          <w:sz w:val="28"/>
          <w:szCs w:val="28"/>
        </w:rPr>
        <w:t>С</w:t>
      </w:r>
      <w:r w:rsidR="00702DD8" w:rsidRPr="007333A2">
        <w:rPr>
          <w:bCs/>
          <w:sz w:val="28"/>
          <w:szCs w:val="28"/>
        </w:rPr>
        <w:t>огласно доводу заявителя жалобы,</w:t>
      </w:r>
      <w:r w:rsidRPr="007333A2">
        <w:rPr>
          <w:bCs/>
          <w:sz w:val="28"/>
          <w:szCs w:val="28"/>
        </w:rPr>
        <w:t xml:space="preserve"> заказчиком</w:t>
      </w:r>
      <w:r w:rsidR="00702DD8" w:rsidRPr="007333A2">
        <w:rPr>
          <w:bCs/>
          <w:sz w:val="28"/>
          <w:szCs w:val="28"/>
        </w:rPr>
        <w:t xml:space="preserve"> </w:t>
      </w:r>
      <w:r w:rsidR="007C552F" w:rsidRPr="007333A2">
        <w:rPr>
          <w:bCs/>
          <w:sz w:val="28"/>
          <w:szCs w:val="28"/>
        </w:rPr>
        <w:t>нарушен</w:t>
      </w:r>
      <w:r w:rsidR="00702DD8" w:rsidRPr="007333A2">
        <w:rPr>
          <w:bCs/>
          <w:sz w:val="28"/>
          <w:szCs w:val="28"/>
        </w:rPr>
        <w:t>ы положения</w:t>
      </w:r>
      <w:r w:rsidR="007C552F" w:rsidRPr="007333A2">
        <w:rPr>
          <w:bCs/>
          <w:sz w:val="28"/>
          <w:szCs w:val="28"/>
        </w:rPr>
        <w:t xml:space="preserve"> статьи 64</w:t>
      </w:r>
      <w:r w:rsidR="007C552F" w:rsidRPr="007333A2">
        <w:rPr>
          <w:sz w:val="28"/>
          <w:szCs w:val="28"/>
        </w:rPr>
        <w:t xml:space="preserve"> Федерального закона от 05.04.2013 №</w:t>
      </w:r>
      <w:r w:rsidR="00702DD8" w:rsidRPr="007333A2">
        <w:rPr>
          <w:sz w:val="28"/>
          <w:szCs w:val="28"/>
        </w:rPr>
        <w:t xml:space="preserve"> </w:t>
      </w:r>
      <w:r w:rsidR="007C552F" w:rsidRPr="007333A2">
        <w:rPr>
          <w:sz w:val="28"/>
          <w:szCs w:val="28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</w:t>
      </w:r>
      <w:r w:rsidR="007C552F" w:rsidRPr="007333A2">
        <w:rPr>
          <w:bCs/>
          <w:sz w:val="28"/>
          <w:szCs w:val="28"/>
        </w:rPr>
        <w:t>)</w:t>
      </w:r>
      <w:r w:rsidR="00702DD8" w:rsidRPr="007333A2">
        <w:rPr>
          <w:bCs/>
          <w:sz w:val="28"/>
          <w:szCs w:val="28"/>
        </w:rPr>
        <w:t xml:space="preserve"> в части предъявления излишних требований к составу заявки</w:t>
      </w:r>
      <w:r w:rsidR="000C68EE" w:rsidRPr="007333A2">
        <w:rPr>
          <w:bCs/>
          <w:sz w:val="28"/>
          <w:szCs w:val="28"/>
        </w:rPr>
        <w:t>.</w:t>
      </w:r>
    </w:p>
    <w:p w:rsidR="00C9001C" w:rsidRPr="007333A2" w:rsidRDefault="00C9001C" w:rsidP="00C9001C">
      <w:pPr>
        <w:ind w:firstLine="709"/>
        <w:jc w:val="both"/>
        <w:rPr>
          <w:sz w:val="28"/>
          <w:szCs w:val="28"/>
        </w:rPr>
      </w:pPr>
      <w:r w:rsidRPr="007333A2">
        <w:rPr>
          <w:sz w:val="28"/>
          <w:szCs w:val="28"/>
        </w:rPr>
        <w:t>На основании статьи 99</w:t>
      </w:r>
      <w:r w:rsidR="007C552F" w:rsidRPr="007333A2">
        <w:rPr>
          <w:sz w:val="28"/>
          <w:szCs w:val="28"/>
        </w:rPr>
        <w:t xml:space="preserve"> Закона о контрактной системе</w:t>
      </w:r>
      <w:r w:rsidRPr="007333A2">
        <w:rPr>
          <w:sz w:val="28"/>
          <w:szCs w:val="28"/>
        </w:rPr>
        <w:t>, Хабаровским УФАС России принято решение о проведении внеплановой проверки, по результатам которой установлено следующее.</w:t>
      </w:r>
    </w:p>
    <w:p w:rsidR="00C9001C" w:rsidRPr="007333A2" w:rsidRDefault="00C9001C" w:rsidP="00C9001C">
      <w:pPr>
        <w:ind w:firstLine="709"/>
        <w:jc w:val="both"/>
        <w:rPr>
          <w:sz w:val="28"/>
          <w:szCs w:val="28"/>
        </w:rPr>
      </w:pPr>
      <w:r w:rsidRPr="007333A2">
        <w:rPr>
          <w:sz w:val="28"/>
          <w:szCs w:val="28"/>
        </w:rPr>
        <w:t xml:space="preserve">Извещение №  </w:t>
      </w:r>
      <w:r w:rsidR="00702DD8" w:rsidRPr="007333A2">
        <w:rPr>
          <w:sz w:val="28"/>
          <w:szCs w:val="28"/>
        </w:rPr>
        <w:t xml:space="preserve">0322100024520000139 </w:t>
      </w:r>
      <w:r w:rsidRPr="007333A2">
        <w:rPr>
          <w:sz w:val="28"/>
          <w:szCs w:val="28"/>
        </w:rPr>
        <w:t xml:space="preserve">о проведении электронного аукциона размещено на официальном сайте ЕИС в сфере закупок </w:t>
      </w:r>
      <w:r w:rsidRPr="007333A2">
        <w:rPr>
          <w:sz w:val="28"/>
          <w:szCs w:val="28"/>
          <w:lang w:val="en-US"/>
        </w:rPr>
        <w:t>www</w:t>
      </w:r>
      <w:r w:rsidRPr="007333A2">
        <w:rPr>
          <w:sz w:val="28"/>
          <w:szCs w:val="28"/>
        </w:rPr>
        <w:t>.</w:t>
      </w:r>
      <w:proofErr w:type="spellStart"/>
      <w:r w:rsidRPr="007333A2">
        <w:rPr>
          <w:sz w:val="28"/>
          <w:szCs w:val="28"/>
          <w:lang w:val="en-US"/>
        </w:rPr>
        <w:t>zakupki</w:t>
      </w:r>
      <w:proofErr w:type="spellEnd"/>
      <w:r w:rsidRPr="007333A2">
        <w:rPr>
          <w:sz w:val="28"/>
          <w:szCs w:val="28"/>
        </w:rPr>
        <w:t>.</w:t>
      </w:r>
      <w:proofErr w:type="spellStart"/>
      <w:r w:rsidRPr="007333A2">
        <w:rPr>
          <w:sz w:val="28"/>
          <w:szCs w:val="28"/>
          <w:lang w:val="en-US"/>
        </w:rPr>
        <w:t>gov</w:t>
      </w:r>
      <w:proofErr w:type="spellEnd"/>
      <w:r w:rsidRPr="007333A2">
        <w:rPr>
          <w:sz w:val="28"/>
          <w:szCs w:val="28"/>
        </w:rPr>
        <w:t>.</w:t>
      </w:r>
      <w:proofErr w:type="spellStart"/>
      <w:r w:rsidRPr="007333A2">
        <w:rPr>
          <w:sz w:val="28"/>
          <w:szCs w:val="28"/>
          <w:lang w:val="en-US"/>
        </w:rPr>
        <w:t>ru</w:t>
      </w:r>
      <w:proofErr w:type="spellEnd"/>
      <w:r w:rsidR="00702DD8" w:rsidRPr="007333A2">
        <w:rPr>
          <w:sz w:val="28"/>
          <w:szCs w:val="28"/>
        </w:rPr>
        <w:t xml:space="preserve">  16</w:t>
      </w:r>
      <w:r w:rsidR="000C68EE" w:rsidRPr="007333A2">
        <w:rPr>
          <w:sz w:val="28"/>
          <w:szCs w:val="28"/>
        </w:rPr>
        <w:t>.07</w:t>
      </w:r>
      <w:r w:rsidRPr="007333A2">
        <w:rPr>
          <w:sz w:val="28"/>
          <w:szCs w:val="28"/>
        </w:rPr>
        <w:t>.2020.</w:t>
      </w:r>
    </w:p>
    <w:p w:rsidR="008A6FA8" w:rsidRPr="007333A2" w:rsidRDefault="00C9001C" w:rsidP="008A6FA8">
      <w:pPr>
        <w:ind w:firstLine="709"/>
        <w:jc w:val="both"/>
        <w:rPr>
          <w:sz w:val="28"/>
          <w:szCs w:val="28"/>
        </w:rPr>
      </w:pPr>
      <w:r w:rsidRPr="007333A2">
        <w:rPr>
          <w:sz w:val="28"/>
          <w:szCs w:val="28"/>
        </w:rPr>
        <w:t xml:space="preserve">Начальная (максимальная) цена контракта составляет </w:t>
      </w:r>
      <w:r w:rsidR="00702DD8" w:rsidRPr="007333A2">
        <w:rPr>
          <w:sz w:val="28"/>
          <w:szCs w:val="28"/>
          <w:shd w:val="clear" w:color="auto" w:fill="FFFFFF"/>
        </w:rPr>
        <w:t xml:space="preserve">27 137 831,00 </w:t>
      </w:r>
      <w:r w:rsidRPr="007333A2">
        <w:rPr>
          <w:sz w:val="28"/>
          <w:szCs w:val="28"/>
        </w:rPr>
        <w:t>рублей.</w:t>
      </w:r>
    </w:p>
    <w:p w:rsidR="008A6FA8" w:rsidRPr="007333A2" w:rsidRDefault="008A6FA8" w:rsidP="008A6FA8">
      <w:pPr>
        <w:ind w:firstLine="709"/>
        <w:jc w:val="both"/>
        <w:rPr>
          <w:sz w:val="28"/>
          <w:szCs w:val="28"/>
        </w:rPr>
      </w:pPr>
      <w:r w:rsidRPr="007333A2">
        <w:rPr>
          <w:sz w:val="28"/>
          <w:szCs w:val="28"/>
        </w:rPr>
        <w:t>Источник финансирования:</w:t>
      </w:r>
      <w:r w:rsidR="00702DD8" w:rsidRPr="007333A2">
        <w:rPr>
          <w:sz w:val="28"/>
          <w:szCs w:val="28"/>
        </w:rPr>
        <w:t xml:space="preserve"> Федеральный бюджет</w:t>
      </w:r>
      <w:r w:rsidRPr="007333A2">
        <w:rPr>
          <w:color w:val="000000"/>
          <w:sz w:val="28"/>
          <w:szCs w:val="28"/>
        </w:rPr>
        <w:t>.</w:t>
      </w:r>
    </w:p>
    <w:p w:rsidR="00C9001C" w:rsidRPr="007333A2" w:rsidRDefault="00C9001C" w:rsidP="00C9001C">
      <w:pPr>
        <w:ind w:firstLine="709"/>
        <w:jc w:val="both"/>
        <w:rPr>
          <w:sz w:val="28"/>
          <w:szCs w:val="28"/>
        </w:rPr>
      </w:pPr>
      <w:r w:rsidRPr="007333A2">
        <w:rPr>
          <w:sz w:val="28"/>
          <w:szCs w:val="28"/>
        </w:rPr>
        <w:t xml:space="preserve">В процессе проведения внеплановой проверки заказчиком представлен мотивированный отзыв, в соответствии с которым, считает жалобу необоснованной. </w:t>
      </w:r>
    </w:p>
    <w:p w:rsidR="00C9001C" w:rsidRPr="007333A2" w:rsidRDefault="00C9001C" w:rsidP="00C9001C">
      <w:pPr>
        <w:widowControl w:val="0"/>
        <w:ind w:firstLine="709"/>
        <w:jc w:val="both"/>
        <w:rPr>
          <w:sz w:val="28"/>
          <w:szCs w:val="28"/>
        </w:rPr>
      </w:pPr>
      <w:r w:rsidRPr="007333A2">
        <w:rPr>
          <w:sz w:val="28"/>
          <w:szCs w:val="28"/>
        </w:rPr>
        <w:t>Изучив материалы дела №</w:t>
      </w:r>
      <w:r w:rsidR="00702DD8" w:rsidRPr="007333A2">
        <w:rPr>
          <w:sz w:val="28"/>
          <w:szCs w:val="28"/>
        </w:rPr>
        <w:t xml:space="preserve"> 027/06/67-1050/2020</w:t>
      </w:r>
      <w:r w:rsidRPr="007333A2">
        <w:rPr>
          <w:sz w:val="28"/>
          <w:szCs w:val="28"/>
        </w:rPr>
        <w:t>, заслушав представителя заказчика, Комиссия Хабаровского УФАС России пришла к следующим выводам.</w:t>
      </w:r>
    </w:p>
    <w:p w:rsidR="00CA31EE" w:rsidRPr="007333A2" w:rsidRDefault="00CA31EE" w:rsidP="00CA31E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333A2">
        <w:rPr>
          <w:sz w:val="28"/>
          <w:szCs w:val="28"/>
        </w:rPr>
        <w:t xml:space="preserve">В соответствии с пунктом 2 части 1 статьи 64 Закона о контрактной системе  </w:t>
      </w:r>
      <w:proofErr w:type="gramStart"/>
      <w:r w:rsidRPr="007333A2">
        <w:rPr>
          <w:sz w:val="28"/>
          <w:szCs w:val="28"/>
        </w:rPr>
        <w:t>документация</w:t>
      </w:r>
      <w:proofErr w:type="gramEnd"/>
      <w:r w:rsidRPr="007333A2">
        <w:rPr>
          <w:sz w:val="28"/>
          <w:szCs w:val="28"/>
        </w:rPr>
        <w:t xml:space="preserve"> об электронном аукционе наряду с информацией, указанной в извещении о проведении такого аукциона, должна содержать, в том числе, требования к содержанию, составу заявки на участие в таком аукционе в соответствии с </w:t>
      </w:r>
      <w:hyperlink r:id="rId11" w:history="1">
        <w:r w:rsidRPr="007333A2">
          <w:rPr>
            <w:sz w:val="28"/>
            <w:szCs w:val="28"/>
          </w:rPr>
          <w:t>частями 3</w:t>
        </w:r>
      </w:hyperlink>
      <w:r w:rsidRPr="007333A2">
        <w:rPr>
          <w:sz w:val="28"/>
          <w:szCs w:val="28"/>
        </w:rPr>
        <w:t xml:space="preserve"> - </w:t>
      </w:r>
      <w:hyperlink r:id="rId12" w:history="1">
        <w:r w:rsidRPr="007333A2">
          <w:rPr>
            <w:sz w:val="28"/>
            <w:szCs w:val="28"/>
          </w:rPr>
          <w:t>6 статьи 66</w:t>
        </w:r>
      </w:hyperlink>
      <w:r w:rsidRPr="007333A2">
        <w:rPr>
          <w:sz w:val="28"/>
          <w:szCs w:val="28"/>
        </w:rPr>
        <w:t xml:space="preserve"> Закона о контрактной системе и инструкцию по ее заполнению. </w:t>
      </w:r>
    </w:p>
    <w:p w:rsidR="00CA31EE" w:rsidRPr="007333A2" w:rsidRDefault="00CA31EE" w:rsidP="00CA31E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333A2">
        <w:rPr>
          <w:sz w:val="28"/>
          <w:szCs w:val="28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CA31EE" w:rsidRPr="007333A2" w:rsidRDefault="00CA31EE" w:rsidP="00CA31E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333A2">
        <w:rPr>
          <w:sz w:val="28"/>
          <w:szCs w:val="28"/>
        </w:rPr>
        <w:t>Согласно частям 2, 3 статьи 66 Закона о контрактной системе заявка на участие в электронном аукционе состоит из двух частей.</w:t>
      </w:r>
    </w:p>
    <w:p w:rsidR="00CA31EE" w:rsidRPr="007333A2" w:rsidRDefault="00CA31EE" w:rsidP="00CA31E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333A2">
        <w:rPr>
          <w:sz w:val="28"/>
          <w:szCs w:val="28"/>
        </w:rPr>
        <w:t xml:space="preserve">Первая часть заявки на участие в электронном аукционе, за исключением случая, предусмотренного </w:t>
      </w:r>
      <w:hyperlink r:id="rId13" w:history="1">
        <w:r w:rsidRPr="007333A2">
          <w:rPr>
            <w:sz w:val="28"/>
            <w:szCs w:val="28"/>
          </w:rPr>
          <w:t>частью 3.1</w:t>
        </w:r>
      </w:hyperlink>
      <w:r w:rsidRPr="007333A2">
        <w:rPr>
          <w:sz w:val="28"/>
          <w:szCs w:val="28"/>
        </w:rPr>
        <w:t xml:space="preserve"> названной статьи, должна содержать:</w:t>
      </w:r>
    </w:p>
    <w:p w:rsidR="00CA31EE" w:rsidRPr="007333A2" w:rsidRDefault="00CA31EE" w:rsidP="00CA31E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333A2">
        <w:rPr>
          <w:sz w:val="28"/>
          <w:szCs w:val="28"/>
        </w:rPr>
        <w:lastRenderedPageBreak/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CA31EE" w:rsidRPr="007333A2" w:rsidRDefault="00CA31EE" w:rsidP="00CA31E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333A2">
        <w:rPr>
          <w:sz w:val="28"/>
          <w:szCs w:val="28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CA31EE" w:rsidRPr="007333A2" w:rsidRDefault="00CA31EE" w:rsidP="00CA31E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333A2">
        <w:rPr>
          <w:sz w:val="28"/>
          <w:szCs w:val="28"/>
        </w:rPr>
        <w:t>а) наименование страны происхождения товара;</w:t>
      </w:r>
    </w:p>
    <w:p w:rsidR="00CA31EE" w:rsidRPr="007333A2" w:rsidRDefault="00CA31EE" w:rsidP="00CA31E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333A2">
        <w:rPr>
          <w:sz w:val="28"/>
          <w:szCs w:val="28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CA31EE" w:rsidRPr="007333A2" w:rsidRDefault="00CA31EE" w:rsidP="00CA31EE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7333A2">
        <w:rPr>
          <w:sz w:val="28"/>
          <w:szCs w:val="28"/>
        </w:rPr>
        <w:t xml:space="preserve">В соответствии с </w:t>
      </w:r>
      <w:hyperlink r:id="rId14" w:history="1">
        <w:r w:rsidRPr="007333A2">
          <w:rPr>
            <w:sz w:val="28"/>
            <w:szCs w:val="28"/>
          </w:rPr>
          <w:t>частью 6 статьи 66</w:t>
        </w:r>
      </w:hyperlink>
      <w:r w:rsidRPr="007333A2">
        <w:rPr>
          <w:sz w:val="28"/>
          <w:szCs w:val="28"/>
        </w:rPr>
        <w:t xml:space="preserve">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</w:t>
      </w:r>
      <w:hyperlink r:id="rId15" w:history="1">
        <w:r w:rsidRPr="007333A2">
          <w:rPr>
            <w:sz w:val="28"/>
            <w:szCs w:val="28"/>
          </w:rPr>
          <w:t>частями 3</w:t>
        </w:r>
      </w:hyperlink>
      <w:r w:rsidRPr="007333A2">
        <w:rPr>
          <w:sz w:val="28"/>
          <w:szCs w:val="28"/>
        </w:rPr>
        <w:t xml:space="preserve"> и </w:t>
      </w:r>
      <w:hyperlink r:id="rId16" w:history="1">
        <w:r w:rsidRPr="007333A2">
          <w:rPr>
            <w:sz w:val="28"/>
            <w:szCs w:val="28"/>
          </w:rPr>
          <w:t>5 статьи 66</w:t>
        </w:r>
      </w:hyperlink>
      <w:r w:rsidRPr="007333A2">
        <w:rPr>
          <w:sz w:val="28"/>
          <w:szCs w:val="28"/>
        </w:rPr>
        <w:t xml:space="preserve"> Закона о контрактной системе документов и информации, не допускается.</w:t>
      </w:r>
    </w:p>
    <w:p w:rsidR="00CA31EE" w:rsidRPr="007333A2" w:rsidRDefault="00CA31EE" w:rsidP="00CA31EE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7333A2">
        <w:rPr>
          <w:sz w:val="28"/>
          <w:szCs w:val="28"/>
        </w:rPr>
        <w:t>В ходе проведения внеплановой проверки Комиссией Хабаровского УФАС России установлено следующее.</w:t>
      </w:r>
    </w:p>
    <w:p w:rsidR="00CA31EE" w:rsidRPr="007333A2" w:rsidRDefault="00CA31EE" w:rsidP="00CA31EE">
      <w:pPr>
        <w:pStyle w:val="7"/>
        <w:shd w:val="clear" w:color="auto" w:fill="auto"/>
        <w:tabs>
          <w:tab w:val="left" w:pos="1057"/>
        </w:tabs>
        <w:spacing w:before="0" w:line="240" w:lineRule="auto"/>
        <w:ind w:firstLine="459"/>
        <w:jc w:val="both"/>
        <w:rPr>
          <w:b/>
          <w:sz w:val="28"/>
          <w:szCs w:val="28"/>
        </w:rPr>
      </w:pPr>
      <w:r w:rsidRPr="007333A2">
        <w:rPr>
          <w:sz w:val="28"/>
          <w:szCs w:val="28"/>
        </w:rPr>
        <w:t>В пункте 21 «Информационной карты» аукционной документации заказчиком установлено требование к составу заявки на участие в электронном аукционе:</w:t>
      </w:r>
    </w:p>
    <w:p w:rsidR="00CA31EE" w:rsidRPr="007333A2" w:rsidRDefault="00CA31EE" w:rsidP="00CA31EE">
      <w:pPr>
        <w:pStyle w:val="7"/>
        <w:shd w:val="clear" w:color="auto" w:fill="auto"/>
        <w:tabs>
          <w:tab w:val="left" w:pos="1057"/>
        </w:tabs>
        <w:spacing w:before="0" w:line="240" w:lineRule="auto"/>
        <w:ind w:firstLine="459"/>
        <w:jc w:val="both"/>
        <w:rPr>
          <w:sz w:val="28"/>
          <w:szCs w:val="28"/>
        </w:rPr>
      </w:pPr>
      <w:r w:rsidRPr="007333A2">
        <w:rPr>
          <w:sz w:val="28"/>
          <w:szCs w:val="28"/>
        </w:rPr>
        <w:t>Первая часть заявки на участие в электронном аукционе должна содержать:</w:t>
      </w:r>
    </w:p>
    <w:p w:rsidR="00CA31EE" w:rsidRPr="007333A2" w:rsidRDefault="00CA31EE" w:rsidP="00CA31EE">
      <w:pPr>
        <w:pStyle w:val="7"/>
        <w:shd w:val="clear" w:color="auto" w:fill="auto"/>
        <w:tabs>
          <w:tab w:val="left" w:pos="1057"/>
        </w:tabs>
        <w:spacing w:before="0" w:line="240" w:lineRule="auto"/>
        <w:ind w:firstLine="459"/>
        <w:jc w:val="both"/>
        <w:rPr>
          <w:sz w:val="28"/>
          <w:szCs w:val="28"/>
        </w:rPr>
      </w:pPr>
      <w:r w:rsidRPr="007333A2">
        <w:rPr>
          <w:sz w:val="28"/>
          <w:szCs w:val="28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CA31EE" w:rsidRPr="007333A2" w:rsidRDefault="00CA31EE" w:rsidP="00CA31EE">
      <w:pPr>
        <w:pStyle w:val="7"/>
        <w:shd w:val="clear" w:color="auto" w:fill="auto"/>
        <w:tabs>
          <w:tab w:val="left" w:pos="1057"/>
        </w:tabs>
        <w:spacing w:before="0" w:line="240" w:lineRule="auto"/>
        <w:ind w:firstLine="459"/>
        <w:jc w:val="both"/>
        <w:rPr>
          <w:sz w:val="28"/>
          <w:szCs w:val="28"/>
        </w:rPr>
      </w:pPr>
      <w:r w:rsidRPr="007333A2">
        <w:rPr>
          <w:sz w:val="28"/>
          <w:szCs w:val="28"/>
        </w:rPr>
        <w:t>2) -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аукционе;</w:t>
      </w:r>
    </w:p>
    <w:p w:rsidR="00CA31EE" w:rsidRPr="007333A2" w:rsidRDefault="00CA31EE" w:rsidP="00CA31EE">
      <w:pPr>
        <w:autoSpaceDE w:val="0"/>
        <w:autoSpaceDN w:val="0"/>
        <w:adjustRightInd w:val="0"/>
        <w:ind w:firstLine="477"/>
        <w:jc w:val="both"/>
        <w:rPr>
          <w:rFonts w:eastAsia="Calibri"/>
          <w:sz w:val="28"/>
          <w:szCs w:val="28"/>
        </w:rPr>
      </w:pPr>
      <w:r w:rsidRPr="007333A2">
        <w:rPr>
          <w:sz w:val="28"/>
          <w:szCs w:val="28"/>
        </w:rPr>
        <w:t xml:space="preserve">- </w:t>
      </w:r>
      <w:r w:rsidRPr="007333A2">
        <w:rPr>
          <w:rFonts w:eastAsia="Calibri"/>
          <w:sz w:val="28"/>
          <w:szCs w:val="28"/>
        </w:rPr>
        <w:t>наименование страны происхождения товара.</w:t>
      </w:r>
    </w:p>
    <w:p w:rsidR="00CA31EE" w:rsidRPr="007333A2" w:rsidRDefault="00CA31EE" w:rsidP="00CA31EE">
      <w:pPr>
        <w:pStyle w:val="7"/>
        <w:shd w:val="clear" w:color="auto" w:fill="auto"/>
        <w:tabs>
          <w:tab w:val="left" w:pos="1057"/>
        </w:tabs>
        <w:spacing w:before="0" w:line="240" w:lineRule="auto"/>
        <w:ind w:firstLine="459"/>
        <w:jc w:val="both"/>
        <w:rPr>
          <w:sz w:val="28"/>
          <w:szCs w:val="28"/>
        </w:rPr>
      </w:pPr>
      <w:r w:rsidRPr="007333A2">
        <w:rPr>
          <w:sz w:val="28"/>
          <w:szCs w:val="28"/>
        </w:rPr>
        <w:t>Показатели и их значения, используемые для определения соответствия предлагаемого к использованию при выполнении работ товара (материалов), приведены в Части XIV «Требования к показателям товара» настоящей документации.</w:t>
      </w:r>
    </w:p>
    <w:p w:rsidR="009F4361" w:rsidRPr="007333A2" w:rsidRDefault="007333A2" w:rsidP="00CA31EE">
      <w:pPr>
        <w:pStyle w:val="7"/>
        <w:shd w:val="clear" w:color="auto" w:fill="auto"/>
        <w:tabs>
          <w:tab w:val="left" w:pos="1057"/>
        </w:tabs>
        <w:spacing w:before="0" w:line="240" w:lineRule="auto"/>
        <w:ind w:firstLine="459"/>
        <w:jc w:val="both"/>
        <w:rPr>
          <w:sz w:val="28"/>
          <w:szCs w:val="28"/>
        </w:rPr>
      </w:pPr>
      <w:r>
        <w:rPr>
          <w:sz w:val="28"/>
          <w:szCs w:val="28"/>
        </w:rPr>
        <w:t>Как указывалось выше, о</w:t>
      </w:r>
      <w:r w:rsidR="009F4361" w:rsidRPr="007333A2">
        <w:rPr>
          <w:sz w:val="28"/>
          <w:szCs w:val="28"/>
        </w:rPr>
        <w:t>бъектом закупки является у</w:t>
      </w:r>
      <w:r w:rsidR="009F4361" w:rsidRPr="007333A2">
        <w:rPr>
          <w:sz w:val="28"/>
          <w:szCs w:val="28"/>
          <w:shd w:val="clear" w:color="auto" w:fill="FFFFFF"/>
        </w:rPr>
        <w:t xml:space="preserve">становка </w:t>
      </w:r>
      <w:proofErr w:type="gramStart"/>
      <w:r w:rsidR="009F4361" w:rsidRPr="007333A2">
        <w:rPr>
          <w:sz w:val="28"/>
          <w:szCs w:val="28"/>
          <w:shd w:val="clear" w:color="auto" w:fill="FFFFFF"/>
        </w:rPr>
        <w:t>элементов обустройства автомобильных дорог общего пользования федерального значения</w:t>
      </w:r>
      <w:proofErr w:type="gramEnd"/>
      <w:r w:rsidR="009F4361" w:rsidRPr="007333A2">
        <w:rPr>
          <w:sz w:val="28"/>
          <w:szCs w:val="28"/>
          <w:shd w:val="clear" w:color="auto" w:fill="FFFFFF"/>
        </w:rPr>
        <w:t xml:space="preserve">. Установка металлического барьерного ограждения по оси проезжей части на </w:t>
      </w:r>
      <w:r w:rsidR="009F4361" w:rsidRPr="007333A2">
        <w:rPr>
          <w:sz w:val="28"/>
          <w:szCs w:val="28"/>
          <w:shd w:val="clear" w:color="auto" w:fill="FFFFFF"/>
        </w:rPr>
        <w:lastRenderedPageBreak/>
        <w:t xml:space="preserve">участках </w:t>
      </w:r>
      <w:proofErr w:type="gramStart"/>
      <w:r w:rsidR="009F4361" w:rsidRPr="007333A2">
        <w:rPr>
          <w:sz w:val="28"/>
          <w:szCs w:val="28"/>
          <w:shd w:val="clear" w:color="auto" w:fill="FFFFFF"/>
        </w:rPr>
        <w:t>км</w:t>
      </w:r>
      <w:proofErr w:type="gramEnd"/>
      <w:r w:rsidR="009F4361" w:rsidRPr="007333A2">
        <w:rPr>
          <w:sz w:val="28"/>
          <w:szCs w:val="28"/>
          <w:shd w:val="clear" w:color="auto" w:fill="FFFFFF"/>
        </w:rPr>
        <w:t xml:space="preserve"> 708+000 - км 709+436, км 709+436 – км 710+323, км 721+112 – км 725+000 автомобильной дороги общего пользования федерального значения А-370 «Уссури» Хабаровск – Владивосток, Приморский край.</w:t>
      </w:r>
    </w:p>
    <w:p w:rsidR="00CA31EE" w:rsidRPr="007333A2" w:rsidRDefault="00CA31EE" w:rsidP="009F4361">
      <w:pPr>
        <w:ind w:firstLine="459"/>
        <w:jc w:val="both"/>
        <w:rPr>
          <w:sz w:val="28"/>
          <w:szCs w:val="28"/>
        </w:rPr>
      </w:pPr>
      <w:r w:rsidRPr="007333A2">
        <w:rPr>
          <w:sz w:val="28"/>
          <w:szCs w:val="28"/>
        </w:rPr>
        <w:t xml:space="preserve">В разделе </w:t>
      </w:r>
      <w:r w:rsidRPr="007333A2">
        <w:rPr>
          <w:sz w:val="28"/>
          <w:szCs w:val="28"/>
          <w:lang w:val="en-US"/>
        </w:rPr>
        <w:t>XIV</w:t>
      </w:r>
      <w:r w:rsidRPr="007333A2">
        <w:rPr>
          <w:sz w:val="28"/>
          <w:szCs w:val="28"/>
        </w:rPr>
        <w:t xml:space="preserve"> аукционной документации «Требования к показателям товара»</w:t>
      </w:r>
      <w:r w:rsidRPr="007333A2">
        <w:rPr>
          <w:iCs/>
          <w:sz w:val="28"/>
          <w:szCs w:val="28"/>
        </w:rPr>
        <w:t xml:space="preserve"> </w:t>
      </w:r>
      <w:r w:rsidR="009F4361" w:rsidRPr="007333A2">
        <w:rPr>
          <w:iCs/>
          <w:sz w:val="28"/>
          <w:szCs w:val="28"/>
        </w:rPr>
        <w:t>заказчиком установлены характеристики к</w:t>
      </w:r>
      <w:r w:rsidR="009F4361" w:rsidRPr="007333A2">
        <w:rPr>
          <w:color w:val="000000"/>
          <w:sz w:val="28"/>
          <w:szCs w:val="28"/>
        </w:rPr>
        <w:t xml:space="preserve"> конструкции барьерного ограждения, являющегося объектом закупки.</w:t>
      </w:r>
    </w:p>
    <w:p w:rsidR="00CA31EE" w:rsidRPr="007333A2" w:rsidRDefault="009F4361" w:rsidP="007333A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333A2">
        <w:rPr>
          <w:sz w:val="28"/>
          <w:szCs w:val="28"/>
        </w:rPr>
        <w:t xml:space="preserve">Барьерное ограждение </w:t>
      </w:r>
      <w:r w:rsidR="00CA31EE" w:rsidRPr="007333A2">
        <w:rPr>
          <w:sz w:val="28"/>
          <w:szCs w:val="28"/>
        </w:rPr>
        <w:t>передается заказчику по товар</w:t>
      </w:r>
      <w:r w:rsidR="007333A2" w:rsidRPr="007333A2">
        <w:rPr>
          <w:sz w:val="28"/>
          <w:szCs w:val="28"/>
        </w:rPr>
        <w:t xml:space="preserve">ной накладной или акту передачи, товар </w:t>
      </w:r>
      <w:r w:rsidR="00CA31EE" w:rsidRPr="007333A2">
        <w:rPr>
          <w:sz w:val="28"/>
          <w:szCs w:val="28"/>
        </w:rPr>
        <w:t xml:space="preserve">принимается к бухгалтерскому учету заказчика </w:t>
      </w:r>
      <w:r w:rsidR="007333A2" w:rsidRPr="007333A2">
        <w:rPr>
          <w:sz w:val="28"/>
          <w:szCs w:val="28"/>
        </w:rPr>
        <w:t>и не является строительным</w:t>
      </w:r>
      <w:r w:rsidR="00CA31EE" w:rsidRPr="007333A2">
        <w:rPr>
          <w:sz w:val="28"/>
          <w:szCs w:val="28"/>
        </w:rPr>
        <w:t xml:space="preserve"> и</w:t>
      </w:r>
      <w:r w:rsidR="007333A2" w:rsidRPr="007333A2">
        <w:rPr>
          <w:sz w:val="28"/>
          <w:szCs w:val="28"/>
        </w:rPr>
        <w:t>ли иным расходным</w:t>
      </w:r>
      <w:r w:rsidR="00CA31EE" w:rsidRPr="007333A2">
        <w:rPr>
          <w:sz w:val="28"/>
          <w:szCs w:val="28"/>
        </w:rPr>
        <w:t xml:space="preserve"> мате</w:t>
      </w:r>
      <w:r w:rsidR="007333A2" w:rsidRPr="007333A2">
        <w:rPr>
          <w:sz w:val="28"/>
          <w:szCs w:val="28"/>
        </w:rPr>
        <w:t>риалом</w:t>
      </w:r>
      <w:r w:rsidR="00CA31EE" w:rsidRPr="007333A2">
        <w:rPr>
          <w:sz w:val="28"/>
          <w:szCs w:val="28"/>
        </w:rPr>
        <w:t xml:space="preserve">, </w:t>
      </w:r>
      <w:r w:rsidR="007333A2" w:rsidRPr="007333A2">
        <w:rPr>
          <w:sz w:val="28"/>
          <w:szCs w:val="28"/>
        </w:rPr>
        <w:t>используемым</w:t>
      </w:r>
      <w:r w:rsidR="00CA31EE" w:rsidRPr="007333A2">
        <w:rPr>
          <w:sz w:val="28"/>
          <w:szCs w:val="28"/>
        </w:rPr>
        <w:t xml:space="preserve"> при в</w:t>
      </w:r>
      <w:r w:rsidR="007333A2" w:rsidRPr="007333A2">
        <w:rPr>
          <w:sz w:val="28"/>
          <w:szCs w:val="28"/>
        </w:rPr>
        <w:t>ыполнении работ, оказании услуг</w:t>
      </w:r>
      <w:r w:rsidR="00CA31EE" w:rsidRPr="007333A2">
        <w:rPr>
          <w:sz w:val="28"/>
          <w:szCs w:val="28"/>
        </w:rPr>
        <w:t>.</w:t>
      </w:r>
    </w:p>
    <w:p w:rsidR="00AC4469" w:rsidRPr="007333A2" w:rsidRDefault="007333A2" w:rsidP="00AC4469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AC4469" w:rsidRPr="007333A2">
        <w:rPr>
          <w:sz w:val="28"/>
          <w:szCs w:val="28"/>
        </w:rPr>
        <w:t>аявитель явку представителей на заседание Комиссии не обеспечил, а также не представил доказательств, подтверждающих обоснованность довода, изложенного в жалобе.</w:t>
      </w:r>
    </w:p>
    <w:p w:rsidR="00AC4469" w:rsidRPr="007333A2" w:rsidRDefault="00AC4469" w:rsidP="00AC4469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7333A2">
        <w:rPr>
          <w:sz w:val="28"/>
          <w:szCs w:val="28"/>
        </w:rPr>
        <w:t>Таким образом, довод Заявителя не нашел своего подтверждения.</w:t>
      </w:r>
    </w:p>
    <w:p w:rsidR="00636302" w:rsidRPr="007333A2" w:rsidRDefault="00636302" w:rsidP="0028318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81D28" w:rsidRPr="007333A2" w:rsidRDefault="00F81D28" w:rsidP="0028318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333A2">
        <w:rPr>
          <w:sz w:val="28"/>
          <w:szCs w:val="28"/>
        </w:rPr>
        <w:t>На основании</w:t>
      </w:r>
      <w:r w:rsidR="00175C24" w:rsidRPr="007333A2">
        <w:rPr>
          <w:sz w:val="28"/>
          <w:szCs w:val="28"/>
        </w:rPr>
        <w:t xml:space="preserve"> изложенного, руководствуясь статьями</w:t>
      </w:r>
      <w:r w:rsidRPr="007333A2">
        <w:rPr>
          <w:sz w:val="28"/>
          <w:szCs w:val="28"/>
        </w:rPr>
        <w:t xml:space="preserve">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F81D28" w:rsidRPr="007333A2" w:rsidRDefault="00F81D28" w:rsidP="00F81D2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81D28" w:rsidRPr="007333A2" w:rsidRDefault="00F81D28" w:rsidP="00F81D28">
      <w:pPr>
        <w:ind w:firstLine="720"/>
        <w:jc w:val="center"/>
        <w:rPr>
          <w:b/>
          <w:sz w:val="28"/>
          <w:szCs w:val="28"/>
        </w:rPr>
      </w:pPr>
      <w:r w:rsidRPr="007333A2">
        <w:rPr>
          <w:b/>
          <w:sz w:val="28"/>
          <w:szCs w:val="28"/>
        </w:rPr>
        <w:t>РЕШИЛА:</w:t>
      </w:r>
    </w:p>
    <w:p w:rsidR="00F81D28" w:rsidRPr="007333A2" w:rsidRDefault="00F81D28" w:rsidP="00F81D28">
      <w:pPr>
        <w:ind w:firstLine="720"/>
        <w:jc w:val="both"/>
        <w:rPr>
          <w:b/>
          <w:sz w:val="28"/>
          <w:szCs w:val="28"/>
        </w:rPr>
      </w:pPr>
    </w:p>
    <w:p w:rsidR="00F81D28" w:rsidRPr="007333A2" w:rsidRDefault="00175C24" w:rsidP="00F81D28">
      <w:pPr>
        <w:ind w:firstLine="709"/>
        <w:jc w:val="both"/>
        <w:rPr>
          <w:sz w:val="28"/>
          <w:szCs w:val="28"/>
        </w:rPr>
      </w:pPr>
      <w:r w:rsidRPr="007333A2">
        <w:rPr>
          <w:sz w:val="28"/>
          <w:szCs w:val="28"/>
        </w:rPr>
        <w:t>Признать жалобу ООО «Морис</w:t>
      </w:r>
      <w:r w:rsidR="00F81D28" w:rsidRPr="007333A2">
        <w:rPr>
          <w:sz w:val="28"/>
          <w:szCs w:val="28"/>
        </w:rPr>
        <w:t xml:space="preserve">» на действия </w:t>
      </w:r>
      <w:r w:rsidRPr="007333A2">
        <w:rPr>
          <w:sz w:val="28"/>
          <w:szCs w:val="28"/>
        </w:rPr>
        <w:t>заказчика –</w:t>
      </w:r>
      <w:r w:rsidR="007333A2">
        <w:rPr>
          <w:sz w:val="28"/>
          <w:szCs w:val="28"/>
        </w:rPr>
        <w:t xml:space="preserve"> </w:t>
      </w:r>
      <w:hyperlink r:id="rId17" w:tgtFrame="_blank" w:history="1">
        <w:r w:rsidR="007333A2" w:rsidRPr="007333A2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Федерального казенного учреждения «Межрегиональная дирекция по дорожному строительству в Дальневосточном регионе России федерального дорожного агентства</w:t>
        </w:r>
      </w:hyperlink>
      <w:r w:rsidR="007333A2" w:rsidRPr="007333A2">
        <w:rPr>
          <w:sz w:val="28"/>
          <w:szCs w:val="28"/>
        </w:rPr>
        <w:t>» при проведении электронного аукциона на у</w:t>
      </w:r>
      <w:r w:rsidR="007333A2" w:rsidRPr="007333A2">
        <w:rPr>
          <w:sz w:val="28"/>
          <w:szCs w:val="28"/>
          <w:shd w:val="clear" w:color="auto" w:fill="FFFFFF"/>
        </w:rPr>
        <w:t xml:space="preserve">становку </w:t>
      </w:r>
      <w:proofErr w:type="gramStart"/>
      <w:r w:rsidR="007333A2" w:rsidRPr="007333A2">
        <w:rPr>
          <w:sz w:val="28"/>
          <w:szCs w:val="28"/>
          <w:shd w:val="clear" w:color="auto" w:fill="FFFFFF"/>
        </w:rPr>
        <w:t>элементов обустройства автомобильных дорог общего пользования федерального значения</w:t>
      </w:r>
      <w:proofErr w:type="gramEnd"/>
      <w:r w:rsidR="007333A2" w:rsidRPr="007333A2">
        <w:rPr>
          <w:sz w:val="28"/>
          <w:szCs w:val="28"/>
          <w:shd w:val="clear" w:color="auto" w:fill="FFFFFF"/>
        </w:rPr>
        <w:t>. Установка металлического барьерного ограждения по оси проезжей части на участках км 708+000 - км 709+436, км 709+436 – км 710+323, км 721+112 – км 725+000 автомобильной дороги общего пользования федерального значения А-370 «Уссури» Хабаровск – Владивосток, Приморский край</w:t>
      </w:r>
      <w:r w:rsidR="007333A2" w:rsidRPr="007333A2">
        <w:rPr>
          <w:sz w:val="28"/>
          <w:szCs w:val="28"/>
        </w:rPr>
        <w:t xml:space="preserve"> (№ извещения 0322100024520000139)</w:t>
      </w:r>
      <w:r w:rsidR="007333A2">
        <w:rPr>
          <w:sz w:val="28"/>
          <w:szCs w:val="28"/>
        </w:rPr>
        <w:t xml:space="preserve"> </w:t>
      </w:r>
      <w:r w:rsidR="00AF4C9E" w:rsidRPr="007333A2">
        <w:rPr>
          <w:sz w:val="28"/>
          <w:szCs w:val="28"/>
        </w:rPr>
        <w:t>не</w:t>
      </w:r>
      <w:r w:rsidR="00F81D28" w:rsidRPr="007333A2">
        <w:rPr>
          <w:color w:val="000000"/>
          <w:sz w:val="28"/>
          <w:szCs w:val="28"/>
        </w:rPr>
        <w:t>обоснованной</w:t>
      </w:r>
      <w:r w:rsidR="008D4A19" w:rsidRPr="007333A2">
        <w:rPr>
          <w:sz w:val="28"/>
          <w:szCs w:val="28"/>
        </w:rPr>
        <w:t>.</w:t>
      </w:r>
    </w:p>
    <w:p w:rsidR="00F81D28" w:rsidRPr="007333A2" w:rsidRDefault="00F81D28" w:rsidP="00F81D28">
      <w:pPr>
        <w:ind w:firstLine="720"/>
        <w:jc w:val="both"/>
        <w:rPr>
          <w:sz w:val="28"/>
          <w:szCs w:val="28"/>
        </w:rPr>
      </w:pPr>
      <w:r w:rsidRPr="007333A2">
        <w:rPr>
          <w:sz w:val="28"/>
          <w:szCs w:val="28"/>
        </w:rPr>
        <w:t>Настоящее решение может быть обжаловано в Арбитражный суд Хабаровского края в течение трех месяцев со дня его оглашения.</w:t>
      </w:r>
    </w:p>
    <w:tbl>
      <w:tblPr>
        <w:tblpPr w:leftFromText="180" w:rightFromText="180" w:vertAnchor="text" w:horzAnchor="margin" w:tblpX="108" w:tblpY="106"/>
        <w:tblW w:w="10348" w:type="dxa"/>
        <w:tblLayout w:type="fixed"/>
        <w:tblLook w:val="01E0"/>
      </w:tblPr>
      <w:tblGrid>
        <w:gridCol w:w="7192"/>
        <w:gridCol w:w="3156"/>
      </w:tblGrid>
      <w:tr w:rsidR="00680ED0" w:rsidRPr="007333A2" w:rsidTr="00F81D28">
        <w:trPr>
          <w:trHeight w:val="370"/>
        </w:trPr>
        <w:tc>
          <w:tcPr>
            <w:tcW w:w="7192" w:type="dxa"/>
          </w:tcPr>
          <w:p w:rsidR="00283183" w:rsidRPr="007333A2" w:rsidRDefault="00283183" w:rsidP="00F81D28">
            <w:pPr>
              <w:jc w:val="both"/>
              <w:rPr>
                <w:sz w:val="28"/>
                <w:szCs w:val="28"/>
              </w:rPr>
            </w:pPr>
          </w:p>
          <w:p w:rsidR="00680ED0" w:rsidRPr="007333A2" w:rsidRDefault="007333A2" w:rsidP="007333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председателя</w:t>
            </w:r>
            <w:r w:rsidR="00680ED0" w:rsidRPr="007333A2">
              <w:rPr>
                <w:sz w:val="28"/>
                <w:szCs w:val="28"/>
              </w:rPr>
              <w:t xml:space="preserve"> Комиссии:</w:t>
            </w:r>
          </w:p>
        </w:tc>
        <w:tc>
          <w:tcPr>
            <w:tcW w:w="3156" w:type="dxa"/>
          </w:tcPr>
          <w:p w:rsidR="00680ED0" w:rsidRPr="007333A2" w:rsidRDefault="00680ED0" w:rsidP="007333A2">
            <w:pPr>
              <w:jc w:val="both"/>
              <w:rPr>
                <w:sz w:val="28"/>
                <w:szCs w:val="28"/>
              </w:rPr>
            </w:pPr>
          </w:p>
        </w:tc>
      </w:tr>
      <w:tr w:rsidR="00680ED0" w:rsidRPr="007333A2" w:rsidTr="00F81D28">
        <w:trPr>
          <w:trHeight w:val="556"/>
        </w:trPr>
        <w:tc>
          <w:tcPr>
            <w:tcW w:w="7192" w:type="dxa"/>
          </w:tcPr>
          <w:p w:rsidR="00680ED0" w:rsidRPr="007333A2" w:rsidRDefault="00680ED0" w:rsidP="00F81D28">
            <w:pPr>
              <w:jc w:val="both"/>
              <w:rPr>
                <w:sz w:val="28"/>
                <w:szCs w:val="28"/>
              </w:rPr>
            </w:pPr>
          </w:p>
          <w:p w:rsidR="00283183" w:rsidRPr="007333A2" w:rsidRDefault="00283183" w:rsidP="00F81D28">
            <w:pPr>
              <w:jc w:val="both"/>
              <w:rPr>
                <w:sz w:val="28"/>
                <w:szCs w:val="28"/>
              </w:rPr>
            </w:pPr>
          </w:p>
          <w:p w:rsidR="00680ED0" w:rsidRPr="007333A2" w:rsidRDefault="00680ED0" w:rsidP="00F81D28">
            <w:pPr>
              <w:jc w:val="both"/>
              <w:rPr>
                <w:sz w:val="28"/>
                <w:szCs w:val="28"/>
              </w:rPr>
            </w:pPr>
            <w:r w:rsidRPr="007333A2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3156" w:type="dxa"/>
          </w:tcPr>
          <w:p w:rsidR="00680ED0" w:rsidRPr="007333A2" w:rsidRDefault="00680ED0" w:rsidP="007333A2">
            <w:pPr>
              <w:jc w:val="both"/>
              <w:rPr>
                <w:sz w:val="28"/>
                <w:szCs w:val="28"/>
              </w:rPr>
            </w:pPr>
          </w:p>
        </w:tc>
      </w:tr>
      <w:tr w:rsidR="00680ED0" w:rsidRPr="007333A2" w:rsidTr="00F81D28">
        <w:trPr>
          <w:trHeight w:val="1246"/>
        </w:trPr>
        <w:tc>
          <w:tcPr>
            <w:tcW w:w="7192" w:type="dxa"/>
          </w:tcPr>
          <w:p w:rsidR="00680ED0" w:rsidRPr="007333A2" w:rsidRDefault="00680ED0" w:rsidP="00F81D28">
            <w:pPr>
              <w:jc w:val="both"/>
              <w:rPr>
                <w:sz w:val="28"/>
                <w:szCs w:val="28"/>
              </w:rPr>
            </w:pPr>
          </w:p>
          <w:p w:rsidR="00680ED0" w:rsidRPr="007333A2" w:rsidRDefault="00680ED0" w:rsidP="00F81D28">
            <w:pPr>
              <w:jc w:val="both"/>
              <w:rPr>
                <w:sz w:val="28"/>
                <w:szCs w:val="28"/>
              </w:rPr>
            </w:pPr>
          </w:p>
          <w:p w:rsidR="00680ED0" w:rsidRPr="007333A2" w:rsidRDefault="00680ED0" w:rsidP="00F81D28">
            <w:pPr>
              <w:jc w:val="both"/>
              <w:rPr>
                <w:sz w:val="28"/>
                <w:szCs w:val="28"/>
              </w:rPr>
            </w:pPr>
          </w:p>
          <w:p w:rsidR="00680ED0" w:rsidRPr="007333A2" w:rsidRDefault="00680ED0" w:rsidP="00F81D28">
            <w:pPr>
              <w:jc w:val="both"/>
              <w:rPr>
                <w:sz w:val="28"/>
                <w:szCs w:val="28"/>
              </w:rPr>
            </w:pPr>
          </w:p>
          <w:p w:rsidR="00680ED0" w:rsidRPr="007333A2" w:rsidRDefault="00680ED0" w:rsidP="00F81D2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56" w:type="dxa"/>
          </w:tcPr>
          <w:p w:rsidR="00680ED0" w:rsidRPr="007333A2" w:rsidRDefault="00680ED0" w:rsidP="008D4A19">
            <w:pPr>
              <w:rPr>
                <w:sz w:val="28"/>
                <w:szCs w:val="28"/>
              </w:rPr>
            </w:pPr>
          </w:p>
        </w:tc>
      </w:tr>
    </w:tbl>
    <w:p w:rsidR="00680ED0" w:rsidRPr="007333A2" w:rsidRDefault="00680ED0" w:rsidP="008F287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680ED0" w:rsidRPr="007333A2" w:rsidSect="00DA1154">
      <w:footerReference w:type="default" r:id="rId18"/>
      <w:pgSz w:w="12240" w:h="15840"/>
      <w:pgMar w:top="808" w:right="850" w:bottom="851" w:left="1134" w:header="426" w:footer="26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1E8" w:rsidRDefault="008B61E8" w:rsidP="00A479F2">
      <w:r>
        <w:separator/>
      </w:r>
    </w:p>
  </w:endnote>
  <w:endnote w:type="continuationSeparator" w:id="0">
    <w:p w:rsidR="008B61E8" w:rsidRDefault="008B61E8" w:rsidP="00A479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73819271"/>
    </w:sdtPr>
    <w:sdtContent>
      <w:p w:rsidR="00AC4469" w:rsidRDefault="00B96D7A">
        <w:pPr>
          <w:pStyle w:val="a8"/>
          <w:jc w:val="right"/>
        </w:pPr>
        <w:fldSimple w:instr="PAGE   \* MERGEFORMAT">
          <w:r w:rsidR="007B148F">
            <w:rPr>
              <w:noProof/>
            </w:rPr>
            <w:t>5</w:t>
          </w:r>
        </w:fldSimple>
      </w:p>
    </w:sdtContent>
  </w:sdt>
  <w:p w:rsidR="00AC4469" w:rsidRDefault="00AC446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1E8" w:rsidRDefault="008B61E8" w:rsidP="00A479F2">
      <w:r>
        <w:separator/>
      </w:r>
    </w:p>
  </w:footnote>
  <w:footnote w:type="continuationSeparator" w:id="0">
    <w:p w:rsidR="008B61E8" w:rsidRDefault="008B61E8" w:rsidP="00A479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14152"/>
    <w:multiLevelType w:val="singleLevel"/>
    <w:tmpl w:val="31944CF8"/>
    <w:lvl w:ilvl="0">
      <w:start w:val="3"/>
      <w:numFmt w:val="decimal"/>
      <w:lvlText w:val="%1)"/>
      <w:legacy w:legacy="1" w:legacySpace="0" w:legacyIndent="297"/>
      <w:lvlJc w:val="left"/>
      <w:rPr>
        <w:rFonts w:ascii="Times New Roman" w:hAnsi="Times New Roman" w:cs="Times New Roman" w:hint="default"/>
      </w:rPr>
    </w:lvl>
  </w:abstractNum>
  <w:abstractNum w:abstractNumId="1">
    <w:nsid w:val="28FA311A"/>
    <w:multiLevelType w:val="hybridMultilevel"/>
    <w:tmpl w:val="E458970E"/>
    <w:lvl w:ilvl="0" w:tplc="2A2A1C9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>
    <w:nsid w:val="31792D6A"/>
    <w:multiLevelType w:val="singleLevel"/>
    <w:tmpl w:val="0B2AB61A"/>
    <w:lvl w:ilvl="0">
      <w:start w:val="1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3">
    <w:nsid w:val="35053D86"/>
    <w:multiLevelType w:val="hybridMultilevel"/>
    <w:tmpl w:val="11263454"/>
    <w:lvl w:ilvl="0" w:tplc="34400A7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2107A3"/>
    <w:multiLevelType w:val="hybridMultilevel"/>
    <w:tmpl w:val="645C8C8E"/>
    <w:lvl w:ilvl="0" w:tplc="59F2FE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ABB4B5C"/>
    <w:multiLevelType w:val="singleLevel"/>
    <w:tmpl w:val="D0284C52"/>
    <w:lvl w:ilvl="0">
      <w:start w:val="1"/>
      <w:numFmt w:val="decimal"/>
      <w:lvlText w:val="%1)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57317"/>
    <w:rsid w:val="0001558E"/>
    <w:rsid w:val="00015C7F"/>
    <w:rsid w:val="00020F14"/>
    <w:rsid w:val="0003177F"/>
    <w:rsid w:val="00043558"/>
    <w:rsid w:val="00044DB8"/>
    <w:rsid w:val="00057317"/>
    <w:rsid w:val="00062AE4"/>
    <w:rsid w:val="00065295"/>
    <w:rsid w:val="0006638E"/>
    <w:rsid w:val="00074494"/>
    <w:rsid w:val="00080A2C"/>
    <w:rsid w:val="00080F42"/>
    <w:rsid w:val="0008597B"/>
    <w:rsid w:val="000930DB"/>
    <w:rsid w:val="0009338E"/>
    <w:rsid w:val="000974F8"/>
    <w:rsid w:val="000B51B0"/>
    <w:rsid w:val="000B7832"/>
    <w:rsid w:val="000C68EE"/>
    <w:rsid w:val="000C71A3"/>
    <w:rsid w:val="000D2032"/>
    <w:rsid w:val="000D6124"/>
    <w:rsid w:val="000E0D00"/>
    <w:rsid w:val="001164B7"/>
    <w:rsid w:val="0011688F"/>
    <w:rsid w:val="00122C93"/>
    <w:rsid w:val="00122EFF"/>
    <w:rsid w:val="0013220C"/>
    <w:rsid w:val="001421EE"/>
    <w:rsid w:val="001452B3"/>
    <w:rsid w:val="001610B0"/>
    <w:rsid w:val="00163E88"/>
    <w:rsid w:val="00165C54"/>
    <w:rsid w:val="00175691"/>
    <w:rsid w:val="00175C24"/>
    <w:rsid w:val="001819EB"/>
    <w:rsid w:val="00190963"/>
    <w:rsid w:val="00194304"/>
    <w:rsid w:val="001966F8"/>
    <w:rsid w:val="001A1B95"/>
    <w:rsid w:val="001A53F6"/>
    <w:rsid w:val="001C4B3E"/>
    <w:rsid w:val="001C74A4"/>
    <w:rsid w:val="001E12BC"/>
    <w:rsid w:val="001E4C6A"/>
    <w:rsid w:val="00200457"/>
    <w:rsid w:val="002017B3"/>
    <w:rsid w:val="00202DAA"/>
    <w:rsid w:val="002030CD"/>
    <w:rsid w:val="00230388"/>
    <w:rsid w:val="00230BEA"/>
    <w:rsid w:val="002376DE"/>
    <w:rsid w:val="00237B07"/>
    <w:rsid w:val="0024642C"/>
    <w:rsid w:val="00256DDE"/>
    <w:rsid w:val="002629A3"/>
    <w:rsid w:val="00265A28"/>
    <w:rsid w:val="002729DA"/>
    <w:rsid w:val="0027324E"/>
    <w:rsid w:val="0027607D"/>
    <w:rsid w:val="00280FFC"/>
    <w:rsid w:val="00283183"/>
    <w:rsid w:val="00283A27"/>
    <w:rsid w:val="002A6259"/>
    <w:rsid w:val="002A7BE5"/>
    <w:rsid w:val="002B1625"/>
    <w:rsid w:val="002C1876"/>
    <w:rsid w:val="002D07EF"/>
    <w:rsid w:val="002E40F1"/>
    <w:rsid w:val="002E717E"/>
    <w:rsid w:val="002F498D"/>
    <w:rsid w:val="002F6A2B"/>
    <w:rsid w:val="00301743"/>
    <w:rsid w:val="0031403B"/>
    <w:rsid w:val="00324D73"/>
    <w:rsid w:val="003345C7"/>
    <w:rsid w:val="003519D5"/>
    <w:rsid w:val="00363C66"/>
    <w:rsid w:val="00365011"/>
    <w:rsid w:val="003770CC"/>
    <w:rsid w:val="00397221"/>
    <w:rsid w:val="003A19C4"/>
    <w:rsid w:val="003A360E"/>
    <w:rsid w:val="003A5BE5"/>
    <w:rsid w:val="003A75A3"/>
    <w:rsid w:val="003B38D2"/>
    <w:rsid w:val="003D0CF5"/>
    <w:rsid w:val="003D3F1D"/>
    <w:rsid w:val="003D6999"/>
    <w:rsid w:val="003D6E26"/>
    <w:rsid w:val="003E4DBB"/>
    <w:rsid w:val="003F28A7"/>
    <w:rsid w:val="003F516B"/>
    <w:rsid w:val="00406C27"/>
    <w:rsid w:val="00412330"/>
    <w:rsid w:val="004236E0"/>
    <w:rsid w:val="004241D4"/>
    <w:rsid w:val="004258C1"/>
    <w:rsid w:val="00436CE7"/>
    <w:rsid w:val="004533E1"/>
    <w:rsid w:val="00473E00"/>
    <w:rsid w:val="00483264"/>
    <w:rsid w:val="00483CA1"/>
    <w:rsid w:val="004942AF"/>
    <w:rsid w:val="00494704"/>
    <w:rsid w:val="004A1983"/>
    <w:rsid w:val="004A4CDC"/>
    <w:rsid w:val="004A5E00"/>
    <w:rsid w:val="004B00BD"/>
    <w:rsid w:val="004B3645"/>
    <w:rsid w:val="004C6070"/>
    <w:rsid w:val="004C67FB"/>
    <w:rsid w:val="004D34A5"/>
    <w:rsid w:val="004D520A"/>
    <w:rsid w:val="004D7762"/>
    <w:rsid w:val="004F2A97"/>
    <w:rsid w:val="0050242D"/>
    <w:rsid w:val="00507DCC"/>
    <w:rsid w:val="00517D38"/>
    <w:rsid w:val="005206AD"/>
    <w:rsid w:val="00531FB2"/>
    <w:rsid w:val="0054294C"/>
    <w:rsid w:val="00544DD7"/>
    <w:rsid w:val="005461FF"/>
    <w:rsid w:val="00560E24"/>
    <w:rsid w:val="00561A5E"/>
    <w:rsid w:val="0056300A"/>
    <w:rsid w:val="00564F4C"/>
    <w:rsid w:val="00574931"/>
    <w:rsid w:val="005829E0"/>
    <w:rsid w:val="00583162"/>
    <w:rsid w:val="00586C5A"/>
    <w:rsid w:val="00593E8C"/>
    <w:rsid w:val="005A1105"/>
    <w:rsid w:val="005B2FA5"/>
    <w:rsid w:val="005B33C5"/>
    <w:rsid w:val="005D0E4D"/>
    <w:rsid w:val="005D30CE"/>
    <w:rsid w:val="005E2CCA"/>
    <w:rsid w:val="005E3A60"/>
    <w:rsid w:val="005E4EC7"/>
    <w:rsid w:val="005F34EE"/>
    <w:rsid w:val="005F70B9"/>
    <w:rsid w:val="005F7C25"/>
    <w:rsid w:val="00601FE6"/>
    <w:rsid w:val="00602402"/>
    <w:rsid w:val="006064F4"/>
    <w:rsid w:val="006172D4"/>
    <w:rsid w:val="006222A5"/>
    <w:rsid w:val="00622534"/>
    <w:rsid w:val="00630BFE"/>
    <w:rsid w:val="00634067"/>
    <w:rsid w:val="00636302"/>
    <w:rsid w:val="00643B03"/>
    <w:rsid w:val="0065047B"/>
    <w:rsid w:val="006655CF"/>
    <w:rsid w:val="00672B6C"/>
    <w:rsid w:val="006734EE"/>
    <w:rsid w:val="00677795"/>
    <w:rsid w:val="00677D38"/>
    <w:rsid w:val="00680ED0"/>
    <w:rsid w:val="006A3A14"/>
    <w:rsid w:val="006A3D94"/>
    <w:rsid w:val="006A61C5"/>
    <w:rsid w:val="006B0E52"/>
    <w:rsid w:val="006B4BAE"/>
    <w:rsid w:val="006B5B82"/>
    <w:rsid w:val="006C2A00"/>
    <w:rsid w:val="006D59E7"/>
    <w:rsid w:val="006F1111"/>
    <w:rsid w:val="006F1E62"/>
    <w:rsid w:val="00701C5E"/>
    <w:rsid w:val="00702DD8"/>
    <w:rsid w:val="0073309A"/>
    <w:rsid w:val="007333A2"/>
    <w:rsid w:val="00736732"/>
    <w:rsid w:val="007408C2"/>
    <w:rsid w:val="0074655E"/>
    <w:rsid w:val="00747606"/>
    <w:rsid w:val="00756357"/>
    <w:rsid w:val="00762A4B"/>
    <w:rsid w:val="0077449F"/>
    <w:rsid w:val="00784FC6"/>
    <w:rsid w:val="007868C3"/>
    <w:rsid w:val="007934BC"/>
    <w:rsid w:val="007A1D95"/>
    <w:rsid w:val="007A2EAA"/>
    <w:rsid w:val="007A3354"/>
    <w:rsid w:val="007B148F"/>
    <w:rsid w:val="007B6B21"/>
    <w:rsid w:val="007C552F"/>
    <w:rsid w:val="007E2924"/>
    <w:rsid w:val="007E3E82"/>
    <w:rsid w:val="00806828"/>
    <w:rsid w:val="00810C61"/>
    <w:rsid w:val="00811F61"/>
    <w:rsid w:val="008239B2"/>
    <w:rsid w:val="0082678F"/>
    <w:rsid w:val="00830889"/>
    <w:rsid w:val="008345E8"/>
    <w:rsid w:val="00843F45"/>
    <w:rsid w:val="008555D3"/>
    <w:rsid w:val="00876FBE"/>
    <w:rsid w:val="00877247"/>
    <w:rsid w:val="00886DD7"/>
    <w:rsid w:val="008870EC"/>
    <w:rsid w:val="008902A7"/>
    <w:rsid w:val="0089290E"/>
    <w:rsid w:val="00894427"/>
    <w:rsid w:val="008974AE"/>
    <w:rsid w:val="008A5BCC"/>
    <w:rsid w:val="008A631C"/>
    <w:rsid w:val="008A6F52"/>
    <w:rsid w:val="008A6FA8"/>
    <w:rsid w:val="008B567A"/>
    <w:rsid w:val="008B61E8"/>
    <w:rsid w:val="008B7162"/>
    <w:rsid w:val="008C05B1"/>
    <w:rsid w:val="008D0EBA"/>
    <w:rsid w:val="008D28DC"/>
    <w:rsid w:val="008D4A19"/>
    <w:rsid w:val="008F287B"/>
    <w:rsid w:val="008F5E46"/>
    <w:rsid w:val="009007BE"/>
    <w:rsid w:val="0090154A"/>
    <w:rsid w:val="00905F56"/>
    <w:rsid w:val="0091578E"/>
    <w:rsid w:val="00916B4C"/>
    <w:rsid w:val="00916DA0"/>
    <w:rsid w:val="009206A6"/>
    <w:rsid w:val="00922498"/>
    <w:rsid w:val="00926B1D"/>
    <w:rsid w:val="009324FA"/>
    <w:rsid w:val="009327A6"/>
    <w:rsid w:val="00936C79"/>
    <w:rsid w:val="00945A4A"/>
    <w:rsid w:val="009535AC"/>
    <w:rsid w:val="009553F2"/>
    <w:rsid w:val="00960066"/>
    <w:rsid w:val="00966C1E"/>
    <w:rsid w:val="0097127D"/>
    <w:rsid w:val="00985B19"/>
    <w:rsid w:val="0099147C"/>
    <w:rsid w:val="00992203"/>
    <w:rsid w:val="009A3DEF"/>
    <w:rsid w:val="009A6B0E"/>
    <w:rsid w:val="009B473A"/>
    <w:rsid w:val="009F29DE"/>
    <w:rsid w:val="009F309C"/>
    <w:rsid w:val="009F4361"/>
    <w:rsid w:val="009F4DE7"/>
    <w:rsid w:val="009F56B2"/>
    <w:rsid w:val="00A001A4"/>
    <w:rsid w:val="00A04D5B"/>
    <w:rsid w:val="00A1731B"/>
    <w:rsid w:val="00A209F2"/>
    <w:rsid w:val="00A27A70"/>
    <w:rsid w:val="00A3458C"/>
    <w:rsid w:val="00A42931"/>
    <w:rsid w:val="00A479F2"/>
    <w:rsid w:val="00A51E53"/>
    <w:rsid w:val="00A75771"/>
    <w:rsid w:val="00A939DE"/>
    <w:rsid w:val="00A94709"/>
    <w:rsid w:val="00A96720"/>
    <w:rsid w:val="00A9679F"/>
    <w:rsid w:val="00AB0A74"/>
    <w:rsid w:val="00AB5183"/>
    <w:rsid w:val="00AB6608"/>
    <w:rsid w:val="00AC4469"/>
    <w:rsid w:val="00AC4C97"/>
    <w:rsid w:val="00AC550A"/>
    <w:rsid w:val="00AC7646"/>
    <w:rsid w:val="00AC7D01"/>
    <w:rsid w:val="00AD140B"/>
    <w:rsid w:val="00AE2460"/>
    <w:rsid w:val="00AE71D6"/>
    <w:rsid w:val="00AF02B9"/>
    <w:rsid w:val="00AF1545"/>
    <w:rsid w:val="00AF219E"/>
    <w:rsid w:val="00AF4C9E"/>
    <w:rsid w:val="00AF59DF"/>
    <w:rsid w:val="00AF6C4C"/>
    <w:rsid w:val="00B1341F"/>
    <w:rsid w:val="00B13E17"/>
    <w:rsid w:val="00B15553"/>
    <w:rsid w:val="00B34B05"/>
    <w:rsid w:val="00B420D2"/>
    <w:rsid w:val="00B455FF"/>
    <w:rsid w:val="00B4705D"/>
    <w:rsid w:val="00B62285"/>
    <w:rsid w:val="00B71B80"/>
    <w:rsid w:val="00B74731"/>
    <w:rsid w:val="00B96D7A"/>
    <w:rsid w:val="00BA5B0D"/>
    <w:rsid w:val="00BB7DB1"/>
    <w:rsid w:val="00BC4272"/>
    <w:rsid w:val="00BD3AA7"/>
    <w:rsid w:val="00BD64B3"/>
    <w:rsid w:val="00BE3789"/>
    <w:rsid w:val="00BE3871"/>
    <w:rsid w:val="00BE6235"/>
    <w:rsid w:val="00BF48D9"/>
    <w:rsid w:val="00C1009A"/>
    <w:rsid w:val="00C13271"/>
    <w:rsid w:val="00C204B3"/>
    <w:rsid w:val="00C224AE"/>
    <w:rsid w:val="00C24569"/>
    <w:rsid w:val="00C27276"/>
    <w:rsid w:val="00C34AA4"/>
    <w:rsid w:val="00C357AF"/>
    <w:rsid w:val="00C437D1"/>
    <w:rsid w:val="00C43D6D"/>
    <w:rsid w:val="00C61B73"/>
    <w:rsid w:val="00C66DC1"/>
    <w:rsid w:val="00C7175F"/>
    <w:rsid w:val="00C7252C"/>
    <w:rsid w:val="00C83D03"/>
    <w:rsid w:val="00C9001C"/>
    <w:rsid w:val="00C957E3"/>
    <w:rsid w:val="00CA1128"/>
    <w:rsid w:val="00CA31EE"/>
    <w:rsid w:val="00CA451E"/>
    <w:rsid w:val="00CB6D31"/>
    <w:rsid w:val="00CC09C6"/>
    <w:rsid w:val="00CC5149"/>
    <w:rsid w:val="00CD0622"/>
    <w:rsid w:val="00CE226F"/>
    <w:rsid w:val="00D0406C"/>
    <w:rsid w:val="00D131E9"/>
    <w:rsid w:val="00D223AA"/>
    <w:rsid w:val="00D22AF0"/>
    <w:rsid w:val="00D254B1"/>
    <w:rsid w:val="00D34277"/>
    <w:rsid w:val="00D41D9D"/>
    <w:rsid w:val="00D420B0"/>
    <w:rsid w:val="00D56077"/>
    <w:rsid w:val="00D60544"/>
    <w:rsid w:val="00D717B6"/>
    <w:rsid w:val="00D742BE"/>
    <w:rsid w:val="00D84EC5"/>
    <w:rsid w:val="00D87DE5"/>
    <w:rsid w:val="00D913E1"/>
    <w:rsid w:val="00D932F2"/>
    <w:rsid w:val="00D9679C"/>
    <w:rsid w:val="00D97113"/>
    <w:rsid w:val="00DA1154"/>
    <w:rsid w:val="00DA156E"/>
    <w:rsid w:val="00DA322D"/>
    <w:rsid w:val="00DA330C"/>
    <w:rsid w:val="00DA6EF0"/>
    <w:rsid w:val="00DC20DD"/>
    <w:rsid w:val="00DD0FE5"/>
    <w:rsid w:val="00DF535C"/>
    <w:rsid w:val="00DF7EF8"/>
    <w:rsid w:val="00E005E8"/>
    <w:rsid w:val="00E14D41"/>
    <w:rsid w:val="00E248BC"/>
    <w:rsid w:val="00E24D59"/>
    <w:rsid w:val="00E2637B"/>
    <w:rsid w:val="00E270E6"/>
    <w:rsid w:val="00E30DA8"/>
    <w:rsid w:val="00E324D9"/>
    <w:rsid w:val="00E4069B"/>
    <w:rsid w:val="00E54ED6"/>
    <w:rsid w:val="00E55EC5"/>
    <w:rsid w:val="00E56BD9"/>
    <w:rsid w:val="00E715E6"/>
    <w:rsid w:val="00E736E3"/>
    <w:rsid w:val="00E7595A"/>
    <w:rsid w:val="00E81B59"/>
    <w:rsid w:val="00E842DB"/>
    <w:rsid w:val="00E860B5"/>
    <w:rsid w:val="00E86140"/>
    <w:rsid w:val="00E91C7D"/>
    <w:rsid w:val="00E96F27"/>
    <w:rsid w:val="00E97BD2"/>
    <w:rsid w:val="00EA3199"/>
    <w:rsid w:val="00EA5367"/>
    <w:rsid w:val="00EA7DF9"/>
    <w:rsid w:val="00EB00B3"/>
    <w:rsid w:val="00EB16AE"/>
    <w:rsid w:val="00EB3FBE"/>
    <w:rsid w:val="00EB6D97"/>
    <w:rsid w:val="00EC5A50"/>
    <w:rsid w:val="00EC6299"/>
    <w:rsid w:val="00ED6929"/>
    <w:rsid w:val="00EE53A3"/>
    <w:rsid w:val="00EF72B0"/>
    <w:rsid w:val="00F05064"/>
    <w:rsid w:val="00F12C62"/>
    <w:rsid w:val="00F234F0"/>
    <w:rsid w:val="00F33AB9"/>
    <w:rsid w:val="00F35504"/>
    <w:rsid w:val="00F35A3B"/>
    <w:rsid w:val="00F41362"/>
    <w:rsid w:val="00F6628F"/>
    <w:rsid w:val="00F67852"/>
    <w:rsid w:val="00F81D28"/>
    <w:rsid w:val="00F85028"/>
    <w:rsid w:val="00F923DE"/>
    <w:rsid w:val="00FA229B"/>
    <w:rsid w:val="00FE1143"/>
    <w:rsid w:val="00FE21F9"/>
    <w:rsid w:val="00FE266C"/>
    <w:rsid w:val="00FE7781"/>
    <w:rsid w:val="00FE7B84"/>
    <w:rsid w:val="00FF218C"/>
    <w:rsid w:val="00FF4C86"/>
    <w:rsid w:val="00FF51D7"/>
    <w:rsid w:val="00FF64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3C5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57317"/>
    <w:pPr>
      <w:keepNext/>
      <w:widowControl w:val="0"/>
      <w:ind w:left="1848" w:right="1867"/>
      <w:jc w:val="center"/>
      <w:outlineLvl w:val="0"/>
    </w:pPr>
    <w:rPr>
      <w:spacing w:val="-14"/>
      <w:sz w:val="29"/>
      <w:szCs w:val="2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5B33C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uiPriority w:val="99"/>
    <w:rsid w:val="00057317"/>
    <w:pPr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5B33C5"/>
    <w:rPr>
      <w:rFonts w:cs="Times New Roman"/>
      <w:sz w:val="24"/>
      <w:szCs w:val="24"/>
    </w:rPr>
  </w:style>
  <w:style w:type="paragraph" w:customStyle="1" w:styleId="11">
    <w:name w:val="Знак1"/>
    <w:basedOn w:val="a"/>
    <w:uiPriority w:val="99"/>
    <w:rsid w:val="0005731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Style3">
    <w:name w:val="Style3"/>
    <w:basedOn w:val="a"/>
    <w:uiPriority w:val="99"/>
    <w:rsid w:val="00057317"/>
    <w:pPr>
      <w:widowControl w:val="0"/>
      <w:autoSpaceDE w:val="0"/>
      <w:autoSpaceDN w:val="0"/>
      <w:adjustRightInd w:val="0"/>
      <w:spacing w:line="320" w:lineRule="exact"/>
      <w:ind w:firstLine="701"/>
      <w:jc w:val="both"/>
    </w:pPr>
  </w:style>
  <w:style w:type="character" w:customStyle="1" w:styleId="FontStyle12">
    <w:name w:val="Font Style12"/>
    <w:basedOn w:val="a0"/>
    <w:uiPriority w:val="99"/>
    <w:rsid w:val="00057317"/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rsid w:val="00057317"/>
    <w:rPr>
      <w:rFonts w:ascii="Times New Roman" w:hAnsi="Times New Roman" w:cs="Times New Roman"/>
      <w:b/>
      <w:bCs/>
      <w:sz w:val="24"/>
      <w:szCs w:val="24"/>
    </w:rPr>
  </w:style>
  <w:style w:type="character" w:styleId="a5">
    <w:name w:val="Hyperlink"/>
    <w:basedOn w:val="a0"/>
    <w:uiPriority w:val="99"/>
    <w:rsid w:val="00057317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A479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479F2"/>
    <w:rPr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479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479F2"/>
    <w:rPr>
      <w:sz w:val="24"/>
      <w:szCs w:val="24"/>
    </w:rPr>
  </w:style>
  <w:style w:type="paragraph" w:customStyle="1" w:styleId="Heading">
    <w:name w:val="Heading"/>
    <w:rsid w:val="00D9679C"/>
    <w:rPr>
      <w:rFonts w:ascii="Arial" w:hAnsi="Arial"/>
      <w:b/>
      <w:snapToGrid w:val="0"/>
      <w:sz w:val="22"/>
    </w:rPr>
  </w:style>
  <w:style w:type="paragraph" w:customStyle="1" w:styleId="Style1">
    <w:name w:val="Style1"/>
    <w:basedOn w:val="a"/>
    <w:uiPriority w:val="99"/>
    <w:rsid w:val="00D9679C"/>
    <w:pPr>
      <w:widowControl w:val="0"/>
      <w:autoSpaceDE w:val="0"/>
      <w:autoSpaceDN w:val="0"/>
      <w:adjustRightInd w:val="0"/>
      <w:spacing w:line="318" w:lineRule="exact"/>
      <w:ind w:firstLine="624"/>
      <w:jc w:val="both"/>
    </w:pPr>
  </w:style>
  <w:style w:type="paragraph" w:customStyle="1" w:styleId="Style2">
    <w:name w:val="Style2"/>
    <w:basedOn w:val="a"/>
    <w:uiPriority w:val="99"/>
    <w:rsid w:val="00D9679C"/>
    <w:pPr>
      <w:widowControl w:val="0"/>
      <w:autoSpaceDE w:val="0"/>
      <w:autoSpaceDN w:val="0"/>
      <w:adjustRightInd w:val="0"/>
      <w:spacing w:line="318" w:lineRule="exact"/>
      <w:ind w:firstLine="624"/>
      <w:jc w:val="both"/>
    </w:pPr>
  </w:style>
  <w:style w:type="paragraph" w:styleId="aa">
    <w:name w:val="List Paragraph"/>
    <w:basedOn w:val="a"/>
    <w:link w:val="ab"/>
    <w:uiPriority w:val="34"/>
    <w:qFormat/>
    <w:rsid w:val="004D520A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0C71A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C71A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05064"/>
    <w:pPr>
      <w:autoSpaceDE w:val="0"/>
      <w:autoSpaceDN w:val="0"/>
      <w:adjustRightInd w:val="0"/>
    </w:pPr>
    <w:rPr>
      <w:sz w:val="26"/>
      <w:szCs w:val="26"/>
    </w:rPr>
  </w:style>
  <w:style w:type="character" w:customStyle="1" w:styleId="blk">
    <w:name w:val="blk"/>
    <w:basedOn w:val="a0"/>
    <w:rsid w:val="002D07EF"/>
  </w:style>
  <w:style w:type="paragraph" w:styleId="ae">
    <w:name w:val="Normal (Web)"/>
    <w:basedOn w:val="a"/>
    <w:uiPriority w:val="99"/>
    <w:unhideWhenUsed/>
    <w:rsid w:val="002E717E"/>
    <w:pPr>
      <w:spacing w:before="100" w:beforeAutospacing="1" w:after="100" w:afterAutospacing="1"/>
    </w:pPr>
  </w:style>
  <w:style w:type="paragraph" w:customStyle="1" w:styleId="parametervalue">
    <w:name w:val="parametervalue"/>
    <w:basedOn w:val="a"/>
    <w:rsid w:val="009F56B2"/>
    <w:pPr>
      <w:spacing w:before="100" w:beforeAutospacing="1" w:after="100" w:afterAutospacing="1"/>
    </w:pPr>
  </w:style>
  <w:style w:type="paragraph" w:customStyle="1" w:styleId="3">
    <w:name w:val="Обычный3"/>
    <w:rsid w:val="00B1341F"/>
    <w:rPr>
      <w:color w:val="000000"/>
      <w:sz w:val="24"/>
    </w:rPr>
  </w:style>
  <w:style w:type="paragraph" w:styleId="af">
    <w:name w:val="No Spacing"/>
    <w:link w:val="af0"/>
    <w:qFormat/>
    <w:rsid w:val="00B1341F"/>
    <w:rPr>
      <w:sz w:val="24"/>
      <w:szCs w:val="24"/>
    </w:rPr>
  </w:style>
  <w:style w:type="character" w:customStyle="1" w:styleId="af0">
    <w:name w:val="Без интервала Знак"/>
    <w:link w:val="af"/>
    <w:locked/>
    <w:rsid w:val="00B1341F"/>
    <w:rPr>
      <w:sz w:val="24"/>
      <w:szCs w:val="24"/>
    </w:rPr>
  </w:style>
  <w:style w:type="character" w:customStyle="1" w:styleId="ab">
    <w:name w:val="Абзац списка Знак"/>
    <w:link w:val="aa"/>
    <w:uiPriority w:val="34"/>
    <w:locked/>
    <w:rsid w:val="00363C66"/>
    <w:rPr>
      <w:sz w:val="24"/>
      <w:szCs w:val="24"/>
    </w:rPr>
  </w:style>
  <w:style w:type="paragraph" w:customStyle="1" w:styleId="Default">
    <w:name w:val="Default"/>
    <w:rsid w:val="00AF02B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1">
    <w:name w:val="Основной текст_"/>
    <w:link w:val="7"/>
    <w:locked/>
    <w:rsid w:val="00CA31EE"/>
    <w:rPr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f1"/>
    <w:rsid w:val="00CA31EE"/>
    <w:pPr>
      <w:shd w:val="clear" w:color="auto" w:fill="FFFFFF"/>
      <w:spacing w:before="6660" w:line="254" w:lineRule="exact"/>
      <w:jc w:val="center"/>
    </w:pPr>
    <w:rPr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3C5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57317"/>
    <w:pPr>
      <w:keepNext/>
      <w:widowControl w:val="0"/>
      <w:ind w:left="1848" w:right="1867"/>
      <w:jc w:val="center"/>
      <w:outlineLvl w:val="0"/>
    </w:pPr>
    <w:rPr>
      <w:spacing w:val="-14"/>
      <w:sz w:val="29"/>
      <w:szCs w:val="2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5B33C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uiPriority w:val="99"/>
    <w:rsid w:val="00057317"/>
    <w:pPr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5B33C5"/>
    <w:rPr>
      <w:rFonts w:cs="Times New Roman"/>
      <w:sz w:val="24"/>
      <w:szCs w:val="24"/>
    </w:rPr>
  </w:style>
  <w:style w:type="paragraph" w:customStyle="1" w:styleId="11">
    <w:name w:val="Знак1"/>
    <w:basedOn w:val="a"/>
    <w:uiPriority w:val="99"/>
    <w:rsid w:val="0005731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Style3">
    <w:name w:val="Style3"/>
    <w:basedOn w:val="a"/>
    <w:uiPriority w:val="99"/>
    <w:rsid w:val="00057317"/>
    <w:pPr>
      <w:widowControl w:val="0"/>
      <w:autoSpaceDE w:val="0"/>
      <w:autoSpaceDN w:val="0"/>
      <w:adjustRightInd w:val="0"/>
      <w:spacing w:line="320" w:lineRule="exact"/>
      <w:ind w:firstLine="701"/>
      <w:jc w:val="both"/>
    </w:pPr>
  </w:style>
  <w:style w:type="character" w:customStyle="1" w:styleId="FontStyle12">
    <w:name w:val="Font Style12"/>
    <w:basedOn w:val="a0"/>
    <w:uiPriority w:val="99"/>
    <w:rsid w:val="00057317"/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057317"/>
    <w:rPr>
      <w:rFonts w:ascii="Times New Roman" w:hAnsi="Times New Roman" w:cs="Times New Roman"/>
      <w:b/>
      <w:bCs/>
      <w:sz w:val="24"/>
      <w:szCs w:val="24"/>
    </w:rPr>
  </w:style>
  <w:style w:type="character" w:styleId="a5">
    <w:name w:val="Hyperlink"/>
    <w:basedOn w:val="a0"/>
    <w:uiPriority w:val="99"/>
    <w:rsid w:val="00057317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A479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479F2"/>
    <w:rPr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479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479F2"/>
    <w:rPr>
      <w:sz w:val="24"/>
      <w:szCs w:val="24"/>
    </w:rPr>
  </w:style>
  <w:style w:type="paragraph" w:customStyle="1" w:styleId="Heading">
    <w:name w:val="Heading"/>
    <w:rsid w:val="00D9679C"/>
    <w:rPr>
      <w:rFonts w:ascii="Arial" w:hAnsi="Arial"/>
      <w:b/>
      <w:snapToGrid w:val="0"/>
      <w:sz w:val="22"/>
    </w:rPr>
  </w:style>
  <w:style w:type="paragraph" w:customStyle="1" w:styleId="Style1">
    <w:name w:val="Style1"/>
    <w:basedOn w:val="a"/>
    <w:uiPriority w:val="99"/>
    <w:rsid w:val="00D9679C"/>
    <w:pPr>
      <w:widowControl w:val="0"/>
      <w:autoSpaceDE w:val="0"/>
      <w:autoSpaceDN w:val="0"/>
      <w:adjustRightInd w:val="0"/>
      <w:spacing w:line="318" w:lineRule="exact"/>
      <w:ind w:firstLine="624"/>
      <w:jc w:val="both"/>
    </w:pPr>
  </w:style>
  <w:style w:type="paragraph" w:customStyle="1" w:styleId="Style2">
    <w:name w:val="Style2"/>
    <w:basedOn w:val="a"/>
    <w:uiPriority w:val="99"/>
    <w:rsid w:val="00D9679C"/>
    <w:pPr>
      <w:widowControl w:val="0"/>
      <w:autoSpaceDE w:val="0"/>
      <w:autoSpaceDN w:val="0"/>
      <w:adjustRightInd w:val="0"/>
      <w:spacing w:line="318" w:lineRule="exact"/>
      <w:ind w:firstLine="624"/>
      <w:jc w:val="both"/>
    </w:pPr>
  </w:style>
  <w:style w:type="paragraph" w:styleId="aa">
    <w:name w:val="List Paragraph"/>
    <w:basedOn w:val="a"/>
    <w:uiPriority w:val="34"/>
    <w:qFormat/>
    <w:rsid w:val="004D520A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0C71A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C71A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05064"/>
    <w:pPr>
      <w:autoSpaceDE w:val="0"/>
      <w:autoSpaceDN w:val="0"/>
      <w:adjustRightInd w:val="0"/>
    </w:pPr>
    <w:rPr>
      <w:sz w:val="26"/>
      <w:szCs w:val="26"/>
    </w:rPr>
  </w:style>
  <w:style w:type="character" w:customStyle="1" w:styleId="blk">
    <w:name w:val="blk"/>
    <w:basedOn w:val="a0"/>
    <w:rsid w:val="002D07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73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0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0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60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2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6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7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6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9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4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6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0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73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7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9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0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6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9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9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5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0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0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7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2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0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2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14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0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8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29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6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ganization/view/info.html?organizationId=711285" TargetMode="External"/><Relationship Id="rId13" Type="http://schemas.openxmlformats.org/officeDocument/2006/relationships/hyperlink" Target="consultantplus://offline/ref=B67DE09DB20FBA2A862EDF179AF93EAAA75C3EEABAA1CC6EF279D8DB6F7EEC635A33D921DE5FE9684946BC62C1E20113A78E021D8F9BgFq2G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B93FDBD9E30F855AC65F42343F04A536AB86149F3D7037BDDA3C42985B211F9F1B589024E352CF601DDCF582F7798BE08FC7DB9CE8C6F2B5AEI" TargetMode="External"/><Relationship Id="rId17" Type="http://schemas.openxmlformats.org/officeDocument/2006/relationships/hyperlink" Target="https://zakupki.gov.ru/epz/organization/view/info.html?organizationId=711285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C098921B482D3FC3CFCD8D78B09D850AB8FB90A0986BF3E75FD1B355A4090C4353E22A0ECD88DF5B03A861429C95705D34F1561DBA8CC70QDD3H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B93FDBD9E30F855AC65F42343F04A536AB86149F3D7037BDDA3C42985B211F9F1B589024E352CD641DDCF582F7798BE08FC7DB9CE8C6F2B5AE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C098921B482D3FC3CFCD8D78B09D850AB8FB90A0986BF3E75FD1B355A4090C4353E22A0EEDD84FBE2609610609E5B19D2560B64C5A8QCDCH" TargetMode="External"/><Relationship Id="rId10" Type="http://schemas.openxmlformats.org/officeDocument/2006/relationships/hyperlink" Target="https://zakupki.gov.ru/epz/organization/view/info.html?organizationId=711285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ganization/view/info.html?organizationId=711285" TargetMode="External"/><Relationship Id="rId14" Type="http://schemas.openxmlformats.org/officeDocument/2006/relationships/hyperlink" Target="consultantplus://offline/ref=7C098921B482D3FC3CFCD8D78B09D850AB8FB90A0986BF3E75FD1B355A4090C4353E22A0EEDD81FBE2609610609E5B19D2560B64C5A8QCDCH" TargetMode="Externa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8744CD-785C-41BD-B0FB-AB52A3569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1</Pages>
  <Words>1503</Words>
  <Characters>8571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23-nov</dc:creator>
  <cp:lastModifiedBy>to27-grechikhina</cp:lastModifiedBy>
  <cp:revision>17</cp:revision>
  <cp:lastPrinted>2020-08-05T05:25:00Z</cp:lastPrinted>
  <dcterms:created xsi:type="dcterms:W3CDTF">2019-11-07T03:59:00Z</dcterms:created>
  <dcterms:modified xsi:type="dcterms:W3CDTF">2020-08-05T05:33:00Z</dcterms:modified>
</cp:coreProperties>
</file>