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B9D" w:rsidRPr="00697B9D" w:rsidRDefault="00697B9D" w:rsidP="00697B9D">
      <w:pPr>
        <w:widowControl w:val="0"/>
        <w:ind w:left="4962"/>
        <w:rPr>
          <w:b/>
          <w:bCs/>
          <w:sz w:val="26"/>
          <w:szCs w:val="26"/>
        </w:rPr>
      </w:pPr>
      <w:r w:rsidRPr="00697B9D">
        <w:rPr>
          <w:b/>
          <w:bCs/>
          <w:sz w:val="26"/>
          <w:szCs w:val="26"/>
        </w:rPr>
        <w:t>Заявитель:</w:t>
      </w:r>
    </w:p>
    <w:p w:rsidR="00697B9D" w:rsidRPr="00697B9D" w:rsidRDefault="00697B9D" w:rsidP="00697B9D">
      <w:pPr>
        <w:widowControl w:val="0"/>
        <w:ind w:left="4962"/>
        <w:rPr>
          <w:bCs/>
          <w:sz w:val="26"/>
          <w:szCs w:val="26"/>
        </w:rPr>
      </w:pPr>
      <w:r w:rsidRPr="00697B9D">
        <w:rPr>
          <w:bCs/>
          <w:sz w:val="26"/>
          <w:szCs w:val="26"/>
        </w:rPr>
        <w:t>Общество с ограниченной ответственностью «</w:t>
      </w:r>
      <w:proofErr w:type="spellStart"/>
      <w:r w:rsidRPr="00697B9D">
        <w:rPr>
          <w:bCs/>
          <w:sz w:val="26"/>
          <w:szCs w:val="26"/>
        </w:rPr>
        <w:t>Лайф-Икс</w:t>
      </w:r>
      <w:proofErr w:type="spellEnd"/>
      <w:r w:rsidRPr="00697B9D">
        <w:rPr>
          <w:bCs/>
          <w:sz w:val="26"/>
          <w:szCs w:val="26"/>
        </w:rPr>
        <w:t>»</w:t>
      </w:r>
    </w:p>
    <w:p w:rsidR="00697B9D" w:rsidRPr="00697B9D" w:rsidRDefault="00697B9D" w:rsidP="00697B9D">
      <w:pPr>
        <w:widowControl w:val="0"/>
        <w:ind w:left="4962"/>
        <w:rPr>
          <w:bCs/>
          <w:sz w:val="26"/>
          <w:szCs w:val="26"/>
        </w:rPr>
      </w:pPr>
      <w:r w:rsidRPr="00697B9D">
        <w:rPr>
          <w:bCs/>
          <w:sz w:val="26"/>
          <w:szCs w:val="26"/>
        </w:rPr>
        <w:t xml:space="preserve">115054, г. Москва, ул. Дубинская, д. №57, стр. 2, антресоль 1-го </w:t>
      </w:r>
      <w:proofErr w:type="spellStart"/>
      <w:r w:rsidRPr="00697B9D">
        <w:rPr>
          <w:bCs/>
          <w:sz w:val="26"/>
          <w:szCs w:val="26"/>
        </w:rPr>
        <w:t>пом</w:t>
      </w:r>
      <w:proofErr w:type="spellEnd"/>
      <w:r w:rsidRPr="00697B9D">
        <w:rPr>
          <w:bCs/>
          <w:sz w:val="26"/>
          <w:szCs w:val="26"/>
        </w:rPr>
        <w:t xml:space="preserve">. 3, кв. 9, </w:t>
      </w:r>
      <w:proofErr w:type="spellStart"/>
      <w:r w:rsidRPr="00697B9D">
        <w:rPr>
          <w:bCs/>
          <w:sz w:val="26"/>
          <w:szCs w:val="26"/>
        </w:rPr>
        <w:t>оф</w:t>
      </w:r>
      <w:proofErr w:type="spellEnd"/>
      <w:r w:rsidRPr="00697B9D">
        <w:rPr>
          <w:bCs/>
          <w:sz w:val="26"/>
          <w:szCs w:val="26"/>
        </w:rPr>
        <w:t>. 1</w:t>
      </w:r>
    </w:p>
    <w:p w:rsidR="00697B9D" w:rsidRPr="00697B9D" w:rsidRDefault="00697B9D" w:rsidP="00697B9D">
      <w:pPr>
        <w:widowControl w:val="0"/>
        <w:ind w:left="4962"/>
        <w:rPr>
          <w:bCs/>
          <w:sz w:val="26"/>
          <w:szCs w:val="26"/>
        </w:rPr>
      </w:pPr>
      <w:hyperlink r:id="rId8" w:history="1">
        <w:r w:rsidRPr="00E92FA5">
          <w:rPr>
            <w:rStyle w:val="a3"/>
            <w:bCs/>
            <w:sz w:val="26"/>
            <w:szCs w:val="26"/>
          </w:rPr>
          <w:t>1@life-x.ru</w:t>
        </w:r>
      </w:hyperlink>
      <w:r>
        <w:rPr>
          <w:bCs/>
          <w:sz w:val="26"/>
          <w:szCs w:val="26"/>
        </w:rPr>
        <w:t xml:space="preserve"> </w:t>
      </w:r>
    </w:p>
    <w:p w:rsidR="00697B9D" w:rsidRPr="00697B9D" w:rsidRDefault="00697B9D" w:rsidP="00697B9D">
      <w:pPr>
        <w:widowControl w:val="0"/>
        <w:ind w:left="4962"/>
        <w:rPr>
          <w:bCs/>
          <w:sz w:val="26"/>
          <w:szCs w:val="26"/>
        </w:rPr>
      </w:pPr>
    </w:p>
    <w:p w:rsidR="00697B9D" w:rsidRPr="00697B9D" w:rsidRDefault="00697B9D" w:rsidP="00697B9D">
      <w:pPr>
        <w:widowControl w:val="0"/>
        <w:ind w:left="4962"/>
        <w:rPr>
          <w:b/>
          <w:bCs/>
          <w:sz w:val="26"/>
          <w:szCs w:val="26"/>
        </w:rPr>
      </w:pPr>
      <w:r w:rsidRPr="00697B9D">
        <w:rPr>
          <w:b/>
          <w:bCs/>
          <w:sz w:val="26"/>
          <w:szCs w:val="26"/>
        </w:rPr>
        <w:t>Заказчик:</w:t>
      </w:r>
    </w:p>
    <w:p w:rsidR="00697B9D" w:rsidRPr="00697B9D" w:rsidRDefault="00697B9D" w:rsidP="00697B9D">
      <w:pPr>
        <w:widowControl w:val="0"/>
        <w:ind w:left="4962"/>
        <w:rPr>
          <w:bCs/>
          <w:sz w:val="26"/>
          <w:szCs w:val="26"/>
        </w:rPr>
      </w:pPr>
      <w:r w:rsidRPr="00697B9D">
        <w:rPr>
          <w:bCs/>
          <w:sz w:val="26"/>
          <w:szCs w:val="26"/>
        </w:rPr>
        <w:t>Государственное бюджетное учреждение здравоохранения «Областная стоматологическая поликлиника»</w:t>
      </w:r>
    </w:p>
    <w:p w:rsidR="00697B9D" w:rsidRPr="00697B9D" w:rsidRDefault="00697B9D" w:rsidP="00697B9D">
      <w:pPr>
        <w:widowControl w:val="0"/>
        <w:ind w:left="4962"/>
        <w:rPr>
          <w:bCs/>
          <w:sz w:val="26"/>
          <w:szCs w:val="26"/>
        </w:rPr>
      </w:pPr>
      <w:r w:rsidRPr="00697B9D">
        <w:rPr>
          <w:bCs/>
          <w:sz w:val="26"/>
          <w:szCs w:val="26"/>
        </w:rPr>
        <w:t xml:space="preserve">693020, Сахалинская область,  </w:t>
      </w:r>
      <w:proofErr w:type="gramStart"/>
      <w:r w:rsidRPr="00697B9D">
        <w:rPr>
          <w:bCs/>
          <w:sz w:val="26"/>
          <w:szCs w:val="26"/>
        </w:rPr>
        <w:t>г</w:t>
      </w:r>
      <w:proofErr w:type="gramEnd"/>
      <w:r w:rsidRPr="00697B9D">
        <w:rPr>
          <w:bCs/>
          <w:sz w:val="26"/>
          <w:szCs w:val="26"/>
        </w:rPr>
        <w:t>. Южно-Сахалинск, Ул. Хабаровская, 51</w:t>
      </w:r>
    </w:p>
    <w:p w:rsidR="00697B9D" w:rsidRPr="00697B9D" w:rsidRDefault="00697B9D" w:rsidP="00697B9D">
      <w:pPr>
        <w:widowControl w:val="0"/>
        <w:ind w:left="4962"/>
        <w:rPr>
          <w:bCs/>
          <w:sz w:val="26"/>
          <w:szCs w:val="26"/>
        </w:rPr>
      </w:pPr>
      <w:r>
        <w:rPr>
          <w:bCs/>
          <w:sz w:val="26"/>
          <w:szCs w:val="26"/>
        </w:rPr>
        <w:fldChar w:fldCharType="begin"/>
      </w:r>
      <w:r>
        <w:rPr>
          <w:bCs/>
          <w:sz w:val="26"/>
          <w:szCs w:val="26"/>
        </w:rPr>
        <w:instrText xml:space="preserve"> HYPERLINK "mailto:</w:instrText>
      </w:r>
      <w:r w:rsidRPr="00697B9D">
        <w:rPr>
          <w:bCs/>
          <w:sz w:val="26"/>
          <w:szCs w:val="26"/>
        </w:rPr>
        <w:instrText>urist.osp@sakhalin.gov.ru</w:instrText>
      </w:r>
      <w:r>
        <w:rPr>
          <w:bCs/>
          <w:sz w:val="26"/>
          <w:szCs w:val="26"/>
        </w:rPr>
        <w:instrText xml:space="preserve">" </w:instrText>
      </w:r>
      <w:r>
        <w:rPr>
          <w:bCs/>
          <w:sz w:val="26"/>
          <w:szCs w:val="26"/>
        </w:rPr>
        <w:fldChar w:fldCharType="separate"/>
      </w:r>
      <w:r w:rsidRPr="00E92FA5">
        <w:rPr>
          <w:rStyle w:val="a3"/>
          <w:bCs/>
          <w:sz w:val="26"/>
          <w:szCs w:val="26"/>
        </w:rPr>
        <w:t>urist.osp@sakhalin.gov.ru</w:t>
      </w:r>
      <w:r>
        <w:rPr>
          <w:bCs/>
          <w:sz w:val="26"/>
          <w:szCs w:val="26"/>
        </w:rPr>
        <w:fldChar w:fldCharType="end"/>
      </w:r>
      <w:r>
        <w:rPr>
          <w:bCs/>
          <w:sz w:val="26"/>
          <w:szCs w:val="26"/>
        </w:rPr>
        <w:t xml:space="preserve"> </w:t>
      </w:r>
    </w:p>
    <w:p w:rsidR="00697B9D" w:rsidRPr="00697B9D" w:rsidRDefault="00697B9D" w:rsidP="00697B9D">
      <w:pPr>
        <w:widowControl w:val="0"/>
        <w:ind w:left="4962"/>
        <w:rPr>
          <w:bCs/>
          <w:sz w:val="26"/>
          <w:szCs w:val="26"/>
        </w:rPr>
      </w:pPr>
    </w:p>
    <w:p w:rsidR="00697B9D" w:rsidRPr="00697B9D" w:rsidRDefault="00697B9D" w:rsidP="00697B9D">
      <w:pPr>
        <w:widowControl w:val="0"/>
        <w:ind w:left="4962"/>
        <w:rPr>
          <w:b/>
          <w:bCs/>
          <w:sz w:val="26"/>
          <w:szCs w:val="26"/>
        </w:rPr>
      </w:pPr>
      <w:r w:rsidRPr="00697B9D">
        <w:rPr>
          <w:b/>
          <w:bCs/>
          <w:sz w:val="26"/>
          <w:szCs w:val="26"/>
        </w:rPr>
        <w:t>Уполномоченное учреждение:</w:t>
      </w:r>
    </w:p>
    <w:p w:rsidR="00697B9D" w:rsidRPr="00697B9D" w:rsidRDefault="00697B9D" w:rsidP="00697B9D">
      <w:pPr>
        <w:widowControl w:val="0"/>
        <w:ind w:left="4962"/>
        <w:rPr>
          <w:bCs/>
          <w:sz w:val="26"/>
          <w:szCs w:val="26"/>
        </w:rPr>
      </w:pPr>
      <w:r w:rsidRPr="00697B9D">
        <w:rPr>
          <w:bCs/>
          <w:sz w:val="26"/>
          <w:szCs w:val="26"/>
        </w:rPr>
        <w:t>Государственное казенное учреждение «Центр государственных закупок Сахалинской области»</w:t>
      </w:r>
    </w:p>
    <w:p w:rsidR="00697B9D" w:rsidRPr="00697B9D" w:rsidRDefault="00697B9D" w:rsidP="00697B9D">
      <w:pPr>
        <w:widowControl w:val="0"/>
        <w:ind w:left="4962"/>
        <w:rPr>
          <w:bCs/>
          <w:sz w:val="26"/>
          <w:szCs w:val="26"/>
        </w:rPr>
      </w:pPr>
      <w:r w:rsidRPr="00697B9D">
        <w:rPr>
          <w:bCs/>
          <w:sz w:val="26"/>
          <w:szCs w:val="26"/>
        </w:rPr>
        <w:t xml:space="preserve">693000, Сахалинская область,  </w:t>
      </w:r>
      <w:proofErr w:type="gramStart"/>
      <w:r w:rsidRPr="00697B9D">
        <w:rPr>
          <w:bCs/>
          <w:sz w:val="26"/>
          <w:szCs w:val="26"/>
        </w:rPr>
        <w:t>г</w:t>
      </w:r>
      <w:proofErr w:type="gramEnd"/>
      <w:r w:rsidRPr="00697B9D">
        <w:rPr>
          <w:bCs/>
          <w:sz w:val="26"/>
          <w:szCs w:val="26"/>
        </w:rPr>
        <w:t>. Южно-Сахалинск, ул. Комсомольская, д. 192Б</w:t>
      </w:r>
    </w:p>
    <w:p w:rsidR="00697B9D" w:rsidRPr="00697B9D" w:rsidRDefault="00697B9D" w:rsidP="00697B9D">
      <w:pPr>
        <w:widowControl w:val="0"/>
        <w:ind w:left="4962"/>
        <w:rPr>
          <w:bCs/>
          <w:sz w:val="26"/>
          <w:szCs w:val="26"/>
        </w:rPr>
      </w:pPr>
      <w:r>
        <w:rPr>
          <w:bCs/>
          <w:sz w:val="26"/>
          <w:szCs w:val="26"/>
        </w:rPr>
        <w:fldChar w:fldCharType="begin"/>
      </w:r>
      <w:r>
        <w:rPr>
          <w:bCs/>
          <w:sz w:val="26"/>
          <w:szCs w:val="26"/>
        </w:rPr>
        <w:instrText xml:space="preserve"> HYPERLINK "mailto:</w:instrText>
      </w:r>
      <w:r w:rsidRPr="00697B9D">
        <w:rPr>
          <w:bCs/>
          <w:sz w:val="26"/>
          <w:szCs w:val="26"/>
        </w:rPr>
        <w:instrText>cgz@sakhalin.gov.ru</w:instrText>
      </w:r>
      <w:r>
        <w:rPr>
          <w:bCs/>
          <w:sz w:val="26"/>
          <w:szCs w:val="26"/>
        </w:rPr>
        <w:instrText xml:space="preserve">" </w:instrText>
      </w:r>
      <w:r>
        <w:rPr>
          <w:bCs/>
          <w:sz w:val="26"/>
          <w:szCs w:val="26"/>
        </w:rPr>
        <w:fldChar w:fldCharType="separate"/>
      </w:r>
      <w:r w:rsidRPr="00E92FA5">
        <w:rPr>
          <w:rStyle w:val="a3"/>
          <w:bCs/>
          <w:sz w:val="26"/>
          <w:szCs w:val="26"/>
        </w:rPr>
        <w:t>cgz@sakhalin.gov.ru</w:t>
      </w:r>
      <w:r>
        <w:rPr>
          <w:bCs/>
          <w:sz w:val="26"/>
          <w:szCs w:val="26"/>
        </w:rPr>
        <w:fldChar w:fldCharType="end"/>
      </w:r>
      <w:r>
        <w:rPr>
          <w:bCs/>
          <w:sz w:val="26"/>
          <w:szCs w:val="26"/>
        </w:rPr>
        <w:t xml:space="preserve"> </w:t>
      </w:r>
    </w:p>
    <w:p w:rsidR="00697B9D" w:rsidRPr="00697B9D" w:rsidRDefault="00697B9D" w:rsidP="00697B9D">
      <w:pPr>
        <w:widowControl w:val="0"/>
        <w:ind w:left="4962"/>
        <w:rPr>
          <w:bCs/>
          <w:sz w:val="26"/>
          <w:szCs w:val="26"/>
        </w:rPr>
      </w:pPr>
    </w:p>
    <w:p w:rsidR="00697B9D" w:rsidRPr="00697B9D" w:rsidRDefault="00697B9D" w:rsidP="00697B9D">
      <w:pPr>
        <w:widowControl w:val="0"/>
        <w:ind w:left="4962"/>
        <w:rPr>
          <w:b/>
          <w:bCs/>
          <w:sz w:val="26"/>
          <w:szCs w:val="26"/>
        </w:rPr>
      </w:pPr>
      <w:r w:rsidRPr="00697B9D">
        <w:rPr>
          <w:b/>
          <w:bCs/>
          <w:sz w:val="26"/>
          <w:szCs w:val="26"/>
        </w:rPr>
        <w:t>Оператор электронной площадки:</w:t>
      </w:r>
    </w:p>
    <w:p w:rsidR="00697B9D" w:rsidRPr="00697B9D" w:rsidRDefault="00697B9D" w:rsidP="00697B9D">
      <w:pPr>
        <w:widowControl w:val="0"/>
        <w:ind w:left="4962"/>
        <w:rPr>
          <w:bCs/>
          <w:sz w:val="26"/>
          <w:szCs w:val="26"/>
        </w:rPr>
      </w:pPr>
      <w:r w:rsidRPr="00697B9D">
        <w:rPr>
          <w:bCs/>
          <w:sz w:val="26"/>
          <w:szCs w:val="26"/>
        </w:rPr>
        <w:t>ООО «РТС – тендер»</w:t>
      </w:r>
    </w:p>
    <w:p w:rsidR="001F2FC7" w:rsidRPr="00697B9D" w:rsidRDefault="00697B9D" w:rsidP="00697B9D">
      <w:pPr>
        <w:widowControl w:val="0"/>
        <w:ind w:left="4962"/>
        <w:rPr>
          <w:bCs/>
          <w:sz w:val="26"/>
          <w:szCs w:val="26"/>
        </w:rPr>
      </w:pPr>
      <w:r>
        <w:rPr>
          <w:bCs/>
          <w:sz w:val="26"/>
          <w:szCs w:val="26"/>
        </w:rPr>
        <w:fldChar w:fldCharType="begin"/>
      </w:r>
      <w:r>
        <w:rPr>
          <w:bCs/>
          <w:sz w:val="26"/>
          <w:szCs w:val="26"/>
        </w:rPr>
        <w:instrText xml:space="preserve"> HYPERLINK "mailto:</w:instrText>
      </w:r>
      <w:r w:rsidRPr="00697B9D">
        <w:rPr>
          <w:bCs/>
          <w:sz w:val="26"/>
          <w:szCs w:val="26"/>
        </w:rPr>
        <w:instrText>ko@rts-tender.ru</w:instrText>
      </w:r>
      <w:r>
        <w:rPr>
          <w:bCs/>
          <w:sz w:val="26"/>
          <w:szCs w:val="26"/>
        </w:rPr>
        <w:instrText xml:space="preserve">" </w:instrText>
      </w:r>
      <w:r>
        <w:rPr>
          <w:bCs/>
          <w:sz w:val="26"/>
          <w:szCs w:val="26"/>
        </w:rPr>
        <w:fldChar w:fldCharType="separate"/>
      </w:r>
      <w:r w:rsidRPr="00E92FA5">
        <w:rPr>
          <w:rStyle w:val="a3"/>
          <w:bCs/>
          <w:sz w:val="26"/>
          <w:szCs w:val="26"/>
        </w:rPr>
        <w:t>ko@rts-tender.ru</w:t>
      </w:r>
      <w:r>
        <w:rPr>
          <w:bCs/>
          <w:sz w:val="26"/>
          <w:szCs w:val="26"/>
        </w:rPr>
        <w:fldChar w:fldCharType="end"/>
      </w:r>
      <w:r>
        <w:rPr>
          <w:bCs/>
          <w:sz w:val="26"/>
          <w:szCs w:val="26"/>
        </w:rPr>
        <w:t xml:space="preserve"> </w:t>
      </w:r>
    </w:p>
    <w:p w:rsidR="001F2FC7" w:rsidRPr="007F0A50" w:rsidRDefault="001F2FC7" w:rsidP="001F2FC7">
      <w:pPr>
        <w:widowControl w:val="0"/>
        <w:jc w:val="center"/>
        <w:rPr>
          <w:b/>
          <w:bCs/>
          <w:sz w:val="26"/>
          <w:szCs w:val="26"/>
        </w:rPr>
      </w:pPr>
    </w:p>
    <w:p w:rsidR="001F2FC7" w:rsidRPr="007F0A50" w:rsidRDefault="001F2FC7" w:rsidP="001F2FC7">
      <w:pPr>
        <w:widowControl w:val="0"/>
        <w:jc w:val="center"/>
        <w:rPr>
          <w:b/>
          <w:bCs/>
          <w:sz w:val="26"/>
          <w:szCs w:val="26"/>
        </w:rPr>
      </w:pPr>
    </w:p>
    <w:p w:rsidR="001F2FC7" w:rsidRPr="007F0A50" w:rsidRDefault="001F2FC7" w:rsidP="001F2FC7">
      <w:pPr>
        <w:widowControl w:val="0"/>
        <w:jc w:val="center"/>
        <w:rPr>
          <w:b/>
          <w:sz w:val="26"/>
          <w:szCs w:val="26"/>
        </w:rPr>
      </w:pPr>
    </w:p>
    <w:p w:rsidR="000C60EC" w:rsidRPr="007F0A50" w:rsidRDefault="000C60EC" w:rsidP="00E53FAC">
      <w:pPr>
        <w:widowControl w:val="0"/>
        <w:jc w:val="center"/>
        <w:rPr>
          <w:b/>
          <w:sz w:val="26"/>
          <w:szCs w:val="26"/>
        </w:rPr>
      </w:pPr>
      <w:r w:rsidRPr="007F0A50">
        <w:rPr>
          <w:b/>
          <w:sz w:val="26"/>
          <w:szCs w:val="26"/>
        </w:rPr>
        <w:t>РЕШЕНИЕ</w:t>
      </w:r>
    </w:p>
    <w:p w:rsidR="00362CF4" w:rsidRPr="007F0A50" w:rsidRDefault="00362CF4" w:rsidP="00E53FAC">
      <w:pPr>
        <w:widowControl w:val="0"/>
        <w:jc w:val="center"/>
        <w:rPr>
          <w:b/>
          <w:sz w:val="26"/>
          <w:szCs w:val="26"/>
        </w:rPr>
      </w:pPr>
    </w:p>
    <w:p w:rsidR="00CF73D9" w:rsidRPr="007F0A50" w:rsidRDefault="001C5D85" w:rsidP="00CF73D9">
      <w:pPr>
        <w:widowControl w:val="0"/>
        <w:jc w:val="center"/>
        <w:rPr>
          <w:sz w:val="26"/>
          <w:szCs w:val="26"/>
        </w:rPr>
      </w:pPr>
      <w:r w:rsidRPr="007F0A50">
        <w:rPr>
          <w:sz w:val="26"/>
          <w:szCs w:val="26"/>
        </w:rPr>
        <w:t>по делу № 065/06/106-</w:t>
      </w:r>
      <w:r w:rsidR="00697B9D">
        <w:rPr>
          <w:sz w:val="26"/>
          <w:szCs w:val="26"/>
        </w:rPr>
        <w:t>805</w:t>
      </w:r>
      <w:r w:rsidR="009431F9" w:rsidRPr="007F0A50">
        <w:rPr>
          <w:sz w:val="26"/>
          <w:szCs w:val="26"/>
        </w:rPr>
        <w:t>/2020</w:t>
      </w:r>
      <w:r w:rsidR="00CF73D9" w:rsidRPr="007F0A50">
        <w:rPr>
          <w:sz w:val="26"/>
          <w:szCs w:val="26"/>
        </w:rPr>
        <w:t xml:space="preserve"> о нарушении законодательства </w:t>
      </w:r>
    </w:p>
    <w:p w:rsidR="00CF73D9" w:rsidRPr="007F0A50" w:rsidRDefault="00CF73D9" w:rsidP="00CF73D9">
      <w:pPr>
        <w:widowControl w:val="0"/>
        <w:jc w:val="center"/>
        <w:rPr>
          <w:sz w:val="26"/>
          <w:szCs w:val="26"/>
        </w:rPr>
      </w:pPr>
      <w:r w:rsidRPr="007F0A50">
        <w:rPr>
          <w:sz w:val="26"/>
          <w:szCs w:val="26"/>
        </w:rPr>
        <w:t>Российской Федерации о контрактной системе в сфере закупок</w:t>
      </w:r>
    </w:p>
    <w:p w:rsidR="001C5D85" w:rsidRPr="007F0A50" w:rsidRDefault="001C5D85" w:rsidP="00CF73D9">
      <w:pPr>
        <w:widowControl w:val="0"/>
        <w:jc w:val="center"/>
        <w:rPr>
          <w:sz w:val="26"/>
          <w:szCs w:val="26"/>
        </w:rPr>
      </w:pPr>
    </w:p>
    <w:p w:rsidR="000C60EC" w:rsidRPr="007F0A50" w:rsidRDefault="00697B9D" w:rsidP="000C60EC">
      <w:pPr>
        <w:pStyle w:val="2"/>
        <w:jc w:val="both"/>
        <w:rPr>
          <w:szCs w:val="26"/>
        </w:rPr>
      </w:pPr>
      <w:r>
        <w:rPr>
          <w:szCs w:val="26"/>
        </w:rPr>
        <w:t>31</w:t>
      </w:r>
      <w:r w:rsidR="001F2FC7" w:rsidRPr="007F0A50">
        <w:rPr>
          <w:szCs w:val="26"/>
        </w:rPr>
        <w:t xml:space="preserve"> июля</w:t>
      </w:r>
      <w:r w:rsidR="000C60EC" w:rsidRPr="007F0A50">
        <w:rPr>
          <w:szCs w:val="26"/>
        </w:rPr>
        <w:t xml:space="preserve"> </w:t>
      </w:r>
      <w:r w:rsidR="00DA5A7D" w:rsidRPr="007F0A50">
        <w:rPr>
          <w:szCs w:val="26"/>
        </w:rPr>
        <w:t xml:space="preserve">2020 </w:t>
      </w:r>
      <w:r w:rsidR="000C60EC" w:rsidRPr="007F0A50">
        <w:rPr>
          <w:szCs w:val="26"/>
        </w:rPr>
        <w:t>года</w:t>
      </w:r>
      <w:r w:rsidR="00983D33" w:rsidRPr="007F0A50">
        <w:rPr>
          <w:szCs w:val="26"/>
        </w:rPr>
        <w:t xml:space="preserve">                </w:t>
      </w:r>
      <w:r w:rsidR="00D60707" w:rsidRPr="007F0A50">
        <w:rPr>
          <w:szCs w:val="26"/>
        </w:rPr>
        <w:t xml:space="preserve"> </w:t>
      </w:r>
      <w:r w:rsidR="00983D33" w:rsidRPr="007F0A50">
        <w:rPr>
          <w:szCs w:val="26"/>
        </w:rPr>
        <w:t xml:space="preserve"> </w:t>
      </w:r>
      <w:r w:rsidR="008805F9" w:rsidRPr="007F0A50">
        <w:rPr>
          <w:szCs w:val="26"/>
        </w:rPr>
        <w:t xml:space="preserve"> </w:t>
      </w:r>
      <w:r w:rsidR="008C3CA4" w:rsidRPr="007F0A50">
        <w:rPr>
          <w:szCs w:val="26"/>
        </w:rPr>
        <w:t xml:space="preserve"> </w:t>
      </w:r>
      <w:r w:rsidR="00983D33" w:rsidRPr="007F0A50">
        <w:rPr>
          <w:szCs w:val="26"/>
        </w:rPr>
        <w:t xml:space="preserve">   </w:t>
      </w:r>
      <w:r w:rsidR="00FE6603" w:rsidRPr="007F0A50">
        <w:rPr>
          <w:szCs w:val="26"/>
        </w:rPr>
        <w:t xml:space="preserve"> </w:t>
      </w:r>
      <w:r w:rsidR="00265C87" w:rsidRPr="007F0A50">
        <w:rPr>
          <w:szCs w:val="26"/>
        </w:rPr>
        <w:t xml:space="preserve">                 </w:t>
      </w:r>
      <w:r w:rsidR="000C60EC" w:rsidRPr="007F0A50">
        <w:rPr>
          <w:szCs w:val="26"/>
        </w:rPr>
        <w:t xml:space="preserve">    </w:t>
      </w:r>
      <w:r w:rsidR="0075646B" w:rsidRPr="007F0A50">
        <w:rPr>
          <w:szCs w:val="26"/>
        </w:rPr>
        <w:t xml:space="preserve">       </w:t>
      </w:r>
      <w:r w:rsidR="000C60EC" w:rsidRPr="007F0A50">
        <w:rPr>
          <w:szCs w:val="26"/>
        </w:rPr>
        <w:t xml:space="preserve">   </w:t>
      </w:r>
      <w:r w:rsidR="0035123D" w:rsidRPr="007F0A50">
        <w:rPr>
          <w:szCs w:val="26"/>
        </w:rPr>
        <w:t xml:space="preserve"> </w:t>
      </w:r>
      <w:r w:rsidR="00265C87" w:rsidRPr="007F0A50">
        <w:rPr>
          <w:szCs w:val="26"/>
        </w:rPr>
        <w:t xml:space="preserve">    </w:t>
      </w:r>
      <w:r w:rsidR="00AB291A" w:rsidRPr="007F0A50">
        <w:rPr>
          <w:szCs w:val="26"/>
        </w:rPr>
        <w:t xml:space="preserve">      </w:t>
      </w:r>
      <w:r w:rsidR="0096078D" w:rsidRPr="007F0A50">
        <w:rPr>
          <w:szCs w:val="26"/>
        </w:rPr>
        <w:t xml:space="preserve">    </w:t>
      </w:r>
      <w:r w:rsidR="00265C87" w:rsidRPr="007F0A50">
        <w:rPr>
          <w:szCs w:val="26"/>
        </w:rPr>
        <w:t xml:space="preserve">        </w:t>
      </w:r>
      <w:r w:rsidR="0096078D" w:rsidRPr="007F0A50">
        <w:rPr>
          <w:szCs w:val="26"/>
        </w:rPr>
        <w:t xml:space="preserve">  </w:t>
      </w:r>
      <w:r w:rsidR="00AB291A" w:rsidRPr="007F0A50">
        <w:rPr>
          <w:szCs w:val="26"/>
        </w:rPr>
        <w:t xml:space="preserve">  </w:t>
      </w:r>
      <w:r w:rsidR="008C1690" w:rsidRPr="007F0A50">
        <w:rPr>
          <w:szCs w:val="26"/>
        </w:rPr>
        <w:t xml:space="preserve"> </w:t>
      </w:r>
      <w:r w:rsidR="002B0CF5" w:rsidRPr="007F0A50">
        <w:rPr>
          <w:szCs w:val="26"/>
        </w:rPr>
        <w:t xml:space="preserve">   </w:t>
      </w:r>
      <w:proofErr w:type="gramStart"/>
      <w:r w:rsidR="000C60EC" w:rsidRPr="007F0A50">
        <w:rPr>
          <w:szCs w:val="26"/>
        </w:rPr>
        <w:t>г</w:t>
      </w:r>
      <w:proofErr w:type="gramEnd"/>
      <w:r w:rsidR="000C60EC" w:rsidRPr="007F0A50">
        <w:rPr>
          <w:szCs w:val="26"/>
        </w:rPr>
        <w:t>. Южно-Сахалинск</w:t>
      </w:r>
    </w:p>
    <w:p w:rsidR="00EA49EA" w:rsidRPr="007F0A50" w:rsidRDefault="00EA49EA" w:rsidP="000C60EC">
      <w:pPr>
        <w:ind w:right="-55" w:firstLine="709"/>
        <w:jc w:val="both"/>
        <w:rPr>
          <w:sz w:val="26"/>
          <w:szCs w:val="26"/>
        </w:rPr>
      </w:pPr>
    </w:p>
    <w:p w:rsidR="000C60EC" w:rsidRPr="007F0A50" w:rsidRDefault="000C60EC" w:rsidP="000C60EC">
      <w:pPr>
        <w:ind w:right="-55" w:firstLine="709"/>
        <w:jc w:val="both"/>
        <w:rPr>
          <w:sz w:val="26"/>
          <w:szCs w:val="26"/>
        </w:rPr>
      </w:pPr>
      <w:r w:rsidRPr="007F0A50">
        <w:rPr>
          <w:sz w:val="26"/>
          <w:szCs w:val="26"/>
        </w:rPr>
        <w:t>Комиссия Управления Федеральной антимонопольной службы по Сахалинской области по контролю в сфере закупо</w:t>
      </w:r>
      <w:r w:rsidR="00F14A7A" w:rsidRPr="007F0A50">
        <w:rPr>
          <w:sz w:val="26"/>
          <w:szCs w:val="26"/>
        </w:rPr>
        <w:t>к (далее – Комиссия) в составе:</w:t>
      </w:r>
    </w:p>
    <w:p w:rsidR="001F2FC7" w:rsidRPr="007F0A50" w:rsidRDefault="001F2FC7" w:rsidP="001F2FC7">
      <w:pPr>
        <w:ind w:firstLine="709"/>
        <w:jc w:val="both"/>
        <w:rPr>
          <w:sz w:val="26"/>
          <w:szCs w:val="26"/>
        </w:rPr>
      </w:pPr>
      <w:r w:rsidRPr="007F0A50">
        <w:rPr>
          <w:sz w:val="26"/>
          <w:szCs w:val="26"/>
        </w:rPr>
        <w:t>Заместителя председателя Комиссии: Солонина К.В. – заместителя руководителя Управления Федеральной антимонопольной службы по Сахалинской области;</w:t>
      </w:r>
    </w:p>
    <w:p w:rsidR="001F2FC7" w:rsidRPr="007F0A50" w:rsidRDefault="001F2FC7" w:rsidP="001F2FC7">
      <w:pPr>
        <w:ind w:firstLine="709"/>
        <w:jc w:val="both"/>
        <w:rPr>
          <w:sz w:val="26"/>
          <w:szCs w:val="26"/>
        </w:rPr>
      </w:pPr>
      <w:r w:rsidRPr="007F0A50">
        <w:rPr>
          <w:sz w:val="26"/>
          <w:szCs w:val="26"/>
        </w:rPr>
        <w:t>Член</w:t>
      </w:r>
      <w:r w:rsidR="00697B9D">
        <w:rPr>
          <w:sz w:val="26"/>
          <w:szCs w:val="26"/>
        </w:rPr>
        <w:t>ов</w:t>
      </w:r>
      <w:r w:rsidRPr="007F0A50">
        <w:rPr>
          <w:sz w:val="26"/>
          <w:szCs w:val="26"/>
        </w:rPr>
        <w:t xml:space="preserve"> Комиссии: Малева-Ланецкая К.А. – главного специалиста-эксперта </w:t>
      </w:r>
      <w:proofErr w:type="gramStart"/>
      <w:r w:rsidRPr="007F0A50">
        <w:rPr>
          <w:sz w:val="26"/>
          <w:szCs w:val="26"/>
        </w:rPr>
        <w:t>отдела контроля государственных закупок Управления Федеральной антимонопольной службы</w:t>
      </w:r>
      <w:proofErr w:type="gramEnd"/>
      <w:r w:rsidRPr="007F0A50">
        <w:rPr>
          <w:sz w:val="26"/>
          <w:szCs w:val="26"/>
        </w:rPr>
        <w:t xml:space="preserve"> по Сахалинской области;</w:t>
      </w:r>
    </w:p>
    <w:p w:rsidR="001F2FC7" w:rsidRPr="007F0A50" w:rsidRDefault="001F2FC7" w:rsidP="001F2FC7">
      <w:pPr>
        <w:ind w:firstLine="709"/>
        <w:jc w:val="both"/>
        <w:rPr>
          <w:sz w:val="26"/>
          <w:szCs w:val="26"/>
        </w:rPr>
      </w:pPr>
      <w:r w:rsidRPr="007F0A50">
        <w:rPr>
          <w:sz w:val="26"/>
          <w:szCs w:val="26"/>
        </w:rPr>
        <w:t xml:space="preserve">Ким. И – специалиста-эксперта </w:t>
      </w:r>
      <w:proofErr w:type="gramStart"/>
      <w:r w:rsidRPr="007F0A50">
        <w:rPr>
          <w:sz w:val="26"/>
          <w:szCs w:val="26"/>
        </w:rPr>
        <w:t>отдела контроля государственных закупок Управления Федеральной антимонопольной службы</w:t>
      </w:r>
      <w:proofErr w:type="gramEnd"/>
      <w:r w:rsidRPr="007F0A50">
        <w:rPr>
          <w:sz w:val="26"/>
          <w:szCs w:val="26"/>
        </w:rPr>
        <w:t xml:space="preserve"> по Сахалинской области;</w:t>
      </w:r>
    </w:p>
    <w:p w:rsidR="008805F9" w:rsidRPr="007F0A50" w:rsidRDefault="008805F9" w:rsidP="001F2FC7">
      <w:pPr>
        <w:ind w:firstLine="709"/>
        <w:jc w:val="both"/>
        <w:rPr>
          <w:sz w:val="26"/>
          <w:szCs w:val="26"/>
        </w:rPr>
      </w:pPr>
      <w:r w:rsidRPr="007F0A50">
        <w:rPr>
          <w:sz w:val="26"/>
          <w:szCs w:val="26"/>
        </w:rPr>
        <w:t xml:space="preserve">рассмотрев </w:t>
      </w:r>
      <w:r w:rsidR="008C454E" w:rsidRPr="007F0A50">
        <w:rPr>
          <w:sz w:val="26"/>
          <w:szCs w:val="26"/>
        </w:rPr>
        <w:t xml:space="preserve">жалобу </w:t>
      </w:r>
      <w:r w:rsidR="00697B9D" w:rsidRPr="00697B9D">
        <w:rPr>
          <w:sz w:val="26"/>
          <w:szCs w:val="26"/>
        </w:rPr>
        <w:t>общества с ограниченной ответственностью «</w:t>
      </w:r>
      <w:proofErr w:type="spellStart"/>
      <w:r w:rsidR="00697B9D" w:rsidRPr="00697B9D">
        <w:rPr>
          <w:sz w:val="26"/>
          <w:szCs w:val="26"/>
        </w:rPr>
        <w:t>Лайф-Икс</w:t>
      </w:r>
      <w:proofErr w:type="spellEnd"/>
      <w:r w:rsidR="00697B9D" w:rsidRPr="00697B9D">
        <w:rPr>
          <w:sz w:val="26"/>
          <w:szCs w:val="26"/>
        </w:rPr>
        <w:t xml:space="preserve">» </w:t>
      </w:r>
      <w:r w:rsidR="00876779">
        <w:rPr>
          <w:sz w:val="26"/>
          <w:szCs w:val="26"/>
        </w:rPr>
        <w:t xml:space="preserve">(далее – заявитель, общество) </w:t>
      </w:r>
      <w:r w:rsidR="00697B9D" w:rsidRPr="00697B9D">
        <w:rPr>
          <w:sz w:val="26"/>
          <w:szCs w:val="26"/>
        </w:rPr>
        <w:t xml:space="preserve">на действия аукционной комиссии – </w:t>
      </w:r>
      <w:r w:rsidR="00697B9D">
        <w:rPr>
          <w:sz w:val="26"/>
          <w:szCs w:val="26"/>
        </w:rPr>
        <w:t>государственного казенного учреждения</w:t>
      </w:r>
      <w:r w:rsidR="00697B9D" w:rsidRPr="00697B9D">
        <w:rPr>
          <w:sz w:val="26"/>
          <w:szCs w:val="26"/>
        </w:rPr>
        <w:t xml:space="preserve"> «Центр государственных закупок Сахалинской области» </w:t>
      </w:r>
      <w:r w:rsidR="00876779">
        <w:rPr>
          <w:sz w:val="26"/>
          <w:szCs w:val="26"/>
        </w:rPr>
        <w:t xml:space="preserve">(далее – аукционная комиссия) </w:t>
      </w:r>
      <w:r w:rsidR="00697B9D" w:rsidRPr="00697B9D">
        <w:rPr>
          <w:sz w:val="26"/>
          <w:szCs w:val="26"/>
        </w:rPr>
        <w:t xml:space="preserve">путем проведения электронного аукциона по объекту: «Поставка </w:t>
      </w:r>
      <w:r w:rsidR="00697B9D" w:rsidRPr="00697B9D">
        <w:rPr>
          <w:sz w:val="26"/>
          <w:szCs w:val="26"/>
        </w:rPr>
        <w:lastRenderedPageBreak/>
        <w:t>бумаги принтера для лабораторного прибора» (извещение № 0361200015020003887)</w:t>
      </w:r>
      <w:r w:rsidRPr="007F0A50">
        <w:rPr>
          <w:sz w:val="26"/>
          <w:szCs w:val="26"/>
        </w:rPr>
        <w:t xml:space="preserve"> (далее – аукцион), </w:t>
      </w:r>
    </w:p>
    <w:p w:rsidR="00002AF6" w:rsidRPr="007F0A50" w:rsidRDefault="00002AF6" w:rsidP="00EA2EC2">
      <w:pPr>
        <w:ind w:firstLine="709"/>
        <w:contextualSpacing/>
        <w:jc w:val="both"/>
        <w:rPr>
          <w:sz w:val="26"/>
          <w:szCs w:val="26"/>
        </w:rPr>
      </w:pPr>
    </w:p>
    <w:p w:rsidR="000C60EC" w:rsidRPr="007F0A50" w:rsidRDefault="000C60EC" w:rsidP="00B04B38">
      <w:pPr>
        <w:spacing w:before="120"/>
        <w:contextualSpacing/>
        <w:jc w:val="center"/>
        <w:rPr>
          <w:sz w:val="26"/>
          <w:szCs w:val="26"/>
        </w:rPr>
      </w:pPr>
      <w:r w:rsidRPr="007F0A50">
        <w:rPr>
          <w:sz w:val="26"/>
          <w:szCs w:val="26"/>
        </w:rPr>
        <w:t>УСТАНОВИЛА:</w:t>
      </w:r>
    </w:p>
    <w:p w:rsidR="00B04B38" w:rsidRPr="007F0A50" w:rsidRDefault="00B04B38" w:rsidP="00B04B38">
      <w:pPr>
        <w:spacing w:before="120"/>
        <w:contextualSpacing/>
        <w:jc w:val="center"/>
        <w:rPr>
          <w:sz w:val="26"/>
          <w:szCs w:val="26"/>
        </w:rPr>
      </w:pPr>
    </w:p>
    <w:p w:rsidR="0044029C" w:rsidRDefault="00876779" w:rsidP="006F62D9">
      <w:pPr>
        <w:widowControl w:val="0"/>
        <w:autoSpaceDE w:val="0"/>
        <w:autoSpaceDN w:val="0"/>
        <w:adjustRightInd w:val="0"/>
        <w:ind w:firstLine="709"/>
        <w:contextualSpacing/>
        <w:jc w:val="both"/>
        <w:rPr>
          <w:sz w:val="26"/>
          <w:szCs w:val="26"/>
        </w:rPr>
      </w:pPr>
      <w:r>
        <w:rPr>
          <w:sz w:val="26"/>
          <w:szCs w:val="26"/>
        </w:rPr>
        <w:t>27</w:t>
      </w:r>
      <w:r w:rsidR="001F2FC7" w:rsidRPr="007F0A50">
        <w:rPr>
          <w:sz w:val="26"/>
          <w:szCs w:val="26"/>
        </w:rPr>
        <w:t>.07</w:t>
      </w:r>
      <w:r w:rsidR="006C1066" w:rsidRPr="007F0A50">
        <w:rPr>
          <w:sz w:val="26"/>
          <w:szCs w:val="26"/>
        </w:rPr>
        <w:t>.</w:t>
      </w:r>
      <w:r w:rsidR="00DD0444" w:rsidRPr="007F0A50">
        <w:rPr>
          <w:sz w:val="26"/>
          <w:szCs w:val="26"/>
        </w:rPr>
        <w:t>2020</w:t>
      </w:r>
      <w:r w:rsidR="00AF60D1" w:rsidRPr="007F0A50">
        <w:rPr>
          <w:sz w:val="26"/>
          <w:szCs w:val="26"/>
        </w:rPr>
        <w:t xml:space="preserve"> </w:t>
      </w:r>
      <w:r w:rsidR="003D7C69" w:rsidRPr="007F0A50">
        <w:rPr>
          <w:sz w:val="26"/>
          <w:szCs w:val="26"/>
        </w:rPr>
        <w:t>в</w:t>
      </w:r>
      <w:r w:rsidR="00CE4C48" w:rsidRPr="007F0A50">
        <w:rPr>
          <w:sz w:val="26"/>
          <w:szCs w:val="26"/>
        </w:rPr>
        <w:t xml:space="preserve"> Управление Федеральной антимонопольной службы по Сахалинской области поступил</w:t>
      </w:r>
      <w:r w:rsidR="00ED3C4A" w:rsidRPr="007F0A50">
        <w:rPr>
          <w:sz w:val="26"/>
          <w:szCs w:val="26"/>
        </w:rPr>
        <w:t>а</w:t>
      </w:r>
      <w:r w:rsidR="00CE4C48" w:rsidRPr="007F0A50">
        <w:rPr>
          <w:sz w:val="26"/>
          <w:szCs w:val="26"/>
        </w:rPr>
        <w:t xml:space="preserve"> жалоб</w:t>
      </w:r>
      <w:r w:rsidR="00ED3C4A" w:rsidRPr="007F0A50">
        <w:rPr>
          <w:sz w:val="26"/>
          <w:szCs w:val="26"/>
        </w:rPr>
        <w:t>а</w:t>
      </w:r>
      <w:r w:rsidR="00AF60D1" w:rsidRPr="007F0A50">
        <w:rPr>
          <w:sz w:val="26"/>
          <w:szCs w:val="26"/>
        </w:rPr>
        <w:t xml:space="preserve"> заявител</w:t>
      </w:r>
      <w:r w:rsidR="00ED3C4A" w:rsidRPr="007F0A50">
        <w:rPr>
          <w:sz w:val="26"/>
          <w:szCs w:val="26"/>
        </w:rPr>
        <w:t>я</w:t>
      </w:r>
      <w:r w:rsidR="00AF60D1" w:rsidRPr="007F0A50">
        <w:rPr>
          <w:sz w:val="26"/>
          <w:szCs w:val="26"/>
        </w:rPr>
        <w:t xml:space="preserve"> </w:t>
      </w:r>
      <w:r w:rsidR="008B7967" w:rsidRPr="007F0A50">
        <w:rPr>
          <w:sz w:val="26"/>
          <w:szCs w:val="26"/>
        </w:rPr>
        <w:t xml:space="preserve">на действия </w:t>
      </w:r>
      <w:r>
        <w:rPr>
          <w:sz w:val="26"/>
          <w:szCs w:val="26"/>
        </w:rPr>
        <w:t>аукционной комиссии</w:t>
      </w:r>
      <w:r w:rsidR="00DD0444" w:rsidRPr="007F0A50">
        <w:rPr>
          <w:sz w:val="26"/>
          <w:szCs w:val="26"/>
        </w:rPr>
        <w:t>, котор</w:t>
      </w:r>
      <w:r>
        <w:rPr>
          <w:sz w:val="26"/>
          <w:szCs w:val="26"/>
        </w:rPr>
        <w:t>ая</w:t>
      </w:r>
      <w:r w:rsidR="006C1066" w:rsidRPr="007F0A50">
        <w:rPr>
          <w:sz w:val="26"/>
          <w:szCs w:val="26"/>
        </w:rPr>
        <w:t>,</w:t>
      </w:r>
      <w:r w:rsidR="00DD0444" w:rsidRPr="007F0A50">
        <w:rPr>
          <w:sz w:val="26"/>
          <w:szCs w:val="26"/>
        </w:rPr>
        <w:t xml:space="preserve"> по его мнению, допустил</w:t>
      </w:r>
      <w:r>
        <w:rPr>
          <w:sz w:val="26"/>
          <w:szCs w:val="26"/>
        </w:rPr>
        <w:t>а</w:t>
      </w:r>
      <w:r w:rsidR="00DD0444" w:rsidRPr="007F0A50">
        <w:rPr>
          <w:sz w:val="26"/>
          <w:szCs w:val="26"/>
        </w:rPr>
        <w:t xml:space="preserve"> нарушения </w:t>
      </w:r>
      <w:r w:rsidR="000148B1" w:rsidRPr="007F0A50">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DD0444" w:rsidRPr="007F0A50">
        <w:rPr>
          <w:sz w:val="26"/>
          <w:szCs w:val="26"/>
        </w:rPr>
        <w:t xml:space="preserve">. В обоснование собственных доводов </w:t>
      </w:r>
      <w:r w:rsidR="00E363BC">
        <w:rPr>
          <w:sz w:val="26"/>
          <w:szCs w:val="26"/>
        </w:rPr>
        <w:t>заявитель</w:t>
      </w:r>
      <w:r w:rsidR="00DD0444" w:rsidRPr="007F0A50">
        <w:rPr>
          <w:sz w:val="26"/>
          <w:szCs w:val="26"/>
        </w:rPr>
        <w:t xml:space="preserve"> указывает,</w:t>
      </w:r>
      <w:r w:rsidR="008C454E" w:rsidRPr="007F0A50">
        <w:rPr>
          <w:sz w:val="26"/>
          <w:szCs w:val="26"/>
        </w:rPr>
        <w:t xml:space="preserve"> </w:t>
      </w:r>
      <w:r w:rsidR="00534890" w:rsidRPr="007F0A50">
        <w:rPr>
          <w:sz w:val="26"/>
          <w:szCs w:val="26"/>
        </w:rPr>
        <w:t>на несогласие с действиями</w:t>
      </w:r>
      <w:r w:rsidR="0044029C" w:rsidRPr="007F0A50">
        <w:rPr>
          <w:sz w:val="26"/>
          <w:szCs w:val="26"/>
        </w:rPr>
        <w:t xml:space="preserve"> заказчика в части применени</w:t>
      </w:r>
      <w:r w:rsidR="002F1E11" w:rsidRPr="007F0A50">
        <w:rPr>
          <w:sz w:val="26"/>
          <w:szCs w:val="26"/>
        </w:rPr>
        <w:t>я к нему понижающего коэффициента 15%, ссылаясь на Приказ Минфина России №126н от 04.06.2019</w:t>
      </w:r>
      <w:r w:rsidR="00E363BC">
        <w:rPr>
          <w:sz w:val="26"/>
          <w:szCs w:val="26"/>
        </w:rPr>
        <w:t>, поскольку задекларированная информация о стране происхождения товара – Российская Федерация является недостоверной и такие участники подлежали отклонению</w:t>
      </w:r>
      <w:r w:rsidR="00A2098D">
        <w:rPr>
          <w:sz w:val="26"/>
          <w:szCs w:val="26"/>
        </w:rPr>
        <w:t>.</w:t>
      </w:r>
      <w:r w:rsidR="00B2367E">
        <w:rPr>
          <w:sz w:val="26"/>
          <w:szCs w:val="26"/>
        </w:rPr>
        <w:t xml:space="preserve"> </w:t>
      </w:r>
    </w:p>
    <w:p w:rsidR="005A49C9" w:rsidRDefault="00172DB7" w:rsidP="006F62D9">
      <w:pPr>
        <w:widowControl w:val="0"/>
        <w:autoSpaceDE w:val="0"/>
        <w:autoSpaceDN w:val="0"/>
        <w:adjustRightInd w:val="0"/>
        <w:ind w:firstLine="709"/>
        <w:contextualSpacing/>
        <w:jc w:val="both"/>
        <w:rPr>
          <w:sz w:val="26"/>
          <w:szCs w:val="26"/>
        </w:rPr>
      </w:pPr>
      <w:r w:rsidRPr="007F0A50">
        <w:rPr>
          <w:sz w:val="26"/>
          <w:szCs w:val="26"/>
        </w:rPr>
        <w:t xml:space="preserve">На основании вышеизложенного, </w:t>
      </w:r>
      <w:r w:rsidR="005A49C9">
        <w:rPr>
          <w:sz w:val="26"/>
          <w:szCs w:val="26"/>
        </w:rPr>
        <w:t xml:space="preserve">общество в своей жалобе, как и его представитель, участвующий в заседании Комиссии посредством видеоконференцсвязи </w:t>
      </w:r>
      <w:r w:rsidRPr="007F0A50">
        <w:rPr>
          <w:sz w:val="26"/>
          <w:szCs w:val="26"/>
        </w:rPr>
        <w:t>просит признать жалобу обоснованной</w:t>
      </w:r>
      <w:r w:rsidR="00B07C77" w:rsidRPr="007F0A50">
        <w:rPr>
          <w:sz w:val="26"/>
          <w:szCs w:val="26"/>
        </w:rPr>
        <w:t xml:space="preserve">, </w:t>
      </w:r>
      <w:r w:rsidR="005A49C9">
        <w:rPr>
          <w:sz w:val="26"/>
          <w:szCs w:val="26"/>
        </w:rPr>
        <w:t>провести внеплановую проверку в отношении заказчика, выдать обязательное для исполнения предписание о приостановке процедуры подписания контракта по итогам аукциона до устранения нарушений антимонопольного законодательства, а также вернуть процедуру закупки на этап рассмотрения первых частей заявок для устранений нарушений, допущенных ранее.</w:t>
      </w:r>
    </w:p>
    <w:p w:rsidR="00826FF9" w:rsidRPr="007F0A50" w:rsidRDefault="00826FF9" w:rsidP="00826FF9">
      <w:pPr>
        <w:widowControl w:val="0"/>
        <w:autoSpaceDE w:val="0"/>
        <w:autoSpaceDN w:val="0"/>
        <w:adjustRightInd w:val="0"/>
        <w:ind w:firstLine="709"/>
        <w:jc w:val="both"/>
        <w:rPr>
          <w:sz w:val="26"/>
          <w:szCs w:val="26"/>
        </w:rPr>
      </w:pPr>
      <w:r w:rsidRPr="007F0A50">
        <w:rPr>
          <w:sz w:val="26"/>
          <w:szCs w:val="26"/>
        </w:rPr>
        <w:t xml:space="preserve">Уведомлением-требованием от </w:t>
      </w:r>
      <w:r>
        <w:rPr>
          <w:sz w:val="26"/>
          <w:szCs w:val="26"/>
        </w:rPr>
        <w:t>28</w:t>
      </w:r>
      <w:r w:rsidRPr="007F0A50">
        <w:rPr>
          <w:sz w:val="26"/>
          <w:szCs w:val="26"/>
        </w:rPr>
        <w:t>.07.2020 № 05-</w:t>
      </w:r>
      <w:r>
        <w:rPr>
          <w:sz w:val="26"/>
          <w:szCs w:val="26"/>
        </w:rPr>
        <w:t>5085</w:t>
      </w:r>
      <w:r w:rsidRPr="007F0A50">
        <w:rPr>
          <w:sz w:val="26"/>
          <w:szCs w:val="26"/>
        </w:rPr>
        <w:t xml:space="preserve"> рассмотрение жалобы по существу назначено на 30.07.2020 в </w:t>
      </w:r>
      <w:r>
        <w:rPr>
          <w:sz w:val="26"/>
          <w:szCs w:val="26"/>
        </w:rPr>
        <w:t>15</w:t>
      </w:r>
      <w:r w:rsidRPr="007F0A50">
        <w:rPr>
          <w:sz w:val="26"/>
          <w:szCs w:val="26"/>
        </w:rPr>
        <w:t xml:space="preserve"> час</w:t>
      </w:r>
      <w:r>
        <w:rPr>
          <w:sz w:val="26"/>
          <w:szCs w:val="26"/>
        </w:rPr>
        <w:t>ов 45 минут.</w:t>
      </w:r>
      <w:r w:rsidRPr="007F0A50">
        <w:rPr>
          <w:sz w:val="26"/>
          <w:szCs w:val="26"/>
        </w:rPr>
        <w:t xml:space="preserve"> </w:t>
      </w:r>
    </w:p>
    <w:p w:rsidR="00431F49" w:rsidRPr="00431F49" w:rsidRDefault="00431F49" w:rsidP="00431F49">
      <w:pPr>
        <w:widowControl w:val="0"/>
        <w:autoSpaceDE w:val="0"/>
        <w:autoSpaceDN w:val="0"/>
        <w:adjustRightInd w:val="0"/>
        <w:ind w:firstLine="709"/>
        <w:contextualSpacing/>
        <w:jc w:val="both"/>
        <w:rPr>
          <w:sz w:val="26"/>
          <w:szCs w:val="26"/>
        </w:rPr>
      </w:pPr>
      <w:proofErr w:type="gramStart"/>
      <w:r w:rsidRPr="00431F49">
        <w:rPr>
          <w:sz w:val="26"/>
          <w:szCs w:val="26"/>
        </w:rPr>
        <w:t>Вместе с тем, в соответствии с пунктом 3.32 Административного регламента, утвержденного приказом ФАС России от 19.11.2014 № 727/14,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w:t>
      </w:r>
      <w:proofErr w:type="gramEnd"/>
      <w:r w:rsidRPr="00431F49">
        <w:rPr>
          <w:sz w:val="26"/>
          <w:szCs w:val="26"/>
        </w:rPr>
        <w:t xml:space="preserve">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 После окончания перерыва заседание Комиссии продолжается с момента, на котором заседание было прервано. В случае если после окончания перерыва изменился состав Комиссии, то рассмотрение жалобы и проведение внеплановой проверки начинается заново.</w:t>
      </w:r>
    </w:p>
    <w:p w:rsidR="00431F49" w:rsidRPr="00431F49" w:rsidRDefault="00431F49" w:rsidP="00431F49">
      <w:pPr>
        <w:widowControl w:val="0"/>
        <w:autoSpaceDE w:val="0"/>
        <w:autoSpaceDN w:val="0"/>
        <w:adjustRightInd w:val="0"/>
        <w:ind w:firstLine="709"/>
        <w:contextualSpacing/>
        <w:jc w:val="both"/>
        <w:rPr>
          <w:sz w:val="26"/>
          <w:szCs w:val="26"/>
        </w:rPr>
      </w:pPr>
      <w:r w:rsidRPr="00431F49">
        <w:rPr>
          <w:sz w:val="26"/>
          <w:szCs w:val="26"/>
        </w:rPr>
        <w:t xml:space="preserve">Таким образом, для выяснения обстоятельств, имеющих значение для принятия законного и обоснованного решения, рассмотрение жалобы по существу перенесено на </w:t>
      </w:r>
      <w:r w:rsidR="006C6678">
        <w:rPr>
          <w:sz w:val="26"/>
          <w:szCs w:val="26"/>
        </w:rPr>
        <w:t>31</w:t>
      </w:r>
      <w:r w:rsidRPr="00431F49">
        <w:rPr>
          <w:sz w:val="26"/>
          <w:szCs w:val="26"/>
        </w:rPr>
        <w:t>.0</w:t>
      </w:r>
      <w:r w:rsidR="006C6678">
        <w:rPr>
          <w:sz w:val="26"/>
          <w:szCs w:val="26"/>
        </w:rPr>
        <w:t>7</w:t>
      </w:r>
      <w:r w:rsidRPr="00431F49">
        <w:rPr>
          <w:sz w:val="26"/>
          <w:szCs w:val="26"/>
        </w:rPr>
        <w:t xml:space="preserve">.2020 </w:t>
      </w:r>
      <w:r w:rsidR="006C6678">
        <w:rPr>
          <w:sz w:val="26"/>
          <w:szCs w:val="26"/>
        </w:rPr>
        <w:t>09</w:t>
      </w:r>
      <w:r w:rsidRPr="00431F49">
        <w:rPr>
          <w:sz w:val="26"/>
          <w:szCs w:val="26"/>
        </w:rPr>
        <w:t xml:space="preserve"> час</w:t>
      </w:r>
      <w:r w:rsidR="006C6678">
        <w:rPr>
          <w:sz w:val="26"/>
          <w:szCs w:val="26"/>
        </w:rPr>
        <w:t>ов 30 минут.</w:t>
      </w:r>
    </w:p>
    <w:p w:rsidR="005A49C9" w:rsidRDefault="00431F49" w:rsidP="00431F49">
      <w:pPr>
        <w:widowControl w:val="0"/>
        <w:autoSpaceDE w:val="0"/>
        <w:autoSpaceDN w:val="0"/>
        <w:adjustRightInd w:val="0"/>
        <w:ind w:firstLine="709"/>
        <w:contextualSpacing/>
        <w:jc w:val="both"/>
        <w:rPr>
          <w:sz w:val="26"/>
          <w:szCs w:val="26"/>
        </w:rPr>
      </w:pPr>
      <w:r w:rsidRPr="00431F49">
        <w:rPr>
          <w:sz w:val="26"/>
          <w:szCs w:val="26"/>
        </w:rPr>
        <w:t>После перерыва Комиссия, заслушав представителей</w:t>
      </w:r>
      <w:r w:rsidR="006C6678">
        <w:rPr>
          <w:sz w:val="26"/>
          <w:szCs w:val="26"/>
        </w:rPr>
        <w:t xml:space="preserve"> сторон</w:t>
      </w:r>
      <w:r w:rsidRPr="00431F49">
        <w:rPr>
          <w:sz w:val="26"/>
          <w:szCs w:val="26"/>
        </w:rPr>
        <w:t>, проанализировав имеющиеся в деле документы, проведя в порядке статьи 99 Закона о контрактной системе внеплановую проверку, установила следующее.</w:t>
      </w:r>
    </w:p>
    <w:p w:rsidR="000E2F82" w:rsidRPr="007F0A50" w:rsidRDefault="005300BD" w:rsidP="000E2F82">
      <w:pPr>
        <w:autoSpaceDE w:val="0"/>
        <w:autoSpaceDN w:val="0"/>
        <w:adjustRightInd w:val="0"/>
        <w:ind w:firstLine="540"/>
        <w:jc w:val="both"/>
        <w:rPr>
          <w:rFonts w:eastAsiaTheme="minorHAnsi"/>
          <w:sz w:val="26"/>
          <w:szCs w:val="26"/>
          <w:lang w:eastAsia="en-US"/>
        </w:rPr>
      </w:pPr>
      <w:r>
        <w:rPr>
          <w:sz w:val="26"/>
          <w:szCs w:val="26"/>
        </w:rPr>
        <w:t>09</w:t>
      </w:r>
      <w:r w:rsidR="001F2FC7" w:rsidRPr="007F0A50">
        <w:rPr>
          <w:sz w:val="26"/>
          <w:szCs w:val="26"/>
        </w:rPr>
        <w:t>.0</w:t>
      </w:r>
      <w:r>
        <w:rPr>
          <w:sz w:val="26"/>
          <w:szCs w:val="26"/>
        </w:rPr>
        <w:t>7</w:t>
      </w:r>
      <w:r w:rsidR="00637617" w:rsidRPr="007F0A50">
        <w:rPr>
          <w:sz w:val="26"/>
          <w:szCs w:val="26"/>
        </w:rPr>
        <w:t xml:space="preserve">.2020 </w:t>
      </w:r>
      <w:r w:rsidR="00CE4C48" w:rsidRPr="007F0A50">
        <w:rPr>
          <w:sz w:val="26"/>
          <w:szCs w:val="26"/>
        </w:rPr>
        <w:t>на официальном сайте</w:t>
      </w:r>
      <w:r w:rsidR="00637617" w:rsidRPr="007F0A50">
        <w:rPr>
          <w:sz w:val="26"/>
          <w:szCs w:val="26"/>
        </w:rPr>
        <w:t xml:space="preserve"> единой информационной системы в сфере закупок</w:t>
      </w:r>
      <w:r w:rsidR="00CE4C48" w:rsidRPr="007F0A50">
        <w:rPr>
          <w:sz w:val="26"/>
          <w:szCs w:val="26"/>
        </w:rPr>
        <w:t xml:space="preserve"> </w:t>
      </w:r>
      <w:hyperlink r:id="rId9" w:history="1">
        <w:r w:rsidR="006470C7" w:rsidRPr="007F0A50">
          <w:rPr>
            <w:rStyle w:val="a3"/>
            <w:sz w:val="26"/>
            <w:szCs w:val="26"/>
          </w:rPr>
          <w:t>www.zakupki.gov.ru</w:t>
        </w:r>
      </w:hyperlink>
      <w:r w:rsidR="006470C7" w:rsidRPr="007F0A50">
        <w:rPr>
          <w:sz w:val="26"/>
          <w:szCs w:val="26"/>
        </w:rPr>
        <w:t xml:space="preserve"> </w:t>
      </w:r>
      <w:r w:rsidR="00637617" w:rsidRPr="007F0A50">
        <w:rPr>
          <w:sz w:val="26"/>
          <w:szCs w:val="26"/>
        </w:rPr>
        <w:t xml:space="preserve">(далее – ЕИС) </w:t>
      </w:r>
      <w:r w:rsidR="00CE4C48" w:rsidRPr="007F0A50">
        <w:rPr>
          <w:sz w:val="26"/>
          <w:szCs w:val="26"/>
        </w:rPr>
        <w:t xml:space="preserve">опубликовано </w:t>
      </w:r>
      <w:r w:rsidR="0077441B" w:rsidRPr="007F0A50">
        <w:rPr>
          <w:sz w:val="26"/>
          <w:szCs w:val="26"/>
        </w:rPr>
        <w:t xml:space="preserve">извещение о проведении электронного аукциона по объекту: </w:t>
      </w:r>
      <w:r w:rsidRPr="005300BD">
        <w:rPr>
          <w:sz w:val="26"/>
          <w:szCs w:val="26"/>
        </w:rPr>
        <w:t>«Поставка бумаги принтера для лабораторного прибора» (извещение № 0361200015020003887)</w:t>
      </w:r>
      <w:r w:rsidR="00803362" w:rsidRPr="007F0A50">
        <w:rPr>
          <w:sz w:val="26"/>
          <w:szCs w:val="26"/>
        </w:rPr>
        <w:t>.</w:t>
      </w:r>
    </w:p>
    <w:p w:rsidR="00552A59" w:rsidRPr="007F0A50" w:rsidRDefault="00552A59" w:rsidP="007538B3">
      <w:pPr>
        <w:autoSpaceDE w:val="0"/>
        <w:autoSpaceDN w:val="0"/>
        <w:adjustRightInd w:val="0"/>
        <w:ind w:firstLine="709"/>
        <w:jc w:val="both"/>
        <w:outlineLvl w:val="1"/>
        <w:rPr>
          <w:color w:val="000000"/>
          <w:sz w:val="26"/>
          <w:szCs w:val="26"/>
        </w:rPr>
      </w:pPr>
      <w:r w:rsidRPr="007F0A50">
        <w:rPr>
          <w:color w:val="000000"/>
          <w:sz w:val="26"/>
          <w:szCs w:val="26"/>
        </w:rPr>
        <w:t xml:space="preserve">В силу пункта 10 статьи 42 Закона о контрактной системе в извещении об осуществлении закупки должна содержаться, если иное не предусмотрено настоящим </w:t>
      </w:r>
      <w:r w:rsidRPr="007F0A50">
        <w:rPr>
          <w:color w:val="000000"/>
          <w:sz w:val="26"/>
          <w:szCs w:val="26"/>
        </w:rPr>
        <w:lastRenderedPageBreak/>
        <w:t>Федеральным законом, следующая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552A59" w:rsidRPr="007F0A50" w:rsidRDefault="00683DBA" w:rsidP="007538B3">
      <w:pPr>
        <w:autoSpaceDE w:val="0"/>
        <w:autoSpaceDN w:val="0"/>
        <w:adjustRightInd w:val="0"/>
        <w:ind w:firstLine="709"/>
        <w:jc w:val="both"/>
        <w:outlineLvl w:val="1"/>
        <w:rPr>
          <w:color w:val="000000"/>
          <w:sz w:val="26"/>
          <w:szCs w:val="26"/>
        </w:rPr>
      </w:pPr>
      <w:r w:rsidRPr="007F0A50">
        <w:rPr>
          <w:color w:val="000000"/>
          <w:sz w:val="26"/>
          <w:szCs w:val="26"/>
        </w:rPr>
        <w:t>В соответствии с пунктом 17 информационной карты аукционной документации установлены условия допуска в соответствии с Приказом Министерства финансов РФ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7538B3" w:rsidRPr="007F0A50" w:rsidRDefault="007538B3" w:rsidP="007538B3">
      <w:pPr>
        <w:autoSpaceDE w:val="0"/>
        <w:autoSpaceDN w:val="0"/>
        <w:adjustRightInd w:val="0"/>
        <w:ind w:firstLine="709"/>
        <w:jc w:val="both"/>
        <w:outlineLvl w:val="1"/>
        <w:rPr>
          <w:color w:val="000000"/>
          <w:sz w:val="26"/>
          <w:szCs w:val="26"/>
        </w:rPr>
      </w:pPr>
      <w:r w:rsidRPr="007F0A50">
        <w:rPr>
          <w:color w:val="000000"/>
          <w:sz w:val="26"/>
          <w:szCs w:val="26"/>
        </w:rPr>
        <w:t xml:space="preserve">На основании части 1 статьи 14 Закона о контрактной системе </w:t>
      </w:r>
      <w:r w:rsidR="00030948" w:rsidRPr="007F0A50">
        <w:rPr>
          <w:color w:val="000000"/>
          <w:sz w:val="26"/>
          <w:szCs w:val="26"/>
        </w:rPr>
        <w:t>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4E328C" w:rsidRPr="007F0A50" w:rsidRDefault="00030948" w:rsidP="004E328C">
      <w:pPr>
        <w:autoSpaceDE w:val="0"/>
        <w:autoSpaceDN w:val="0"/>
        <w:adjustRightInd w:val="0"/>
        <w:ind w:firstLine="709"/>
        <w:jc w:val="both"/>
        <w:outlineLvl w:val="1"/>
        <w:rPr>
          <w:color w:val="000000"/>
          <w:sz w:val="26"/>
          <w:szCs w:val="26"/>
        </w:rPr>
      </w:pPr>
      <w:r w:rsidRPr="007F0A50">
        <w:rPr>
          <w:color w:val="000000"/>
          <w:sz w:val="26"/>
          <w:szCs w:val="26"/>
        </w:rPr>
        <w:t>В силу част</w:t>
      </w:r>
      <w:r w:rsidR="003A7865" w:rsidRPr="007F0A50">
        <w:rPr>
          <w:color w:val="000000"/>
          <w:sz w:val="26"/>
          <w:szCs w:val="26"/>
        </w:rPr>
        <w:t>ями</w:t>
      </w:r>
      <w:r w:rsidRPr="007F0A50">
        <w:rPr>
          <w:color w:val="000000"/>
          <w:sz w:val="26"/>
          <w:szCs w:val="26"/>
        </w:rPr>
        <w:t xml:space="preserve"> </w:t>
      </w:r>
      <w:r w:rsidR="004E328C" w:rsidRPr="007F0A50">
        <w:rPr>
          <w:color w:val="000000"/>
          <w:sz w:val="26"/>
          <w:szCs w:val="26"/>
        </w:rPr>
        <w:t>3</w:t>
      </w:r>
      <w:r w:rsidR="003A7865" w:rsidRPr="007F0A50">
        <w:rPr>
          <w:color w:val="000000"/>
          <w:sz w:val="26"/>
          <w:szCs w:val="26"/>
        </w:rPr>
        <w:t>, 4</w:t>
      </w:r>
      <w:r w:rsidRPr="007F0A50">
        <w:rPr>
          <w:color w:val="000000"/>
          <w:sz w:val="26"/>
          <w:szCs w:val="26"/>
        </w:rPr>
        <w:t xml:space="preserve"> статьи 14 Закона о контрактной системе </w:t>
      </w:r>
      <w:r w:rsidR="004E328C" w:rsidRPr="007F0A50">
        <w:rPr>
          <w:color w:val="000000"/>
          <w:sz w:val="26"/>
          <w:szCs w:val="26"/>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w:t>
      </w:r>
      <w:proofErr w:type="gramStart"/>
      <w:r w:rsidR="004E328C" w:rsidRPr="007F0A50">
        <w:rPr>
          <w:color w:val="000000"/>
          <w:sz w:val="26"/>
          <w:szCs w:val="26"/>
        </w:rPr>
        <w:t>,</w:t>
      </w:r>
      <w:proofErr w:type="gramEnd"/>
      <w:r w:rsidR="004E328C" w:rsidRPr="007F0A50">
        <w:rPr>
          <w:color w:val="000000"/>
          <w:sz w:val="26"/>
          <w:szCs w:val="26"/>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004E328C" w:rsidRPr="007F0A50">
        <w:rPr>
          <w:color w:val="000000"/>
          <w:sz w:val="26"/>
          <w:szCs w:val="26"/>
        </w:rPr>
        <w:t>подготовки обоснования невозможности соблюдения указанных запрета</w:t>
      </w:r>
      <w:proofErr w:type="gramEnd"/>
      <w:r w:rsidR="004E328C" w:rsidRPr="007F0A50">
        <w:rPr>
          <w:color w:val="000000"/>
          <w:sz w:val="26"/>
          <w:szCs w:val="26"/>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030948" w:rsidRPr="007F0A50" w:rsidRDefault="004E328C" w:rsidP="004E328C">
      <w:pPr>
        <w:autoSpaceDE w:val="0"/>
        <w:autoSpaceDN w:val="0"/>
        <w:adjustRightInd w:val="0"/>
        <w:ind w:firstLine="709"/>
        <w:jc w:val="both"/>
        <w:outlineLvl w:val="1"/>
        <w:rPr>
          <w:color w:val="000000"/>
          <w:sz w:val="26"/>
          <w:szCs w:val="26"/>
        </w:rPr>
      </w:pPr>
      <w:r w:rsidRPr="007F0A50">
        <w:rPr>
          <w:color w:val="000000"/>
          <w:sz w:val="26"/>
          <w:szCs w:val="26"/>
        </w:rPr>
        <w:t>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4E328C" w:rsidRPr="007F0A50" w:rsidRDefault="004E328C" w:rsidP="004C7614">
      <w:pPr>
        <w:autoSpaceDE w:val="0"/>
        <w:autoSpaceDN w:val="0"/>
        <w:adjustRightInd w:val="0"/>
        <w:ind w:firstLine="709"/>
        <w:jc w:val="both"/>
        <w:outlineLvl w:val="1"/>
        <w:rPr>
          <w:color w:val="000000"/>
          <w:sz w:val="26"/>
          <w:szCs w:val="26"/>
        </w:rPr>
      </w:pPr>
      <w:r w:rsidRPr="007F0A50">
        <w:rPr>
          <w:color w:val="000000"/>
          <w:sz w:val="26"/>
          <w:szCs w:val="26"/>
        </w:rPr>
        <w:t xml:space="preserve">В соответствии с </w:t>
      </w:r>
      <w:r w:rsidR="004C7614" w:rsidRPr="007F0A50">
        <w:rPr>
          <w:color w:val="000000"/>
          <w:sz w:val="26"/>
          <w:szCs w:val="26"/>
        </w:rPr>
        <w:t>Приказом Минфина России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2002FC" w:rsidRPr="007F0A50">
        <w:rPr>
          <w:color w:val="000000"/>
          <w:sz w:val="26"/>
          <w:szCs w:val="26"/>
        </w:rPr>
        <w:t xml:space="preserve">» (далее – Приказ №126н) </w:t>
      </w:r>
      <w:r w:rsidR="00E406BE" w:rsidRPr="007F0A50">
        <w:rPr>
          <w:color w:val="000000"/>
          <w:sz w:val="26"/>
          <w:szCs w:val="26"/>
        </w:rPr>
        <w:t>у</w:t>
      </w:r>
      <w:r w:rsidRPr="007F0A50">
        <w:rPr>
          <w:color w:val="000000"/>
          <w:sz w:val="26"/>
          <w:szCs w:val="26"/>
        </w:rPr>
        <w:t>станов</w:t>
      </w:r>
      <w:r w:rsidR="00E406BE" w:rsidRPr="007F0A50">
        <w:rPr>
          <w:color w:val="000000"/>
          <w:sz w:val="26"/>
          <w:szCs w:val="26"/>
        </w:rPr>
        <w:t xml:space="preserve">лены </w:t>
      </w:r>
      <w:r w:rsidRPr="007F0A50">
        <w:rPr>
          <w:color w:val="000000"/>
          <w:sz w:val="26"/>
          <w:szCs w:val="26"/>
        </w:rPr>
        <w:t xml:space="preserve">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w:t>
      </w:r>
      <w:r w:rsidRPr="007F0A50">
        <w:rPr>
          <w:color w:val="000000"/>
          <w:sz w:val="26"/>
          <w:szCs w:val="26"/>
        </w:rPr>
        <w:lastRenderedPageBreak/>
        <w:t>товаров для обеспечения государственных и муниципальных нужд, указанных в приложении к настоящему приказу (далее - Приложение)</w:t>
      </w:r>
      <w:r w:rsidR="00E406BE" w:rsidRPr="007F0A50">
        <w:rPr>
          <w:color w:val="000000"/>
          <w:sz w:val="26"/>
          <w:szCs w:val="26"/>
        </w:rPr>
        <w:t>.</w:t>
      </w:r>
    </w:p>
    <w:p w:rsidR="00E406BE" w:rsidRDefault="003A7865" w:rsidP="002002FC">
      <w:pPr>
        <w:autoSpaceDE w:val="0"/>
        <w:autoSpaceDN w:val="0"/>
        <w:adjustRightInd w:val="0"/>
        <w:ind w:firstLine="709"/>
        <w:jc w:val="both"/>
        <w:outlineLvl w:val="1"/>
        <w:rPr>
          <w:color w:val="000000"/>
          <w:sz w:val="26"/>
          <w:szCs w:val="26"/>
        </w:rPr>
      </w:pPr>
      <w:r w:rsidRPr="007F0A50">
        <w:rPr>
          <w:color w:val="000000"/>
          <w:sz w:val="26"/>
          <w:szCs w:val="26"/>
        </w:rPr>
        <w:t xml:space="preserve">Согласно подпункту «а» пункта 1.3 </w:t>
      </w:r>
      <w:r w:rsidR="002002FC" w:rsidRPr="007F0A50">
        <w:rPr>
          <w:color w:val="000000"/>
          <w:sz w:val="26"/>
          <w:szCs w:val="26"/>
        </w:rPr>
        <w:t xml:space="preserve">Приказа 126н при проведении аукциона контракт заключается по </w:t>
      </w:r>
      <w:proofErr w:type="gramStart"/>
      <w:r w:rsidR="002002FC" w:rsidRPr="007F0A50">
        <w:rPr>
          <w:color w:val="000000"/>
          <w:sz w:val="26"/>
          <w:szCs w:val="26"/>
        </w:rPr>
        <w:t>цене</w:t>
      </w:r>
      <w:proofErr w:type="gramEnd"/>
      <w:r w:rsidR="002002FC" w:rsidRPr="007F0A50">
        <w:rPr>
          <w:color w:val="000000"/>
          <w:sz w:val="26"/>
          <w:szCs w:val="26"/>
        </w:rPr>
        <w:t xml:space="preserve">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rsidR="009D4101" w:rsidRDefault="0020759D" w:rsidP="00B40948">
      <w:pPr>
        <w:autoSpaceDE w:val="0"/>
        <w:autoSpaceDN w:val="0"/>
        <w:adjustRightInd w:val="0"/>
        <w:ind w:firstLine="709"/>
        <w:jc w:val="both"/>
        <w:outlineLvl w:val="1"/>
        <w:rPr>
          <w:color w:val="000000"/>
          <w:sz w:val="26"/>
          <w:szCs w:val="26"/>
        </w:rPr>
      </w:pPr>
      <w:r w:rsidRPr="007F0A50">
        <w:rPr>
          <w:color w:val="000000"/>
          <w:sz w:val="26"/>
          <w:szCs w:val="26"/>
        </w:rPr>
        <w:t xml:space="preserve">В соответствии </w:t>
      </w:r>
      <w:r w:rsidR="00702D13">
        <w:rPr>
          <w:color w:val="000000"/>
          <w:sz w:val="26"/>
          <w:szCs w:val="26"/>
        </w:rPr>
        <w:t xml:space="preserve">с </w:t>
      </w:r>
      <w:r w:rsidRPr="007F0A50">
        <w:rPr>
          <w:color w:val="000000"/>
          <w:sz w:val="26"/>
          <w:szCs w:val="26"/>
        </w:rPr>
        <w:t xml:space="preserve">техническим заданием </w:t>
      </w:r>
      <w:r w:rsidR="00BA624E" w:rsidRPr="007F0A50">
        <w:rPr>
          <w:color w:val="000000"/>
          <w:sz w:val="26"/>
          <w:szCs w:val="26"/>
        </w:rPr>
        <w:t>заказчиком требуются к поставк</w:t>
      </w:r>
      <w:r w:rsidR="009D4101">
        <w:rPr>
          <w:color w:val="000000"/>
          <w:sz w:val="26"/>
          <w:szCs w:val="26"/>
        </w:rPr>
        <w:t>е бумага принтера для лабораторного прибора, при этом указано, что в</w:t>
      </w:r>
      <w:r w:rsidR="009D4101" w:rsidRPr="009D4101">
        <w:rPr>
          <w:color w:val="000000"/>
          <w:sz w:val="26"/>
          <w:szCs w:val="26"/>
        </w:rPr>
        <w:t xml:space="preserve">есь товар полностью совместим с принтерами медицинского назначения </w:t>
      </w:r>
      <w:proofErr w:type="spellStart"/>
      <w:r w:rsidR="009D4101" w:rsidRPr="009D4101">
        <w:rPr>
          <w:color w:val="000000"/>
          <w:sz w:val="26"/>
          <w:szCs w:val="26"/>
        </w:rPr>
        <w:t>Sony</w:t>
      </w:r>
      <w:proofErr w:type="spellEnd"/>
      <w:r w:rsidR="009D4101" w:rsidRPr="009D4101">
        <w:rPr>
          <w:color w:val="000000"/>
          <w:sz w:val="26"/>
          <w:szCs w:val="26"/>
        </w:rPr>
        <w:t xml:space="preserve"> UP-895 MD, UP-D897 и UP-Х898MD (дата выпуска декабрь 2018 года)</w:t>
      </w:r>
      <w:r w:rsidR="00A2098D">
        <w:rPr>
          <w:color w:val="000000"/>
          <w:sz w:val="26"/>
          <w:szCs w:val="26"/>
        </w:rPr>
        <w:t>.</w:t>
      </w:r>
    </w:p>
    <w:p w:rsidR="00D32EE5" w:rsidRDefault="00D32EE5" w:rsidP="00B40948">
      <w:pPr>
        <w:autoSpaceDE w:val="0"/>
        <w:autoSpaceDN w:val="0"/>
        <w:adjustRightInd w:val="0"/>
        <w:ind w:firstLine="709"/>
        <w:jc w:val="both"/>
        <w:outlineLvl w:val="1"/>
        <w:rPr>
          <w:color w:val="000000"/>
          <w:sz w:val="26"/>
          <w:szCs w:val="26"/>
        </w:rPr>
      </w:pPr>
      <w:r>
        <w:rPr>
          <w:color w:val="000000"/>
          <w:sz w:val="26"/>
          <w:szCs w:val="26"/>
        </w:rPr>
        <w:t>Как следует из пояснений общества, бумага</w:t>
      </w:r>
      <w:r w:rsidR="003770FE">
        <w:rPr>
          <w:color w:val="000000"/>
          <w:sz w:val="26"/>
          <w:szCs w:val="26"/>
        </w:rPr>
        <w:t>,</w:t>
      </w:r>
      <w:r>
        <w:rPr>
          <w:color w:val="000000"/>
          <w:sz w:val="26"/>
          <w:szCs w:val="26"/>
        </w:rPr>
        <w:t xml:space="preserve"> с характеристиками определенными в техническом задании</w:t>
      </w:r>
      <w:r w:rsidR="003770FE">
        <w:rPr>
          <w:color w:val="000000"/>
          <w:sz w:val="26"/>
          <w:szCs w:val="26"/>
        </w:rPr>
        <w:t>,</w:t>
      </w:r>
      <w:r>
        <w:rPr>
          <w:color w:val="000000"/>
          <w:sz w:val="26"/>
          <w:szCs w:val="26"/>
        </w:rPr>
        <w:t xml:space="preserve"> </w:t>
      </w:r>
      <w:r w:rsidR="003770FE">
        <w:rPr>
          <w:color w:val="000000"/>
          <w:sz w:val="26"/>
          <w:szCs w:val="26"/>
        </w:rPr>
        <w:t xml:space="preserve">страной происхождения которой является Российская Федерации отсутствует на товарном рынке, следовательно, участники </w:t>
      </w:r>
      <w:proofErr w:type="gramStart"/>
      <w:r w:rsidR="003770FE">
        <w:rPr>
          <w:color w:val="000000"/>
          <w:sz w:val="26"/>
          <w:szCs w:val="26"/>
        </w:rPr>
        <w:t>закупки</w:t>
      </w:r>
      <w:proofErr w:type="gramEnd"/>
      <w:r w:rsidR="003770FE">
        <w:rPr>
          <w:color w:val="000000"/>
          <w:sz w:val="26"/>
          <w:szCs w:val="26"/>
        </w:rPr>
        <w:t xml:space="preserve"> </w:t>
      </w:r>
      <w:r w:rsidR="00C01B20">
        <w:rPr>
          <w:color w:val="000000"/>
          <w:sz w:val="26"/>
          <w:szCs w:val="26"/>
        </w:rPr>
        <w:t>предложившие</w:t>
      </w:r>
      <w:r w:rsidR="003770FE">
        <w:rPr>
          <w:color w:val="000000"/>
          <w:sz w:val="26"/>
          <w:szCs w:val="26"/>
        </w:rPr>
        <w:t xml:space="preserve"> к поставке товар российского </w:t>
      </w:r>
      <w:r w:rsidR="00C01B20">
        <w:rPr>
          <w:color w:val="000000"/>
          <w:sz w:val="26"/>
          <w:szCs w:val="26"/>
        </w:rPr>
        <w:t>происхождения</w:t>
      </w:r>
      <w:r w:rsidR="003770FE">
        <w:rPr>
          <w:color w:val="000000"/>
          <w:sz w:val="26"/>
          <w:szCs w:val="26"/>
        </w:rPr>
        <w:t xml:space="preserve"> подлежали отклонению, </w:t>
      </w:r>
      <w:r w:rsidR="00C01B20">
        <w:rPr>
          <w:color w:val="000000"/>
          <w:sz w:val="26"/>
          <w:szCs w:val="26"/>
        </w:rPr>
        <w:t xml:space="preserve">в связи с чем, </w:t>
      </w:r>
      <w:r w:rsidR="00E63270">
        <w:rPr>
          <w:color w:val="000000"/>
          <w:sz w:val="26"/>
          <w:szCs w:val="26"/>
        </w:rPr>
        <w:t>понижающий коэффициент, примененный к победителю закупки является необоснованным.</w:t>
      </w:r>
    </w:p>
    <w:p w:rsidR="00205B07" w:rsidRPr="00205B07" w:rsidRDefault="00E63270" w:rsidP="00205B07">
      <w:pPr>
        <w:autoSpaceDE w:val="0"/>
        <w:autoSpaceDN w:val="0"/>
        <w:adjustRightInd w:val="0"/>
        <w:ind w:firstLine="709"/>
        <w:jc w:val="both"/>
        <w:outlineLvl w:val="1"/>
        <w:rPr>
          <w:color w:val="000000"/>
          <w:sz w:val="26"/>
          <w:szCs w:val="26"/>
        </w:rPr>
      </w:pPr>
      <w:proofErr w:type="gramStart"/>
      <w:r>
        <w:rPr>
          <w:color w:val="000000"/>
          <w:sz w:val="26"/>
          <w:szCs w:val="26"/>
        </w:rPr>
        <w:t xml:space="preserve">Вместе с тем, </w:t>
      </w:r>
      <w:r w:rsidR="00205B07">
        <w:rPr>
          <w:color w:val="000000"/>
          <w:sz w:val="26"/>
          <w:szCs w:val="26"/>
        </w:rPr>
        <w:t>н</w:t>
      </w:r>
      <w:r w:rsidR="00205B07" w:rsidRPr="00205B07">
        <w:rPr>
          <w:color w:val="000000"/>
          <w:sz w:val="26"/>
          <w:szCs w:val="26"/>
        </w:rPr>
        <w:t>а основании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w:t>
      </w:r>
      <w:proofErr w:type="gramEnd"/>
      <w:r w:rsidR="00205B07" w:rsidRPr="00205B07">
        <w:rPr>
          <w:color w:val="000000"/>
          <w:sz w:val="26"/>
          <w:szCs w:val="26"/>
        </w:rPr>
        <w:t xml:space="preserve">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205B07" w:rsidRPr="00205B07" w:rsidRDefault="00205B07" w:rsidP="00205B07">
      <w:pPr>
        <w:autoSpaceDE w:val="0"/>
        <w:autoSpaceDN w:val="0"/>
        <w:adjustRightInd w:val="0"/>
        <w:ind w:firstLine="709"/>
        <w:jc w:val="both"/>
        <w:outlineLvl w:val="1"/>
        <w:rPr>
          <w:color w:val="000000"/>
          <w:sz w:val="26"/>
          <w:szCs w:val="26"/>
        </w:rPr>
      </w:pPr>
      <w:r w:rsidRPr="00205B07">
        <w:rPr>
          <w:color w:val="000000"/>
          <w:sz w:val="26"/>
          <w:szCs w:val="26"/>
        </w:rPr>
        <w:t>Частью 7 статьи 105 Закона о контрактной системе установлено, что участник закупки подает жалобу в письменной форме.</w:t>
      </w:r>
    </w:p>
    <w:p w:rsidR="00205B07" w:rsidRPr="00205B07" w:rsidRDefault="00205B07" w:rsidP="00205B07">
      <w:pPr>
        <w:autoSpaceDE w:val="0"/>
        <w:autoSpaceDN w:val="0"/>
        <w:adjustRightInd w:val="0"/>
        <w:ind w:firstLine="709"/>
        <w:jc w:val="both"/>
        <w:outlineLvl w:val="1"/>
        <w:rPr>
          <w:color w:val="000000"/>
          <w:sz w:val="26"/>
          <w:szCs w:val="26"/>
        </w:rPr>
      </w:pPr>
      <w:r w:rsidRPr="00205B07">
        <w:rPr>
          <w:color w:val="000000"/>
          <w:sz w:val="26"/>
          <w:szCs w:val="26"/>
        </w:rPr>
        <w:t>При этом в соответствии с пунктом 4 части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205B07" w:rsidRPr="00205B07" w:rsidRDefault="00205B07" w:rsidP="00205B07">
      <w:pPr>
        <w:autoSpaceDE w:val="0"/>
        <w:autoSpaceDN w:val="0"/>
        <w:adjustRightInd w:val="0"/>
        <w:ind w:firstLine="709"/>
        <w:jc w:val="both"/>
        <w:outlineLvl w:val="1"/>
        <w:rPr>
          <w:color w:val="000000"/>
          <w:sz w:val="26"/>
          <w:szCs w:val="26"/>
        </w:rPr>
      </w:pPr>
      <w:r w:rsidRPr="00205B07">
        <w:rPr>
          <w:color w:val="000000"/>
          <w:sz w:val="26"/>
          <w:szCs w:val="26"/>
        </w:rPr>
        <w:t>Согласно части 9 статьи 105 Закона о контрактной системе к жалобе прикладываются документы, подтверждающие ее обоснованность.</w:t>
      </w:r>
    </w:p>
    <w:p w:rsidR="00877381" w:rsidRDefault="00205B07" w:rsidP="00205B07">
      <w:pPr>
        <w:autoSpaceDE w:val="0"/>
        <w:autoSpaceDN w:val="0"/>
        <w:adjustRightInd w:val="0"/>
        <w:ind w:firstLine="709"/>
        <w:jc w:val="both"/>
        <w:outlineLvl w:val="1"/>
        <w:rPr>
          <w:color w:val="000000"/>
          <w:sz w:val="26"/>
          <w:szCs w:val="26"/>
        </w:rPr>
      </w:pPr>
      <w:r w:rsidRPr="00205B07">
        <w:rPr>
          <w:color w:val="000000"/>
          <w:sz w:val="26"/>
          <w:szCs w:val="26"/>
        </w:rPr>
        <w:t xml:space="preserve">Несмотря на это, заявителем не представлено в материалы дела доказательств, подтверждающих обоснованность довода общества </w:t>
      </w:r>
      <w:r w:rsidR="00877381">
        <w:rPr>
          <w:color w:val="000000"/>
          <w:sz w:val="26"/>
          <w:szCs w:val="26"/>
        </w:rPr>
        <w:t>об отсутствии на территории Российской Федерации товара, требуемого заказчику страной происхождения которого является – Россия.</w:t>
      </w:r>
    </w:p>
    <w:p w:rsidR="00B40948" w:rsidRDefault="00B40948" w:rsidP="00B40948">
      <w:pPr>
        <w:autoSpaceDE w:val="0"/>
        <w:autoSpaceDN w:val="0"/>
        <w:adjustRightInd w:val="0"/>
        <w:ind w:firstLine="709"/>
        <w:jc w:val="both"/>
        <w:outlineLvl w:val="1"/>
        <w:rPr>
          <w:color w:val="000000"/>
          <w:sz w:val="26"/>
          <w:szCs w:val="26"/>
        </w:rPr>
      </w:pPr>
      <w:r w:rsidRPr="007F0A50">
        <w:rPr>
          <w:color w:val="000000"/>
          <w:sz w:val="26"/>
          <w:szCs w:val="26"/>
        </w:rPr>
        <w:t>В соответствии с пр</w:t>
      </w:r>
      <w:r w:rsidR="007F0A50" w:rsidRPr="007F0A50">
        <w:rPr>
          <w:color w:val="000000"/>
          <w:sz w:val="26"/>
          <w:szCs w:val="26"/>
        </w:rPr>
        <w:t xml:space="preserve">отоколом подведения итогов от </w:t>
      </w:r>
      <w:r w:rsidR="00ED6FA0">
        <w:rPr>
          <w:color w:val="000000"/>
          <w:sz w:val="26"/>
          <w:szCs w:val="26"/>
        </w:rPr>
        <w:t>22</w:t>
      </w:r>
      <w:r w:rsidR="007F0A50" w:rsidRPr="007F0A50">
        <w:rPr>
          <w:color w:val="000000"/>
          <w:sz w:val="26"/>
          <w:szCs w:val="26"/>
        </w:rPr>
        <w:t>.07</w:t>
      </w:r>
      <w:r w:rsidRPr="007F0A50">
        <w:rPr>
          <w:color w:val="000000"/>
          <w:sz w:val="26"/>
          <w:szCs w:val="26"/>
        </w:rPr>
        <w:t xml:space="preserve">.2020 заявка </w:t>
      </w:r>
      <w:r w:rsidR="007F0A50" w:rsidRPr="007F0A50">
        <w:rPr>
          <w:color w:val="000000"/>
          <w:sz w:val="26"/>
          <w:szCs w:val="26"/>
        </w:rPr>
        <w:t>общества</w:t>
      </w:r>
      <w:r w:rsidRPr="007F0A50">
        <w:rPr>
          <w:color w:val="000000"/>
          <w:sz w:val="26"/>
          <w:szCs w:val="26"/>
        </w:rPr>
        <w:t xml:space="preserve"> признана победителем закупки. При этом </w:t>
      </w:r>
      <w:r w:rsidR="007F0A50" w:rsidRPr="007F0A50">
        <w:rPr>
          <w:color w:val="000000"/>
          <w:sz w:val="26"/>
          <w:szCs w:val="26"/>
        </w:rPr>
        <w:t>обществом</w:t>
      </w:r>
      <w:r w:rsidRPr="007F0A50">
        <w:rPr>
          <w:color w:val="000000"/>
          <w:sz w:val="26"/>
          <w:szCs w:val="26"/>
        </w:rPr>
        <w:t xml:space="preserve"> предложена цена контракта </w:t>
      </w:r>
      <w:r w:rsidR="00ED6FA0">
        <w:rPr>
          <w:sz w:val="26"/>
          <w:szCs w:val="26"/>
        </w:rPr>
        <w:t xml:space="preserve">1 352 779 рублей 50 </w:t>
      </w:r>
      <w:r w:rsidRPr="007F0A50">
        <w:rPr>
          <w:color w:val="000000"/>
          <w:sz w:val="26"/>
          <w:szCs w:val="26"/>
        </w:rPr>
        <w:t>копеек.</w:t>
      </w:r>
    </w:p>
    <w:p w:rsidR="001B537E" w:rsidRPr="001B537E" w:rsidRDefault="001B537E" w:rsidP="001B537E">
      <w:pPr>
        <w:autoSpaceDE w:val="0"/>
        <w:autoSpaceDN w:val="0"/>
        <w:adjustRightInd w:val="0"/>
        <w:ind w:firstLine="709"/>
        <w:jc w:val="both"/>
        <w:outlineLvl w:val="1"/>
        <w:rPr>
          <w:color w:val="000000"/>
          <w:sz w:val="26"/>
          <w:szCs w:val="26"/>
        </w:rPr>
      </w:pPr>
      <w:r w:rsidRPr="001B537E">
        <w:rPr>
          <w:color w:val="000000"/>
          <w:sz w:val="26"/>
          <w:szCs w:val="26"/>
        </w:rPr>
        <w:lastRenderedPageBreak/>
        <w:t>На основании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1B537E" w:rsidRPr="001B537E" w:rsidRDefault="001B537E" w:rsidP="001B537E">
      <w:pPr>
        <w:autoSpaceDE w:val="0"/>
        <w:autoSpaceDN w:val="0"/>
        <w:adjustRightInd w:val="0"/>
        <w:ind w:firstLine="709"/>
        <w:jc w:val="both"/>
        <w:outlineLvl w:val="1"/>
        <w:rPr>
          <w:color w:val="000000"/>
          <w:sz w:val="26"/>
          <w:szCs w:val="26"/>
        </w:rPr>
      </w:pPr>
      <w:proofErr w:type="gramStart"/>
      <w:r w:rsidRPr="001B537E">
        <w:rPr>
          <w:color w:val="000000"/>
          <w:sz w:val="26"/>
          <w:szCs w:val="26"/>
        </w:rPr>
        <w:t>Частью 2 статьи 69 Закона о контрактной системе установлено, что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roofErr w:type="gramEnd"/>
      <w:r w:rsidRPr="001B537E">
        <w:rPr>
          <w:color w:val="000000"/>
          <w:sz w:val="26"/>
          <w:szCs w:val="26"/>
        </w:rPr>
        <w:t xml:space="preserve">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1B537E" w:rsidRPr="001B537E" w:rsidRDefault="001B537E" w:rsidP="001B537E">
      <w:pPr>
        <w:autoSpaceDE w:val="0"/>
        <w:autoSpaceDN w:val="0"/>
        <w:adjustRightInd w:val="0"/>
        <w:ind w:firstLine="709"/>
        <w:jc w:val="both"/>
        <w:outlineLvl w:val="1"/>
        <w:rPr>
          <w:color w:val="000000"/>
          <w:sz w:val="26"/>
          <w:szCs w:val="26"/>
        </w:rPr>
      </w:pPr>
      <w:r w:rsidRPr="001B537E">
        <w:rPr>
          <w:color w:val="000000"/>
          <w:sz w:val="26"/>
          <w:szCs w:val="26"/>
        </w:rPr>
        <w:t>В силу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1B537E" w:rsidRPr="001B537E" w:rsidRDefault="001B537E" w:rsidP="001B537E">
      <w:pPr>
        <w:autoSpaceDE w:val="0"/>
        <w:autoSpaceDN w:val="0"/>
        <w:adjustRightInd w:val="0"/>
        <w:ind w:firstLine="709"/>
        <w:jc w:val="both"/>
        <w:outlineLvl w:val="1"/>
        <w:rPr>
          <w:color w:val="000000"/>
          <w:sz w:val="26"/>
          <w:szCs w:val="26"/>
        </w:rPr>
      </w:pPr>
      <w:proofErr w:type="gramStart"/>
      <w:r w:rsidRPr="001B537E">
        <w:rPr>
          <w:color w:val="000000"/>
          <w:sz w:val="26"/>
          <w:szCs w:val="26"/>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1B537E" w:rsidRPr="001B537E" w:rsidRDefault="001B537E" w:rsidP="001B537E">
      <w:pPr>
        <w:autoSpaceDE w:val="0"/>
        <w:autoSpaceDN w:val="0"/>
        <w:adjustRightInd w:val="0"/>
        <w:ind w:firstLine="709"/>
        <w:jc w:val="both"/>
        <w:outlineLvl w:val="1"/>
        <w:rPr>
          <w:color w:val="000000"/>
          <w:sz w:val="26"/>
          <w:szCs w:val="26"/>
        </w:rPr>
      </w:pPr>
      <w:r w:rsidRPr="001B537E">
        <w:rPr>
          <w:color w:val="000000"/>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1B537E" w:rsidRPr="001B537E" w:rsidRDefault="001B537E" w:rsidP="001B537E">
      <w:pPr>
        <w:autoSpaceDE w:val="0"/>
        <w:autoSpaceDN w:val="0"/>
        <w:adjustRightInd w:val="0"/>
        <w:ind w:firstLine="709"/>
        <w:jc w:val="both"/>
        <w:outlineLvl w:val="1"/>
        <w:rPr>
          <w:color w:val="000000"/>
          <w:sz w:val="26"/>
          <w:szCs w:val="26"/>
        </w:rPr>
      </w:pPr>
      <w:proofErr w:type="gramStart"/>
      <w:r w:rsidRPr="001B537E">
        <w:rPr>
          <w:color w:val="000000"/>
          <w:sz w:val="26"/>
          <w:szCs w:val="26"/>
        </w:rPr>
        <w:t>3) предусмотренном нормативными правовыми актами, принятыми в соответствии со статьей 14 настоящего Федерального закона.</w:t>
      </w:r>
      <w:proofErr w:type="gramEnd"/>
    </w:p>
    <w:p w:rsidR="001B537E" w:rsidRPr="001B537E" w:rsidRDefault="001B537E" w:rsidP="001B537E">
      <w:pPr>
        <w:autoSpaceDE w:val="0"/>
        <w:autoSpaceDN w:val="0"/>
        <w:adjustRightInd w:val="0"/>
        <w:ind w:firstLine="709"/>
        <w:jc w:val="both"/>
        <w:outlineLvl w:val="1"/>
        <w:rPr>
          <w:color w:val="000000"/>
          <w:sz w:val="26"/>
          <w:szCs w:val="26"/>
        </w:rPr>
      </w:pPr>
      <w:r w:rsidRPr="001B537E">
        <w:rPr>
          <w:color w:val="000000"/>
          <w:sz w:val="26"/>
          <w:szCs w:val="26"/>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rsidR="00702D13" w:rsidRDefault="001B537E" w:rsidP="001B537E">
      <w:pPr>
        <w:autoSpaceDE w:val="0"/>
        <w:autoSpaceDN w:val="0"/>
        <w:adjustRightInd w:val="0"/>
        <w:ind w:firstLine="709"/>
        <w:jc w:val="both"/>
        <w:outlineLvl w:val="1"/>
        <w:rPr>
          <w:color w:val="000000"/>
          <w:sz w:val="26"/>
          <w:szCs w:val="26"/>
        </w:rPr>
      </w:pPr>
      <w:proofErr w:type="gramStart"/>
      <w:r w:rsidRPr="001B537E">
        <w:rPr>
          <w:color w:val="000000"/>
          <w:sz w:val="26"/>
          <w:szCs w:val="26"/>
        </w:rPr>
        <w:t>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w:t>
      </w:r>
      <w:proofErr w:type="gramEnd"/>
      <w:r w:rsidRPr="001B537E">
        <w:rPr>
          <w:color w:val="000000"/>
          <w:sz w:val="26"/>
          <w:szCs w:val="26"/>
        </w:rPr>
        <w:t xml:space="preserve"> запрет, предусмотренный статьей 14 настоящего Федерального закона (часть 7 статьи 69 Закона о контрактной системе).</w:t>
      </w:r>
    </w:p>
    <w:p w:rsidR="001B537E" w:rsidRDefault="001B537E" w:rsidP="001B537E">
      <w:pPr>
        <w:autoSpaceDE w:val="0"/>
        <w:autoSpaceDN w:val="0"/>
        <w:adjustRightInd w:val="0"/>
        <w:ind w:firstLine="709"/>
        <w:jc w:val="both"/>
        <w:outlineLvl w:val="1"/>
        <w:rPr>
          <w:color w:val="000000"/>
          <w:sz w:val="26"/>
          <w:szCs w:val="26"/>
        </w:rPr>
      </w:pPr>
      <w:r>
        <w:rPr>
          <w:color w:val="000000"/>
          <w:sz w:val="26"/>
          <w:szCs w:val="26"/>
        </w:rPr>
        <w:t xml:space="preserve">На заседании Комиссии установлено, что заявителем предложен к поставке товар, страной происхождения которого является </w:t>
      </w:r>
      <w:r w:rsidR="002569C8">
        <w:rPr>
          <w:color w:val="000000"/>
          <w:sz w:val="26"/>
          <w:szCs w:val="26"/>
        </w:rPr>
        <w:t>Япония.</w:t>
      </w:r>
    </w:p>
    <w:p w:rsidR="002569C8" w:rsidRDefault="002569C8" w:rsidP="001B537E">
      <w:pPr>
        <w:autoSpaceDE w:val="0"/>
        <w:autoSpaceDN w:val="0"/>
        <w:adjustRightInd w:val="0"/>
        <w:ind w:firstLine="709"/>
        <w:jc w:val="both"/>
        <w:outlineLvl w:val="1"/>
        <w:rPr>
          <w:color w:val="000000"/>
          <w:sz w:val="26"/>
          <w:szCs w:val="26"/>
        </w:rPr>
      </w:pPr>
      <w:r>
        <w:rPr>
          <w:color w:val="000000"/>
          <w:sz w:val="26"/>
          <w:szCs w:val="26"/>
        </w:rPr>
        <w:t>Вместе с тем, участником закупки с порядковым номером 3 предложен товар</w:t>
      </w:r>
      <w:r w:rsidR="00DA6B75">
        <w:rPr>
          <w:color w:val="000000"/>
          <w:sz w:val="26"/>
          <w:szCs w:val="26"/>
        </w:rPr>
        <w:t xml:space="preserve"> российского происхождения.</w:t>
      </w:r>
    </w:p>
    <w:p w:rsidR="009436F4" w:rsidRPr="007F0A50" w:rsidRDefault="00211E3D" w:rsidP="00F14523">
      <w:pPr>
        <w:autoSpaceDE w:val="0"/>
        <w:autoSpaceDN w:val="0"/>
        <w:adjustRightInd w:val="0"/>
        <w:ind w:firstLine="709"/>
        <w:jc w:val="both"/>
        <w:outlineLvl w:val="1"/>
        <w:rPr>
          <w:color w:val="000000"/>
          <w:sz w:val="26"/>
          <w:szCs w:val="26"/>
        </w:rPr>
      </w:pPr>
      <w:proofErr w:type="gramStart"/>
      <w:r w:rsidRPr="007F0A50">
        <w:rPr>
          <w:color w:val="000000"/>
          <w:sz w:val="26"/>
          <w:szCs w:val="26"/>
        </w:rPr>
        <w:t>Следовательно, поскольку п</w:t>
      </w:r>
      <w:r w:rsidR="00D9708A" w:rsidRPr="007F0A50">
        <w:rPr>
          <w:color w:val="000000"/>
          <w:sz w:val="26"/>
          <w:szCs w:val="26"/>
        </w:rPr>
        <w:t>редложенный</w:t>
      </w:r>
      <w:r w:rsidRPr="007F0A50">
        <w:rPr>
          <w:color w:val="000000"/>
          <w:sz w:val="26"/>
          <w:szCs w:val="26"/>
        </w:rPr>
        <w:t xml:space="preserve"> </w:t>
      </w:r>
      <w:r w:rsidR="00F54BC7" w:rsidRPr="007F0A50">
        <w:rPr>
          <w:color w:val="000000"/>
          <w:sz w:val="26"/>
          <w:szCs w:val="26"/>
        </w:rPr>
        <w:t xml:space="preserve">заявителем </w:t>
      </w:r>
      <w:r w:rsidRPr="007F0A50">
        <w:rPr>
          <w:color w:val="000000"/>
          <w:sz w:val="26"/>
          <w:szCs w:val="26"/>
        </w:rPr>
        <w:t xml:space="preserve">товар </w:t>
      </w:r>
      <w:r w:rsidR="0002467E">
        <w:rPr>
          <w:color w:val="000000"/>
          <w:sz w:val="26"/>
          <w:szCs w:val="26"/>
        </w:rPr>
        <w:t xml:space="preserve">задекларирован </w:t>
      </w:r>
      <w:r w:rsidR="00F54BC7" w:rsidRPr="007F0A50">
        <w:rPr>
          <w:color w:val="000000"/>
          <w:sz w:val="26"/>
          <w:szCs w:val="26"/>
        </w:rPr>
        <w:t xml:space="preserve">как товар иностранного производства, </w:t>
      </w:r>
      <w:r w:rsidRPr="007F0A50">
        <w:rPr>
          <w:color w:val="000000"/>
          <w:sz w:val="26"/>
          <w:szCs w:val="26"/>
        </w:rPr>
        <w:t>в силу пункта 1.3 Приказа</w:t>
      </w:r>
      <w:r w:rsidR="0002467E">
        <w:rPr>
          <w:color w:val="000000"/>
          <w:sz w:val="26"/>
          <w:szCs w:val="26"/>
        </w:rPr>
        <w:t xml:space="preserve"> № 126н</w:t>
      </w:r>
      <w:r w:rsidRPr="007F0A50">
        <w:rPr>
          <w:color w:val="000000"/>
          <w:sz w:val="26"/>
          <w:szCs w:val="26"/>
        </w:rPr>
        <w:t xml:space="preserve"> </w:t>
      </w:r>
      <w:r w:rsidR="00F54BC7" w:rsidRPr="007F0A50">
        <w:rPr>
          <w:color w:val="000000"/>
          <w:sz w:val="26"/>
          <w:szCs w:val="26"/>
        </w:rPr>
        <w:t xml:space="preserve">контракт заключается по </w:t>
      </w:r>
      <w:r w:rsidR="0002467E" w:rsidRPr="007F0A50">
        <w:rPr>
          <w:color w:val="000000"/>
          <w:sz w:val="26"/>
          <w:szCs w:val="26"/>
        </w:rPr>
        <w:t>цене,</w:t>
      </w:r>
      <w:r w:rsidR="00F54BC7" w:rsidRPr="007F0A50">
        <w:rPr>
          <w:color w:val="000000"/>
          <w:sz w:val="26"/>
          <w:szCs w:val="26"/>
        </w:rPr>
        <w:t xml:space="preserve"> сниженной на 15 процентов от предложенной победителем аукциона</w:t>
      </w:r>
      <w:r w:rsidR="0053573A" w:rsidRPr="007F0A50">
        <w:rPr>
          <w:color w:val="000000"/>
          <w:sz w:val="26"/>
          <w:szCs w:val="26"/>
        </w:rPr>
        <w:t>.</w:t>
      </w:r>
      <w:proofErr w:type="gramEnd"/>
    </w:p>
    <w:p w:rsidR="00684161" w:rsidRPr="007F0A50" w:rsidRDefault="00B40948" w:rsidP="00265C87">
      <w:pPr>
        <w:autoSpaceDE w:val="0"/>
        <w:autoSpaceDN w:val="0"/>
        <w:adjustRightInd w:val="0"/>
        <w:ind w:firstLine="709"/>
        <w:jc w:val="both"/>
        <w:outlineLvl w:val="1"/>
        <w:rPr>
          <w:color w:val="000000"/>
          <w:sz w:val="26"/>
          <w:szCs w:val="26"/>
        </w:rPr>
      </w:pPr>
      <w:r w:rsidRPr="007F0A50">
        <w:rPr>
          <w:color w:val="000000"/>
          <w:sz w:val="26"/>
          <w:szCs w:val="26"/>
        </w:rPr>
        <w:lastRenderedPageBreak/>
        <w:t>Руководствуясь вышеуказанным</w:t>
      </w:r>
      <w:r w:rsidR="00206491" w:rsidRPr="007F0A50">
        <w:rPr>
          <w:color w:val="000000"/>
          <w:sz w:val="26"/>
          <w:szCs w:val="26"/>
        </w:rPr>
        <w:t>и нормами</w:t>
      </w:r>
      <w:r w:rsidRPr="007F0A50">
        <w:rPr>
          <w:color w:val="000000"/>
          <w:sz w:val="26"/>
          <w:szCs w:val="26"/>
        </w:rPr>
        <w:t xml:space="preserve">, заказчик </w:t>
      </w:r>
      <w:r w:rsidR="007F0A50" w:rsidRPr="007F0A50">
        <w:rPr>
          <w:color w:val="000000"/>
          <w:sz w:val="26"/>
          <w:szCs w:val="26"/>
        </w:rPr>
        <w:t>должен направить</w:t>
      </w:r>
      <w:r w:rsidRPr="007F0A50">
        <w:rPr>
          <w:color w:val="000000"/>
          <w:sz w:val="26"/>
          <w:szCs w:val="26"/>
        </w:rPr>
        <w:t xml:space="preserve"> проект контракта</w:t>
      </w:r>
      <w:r w:rsidR="00206491" w:rsidRPr="007F0A50">
        <w:rPr>
          <w:color w:val="000000"/>
          <w:sz w:val="26"/>
          <w:szCs w:val="26"/>
        </w:rPr>
        <w:t xml:space="preserve"> </w:t>
      </w:r>
      <w:r w:rsidR="00096C7E" w:rsidRPr="007F0A50">
        <w:rPr>
          <w:color w:val="000000"/>
          <w:sz w:val="26"/>
          <w:szCs w:val="26"/>
        </w:rPr>
        <w:t>в соответствии с Приказом №126н ниже на 15 процентов от предложенной заявителем цены.</w:t>
      </w:r>
    </w:p>
    <w:p w:rsidR="00745A13" w:rsidRPr="007F0A50" w:rsidRDefault="00096C7E" w:rsidP="00265C87">
      <w:pPr>
        <w:autoSpaceDE w:val="0"/>
        <w:autoSpaceDN w:val="0"/>
        <w:adjustRightInd w:val="0"/>
        <w:ind w:firstLine="709"/>
        <w:jc w:val="both"/>
        <w:outlineLvl w:val="1"/>
        <w:rPr>
          <w:color w:val="000000"/>
          <w:sz w:val="26"/>
          <w:szCs w:val="26"/>
        </w:rPr>
      </w:pPr>
      <w:r w:rsidRPr="007F0A50">
        <w:rPr>
          <w:color w:val="000000"/>
          <w:sz w:val="26"/>
          <w:szCs w:val="26"/>
        </w:rPr>
        <w:t xml:space="preserve">Таким образом, Комиссия </w:t>
      </w:r>
      <w:r w:rsidR="006F3D89" w:rsidRPr="007F0A50">
        <w:rPr>
          <w:color w:val="000000"/>
          <w:sz w:val="26"/>
          <w:szCs w:val="26"/>
        </w:rPr>
        <w:t xml:space="preserve">не установила в действиях заказчика </w:t>
      </w:r>
      <w:r w:rsidR="0002467E">
        <w:rPr>
          <w:color w:val="000000"/>
          <w:sz w:val="26"/>
          <w:szCs w:val="26"/>
        </w:rPr>
        <w:t xml:space="preserve">и уполномоченного учреждения </w:t>
      </w:r>
      <w:r w:rsidR="006F3D89" w:rsidRPr="007F0A50">
        <w:rPr>
          <w:color w:val="000000"/>
          <w:sz w:val="26"/>
          <w:szCs w:val="26"/>
        </w:rPr>
        <w:t>нарушений Закона о контрактной системе, в связи с чем, жалоба заявителя признается необоснованной.</w:t>
      </w:r>
    </w:p>
    <w:p w:rsidR="00265C87" w:rsidRPr="007F0A50" w:rsidRDefault="00CF29C9" w:rsidP="00265C87">
      <w:pPr>
        <w:autoSpaceDE w:val="0"/>
        <w:autoSpaceDN w:val="0"/>
        <w:adjustRightInd w:val="0"/>
        <w:ind w:firstLine="709"/>
        <w:jc w:val="both"/>
        <w:outlineLvl w:val="1"/>
        <w:rPr>
          <w:sz w:val="26"/>
          <w:szCs w:val="26"/>
        </w:rPr>
      </w:pPr>
      <w:r w:rsidRPr="007F0A50">
        <w:rPr>
          <w:sz w:val="26"/>
          <w:szCs w:val="26"/>
        </w:rPr>
        <w:t>На основании изложенного Комиссия,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D04D5" w:rsidRPr="007F0A50">
        <w:rPr>
          <w:sz w:val="26"/>
          <w:szCs w:val="26"/>
        </w:rPr>
        <w:t>, Административного регламента, утвержденного приказом ФАС России от 19.11.2014 № 727/14</w:t>
      </w:r>
      <w:r w:rsidR="00265C87" w:rsidRPr="007F0A50">
        <w:rPr>
          <w:sz w:val="26"/>
          <w:szCs w:val="26"/>
        </w:rPr>
        <w:t>.</w:t>
      </w:r>
    </w:p>
    <w:p w:rsidR="006000E0" w:rsidRPr="007F0A50" w:rsidRDefault="006000E0" w:rsidP="0097140B">
      <w:pPr>
        <w:widowControl w:val="0"/>
        <w:autoSpaceDE w:val="0"/>
        <w:autoSpaceDN w:val="0"/>
        <w:adjustRightInd w:val="0"/>
        <w:jc w:val="center"/>
        <w:rPr>
          <w:sz w:val="26"/>
          <w:szCs w:val="26"/>
        </w:rPr>
      </w:pPr>
    </w:p>
    <w:p w:rsidR="00CE4C48" w:rsidRPr="007F0A50" w:rsidRDefault="00CE4C48" w:rsidP="0097140B">
      <w:pPr>
        <w:widowControl w:val="0"/>
        <w:autoSpaceDE w:val="0"/>
        <w:autoSpaceDN w:val="0"/>
        <w:adjustRightInd w:val="0"/>
        <w:jc w:val="center"/>
        <w:rPr>
          <w:sz w:val="26"/>
          <w:szCs w:val="26"/>
        </w:rPr>
      </w:pPr>
      <w:r w:rsidRPr="007F0A50">
        <w:rPr>
          <w:sz w:val="26"/>
          <w:szCs w:val="26"/>
        </w:rPr>
        <w:t>РЕШИЛА:</w:t>
      </w:r>
    </w:p>
    <w:p w:rsidR="00CE4C48" w:rsidRPr="007F0A50" w:rsidRDefault="00CE4C48" w:rsidP="00CE4C48">
      <w:pPr>
        <w:widowControl w:val="0"/>
        <w:autoSpaceDE w:val="0"/>
        <w:autoSpaceDN w:val="0"/>
        <w:adjustRightInd w:val="0"/>
        <w:ind w:firstLine="709"/>
        <w:jc w:val="both"/>
        <w:rPr>
          <w:sz w:val="26"/>
          <w:szCs w:val="26"/>
          <w:highlight w:val="yellow"/>
        </w:rPr>
      </w:pPr>
    </w:p>
    <w:p w:rsidR="007952A3" w:rsidRPr="007F0A50" w:rsidRDefault="00CE4C48" w:rsidP="007F0A50">
      <w:pPr>
        <w:widowControl w:val="0"/>
        <w:autoSpaceDE w:val="0"/>
        <w:autoSpaceDN w:val="0"/>
        <w:adjustRightInd w:val="0"/>
        <w:ind w:firstLine="709"/>
        <w:jc w:val="both"/>
        <w:rPr>
          <w:sz w:val="26"/>
          <w:szCs w:val="26"/>
        </w:rPr>
      </w:pPr>
      <w:r w:rsidRPr="007F0A50">
        <w:rPr>
          <w:sz w:val="26"/>
          <w:szCs w:val="26"/>
        </w:rPr>
        <w:t>Признать</w:t>
      </w:r>
      <w:r w:rsidR="00AB291A" w:rsidRPr="007F0A50">
        <w:rPr>
          <w:sz w:val="26"/>
          <w:szCs w:val="26"/>
        </w:rPr>
        <w:t xml:space="preserve"> </w:t>
      </w:r>
      <w:r w:rsidR="007F0608" w:rsidRPr="007F0A50">
        <w:rPr>
          <w:sz w:val="26"/>
          <w:szCs w:val="26"/>
        </w:rPr>
        <w:t xml:space="preserve">жалобу </w:t>
      </w:r>
      <w:r w:rsidR="00A3759D" w:rsidRPr="00A3759D">
        <w:rPr>
          <w:sz w:val="26"/>
          <w:szCs w:val="26"/>
        </w:rPr>
        <w:t>общества с ограниченной ответственностью «</w:t>
      </w:r>
      <w:proofErr w:type="spellStart"/>
      <w:r w:rsidR="00A3759D" w:rsidRPr="00A3759D">
        <w:rPr>
          <w:sz w:val="26"/>
          <w:szCs w:val="26"/>
        </w:rPr>
        <w:t>Лайф-Икс</w:t>
      </w:r>
      <w:proofErr w:type="spellEnd"/>
      <w:r w:rsidR="00A3759D" w:rsidRPr="00A3759D">
        <w:rPr>
          <w:sz w:val="26"/>
          <w:szCs w:val="26"/>
        </w:rPr>
        <w:t xml:space="preserve">» на действия аукционной комиссии – государственного казенного учреждения «Центр государственных закупок Сахалинской области» путем проведения электронного аукциона по объекту: «Поставка бумаги принтера для лабораторного прибора» (извещение № 0361200015020003887) </w:t>
      </w:r>
      <w:r w:rsidR="007952A3" w:rsidRPr="007F0A50">
        <w:rPr>
          <w:sz w:val="26"/>
          <w:szCs w:val="26"/>
        </w:rPr>
        <w:t xml:space="preserve"> – необоснованной.</w:t>
      </w:r>
    </w:p>
    <w:p w:rsidR="00AB291A" w:rsidRPr="007F0A50" w:rsidRDefault="00AB291A" w:rsidP="0047627B">
      <w:pPr>
        <w:widowControl w:val="0"/>
        <w:autoSpaceDE w:val="0"/>
        <w:autoSpaceDN w:val="0"/>
        <w:adjustRightInd w:val="0"/>
        <w:ind w:firstLine="709"/>
        <w:jc w:val="both"/>
        <w:rPr>
          <w:sz w:val="26"/>
          <w:szCs w:val="26"/>
        </w:rPr>
      </w:pPr>
    </w:p>
    <w:p w:rsidR="00CE4C48" w:rsidRPr="007F0A50" w:rsidRDefault="00CE4C48" w:rsidP="00CE4C48">
      <w:pPr>
        <w:widowControl w:val="0"/>
        <w:autoSpaceDE w:val="0"/>
        <w:autoSpaceDN w:val="0"/>
        <w:adjustRightInd w:val="0"/>
        <w:ind w:firstLine="709"/>
        <w:jc w:val="both"/>
        <w:rPr>
          <w:sz w:val="26"/>
          <w:szCs w:val="26"/>
        </w:rPr>
      </w:pPr>
      <w:r w:rsidRPr="007F0A50">
        <w:rPr>
          <w:sz w:val="26"/>
          <w:szCs w:val="26"/>
        </w:rPr>
        <w:t>Настоящее решение может быть обжаловано в судебном порядке в течение трех месяцев со дня его принятия.</w:t>
      </w:r>
    </w:p>
    <w:p w:rsidR="00393266" w:rsidRPr="007F0A50" w:rsidRDefault="00393266" w:rsidP="00CE4C48">
      <w:pPr>
        <w:widowControl w:val="0"/>
        <w:autoSpaceDE w:val="0"/>
        <w:autoSpaceDN w:val="0"/>
        <w:adjustRightInd w:val="0"/>
        <w:ind w:firstLine="709"/>
        <w:jc w:val="both"/>
        <w:rPr>
          <w:sz w:val="26"/>
          <w:szCs w:val="26"/>
        </w:rPr>
      </w:pPr>
    </w:p>
    <w:p w:rsidR="00DD7031" w:rsidRPr="007F0A50" w:rsidRDefault="00DD7031" w:rsidP="00CE4C48">
      <w:pPr>
        <w:widowControl w:val="0"/>
        <w:autoSpaceDE w:val="0"/>
        <w:autoSpaceDN w:val="0"/>
        <w:adjustRightInd w:val="0"/>
        <w:ind w:firstLine="709"/>
        <w:jc w:val="both"/>
        <w:rPr>
          <w:sz w:val="26"/>
          <w:szCs w:val="26"/>
        </w:rPr>
      </w:pPr>
    </w:p>
    <w:p w:rsidR="00DD7031" w:rsidRPr="007F0A50" w:rsidRDefault="00DD7031" w:rsidP="00CE4C48">
      <w:pPr>
        <w:widowControl w:val="0"/>
        <w:autoSpaceDE w:val="0"/>
        <w:autoSpaceDN w:val="0"/>
        <w:adjustRightInd w:val="0"/>
        <w:ind w:firstLine="709"/>
        <w:jc w:val="both"/>
        <w:rPr>
          <w:sz w:val="26"/>
          <w:szCs w:val="26"/>
        </w:rPr>
      </w:pPr>
    </w:p>
    <w:tbl>
      <w:tblPr>
        <w:tblStyle w:val="ac"/>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388"/>
      </w:tblGrid>
      <w:tr w:rsidR="005410EA" w:rsidRPr="007F0A50" w:rsidTr="00265C87">
        <w:trPr>
          <w:trHeight w:val="517"/>
        </w:trPr>
        <w:tc>
          <w:tcPr>
            <w:tcW w:w="4785" w:type="dxa"/>
          </w:tcPr>
          <w:p w:rsidR="00034336" w:rsidRPr="007F0A50" w:rsidRDefault="007F0A50" w:rsidP="00034336">
            <w:pPr>
              <w:widowControl w:val="0"/>
              <w:autoSpaceDE w:val="0"/>
              <w:autoSpaceDN w:val="0"/>
              <w:adjustRightInd w:val="0"/>
              <w:jc w:val="both"/>
              <w:rPr>
                <w:sz w:val="26"/>
                <w:szCs w:val="26"/>
              </w:rPr>
            </w:pPr>
            <w:r w:rsidRPr="007F0A50">
              <w:rPr>
                <w:sz w:val="26"/>
                <w:szCs w:val="26"/>
              </w:rPr>
              <w:t>Заместитель п</w:t>
            </w:r>
            <w:r w:rsidR="00CE16C6" w:rsidRPr="007F0A50">
              <w:rPr>
                <w:sz w:val="26"/>
                <w:szCs w:val="26"/>
              </w:rPr>
              <w:t>редседатель</w:t>
            </w:r>
            <w:r w:rsidR="00034336" w:rsidRPr="007F0A50">
              <w:rPr>
                <w:sz w:val="26"/>
                <w:szCs w:val="26"/>
              </w:rPr>
              <w:t xml:space="preserve"> Комиссии</w:t>
            </w:r>
          </w:p>
          <w:p w:rsidR="005410EA" w:rsidRPr="007F0A50" w:rsidRDefault="005410EA" w:rsidP="008B4BB8">
            <w:pPr>
              <w:widowControl w:val="0"/>
              <w:autoSpaceDE w:val="0"/>
              <w:autoSpaceDN w:val="0"/>
              <w:adjustRightInd w:val="0"/>
              <w:jc w:val="both"/>
              <w:rPr>
                <w:sz w:val="26"/>
                <w:szCs w:val="26"/>
                <w:lang w:val="en-US"/>
              </w:rPr>
            </w:pPr>
          </w:p>
        </w:tc>
        <w:tc>
          <w:tcPr>
            <w:tcW w:w="5388" w:type="dxa"/>
          </w:tcPr>
          <w:p w:rsidR="00E9076D" w:rsidRPr="007F0A50" w:rsidRDefault="007F0A50" w:rsidP="00D1440E">
            <w:pPr>
              <w:widowControl w:val="0"/>
              <w:autoSpaceDE w:val="0"/>
              <w:autoSpaceDN w:val="0"/>
              <w:adjustRightInd w:val="0"/>
              <w:jc w:val="right"/>
              <w:rPr>
                <w:sz w:val="26"/>
                <w:szCs w:val="26"/>
              </w:rPr>
            </w:pPr>
            <w:r w:rsidRPr="007F0A50">
              <w:rPr>
                <w:sz w:val="26"/>
                <w:szCs w:val="26"/>
              </w:rPr>
              <w:t>К.В. Солонин</w:t>
            </w:r>
          </w:p>
        </w:tc>
      </w:tr>
      <w:tr w:rsidR="005410EA" w:rsidRPr="007F0A50" w:rsidTr="00C64C64">
        <w:tc>
          <w:tcPr>
            <w:tcW w:w="4785" w:type="dxa"/>
          </w:tcPr>
          <w:p w:rsidR="0035123D" w:rsidRPr="007F0A50" w:rsidRDefault="00034336" w:rsidP="00034336">
            <w:pPr>
              <w:widowControl w:val="0"/>
              <w:autoSpaceDE w:val="0"/>
              <w:autoSpaceDN w:val="0"/>
              <w:adjustRightInd w:val="0"/>
              <w:jc w:val="both"/>
              <w:rPr>
                <w:sz w:val="26"/>
                <w:szCs w:val="26"/>
              </w:rPr>
            </w:pPr>
            <w:r w:rsidRPr="007F0A50">
              <w:rPr>
                <w:sz w:val="26"/>
                <w:szCs w:val="26"/>
              </w:rPr>
              <w:t>Члены Комиссии</w:t>
            </w:r>
          </w:p>
        </w:tc>
        <w:tc>
          <w:tcPr>
            <w:tcW w:w="5388" w:type="dxa"/>
          </w:tcPr>
          <w:p w:rsidR="00AB291A" w:rsidRPr="007F0A50" w:rsidRDefault="007F0A50" w:rsidP="00AB291A">
            <w:pPr>
              <w:widowControl w:val="0"/>
              <w:autoSpaceDE w:val="0"/>
              <w:autoSpaceDN w:val="0"/>
              <w:adjustRightInd w:val="0"/>
              <w:jc w:val="right"/>
              <w:rPr>
                <w:sz w:val="26"/>
                <w:szCs w:val="26"/>
              </w:rPr>
            </w:pPr>
            <w:r w:rsidRPr="007F0A50">
              <w:rPr>
                <w:sz w:val="26"/>
                <w:szCs w:val="26"/>
              </w:rPr>
              <w:t>К.А. Малева-Ланецкая</w:t>
            </w:r>
          </w:p>
          <w:p w:rsidR="007F0A50" w:rsidRPr="007F0A50" w:rsidRDefault="007F0A50" w:rsidP="00AB291A">
            <w:pPr>
              <w:widowControl w:val="0"/>
              <w:autoSpaceDE w:val="0"/>
              <w:autoSpaceDN w:val="0"/>
              <w:adjustRightInd w:val="0"/>
              <w:jc w:val="right"/>
              <w:rPr>
                <w:sz w:val="26"/>
                <w:szCs w:val="26"/>
              </w:rPr>
            </w:pPr>
          </w:p>
        </w:tc>
      </w:tr>
      <w:tr w:rsidR="005410EA" w:rsidRPr="007F0A50" w:rsidTr="00265C87">
        <w:trPr>
          <w:trHeight w:val="142"/>
        </w:trPr>
        <w:tc>
          <w:tcPr>
            <w:tcW w:w="4785" w:type="dxa"/>
          </w:tcPr>
          <w:p w:rsidR="005410EA" w:rsidRPr="007F0A50" w:rsidRDefault="005410EA" w:rsidP="00CE4C48">
            <w:pPr>
              <w:widowControl w:val="0"/>
              <w:autoSpaceDE w:val="0"/>
              <w:autoSpaceDN w:val="0"/>
              <w:adjustRightInd w:val="0"/>
              <w:jc w:val="both"/>
              <w:rPr>
                <w:sz w:val="26"/>
                <w:szCs w:val="26"/>
              </w:rPr>
            </w:pPr>
          </w:p>
        </w:tc>
        <w:tc>
          <w:tcPr>
            <w:tcW w:w="5388" w:type="dxa"/>
          </w:tcPr>
          <w:p w:rsidR="00CE16C6" w:rsidRPr="007F0A50" w:rsidRDefault="00CE16C6" w:rsidP="00F618A7">
            <w:pPr>
              <w:widowControl w:val="0"/>
              <w:autoSpaceDE w:val="0"/>
              <w:autoSpaceDN w:val="0"/>
              <w:adjustRightInd w:val="0"/>
              <w:jc w:val="right"/>
              <w:rPr>
                <w:sz w:val="26"/>
                <w:szCs w:val="26"/>
              </w:rPr>
            </w:pPr>
          </w:p>
          <w:p w:rsidR="005410EA" w:rsidRPr="007F0A50" w:rsidRDefault="007F0A50" w:rsidP="00F618A7">
            <w:pPr>
              <w:widowControl w:val="0"/>
              <w:autoSpaceDE w:val="0"/>
              <w:autoSpaceDN w:val="0"/>
              <w:adjustRightInd w:val="0"/>
              <w:jc w:val="right"/>
              <w:rPr>
                <w:sz w:val="26"/>
                <w:szCs w:val="26"/>
              </w:rPr>
            </w:pPr>
            <w:r w:rsidRPr="007F0A50">
              <w:rPr>
                <w:sz w:val="26"/>
                <w:szCs w:val="26"/>
              </w:rPr>
              <w:t>И. Ким</w:t>
            </w:r>
          </w:p>
          <w:p w:rsidR="0035123D" w:rsidRPr="007F0A50" w:rsidRDefault="0035123D" w:rsidP="00F618A7">
            <w:pPr>
              <w:widowControl w:val="0"/>
              <w:autoSpaceDE w:val="0"/>
              <w:autoSpaceDN w:val="0"/>
              <w:adjustRightInd w:val="0"/>
              <w:jc w:val="right"/>
              <w:rPr>
                <w:sz w:val="26"/>
                <w:szCs w:val="26"/>
              </w:rPr>
            </w:pPr>
          </w:p>
        </w:tc>
      </w:tr>
    </w:tbl>
    <w:p w:rsidR="0047627B" w:rsidRPr="00214DC4" w:rsidRDefault="0047627B" w:rsidP="00F02B8E">
      <w:pPr>
        <w:widowControl w:val="0"/>
        <w:autoSpaceDE w:val="0"/>
        <w:autoSpaceDN w:val="0"/>
        <w:adjustRightInd w:val="0"/>
        <w:ind w:firstLine="709"/>
        <w:jc w:val="both"/>
        <w:rPr>
          <w:sz w:val="28"/>
          <w:szCs w:val="28"/>
        </w:rPr>
      </w:pPr>
    </w:p>
    <w:sectPr w:rsidR="0047627B" w:rsidRPr="00214DC4" w:rsidSect="00594E4D">
      <w:headerReference w:type="even" r:id="rId10"/>
      <w:footerReference w:type="default" r:id="rId11"/>
      <w:pgSz w:w="11906" w:h="16838"/>
      <w:pgMar w:top="1134" w:right="566"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67E" w:rsidRDefault="0002467E">
      <w:r>
        <w:separator/>
      </w:r>
    </w:p>
  </w:endnote>
  <w:endnote w:type="continuationSeparator" w:id="0">
    <w:p w:rsidR="0002467E" w:rsidRDefault="000246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2290099"/>
    </w:sdtPr>
    <w:sdtContent>
      <w:p w:rsidR="0002467E" w:rsidRDefault="0002467E">
        <w:pPr>
          <w:pStyle w:val="a8"/>
          <w:jc w:val="right"/>
        </w:pPr>
        <w:fldSimple w:instr="PAGE   \* MERGEFORMAT">
          <w:r w:rsidR="00A3759D">
            <w:rPr>
              <w:noProof/>
            </w:rPr>
            <w:t>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67E" w:rsidRDefault="0002467E">
      <w:r>
        <w:separator/>
      </w:r>
    </w:p>
  </w:footnote>
  <w:footnote w:type="continuationSeparator" w:id="0">
    <w:p w:rsidR="0002467E" w:rsidRDefault="000246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67E" w:rsidRDefault="0002467E">
    <w:pPr>
      <w:rPr>
        <w:sz w:val="2"/>
        <w:szCs w:val="2"/>
      </w:rPr>
    </w:pPr>
    <w:r w:rsidRPr="00723C91">
      <w:rPr>
        <w:noProof/>
        <w:sz w:val="24"/>
        <w:szCs w:val="24"/>
      </w:rPr>
      <w:pict>
        <v:shapetype id="_x0000_t202" coordsize="21600,21600" o:spt="202" path="m,l,21600r21600,l21600,xe">
          <v:stroke joinstyle="miter"/>
          <v:path gradientshapeok="t" o:connecttype="rect"/>
        </v:shapetype>
        <v:shape id="Поле 3" o:spid="_x0000_s32769" type="#_x0000_t202" style="position:absolute;margin-left:323.2pt;margin-top:29.9pt;width:9.6pt;height:8.9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" filled="f" stroked="f">
          <v:textbox style="mso-fit-shape-to-text:t" inset="0,0,0,0">
            <w:txbxContent>
              <w:p w:rsidR="0002467E" w:rsidRDefault="0002467E">
                <w:r w:rsidRPr="00723C91">
                  <w:fldChar w:fldCharType="begin"/>
                </w:r>
                <w:r>
                  <w:instrText xml:space="preserve"> PAGE \* MERGEFORMAT </w:instrText>
                </w:r>
                <w:r w:rsidRPr="00723C91">
                  <w:fldChar w:fldCharType="separate"/>
                </w:r>
                <w:r w:rsidRPr="00F273DE">
                  <w:rPr>
                    <w:rStyle w:val="a4"/>
                    <w:noProof/>
                  </w:rPr>
                  <w:t>8</w:t>
                </w:r>
                <w:r>
                  <w:rPr>
                    <w:rStyle w:val="a4"/>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C3696"/>
    <w:multiLevelType w:val="hybridMultilevel"/>
    <w:tmpl w:val="90904E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83003A0"/>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CBD1740"/>
    <w:multiLevelType w:val="hybridMultilevel"/>
    <w:tmpl w:val="683C489C"/>
    <w:lvl w:ilvl="0" w:tplc="6770C90C">
      <w:start w:val="1"/>
      <w:numFmt w:val="decimal"/>
      <w:lvlText w:val="%1."/>
      <w:lvlJc w:val="left"/>
      <w:pPr>
        <w:ind w:left="1100" w:hanging="360"/>
      </w:pPr>
      <w:rPr>
        <w:rFonts w:hint="default"/>
        <w:color w:val="000000"/>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3">
    <w:nsid w:val="3C030071"/>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32771"/>
    <o:shapelayout v:ext="edit">
      <o:idmap v:ext="edit" data="32"/>
    </o:shapelayout>
  </w:hdrShapeDefaults>
  <w:footnotePr>
    <w:footnote w:id="-1"/>
    <w:footnote w:id="0"/>
  </w:footnotePr>
  <w:endnotePr>
    <w:endnote w:id="-1"/>
    <w:endnote w:id="0"/>
  </w:endnotePr>
  <w:compat/>
  <w:rsids>
    <w:rsidRoot w:val="000C60EC"/>
    <w:rsid w:val="00002AF6"/>
    <w:rsid w:val="000035AD"/>
    <w:rsid w:val="00003FBB"/>
    <w:rsid w:val="00006EFD"/>
    <w:rsid w:val="00007B70"/>
    <w:rsid w:val="000105FA"/>
    <w:rsid w:val="000120F9"/>
    <w:rsid w:val="00012198"/>
    <w:rsid w:val="0001300E"/>
    <w:rsid w:val="000148B1"/>
    <w:rsid w:val="000156FD"/>
    <w:rsid w:val="0002467E"/>
    <w:rsid w:val="00025C88"/>
    <w:rsid w:val="00025DE4"/>
    <w:rsid w:val="00030948"/>
    <w:rsid w:val="00031A9A"/>
    <w:rsid w:val="00032DD8"/>
    <w:rsid w:val="00034336"/>
    <w:rsid w:val="00040E0F"/>
    <w:rsid w:val="00041BAF"/>
    <w:rsid w:val="00043049"/>
    <w:rsid w:val="000436C1"/>
    <w:rsid w:val="00043DFC"/>
    <w:rsid w:val="00044B66"/>
    <w:rsid w:val="000454A9"/>
    <w:rsid w:val="000471B8"/>
    <w:rsid w:val="000539EA"/>
    <w:rsid w:val="00053BC8"/>
    <w:rsid w:val="00062207"/>
    <w:rsid w:val="0006413C"/>
    <w:rsid w:val="00064A1F"/>
    <w:rsid w:val="000665DE"/>
    <w:rsid w:val="00071F6F"/>
    <w:rsid w:val="00072C81"/>
    <w:rsid w:val="00076659"/>
    <w:rsid w:val="00077B76"/>
    <w:rsid w:val="00083755"/>
    <w:rsid w:val="00091E90"/>
    <w:rsid w:val="000920ED"/>
    <w:rsid w:val="00096C7E"/>
    <w:rsid w:val="000A4629"/>
    <w:rsid w:val="000A6062"/>
    <w:rsid w:val="000A696B"/>
    <w:rsid w:val="000A7191"/>
    <w:rsid w:val="000B0004"/>
    <w:rsid w:val="000B1877"/>
    <w:rsid w:val="000B31B0"/>
    <w:rsid w:val="000B5580"/>
    <w:rsid w:val="000B5D5A"/>
    <w:rsid w:val="000B628E"/>
    <w:rsid w:val="000B79EE"/>
    <w:rsid w:val="000C0E47"/>
    <w:rsid w:val="000C2FA4"/>
    <w:rsid w:val="000C3832"/>
    <w:rsid w:val="000C5693"/>
    <w:rsid w:val="000C5FB4"/>
    <w:rsid w:val="000C60EC"/>
    <w:rsid w:val="000C68CB"/>
    <w:rsid w:val="000C6E41"/>
    <w:rsid w:val="000C7FEF"/>
    <w:rsid w:val="000D19BB"/>
    <w:rsid w:val="000D50D1"/>
    <w:rsid w:val="000D731C"/>
    <w:rsid w:val="000D7668"/>
    <w:rsid w:val="000E29B3"/>
    <w:rsid w:val="000E2F82"/>
    <w:rsid w:val="000E52C5"/>
    <w:rsid w:val="000E566E"/>
    <w:rsid w:val="000F231C"/>
    <w:rsid w:val="000F4E02"/>
    <w:rsid w:val="000F6346"/>
    <w:rsid w:val="0010205B"/>
    <w:rsid w:val="0010248E"/>
    <w:rsid w:val="00105767"/>
    <w:rsid w:val="00112998"/>
    <w:rsid w:val="00112F81"/>
    <w:rsid w:val="00113DEC"/>
    <w:rsid w:val="00114B7C"/>
    <w:rsid w:val="001159CD"/>
    <w:rsid w:val="00115DAB"/>
    <w:rsid w:val="00120FEF"/>
    <w:rsid w:val="001226FD"/>
    <w:rsid w:val="00124936"/>
    <w:rsid w:val="00127EF4"/>
    <w:rsid w:val="00130C25"/>
    <w:rsid w:val="00130CFE"/>
    <w:rsid w:val="00134835"/>
    <w:rsid w:val="0013627A"/>
    <w:rsid w:val="00137D22"/>
    <w:rsid w:val="00141450"/>
    <w:rsid w:val="00142CD5"/>
    <w:rsid w:val="001433FE"/>
    <w:rsid w:val="0014419E"/>
    <w:rsid w:val="00144AE7"/>
    <w:rsid w:val="001475AF"/>
    <w:rsid w:val="001475ED"/>
    <w:rsid w:val="00147C58"/>
    <w:rsid w:val="0015394D"/>
    <w:rsid w:val="00160F3F"/>
    <w:rsid w:val="0016226A"/>
    <w:rsid w:val="0016246F"/>
    <w:rsid w:val="001642FB"/>
    <w:rsid w:val="00164C79"/>
    <w:rsid w:val="00172DB7"/>
    <w:rsid w:val="00175D4D"/>
    <w:rsid w:val="00176C0A"/>
    <w:rsid w:val="00177C72"/>
    <w:rsid w:val="001804ED"/>
    <w:rsid w:val="00190249"/>
    <w:rsid w:val="001925FE"/>
    <w:rsid w:val="00196BBA"/>
    <w:rsid w:val="001A1FA1"/>
    <w:rsid w:val="001A3160"/>
    <w:rsid w:val="001A360E"/>
    <w:rsid w:val="001A5CF4"/>
    <w:rsid w:val="001A67A7"/>
    <w:rsid w:val="001A72ED"/>
    <w:rsid w:val="001A78AC"/>
    <w:rsid w:val="001B067F"/>
    <w:rsid w:val="001B09A9"/>
    <w:rsid w:val="001B1E43"/>
    <w:rsid w:val="001B3A4C"/>
    <w:rsid w:val="001B4CC6"/>
    <w:rsid w:val="001B537E"/>
    <w:rsid w:val="001B5462"/>
    <w:rsid w:val="001B5A1C"/>
    <w:rsid w:val="001C30E2"/>
    <w:rsid w:val="001C3BDF"/>
    <w:rsid w:val="001C5A55"/>
    <w:rsid w:val="001C5D85"/>
    <w:rsid w:val="001C69B1"/>
    <w:rsid w:val="001D1185"/>
    <w:rsid w:val="001D3B46"/>
    <w:rsid w:val="001D4F17"/>
    <w:rsid w:val="001E173C"/>
    <w:rsid w:val="001E2AFB"/>
    <w:rsid w:val="001E3009"/>
    <w:rsid w:val="001E584D"/>
    <w:rsid w:val="001E6250"/>
    <w:rsid w:val="001E75E6"/>
    <w:rsid w:val="001F0380"/>
    <w:rsid w:val="001F0700"/>
    <w:rsid w:val="001F252D"/>
    <w:rsid w:val="001F2FC7"/>
    <w:rsid w:val="001F4E8A"/>
    <w:rsid w:val="001F5C6A"/>
    <w:rsid w:val="001F6249"/>
    <w:rsid w:val="001F6CD8"/>
    <w:rsid w:val="001F6DAB"/>
    <w:rsid w:val="001F73A6"/>
    <w:rsid w:val="002002FC"/>
    <w:rsid w:val="002008A0"/>
    <w:rsid w:val="002017C4"/>
    <w:rsid w:val="00203480"/>
    <w:rsid w:val="00203AAF"/>
    <w:rsid w:val="00203B4C"/>
    <w:rsid w:val="00205B07"/>
    <w:rsid w:val="00206491"/>
    <w:rsid w:val="0020759D"/>
    <w:rsid w:val="002107C8"/>
    <w:rsid w:val="002113A9"/>
    <w:rsid w:val="00211E3D"/>
    <w:rsid w:val="0021272A"/>
    <w:rsid w:val="00214DC4"/>
    <w:rsid w:val="00215A95"/>
    <w:rsid w:val="00221E02"/>
    <w:rsid w:val="00225BA1"/>
    <w:rsid w:val="00230707"/>
    <w:rsid w:val="00232BC8"/>
    <w:rsid w:val="002336FE"/>
    <w:rsid w:val="0024038D"/>
    <w:rsid w:val="00243C02"/>
    <w:rsid w:val="0024546E"/>
    <w:rsid w:val="00250D10"/>
    <w:rsid w:val="0025222F"/>
    <w:rsid w:val="00252646"/>
    <w:rsid w:val="00252FA6"/>
    <w:rsid w:val="00254281"/>
    <w:rsid w:val="00254982"/>
    <w:rsid w:val="00254C3E"/>
    <w:rsid w:val="00255FEB"/>
    <w:rsid w:val="002569C8"/>
    <w:rsid w:val="00260AAA"/>
    <w:rsid w:val="00262EF5"/>
    <w:rsid w:val="002636BA"/>
    <w:rsid w:val="00264CC1"/>
    <w:rsid w:val="00265651"/>
    <w:rsid w:val="00265C87"/>
    <w:rsid w:val="00266BA2"/>
    <w:rsid w:val="00267116"/>
    <w:rsid w:val="0027178A"/>
    <w:rsid w:val="00271EB5"/>
    <w:rsid w:val="002750C9"/>
    <w:rsid w:val="00277D3B"/>
    <w:rsid w:val="00280379"/>
    <w:rsid w:val="00282FF0"/>
    <w:rsid w:val="00283D06"/>
    <w:rsid w:val="002A49EE"/>
    <w:rsid w:val="002A5EB9"/>
    <w:rsid w:val="002B0CF5"/>
    <w:rsid w:val="002B2DB0"/>
    <w:rsid w:val="002B3DD1"/>
    <w:rsid w:val="002B4E33"/>
    <w:rsid w:val="002B5461"/>
    <w:rsid w:val="002B5EE7"/>
    <w:rsid w:val="002B5F5F"/>
    <w:rsid w:val="002C00AB"/>
    <w:rsid w:val="002C2932"/>
    <w:rsid w:val="002C505F"/>
    <w:rsid w:val="002C54E5"/>
    <w:rsid w:val="002D189A"/>
    <w:rsid w:val="002D44F8"/>
    <w:rsid w:val="002D4C13"/>
    <w:rsid w:val="002D4F4C"/>
    <w:rsid w:val="002D6036"/>
    <w:rsid w:val="002E4B73"/>
    <w:rsid w:val="002E7D63"/>
    <w:rsid w:val="002F1E11"/>
    <w:rsid w:val="002F300E"/>
    <w:rsid w:val="002F5357"/>
    <w:rsid w:val="002F6E1C"/>
    <w:rsid w:val="002F7459"/>
    <w:rsid w:val="00300226"/>
    <w:rsid w:val="00300A98"/>
    <w:rsid w:val="00300B42"/>
    <w:rsid w:val="00300B9D"/>
    <w:rsid w:val="00302F52"/>
    <w:rsid w:val="00303F11"/>
    <w:rsid w:val="003065F9"/>
    <w:rsid w:val="00307CF5"/>
    <w:rsid w:val="00314031"/>
    <w:rsid w:val="00315312"/>
    <w:rsid w:val="0032229E"/>
    <w:rsid w:val="00323A6D"/>
    <w:rsid w:val="00330F58"/>
    <w:rsid w:val="003315D7"/>
    <w:rsid w:val="00335E63"/>
    <w:rsid w:val="00340AE8"/>
    <w:rsid w:val="0034475E"/>
    <w:rsid w:val="00345C32"/>
    <w:rsid w:val="00347143"/>
    <w:rsid w:val="0034738F"/>
    <w:rsid w:val="00347724"/>
    <w:rsid w:val="00347EBA"/>
    <w:rsid w:val="003500E9"/>
    <w:rsid w:val="00350AAD"/>
    <w:rsid w:val="00350D6C"/>
    <w:rsid w:val="0035123D"/>
    <w:rsid w:val="00355A97"/>
    <w:rsid w:val="00356A34"/>
    <w:rsid w:val="00360265"/>
    <w:rsid w:val="00360993"/>
    <w:rsid w:val="003616DD"/>
    <w:rsid w:val="00362671"/>
    <w:rsid w:val="00362CF4"/>
    <w:rsid w:val="00363B27"/>
    <w:rsid w:val="00364121"/>
    <w:rsid w:val="00364A37"/>
    <w:rsid w:val="00370E46"/>
    <w:rsid w:val="00371D78"/>
    <w:rsid w:val="00371F8E"/>
    <w:rsid w:val="003720D3"/>
    <w:rsid w:val="0037505C"/>
    <w:rsid w:val="00375944"/>
    <w:rsid w:val="00375F0C"/>
    <w:rsid w:val="003770FE"/>
    <w:rsid w:val="003812B9"/>
    <w:rsid w:val="0038183C"/>
    <w:rsid w:val="00387886"/>
    <w:rsid w:val="00387EA6"/>
    <w:rsid w:val="00391F9D"/>
    <w:rsid w:val="00393266"/>
    <w:rsid w:val="003A6EBA"/>
    <w:rsid w:val="003A7865"/>
    <w:rsid w:val="003B0607"/>
    <w:rsid w:val="003B4C2F"/>
    <w:rsid w:val="003B5552"/>
    <w:rsid w:val="003B5F32"/>
    <w:rsid w:val="003B61AD"/>
    <w:rsid w:val="003C0E2E"/>
    <w:rsid w:val="003C0F30"/>
    <w:rsid w:val="003C22B9"/>
    <w:rsid w:val="003C3140"/>
    <w:rsid w:val="003C5182"/>
    <w:rsid w:val="003C6743"/>
    <w:rsid w:val="003D27A4"/>
    <w:rsid w:val="003D2BD2"/>
    <w:rsid w:val="003D312B"/>
    <w:rsid w:val="003D5CE0"/>
    <w:rsid w:val="003D6567"/>
    <w:rsid w:val="003D6E3E"/>
    <w:rsid w:val="003D7366"/>
    <w:rsid w:val="003D7C69"/>
    <w:rsid w:val="003E1AEC"/>
    <w:rsid w:val="003E657A"/>
    <w:rsid w:val="003F0E7A"/>
    <w:rsid w:val="003F1A50"/>
    <w:rsid w:val="003F3592"/>
    <w:rsid w:val="003F3660"/>
    <w:rsid w:val="003F5870"/>
    <w:rsid w:val="003F6817"/>
    <w:rsid w:val="0040081B"/>
    <w:rsid w:val="00400A19"/>
    <w:rsid w:val="00401215"/>
    <w:rsid w:val="00403E8A"/>
    <w:rsid w:val="004048FB"/>
    <w:rsid w:val="00407260"/>
    <w:rsid w:val="00412660"/>
    <w:rsid w:val="0041281B"/>
    <w:rsid w:val="00414016"/>
    <w:rsid w:val="0041414F"/>
    <w:rsid w:val="00415BC5"/>
    <w:rsid w:val="00420601"/>
    <w:rsid w:val="004211E3"/>
    <w:rsid w:val="004215B5"/>
    <w:rsid w:val="004216D9"/>
    <w:rsid w:val="00421DBA"/>
    <w:rsid w:val="00425444"/>
    <w:rsid w:val="00425AEA"/>
    <w:rsid w:val="004310FC"/>
    <w:rsid w:val="00431B03"/>
    <w:rsid w:val="00431F49"/>
    <w:rsid w:val="004337A8"/>
    <w:rsid w:val="00436DFF"/>
    <w:rsid w:val="00437F25"/>
    <w:rsid w:val="0044029C"/>
    <w:rsid w:val="00443CB4"/>
    <w:rsid w:val="00443F42"/>
    <w:rsid w:val="00447FFA"/>
    <w:rsid w:val="0045104C"/>
    <w:rsid w:val="0045434A"/>
    <w:rsid w:val="004549C9"/>
    <w:rsid w:val="0045570D"/>
    <w:rsid w:val="00455D69"/>
    <w:rsid w:val="00457F04"/>
    <w:rsid w:val="00460EC9"/>
    <w:rsid w:val="0046107B"/>
    <w:rsid w:val="00461BED"/>
    <w:rsid w:val="00462A27"/>
    <w:rsid w:val="00465681"/>
    <w:rsid w:val="004659D6"/>
    <w:rsid w:val="0047028A"/>
    <w:rsid w:val="00473624"/>
    <w:rsid w:val="00473783"/>
    <w:rsid w:val="0047473B"/>
    <w:rsid w:val="0047627B"/>
    <w:rsid w:val="00480730"/>
    <w:rsid w:val="004807FE"/>
    <w:rsid w:val="00481163"/>
    <w:rsid w:val="0048585A"/>
    <w:rsid w:val="00491691"/>
    <w:rsid w:val="0049233A"/>
    <w:rsid w:val="00493BCA"/>
    <w:rsid w:val="00494FFA"/>
    <w:rsid w:val="00496232"/>
    <w:rsid w:val="00496D35"/>
    <w:rsid w:val="00496E14"/>
    <w:rsid w:val="004A059D"/>
    <w:rsid w:val="004A1A44"/>
    <w:rsid w:val="004A2DB6"/>
    <w:rsid w:val="004A44FF"/>
    <w:rsid w:val="004A5E69"/>
    <w:rsid w:val="004B18C8"/>
    <w:rsid w:val="004B5DF6"/>
    <w:rsid w:val="004B71D3"/>
    <w:rsid w:val="004C17E9"/>
    <w:rsid w:val="004C1AF5"/>
    <w:rsid w:val="004C2366"/>
    <w:rsid w:val="004C56A1"/>
    <w:rsid w:val="004C65FD"/>
    <w:rsid w:val="004C7614"/>
    <w:rsid w:val="004D1E14"/>
    <w:rsid w:val="004D4664"/>
    <w:rsid w:val="004D5F3C"/>
    <w:rsid w:val="004D7D8B"/>
    <w:rsid w:val="004E1AF4"/>
    <w:rsid w:val="004E317A"/>
    <w:rsid w:val="004E328C"/>
    <w:rsid w:val="004F06E0"/>
    <w:rsid w:val="004F3A2B"/>
    <w:rsid w:val="004F5139"/>
    <w:rsid w:val="00502B82"/>
    <w:rsid w:val="00503F5A"/>
    <w:rsid w:val="005062C2"/>
    <w:rsid w:val="005066BD"/>
    <w:rsid w:val="00511C85"/>
    <w:rsid w:val="00514806"/>
    <w:rsid w:val="00514CDE"/>
    <w:rsid w:val="00515623"/>
    <w:rsid w:val="005156DE"/>
    <w:rsid w:val="00515707"/>
    <w:rsid w:val="00516045"/>
    <w:rsid w:val="00517D57"/>
    <w:rsid w:val="0052004C"/>
    <w:rsid w:val="0052753C"/>
    <w:rsid w:val="005300BD"/>
    <w:rsid w:val="00532A86"/>
    <w:rsid w:val="005333CE"/>
    <w:rsid w:val="00534890"/>
    <w:rsid w:val="0053515E"/>
    <w:rsid w:val="0053573A"/>
    <w:rsid w:val="005402D9"/>
    <w:rsid w:val="005410EA"/>
    <w:rsid w:val="00552A59"/>
    <w:rsid w:val="0055411D"/>
    <w:rsid w:val="005557A5"/>
    <w:rsid w:val="0055641F"/>
    <w:rsid w:val="00556FD0"/>
    <w:rsid w:val="0055760D"/>
    <w:rsid w:val="00557F91"/>
    <w:rsid w:val="00562A55"/>
    <w:rsid w:val="00564386"/>
    <w:rsid w:val="00565386"/>
    <w:rsid w:val="005656B1"/>
    <w:rsid w:val="005665EB"/>
    <w:rsid w:val="005670C8"/>
    <w:rsid w:val="00572CDE"/>
    <w:rsid w:val="0057401B"/>
    <w:rsid w:val="0057496C"/>
    <w:rsid w:val="00576B15"/>
    <w:rsid w:val="00577350"/>
    <w:rsid w:val="005773A5"/>
    <w:rsid w:val="005774CD"/>
    <w:rsid w:val="00583FE5"/>
    <w:rsid w:val="00591466"/>
    <w:rsid w:val="0059154A"/>
    <w:rsid w:val="00592C6A"/>
    <w:rsid w:val="005939F7"/>
    <w:rsid w:val="00594E4D"/>
    <w:rsid w:val="00597120"/>
    <w:rsid w:val="005A2D06"/>
    <w:rsid w:val="005A3891"/>
    <w:rsid w:val="005A49C9"/>
    <w:rsid w:val="005A541D"/>
    <w:rsid w:val="005B0D40"/>
    <w:rsid w:val="005C0A12"/>
    <w:rsid w:val="005C1371"/>
    <w:rsid w:val="005C2D7C"/>
    <w:rsid w:val="005C35FD"/>
    <w:rsid w:val="005C36FA"/>
    <w:rsid w:val="005C3A8C"/>
    <w:rsid w:val="005C3CDF"/>
    <w:rsid w:val="005C439F"/>
    <w:rsid w:val="005C73B0"/>
    <w:rsid w:val="005D057C"/>
    <w:rsid w:val="005D25AB"/>
    <w:rsid w:val="005D2CD0"/>
    <w:rsid w:val="005D3B9F"/>
    <w:rsid w:val="005D45BC"/>
    <w:rsid w:val="005D4740"/>
    <w:rsid w:val="005D4D6A"/>
    <w:rsid w:val="005D5DDD"/>
    <w:rsid w:val="005D662A"/>
    <w:rsid w:val="005E03BA"/>
    <w:rsid w:val="005E1E8F"/>
    <w:rsid w:val="005E44E9"/>
    <w:rsid w:val="005E52F6"/>
    <w:rsid w:val="005E7D57"/>
    <w:rsid w:val="005F42D4"/>
    <w:rsid w:val="005F7E09"/>
    <w:rsid w:val="006000E0"/>
    <w:rsid w:val="0060198F"/>
    <w:rsid w:val="006043E4"/>
    <w:rsid w:val="00604B03"/>
    <w:rsid w:val="00611CEA"/>
    <w:rsid w:val="00617B41"/>
    <w:rsid w:val="00623134"/>
    <w:rsid w:val="00623BD9"/>
    <w:rsid w:val="00625465"/>
    <w:rsid w:val="00625F7D"/>
    <w:rsid w:val="00626C2D"/>
    <w:rsid w:val="00627BB7"/>
    <w:rsid w:val="0063051D"/>
    <w:rsid w:val="0063177F"/>
    <w:rsid w:val="00632D79"/>
    <w:rsid w:val="006361BC"/>
    <w:rsid w:val="00637617"/>
    <w:rsid w:val="006401A1"/>
    <w:rsid w:val="0064093E"/>
    <w:rsid w:val="0064243F"/>
    <w:rsid w:val="00644D61"/>
    <w:rsid w:val="006470C7"/>
    <w:rsid w:val="0064736B"/>
    <w:rsid w:val="0064736C"/>
    <w:rsid w:val="00647E7D"/>
    <w:rsid w:val="0065006D"/>
    <w:rsid w:val="006504D7"/>
    <w:rsid w:val="006504E0"/>
    <w:rsid w:val="00652A77"/>
    <w:rsid w:val="006568C4"/>
    <w:rsid w:val="006616B6"/>
    <w:rsid w:val="006648EE"/>
    <w:rsid w:val="0067303C"/>
    <w:rsid w:val="006738FB"/>
    <w:rsid w:val="00675951"/>
    <w:rsid w:val="006808CB"/>
    <w:rsid w:val="00681A12"/>
    <w:rsid w:val="00683DBA"/>
    <w:rsid w:val="00684161"/>
    <w:rsid w:val="00697B9D"/>
    <w:rsid w:val="006A3215"/>
    <w:rsid w:val="006A42B3"/>
    <w:rsid w:val="006A453B"/>
    <w:rsid w:val="006A47C5"/>
    <w:rsid w:val="006A5155"/>
    <w:rsid w:val="006B023F"/>
    <w:rsid w:val="006B083F"/>
    <w:rsid w:val="006B20D5"/>
    <w:rsid w:val="006B2C76"/>
    <w:rsid w:val="006B5517"/>
    <w:rsid w:val="006C0805"/>
    <w:rsid w:val="006C1066"/>
    <w:rsid w:val="006C221F"/>
    <w:rsid w:val="006C2CA8"/>
    <w:rsid w:val="006C3DCC"/>
    <w:rsid w:val="006C58A5"/>
    <w:rsid w:val="006C6678"/>
    <w:rsid w:val="006C6D7A"/>
    <w:rsid w:val="006D0107"/>
    <w:rsid w:val="006D1685"/>
    <w:rsid w:val="006D4AB1"/>
    <w:rsid w:val="006E28AF"/>
    <w:rsid w:val="006E416C"/>
    <w:rsid w:val="006E5C44"/>
    <w:rsid w:val="006E7F18"/>
    <w:rsid w:val="006F1326"/>
    <w:rsid w:val="006F183F"/>
    <w:rsid w:val="006F1D01"/>
    <w:rsid w:val="006F210A"/>
    <w:rsid w:val="006F2E63"/>
    <w:rsid w:val="006F3D89"/>
    <w:rsid w:val="006F62D9"/>
    <w:rsid w:val="006F68F4"/>
    <w:rsid w:val="007019B0"/>
    <w:rsid w:val="00701E91"/>
    <w:rsid w:val="00702D13"/>
    <w:rsid w:val="00703AFD"/>
    <w:rsid w:val="007064B2"/>
    <w:rsid w:val="007102E5"/>
    <w:rsid w:val="0071164A"/>
    <w:rsid w:val="00715417"/>
    <w:rsid w:val="007156EF"/>
    <w:rsid w:val="0071650A"/>
    <w:rsid w:val="0071682A"/>
    <w:rsid w:val="00716CCF"/>
    <w:rsid w:val="0072005D"/>
    <w:rsid w:val="00721189"/>
    <w:rsid w:val="0072356E"/>
    <w:rsid w:val="00723C91"/>
    <w:rsid w:val="007244D9"/>
    <w:rsid w:val="00724B61"/>
    <w:rsid w:val="007273EB"/>
    <w:rsid w:val="0072755D"/>
    <w:rsid w:val="0072790D"/>
    <w:rsid w:val="00727B41"/>
    <w:rsid w:val="007313A9"/>
    <w:rsid w:val="0073254E"/>
    <w:rsid w:val="00734337"/>
    <w:rsid w:val="007346AA"/>
    <w:rsid w:val="00734987"/>
    <w:rsid w:val="00737664"/>
    <w:rsid w:val="00737FC1"/>
    <w:rsid w:val="00741A93"/>
    <w:rsid w:val="00745364"/>
    <w:rsid w:val="00745A13"/>
    <w:rsid w:val="00745DF5"/>
    <w:rsid w:val="007464BD"/>
    <w:rsid w:val="00746518"/>
    <w:rsid w:val="00747F38"/>
    <w:rsid w:val="007502A1"/>
    <w:rsid w:val="007513C8"/>
    <w:rsid w:val="00752F33"/>
    <w:rsid w:val="007538B3"/>
    <w:rsid w:val="0075646B"/>
    <w:rsid w:val="00760BE9"/>
    <w:rsid w:val="00761F82"/>
    <w:rsid w:val="007622D5"/>
    <w:rsid w:val="00762BBF"/>
    <w:rsid w:val="00763358"/>
    <w:rsid w:val="0076362F"/>
    <w:rsid w:val="0076567D"/>
    <w:rsid w:val="00772D85"/>
    <w:rsid w:val="007735A9"/>
    <w:rsid w:val="0077441B"/>
    <w:rsid w:val="00776626"/>
    <w:rsid w:val="0077748A"/>
    <w:rsid w:val="00782416"/>
    <w:rsid w:val="007915CF"/>
    <w:rsid w:val="00791D7A"/>
    <w:rsid w:val="00792ED9"/>
    <w:rsid w:val="0079310C"/>
    <w:rsid w:val="00793E1E"/>
    <w:rsid w:val="00794F7B"/>
    <w:rsid w:val="007952A3"/>
    <w:rsid w:val="0079620C"/>
    <w:rsid w:val="007A143A"/>
    <w:rsid w:val="007A1608"/>
    <w:rsid w:val="007A26B5"/>
    <w:rsid w:val="007A63D0"/>
    <w:rsid w:val="007A67B7"/>
    <w:rsid w:val="007B034A"/>
    <w:rsid w:val="007B4C8C"/>
    <w:rsid w:val="007B5CA8"/>
    <w:rsid w:val="007C15F0"/>
    <w:rsid w:val="007C17E4"/>
    <w:rsid w:val="007C2656"/>
    <w:rsid w:val="007C5BB9"/>
    <w:rsid w:val="007D0A08"/>
    <w:rsid w:val="007D1E63"/>
    <w:rsid w:val="007D5200"/>
    <w:rsid w:val="007D60B0"/>
    <w:rsid w:val="007E1B55"/>
    <w:rsid w:val="007E374A"/>
    <w:rsid w:val="007E38F7"/>
    <w:rsid w:val="007E3B2A"/>
    <w:rsid w:val="007E3EB6"/>
    <w:rsid w:val="007F0608"/>
    <w:rsid w:val="007F0A50"/>
    <w:rsid w:val="007F14FE"/>
    <w:rsid w:val="007F40D9"/>
    <w:rsid w:val="007F72E1"/>
    <w:rsid w:val="00802E7B"/>
    <w:rsid w:val="00803362"/>
    <w:rsid w:val="00803CD0"/>
    <w:rsid w:val="00804320"/>
    <w:rsid w:val="00805FDE"/>
    <w:rsid w:val="00806150"/>
    <w:rsid w:val="00810490"/>
    <w:rsid w:val="00811BD8"/>
    <w:rsid w:val="00812F7E"/>
    <w:rsid w:val="00815329"/>
    <w:rsid w:val="00815B44"/>
    <w:rsid w:val="00816F5B"/>
    <w:rsid w:val="008207A7"/>
    <w:rsid w:val="008207D4"/>
    <w:rsid w:val="00820C23"/>
    <w:rsid w:val="00820D9E"/>
    <w:rsid w:val="00823DFF"/>
    <w:rsid w:val="00824B67"/>
    <w:rsid w:val="00826FF9"/>
    <w:rsid w:val="0082733F"/>
    <w:rsid w:val="0083126A"/>
    <w:rsid w:val="00831759"/>
    <w:rsid w:val="0083352B"/>
    <w:rsid w:val="00836662"/>
    <w:rsid w:val="00836DDE"/>
    <w:rsid w:val="008415C9"/>
    <w:rsid w:val="0084460E"/>
    <w:rsid w:val="008451A5"/>
    <w:rsid w:val="00845287"/>
    <w:rsid w:val="00851AB5"/>
    <w:rsid w:val="008540C1"/>
    <w:rsid w:val="008542A9"/>
    <w:rsid w:val="00854A62"/>
    <w:rsid w:val="008551CD"/>
    <w:rsid w:val="00857C60"/>
    <w:rsid w:val="008639D7"/>
    <w:rsid w:val="008653DE"/>
    <w:rsid w:val="00867C47"/>
    <w:rsid w:val="00870141"/>
    <w:rsid w:val="0087267B"/>
    <w:rsid w:val="00875116"/>
    <w:rsid w:val="00876779"/>
    <w:rsid w:val="00877381"/>
    <w:rsid w:val="008805F9"/>
    <w:rsid w:val="0088297C"/>
    <w:rsid w:val="0088352C"/>
    <w:rsid w:val="00883887"/>
    <w:rsid w:val="0088683E"/>
    <w:rsid w:val="008902E0"/>
    <w:rsid w:val="00894543"/>
    <w:rsid w:val="00894A04"/>
    <w:rsid w:val="00895CDA"/>
    <w:rsid w:val="008A0DEC"/>
    <w:rsid w:val="008A46C2"/>
    <w:rsid w:val="008A578A"/>
    <w:rsid w:val="008B0B4A"/>
    <w:rsid w:val="008B3A74"/>
    <w:rsid w:val="008B48A5"/>
    <w:rsid w:val="008B4BB8"/>
    <w:rsid w:val="008B6115"/>
    <w:rsid w:val="008B71F1"/>
    <w:rsid w:val="008B7967"/>
    <w:rsid w:val="008C1146"/>
    <w:rsid w:val="008C1690"/>
    <w:rsid w:val="008C3CA4"/>
    <w:rsid w:val="008C454E"/>
    <w:rsid w:val="008C71CC"/>
    <w:rsid w:val="008D0DA2"/>
    <w:rsid w:val="008D27B6"/>
    <w:rsid w:val="008D4116"/>
    <w:rsid w:val="008D663F"/>
    <w:rsid w:val="008E1D85"/>
    <w:rsid w:val="008E5A82"/>
    <w:rsid w:val="008F17C4"/>
    <w:rsid w:val="008F73AD"/>
    <w:rsid w:val="008F77E5"/>
    <w:rsid w:val="0090462C"/>
    <w:rsid w:val="0091165E"/>
    <w:rsid w:val="00911799"/>
    <w:rsid w:val="00911A1A"/>
    <w:rsid w:val="00912515"/>
    <w:rsid w:val="009163F8"/>
    <w:rsid w:val="00931B82"/>
    <w:rsid w:val="00933681"/>
    <w:rsid w:val="0093543C"/>
    <w:rsid w:val="00940602"/>
    <w:rsid w:val="009429E2"/>
    <w:rsid w:val="009431F9"/>
    <w:rsid w:val="009436F4"/>
    <w:rsid w:val="00943E0B"/>
    <w:rsid w:val="00944689"/>
    <w:rsid w:val="0094736E"/>
    <w:rsid w:val="009519AB"/>
    <w:rsid w:val="00952BD2"/>
    <w:rsid w:val="00953475"/>
    <w:rsid w:val="0095374E"/>
    <w:rsid w:val="00955259"/>
    <w:rsid w:val="00955D14"/>
    <w:rsid w:val="00956D28"/>
    <w:rsid w:val="009576C4"/>
    <w:rsid w:val="00957747"/>
    <w:rsid w:val="00957864"/>
    <w:rsid w:val="00957CD4"/>
    <w:rsid w:val="00960557"/>
    <w:rsid w:val="0096078D"/>
    <w:rsid w:val="00961D15"/>
    <w:rsid w:val="00961D26"/>
    <w:rsid w:val="009632EA"/>
    <w:rsid w:val="00963AE2"/>
    <w:rsid w:val="00965882"/>
    <w:rsid w:val="009659A5"/>
    <w:rsid w:val="00966746"/>
    <w:rsid w:val="0097140B"/>
    <w:rsid w:val="00974C3F"/>
    <w:rsid w:val="0097523B"/>
    <w:rsid w:val="00980885"/>
    <w:rsid w:val="00982C8E"/>
    <w:rsid w:val="00983D33"/>
    <w:rsid w:val="0098429F"/>
    <w:rsid w:val="00985EF6"/>
    <w:rsid w:val="00986E20"/>
    <w:rsid w:val="00987B82"/>
    <w:rsid w:val="00991FF5"/>
    <w:rsid w:val="00993913"/>
    <w:rsid w:val="00993D69"/>
    <w:rsid w:val="009A1B02"/>
    <w:rsid w:val="009A4E93"/>
    <w:rsid w:val="009A7AFD"/>
    <w:rsid w:val="009B0214"/>
    <w:rsid w:val="009B08FF"/>
    <w:rsid w:val="009B104C"/>
    <w:rsid w:val="009B2F5A"/>
    <w:rsid w:val="009B448C"/>
    <w:rsid w:val="009C0DE9"/>
    <w:rsid w:val="009C1951"/>
    <w:rsid w:val="009C4F9F"/>
    <w:rsid w:val="009C777A"/>
    <w:rsid w:val="009C7D7C"/>
    <w:rsid w:val="009D4101"/>
    <w:rsid w:val="009D53D6"/>
    <w:rsid w:val="009D77CD"/>
    <w:rsid w:val="009E09A3"/>
    <w:rsid w:val="009E5AEE"/>
    <w:rsid w:val="009E7A61"/>
    <w:rsid w:val="009E7DEA"/>
    <w:rsid w:val="009F26D8"/>
    <w:rsid w:val="009F4244"/>
    <w:rsid w:val="009F7441"/>
    <w:rsid w:val="009F7743"/>
    <w:rsid w:val="00A0034E"/>
    <w:rsid w:val="00A01DB6"/>
    <w:rsid w:val="00A05B77"/>
    <w:rsid w:val="00A05EFD"/>
    <w:rsid w:val="00A07C8E"/>
    <w:rsid w:val="00A10D54"/>
    <w:rsid w:val="00A11D37"/>
    <w:rsid w:val="00A13B74"/>
    <w:rsid w:val="00A15AF6"/>
    <w:rsid w:val="00A17C42"/>
    <w:rsid w:val="00A2098D"/>
    <w:rsid w:val="00A220ED"/>
    <w:rsid w:val="00A2256C"/>
    <w:rsid w:val="00A22A64"/>
    <w:rsid w:val="00A276AF"/>
    <w:rsid w:val="00A30889"/>
    <w:rsid w:val="00A32BA7"/>
    <w:rsid w:val="00A366D5"/>
    <w:rsid w:val="00A3759D"/>
    <w:rsid w:val="00A3793F"/>
    <w:rsid w:val="00A41F48"/>
    <w:rsid w:val="00A4530F"/>
    <w:rsid w:val="00A468FE"/>
    <w:rsid w:val="00A50037"/>
    <w:rsid w:val="00A52D38"/>
    <w:rsid w:val="00A53EEA"/>
    <w:rsid w:val="00A5468C"/>
    <w:rsid w:val="00A54B08"/>
    <w:rsid w:val="00A558CE"/>
    <w:rsid w:val="00A560A4"/>
    <w:rsid w:val="00A56781"/>
    <w:rsid w:val="00A60056"/>
    <w:rsid w:val="00A6068F"/>
    <w:rsid w:val="00A64D6A"/>
    <w:rsid w:val="00A70944"/>
    <w:rsid w:val="00A77137"/>
    <w:rsid w:val="00A80CFB"/>
    <w:rsid w:val="00A853E7"/>
    <w:rsid w:val="00A87BA1"/>
    <w:rsid w:val="00A87D6E"/>
    <w:rsid w:val="00A92FBF"/>
    <w:rsid w:val="00A94372"/>
    <w:rsid w:val="00AA0452"/>
    <w:rsid w:val="00AA2369"/>
    <w:rsid w:val="00AA4563"/>
    <w:rsid w:val="00AA4AA3"/>
    <w:rsid w:val="00AA5B2E"/>
    <w:rsid w:val="00AB0E95"/>
    <w:rsid w:val="00AB12AC"/>
    <w:rsid w:val="00AB14B9"/>
    <w:rsid w:val="00AB291A"/>
    <w:rsid w:val="00AB3852"/>
    <w:rsid w:val="00AB68B9"/>
    <w:rsid w:val="00AB72D1"/>
    <w:rsid w:val="00AB7E67"/>
    <w:rsid w:val="00AC25B3"/>
    <w:rsid w:val="00AC7141"/>
    <w:rsid w:val="00AC7585"/>
    <w:rsid w:val="00AC7617"/>
    <w:rsid w:val="00AC7BB6"/>
    <w:rsid w:val="00AD0FE5"/>
    <w:rsid w:val="00AD1ACA"/>
    <w:rsid w:val="00AD2327"/>
    <w:rsid w:val="00AD3F98"/>
    <w:rsid w:val="00AD414B"/>
    <w:rsid w:val="00AD46FE"/>
    <w:rsid w:val="00AD7121"/>
    <w:rsid w:val="00AD7E2E"/>
    <w:rsid w:val="00AE3CAD"/>
    <w:rsid w:val="00AF0E52"/>
    <w:rsid w:val="00AF475B"/>
    <w:rsid w:val="00AF5ED8"/>
    <w:rsid w:val="00AF60D1"/>
    <w:rsid w:val="00B03CC7"/>
    <w:rsid w:val="00B03FE9"/>
    <w:rsid w:val="00B04598"/>
    <w:rsid w:val="00B04B38"/>
    <w:rsid w:val="00B04F3C"/>
    <w:rsid w:val="00B051E4"/>
    <w:rsid w:val="00B0684A"/>
    <w:rsid w:val="00B06873"/>
    <w:rsid w:val="00B0722A"/>
    <w:rsid w:val="00B07C77"/>
    <w:rsid w:val="00B109DF"/>
    <w:rsid w:val="00B10C93"/>
    <w:rsid w:val="00B1184A"/>
    <w:rsid w:val="00B122FE"/>
    <w:rsid w:val="00B137F7"/>
    <w:rsid w:val="00B13CCD"/>
    <w:rsid w:val="00B23380"/>
    <w:rsid w:val="00B2367E"/>
    <w:rsid w:val="00B2704A"/>
    <w:rsid w:val="00B274ED"/>
    <w:rsid w:val="00B354D1"/>
    <w:rsid w:val="00B40948"/>
    <w:rsid w:val="00B41DCE"/>
    <w:rsid w:val="00B41DE5"/>
    <w:rsid w:val="00B42A13"/>
    <w:rsid w:val="00B4300F"/>
    <w:rsid w:val="00B43BA8"/>
    <w:rsid w:val="00B45C10"/>
    <w:rsid w:val="00B52D67"/>
    <w:rsid w:val="00B55323"/>
    <w:rsid w:val="00B55898"/>
    <w:rsid w:val="00B60244"/>
    <w:rsid w:val="00B60811"/>
    <w:rsid w:val="00B6325C"/>
    <w:rsid w:val="00B636CB"/>
    <w:rsid w:val="00B63EBC"/>
    <w:rsid w:val="00B644FF"/>
    <w:rsid w:val="00B67941"/>
    <w:rsid w:val="00B7557B"/>
    <w:rsid w:val="00B77D32"/>
    <w:rsid w:val="00B77FFB"/>
    <w:rsid w:val="00B9237C"/>
    <w:rsid w:val="00B929F7"/>
    <w:rsid w:val="00B96504"/>
    <w:rsid w:val="00B9703A"/>
    <w:rsid w:val="00B972A4"/>
    <w:rsid w:val="00BA3A65"/>
    <w:rsid w:val="00BA4B33"/>
    <w:rsid w:val="00BA4CB0"/>
    <w:rsid w:val="00BA56ED"/>
    <w:rsid w:val="00BA624E"/>
    <w:rsid w:val="00BA6FFF"/>
    <w:rsid w:val="00BB1CB1"/>
    <w:rsid w:val="00BB200E"/>
    <w:rsid w:val="00BB2735"/>
    <w:rsid w:val="00BB6078"/>
    <w:rsid w:val="00BC3505"/>
    <w:rsid w:val="00BC7AAD"/>
    <w:rsid w:val="00BD02B8"/>
    <w:rsid w:val="00BD04D5"/>
    <w:rsid w:val="00BD2CBC"/>
    <w:rsid w:val="00BD2E5E"/>
    <w:rsid w:val="00BD4CD5"/>
    <w:rsid w:val="00BD5312"/>
    <w:rsid w:val="00BE08FA"/>
    <w:rsid w:val="00BE27D9"/>
    <w:rsid w:val="00BE66BD"/>
    <w:rsid w:val="00BF1C59"/>
    <w:rsid w:val="00BF1CE2"/>
    <w:rsid w:val="00BF27B0"/>
    <w:rsid w:val="00BF33CD"/>
    <w:rsid w:val="00BF7151"/>
    <w:rsid w:val="00C01B20"/>
    <w:rsid w:val="00C03CE0"/>
    <w:rsid w:val="00C060BE"/>
    <w:rsid w:val="00C074C8"/>
    <w:rsid w:val="00C07E75"/>
    <w:rsid w:val="00C10B29"/>
    <w:rsid w:val="00C11E82"/>
    <w:rsid w:val="00C11F25"/>
    <w:rsid w:val="00C13F9B"/>
    <w:rsid w:val="00C15EAE"/>
    <w:rsid w:val="00C17CFF"/>
    <w:rsid w:val="00C2109F"/>
    <w:rsid w:val="00C2225F"/>
    <w:rsid w:val="00C2796E"/>
    <w:rsid w:val="00C31266"/>
    <w:rsid w:val="00C3146A"/>
    <w:rsid w:val="00C34B31"/>
    <w:rsid w:val="00C358BA"/>
    <w:rsid w:val="00C4056B"/>
    <w:rsid w:val="00C409F2"/>
    <w:rsid w:val="00C431F9"/>
    <w:rsid w:val="00C4594B"/>
    <w:rsid w:val="00C51336"/>
    <w:rsid w:val="00C5229D"/>
    <w:rsid w:val="00C55C50"/>
    <w:rsid w:val="00C55F57"/>
    <w:rsid w:val="00C574E9"/>
    <w:rsid w:val="00C5788A"/>
    <w:rsid w:val="00C57B4E"/>
    <w:rsid w:val="00C613E8"/>
    <w:rsid w:val="00C61808"/>
    <w:rsid w:val="00C623B7"/>
    <w:rsid w:val="00C63C5F"/>
    <w:rsid w:val="00C6443A"/>
    <w:rsid w:val="00C64C64"/>
    <w:rsid w:val="00C66BD6"/>
    <w:rsid w:val="00C700AF"/>
    <w:rsid w:val="00C7063F"/>
    <w:rsid w:val="00C72AB2"/>
    <w:rsid w:val="00C74C2B"/>
    <w:rsid w:val="00C8025A"/>
    <w:rsid w:val="00C81559"/>
    <w:rsid w:val="00C823FD"/>
    <w:rsid w:val="00C82994"/>
    <w:rsid w:val="00C82A9E"/>
    <w:rsid w:val="00C832A5"/>
    <w:rsid w:val="00C856E0"/>
    <w:rsid w:val="00C85C17"/>
    <w:rsid w:val="00C8673A"/>
    <w:rsid w:val="00C910B7"/>
    <w:rsid w:val="00C91B3E"/>
    <w:rsid w:val="00C95117"/>
    <w:rsid w:val="00C951A6"/>
    <w:rsid w:val="00C963C3"/>
    <w:rsid w:val="00CA110C"/>
    <w:rsid w:val="00CA155E"/>
    <w:rsid w:val="00CA4021"/>
    <w:rsid w:val="00CA5500"/>
    <w:rsid w:val="00CA60AE"/>
    <w:rsid w:val="00CA6585"/>
    <w:rsid w:val="00CA7CC3"/>
    <w:rsid w:val="00CB6146"/>
    <w:rsid w:val="00CB6C31"/>
    <w:rsid w:val="00CB7577"/>
    <w:rsid w:val="00CC09B8"/>
    <w:rsid w:val="00CC12A1"/>
    <w:rsid w:val="00CC1C23"/>
    <w:rsid w:val="00CC367B"/>
    <w:rsid w:val="00CC5FAB"/>
    <w:rsid w:val="00CD0152"/>
    <w:rsid w:val="00CD1222"/>
    <w:rsid w:val="00CD3A60"/>
    <w:rsid w:val="00CD3C62"/>
    <w:rsid w:val="00CD3F82"/>
    <w:rsid w:val="00CD44A2"/>
    <w:rsid w:val="00CD7308"/>
    <w:rsid w:val="00CD7570"/>
    <w:rsid w:val="00CE16C6"/>
    <w:rsid w:val="00CE26F5"/>
    <w:rsid w:val="00CE3941"/>
    <w:rsid w:val="00CE4C48"/>
    <w:rsid w:val="00CF29C9"/>
    <w:rsid w:val="00CF2A13"/>
    <w:rsid w:val="00CF720B"/>
    <w:rsid w:val="00CF73D9"/>
    <w:rsid w:val="00D007F5"/>
    <w:rsid w:val="00D03C56"/>
    <w:rsid w:val="00D056B6"/>
    <w:rsid w:val="00D05E52"/>
    <w:rsid w:val="00D063AA"/>
    <w:rsid w:val="00D06C9A"/>
    <w:rsid w:val="00D1136C"/>
    <w:rsid w:val="00D1139B"/>
    <w:rsid w:val="00D11795"/>
    <w:rsid w:val="00D12292"/>
    <w:rsid w:val="00D12953"/>
    <w:rsid w:val="00D1307A"/>
    <w:rsid w:val="00D1440E"/>
    <w:rsid w:val="00D154DD"/>
    <w:rsid w:val="00D164CA"/>
    <w:rsid w:val="00D17157"/>
    <w:rsid w:val="00D174AB"/>
    <w:rsid w:val="00D1767A"/>
    <w:rsid w:val="00D2272C"/>
    <w:rsid w:val="00D25EFF"/>
    <w:rsid w:val="00D31D9E"/>
    <w:rsid w:val="00D323BC"/>
    <w:rsid w:val="00D32EE5"/>
    <w:rsid w:val="00D33F6E"/>
    <w:rsid w:val="00D3489C"/>
    <w:rsid w:val="00D34EE6"/>
    <w:rsid w:val="00D4171C"/>
    <w:rsid w:val="00D41980"/>
    <w:rsid w:val="00D45636"/>
    <w:rsid w:val="00D4620E"/>
    <w:rsid w:val="00D463B9"/>
    <w:rsid w:val="00D471F9"/>
    <w:rsid w:val="00D5023C"/>
    <w:rsid w:val="00D506D4"/>
    <w:rsid w:val="00D561E6"/>
    <w:rsid w:val="00D60707"/>
    <w:rsid w:val="00D6091F"/>
    <w:rsid w:val="00D61F82"/>
    <w:rsid w:val="00D65034"/>
    <w:rsid w:val="00D67200"/>
    <w:rsid w:val="00D7134C"/>
    <w:rsid w:val="00D723BA"/>
    <w:rsid w:val="00D72A7A"/>
    <w:rsid w:val="00D72FD5"/>
    <w:rsid w:val="00D7426B"/>
    <w:rsid w:val="00D75BDF"/>
    <w:rsid w:val="00D76720"/>
    <w:rsid w:val="00D76C29"/>
    <w:rsid w:val="00D77144"/>
    <w:rsid w:val="00D86B63"/>
    <w:rsid w:val="00D87BE2"/>
    <w:rsid w:val="00D94201"/>
    <w:rsid w:val="00D9708A"/>
    <w:rsid w:val="00DA1E4D"/>
    <w:rsid w:val="00DA30A4"/>
    <w:rsid w:val="00DA59C9"/>
    <w:rsid w:val="00DA5A7D"/>
    <w:rsid w:val="00DA65B6"/>
    <w:rsid w:val="00DA6B75"/>
    <w:rsid w:val="00DA6E6C"/>
    <w:rsid w:val="00DB20F4"/>
    <w:rsid w:val="00DB43E4"/>
    <w:rsid w:val="00DB5DE3"/>
    <w:rsid w:val="00DB798A"/>
    <w:rsid w:val="00DC0740"/>
    <w:rsid w:val="00DC3769"/>
    <w:rsid w:val="00DC7CB0"/>
    <w:rsid w:val="00DD0104"/>
    <w:rsid w:val="00DD0444"/>
    <w:rsid w:val="00DD4682"/>
    <w:rsid w:val="00DD7031"/>
    <w:rsid w:val="00DD716A"/>
    <w:rsid w:val="00DE0214"/>
    <w:rsid w:val="00DE2CD1"/>
    <w:rsid w:val="00DE77AD"/>
    <w:rsid w:val="00DF1C80"/>
    <w:rsid w:val="00DF573F"/>
    <w:rsid w:val="00DF6943"/>
    <w:rsid w:val="00DF7682"/>
    <w:rsid w:val="00E0040B"/>
    <w:rsid w:val="00E02023"/>
    <w:rsid w:val="00E025B3"/>
    <w:rsid w:val="00E0456A"/>
    <w:rsid w:val="00E057B0"/>
    <w:rsid w:val="00E05D37"/>
    <w:rsid w:val="00E13CC8"/>
    <w:rsid w:val="00E15A24"/>
    <w:rsid w:val="00E17617"/>
    <w:rsid w:val="00E22AA0"/>
    <w:rsid w:val="00E2525A"/>
    <w:rsid w:val="00E30575"/>
    <w:rsid w:val="00E343B8"/>
    <w:rsid w:val="00E35A54"/>
    <w:rsid w:val="00E363BC"/>
    <w:rsid w:val="00E37F78"/>
    <w:rsid w:val="00E406BE"/>
    <w:rsid w:val="00E44798"/>
    <w:rsid w:val="00E44B20"/>
    <w:rsid w:val="00E45B48"/>
    <w:rsid w:val="00E46598"/>
    <w:rsid w:val="00E53FAC"/>
    <w:rsid w:val="00E550C8"/>
    <w:rsid w:val="00E55A66"/>
    <w:rsid w:val="00E60D34"/>
    <w:rsid w:val="00E61960"/>
    <w:rsid w:val="00E62950"/>
    <w:rsid w:val="00E63270"/>
    <w:rsid w:val="00E64E94"/>
    <w:rsid w:val="00E67D9E"/>
    <w:rsid w:val="00E71620"/>
    <w:rsid w:val="00E72EAB"/>
    <w:rsid w:val="00E73200"/>
    <w:rsid w:val="00E73322"/>
    <w:rsid w:val="00E73575"/>
    <w:rsid w:val="00E815FA"/>
    <w:rsid w:val="00E82780"/>
    <w:rsid w:val="00E83571"/>
    <w:rsid w:val="00E85208"/>
    <w:rsid w:val="00E857F7"/>
    <w:rsid w:val="00E85DAA"/>
    <w:rsid w:val="00E8604D"/>
    <w:rsid w:val="00E866E7"/>
    <w:rsid w:val="00E873B0"/>
    <w:rsid w:val="00E9076D"/>
    <w:rsid w:val="00E93690"/>
    <w:rsid w:val="00E961BF"/>
    <w:rsid w:val="00E972B5"/>
    <w:rsid w:val="00E97AB5"/>
    <w:rsid w:val="00EA2A70"/>
    <w:rsid w:val="00EA2EC2"/>
    <w:rsid w:val="00EA2F71"/>
    <w:rsid w:val="00EA49EA"/>
    <w:rsid w:val="00EA593F"/>
    <w:rsid w:val="00EA5EB3"/>
    <w:rsid w:val="00EA679A"/>
    <w:rsid w:val="00EA68B9"/>
    <w:rsid w:val="00EB0A12"/>
    <w:rsid w:val="00EB0C0F"/>
    <w:rsid w:val="00EB1795"/>
    <w:rsid w:val="00EB3706"/>
    <w:rsid w:val="00EB487C"/>
    <w:rsid w:val="00EB545B"/>
    <w:rsid w:val="00EB5629"/>
    <w:rsid w:val="00EB7D90"/>
    <w:rsid w:val="00EC29DA"/>
    <w:rsid w:val="00EC44AA"/>
    <w:rsid w:val="00ED0745"/>
    <w:rsid w:val="00ED095E"/>
    <w:rsid w:val="00ED28A4"/>
    <w:rsid w:val="00ED309D"/>
    <w:rsid w:val="00ED3C4A"/>
    <w:rsid w:val="00ED40C8"/>
    <w:rsid w:val="00ED56C7"/>
    <w:rsid w:val="00ED5712"/>
    <w:rsid w:val="00ED6FA0"/>
    <w:rsid w:val="00EE1CD6"/>
    <w:rsid w:val="00EE62FF"/>
    <w:rsid w:val="00EE6D2B"/>
    <w:rsid w:val="00EE7F0D"/>
    <w:rsid w:val="00EF4828"/>
    <w:rsid w:val="00F00A28"/>
    <w:rsid w:val="00F0123B"/>
    <w:rsid w:val="00F02B8E"/>
    <w:rsid w:val="00F1214C"/>
    <w:rsid w:val="00F123BA"/>
    <w:rsid w:val="00F14523"/>
    <w:rsid w:val="00F14A7A"/>
    <w:rsid w:val="00F14BD6"/>
    <w:rsid w:val="00F1604C"/>
    <w:rsid w:val="00F160A2"/>
    <w:rsid w:val="00F24908"/>
    <w:rsid w:val="00F261EB"/>
    <w:rsid w:val="00F268BD"/>
    <w:rsid w:val="00F27BA2"/>
    <w:rsid w:val="00F30D3B"/>
    <w:rsid w:val="00F31537"/>
    <w:rsid w:val="00F324B0"/>
    <w:rsid w:val="00F33F76"/>
    <w:rsid w:val="00F341F1"/>
    <w:rsid w:val="00F37168"/>
    <w:rsid w:val="00F407BC"/>
    <w:rsid w:val="00F41B08"/>
    <w:rsid w:val="00F41B34"/>
    <w:rsid w:val="00F4208B"/>
    <w:rsid w:val="00F429F0"/>
    <w:rsid w:val="00F5282A"/>
    <w:rsid w:val="00F54BC7"/>
    <w:rsid w:val="00F56423"/>
    <w:rsid w:val="00F609E4"/>
    <w:rsid w:val="00F60BEA"/>
    <w:rsid w:val="00F610EC"/>
    <w:rsid w:val="00F618A7"/>
    <w:rsid w:val="00F62A13"/>
    <w:rsid w:val="00F63729"/>
    <w:rsid w:val="00F63AFB"/>
    <w:rsid w:val="00F63E95"/>
    <w:rsid w:val="00F72D5E"/>
    <w:rsid w:val="00F738F2"/>
    <w:rsid w:val="00F758B8"/>
    <w:rsid w:val="00F77EE5"/>
    <w:rsid w:val="00F81BE6"/>
    <w:rsid w:val="00F84030"/>
    <w:rsid w:val="00F84139"/>
    <w:rsid w:val="00F8457F"/>
    <w:rsid w:val="00F867C0"/>
    <w:rsid w:val="00F87BD5"/>
    <w:rsid w:val="00F90565"/>
    <w:rsid w:val="00F938BF"/>
    <w:rsid w:val="00F955AD"/>
    <w:rsid w:val="00F96DB0"/>
    <w:rsid w:val="00FA33E0"/>
    <w:rsid w:val="00FA49B8"/>
    <w:rsid w:val="00FA4C07"/>
    <w:rsid w:val="00FB0D8E"/>
    <w:rsid w:val="00FB0E25"/>
    <w:rsid w:val="00FB173A"/>
    <w:rsid w:val="00FB24A1"/>
    <w:rsid w:val="00FB2995"/>
    <w:rsid w:val="00FB2E4C"/>
    <w:rsid w:val="00FB3A46"/>
    <w:rsid w:val="00FB3F61"/>
    <w:rsid w:val="00FB5523"/>
    <w:rsid w:val="00FB6996"/>
    <w:rsid w:val="00FB773F"/>
    <w:rsid w:val="00FC3B7A"/>
    <w:rsid w:val="00FC6B6F"/>
    <w:rsid w:val="00FC6CB4"/>
    <w:rsid w:val="00FD12F3"/>
    <w:rsid w:val="00FD2841"/>
    <w:rsid w:val="00FD2D7B"/>
    <w:rsid w:val="00FD45B3"/>
    <w:rsid w:val="00FD5529"/>
    <w:rsid w:val="00FD6312"/>
    <w:rsid w:val="00FD7A84"/>
    <w:rsid w:val="00FE0D94"/>
    <w:rsid w:val="00FE22FD"/>
    <w:rsid w:val="00FE2B68"/>
    <w:rsid w:val="00FE2ED8"/>
    <w:rsid w:val="00FE597F"/>
    <w:rsid w:val="00FE5F32"/>
    <w:rsid w:val="00FE64F2"/>
    <w:rsid w:val="00FE6603"/>
    <w:rsid w:val="00FE7BD9"/>
    <w:rsid w:val="00FF1060"/>
    <w:rsid w:val="00FF3649"/>
    <w:rsid w:val="00FF4149"/>
    <w:rsid w:val="00FF4A96"/>
    <w:rsid w:val="00FF7A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0E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C60EC"/>
    <w:rPr>
      <w:color w:val="0000FF" w:themeColor="hyperlink"/>
      <w:u w:val="single"/>
    </w:rPr>
  </w:style>
  <w:style w:type="paragraph" w:styleId="2">
    <w:name w:val="Body Text 2"/>
    <w:basedOn w:val="a"/>
    <w:link w:val="20"/>
    <w:unhideWhenUsed/>
    <w:rsid w:val="000C60EC"/>
    <w:rPr>
      <w:sz w:val="26"/>
    </w:rPr>
  </w:style>
  <w:style w:type="character" w:customStyle="1" w:styleId="20">
    <w:name w:val="Основной текст 2 Знак"/>
    <w:basedOn w:val="a0"/>
    <w:link w:val="2"/>
    <w:rsid w:val="000C60EC"/>
    <w:rPr>
      <w:rFonts w:ascii="Times New Roman" w:eastAsia="Times New Roman" w:hAnsi="Times New Roman" w:cs="Times New Roman"/>
      <w:sz w:val="26"/>
      <w:szCs w:val="20"/>
      <w:lang w:eastAsia="ru-RU"/>
    </w:rPr>
  </w:style>
  <w:style w:type="paragraph" w:customStyle="1" w:styleId="ConsPlusNormal">
    <w:name w:val="ConsPlusNormal"/>
    <w:link w:val="ConsPlusNormal0"/>
    <w:rsid w:val="000C60EC"/>
    <w:pPr>
      <w:autoSpaceDE w:val="0"/>
      <w:autoSpaceDN w:val="0"/>
      <w:adjustRightInd w:val="0"/>
      <w:spacing w:after="0" w:line="240" w:lineRule="auto"/>
    </w:pPr>
    <w:rPr>
      <w:rFonts w:ascii="Times New Roman" w:hAnsi="Times New Roman" w:cs="Times New Roman"/>
      <w:sz w:val="28"/>
      <w:szCs w:val="28"/>
    </w:rPr>
  </w:style>
  <w:style w:type="character" w:customStyle="1" w:styleId="21">
    <w:name w:val="Основной текст (2)"/>
    <w:basedOn w:val="a0"/>
    <w:rsid w:val="000C60EC"/>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4">
    <w:name w:val="Колонтитул"/>
    <w:basedOn w:val="a0"/>
    <w:rsid w:val="000C60E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styleId="a5">
    <w:name w:val="Balloon Text"/>
    <w:basedOn w:val="a"/>
    <w:link w:val="a6"/>
    <w:uiPriority w:val="99"/>
    <w:semiHidden/>
    <w:unhideWhenUsed/>
    <w:rsid w:val="000C60EC"/>
    <w:rPr>
      <w:rFonts w:ascii="Tahoma" w:hAnsi="Tahoma" w:cs="Tahoma"/>
      <w:sz w:val="16"/>
      <w:szCs w:val="16"/>
    </w:rPr>
  </w:style>
  <w:style w:type="character" w:customStyle="1" w:styleId="a6">
    <w:name w:val="Текст выноски Знак"/>
    <w:basedOn w:val="a0"/>
    <w:link w:val="a5"/>
    <w:uiPriority w:val="99"/>
    <w:semiHidden/>
    <w:rsid w:val="000C60EC"/>
    <w:rPr>
      <w:rFonts w:ascii="Tahoma" w:eastAsia="Times New Roman" w:hAnsi="Tahoma" w:cs="Tahoma"/>
      <w:sz w:val="16"/>
      <w:szCs w:val="16"/>
      <w:lang w:eastAsia="ru-RU"/>
    </w:rPr>
  </w:style>
  <w:style w:type="paragraph" w:styleId="a7">
    <w:name w:val="List Paragraph"/>
    <w:basedOn w:val="a"/>
    <w:uiPriority w:val="34"/>
    <w:qFormat/>
    <w:rsid w:val="00532A86"/>
    <w:pPr>
      <w:ind w:left="720"/>
      <w:contextualSpacing/>
    </w:pPr>
  </w:style>
  <w:style w:type="character" w:customStyle="1" w:styleId="22">
    <w:name w:val="Основной текст (2)_"/>
    <w:basedOn w:val="a0"/>
    <w:rsid w:val="00B06873"/>
    <w:rPr>
      <w:rFonts w:ascii="Times New Roman" w:eastAsia="Times New Roman" w:hAnsi="Times New Roman" w:cs="Times New Roman"/>
      <w:b w:val="0"/>
      <w:bCs w:val="0"/>
      <w:i w:val="0"/>
      <w:iCs w:val="0"/>
      <w:smallCaps w:val="0"/>
      <w:strike w:val="0"/>
      <w:sz w:val="26"/>
      <w:szCs w:val="26"/>
      <w:u w:val="none"/>
    </w:rPr>
  </w:style>
  <w:style w:type="character" w:customStyle="1" w:styleId="23">
    <w:name w:val="Основной текст (2) + Полужирный"/>
    <w:basedOn w:val="22"/>
    <w:rsid w:val="00B0687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5pt80">
    <w:name w:val="Основной текст (2) + 15 pt;Масштаб 80%"/>
    <w:basedOn w:val="22"/>
    <w:rsid w:val="00B06873"/>
    <w:rPr>
      <w:rFonts w:ascii="Times New Roman" w:eastAsia="Times New Roman" w:hAnsi="Times New Roman" w:cs="Times New Roman"/>
      <w:b w:val="0"/>
      <w:bCs w:val="0"/>
      <w:i w:val="0"/>
      <w:iCs w:val="0"/>
      <w:smallCaps w:val="0"/>
      <w:strike w:val="0"/>
      <w:color w:val="000000"/>
      <w:spacing w:val="0"/>
      <w:w w:val="80"/>
      <w:position w:val="0"/>
      <w:sz w:val="30"/>
      <w:szCs w:val="30"/>
      <w:u w:val="none"/>
      <w:lang w:val="ru-RU" w:eastAsia="ru-RU" w:bidi="ru-RU"/>
    </w:rPr>
  </w:style>
  <w:style w:type="paragraph" w:styleId="a8">
    <w:name w:val="footer"/>
    <w:basedOn w:val="a"/>
    <w:link w:val="a9"/>
    <w:uiPriority w:val="99"/>
    <w:unhideWhenUsed/>
    <w:rsid w:val="001B4CC6"/>
    <w:pPr>
      <w:tabs>
        <w:tab w:val="center" w:pos="4677"/>
        <w:tab w:val="right" w:pos="9355"/>
      </w:tabs>
    </w:pPr>
  </w:style>
  <w:style w:type="character" w:customStyle="1" w:styleId="a9">
    <w:name w:val="Нижний колонтитул Знак"/>
    <w:basedOn w:val="a0"/>
    <w:link w:val="a8"/>
    <w:uiPriority w:val="99"/>
    <w:rsid w:val="001B4CC6"/>
    <w:rPr>
      <w:rFonts w:ascii="Times New Roman" w:eastAsia="Times New Roman" w:hAnsi="Times New Roman" w:cs="Times New Roman"/>
      <w:sz w:val="20"/>
      <w:szCs w:val="20"/>
      <w:lang w:eastAsia="ru-RU"/>
    </w:rPr>
  </w:style>
  <w:style w:type="paragraph" w:styleId="aa">
    <w:name w:val="header"/>
    <w:basedOn w:val="a"/>
    <w:link w:val="ab"/>
    <w:uiPriority w:val="99"/>
    <w:unhideWhenUsed/>
    <w:rsid w:val="001B4CC6"/>
    <w:pPr>
      <w:tabs>
        <w:tab w:val="center" w:pos="4677"/>
        <w:tab w:val="right" w:pos="9355"/>
      </w:tabs>
    </w:pPr>
  </w:style>
  <w:style w:type="character" w:customStyle="1" w:styleId="ab">
    <w:name w:val="Верхний колонтитул Знак"/>
    <w:basedOn w:val="a0"/>
    <w:link w:val="aa"/>
    <w:uiPriority w:val="99"/>
    <w:rsid w:val="001B4CC6"/>
    <w:rPr>
      <w:rFonts w:ascii="Times New Roman" w:eastAsia="Times New Roman" w:hAnsi="Times New Roman" w:cs="Times New Roman"/>
      <w:sz w:val="20"/>
      <w:szCs w:val="20"/>
      <w:lang w:eastAsia="ru-RU"/>
    </w:rPr>
  </w:style>
  <w:style w:type="character" w:customStyle="1" w:styleId="ConsPlusNormal0">
    <w:name w:val="ConsPlusNormal Знак"/>
    <w:basedOn w:val="a0"/>
    <w:link w:val="ConsPlusNormal"/>
    <w:locked/>
    <w:rsid w:val="000105FA"/>
    <w:rPr>
      <w:rFonts w:ascii="Times New Roman" w:hAnsi="Times New Roman" w:cs="Times New Roman"/>
      <w:sz w:val="28"/>
      <w:szCs w:val="28"/>
    </w:rPr>
  </w:style>
  <w:style w:type="table" w:styleId="ac">
    <w:name w:val="Table Grid"/>
    <w:basedOn w:val="a1"/>
    <w:uiPriority w:val="59"/>
    <w:rsid w:val="004610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8D4116"/>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51538147">
      <w:bodyDiv w:val="1"/>
      <w:marLeft w:val="0"/>
      <w:marRight w:val="0"/>
      <w:marTop w:val="0"/>
      <w:marBottom w:val="0"/>
      <w:divBdr>
        <w:top w:val="none" w:sz="0" w:space="0" w:color="auto"/>
        <w:left w:val="none" w:sz="0" w:space="0" w:color="auto"/>
        <w:bottom w:val="none" w:sz="0" w:space="0" w:color="auto"/>
        <w:right w:val="none" w:sz="0" w:space="0" w:color="auto"/>
      </w:divBdr>
    </w:div>
    <w:div w:id="62148291">
      <w:bodyDiv w:val="1"/>
      <w:marLeft w:val="0"/>
      <w:marRight w:val="0"/>
      <w:marTop w:val="0"/>
      <w:marBottom w:val="0"/>
      <w:divBdr>
        <w:top w:val="none" w:sz="0" w:space="0" w:color="auto"/>
        <w:left w:val="none" w:sz="0" w:space="0" w:color="auto"/>
        <w:bottom w:val="none" w:sz="0" w:space="0" w:color="auto"/>
        <w:right w:val="none" w:sz="0" w:space="0" w:color="auto"/>
      </w:divBdr>
    </w:div>
    <w:div w:id="68965974">
      <w:bodyDiv w:val="1"/>
      <w:marLeft w:val="0"/>
      <w:marRight w:val="0"/>
      <w:marTop w:val="0"/>
      <w:marBottom w:val="0"/>
      <w:divBdr>
        <w:top w:val="none" w:sz="0" w:space="0" w:color="auto"/>
        <w:left w:val="none" w:sz="0" w:space="0" w:color="auto"/>
        <w:bottom w:val="none" w:sz="0" w:space="0" w:color="auto"/>
        <w:right w:val="none" w:sz="0" w:space="0" w:color="auto"/>
      </w:divBdr>
    </w:div>
    <w:div w:id="175123714">
      <w:bodyDiv w:val="1"/>
      <w:marLeft w:val="0"/>
      <w:marRight w:val="0"/>
      <w:marTop w:val="0"/>
      <w:marBottom w:val="0"/>
      <w:divBdr>
        <w:top w:val="none" w:sz="0" w:space="0" w:color="auto"/>
        <w:left w:val="none" w:sz="0" w:space="0" w:color="auto"/>
        <w:bottom w:val="none" w:sz="0" w:space="0" w:color="auto"/>
        <w:right w:val="none" w:sz="0" w:space="0" w:color="auto"/>
      </w:divBdr>
    </w:div>
    <w:div w:id="206766539">
      <w:bodyDiv w:val="1"/>
      <w:marLeft w:val="0"/>
      <w:marRight w:val="0"/>
      <w:marTop w:val="0"/>
      <w:marBottom w:val="0"/>
      <w:divBdr>
        <w:top w:val="none" w:sz="0" w:space="0" w:color="auto"/>
        <w:left w:val="none" w:sz="0" w:space="0" w:color="auto"/>
        <w:bottom w:val="none" w:sz="0" w:space="0" w:color="auto"/>
        <w:right w:val="none" w:sz="0" w:space="0" w:color="auto"/>
      </w:divBdr>
    </w:div>
    <w:div w:id="289435323">
      <w:bodyDiv w:val="1"/>
      <w:marLeft w:val="0"/>
      <w:marRight w:val="0"/>
      <w:marTop w:val="0"/>
      <w:marBottom w:val="0"/>
      <w:divBdr>
        <w:top w:val="none" w:sz="0" w:space="0" w:color="auto"/>
        <w:left w:val="none" w:sz="0" w:space="0" w:color="auto"/>
        <w:bottom w:val="none" w:sz="0" w:space="0" w:color="auto"/>
        <w:right w:val="none" w:sz="0" w:space="0" w:color="auto"/>
      </w:divBdr>
    </w:div>
    <w:div w:id="323242065">
      <w:bodyDiv w:val="1"/>
      <w:marLeft w:val="0"/>
      <w:marRight w:val="0"/>
      <w:marTop w:val="0"/>
      <w:marBottom w:val="0"/>
      <w:divBdr>
        <w:top w:val="none" w:sz="0" w:space="0" w:color="auto"/>
        <w:left w:val="none" w:sz="0" w:space="0" w:color="auto"/>
        <w:bottom w:val="none" w:sz="0" w:space="0" w:color="auto"/>
        <w:right w:val="none" w:sz="0" w:space="0" w:color="auto"/>
      </w:divBdr>
    </w:div>
    <w:div w:id="363487800">
      <w:bodyDiv w:val="1"/>
      <w:marLeft w:val="0"/>
      <w:marRight w:val="0"/>
      <w:marTop w:val="0"/>
      <w:marBottom w:val="0"/>
      <w:divBdr>
        <w:top w:val="none" w:sz="0" w:space="0" w:color="auto"/>
        <w:left w:val="none" w:sz="0" w:space="0" w:color="auto"/>
        <w:bottom w:val="none" w:sz="0" w:space="0" w:color="auto"/>
        <w:right w:val="none" w:sz="0" w:space="0" w:color="auto"/>
      </w:divBdr>
    </w:div>
    <w:div w:id="384720257">
      <w:bodyDiv w:val="1"/>
      <w:marLeft w:val="0"/>
      <w:marRight w:val="0"/>
      <w:marTop w:val="0"/>
      <w:marBottom w:val="0"/>
      <w:divBdr>
        <w:top w:val="none" w:sz="0" w:space="0" w:color="auto"/>
        <w:left w:val="none" w:sz="0" w:space="0" w:color="auto"/>
        <w:bottom w:val="none" w:sz="0" w:space="0" w:color="auto"/>
        <w:right w:val="none" w:sz="0" w:space="0" w:color="auto"/>
      </w:divBdr>
    </w:div>
    <w:div w:id="486943883">
      <w:bodyDiv w:val="1"/>
      <w:marLeft w:val="0"/>
      <w:marRight w:val="0"/>
      <w:marTop w:val="0"/>
      <w:marBottom w:val="0"/>
      <w:divBdr>
        <w:top w:val="none" w:sz="0" w:space="0" w:color="auto"/>
        <w:left w:val="none" w:sz="0" w:space="0" w:color="auto"/>
        <w:bottom w:val="none" w:sz="0" w:space="0" w:color="auto"/>
        <w:right w:val="none" w:sz="0" w:space="0" w:color="auto"/>
      </w:divBdr>
    </w:div>
    <w:div w:id="706032839">
      <w:bodyDiv w:val="1"/>
      <w:marLeft w:val="0"/>
      <w:marRight w:val="0"/>
      <w:marTop w:val="0"/>
      <w:marBottom w:val="0"/>
      <w:divBdr>
        <w:top w:val="none" w:sz="0" w:space="0" w:color="auto"/>
        <w:left w:val="none" w:sz="0" w:space="0" w:color="auto"/>
        <w:bottom w:val="none" w:sz="0" w:space="0" w:color="auto"/>
        <w:right w:val="none" w:sz="0" w:space="0" w:color="auto"/>
      </w:divBdr>
    </w:div>
    <w:div w:id="713888999">
      <w:bodyDiv w:val="1"/>
      <w:marLeft w:val="0"/>
      <w:marRight w:val="0"/>
      <w:marTop w:val="0"/>
      <w:marBottom w:val="0"/>
      <w:divBdr>
        <w:top w:val="none" w:sz="0" w:space="0" w:color="auto"/>
        <w:left w:val="none" w:sz="0" w:space="0" w:color="auto"/>
        <w:bottom w:val="none" w:sz="0" w:space="0" w:color="auto"/>
        <w:right w:val="none" w:sz="0" w:space="0" w:color="auto"/>
      </w:divBdr>
    </w:div>
    <w:div w:id="725833983">
      <w:bodyDiv w:val="1"/>
      <w:marLeft w:val="0"/>
      <w:marRight w:val="0"/>
      <w:marTop w:val="0"/>
      <w:marBottom w:val="0"/>
      <w:divBdr>
        <w:top w:val="none" w:sz="0" w:space="0" w:color="auto"/>
        <w:left w:val="none" w:sz="0" w:space="0" w:color="auto"/>
        <w:bottom w:val="none" w:sz="0" w:space="0" w:color="auto"/>
        <w:right w:val="none" w:sz="0" w:space="0" w:color="auto"/>
      </w:divBdr>
    </w:div>
    <w:div w:id="1070955942">
      <w:bodyDiv w:val="1"/>
      <w:marLeft w:val="0"/>
      <w:marRight w:val="0"/>
      <w:marTop w:val="0"/>
      <w:marBottom w:val="0"/>
      <w:divBdr>
        <w:top w:val="none" w:sz="0" w:space="0" w:color="auto"/>
        <w:left w:val="none" w:sz="0" w:space="0" w:color="auto"/>
        <w:bottom w:val="none" w:sz="0" w:space="0" w:color="auto"/>
        <w:right w:val="none" w:sz="0" w:space="0" w:color="auto"/>
      </w:divBdr>
    </w:div>
    <w:div w:id="1127310461">
      <w:bodyDiv w:val="1"/>
      <w:marLeft w:val="0"/>
      <w:marRight w:val="0"/>
      <w:marTop w:val="0"/>
      <w:marBottom w:val="0"/>
      <w:divBdr>
        <w:top w:val="none" w:sz="0" w:space="0" w:color="auto"/>
        <w:left w:val="none" w:sz="0" w:space="0" w:color="auto"/>
        <w:bottom w:val="none" w:sz="0" w:space="0" w:color="auto"/>
        <w:right w:val="none" w:sz="0" w:space="0" w:color="auto"/>
      </w:divBdr>
    </w:div>
    <w:div w:id="1205364015">
      <w:bodyDiv w:val="1"/>
      <w:marLeft w:val="0"/>
      <w:marRight w:val="0"/>
      <w:marTop w:val="0"/>
      <w:marBottom w:val="0"/>
      <w:divBdr>
        <w:top w:val="none" w:sz="0" w:space="0" w:color="auto"/>
        <w:left w:val="none" w:sz="0" w:space="0" w:color="auto"/>
        <w:bottom w:val="none" w:sz="0" w:space="0" w:color="auto"/>
        <w:right w:val="none" w:sz="0" w:space="0" w:color="auto"/>
      </w:divBdr>
    </w:div>
    <w:div w:id="1316838539">
      <w:bodyDiv w:val="1"/>
      <w:marLeft w:val="0"/>
      <w:marRight w:val="0"/>
      <w:marTop w:val="0"/>
      <w:marBottom w:val="0"/>
      <w:divBdr>
        <w:top w:val="none" w:sz="0" w:space="0" w:color="auto"/>
        <w:left w:val="none" w:sz="0" w:space="0" w:color="auto"/>
        <w:bottom w:val="none" w:sz="0" w:space="0" w:color="auto"/>
        <w:right w:val="none" w:sz="0" w:space="0" w:color="auto"/>
      </w:divBdr>
    </w:div>
    <w:div w:id="1336151370">
      <w:bodyDiv w:val="1"/>
      <w:marLeft w:val="0"/>
      <w:marRight w:val="0"/>
      <w:marTop w:val="0"/>
      <w:marBottom w:val="0"/>
      <w:divBdr>
        <w:top w:val="none" w:sz="0" w:space="0" w:color="auto"/>
        <w:left w:val="none" w:sz="0" w:space="0" w:color="auto"/>
        <w:bottom w:val="none" w:sz="0" w:space="0" w:color="auto"/>
        <w:right w:val="none" w:sz="0" w:space="0" w:color="auto"/>
      </w:divBdr>
    </w:div>
    <w:div w:id="1633365044">
      <w:bodyDiv w:val="1"/>
      <w:marLeft w:val="0"/>
      <w:marRight w:val="0"/>
      <w:marTop w:val="0"/>
      <w:marBottom w:val="0"/>
      <w:divBdr>
        <w:top w:val="none" w:sz="0" w:space="0" w:color="auto"/>
        <w:left w:val="none" w:sz="0" w:space="0" w:color="auto"/>
        <w:bottom w:val="none" w:sz="0" w:space="0" w:color="auto"/>
        <w:right w:val="none" w:sz="0" w:space="0" w:color="auto"/>
      </w:divBdr>
    </w:div>
    <w:div w:id="1641614107">
      <w:bodyDiv w:val="1"/>
      <w:marLeft w:val="0"/>
      <w:marRight w:val="0"/>
      <w:marTop w:val="0"/>
      <w:marBottom w:val="0"/>
      <w:divBdr>
        <w:top w:val="none" w:sz="0" w:space="0" w:color="auto"/>
        <w:left w:val="none" w:sz="0" w:space="0" w:color="auto"/>
        <w:bottom w:val="none" w:sz="0" w:space="0" w:color="auto"/>
        <w:right w:val="none" w:sz="0" w:space="0" w:color="auto"/>
      </w:divBdr>
    </w:div>
    <w:div w:id="1681201687">
      <w:bodyDiv w:val="1"/>
      <w:marLeft w:val="0"/>
      <w:marRight w:val="0"/>
      <w:marTop w:val="0"/>
      <w:marBottom w:val="0"/>
      <w:divBdr>
        <w:top w:val="none" w:sz="0" w:space="0" w:color="auto"/>
        <w:left w:val="none" w:sz="0" w:space="0" w:color="auto"/>
        <w:bottom w:val="none" w:sz="0" w:space="0" w:color="auto"/>
        <w:right w:val="none" w:sz="0" w:space="0" w:color="auto"/>
      </w:divBdr>
    </w:div>
    <w:div w:id="1767311901">
      <w:bodyDiv w:val="1"/>
      <w:marLeft w:val="0"/>
      <w:marRight w:val="0"/>
      <w:marTop w:val="0"/>
      <w:marBottom w:val="0"/>
      <w:divBdr>
        <w:top w:val="none" w:sz="0" w:space="0" w:color="auto"/>
        <w:left w:val="none" w:sz="0" w:space="0" w:color="auto"/>
        <w:bottom w:val="none" w:sz="0" w:space="0" w:color="auto"/>
        <w:right w:val="none" w:sz="0" w:space="0" w:color="auto"/>
      </w:divBdr>
    </w:div>
    <w:div w:id="1786924246">
      <w:bodyDiv w:val="1"/>
      <w:marLeft w:val="0"/>
      <w:marRight w:val="0"/>
      <w:marTop w:val="0"/>
      <w:marBottom w:val="0"/>
      <w:divBdr>
        <w:top w:val="none" w:sz="0" w:space="0" w:color="auto"/>
        <w:left w:val="none" w:sz="0" w:space="0" w:color="auto"/>
        <w:bottom w:val="none" w:sz="0" w:space="0" w:color="auto"/>
        <w:right w:val="none" w:sz="0" w:space="0" w:color="auto"/>
      </w:divBdr>
    </w:div>
    <w:div w:id="1934436462">
      <w:bodyDiv w:val="1"/>
      <w:marLeft w:val="0"/>
      <w:marRight w:val="0"/>
      <w:marTop w:val="0"/>
      <w:marBottom w:val="0"/>
      <w:divBdr>
        <w:top w:val="none" w:sz="0" w:space="0" w:color="auto"/>
        <w:left w:val="none" w:sz="0" w:space="0" w:color="auto"/>
        <w:bottom w:val="none" w:sz="0" w:space="0" w:color="auto"/>
        <w:right w:val="none" w:sz="0" w:space="0" w:color="auto"/>
      </w:divBdr>
    </w:div>
    <w:div w:id="1994992925">
      <w:bodyDiv w:val="1"/>
      <w:marLeft w:val="0"/>
      <w:marRight w:val="0"/>
      <w:marTop w:val="0"/>
      <w:marBottom w:val="0"/>
      <w:divBdr>
        <w:top w:val="none" w:sz="0" w:space="0" w:color="auto"/>
        <w:left w:val="none" w:sz="0" w:space="0" w:color="auto"/>
        <w:bottom w:val="none" w:sz="0" w:space="0" w:color="auto"/>
        <w:right w:val="none" w:sz="0" w:space="0" w:color="auto"/>
      </w:divBdr>
    </w:div>
    <w:div w:id="201418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lif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CE37A-45CC-4D4B-AEFC-71E5BE62A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6</Pages>
  <Words>2486</Words>
  <Characters>14175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Казанов Николай Андреевич</dc:creator>
  <cp:keywords/>
  <dc:description/>
  <cp:lastModifiedBy>Казанов Николай Андреевич</cp:lastModifiedBy>
  <cp:revision>51</cp:revision>
  <cp:lastPrinted>2020-08-05T05:43:00Z</cp:lastPrinted>
  <dcterms:created xsi:type="dcterms:W3CDTF">2018-03-20T03:53:00Z</dcterms:created>
  <dcterms:modified xsi:type="dcterms:W3CDTF">2020-08-05T05:43:00Z</dcterms:modified>
</cp:coreProperties>
</file>