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Государственное бюджетное учреждение Республики Дагестан "</w:t>
      </w:r>
      <w:proofErr w:type="spellStart"/>
      <w:r w:rsidRPr="0051275C">
        <w:rPr>
          <w:sz w:val="24"/>
          <w:szCs w:val="24"/>
        </w:rPr>
        <w:t>Магарамкентская</w:t>
      </w:r>
      <w:proofErr w:type="spellEnd"/>
      <w:r w:rsidRPr="0051275C">
        <w:rPr>
          <w:sz w:val="24"/>
          <w:szCs w:val="24"/>
        </w:rPr>
        <w:t xml:space="preserve"> центральная районная больница", (ГБУ РД "</w:t>
      </w:r>
      <w:proofErr w:type="spellStart"/>
      <w:r w:rsidRPr="0051275C">
        <w:rPr>
          <w:sz w:val="24"/>
          <w:szCs w:val="24"/>
        </w:rPr>
        <w:t>Магарамкентская</w:t>
      </w:r>
      <w:proofErr w:type="spellEnd"/>
      <w:r w:rsidRPr="0051275C">
        <w:rPr>
          <w:sz w:val="24"/>
          <w:szCs w:val="24"/>
        </w:rPr>
        <w:t xml:space="preserve"> ЦРБ")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 xml:space="preserve">368780, Республика Дагестан, </w:t>
      </w:r>
      <w:proofErr w:type="spellStart"/>
      <w:r w:rsidRPr="0051275C">
        <w:rPr>
          <w:sz w:val="24"/>
          <w:szCs w:val="24"/>
        </w:rPr>
        <w:t>Магарамкентский</w:t>
      </w:r>
      <w:proofErr w:type="spellEnd"/>
      <w:r w:rsidRPr="0051275C">
        <w:rPr>
          <w:sz w:val="24"/>
          <w:szCs w:val="24"/>
        </w:rPr>
        <w:t xml:space="preserve"> р-н, </w:t>
      </w:r>
      <w:proofErr w:type="spellStart"/>
      <w:r w:rsidRPr="0051275C">
        <w:rPr>
          <w:sz w:val="24"/>
          <w:szCs w:val="24"/>
        </w:rPr>
        <w:t>Магарамкент</w:t>
      </w:r>
      <w:proofErr w:type="spellEnd"/>
      <w:r w:rsidRPr="0051275C">
        <w:rPr>
          <w:sz w:val="24"/>
          <w:szCs w:val="24"/>
        </w:rPr>
        <w:t xml:space="preserve"> с, </w:t>
      </w:r>
      <w:proofErr w:type="gramStart"/>
      <w:r w:rsidRPr="0051275C">
        <w:rPr>
          <w:sz w:val="24"/>
          <w:szCs w:val="24"/>
        </w:rPr>
        <w:t>Буйнакского</w:t>
      </w:r>
      <w:proofErr w:type="gramEnd"/>
      <w:r w:rsidRPr="0051275C">
        <w:rPr>
          <w:sz w:val="24"/>
          <w:szCs w:val="24"/>
        </w:rPr>
        <w:t>, 1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magaramkentcrb60@mail.ru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ООО «РТС-тендер»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121151, г. Москва, набережная Тараса Шевченко, д.23-А</w:t>
      </w:r>
    </w:p>
    <w:p w:rsidR="0051275C" w:rsidRPr="00F0147A" w:rsidRDefault="0051275C" w:rsidP="0051275C">
      <w:pPr>
        <w:ind w:left="4962"/>
        <w:rPr>
          <w:sz w:val="24"/>
          <w:szCs w:val="24"/>
          <w:lang w:val="en-US"/>
        </w:rPr>
      </w:pPr>
      <w:proofErr w:type="gramStart"/>
      <w:r w:rsidRPr="00F0147A">
        <w:rPr>
          <w:sz w:val="24"/>
          <w:szCs w:val="24"/>
          <w:lang w:val="en-US"/>
        </w:rPr>
        <w:t>e-mail</w:t>
      </w:r>
      <w:proofErr w:type="gramEnd"/>
      <w:r w:rsidRPr="00F0147A">
        <w:rPr>
          <w:sz w:val="24"/>
          <w:szCs w:val="24"/>
          <w:lang w:val="en-US"/>
        </w:rPr>
        <w:t>: KO@rts-tender.ru</w:t>
      </w:r>
    </w:p>
    <w:p w:rsidR="0051275C" w:rsidRPr="00F0147A" w:rsidRDefault="0051275C" w:rsidP="0051275C">
      <w:pPr>
        <w:ind w:left="4962"/>
        <w:rPr>
          <w:sz w:val="24"/>
          <w:szCs w:val="24"/>
          <w:lang w:val="en-US"/>
        </w:rPr>
      </w:pP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ООО «ВЕЛКЭР»</w:t>
      </w:r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109377, г. Москва, ул. Рязанский проспект, д. 34, комната</w:t>
      </w:r>
      <w:proofErr w:type="gramStart"/>
      <w:r w:rsidRPr="0051275C">
        <w:rPr>
          <w:sz w:val="24"/>
          <w:szCs w:val="24"/>
        </w:rPr>
        <w:t xml:space="preserve"> А</w:t>
      </w:r>
      <w:proofErr w:type="gramEnd"/>
    </w:p>
    <w:p w:rsidR="0051275C" w:rsidRPr="0051275C" w:rsidRDefault="0051275C" w:rsidP="0051275C">
      <w:pPr>
        <w:ind w:left="4962"/>
        <w:rPr>
          <w:sz w:val="24"/>
          <w:szCs w:val="24"/>
        </w:rPr>
      </w:pPr>
      <w:r w:rsidRPr="0051275C">
        <w:rPr>
          <w:sz w:val="24"/>
          <w:szCs w:val="24"/>
        </w:rPr>
        <w:t>119571, г. Москва, ул. 26 Бакинских Комиссаров, д. 9, офис 15.</w:t>
      </w:r>
    </w:p>
    <w:p w:rsidR="00CD1A95" w:rsidRPr="00AE556D" w:rsidRDefault="0051275C" w:rsidP="0051275C">
      <w:pPr>
        <w:ind w:left="4962"/>
        <w:rPr>
          <w:sz w:val="24"/>
          <w:szCs w:val="24"/>
        </w:rPr>
      </w:pPr>
      <w:r w:rsidRPr="00AE556D">
        <w:rPr>
          <w:sz w:val="24"/>
          <w:szCs w:val="24"/>
        </w:rPr>
        <w:t>carewell@mail.ru</w:t>
      </w:r>
    </w:p>
    <w:p w:rsidR="00B16C9B" w:rsidRPr="00AE556D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AE556D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AE556D">
        <w:rPr>
          <w:rFonts w:ascii="Times New Roman" w:hAnsi="Times New Roman"/>
          <w:sz w:val="24"/>
          <w:szCs w:val="24"/>
        </w:rPr>
        <w:t>Р</w:t>
      </w:r>
      <w:proofErr w:type="gramEnd"/>
      <w:r w:rsidRPr="00AE556D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AE556D">
        <w:rPr>
          <w:rFonts w:ascii="Times New Roman" w:hAnsi="Times New Roman"/>
          <w:sz w:val="24"/>
          <w:szCs w:val="24"/>
        </w:rPr>
        <w:t>005/06/106-</w:t>
      </w:r>
      <w:r w:rsidR="00D71351" w:rsidRPr="00AE556D">
        <w:rPr>
          <w:rFonts w:ascii="Times New Roman" w:hAnsi="Times New Roman"/>
          <w:sz w:val="24"/>
          <w:szCs w:val="24"/>
        </w:rPr>
        <w:t>20</w:t>
      </w:r>
      <w:r w:rsidR="00C3159B" w:rsidRPr="00AE556D">
        <w:rPr>
          <w:rFonts w:ascii="Times New Roman" w:hAnsi="Times New Roman"/>
          <w:sz w:val="24"/>
          <w:szCs w:val="24"/>
        </w:rPr>
        <w:t>3</w:t>
      </w:r>
      <w:r w:rsidR="00F0147A">
        <w:rPr>
          <w:rFonts w:ascii="Times New Roman" w:hAnsi="Times New Roman"/>
          <w:sz w:val="24"/>
          <w:szCs w:val="24"/>
        </w:rPr>
        <w:t>1</w:t>
      </w:r>
      <w:r w:rsidR="00FA7310" w:rsidRPr="00AE556D">
        <w:rPr>
          <w:rFonts w:ascii="Times New Roman" w:hAnsi="Times New Roman"/>
          <w:sz w:val="24"/>
          <w:szCs w:val="24"/>
        </w:rPr>
        <w:t>/20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AE556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AE556D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2</w:t>
      </w:r>
      <w:r w:rsidR="0051275C" w:rsidRPr="00AE556D">
        <w:rPr>
          <w:rFonts w:ascii="Times New Roman" w:hAnsi="Times New Roman"/>
          <w:sz w:val="24"/>
          <w:szCs w:val="24"/>
        </w:rPr>
        <w:t>7</w:t>
      </w:r>
      <w:r w:rsidRPr="00AE556D">
        <w:rPr>
          <w:rFonts w:ascii="Times New Roman" w:hAnsi="Times New Roman"/>
          <w:sz w:val="24"/>
          <w:szCs w:val="24"/>
        </w:rPr>
        <w:t>.07</w:t>
      </w:r>
      <w:r w:rsidR="00FA7310" w:rsidRPr="00AE556D">
        <w:rPr>
          <w:rFonts w:ascii="Times New Roman" w:hAnsi="Times New Roman"/>
          <w:sz w:val="24"/>
          <w:szCs w:val="24"/>
        </w:rPr>
        <w:t>.2020</w:t>
      </w:r>
      <w:r w:rsidR="00CD1A95" w:rsidRPr="00AE556D">
        <w:rPr>
          <w:rFonts w:ascii="Times New Roman" w:hAnsi="Times New Roman"/>
          <w:sz w:val="24"/>
          <w:szCs w:val="24"/>
        </w:rPr>
        <w:t>г.</w:t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</w:r>
      <w:r w:rsidR="00CD1A95" w:rsidRPr="00AE556D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AE556D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AE556D" w:rsidRDefault="006F33BC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E556D" w:rsidRDefault="00055B2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Ведуще</w:t>
      </w:r>
      <w:r w:rsidR="00167B72" w:rsidRPr="00AE556D">
        <w:rPr>
          <w:sz w:val="24"/>
          <w:szCs w:val="24"/>
        </w:rPr>
        <w:t xml:space="preserve">го </w:t>
      </w:r>
      <w:r w:rsidRPr="00AE556D">
        <w:rPr>
          <w:sz w:val="24"/>
          <w:szCs w:val="24"/>
        </w:rPr>
        <w:t>заседание Комиссии –</w:t>
      </w:r>
      <w:r w:rsidR="001226BC" w:rsidRPr="00AE556D">
        <w:rPr>
          <w:sz w:val="24"/>
          <w:szCs w:val="24"/>
        </w:rPr>
        <w:t xml:space="preserve"> </w:t>
      </w:r>
      <w:r w:rsidR="00A23D75" w:rsidRPr="00AE556D">
        <w:rPr>
          <w:sz w:val="24"/>
          <w:szCs w:val="24"/>
        </w:rPr>
        <w:t xml:space="preserve">Бабаева К.А. – </w:t>
      </w:r>
      <w:r w:rsidR="00D71351" w:rsidRPr="00AE556D">
        <w:rPr>
          <w:sz w:val="24"/>
          <w:szCs w:val="24"/>
        </w:rPr>
        <w:t>Р</w:t>
      </w:r>
      <w:r w:rsidR="00A23D75" w:rsidRPr="00AE556D">
        <w:rPr>
          <w:sz w:val="24"/>
          <w:szCs w:val="24"/>
        </w:rPr>
        <w:t>уковод</w:t>
      </w:r>
      <w:r w:rsidR="004D6967" w:rsidRPr="00AE556D">
        <w:rPr>
          <w:sz w:val="24"/>
          <w:szCs w:val="24"/>
        </w:rPr>
        <w:t>ител</w:t>
      </w:r>
      <w:r w:rsidR="00D71351" w:rsidRPr="00AE556D">
        <w:rPr>
          <w:sz w:val="24"/>
          <w:szCs w:val="24"/>
        </w:rPr>
        <w:t>я</w:t>
      </w:r>
      <w:r w:rsidR="004D6967" w:rsidRPr="00AE556D">
        <w:rPr>
          <w:sz w:val="24"/>
          <w:szCs w:val="24"/>
        </w:rPr>
        <w:t xml:space="preserve"> Дагестанского УФАС России;</w:t>
      </w:r>
    </w:p>
    <w:p w:rsidR="00055B25" w:rsidRPr="00AE556D" w:rsidRDefault="00055B2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Членов Комиссии:</w:t>
      </w:r>
    </w:p>
    <w:p w:rsidR="00FA7310" w:rsidRPr="00AE556D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AE556D">
        <w:rPr>
          <w:sz w:val="24"/>
          <w:szCs w:val="24"/>
        </w:rPr>
        <w:t>Халлаевой</w:t>
      </w:r>
      <w:proofErr w:type="spellEnd"/>
      <w:r w:rsidRPr="00AE556D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AE556D" w:rsidRDefault="00A24DD6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4612D7" w:rsidRPr="00AE556D" w:rsidRDefault="00D71351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Магомедова А.Ш.</w:t>
      </w:r>
      <w:r w:rsidR="00FA7310" w:rsidRPr="00AE556D">
        <w:rPr>
          <w:sz w:val="24"/>
          <w:szCs w:val="24"/>
        </w:rPr>
        <w:t xml:space="preserve"> – Ведущего </w:t>
      </w:r>
      <w:r w:rsidR="004612D7" w:rsidRPr="00AE556D">
        <w:rPr>
          <w:sz w:val="24"/>
          <w:szCs w:val="24"/>
        </w:rPr>
        <w:t>специалиста-эксперта отдела контроля за</w:t>
      </w:r>
      <w:r w:rsidR="00A23D75" w:rsidRPr="00AE556D">
        <w:rPr>
          <w:sz w:val="24"/>
          <w:szCs w:val="24"/>
        </w:rPr>
        <w:t>купок Дагестанского УФАС России,</w:t>
      </w:r>
    </w:p>
    <w:p w:rsidR="00D71351" w:rsidRPr="00AE556D" w:rsidRDefault="00CD1A95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рассмотрев жалобу </w:t>
      </w:r>
      <w:r w:rsidR="0051275C" w:rsidRPr="0051275C">
        <w:rPr>
          <w:sz w:val="24"/>
          <w:szCs w:val="24"/>
        </w:rPr>
        <w:t>ООО «ВЕЛКЭР»</w:t>
      </w:r>
      <w:r w:rsidR="00B16C9B" w:rsidRPr="00AE556D">
        <w:rPr>
          <w:sz w:val="24"/>
          <w:szCs w:val="24"/>
        </w:rPr>
        <w:t xml:space="preserve"> (далее – Заявитель) на действия </w:t>
      </w:r>
      <w:r w:rsidR="0051275C" w:rsidRPr="00AE556D">
        <w:rPr>
          <w:sz w:val="24"/>
          <w:szCs w:val="24"/>
        </w:rPr>
        <w:t>ГБУ РД "</w:t>
      </w:r>
      <w:proofErr w:type="spellStart"/>
      <w:r w:rsidR="0051275C" w:rsidRPr="00AE556D">
        <w:rPr>
          <w:sz w:val="24"/>
          <w:szCs w:val="24"/>
        </w:rPr>
        <w:t>Магарамкентская</w:t>
      </w:r>
      <w:proofErr w:type="spellEnd"/>
      <w:r w:rsidR="0051275C" w:rsidRPr="00AE556D">
        <w:rPr>
          <w:sz w:val="24"/>
          <w:szCs w:val="24"/>
        </w:rPr>
        <w:t xml:space="preserve"> ЦРБ" (далее – Заказчик) </w:t>
      </w:r>
      <w:proofErr w:type="gramStart"/>
      <w:r w:rsidR="0051275C" w:rsidRPr="00AE556D">
        <w:rPr>
          <w:sz w:val="24"/>
          <w:szCs w:val="24"/>
        </w:rPr>
        <w:t>при</w:t>
      </w:r>
      <w:proofErr w:type="gramEnd"/>
      <w:r w:rsidR="0051275C" w:rsidRPr="00AE556D">
        <w:rPr>
          <w:sz w:val="24"/>
          <w:szCs w:val="24"/>
        </w:rPr>
        <w:t xml:space="preserve"> электронного аукциона № 030330003832000003</w:t>
      </w:r>
      <w:r w:rsidR="00F0147A">
        <w:rPr>
          <w:sz w:val="24"/>
          <w:szCs w:val="24"/>
        </w:rPr>
        <w:t>0</w:t>
      </w:r>
      <w:r w:rsidR="0051275C" w:rsidRPr="00AE556D">
        <w:rPr>
          <w:sz w:val="24"/>
          <w:szCs w:val="24"/>
        </w:rPr>
        <w:t xml:space="preserve"> «</w:t>
      </w:r>
      <w:r w:rsidR="00F0147A" w:rsidRPr="00F0147A">
        <w:rPr>
          <w:sz w:val="24"/>
          <w:szCs w:val="24"/>
        </w:rPr>
        <w:t>Поставка лекарственных препаратов лот 21</w:t>
      </w:r>
      <w:r w:rsidR="0051275C" w:rsidRPr="00AE556D">
        <w:rPr>
          <w:sz w:val="24"/>
          <w:szCs w:val="24"/>
        </w:rPr>
        <w:t>» (далее – Аукцион)</w:t>
      </w:r>
      <w:r w:rsidRPr="00AE556D">
        <w:rPr>
          <w:sz w:val="24"/>
          <w:szCs w:val="24"/>
        </w:rPr>
        <w:t>,</w:t>
      </w:r>
      <w:r w:rsidR="00301F3C" w:rsidRPr="00AE556D">
        <w:rPr>
          <w:sz w:val="24"/>
          <w:szCs w:val="24"/>
        </w:rPr>
        <w:t xml:space="preserve"> </w:t>
      </w:r>
    </w:p>
    <w:p w:rsidR="00D308A1" w:rsidRPr="00AE556D" w:rsidRDefault="00755AD9" w:rsidP="00B6568D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в отсутствии представител</w:t>
      </w:r>
      <w:r w:rsidR="002D762E" w:rsidRPr="00AE556D">
        <w:rPr>
          <w:sz w:val="24"/>
          <w:szCs w:val="24"/>
        </w:rPr>
        <w:t>ей сторон</w:t>
      </w:r>
      <w:r w:rsidRPr="00AE556D">
        <w:rPr>
          <w:sz w:val="24"/>
          <w:szCs w:val="24"/>
        </w:rPr>
        <w:t xml:space="preserve"> (</w:t>
      </w:r>
      <w:proofErr w:type="gramStart"/>
      <w:r w:rsidRPr="00AE556D">
        <w:rPr>
          <w:sz w:val="24"/>
          <w:szCs w:val="24"/>
        </w:rPr>
        <w:t>извещен</w:t>
      </w:r>
      <w:r w:rsidR="002D762E" w:rsidRPr="00AE556D">
        <w:rPr>
          <w:sz w:val="24"/>
          <w:szCs w:val="24"/>
        </w:rPr>
        <w:t>ы</w:t>
      </w:r>
      <w:proofErr w:type="gramEnd"/>
      <w:r w:rsidRPr="00AE556D">
        <w:rPr>
          <w:sz w:val="24"/>
          <w:szCs w:val="24"/>
        </w:rPr>
        <w:t>)</w:t>
      </w:r>
      <w:r w:rsidR="00301F3C" w:rsidRPr="00AE556D">
        <w:rPr>
          <w:sz w:val="24"/>
          <w:szCs w:val="24"/>
        </w:rPr>
        <w:t>,</w:t>
      </w:r>
    </w:p>
    <w:p w:rsidR="00CD1A95" w:rsidRPr="00AE556D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AE556D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AE556D" w:rsidRDefault="007F72B1" w:rsidP="00A23D75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20</w:t>
      </w:r>
      <w:r w:rsidR="00D71351" w:rsidRPr="00AE556D">
        <w:rPr>
          <w:sz w:val="24"/>
          <w:szCs w:val="24"/>
        </w:rPr>
        <w:t>.07</w:t>
      </w:r>
      <w:r w:rsidR="00B16C9B" w:rsidRPr="00AE556D">
        <w:rPr>
          <w:sz w:val="24"/>
          <w:szCs w:val="24"/>
        </w:rPr>
        <w:t>.2020</w:t>
      </w:r>
      <w:r w:rsidR="00A23D75" w:rsidRPr="00AE556D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AE556D">
        <w:rPr>
          <w:sz w:val="24"/>
          <w:szCs w:val="24"/>
        </w:rPr>
        <w:t>Заказчика</w:t>
      </w:r>
      <w:r w:rsidR="00B16C9B" w:rsidRPr="00AE556D">
        <w:rPr>
          <w:sz w:val="24"/>
          <w:szCs w:val="24"/>
        </w:rPr>
        <w:t xml:space="preserve"> </w:t>
      </w:r>
      <w:r w:rsidR="00A23D75" w:rsidRPr="00AE556D">
        <w:rPr>
          <w:sz w:val="24"/>
          <w:szCs w:val="24"/>
        </w:rPr>
        <w:t>при проведении электронного Аукциона.</w:t>
      </w:r>
    </w:p>
    <w:p w:rsidR="001368F2" w:rsidRPr="00AE556D" w:rsidRDefault="00A23D75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жалобе </w:t>
      </w:r>
      <w:r w:rsidR="00046858" w:rsidRPr="00AE556D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AE556D">
        <w:rPr>
          <w:sz w:val="24"/>
          <w:szCs w:val="24"/>
        </w:rPr>
        <w:t>.</w:t>
      </w:r>
    </w:p>
    <w:p w:rsidR="00CD1A95" w:rsidRPr="00AE556D" w:rsidRDefault="006E044F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И</w:t>
      </w:r>
      <w:r w:rsidR="00CD1A95" w:rsidRPr="00AE556D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7F72B1" w:rsidRPr="0051275C">
        <w:rPr>
          <w:sz w:val="24"/>
          <w:szCs w:val="24"/>
        </w:rPr>
        <w:t>ООО «РТС-тендер»</w:t>
      </w:r>
      <w:r w:rsidR="00D71351" w:rsidRPr="00AE556D">
        <w:rPr>
          <w:sz w:val="24"/>
          <w:szCs w:val="24"/>
        </w:rPr>
        <w:t xml:space="preserve">  </w:t>
      </w:r>
      <w:r w:rsidR="00CD1A95" w:rsidRPr="00AE556D">
        <w:rPr>
          <w:sz w:val="24"/>
          <w:szCs w:val="24"/>
        </w:rPr>
        <w:t>(далее – Оператор электронной площадки)</w:t>
      </w:r>
      <w:r w:rsidR="00A23D75" w:rsidRPr="00AE556D">
        <w:rPr>
          <w:sz w:val="24"/>
          <w:szCs w:val="24"/>
        </w:rPr>
        <w:t xml:space="preserve">, </w:t>
      </w:r>
      <w:r w:rsidR="00CD1A95" w:rsidRPr="00AE556D">
        <w:rPr>
          <w:sz w:val="24"/>
          <w:szCs w:val="24"/>
        </w:rPr>
        <w:t>Комиссия установила следующее.</w:t>
      </w:r>
    </w:p>
    <w:p w:rsidR="00CD1A95" w:rsidRPr="00AE556D" w:rsidRDefault="007F72B1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lastRenderedPageBreak/>
        <w:t>13</w:t>
      </w:r>
      <w:r w:rsidR="00D71351" w:rsidRPr="00AE556D">
        <w:rPr>
          <w:sz w:val="24"/>
          <w:szCs w:val="24"/>
        </w:rPr>
        <w:t>.07.2020</w:t>
      </w:r>
      <w:r w:rsidR="001368F2" w:rsidRPr="00AE556D">
        <w:rPr>
          <w:sz w:val="24"/>
          <w:szCs w:val="24"/>
        </w:rPr>
        <w:t xml:space="preserve"> </w:t>
      </w:r>
      <w:r w:rsidR="00D71351" w:rsidRPr="00AE556D">
        <w:rPr>
          <w:sz w:val="24"/>
          <w:szCs w:val="24"/>
        </w:rPr>
        <w:t>Заказчиком</w:t>
      </w:r>
      <w:r w:rsidR="00CD1A95" w:rsidRPr="00AE556D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AE556D">
        <w:rPr>
          <w:sz w:val="24"/>
          <w:szCs w:val="24"/>
        </w:rPr>
        <w:t xml:space="preserve"> </w:t>
      </w:r>
      <w:r w:rsidR="00CD1A95" w:rsidRPr="00AE556D">
        <w:rPr>
          <w:sz w:val="24"/>
          <w:szCs w:val="24"/>
        </w:rPr>
        <w:t>по проведению Аукциона.</w:t>
      </w:r>
    </w:p>
    <w:p w:rsidR="00B13A4B" w:rsidRPr="00AE556D" w:rsidRDefault="00CD1A95" w:rsidP="00E414C6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Начальная (максимальная) цена контракта – </w:t>
      </w:r>
      <w:r w:rsidR="00F0147A" w:rsidRPr="00F0147A">
        <w:rPr>
          <w:sz w:val="24"/>
          <w:szCs w:val="24"/>
        </w:rPr>
        <w:t xml:space="preserve">984 555,00 </w:t>
      </w:r>
      <w:r w:rsidR="007F72B1" w:rsidRPr="00AE556D">
        <w:rPr>
          <w:sz w:val="24"/>
          <w:szCs w:val="24"/>
        </w:rPr>
        <w:t xml:space="preserve"> </w:t>
      </w:r>
      <w:r w:rsidRPr="00AE556D">
        <w:rPr>
          <w:sz w:val="24"/>
          <w:szCs w:val="24"/>
        </w:rPr>
        <w:t>руб</w:t>
      </w:r>
      <w:r w:rsidR="008F1453" w:rsidRPr="00AE556D">
        <w:rPr>
          <w:sz w:val="24"/>
          <w:szCs w:val="24"/>
        </w:rPr>
        <w:t>лей</w:t>
      </w:r>
      <w:r w:rsidRPr="00AE556D">
        <w:rPr>
          <w:sz w:val="24"/>
          <w:szCs w:val="24"/>
        </w:rPr>
        <w:t>.</w:t>
      </w:r>
    </w:p>
    <w:p w:rsidR="00322116" w:rsidRDefault="00322116" w:rsidP="00AE556D">
      <w:pPr>
        <w:ind w:firstLine="709"/>
        <w:jc w:val="both"/>
        <w:rPr>
          <w:sz w:val="24"/>
          <w:szCs w:val="24"/>
        </w:rPr>
      </w:pPr>
      <w:proofErr w:type="gramStart"/>
      <w:r w:rsidRPr="00AE556D">
        <w:rPr>
          <w:sz w:val="24"/>
          <w:szCs w:val="24"/>
        </w:rPr>
        <w:t xml:space="preserve">По мнению Заявителя, его права и законные интересы нарушены действиями Заказчика, сформировавшего предмет закупок лекарственных препаратов с нарушениями требований </w:t>
      </w:r>
      <w:hyperlink r:id="rId9" w:history="1">
        <w:r w:rsidRPr="00AE556D">
          <w:rPr>
            <w:sz w:val="24"/>
            <w:szCs w:val="24"/>
          </w:rPr>
          <w:t>пункта 6 части 1 статьи 33</w:t>
        </w:r>
      </w:hyperlink>
      <w:r w:rsidRPr="00AE556D">
        <w:rPr>
          <w:sz w:val="24"/>
          <w:szCs w:val="24"/>
        </w:rPr>
        <w:t xml:space="preserve"> Закона о контрактной системе и </w:t>
      </w:r>
      <w:hyperlink r:id="rId10" w:history="1">
        <w:r w:rsidRPr="00AE556D">
          <w:rPr>
            <w:sz w:val="24"/>
            <w:szCs w:val="24"/>
          </w:rPr>
          <w:t>постановления</w:t>
        </w:r>
      </w:hyperlink>
      <w:r w:rsidRPr="00AE556D">
        <w:rPr>
          <w:sz w:val="24"/>
          <w:szCs w:val="24"/>
        </w:rPr>
        <w:t xml:space="preserve"> Правительства РФ от 17.10.2013 N 929 "Об установлении предельного значения начальной (максимальной) </w:t>
      </w:r>
      <w:bookmarkStart w:id="0" w:name="_GoBack"/>
      <w:bookmarkEnd w:id="0"/>
      <w:r w:rsidRPr="00AE556D">
        <w:rPr>
          <w:sz w:val="24"/>
          <w:szCs w:val="24"/>
        </w:rPr>
        <w:t>цены контракта (цены лота), при превышении которого не могут быть предметом одного контракта (одного лота) лекарственные средства</w:t>
      </w:r>
      <w:proofErr w:type="gramEnd"/>
      <w:r w:rsidRPr="00AE556D">
        <w:rPr>
          <w:sz w:val="24"/>
          <w:szCs w:val="24"/>
        </w:rPr>
        <w:t xml:space="preserve">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AE556D">
        <w:rPr>
          <w:sz w:val="24"/>
          <w:szCs w:val="24"/>
        </w:rPr>
        <w:t>группировочными</w:t>
      </w:r>
      <w:proofErr w:type="spellEnd"/>
      <w:r w:rsidRPr="00AE556D">
        <w:rPr>
          <w:sz w:val="24"/>
          <w:szCs w:val="24"/>
        </w:rPr>
        <w:t xml:space="preserve"> наименованиями" (далее - постановление Правительства РФ N 929). 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963A8F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Представитель Заявителя на рассмотрении жалобы не явился и доказатель</w:t>
      </w:r>
      <w:proofErr w:type="gramStart"/>
      <w:r w:rsidRPr="00AE556D">
        <w:rPr>
          <w:sz w:val="24"/>
          <w:szCs w:val="24"/>
        </w:rPr>
        <w:t>ств св</w:t>
      </w:r>
      <w:proofErr w:type="gramEnd"/>
      <w:r w:rsidRPr="00AE556D">
        <w:rPr>
          <w:sz w:val="24"/>
          <w:szCs w:val="24"/>
        </w:rPr>
        <w:t>идетельствующих об обоснованности довода своей жалобы не представил.</w:t>
      </w:r>
    </w:p>
    <w:p w:rsidR="007F72B1" w:rsidRPr="00AE556D" w:rsidRDefault="00963A8F" w:rsidP="00AE556D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 xml:space="preserve">В связи </w:t>
      </w:r>
      <w:proofErr w:type="gramStart"/>
      <w:r w:rsidRPr="00AE556D">
        <w:rPr>
          <w:sz w:val="24"/>
          <w:szCs w:val="24"/>
        </w:rPr>
        <w:t>с</w:t>
      </w:r>
      <w:proofErr w:type="gramEnd"/>
      <w:r w:rsidRPr="00AE556D">
        <w:rPr>
          <w:sz w:val="24"/>
          <w:szCs w:val="24"/>
        </w:rPr>
        <w:t xml:space="preserve"> </w:t>
      </w:r>
      <w:proofErr w:type="gramStart"/>
      <w:r w:rsidRPr="00AE556D">
        <w:rPr>
          <w:sz w:val="24"/>
          <w:szCs w:val="24"/>
        </w:rPr>
        <w:t>изложенным</w:t>
      </w:r>
      <w:proofErr w:type="gramEnd"/>
      <w:r w:rsidRPr="00AE556D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C52455" w:rsidRPr="00AE556D" w:rsidRDefault="00C52455" w:rsidP="00C52455">
      <w:pPr>
        <w:ind w:firstLine="700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AE556D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AE556D">
        <w:rPr>
          <w:color w:val="000000"/>
          <w:sz w:val="24"/>
          <w:szCs w:val="24"/>
        </w:rPr>
        <w:t>Р</w:t>
      </w:r>
      <w:proofErr w:type="gramEnd"/>
      <w:r w:rsidRPr="00AE556D">
        <w:rPr>
          <w:color w:val="000000"/>
          <w:sz w:val="24"/>
          <w:szCs w:val="24"/>
        </w:rPr>
        <w:t xml:space="preserve"> Е Ш И Л А:</w:t>
      </w:r>
    </w:p>
    <w:p w:rsidR="00C52455" w:rsidRPr="00AE556D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AE556D">
        <w:rPr>
          <w:color w:val="000000"/>
          <w:sz w:val="24"/>
          <w:szCs w:val="24"/>
        </w:rPr>
        <w:t xml:space="preserve">Жалобу Заявителя признать </w:t>
      </w:r>
      <w:r w:rsidR="00436A07" w:rsidRPr="00AE556D">
        <w:rPr>
          <w:color w:val="000000"/>
          <w:sz w:val="24"/>
          <w:szCs w:val="24"/>
        </w:rPr>
        <w:t>не</w:t>
      </w:r>
      <w:r w:rsidRPr="00AE556D">
        <w:rPr>
          <w:color w:val="000000"/>
          <w:sz w:val="24"/>
          <w:szCs w:val="24"/>
        </w:rPr>
        <w:t>обоснованной.</w:t>
      </w:r>
    </w:p>
    <w:p w:rsidR="00C52455" w:rsidRPr="00AE556D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AE556D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AE556D" w:rsidRDefault="00C52455" w:rsidP="0053545A">
      <w:pPr>
        <w:ind w:firstLine="709"/>
        <w:jc w:val="both"/>
        <w:rPr>
          <w:sz w:val="24"/>
          <w:szCs w:val="24"/>
        </w:rPr>
      </w:pPr>
      <w:r w:rsidRPr="00AE556D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AE556D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AE556D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AE556D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Ведущ</w:t>
      </w:r>
      <w:r w:rsidR="00AE2DEB" w:rsidRPr="00AE556D">
        <w:rPr>
          <w:rFonts w:eastAsia="Calibri"/>
          <w:color w:val="000000"/>
          <w:sz w:val="24"/>
          <w:szCs w:val="24"/>
        </w:rPr>
        <w:t>ий</w:t>
      </w:r>
      <w:r w:rsidR="00055B25" w:rsidRPr="00AE556D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="00055B25"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="00B6568D" w:rsidRPr="00AE556D">
        <w:rPr>
          <w:rFonts w:eastAsia="Calibri"/>
          <w:color w:val="000000"/>
          <w:sz w:val="24"/>
          <w:szCs w:val="24"/>
        </w:rPr>
        <w:t xml:space="preserve"> </w:t>
      </w:r>
      <w:r w:rsidR="004D6967" w:rsidRPr="00AE556D">
        <w:rPr>
          <w:rFonts w:eastAsia="Calibri"/>
          <w:color w:val="000000"/>
          <w:sz w:val="24"/>
          <w:szCs w:val="24"/>
        </w:rPr>
        <w:t xml:space="preserve">  </w:t>
      </w:r>
      <w:r w:rsidR="00BA688F" w:rsidRPr="00AE556D">
        <w:rPr>
          <w:rFonts w:eastAsia="Calibri"/>
          <w:color w:val="000000"/>
          <w:sz w:val="24"/>
          <w:szCs w:val="24"/>
        </w:rPr>
        <w:t>К.А. Бабаев</w:t>
      </w:r>
    </w:p>
    <w:p w:rsidR="00055B25" w:rsidRPr="00AE556D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AE556D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Члены Комиссии:</w:t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Pr="00AE556D">
        <w:rPr>
          <w:rFonts w:eastAsia="Calibri"/>
          <w:color w:val="000000"/>
          <w:sz w:val="24"/>
          <w:szCs w:val="24"/>
        </w:rPr>
        <w:tab/>
      </w:r>
      <w:r w:rsidR="00A2099A" w:rsidRPr="00AE556D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AE556D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AE556D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AE556D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AE556D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AE556D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AE556D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AE556D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AE556D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AE556D" w:rsidSect="00FD07F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705" w:rsidRDefault="00000705" w:rsidP="00D579F6">
      <w:r>
        <w:separator/>
      </w:r>
    </w:p>
  </w:endnote>
  <w:endnote w:type="continuationSeparator" w:id="0">
    <w:p w:rsidR="00000705" w:rsidRDefault="0000070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64273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705" w:rsidRDefault="00000705" w:rsidP="00D579F6">
      <w:r>
        <w:separator/>
      </w:r>
    </w:p>
  </w:footnote>
  <w:footnote w:type="continuationSeparator" w:id="0">
    <w:p w:rsidR="00000705" w:rsidRDefault="0000070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705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66037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116"/>
    <w:rsid w:val="0032265C"/>
    <w:rsid w:val="00323DE2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B45B5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273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275C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15648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7F72B1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1F86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3A8F"/>
    <w:rsid w:val="00966346"/>
    <w:rsid w:val="00970FF1"/>
    <w:rsid w:val="00971231"/>
    <w:rsid w:val="00971819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6A7A"/>
    <w:rsid w:val="00A370A3"/>
    <w:rsid w:val="00A378C4"/>
    <w:rsid w:val="00A45099"/>
    <w:rsid w:val="00A45982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556D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159B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45DBE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4C6"/>
    <w:rsid w:val="00E419E0"/>
    <w:rsid w:val="00E42E02"/>
    <w:rsid w:val="00E42EEF"/>
    <w:rsid w:val="00E43E1C"/>
    <w:rsid w:val="00E45EEA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12A8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147A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ED9795E3EC7EF6AF14B3CBED40050C8CA3B7DF16D4C277A6ED0717FECBEE79638274157B4FE15358419413D2Fs2KF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D9795E3EC7EF6AF14B3CBED40050C8C83F7BF4654E277A6ED0717FECBEE7962A27195EB6FF0061DD4316302D2CC44E3FA17909DBsDK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37AA7-FE8B-42D0-8D10-71D15F16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45</cp:revision>
  <cp:lastPrinted>2019-04-09T07:17:00Z</cp:lastPrinted>
  <dcterms:created xsi:type="dcterms:W3CDTF">2019-12-25T09:13:00Z</dcterms:created>
  <dcterms:modified xsi:type="dcterms:W3CDTF">2020-08-03T08:21:00Z</dcterms:modified>
</cp:coreProperties>
</file>