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525"/>
        <w:tblW w:w="9747" w:type="dxa"/>
        <w:tblLook w:val="0000" w:firstRow="0" w:lastRow="0" w:firstColumn="0" w:lastColumn="0" w:noHBand="0" w:noVBand="0"/>
      </w:tblPr>
      <w:tblGrid>
        <w:gridCol w:w="817"/>
        <w:gridCol w:w="1418"/>
        <w:gridCol w:w="567"/>
        <w:gridCol w:w="2126"/>
        <w:gridCol w:w="4819"/>
      </w:tblGrid>
      <w:tr w:rsidR="00062710" w:rsidRPr="00304FEE" w:rsidTr="00053467">
        <w:trPr>
          <w:trHeight w:val="2344"/>
        </w:trPr>
        <w:tc>
          <w:tcPr>
            <w:tcW w:w="4928" w:type="dxa"/>
            <w:gridSpan w:val="4"/>
          </w:tcPr>
          <w:p w:rsidR="009F329B" w:rsidRPr="00304FEE" w:rsidRDefault="00483573" w:rsidP="00053467">
            <w:pPr>
              <w:pStyle w:val="a4"/>
              <w:rPr>
                <w:sz w:val="24"/>
              </w:rPr>
            </w:pPr>
            <w:r w:rsidRPr="00062710">
              <w:t xml:space="preserve"> </w:t>
            </w:r>
            <w:r w:rsidRPr="00304FEE">
              <w:rPr>
                <w:noProof/>
              </w:rPr>
              <w:drawing>
                <wp:inline distT="0" distB="0" distL="0" distR="0">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r w:rsidR="00F069EB" w:rsidRPr="00304FEE">
              <w:t xml:space="preserve">                                 </w:t>
            </w:r>
            <w:r w:rsidR="009F329B" w:rsidRPr="00304FEE">
              <w:rPr>
                <w:sz w:val="24"/>
              </w:rPr>
              <w:t>ФЕДЕРАЛЬНАЯ</w:t>
            </w:r>
            <w:r w:rsidR="009F329B" w:rsidRPr="00304FEE">
              <w:rPr>
                <w:sz w:val="24"/>
              </w:rPr>
              <w:br/>
              <w:t>АНТИМОНОПОЛЬНАЯ СЛУЖБА</w:t>
            </w:r>
          </w:p>
          <w:p w:rsidR="009F329B" w:rsidRPr="00304FEE" w:rsidRDefault="009F329B" w:rsidP="00053467">
            <w:pPr>
              <w:jc w:val="center"/>
              <w:rPr>
                <w:b/>
                <w:bCs/>
                <w:sz w:val="10"/>
                <w:szCs w:val="10"/>
              </w:rPr>
            </w:pPr>
          </w:p>
          <w:p w:rsidR="009F329B" w:rsidRPr="00304FEE" w:rsidRDefault="009F329B" w:rsidP="00053467">
            <w:pPr>
              <w:jc w:val="center"/>
              <w:rPr>
                <w:b/>
                <w:bCs/>
                <w:sz w:val="26"/>
                <w:szCs w:val="26"/>
              </w:rPr>
            </w:pPr>
            <w:r w:rsidRPr="00304FEE">
              <w:rPr>
                <w:b/>
                <w:bCs/>
                <w:sz w:val="26"/>
                <w:szCs w:val="26"/>
              </w:rPr>
              <w:t>УПРАВЛЕНИЕ</w:t>
            </w:r>
          </w:p>
          <w:p w:rsidR="00E17667" w:rsidRPr="00304FEE" w:rsidRDefault="00E17667" w:rsidP="00053467">
            <w:pPr>
              <w:jc w:val="center"/>
              <w:rPr>
                <w:b/>
                <w:bCs/>
                <w:sz w:val="24"/>
              </w:rPr>
            </w:pPr>
            <w:r w:rsidRPr="00304FEE">
              <w:rPr>
                <w:b/>
                <w:bCs/>
                <w:sz w:val="24"/>
              </w:rPr>
              <w:t>Федеральной антимонопольной службы</w:t>
            </w:r>
          </w:p>
          <w:p w:rsidR="009F329B" w:rsidRPr="00304FEE" w:rsidRDefault="009F329B" w:rsidP="00053467">
            <w:pPr>
              <w:jc w:val="center"/>
              <w:rPr>
                <w:b/>
                <w:bCs/>
                <w:sz w:val="22"/>
                <w:szCs w:val="22"/>
              </w:rPr>
            </w:pPr>
            <w:r w:rsidRPr="00304FEE">
              <w:rPr>
                <w:b/>
                <w:bCs/>
                <w:sz w:val="24"/>
              </w:rPr>
              <w:t>по Ямало-Ненецкому</w:t>
            </w:r>
            <w:r w:rsidR="004A41F6" w:rsidRPr="00304FEE">
              <w:rPr>
                <w:b/>
                <w:bCs/>
                <w:sz w:val="24"/>
              </w:rPr>
              <w:t xml:space="preserve"> </w:t>
            </w:r>
            <w:r w:rsidRPr="00304FEE">
              <w:rPr>
                <w:b/>
                <w:bCs/>
                <w:sz w:val="24"/>
              </w:rPr>
              <w:t>автономному округ</w:t>
            </w:r>
            <w:r w:rsidR="00666E8B" w:rsidRPr="00304FEE">
              <w:rPr>
                <w:b/>
                <w:bCs/>
                <w:sz w:val="24"/>
              </w:rPr>
              <w:t>у</w:t>
            </w:r>
          </w:p>
          <w:p w:rsidR="009F329B" w:rsidRPr="00304FEE" w:rsidRDefault="009F329B" w:rsidP="00053467">
            <w:pPr>
              <w:jc w:val="center"/>
              <w:rPr>
                <w:b/>
                <w:bCs/>
                <w:sz w:val="14"/>
                <w:szCs w:val="14"/>
              </w:rPr>
            </w:pPr>
          </w:p>
          <w:p w:rsidR="009F329B" w:rsidRPr="00304FEE" w:rsidRDefault="009F329B" w:rsidP="00053467">
            <w:pPr>
              <w:jc w:val="center"/>
              <w:rPr>
                <w:sz w:val="22"/>
                <w:szCs w:val="22"/>
              </w:rPr>
            </w:pPr>
            <w:r w:rsidRPr="00304FEE">
              <w:rPr>
                <w:sz w:val="22"/>
                <w:szCs w:val="22"/>
              </w:rPr>
              <w:t>ул. Губкина, д.13, г. Салехард, 629001</w:t>
            </w:r>
          </w:p>
          <w:p w:rsidR="009F329B" w:rsidRPr="00304FEE" w:rsidRDefault="009F329B" w:rsidP="00053467">
            <w:pPr>
              <w:jc w:val="center"/>
              <w:rPr>
                <w:sz w:val="22"/>
                <w:szCs w:val="22"/>
              </w:rPr>
            </w:pPr>
            <w:r w:rsidRPr="00304FEE">
              <w:rPr>
                <w:sz w:val="22"/>
                <w:szCs w:val="22"/>
              </w:rPr>
              <w:t>тел.(34922) 3-41-26</w:t>
            </w:r>
            <w:r w:rsidR="00A007A5" w:rsidRPr="00304FEE">
              <w:rPr>
                <w:sz w:val="22"/>
                <w:szCs w:val="22"/>
              </w:rPr>
              <w:t>, факс (34922) 3-47-08</w:t>
            </w:r>
          </w:p>
          <w:p w:rsidR="009F329B" w:rsidRPr="00304FEE" w:rsidRDefault="009F329B" w:rsidP="00053467">
            <w:pPr>
              <w:jc w:val="center"/>
              <w:rPr>
                <w:sz w:val="22"/>
                <w:szCs w:val="22"/>
              </w:rPr>
            </w:pPr>
            <w:r w:rsidRPr="00304FEE">
              <w:rPr>
                <w:sz w:val="22"/>
                <w:szCs w:val="22"/>
                <w:lang w:val="en-US"/>
              </w:rPr>
              <w:t>e</w:t>
            </w:r>
            <w:r w:rsidRPr="00304FEE">
              <w:rPr>
                <w:sz w:val="22"/>
                <w:szCs w:val="22"/>
              </w:rPr>
              <w:t>-</w:t>
            </w:r>
            <w:r w:rsidRPr="00304FEE">
              <w:rPr>
                <w:sz w:val="22"/>
                <w:szCs w:val="22"/>
                <w:lang w:val="en-US"/>
              </w:rPr>
              <w:t>mail</w:t>
            </w:r>
            <w:r w:rsidRPr="00304FEE">
              <w:rPr>
                <w:sz w:val="22"/>
                <w:szCs w:val="22"/>
              </w:rPr>
              <w:t xml:space="preserve">: </w:t>
            </w:r>
            <w:hyperlink r:id="rId9" w:history="1">
              <w:r w:rsidRPr="00304FEE">
                <w:rPr>
                  <w:rStyle w:val="a3"/>
                  <w:color w:val="auto"/>
                  <w:sz w:val="22"/>
                  <w:szCs w:val="22"/>
                  <w:u w:val="none"/>
                  <w:lang w:val="en-US"/>
                </w:rPr>
                <w:t>to</w:t>
              </w:r>
              <w:r w:rsidRPr="00304FEE">
                <w:rPr>
                  <w:rStyle w:val="a3"/>
                  <w:color w:val="auto"/>
                  <w:sz w:val="22"/>
                  <w:szCs w:val="22"/>
                  <w:u w:val="none"/>
                </w:rPr>
                <w:t>89@</w:t>
              </w:r>
              <w:r w:rsidRPr="00304FEE">
                <w:rPr>
                  <w:rStyle w:val="a3"/>
                  <w:color w:val="auto"/>
                  <w:sz w:val="22"/>
                  <w:szCs w:val="22"/>
                  <w:u w:val="none"/>
                  <w:lang w:val="en-US"/>
                </w:rPr>
                <w:t>fas</w:t>
              </w:r>
              <w:r w:rsidRPr="00304FEE">
                <w:rPr>
                  <w:rStyle w:val="a3"/>
                  <w:color w:val="auto"/>
                  <w:sz w:val="22"/>
                  <w:szCs w:val="22"/>
                  <w:u w:val="none"/>
                </w:rPr>
                <w:t>.</w:t>
              </w:r>
              <w:r w:rsidRPr="00304FEE">
                <w:rPr>
                  <w:rStyle w:val="a3"/>
                  <w:color w:val="auto"/>
                  <w:sz w:val="22"/>
                  <w:szCs w:val="22"/>
                  <w:u w:val="none"/>
                  <w:lang w:val="en-US"/>
                </w:rPr>
                <w:t>gov</w:t>
              </w:r>
              <w:r w:rsidRPr="00304FEE">
                <w:rPr>
                  <w:rStyle w:val="a3"/>
                  <w:color w:val="auto"/>
                  <w:sz w:val="22"/>
                  <w:szCs w:val="22"/>
                  <w:u w:val="none"/>
                </w:rPr>
                <w:t>.</w:t>
              </w:r>
              <w:r w:rsidRPr="00304FEE">
                <w:rPr>
                  <w:rStyle w:val="a3"/>
                  <w:color w:val="auto"/>
                  <w:sz w:val="22"/>
                  <w:szCs w:val="22"/>
                  <w:u w:val="none"/>
                  <w:lang w:val="en-US"/>
                </w:rPr>
                <w:t>ru</w:t>
              </w:r>
            </w:hyperlink>
            <w:r w:rsidRPr="00304FEE">
              <w:rPr>
                <w:sz w:val="22"/>
                <w:szCs w:val="22"/>
              </w:rPr>
              <w:t xml:space="preserve"> </w:t>
            </w:r>
          </w:p>
          <w:p w:rsidR="009F329B" w:rsidRPr="00304FEE" w:rsidRDefault="009F329B" w:rsidP="00053467">
            <w:pPr>
              <w:jc w:val="center"/>
              <w:rPr>
                <w:sz w:val="24"/>
              </w:rPr>
            </w:pPr>
          </w:p>
        </w:tc>
        <w:tc>
          <w:tcPr>
            <w:tcW w:w="4819" w:type="dxa"/>
            <w:vMerge w:val="restart"/>
          </w:tcPr>
          <w:p w:rsidR="00A82450" w:rsidRPr="00304FEE" w:rsidRDefault="00A82450" w:rsidP="009D7395">
            <w:pPr>
              <w:pStyle w:val="a4"/>
              <w:jc w:val="left"/>
              <w:rPr>
                <w:sz w:val="20"/>
                <w:szCs w:val="20"/>
                <w:u w:val="single"/>
              </w:rPr>
            </w:pPr>
          </w:p>
          <w:p w:rsidR="0050651D" w:rsidRPr="00304FEE" w:rsidRDefault="0050651D" w:rsidP="00B868F4">
            <w:pPr>
              <w:pStyle w:val="ConsNonformat"/>
              <w:ind w:left="459"/>
              <w:rPr>
                <w:rFonts w:ascii="Times New Roman" w:hAnsi="Times New Roman" w:cs="Times New Roman"/>
                <w:b/>
                <w:bCs/>
                <w:sz w:val="22"/>
                <w:szCs w:val="22"/>
                <w:u w:val="single"/>
              </w:rPr>
            </w:pPr>
          </w:p>
          <w:p w:rsidR="00591857" w:rsidRDefault="00591857" w:rsidP="00855745">
            <w:pPr>
              <w:pStyle w:val="ConsNonformat"/>
              <w:ind w:left="459"/>
              <w:rPr>
                <w:rFonts w:ascii="Times New Roman" w:hAnsi="Times New Roman" w:cs="Times New Roman"/>
                <w:b/>
                <w:bCs/>
                <w:sz w:val="24"/>
                <w:szCs w:val="24"/>
                <w:u w:val="single"/>
              </w:rPr>
            </w:pPr>
          </w:p>
          <w:p w:rsidR="007B75AD" w:rsidRPr="00507C60" w:rsidRDefault="007B75AD" w:rsidP="00855745">
            <w:pPr>
              <w:pStyle w:val="ConsNonformat"/>
              <w:ind w:left="459"/>
              <w:rPr>
                <w:rFonts w:ascii="Times New Roman" w:hAnsi="Times New Roman" w:cs="Times New Roman"/>
                <w:sz w:val="24"/>
                <w:szCs w:val="24"/>
                <w:u w:val="single"/>
              </w:rPr>
            </w:pPr>
            <w:r w:rsidRPr="00507C60">
              <w:rPr>
                <w:rFonts w:ascii="Times New Roman" w:hAnsi="Times New Roman" w:cs="Times New Roman"/>
                <w:b/>
                <w:bCs/>
                <w:sz w:val="24"/>
                <w:szCs w:val="24"/>
                <w:u w:val="single"/>
              </w:rPr>
              <w:t>Заявитель</w:t>
            </w:r>
            <w:r w:rsidRPr="00507C60">
              <w:rPr>
                <w:rFonts w:ascii="Times New Roman" w:hAnsi="Times New Roman" w:cs="Times New Roman"/>
                <w:sz w:val="24"/>
                <w:szCs w:val="24"/>
                <w:u w:val="single"/>
              </w:rPr>
              <w:t>:</w:t>
            </w:r>
          </w:p>
          <w:p w:rsidR="00EE0504" w:rsidRPr="00507C60" w:rsidRDefault="00A7608C" w:rsidP="00855745">
            <w:pPr>
              <w:ind w:left="459"/>
              <w:rPr>
                <w:sz w:val="24"/>
              </w:rPr>
            </w:pPr>
            <w:r w:rsidRPr="00507C60">
              <w:rPr>
                <w:sz w:val="24"/>
              </w:rPr>
              <w:t>ООО «</w:t>
            </w:r>
            <w:r w:rsidR="000753A8">
              <w:rPr>
                <w:sz w:val="24"/>
              </w:rPr>
              <w:t>СтройРегионРазвитие</w:t>
            </w:r>
            <w:r w:rsidRPr="00507C60">
              <w:rPr>
                <w:sz w:val="24"/>
              </w:rPr>
              <w:t>»</w:t>
            </w:r>
          </w:p>
          <w:p w:rsidR="00A7608C" w:rsidRPr="00507C60" w:rsidRDefault="00954BB0" w:rsidP="00855745">
            <w:pPr>
              <w:ind w:left="459"/>
              <w:rPr>
                <w:sz w:val="24"/>
              </w:rPr>
            </w:pPr>
            <w:hyperlink r:id="rId10" w:history="1">
              <w:r w:rsidR="000753A8" w:rsidRPr="00E9078D">
                <w:rPr>
                  <w:rStyle w:val="a3"/>
                  <w:sz w:val="24"/>
                  <w:lang w:val="en-US"/>
                </w:rPr>
                <w:t>stroyregrazv</w:t>
              </w:r>
              <w:r w:rsidR="000753A8" w:rsidRPr="00E9078D">
                <w:rPr>
                  <w:rStyle w:val="a3"/>
                  <w:sz w:val="24"/>
                </w:rPr>
                <w:t>@</w:t>
              </w:r>
              <w:r w:rsidR="000753A8" w:rsidRPr="00E9078D">
                <w:rPr>
                  <w:rStyle w:val="a3"/>
                  <w:sz w:val="24"/>
                  <w:lang w:val="en-US"/>
                </w:rPr>
                <w:t>yandex</w:t>
              </w:r>
              <w:r w:rsidR="000753A8" w:rsidRPr="007965AB">
                <w:rPr>
                  <w:rStyle w:val="a3"/>
                  <w:sz w:val="24"/>
                </w:rPr>
                <w:t>.</w:t>
              </w:r>
              <w:r w:rsidR="000753A8" w:rsidRPr="00E9078D">
                <w:rPr>
                  <w:rStyle w:val="a3"/>
                  <w:sz w:val="24"/>
                  <w:lang w:val="en-US"/>
                </w:rPr>
                <w:t>ru</w:t>
              </w:r>
            </w:hyperlink>
          </w:p>
          <w:p w:rsidR="00A83B4D" w:rsidRPr="00855745" w:rsidRDefault="00A83B4D" w:rsidP="00864D30">
            <w:pPr>
              <w:pStyle w:val="ConsNonformat"/>
              <w:rPr>
                <w:rStyle w:val="a3"/>
                <w:rFonts w:ascii="Times New Roman" w:hAnsi="Times New Roman" w:cs="Times New Roman"/>
                <w:color w:val="auto"/>
                <w:sz w:val="26"/>
                <w:szCs w:val="26"/>
                <w:u w:val="none"/>
              </w:rPr>
            </w:pPr>
          </w:p>
          <w:p w:rsidR="00352424" w:rsidRPr="00507C60" w:rsidRDefault="00352424" w:rsidP="00855745">
            <w:pPr>
              <w:pStyle w:val="ConsNonformat"/>
              <w:ind w:left="459"/>
              <w:rPr>
                <w:rFonts w:ascii="Times New Roman" w:hAnsi="Times New Roman" w:cs="Times New Roman"/>
                <w:b/>
                <w:bCs/>
                <w:sz w:val="24"/>
                <w:szCs w:val="24"/>
                <w:u w:val="single"/>
              </w:rPr>
            </w:pPr>
            <w:r w:rsidRPr="00507C60">
              <w:rPr>
                <w:rFonts w:ascii="Times New Roman" w:hAnsi="Times New Roman" w:cs="Times New Roman"/>
                <w:b/>
                <w:bCs/>
                <w:sz w:val="24"/>
                <w:szCs w:val="24"/>
                <w:u w:val="single"/>
              </w:rPr>
              <w:t>Заказчик:</w:t>
            </w:r>
          </w:p>
          <w:p w:rsidR="00A07475" w:rsidRDefault="00A07475" w:rsidP="00855745">
            <w:pPr>
              <w:ind w:left="459"/>
              <w:rPr>
                <w:spacing w:val="-5"/>
                <w:sz w:val="24"/>
              </w:rPr>
            </w:pPr>
            <w:bookmarkStart w:id="0" w:name="_Hlk46242496"/>
            <w:r>
              <w:rPr>
                <w:spacing w:val="-5"/>
                <w:sz w:val="24"/>
              </w:rPr>
              <w:t>ОМВД РФ по городу Новый Уренгой</w:t>
            </w:r>
          </w:p>
          <w:bookmarkEnd w:id="0"/>
          <w:p w:rsidR="00EE0504" w:rsidRPr="00A07475" w:rsidRDefault="00A07475" w:rsidP="00855745">
            <w:pPr>
              <w:ind w:left="459"/>
              <w:rPr>
                <w:rStyle w:val="a3"/>
                <w:u w:val="none"/>
              </w:rPr>
            </w:pPr>
            <w:proofErr w:type="spellStart"/>
            <w:r w:rsidRPr="00A07475">
              <w:rPr>
                <w:rStyle w:val="a3"/>
                <w:sz w:val="24"/>
                <w:u w:val="none"/>
              </w:rPr>
              <w:t>N</w:t>
            </w:r>
            <w:r w:rsidR="00305583" w:rsidRPr="00A07475">
              <w:rPr>
                <w:rStyle w:val="a3"/>
                <w:sz w:val="24"/>
                <w:u w:val="none"/>
              </w:rPr>
              <w:t>u</w:t>
            </w:r>
            <w:proofErr w:type="spellEnd"/>
            <w:r w:rsidRPr="00A07475">
              <w:rPr>
                <w:rStyle w:val="a3"/>
                <w:sz w:val="24"/>
                <w:u w:val="none"/>
                <w:lang w:val="en-US"/>
              </w:rPr>
              <w:t>r</w:t>
            </w:r>
            <w:r w:rsidRPr="009C2DC5">
              <w:rPr>
                <w:rStyle w:val="a3"/>
                <w:sz w:val="24"/>
                <w:u w:val="none"/>
              </w:rPr>
              <w:t>_</w:t>
            </w:r>
            <w:proofErr w:type="spellStart"/>
            <w:r w:rsidRPr="00A07475">
              <w:rPr>
                <w:rStyle w:val="a3"/>
                <w:sz w:val="24"/>
                <w:u w:val="none"/>
                <w:lang w:val="en-US"/>
              </w:rPr>
              <w:t>uvd</w:t>
            </w:r>
            <w:proofErr w:type="spellEnd"/>
            <w:r w:rsidRPr="009C2DC5">
              <w:rPr>
                <w:rStyle w:val="a3"/>
                <w:sz w:val="24"/>
                <w:u w:val="none"/>
              </w:rPr>
              <w:t>_</w:t>
            </w:r>
            <w:proofErr w:type="spellStart"/>
            <w:r w:rsidRPr="00A07475">
              <w:rPr>
                <w:rStyle w:val="a3"/>
                <w:sz w:val="24"/>
                <w:u w:val="none"/>
                <w:lang w:val="en-US"/>
              </w:rPr>
              <w:t>torgi</w:t>
            </w:r>
            <w:proofErr w:type="spellEnd"/>
            <w:r w:rsidR="00305583" w:rsidRPr="00A07475">
              <w:rPr>
                <w:rStyle w:val="a3"/>
                <w:sz w:val="24"/>
                <w:u w:val="none"/>
              </w:rPr>
              <w:t>@</w:t>
            </w:r>
            <w:r w:rsidRPr="00A07475">
              <w:rPr>
                <w:rStyle w:val="a3"/>
                <w:sz w:val="24"/>
                <w:u w:val="none"/>
                <w:lang w:val="en-US"/>
              </w:rPr>
              <w:t>mail</w:t>
            </w:r>
            <w:r w:rsidRPr="009C2DC5">
              <w:rPr>
                <w:rStyle w:val="a3"/>
                <w:sz w:val="24"/>
                <w:u w:val="none"/>
              </w:rPr>
              <w:t>.</w:t>
            </w:r>
            <w:r w:rsidRPr="00A07475">
              <w:rPr>
                <w:rStyle w:val="a3"/>
                <w:sz w:val="24"/>
                <w:u w:val="none"/>
                <w:lang w:val="en-US"/>
              </w:rPr>
              <w:t>ru</w:t>
            </w:r>
          </w:p>
          <w:p w:rsidR="00352424" w:rsidRPr="00507C60" w:rsidRDefault="00352424" w:rsidP="00855745">
            <w:pPr>
              <w:ind w:left="459"/>
              <w:rPr>
                <w:b/>
                <w:bCs/>
                <w:sz w:val="24"/>
                <w:u w:val="single"/>
              </w:rPr>
            </w:pPr>
          </w:p>
          <w:p w:rsidR="007B75AD" w:rsidRPr="00507C60" w:rsidRDefault="007B75AD" w:rsidP="00855745">
            <w:pPr>
              <w:pStyle w:val="a4"/>
              <w:ind w:left="459"/>
              <w:jc w:val="left"/>
              <w:rPr>
                <w:b w:val="0"/>
                <w:bCs w:val="0"/>
                <w:sz w:val="24"/>
                <w:u w:val="single"/>
              </w:rPr>
            </w:pPr>
            <w:r w:rsidRPr="00507C60">
              <w:rPr>
                <w:sz w:val="24"/>
                <w:u w:val="single"/>
              </w:rPr>
              <w:t xml:space="preserve">Электронная площадка: </w:t>
            </w:r>
          </w:p>
          <w:p w:rsidR="00305583" w:rsidRPr="00305583" w:rsidRDefault="00A07475" w:rsidP="00305583">
            <w:pPr>
              <w:pStyle w:val="a4"/>
              <w:ind w:left="459"/>
              <w:jc w:val="left"/>
              <w:rPr>
                <w:b w:val="0"/>
                <w:bCs w:val="0"/>
                <w:sz w:val="24"/>
              </w:rPr>
            </w:pPr>
            <w:r>
              <w:rPr>
                <w:b w:val="0"/>
                <w:bCs w:val="0"/>
                <w:sz w:val="24"/>
              </w:rPr>
              <w:t>ЗАО «Сбербанк-АСТ»</w:t>
            </w:r>
          </w:p>
          <w:p w:rsidR="00855745" w:rsidRPr="00507C60" w:rsidRDefault="00954BB0" w:rsidP="00855745">
            <w:pPr>
              <w:ind w:left="459"/>
              <w:rPr>
                <w:rFonts w:eastAsiaTheme="minorEastAsia"/>
                <w:sz w:val="24"/>
              </w:rPr>
            </w:pPr>
            <w:hyperlink r:id="rId11" w:history="1">
              <w:r w:rsidR="00A07475" w:rsidRPr="00E9078D">
                <w:rPr>
                  <w:rStyle w:val="a3"/>
                  <w:rFonts w:eastAsiaTheme="minorHAnsi"/>
                  <w:sz w:val="24"/>
                  <w:lang w:val="en-US"/>
                </w:rPr>
                <w:t>ko</w:t>
              </w:r>
              <w:r w:rsidR="00A07475" w:rsidRPr="00E9078D">
                <w:rPr>
                  <w:rStyle w:val="a3"/>
                  <w:rFonts w:eastAsiaTheme="minorHAnsi"/>
                  <w:sz w:val="24"/>
                </w:rPr>
                <w:t>@</w:t>
              </w:r>
              <w:r w:rsidR="00A07475" w:rsidRPr="00E9078D">
                <w:rPr>
                  <w:rStyle w:val="a3"/>
                  <w:rFonts w:eastAsiaTheme="minorHAnsi"/>
                  <w:sz w:val="24"/>
                  <w:lang w:val="en-US"/>
                </w:rPr>
                <w:t>sberbank</w:t>
              </w:r>
              <w:r w:rsidR="00A07475" w:rsidRPr="00A024F0">
                <w:rPr>
                  <w:rStyle w:val="a3"/>
                  <w:rFonts w:eastAsiaTheme="minorHAnsi"/>
                  <w:sz w:val="24"/>
                </w:rPr>
                <w:t>-</w:t>
              </w:r>
              <w:r w:rsidR="00A07475" w:rsidRPr="00E9078D">
                <w:rPr>
                  <w:rStyle w:val="a3"/>
                  <w:rFonts w:eastAsiaTheme="minorHAnsi"/>
                  <w:sz w:val="24"/>
                  <w:lang w:val="en-US"/>
                </w:rPr>
                <w:t>ast</w:t>
              </w:r>
              <w:r w:rsidR="00A07475" w:rsidRPr="00A024F0">
                <w:rPr>
                  <w:rStyle w:val="a3"/>
                  <w:rFonts w:eastAsiaTheme="minorHAnsi"/>
                  <w:sz w:val="24"/>
                </w:rPr>
                <w:t>.</w:t>
              </w:r>
              <w:r w:rsidR="00A07475" w:rsidRPr="00E9078D">
                <w:rPr>
                  <w:rStyle w:val="a3"/>
                  <w:rFonts w:eastAsiaTheme="minorHAnsi"/>
                  <w:sz w:val="24"/>
                  <w:lang w:val="en-US"/>
                </w:rPr>
                <w:t>ru</w:t>
              </w:r>
            </w:hyperlink>
          </w:p>
          <w:p w:rsidR="00D12BDA" w:rsidRPr="00304FEE" w:rsidRDefault="00D12BDA" w:rsidP="00D12BDA">
            <w:pPr>
              <w:pStyle w:val="ae"/>
              <w:spacing w:before="0" w:beforeAutospacing="0" w:after="0" w:afterAutospacing="0"/>
              <w:ind w:left="317"/>
              <w:rPr>
                <w:u w:val="single"/>
              </w:rPr>
            </w:pPr>
          </w:p>
        </w:tc>
      </w:tr>
      <w:tr w:rsidR="00062710" w:rsidRPr="00304FEE" w:rsidTr="001267D1">
        <w:trPr>
          <w:trHeight w:val="363"/>
        </w:trPr>
        <w:tc>
          <w:tcPr>
            <w:tcW w:w="2235" w:type="dxa"/>
            <w:gridSpan w:val="2"/>
            <w:tcBorders>
              <w:bottom w:val="single" w:sz="4" w:space="0" w:color="0066CC"/>
            </w:tcBorders>
            <w:shd w:val="clear" w:color="auto" w:fill="auto"/>
            <w:vAlign w:val="bottom"/>
          </w:tcPr>
          <w:p w:rsidR="009F329B" w:rsidRPr="00304FEE" w:rsidRDefault="009F329B" w:rsidP="00053467">
            <w:pPr>
              <w:jc w:val="center"/>
              <w:rPr>
                <w:szCs w:val="28"/>
              </w:rPr>
            </w:pPr>
          </w:p>
        </w:tc>
        <w:tc>
          <w:tcPr>
            <w:tcW w:w="567" w:type="dxa"/>
            <w:vAlign w:val="center"/>
          </w:tcPr>
          <w:p w:rsidR="009F329B" w:rsidRPr="00304FEE" w:rsidRDefault="009F329B" w:rsidP="00053467">
            <w:pPr>
              <w:jc w:val="center"/>
              <w:rPr>
                <w:sz w:val="24"/>
              </w:rPr>
            </w:pPr>
            <w:r w:rsidRPr="00304FEE">
              <w:rPr>
                <w:sz w:val="24"/>
              </w:rPr>
              <w:t>№</w:t>
            </w:r>
          </w:p>
        </w:tc>
        <w:tc>
          <w:tcPr>
            <w:tcW w:w="2126" w:type="dxa"/>
            <w:tcBorders>
              <w:left w:val="nil"/>
              <w:bottom w:val="single" w:sz="4" w:space="0" w:color="0066CC"/>
            </w:tcBorders>
            <w:vAlign w:val="bottom"/>
          </w:tcPr>
          <w:p w:rsidR="009F329B" w:rsidRPr="00304FEE" w:rsidRDefault="009F329B" w:rsidP="00053467">
            <w:pPr>
              <w:ind w:left="708"/>
              <w:jc w:val="both"/>
              <w:rPr>
                <w:szCs w:val="28"/>
              </w:rPr>
            </w:pPr>
          </w:p>
        </w:tc>
        <w:tc>
          <w:tcPr>
            <w:tcW w:w="4819" w:type="dxa"/>
            <w:vMerge/>
            <w:tcBorders>
              <w:left w:val="nil"/>
            </w:tcBorders>
          </w:tcPr>
          <w:p w:rsidR="009F329B" w:rsidRPr="00304FEE" w:rsidRDefault="009F329B" w:rsidP="00053467">
            <w:pPr>
              <w:rPr>
                <w:b/>
                <w:sz w:val="24"/>
              </w:rPr>
            </w:pPr>
          </w:p>
        </w:tc>
      </w:tr>
      <w:tr w:rsidR="00062710" w:rsidRPr="00304FEE" w:rsidTr="001267D1">
        <w:trPr>
          <w:trHeight w:val="369"/>
        </w:trPr>
        <w:tc>
          <w:tcPr>
            <w:tcW w:w="817" w:type="dxa"/>
            <w:tcBorders>
              <w:top w:val="single" w:sz="4" w:space="0" w:color="0066CC"/>
            </w:tcBorders>
            <w:vAlign w:val="bottom"/>
          </w:tcPr>
          <w:p w:rsidR="009F329B" w:rsidRPr="00304FEE" w:rsidRDefault="009F329B" w:rsidP="00053467">
            <w:pPr>
              <w:ind w:left="-109"/>
              <w:rPr>
                <w:sz w:val="24"/>
              </w:rPr>
            </w:pPr>
            <w:r w:rsidRPr="00304FEE">
              <w:rPr>
                <w:sz w:val="24"/>
              </w:rPr>
              <w:t>На №</w:t>
            </w:r>
          </w:p>
        </w:tc>
        <w:tc>
          <w:tcPr>
            <w:tcW w:w="1418" w:type="dxa"/>
            <w:tcBorders>
              <w:top w:val="single" w:sz="4" w:space="0" w:color="0066CC"/>
              <w:left w:val="nil"/>
              <w:bottom w:val="single" w:sz="4" w:space="0" w:color="0066CC"/>
            </w:tcBorders>
            <w:vAlign w:val="bottom"/>
          </w:tcPr>
          <w:p w:rsidR="009F329B" w:rsidRPr="00304FEE" w:rsidRDefault="009F329B" w:rsidP="00053467">
            <w:pPr>
              <w:jc w:val="center"/>
              <w:rPr>
                <w:sz w:val="21"/>
                <w:szCs w:val="21"/>
              </w:rPr>
            </w:pPr>
          </w:p>
        </w:tc>
        <w:tc>
          <w:tcPr>
            <w:tcW w:w="567" w:type="dxa"/>
            <w:vAlign w:val="bottom"/>
          </w:tcPr>
          <w:p w:rsidR="009F329B" w:rsidRPr="00304FEE" w:rsidRDefault="009F329B" w:rsidP="00053467">
            <w:pPr>
              <w:jc w:val="center"/>
              <w:rPr>
                <w:sz w:val="24"/>
              </w:rPr>
            </w:pPr>
            <w:r w:rsidRPr="00304FEE">
              <w:rPr>
                <w:sz w:val="24"/>
              </w:rPr>
              <w:t>от</w:t>
            </w:r>
          </w:p>
        </w:tc>
        <w:tc>
          <w:tcPr>
            <w:tcW w:w="2126" w:type="dxa"/>
            <w:tcBorders>
              <w:top w:val="single" w:sz="4" w:space="0" w:color="0066CC"/>
              <w:left w:val="nil"/>
              <w:bottom w:val="single" w:sz="4" w:space="0" w:color="0066CC"/>
            </w:tcBorders>
            <w:vAlign w:val="bottom"/>
          </w:tcPr>
          <w:p w:rsidR="009F329B" w:rsidRPr="00304FEE" w:rsidRDefault="009F329B" w:rsidP="00053467">
            <w:pPr>
              <w:jc w:val="center"/>
              <w:rPr>
                <w:sz w:val="24"/>
              </w:rPr>
            </w:pPr>
          </w:p>
        </w:tc>
        <w:tc>
          <w:tcPr>
            <w:tcW w:w="4819" w:type="dxa"/>
            <w:vMerge/>
            <w:tcBorders>
              <w:left w:val="nil"/>
            </w:tcBorders>
          </w:tcPr>
          <w:p w:rsidR="009F329B" w:rsidRPr="00304FEE" w:rsidRDefault="009F329B" w:rsidP="00053467">
            <w:pPr>
              <w:rPr>
                <w:b/>
                <w:sz w:val="24"/>
              </w:rPr>
            </w:pPr>
          </w:p>
        </w:tc>
      </w:tr>
      <w:tr w:rsidR="00062710" w:rsidRPr="00304FEE" w:rsidTr="009D7395">
        <w:trPr>
          <w:gridBefore w:val="4"/>
          <w:wBefore w:w="4928" w:type="dxa"/>
          <w:trHeight w:val="423"/>
        </w:trPr>
        <w:tc>
          <w:tcPr>
            <w:tcW w:w="4819" w:type="dxa"/>
            <w:vMerge/>
          </w:tcPr>
          <w:p w:rsidR="006F3790" w:rsidRPr="00304FEE" w:rsidRDefault="006F3790" w:rsidP="00053467">
            <w:pPr>
              <w:pStyle w:val="a4"/>
              <w:ind w:left="546"/>
              <w:jc w:val="both"/>
              <w:rPr>
                <w:b w:val="0"/>
                <w:sz w:val="24"/>
              </w:rPr>
            </w:pPr>
          </w:p>
        </w:tc>
      </w:tr>
    </w:tbl>
    <w:p w:rsidR="00027D92" w:rsidRPr="00891720" w:rsidRDefault="00027D92" w:rsidP="00027D92">
      <w:pPr>
        <w:tabs>
          <w:tab w:val="left" w:pos="709"/>
        </w:tabs>
        <w:jc w:val="center"/>
        <w:rPr>
          <w:sz w:val="24"/>
        </w:rPr>
      </w:pPr>
      <w:r w:rsidRPr="00891720">
        <w:rPr>
          <w:b/>
          <w:sz w:val="24"/>
        </w:rPr>
        <w:t>Решение № 089/06/31-</w:t>
      </w:r>
      <w:r w:rsidR="004160A6">
        <w:rPr>
          <w:b/>
          <w:sz w:val="24"/>
        </w:rPr>
        <w:t>493</w:t>
      </w:r>
      <w:r w:rsidRPr="00891720">
        <w:rPr>
          <w:b/>
          <w:sz w:val="24"/>
        </w:rPr>
        <w:t>/20</w:t>
      </w:r>
      <w:r w:rsidR="00FF4946">
        <w:rPr>
          <w:b/>
          <w:sz w:val="24"/>
        </w:rPr>
        <w:t>20</w:t>
      </w:r>
      <w:r w:rsidRPr="00891720">
        <w:rPr>
          <w:b/>
          <w:sz w:val="24"/>
        </w:rPr>
        <w:t xml:space="preserve"> </w:t>
      </w:r>
    </w:p>
    <w:p w:rsidR="00027D92" w:rsidRPr="00891720" w:rsidRDefault="00027D92" w:rsidP="00027D92">
      <w:pPr>
        <w:ind w:right="34"/>
        <w:jc w:val="center"/>
        <w:rPr>
          <w:sz w:val="24"/>
          <w:lang w:bidi="ru-RU"/>
        </w:rPr>
      </w:pPr>
      <w:r w:rsidRPr="00891720">
        <w:rPr>
          <w:sz w:val="24"/>
        </w:rPr>
        <w:t xml:space="preserve">по жалобе </w:t>
      </w:r>
      <w:r w:rsidRPr="00A615F3">
        <w:rPr>
          <w:sz w:val="24"/>
        </w:rPr>
        <w:t>ООО «</w:t>
      </w:r>
      <w:bookmarkStart w:id="1" w:name="_Hlk46827323"/>
      <w:r w:rsidR="004160A6">
        <w:rPr>
          <w:sz w:val="24"/>
        </w:rPr>
        <w:t>СтройРегионРазвитие</w:t>
      </w:r>
      <w:bookmarkEnd w:id="1"/>
      <w:r w:rsidRPr="00891720">
        <w:rPr>
          <w:bCs/>
          <w:sz w:val="24"/>
          <w:lang w:bidi="ru-RU"/>
        </w:rPr>
        <w:t>»</w:t>
      </w:r>
    </w:p>
    <w:p w:rsidR="00027D92" w:rsidRPr="00891720" w:rsidRDefault="00027D92" w:rsidP="00027D92">
      <w:pPr>
        <w:ind w:right="34"/>
        <w:jc w:val="center"/>
        <w:rPr>
          <w:sz w:val="24"/>
        </w:rPr>
      </w:pPr>
      <w:r w:rsidRPr="00891720">
        <w:rPr>
          <w:sz w:val="24"/>
        </w:rPr>
        <w:t>(</w:t>
      </w:r>
      <w:proofErr w:type="gramStart"/>
      <w:r w:rsidRPr="00891720">
        <w:rPr>
          <w:sz w:val="24"/>
        </w:rPr>
        <w:t>извещение</w:t>
      </w:r>
      <w:proofErr w:type="gramEnd"/>
      <w:r w:rsidRPr="00891720">
        <w:rPr>
          <w:sz w:val="24"/>
        </w:rPr>
        <w:t xml:space="preserve"> № </w:t>
      </w:r>
      <w:r w:rsidR="00816960">
        <w:rPr>
          <w:sz w:val="24"/>
        </w:rPr>
        <w:t>0390100000120000032</w:t>
      </w:r>
      <w:r w:rsidRPr="00891720">
        <w:rPr>
          <w:sz w:val="24"/>
        </w:rPr>
        <w:t xml:space="preserve">) </w:t>
      </w:r>
    </w:p>
    <w:p w:rsidR="00027D92" w:rsidRPr="004D67FC" w:rsidRDefault="00027D92" w:rsidP="00027D92">
      <w:pPr>
        <w:rPr>
          <w:szCs w:val="28"/>
        </w:rPr>
      </w:pPr>
    </w:p>
    <w:p w:rsidR="00027D92" w:rsidRPr="00753849" w:rsidRDefault="00027D92" w:rsidP="00027D92">
      <w:pPr>
        <w:tabs>
          <w:tab w:val="left" w:pos="709"/>
        </w:tabs>
        <w:rPr>
          <w:sz w:val="24"/>
        </w:rPr>
      </w:pPr>
      <w:r w:rsidRPr="00753849">
        <w:rPr>
          <w:sz w:val="24"/>
        </w:rPr>
        <w:t>3</w:t>
      </w:r>
      <w:r w:rsidR="0037138B">
        <w:rPr>
          <w:sz w:val="24"/>
        </w:rPr>
        <w:t>0</w:t>
      </w:r>
      <w:r w:rsidRPr="00753849">
        <w:rPr>
          <w:sz w:val="24"/>
        </w:rPr>
        <w:t xml:space="preserve"> </w:t>
      </w:r>
      <w:r w:rsidR="0037138B">
        <w:rPr>
          <w:sz w:val="24"/>
        </w:rPr>
        <w:t>июля</w:t>
      </w:r>
      <w:r w:rsidRPr="00753849">
        <w:rPr>
          <w:sz w:val="24"/>
        </w:rPr>
        <w:t xml:space="preserve"> 20</w:t>
      </w:r>
      <w:r w:rsidR="0037138B">
        <w:rPr>
          <w:sz w:val="24"/>
        </w:rPr>
        <w:t>20</w:t>
      </w:r>
      <w:r w:rsidRPr="00753849">
        <w:rPr>
          <w:sz w:val="24"/>
        </w:rPr>
        <w:t xml:space="preserve"> года                               </w:t>
      </w:r>
      <w:r>
        <w:rPr>
          <w:sz w:val="24"/>
        </w:rPr>
        <w:t xml:space="preserve">                     </w:t>
      </w:r>
      <w:r w:rsidRPr="00753849">
        <w:rPr>
          <w:sz w:val="24"/>
        </w:rPr>
        <w:t xml:space="preserve">                                </w:t>
      </w:r>
      <w:r w:rsidR="002E272E">
        <w:rPr>
          <w:sz w:val="24"/>
        </w:rPr>
        <w:t xml:space="preserve">       </w:t>
      </w:r>
      <w:r w:rsidRPr="00753849">
        <w:rPr>
          <w:sz w:val="24"/>
        </w:rPr>
        <w:t xml:space="preserve">                       г. Салехард</w:t>
      </w:r>
    </w:p>
    <w:p w:rsidR="00027D92" w:rsidRPr="004D67FC" w:rsidRDefault="00027D92" w:rsidP="00027D92">
      <w:pPr>
        <w:tabs>
          <w:tab w:val="left" w:pos="709"/>
        </w:tabs>
        <w:ind w:firstLine="567"/>
        <w:jc w:val="center"/>
        <w:rPr>
          <w:szCs w:val="28"/>
        </w:rPr>
      </w:pPr>
    </w:p>
    <w:p w:rsidR="00027D92" w:rsidRPr="00487B90" w:rsidRDefault="00027D92" w:rsidP="00487B90">
      <w:pPr>
        <w:tabs>
          <w:tab w:val="left" w:pos="709"/>
        </w:tabs>
        <w:spacing w:line="223" w:lineRule="auto"/>
        <w:ind w:firstLine="709"/>
        <w:jc w:val="both"/>
        <w:rPr>
          <w:sz w:val="24"/>
        </w:rPr>
      </w:pPr>
      <w:r w:rsidRPr="00487B90">
        <w:rPr>
          <w:sz w:val="24"/>
        </w:rPr>
        <w:t>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w:t>
      </w:r>
    </w:p>
    <w:p w:rsidR="00027D92" w:rsidRPr="00487B90" w:rsidRDefault="00027D92" w:rsidP="00487B90">
      <w:pPr>
        <w:tabs>
          <w:tab w:val="left" w:pos="709"/>
        </w:tabs>
        <w:spacing w:line="223" w:lineRule="auto"/>
        <w:ind w:firstLine="709"/>
        <w:jc w:val="both"/>
        <w:rPr>
          <w:sz w:val="24"/>
        </w:rPr>
      </w:pPr>
      <w:r w:rsidRPr="00487B90">
        <w:rPr>
          <w:sz w:val="24"/>
        </w:rPr>
        <w:t>Председателя Комиссии</w:t>
      </w:r>
      <w:bookmarkStart w:id="2" w:name="_Hlk47453704"/>
      <w:r w:rsidRPr="00487B90">
        <w:rPr>
          <w:sz w:val="24"/>
        </w:rPr>
        <w:t>:</w:t>
      </w:r>
    </w:p>
    <w:p w:rsidR="00027D92" w:rsidRPr="00487B90" w:rsidRDefault="00954BB0" w:rsidP="00487B90">
      <w:pPr>
        <w:tabs>
          <w:tab w:val="left" w:pos="709"/>
        </w:tabs>
        <w:spacing w:line="223" w:lineRule="auto"/>
        <w:ind w:firstLine="709"/>
        <w:jc w:val="both"/>
        <w:rPr>
          <w:bCs/>
          <w:sz w:val="24"/>
        </w:rPr>
      </w:pPr>
      <w:bookmarkStart w:id="3" w:name="_Hlk47453728"/>
      <w:r w:rsidRPr="00954BB0">
        <w:rPr>
          <w:sz w:val="24"/>
        </w:rPr>
        <w:t>&lt;…….&gt;</w:t>
      </w:r>
      <w:bookmarkEnd w:id="2"/>
      <w:bookmarkEnd w:id="3"/>
      <w:r w:rsidR="00027D92" w:rsidRPr="00487B90">
        <w:rPr>
          <w:bCs/>
          <w:sz w:val="24"/>
        </w:rPr>
        <w:t>,</w:t>
      </w:r>
    </w:p>
    <w:p w:rsidR="00027D92" w:rsidRPr="00487B90" w:rsidRDefault="00027D92" w:rsidP="00487B90">
      <w:pPr>
        <w:tabs>
          <w:tab w:val="left" w:pos="709"/>
        </w:tabs>
        <w:spacing w:line="223" w:lineRule="auto"/>
        <w:ind w:firstLine="709"/>
        <w:jc w:val="both"/>
        <w:rPr>
          <w:bCs/>
          <w:sz w:val="24"/>
        </w:rPr>
      </w:pPr>
      <w:r w:rsidRPr="00487B90">
        <w:rPr>
          <w:bCs/>
          <w:sz w:val="24"/>
        </w:rPr>
        <w:t>Членов Комиссии:</w:t>
      </w:r>
    </w:p>
    <w:p w:rsidR="00027D92" w:rsidRPr="00487B90" w:rsidRDefault="00954BB0" w:rsidP="00954BB0">
      <w:pPr>
        <w:tabs>
          <w:tab w:val="left" w:pos="709"/>
        </w:tabs>
        <w:spacing w:line="223" w:lineRule="auto"/>
        <w:ind w:firstLine="709"/>
        <w:jc w:val="both"/>
        <w:rPr>
          <w:bCs/>
          <w:sz w:val="24"/>
        </w:rPr>
      </w:pPr>
      <w:r w:rsidRPr="00954BB0">
        <w:rPr>
          <w:sz w:val="24"/>
        </w:rPr>
        <w:t>&lt;…….&gt;</w:t>
      </w:r>
      <w:r w:rsidR="00027D92" w:rsidRPr="00487B90">
        <w:rPr>
          <w:bCs/>
          <w:sz w:val="24"/>
        </w:rPr>
        <w:t>;</w:t>
      </w:r>
    </w:p>
    <w:p w:rsidR="00027D92" w:rsidRPr="00487B90" w:rsidRDefault="00954BB0" w:rsidP="00954BB0">
      <w:pPr>
        <w:tabs>
          <w:tab w:val="left" w:pos="709"/>
        </w:tabs>
        <w:spacing w:line="223" w:lineRule="auto"/>
        <w:ind w:firstLine="709"/>
        <w:jc w:val="both"/>
        <w:rPr>
          <w:bCs/>
          <w:sz w:val="24"/>
        </w:rPr>
      </w:pPr>
      <w:r w:rsidRPr="00954BB0">
        <w:rPr>
          <w:sz w:val="24"/>
        </w:rPr>
        <w:t>&lt;…….&gt;</w:t>
      </w:r>
      <w:r w:rsidR="00027D92" w:rsidRPr="00487B90">
        <w:rPr>
          <w:bCs/>
          <w:sz w:val="24"/>
        </w:rPr>
        <w:t>,</w:t>
      </w:r>
    </w:p>
    <w:p w:rsidR="00027D92" w:rsidRPr="00487B90" w:rsidRDefault="00027D92" w:rsidP="00487B90">
      <w:pPr>
        <w:pStyle w:val="a4"/>
        <w:spacing w:line="223" w:lineRule="auto"/>
        <w:ind w:firstLine="709"/>
        <w:jc w:val="both"/>
        <w:rPr>
          <w:b w:val="0"/>
          <w:sz w:val="24"/>
        </w:rPr>
      </w:pPr>
      <w:r w:rsidRPr="00487B90">
        <w:rPr>
          <w:b w:val="0"/>
          <w:sz w:val="24"/>
        </w:rPr>
        <w:t xml:space="preserve">рассмотрев жалобу </w:t>
      </w:r>
      <w:r w:rsidR="002E272E" w:rsidRPr="00487B90">
        <w:rPr>
          <w:b w:val="0"/>
          <w:sz w:val="24"/>
        </w:rPr>
        <w:t>ООО «СтройРегионРазвитие» (ИНН: 7802708270)</w:t>
      </w:r>
      <w:r w:rsidRPr="00487B90">
        <w:rPr>
          <w:b w:val="0"/>
          <w:sz w:val="24"/>
        </w:rPr>
        <w:t xml:space="preserve"> на действия Заказчика - </w:t>
      </w:r>
      <w:bookmarkStart w:id="4" w:name="_Hlk25936106"/>
      <w:r w:rsidR="002E272E" w:rsidRPr="00487B90">
        <w:rPr>
          <w:b w:val="0"/>
          <w:sz w:val="24"/>
        </w:rPr>
        <w:t>ОМВД РФ по городу Новый Уренгой</w:t>
      </w:r>
      <w:r w:rsidRPr="00487B90">
        <w:rPr>
          <w:b w:val="0"/>
          <w:sz w:val="24"/>
        </w:rPr>
        <w:t xml:space="preserve"> (ИНН</w:t>
      </w:r>
      <w:bookmarkEnd w:id="4"/>
      <w:r w:rsidRPr="00487B90">
        <w:rPr>
          <w:b w:val="0"/>
          <w:sz w:val="24"/>
        </w:rPr>
        <w:t xml:space="preserve">: </w:t>
      </w:r>
      <w:r w:rsidR="002E272E" w:rsidRPr="00487B90">
        <w:rPr>
          <w:b w:val="0"/>
          <w:sz w:val="24"/>
        </w:rPr>
        <w:t>8904017186</w:t>
      </w:r>
      <w:r w:rsidRPr="00487B90">
        <w:rPr>
          <w:b w:val="0"/>
          <w:sz w:val="24"/>
        </w:rPr>
        <w:t xml:space="preserve">), при осуществлении закупки способом электронного аукциона на </w:t>
      </w:r>
      <w:r w:rsidR="002E272E" w:rsidRPr="00487B90">
        <w:rPr>
          <w:b w:val="0"/>
          <w:sz w:val="24"/>
        </w:rPr>
        <w:t xml:space="preserve">«Оказание услуг по осуществлению строительного контроля за капитальным ремонтом фасадов зданий ОМВД», начальная (максимальная) цена контракта – </w:t>
      </w:r>
      <w:bookmarkStart w:id="5" w:name="_Hlk45815200"/>
      <w:r w:rsidR="002E272E" w:rsidRPr="00487B90">
        <w:rPr>
          <w:b w:val="0"/>
          <w:sz w:val="24"/>
        </w:rPr>
        <w:t xml:space="preserve">1 154 720,00 </w:t>
      </w:r>
      <w:bookmarkEnd w:id="5"/>
      <w:r w:rsidR="002E272E" w:rsidRPr="00487B90">
        <w:rPr>
          <w:b w:val="0"/>
          <w:sz w:val="24"/>
        </w:rPr>
        <w:t>рублей (извещение № 0390100000120000032</w:t>
      </w:r>
      <w:hyperlink r:id="rId12" w:tgtFrame="_blank" w:history="1"/>
      <w:r w:rsidR="002E272E" w:rsidRPr="00487B90">
        <w:rPr>
          <w:b w:val="0"/>
          <w:sz w:val="24"/>
        </w:rPr>
        <w:t xml:space="preserve">) </w:t>
      </w:r>
      <w:r w:rsidRPr="00487B90">
        <w:rPr>
          <w:b w:val="0"/>
          <w:sz w:val="24"/>
        </w:rPr>
        <w:t>(далее – Аукцион</w:t>
      </w:r>
      <w:hyperlink r:id="rId13" w:tgtFrame="_blank" w:history="1"/>
      <w:r w:rsidRPr="00487B90">
        <w:rPr>
          <w:b w:val="0"/>
          <w:sz w:val="24"/>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Административным регламентом, утвержденным приказом ФАС России от 19.11.2014 № 727/14,</w:t>
      </w:r>
    </w:p>
    <w:p w:rsidR="002E272E" w:rsidRPr="00487B90" w:rsidRDefault="002E272E" w:rsidP="00487B90">
      <w:pPr>
        <w:pStyle w:val="a4"/>
        <w:spacing w:line="223" w:lineRule="auto"/>
        <w:contextualSpacing/>
        <w:rPr>
          <w:sz w:val="24"/>
        </w:rPr>
      </w:pPr>
    </w:p>
    <w:p w:rsidR="00027D92" w:rsidRPr="00487B90" w:rsidRDefault="00027D92" w:rsidP="00487B90">
      <w:pPr>
        <w:pStyle w:val="a4"/>
        <w:spacing w:line="223" w:lineRule="auto"/>
        <w:contextualSpacing/>
        <w:rPr>
          <w:sz w:val="24"/>
        </w:rPr>
      </w:pPr>
      <w:r w:rsidRPr="00487B90">
        <w:rPr>
          <w:sz w:val="24"/>
        </w:rPr>
        <w:t>УСТАНОВИЛА:</w:t>
      </w:r>
    </w:p>
    <w:p w:rsidR="00027D92" w:rsidRPr="00487B90" w:rsidRDefault="00027D92" w:rsidP="00487B90">
      <w:pPr>
        <w:pStyle w:val="a4"/>
        <w:spacing w:line="223" w:lineRule="auto"/>
        <w:contextualSpacing/>
        <w:jc w:val="left"/>
        <w:rPr>
          <w:b w:val="0"/>
          <w:sz w:val="24"/>
        </w:rPr>
      </w:pPr>
    </w:p>
    <w:p w:rsidR="00027D92" w:rsidRPr="00487B90" w:rsidRDefault="00027D92" w:rsidP="00487B90">
      <w:pPr>
        <w:spacing w:line="223" w:lineRule="auto"/>
        <w:ind w:firstLine="709"/>
        <w:jc w:val="both"/>
        <w:rPr>
          <w:sz w:val="24"/>
        </w:rPr>
      </w:pPr>
      <w:r w:rsidRPr="00487B90">
        <w:rPr>
          <w:sz w:val="24"/>
        </w:rPr>
        <w:t xml:space="preserve">В Управление поступила жалоба Заявителя (вход. № </w:t>
      </w:r>
      <w:r w:rsidR="00D7347D" w:rsidRPr="00487B90">
        <w:rPr>
          <w:sz w:val="24"/>
        </w:rPr>
        <w:t>4499</w:t>
      </w:r>
      <w:r w:rsidRPr="00487B90">
        <w:rPr>
          <w:sz w:val="24"/>
        </w:rPr>
        <w:t xml:space="preserve"> от 2</w:t>
      </w:r>
      <w:r w:rsidR="00D7347D" w:rsidRPr="00487B90">
        <w:rPr>
          <w:sz w:val="24"/>
        </w:rPr>
        <w:t>4</w:t>
      </w:r>
      <w:r w:rsidRPr="00487B90">
        <w:rPr>
          <w:sz w:val="24"/>
        </w:rPr>
        <w:t>.</w:t>
      </w:r>
      <w:r w:rsidR="00D7347D" w:rsidRPr="00487B90">
        <w:rPr>
          <w:sz w:val="24"/>
        </w:rPr>
        <w:t>07</w:t>
      </w:r>
      <w:r w:rsidRPr="00487B90">
        <w:rPr>
          <w:sz w:val="24"/>
        </w:rPr>
        <w:t>.20</w:t>
      </w:r>
      <w:r w:rsidR="00D7347D" w:rsidRPr="00487B90">
        <w:rPr>
          <w:sz w:val="24"/>
        </w:rPr>
        <w:t>20</w:t>
      </w:r>
      <w:r w:rsidRPr="00487B90">
        <w:rPr>
          <w:sz w:val="24"/>
        </w:rPr>
        <w:t>)</w:t>
      </w:r>
      <w:r w:rsidRPr="00487B90">
        <w:rPr>
          <w:b/>
          <w:sz w:val="24"/>
        </w:rPr>
        <w:t xml:space="preserve"> </w:t>
      </w:r>
      <w:r w:rsidRPr="00487B90">
        <w:rPr>
          <w:sz w:val="24"/>
        </w:rPr>
        <w:t>на действия Заказчика.</w:t>
      </w:r>
    </w:p>
    <w:p w:rsidR="00027D92" w:rsidRPr="00487B90" w:rsidRDefault="00027D92" w:rsidP="00487B90">
      <w:pPr>
        <w:spacing w:line="223" w:lineRule="auto"/>
        <w:ind w:firstLine="709"/>
        <w:jc w:val="both"/>
        <w:rPr>
          <w:bCs/>
          <w:sz w:val="24"/>
        </w:rPr>
      </w:pPr>
      <w:r w:rsidRPr="00487B90">
        <w:rPr>
          <w:bCs/>
          <w:sz w:val="24"/>
        </w:rPr>
        <w:t>Заявитель считает, что положения аукционной документации противоречат требованиям Закона о контрактной системе.</w:t>
      </w:r>
    </w:p>
    <w:p w:rsidR="00027D92" w:rsidRPr="00487B90" w:rsidRDefault="00027D92" w:rsidP="00487B90">
      <w:pPr>
        <w:spacing w:line="223" w:lineRule="auto"/>
        <w:ind w:firstLine="709"/>
        <w:jc w:val="both"/>
        <w:rPr>
          <w:bCs/>
          <w:sz w:val="24"/>
        </w:rPr>
      </w:pPr>
      <w:r w:rsidRPr="00487B90">
        <w:rPr>
          <w:bCs/>
          <w:sz w:val="24"/>
        </w:rPr>
        <w:t>Заказчик с доводами Заявителя не согласился, представил возражения и сообщил, что при проведении закупки, Заказчики действовал в соответствии с положениями Закона о контрактной системе.</w:t>
      </w:r>
    </w:p>
    <w:p w:rsidR="00027D92" w:rsidRPr="00487B90" w:rsidRDefault="00027D92" w:rsidP="00487B90">
      <w:pPr>
        <w:spacing w:line="223" w:lineRule="auto"/>
        <w:ind w:firstLine="709"/>
        <w:jc w:val="both"/>
        <w:rPr>
          <w:sz w:val="24"/>
        </w:rPr>
      </w:pPr>
      <w:r w:rsidRPr="00487B90">
        <w:rPr>
          <w:sz w:val="24"/>
        </w:rPr>
        <w:t>В соответствии с извещением, документацией об Аукционе, протоколами, составленными при осуществлении закупки:</w:t>
      </w:r>
    </w:p>
    <w:p w:rsidR="00027D92" w:rsidRPr="00487B90" w:rsidRDefault="00027D92" w:rsidP="00487B90">
      <w:pPr>
        <w:spacing w:line="223" w:lineRule="auto"/>
        <w:ind w:firstLine="709"/>
        <w:jc w:val="both"/>
        <w:rPr>
          <w:sz w:val="24"/>
        </w:rPr>
      </w:pPr>
      <w:r w:rsidRPr="00487B90">
        <w:rPr>
          <w:sz w:val="24"/>
        </w:rPr>
        <w:t>1) извещение размещено в единой информационной системе в сфере закупок (далее - ЕИС) на Официальном сайте;</w:t>
      </w:r>
    </w:p>
    <w:p w:rsidR="00027D92" w:rsidRPr="00487B90" w:rsidRDefault="00027D92" w:rsidP="00487B90">
      <w:pPr>
        <w:spacing w:line="223" w:lineRule="auto"/>
        <w:ind w:firstLine="709"/>
        <w:jc w:val="both"/>
        <w:rPr>
          <w:sz w:val="24"/>
        </w:rPr>
      </w:pPr>
      <w:r w:rsidRPr="00487B90">
        <w:rPr>
          <w:sz w:val="24"/>
        </w:rPr>
        <w:lastRenderedPageBreak/>
        <w:t xml:space="preserve">2) дата и время начала подачи заявок - </w:t>
      </w:r>
      <w:r w:rsidR="00222096" w:rsidRPr="00487B90">
        <w:rPr>
          <w:sz w:val="24"/>
        </w:rPr>
        <w:t xml:space="preserve">16.07.2020 </w:t>
      </w:r>
      <w:r w:rsidR="00896688" w:rsidRPr="00487B90">
        <w:rPr>
          <w:sz w:val="24"/>
        </w:rPr>
        <w:t>12:16;</w:t>
      </w:r>
    </w:p>
    <w:p w:rsidR="00027D92" w:rsidRPr="00487B90" w:rsidRDefault="00027D92" w:rsidP="00487B90">
      <w:pPr>
        <w:spacing w:line="223" w:lineRule="auto"/>
        <w:ind w:firstLine="709"/>
        <w:jc w:val="both"/>
        <w:rPr>
          <w:sz w:val="24"/>
        </w:rPr>
      </w:pPr>
      <w:r w:rsidRPr="00487B90">
        <w:rPr>
          <w:sz w:val="24"/>
        </w:rPr>
        <w:t xml:space="preserve">3) Дата и время окончания подачи заявок - </w:t>
      </w:r>
      <w:r w:rsidR="00222096" w:rsidRPr="00487B90">
        <w:rPr>
          <w:sz w:val="24"/>
        </w:rPr>
        <w:t>24.07.2020 10:57</w:t>
      </w:r>
    </w:p>
    <w:p w:rsidR="00027D92" w:rsidRPr="00487B90" w:rsidRDefault="00027D92" w:rsidP="00487B90">
      <w:pPr>
        <w:spacing w:line="223" w:lineRule="auto"/>
        <w:ind w:firstLine="709"/>
        <w:jc w:val="both"/>
        <w:rPr>
          <w:sz w:val="24"/>
        </w:rPr>
      </w:pPr>
      <w:r w:rsidRPr="00487B90">
        <w:rPr>
          <w:sz w:val="24"/>
        </w:rPr>
        <w:t xml:space="preserve">4) </w:t>
      </w:r>
      <w:r w:rsidR="00222096" w:rsidRPr="00487B90">
        <w:rPr>
          <w:sz w:val="24"/>
        </w:rPr>
        <w:t xml:space="preserve">Дата окончания срока рассмотрения заявок на участие в электронном аукционе </w:t>
      </w:r>
      <w:r w:rsidRPr="00487B90">
        <w:rPr>
          <w:sz w:val="24"/>
        </w:rPr>
        <w:t xml:space="preserve">- </w:t>
      </w:r>
      <w:r w:rsidR="00222096" w:rsidRPr="00487B90">
        <w:rPr>
          <w:sz w:val="24"/>
        </w:rPr>
        <w:t>24.07.2020</w:t>
      </w:r>
      <w:r w:rsidRPr="00487B90">
        <w:rPr>
          <w:sz w:val="24"/>
        </w:rPr>
        <w:t>;</w:t>
      </w:r>
    </w:p>
    <w:p w:rsidR="00027D92" w:rsidRPr="00487B90" w:rsidRDefault="00027D92" w:rsidP="00487B90">
      <w:pPr>
        <w:spacing w:line="223" w:lineRule="auto"/>
        <w:ind w:firstLine="709"/>
        <w:jc w:val="both"/>
        <w:rPr>
          <w:sz w:val="24"/>
        </w:rPr>
      </w:pPr>
      <w:r w:rsidRPr="00487B90">
        <w:rPr>
          <w:sz w:val="24"/>
        </w:rPr>
        <w:t xml:space="preserve">5) Дата проведения аукциона в электронной форме - </w:t>
      </w:r>
      <w:r w:rsidR="00222096" w:rsidRPr="00487B90">
        <w:rPr>
          <w:sz w:val="24"/>
        </w:rPr>
        <w:t>27.07.2020</w:t>
      </w:r>
      <w:r w:rsidRPr="00487B90">
        <w:rPr>
          <w:sz w:val="24"/>
        </w:rPr>
        <w:t>;</w:t>
      </w:r>
    </w:p>
    <w:p w:rsidR="00027D92" w:rsidRPr="00487B90" w:rsidRDefault="00027D92" w:rsidP="00487B90">
      <w:pPr>
        <w:spacing w:line="223" w:lineRule="auto"/>
        <w:ind w:firstLine="709"/>
        <w:jc w:val="both"/>
        <w:rPr>
          <w:sz w:val="24"/>
        </w:rPr>
      </w:pPr>
      <w:r w:rsidRPr="00487B90">
        <w:rPr>
          <w:sz w:val="24"/>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rsidR="00826400" w:rsidRPr="00487B90" w:rsidRDefault="00027D92" w:rsidP="00487B90">
      <w:pPr>
        <w:spacing w:line="223" w:lineRule="auto"/>
        <w:ind w:firstLine="709"/>
        <w:jc w:val="both"/>
        <w:rPr>
          <w:sz w:val="24"/>
        </w:rPr>
      </w:pPr>
      <w:r w:rsidRPr="00487B90">
        <w:rPr>
          <w:sz w:val="24"/>
        </w:rPr>
        <w:t xml:space="preserve">В жалобе заявитель сообщил, что </w:t>
      </w:r>
      <w:r w:rsidR="00826400" w:rsidRPr="00487B90">
        <w:rPr>
          <w:sz w:val="24"/>
        </w:rPr>
        <w:t xml:space="preserve">Заказчик </w:t>
      </w:r>
      <w:r w:rsidR="009D3758" w:rsidRPr="00487B90">
        <w:rPr>
          <w:sz w:val="24"/>
        </w:rPr>
        <w:t xml:space="preserve">в документации об электронном аукционе </w:t>
      </w:r>
      <w:r w:rsidR="00826400" w:rsidRPr="00487B90">
        <w:rPr>
          <w:sz w:val="24"/>
        </w:rPr>
        <w:t xml:space="preserve">не установил требование </w:t>
      </w:r>
      <w:r w:rsidR="004759D8" w:rsidRPr="00487B90">
        <w:rPr>
          <w:sz w:val="24"/>
        </w:rPr>
        <w:t xml:space="preserve">о членстве в саморегулируемой организации </w:t>
      </w:r>
      <w:r w:rsidR="00826400" w:rsidRPr="00487B90">
        <w:rPr>
          <w:sz w:val="24"/>
        </w:rPr>
        <w:t>к лицам, осуществляющим выполнение работ, являющихся предметом закупки.</w:t>
      </w:r>
      <w:r w:rsidR="009D3758" w:rsidRPr="00487B90">
        <w:rPr>
          <w:sz w:val="24"/>
        </w:rPr>
        <w:t xml:space="preserve">  </w:t>
      </w:r>
      <w:r w:rsidR="00826400" w:rsidRPr="00487B90">
        <w:rPr>
          <w:sz w:val="24"/>
        </w:rPr>
        <w:t>Не установление в составе документации о закупке</w:t>
      </w:r>
      <w:r w:rsidR="004D085D" w:rsidRPr="00487B90">
        <w:rPr>
          <w:sz w:val="24"/>
        </w:rPr>
        <w:t>, в соответствии с п.1 ч.1 ст. 31 Закона о контрактной системе</w:t>
      </w:r>
      <w:r w:rsidR="00826400" w:rsidRPr="00487B90">
        <w:rPr>
          <w:sz w:val="24"/>
        </w:rPr>
        <w:t xml:space="preserve"> единого </w:t>
      </w:r>
      <w:r w:rsidR="00A62E72" w:rsidRPr="00487B90">
        <w:rPr>
          <w:sz w:val="24"/>
        </w:rPr>
        <w:t>(</w:t>
      </w:r>
      <w:r w:rsidR="00826400" w:rsidRPr="00487B90">
        <w:rPr>
          <w:sz w:val="24"/>
        </w:rPr>
        <w:t>обязательного</w:t>
      </w:r>
      <w:r w:rsidR="00A62E72" w:rsidRPr="00487B90">
        <w:rPr>
          <w:sz w:val="24"/>
        </w:rPr>
        <w:t>)</w:t>
      </w:r>
      <w:r w:rsidR="00826400" w:rsidRPr="00487B90">
        <w:rPr>
          <w:sz w:val="24"/>
        </w:rPr>
        <w:t xml:space="preserve"> требования о соответствии участников закупки требованиям, устанавливаемым </w:t>
      </w:r>
      <w:r w:rsidR="004D085D" w:rsidRPr="00487B90">
        <w:rPr>
          <w:sz w:val="24"/>
        </w:rPr>
        <w:t>за</w:t>
      </w:r>
      <w:r w:rsidR="00826400" w:rsidRPr="00487B90">
        <w:rPr>
          <w:sz w:val="24"/>
        </w:rPr>
        <w:t xml:space="preserve">конодательством </w:t>
      </w:r>
      <w:r w:rsidR="004D085D" w:rsidRPr="00487B90">
        <w:rPr>
          <w:sz w:val="24"/>
        </w:rPr>
        <w:t xml:space="preserve">Российской Федерации </w:t>
      </w:r>
      <w:r w:rsidR="009D3758" w:rsidRPr="00487B90">
        <w:rPr>
          <w:sz w:val="24"/>
        </w:rPr>
        <w:t xml:space="preserve">нарушает </w:t>
      </w:r>
      <w:proofErr w:type="gramStart"/>
      <w:r w:rsidR="004D085D" w:rsidRPr="00487B90">
        <w:rPr>
          <w:sz w:val="24"/>
        </w:rPr>
        <w:t xml:space="preserve">положения </w:t>
      </w:r>
      <w:r w:rsidR="00A62E72" w:rsidRPr="00487B90">
        <w:rPr>
          <w:sz w:val="24"/>
        </w:rPr>
        <w:t xml:space="preserve"> Закона</w:t>
      </w:r>
      <w:proofErr w:type="gramEnd"/>
      <w:r w:rsidR="00A62E72" w:rsidRPr="00487B90">
        <w:rPr>
          <w:sz w:val="24"/>
        </w:rPr>
        <w:t xml:space="preserve"> о контрактной системе </w:t>
      </w:r>
      <w:r w:rsidR="00826400" w:rsidRPr="00487B90">
        <w:rPr>
          <w:sz w:val="24"/>
        </w:rPr>
        <w:t xml:space="preserve">и требования норм Градостроительного кодекса РФ. </w:t>
      </w:r>
    </w:p>
    <w:p w:rsidR="00826400" w:rsidRPr="00487B90" w:rsidRDefault="00826400" w:rsidP="00487B90">
      <w:pPr>
        <w:spacing w:line="223" w:lineRule="auto"/>
        <w:ind w:firstLine="709"/>
        <w:jc w:val="both"/>
        <w:rPr>
          <w:sz w:val="24"/>
        </w:rPr>
      </w:pPr>
    </w:p>
    <w:p w:rsidR="00027D92" w:rsidRPr="00487B90" w:rsidRDefault="00027D92" w:rsidP="00487B90">
      <w:pPr>
        <w:spacing w:line="223" w:lineRule="auto"/>
        <w:ind w:firstLine="709"/>
        <w:jc w:val="both"/>
        <w:rPr>
          <w:sz w:val="24"/>
        </w:rPr>
      </w:pPr>
      <w:r w:rsidRPr="00487B90">
        <w:rPr>
          <w:sz w:val="24"/>
        </w:rPr>
        <w:t>Проанализировав материалы дела, доводы на жалобу, пояснения Заказчика, проведя, в соответствии с п. 1 ч. 15 ст. 99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rsidR="0069265F" w:rsidRPr="00487B90" w:rsidRDefault="0069265F" w:rsidP="00487B90">
      <w:pPr>
        <w:tabs>
          <w:tab w:val="left" w:pos="426"/>
          <w:tab w:val="left" w:pos="709"/>
        </w:tabs>
        <w:spacing w:line="223" w:lineRule="auto"/>
        <w:ind w:firstLine="709"/>
        <w:jc w:val="both"/>
        <w:rPr>
          <w:bCs/>
          <w:sz w:val="24"/>
          <w:lang w:bidi="ru-RU"/>
        </w:rPr>
      </w:pPr>
      <w:r w:rsidRPr="00487B90">
        <w:rPr>
          <w:bCs/>
          <w:sz w:val="24"/>
          <w:lang w:bidi="ru-RU"/>
        </w:rPr>
        <w:t>Требования к участникам закупки устанавливаются в соответствии со ст. 31 Закона о контрактной системе.</w:t>
      </w:r>
    </w:p>
    <w:p w:rsidR="0069265F" w:rsidRPr="00487B90" w:rsidRDefault="0069265F" w:rsidP="00487B90">
      <w:pPr>
        <w:tabs>
          <w:tab w:val="left" w:pos="426"/>
          <w:tab w:val="left" w:pos="709"/>
        </w:tabs>
        <w:spacing w:line="223" w:lineRule="auto"/>
        <w:ind w:firstLine="709"/>
        <w:jc w:val="both"/>
        <w:rPr>
          <w:bCs/>
          <w:sz w:val="24"/>
          <w:lang w:bidi="ru-RU"/>
        </w:rPr>
      </w:pPr>
      <w:r w:rsidRPr="00487B90">
        <w:rPr>
          <w:bCs/>
          <w:sz w:val="24"/>
          <w:lang w:bidi="ru-RU"/>
        </w:rPr>
        <w:t>Согласно п.1 ч.1 ст.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69265F" w:rsidRPr="00487B90" w:rsidRDefault="0069265F" w:rsidP="00487B90">
      <w:pPr>
        <w:tabs>
          <w:tab w:val="left" w:pos="426"/>
          <w:tab w:val="left" w:pos="709"/>
        </w:tabs>
        <w:spacing w:line="223" w:lineRule="auto"/>
        <w:ind w:firstLine="709"/>
        <w:jc w:val="both"/>
        <w:rPr>
          <w:bCs/>
          <w:sz w:val="24"/>
          <w:lang w:bidi="ru-RU"/>
        </w:rPr>
      </w:pPr>
      <w:r w:rsidRPr="00487B90">
        <w:rPr>
          <w:bCs/>
          <w:sz w:val="24"/>
          <w:lang w:bidi="ru-RU"/>
        </w:rPr>
        <w:t>В соответствии с ч.7 ст.31 Закона о контрактной системе указанные в настоящей статье требования предъявляются в равной мере ко всем участникам закупок.</w:t>
      </w:r>
    </w:p>
    <w:p w:rsidR="0069265F" w:rsidRPr="00487B90" w:rsidRDefault="0069265F" w:rsidP="00487B90">
      <w:pPr>
        <w:tabs>
          <w:tab w:val="left" w:pos="426"/>
          <w:tab w:val="left" w:pos="709"/>
        </w:tabs>
        <w:spacing w:line="223" w:lineRule="auto"/>
        <w:ind w:firstLine="709"/>
        <w:jc w:val="both"/>
        <w:rPr>
          <w:bCs/>
          <w:sz w:val="24"/>
          <w:lang w:bidi="ru-RU"/>
        </w:rPr>
      </w:pPr>
      <w:r w:rsidRPr="00487B90">
        <w:rPr>
          <w:bCs/>
          <w:sz w:val="24"/>
          <w:lang w:bidi="ru-RU"/>
        </w:rPr>
        <w:t xml:space="preserve">Требования к лицам, </w:t>
      </w:r>
      <w:r w:rsidR="00667F7C" w:rsidRPr="00487B90">
        <w:rPr>
          <w:bCs/>
          <w:sz w:val="24"/>
          <w:lang w:bidi="ru-RU"/>
        </w:rPr>
        <w:t>выполняющим</w:t>
      </w:r>
      <w:r w:rsidR="00F06466" w:rsidRPr="00487B90">
        <w:rPr>
          <w:bCs/>
          <w:sz w:val="24"/>
          <w:lang w:bidi="ru-RU"/>
        </w:rPr>
        <w:t xml:space="preserve"> строительств</w:t>
      </w:r>
      <w:r w:rsidR="00667F7C" w:rsidRPr="00487B90">
        <w:rPr>
          <w:bCs/>
          <w:sz w:val="24"/>
          <w:lang w:bidi="ru-RU"/>
        </w:rPr>
        <w:t>о</w:t>
      </w:r>
      <w:r w:rsidR="00F06466" w:rsidRPr="00487B90">
        <w:rPr>
          <w:bCs/>
          <w:sz w:val="24"/>
          <w:lang w:bidi="ru-RU"/>
        </w:rPr>
        <w:t>, реконструкци</w:t>
      </w:r>
      <w:r w:rsidR="00667F7C" w:rsidRPr="00487B90">
        <w:rPr>
          <w:bCs/>
          <w:sz w:val="24"/>
          <w:lang w:bidi="ru-RU"/>
        </w:rPr>
        <w:t>ю</w:t>
      </w:r>
      <w:r w:rsidR="00F06466" w:rsidRPr="00487B90">
        <w:rPr>
          <w:bCs/>
          <w:sz w:val="24"/>
          <w:lang w:bidi="ru-RU"/>
        </w:rPr>
        <w:t>, капитальн</w:t>
      </w:r>
      <w:r w:rsidR="00667F7C" w:rsidRPr="00487B90">
        <w:rPr>
          <w:bCs/>
          <w:sz w:val="24"/>
          <w:lang w:bidi="ru-RU"/>
        </w:rPr>
        <w:t>ый</w:t>
      </w:r>
      <w:r w:rsidR="00F06466" w:rsidRPr="00487B90">
        <w:rPr>
          <w:bCs/>
          <w:sz w:val="24"/>
          <w:lang w:bidi="ru-RU"/>
        </w:rPr>
        <w:t xml:space="preserve"> ремонт объекта капитального строительства,</w:t>
      </w:r>
      <w:r w:rsidRPr="00487B90">
        <w:rPr>
          <w:bCs/>
          <w:sz w:val="24"/>
          <w:lang w:bidi="ru-RU"/>
        </w:rPr>
        <w:t xml:space="preserve"> закреплены ст. 52 Градостроительного кодекса Российской федерации (далее – </w:t>
      </w:r>
      <w:proofErr w:type="spellStart"/>
      <w:r w:rsidRPr="00487B90">
        <w:rPr>
          <w:bCs/>
          <w:sz w:val="24"/>
          <w:lang w:bidi="ru-RU"/>
        </w:rPr>
        <w:t>ГрК</w:t>
      </w:r>
      <w:proofErr w:type="spellEnd"/>
      <w:r w:rsidRPr="00487B90">
        <w:rPr>
          <w:bCs/>
          <w:sz w:val="24"/>
          <w:lang w:bidi="ru-RU"/>
        </w:rPr>
        <w:t xml:space="preserve"> РФ).</w:t>
      </w:r>
    </w:p>
    <w:p w:rsidR="0069265F" w:rsidRPr="00487B90" w:rsidRDefault="0069265F" w:rsidP="00487B90">
      <w:pPr>
        <w:tabs>
          <w:tab w:val="left" w:pos="426"/>
          <w:tab w:val="left" w:pos="709"/>
        </w:tabs>
        <w:spacing w:line="223" w:lineRule="auto"/>
        <w:ind w:firstLine="709"/>
        <w:jc w:val="both"/>
        <w:rPr>
          <w:bCs/>
          <w:sz w:val="24"/>
          <w:lang w:bidi="ru-RU"/>
        </w:rPr>
      </w:pPr>
      <w:r w:rsidRPr="00487B90">
        <w:rPr>
          <w:bCs/>
          <w:sz w:val="24"/>
          <w:lang w:bidi="ru-RU"/>
        </w:rPr>
        <w:t xml:space="preserve">В соответствии с ч.1 ст.52 </w:t>
      </w:r>
      <w:proofErr w:type="spellStart"/>
      <w:r w:rsidRPr="00487B90">
        <w:rPr>
          <w:bCs/>
          <w:sz w:val="24"/>
          <w:lang w:bidi="ru-RU"/>
        </w:rPr>
        <w:t>ГрК</w:t>
      </w:r>
      <w:proofErr w:type="spellEnd"/>
      <w:r w:rsidRPr="00487B90">
        <w:rPr>
          <w:bCs/>
          <w:sz w:val="24"/>
          <w:lang w:bidi="ru-RU"/>
        </w:rPr>
        <w:t xml:space="preserve"> РФ строительство, реконструкция объектов капитального строительства, а также их капитальный ремонт регулируется настоящим Кодексом, другими федеральными законами и принятыми в соответствии с ними иными нормативными правовыми актами Российской Федерации.</w:t>
      </w:r>
    </w:p>
    <w:p w:rsidR="00193BFA" w:rsidRPr="00487B90" w:rsidRDefault="00193BFA" w:rsidP="00487B90">
      <w:pPr>
        <w:spacing w:line="223" w:lineRule="auto"/>
        <w:ind w:firstLine="709"/>
        <w:jc w:val="both"/>
        <w:rPr>
          <w:rFonts w:ascii="TimesNewRomanPSMT" w:hAnsi="TimesNewRomanPSMT"/>
          <w:sz w:val="24"/>
        </w:rPr>
      </w:pPr>
      <w:r w:rsidRPr="00487B90">
        <w:rPr>
          <w:rFonts w:ascii="TimesNewRomanPSMT" w:hAnsi="TimesNewRomanPSMT"/>
          <w:sz w:val="24"/>
        </w:rPr>
        <w:t xml:space="preserve">В соответствии с ч. 2.1 ст. 52 </w:t>
      </w:r>
      <w:proofErr w:type="spellStart"/>
      <w:r w:rsidRPr="00487B90">
        <w:rPr>
          <w:rFonts w:ascii="TimesNewRomanPSMT" w:hAnsi="TimesNewRomanPSMT"/>
          <w:sz w:val="24"/>
        </w:rPr>
        <w:t>ГрК</w:t>
      </w:r>
      <w:proofErr w:type="spellEnd"/>
      <w:r w:rsidRPr="00487B90">
        <w:rPr>
          <w:rFonts w:ascii="TimesNewRomanPSMT" w:hAnsi="TimesNewRomanPSMT"/>
          <w:sz w:val="24"/>
        </w:rPr>
        <w:t xml:space="preserve"> РФ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w:t>
      </w:r>
      <w:r w:rsidRPr="00487B90">
        <w:rPr>
          <w:rFonts w:asciiTheme="minorHAnsi" w:hAnsiTheme="minorHAnsi"/>
          <w:sz w:val="24"/>
        </w:rPr>
        <w:t xml:space="preserve"> </w:t>
      </w:r>
      <w:r w:rsidRPr="00487B90">
        <w:rPr>
          <w:rFonts w:ascii="TimesNewRomanPSMT" w:hAnsi="TimesNewRomanPSMT"/>
          <w:sz w:val="24"/>
        </w:rPr>
        <w:t>трех миллионов рублей.</w:t>
      </w:r>
    </w:p>
    <w:p w:rsidR="00EA68F0" w:rsidRPr="00487B90" w:rsidRDefault="00EA68F0" w:rsidP="00487B90">
      <w:pPr>
        <w:tabs>
          <w:tab w:val="left" w:pos="426"/>
          <w:tab w:val="left" w:pos="709"/>
        </w:tabs>
        <w:spacing w:line="223" w:lineRule="auto"/>
        <w:ind w:firstLine="709"/>
        <w:jc w:val="both"/>
        <w:rPr>
          <w:bCs/>
          <w:sz w:val="24"/>
          <w:lang w:bidi="ru-RU"/>
        </w:rPr>
      </w:pPr>
      <w:r w:rsidRPr="00487B90">
        <w:rPr>
          <w:bCs/>
          <w:sz w:val="24"/>
          <w:lang w:bidi="ru-RU"/>
        </w:rPr>
        <w:t xml:space="preserve">Согласно ч. 1 ст. 53 </w:t>
      </w:r>
      <w:proofErr w:type="spellStart"/>
      <w:r w:rsidRPr="00487B90">
        <w:rPr>
          <w:bCs/>
          <w:sz w:val="24"/>
          <w:lang w:bidi="ru-RU"/>
        </w:rPr>
        <w:t>ГрК</w:t>
      </w:r>
      <w:proofErr w:type="spellEnd"/>
      <w:r w:rsidRPr="00487B90">
        <w:rPr>
          <w:bCs/>
          <w:sz w:val="24"/>
          <w:lang w:bidi="ru-RU"/>
        </w:rPr>
        <w:t xml:space="preserve"> РФ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(в том числе решениям и мероприятиям, направленным на обеспечение соблюдения требований энергетическо</w:t>
      </w:r>
      <w:r w:rsidRPr="00487B90">
        <w:rPr>
          <w:rFonts w:hint="eastAsia"/>
          <w:bCs/>
          <w:sz w:val="24"/>
          <w:lang w:bidi="ru-RU"/>
        </w:rPr>
        <w:t>й</w:t>
      </w:r>
      <w:r w:rsidRPr="00487B90">
        <w:rPr>
          <w:bCs/>
          <w:sz w:val="24"/>
          <w:lang w:bidi="ru-RU"/>
        </w:rPr>
        <w:t xml:space="preserve"> эффективности и требований оснащенности объекта капитального строительства приборами учета используемых энергетических ресурсов),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rsidR="002F551A" w:rsidRPr="00487B90" w:rsidRDefault="002F551A" w:rsidP="00487B90">
      <w:pPr>
        <w:spacing w:line="223" w:lineRule="auto"/>
        <w:ind w:firstLine="709"/>
        <w:jc w:val="both"/>
        <w:rPr>
          <w:sz w:val="24"/>
        </w:rPr>
      </w:pPr>
      <w:r w:rsidRPr="00487B90">
        <w:rPr>
          <w:sz w:val="24"/>
        </w:rPr>
        <w:t xml:space="preserve">Согласно ч.2 ст.53 </w:t>
      </w:r>
      <w:proofErr w:type="spellStart"/>
      <w:r w:rsidRPr="00487B90">
        <w:rPr>
          <w:sz w:val="24"/>
        </w:rPr>
        <w:t>ГрК</w:t>
      </w:r>
      <w:proofErr w:type="spellEnd"/>
      <w:r w:rsidRPr="00487B90">
        <w:rPr>
          <w:sz w:val="24"/>
        </w:rPr>
        <w:t xml:space="preserve"> РФ строительный контроль проводится лицом, осуществляющим строительство. В случае осуществления строительства, реконструкции, капитального ремонта на </w:t>
      </w:r>
      <w:r w:rsidRPr="00487B90">
        <w:rPr>
          <w:sz w:val="24"/>
        </w:rPr>
        <w:lastRenderedPageBreak/>
        <w:t>основании договора строительного подряда строительный контроль проводится также застройщиком, техническим заказчиком, лицом, ответственным за эксплуатацию здания, сооружения, или региональным оператором либо привлекаемыми ими на основании договора индивидуальным предпринимателем или юридическим лицом. Застройщик или технический заказчик по</w:t>
      </w:r>
      <w:r w:rsidRPr="00487B90">
        <w:rPr>
          <w:rFonts w:ascii="ArialMT" w:hAnsi="ArialMT"/>
          <w:sz w:val="24"/>
        </w:rPr>
        <w:t xml:space="preserve"> своей инициативе может привлекать лицо, осуществляющее подготовку проектной </w:t>
      </w:r>
      <w:r w:rsidRPr="00487B90">
        <w:rPr>
          <w:sz w:val="24"/>
        </w:rPr>
        <w:t>документации, для проверки соответствия выполняемых работ проектной документации.</w:t>
      </w:r>
    </w:p>
    <w:p w:rsidR="00550112" w:rsidRPr="00487B90" w:rsidRDefault="00550112" w:rsidP="00487B90">
      <w:pPr>
        <w:spacing w:line="223" w:lineRule="auto"/>
        <w:ind w:firstLine="709"/>
        <w:jc w:val="both"/>
        <w:rPr>
          <w:sz w:val="24"/>
        </w:rPr>
      </w:pPr>
      <w:r w:rsidRPr="00487B90">
        <w:rPr>
          <w:sz w:val="24"/>
        </w:rPr>
        <w:t xml:space="preserve">В соответствии с ч.8 ст. 53 </w:t>
      </w:r>
      <w:proofErr w:type="spellStart"/>
      <w:r w:rsidRPr="00487B90">
        <w:rPr>
          <w:sz w:val="24"/>
        </w:rPr>
        <w:t>ГрК</w:t>
      </w:r>
      <w:proofErr w:type="spellEnd"/>
      <w:r w:rsidRPr="00487B90">
        <w:rPr>
          <w:sz w:val="24"/>
        </w:rPr>
        <w:t xml:space="preserve"> РФ Порядок проведения строительного контроля устанавливается Правительством Российской Федерации.</w:t>
      </w:r>
    </w:p>
    <w:p w:rsidR="00550112" w:rsidRPr="00487B90" w:rsidRDefault="00550112" w:rsidP="00487B90">
      <w:pPr>
        <w:spacing w:line="223" w:lineRule="auto"/>
        <w:ind w:firstLine="709"/>
        <w:jc w:val="both"/>
        <w:rPr>
          <w:rFonts w:ascii="TimesNewRomanPSMT" w:hAnsi="TimesNewRomanPSMT"/>
          <w:sz w:val="24"/>
        </w:rPr>
      </w:pPr>
      <w:r w:rsidRPr="00487B90">
        <w:rPr>
          <w:rFonts w:ascii="TimesNewRomanPSMT" w:hAnsi="TimesNewRomanPSMT"/>
          <w:sz w:val="24"/>
        </w:rPr>
        <w:t>Постановление Правительства Российской Федерации от 21.06.2010 № 468</w:t>
      </w:r>
      <w:r w:rsidRPr="00487B90">
        <w:rPr>
          <w:rFonts w:asciiTheme="minorHAnsi" w:hAnsiTheme="minorHAnsi"/>
          <w:sz w:val="24"/>
        </w:rPr>
        <w:t xml:space="preserve"> </w:t>
      </w:r>
      <w:r w:rsidRPr="00487B90">
        <w:rPr>
          <w:rFonts w:ascii="TimesNewRomanPSMT" w:hAnsi="TimesNewRomanPSMT"/>
          <w:sz w:val="24"/>
        </w:rPr>
        <w:t>«О порядке проведения строительного контроля при осуществлении</w:t>
      </w:r>
      <w:r w:rsidRPr="00487B90">
        <w:rPr>
          <w:rFonts w:asciiTheme="minorHAnsi" w:hAnsiTheme="minorHAnsi"/>
          <w:sz w:val="24"/>
        </w:rPr>
        <w:t xml:space="preserve"> </w:t>
      </w:r>
      <w:r w:rsidRPr="00487B90">
        <w:rPr>
          <w:rFonts w:ascii="TimesNewRomanPSMT" w:hAnsi="TimesNewRomanPSMT"/>
          <w:sz w:val="24"/>
        </w:rPr>
        <w:t>строительства, реконструкции и капитального ремонта объектов капитального</w:t>
      </w:r>
      <w:r w:rsidRPr="00487B90">
        <w:rPr>
          <w:rFonts w:asciiTheme="minorHAnsi" w:hAnsiTheme="minorHAnsi"/>
          <w:sz w:val="24"/>
        </w:rPr>
        <w:t xml:space="preserve"> с</w:t>
      </w:r>
      <w:r w:rsidRPr="00487B90">
        <w:rPr>
          <w:rFonts w:ascii="TimesNewRomanPSMT" w:hAnsi="TimesNewRomanPSMT"/>
          <w:sz w:val="24"/>
        </w:rPr>
        <w:t>троительства» (далее - Постановление Правительства № 468) устанавливает</w:t>
      </w:r>
      <w:r w:rsidRPr="00487B90">
        <w:rPr>
          <w:rFonts w:asciiTheme="minorHAnsi" w:hAnsiTheme="minorHAnsi"/>
          <w:sz w:val="24"/>
        </w:rPr>
        <w:t xml:space="preserve"> </w:t>
      </w:r>
      <w:r w:rsidRPr="00487B90">
        <w:rPr>
          <w:rFonts w:ascii="TimesNewRomanPSMT" w:hAnsi="TimesNewRomanPSMT"/>
          <w:sz w:val="24"/>
        </w:rPr>
        <w:t>порядок проведения строительного контроля при осуществлении строительства,</w:t>
      </w:r>
      <w:r w:rsidRPr="00487B90">
        <w:rPr>
          <w:rFonts w:asciiTheme="minorHAnsi" w:hAnsiTheme="minorHAnsi"/>
          <w:sz w:val="24"/>
        </w:rPr>
        <w:t xml:space="preserve"> </w:t>
      </w:r>
      <w:r w:rsidRPr="00487B90">
        <w:rPr>
          <w:rFonts w:ascii="TimesNewRomanPSMT" w:hAnsi="TimesNewRomanPSMT"/>
          <w:sz w:val="24"/>
        </w:rPr>
        <w:t>реконструкции и капитального ремонта (далее - строительство) объектов</w:t>
      </w:r>
      <w:r w:rsidRPr="00487B90">
        <w:rPr>
          <w:rFonts w:asciiTheme="minorHAnsi" w:hAnsiTheme="minorHAnsi"/>
          <w:sz w:val="24"/>
        </w:rPr>
        <w:t xml:space="preserve"> </w:t>
      </w:r>
      <w:r w:rsidRPr="00487B90">
        <w:rPr>
          <w:rFonts w:ascii="TimesNewRomanPSMT" w:hAnsi="TimesNewRomanPSMT"/>
          <w:sz w:val="24"/>
        </w:rPr>
        <w:t>капитального строительства независимо от источников их финансирования, а</w:t>
      </w:r>
      <w:r w:rsidRPr="00487B90">
        <w:rPr>
          <w:rFonts w:asciiTheme="minorHAnsi" w:hAnsiTheme="minorHAnsi"/>
          <w:sz w:val="24"/>
        </w:rPr>
        <w:t xml:space="preserve"> </w:t>
      </w:r>
      <w:r w:rsidRPr="00487B90">
        <w:rPr>
          <w:rFonts w:ascii="TimesNewRomanPSMT" w:hAnsi="TimesNewRomanPSMT"/>
          <w:sz w:val="24"/>
        </w:rPr>
        <w:t>также порядок определения размера затрат на проведение строительного</w:t>
      </w:r>
      <w:r w:rsidRPr="00487B90">
        <w:rPr>
          <w:rFonts w:asciiTheme="minorHAnsi" w:hAnsiTheme="minorHAnsi"/>
          <w:sz w:val="24"/>
        </w:rPr>
        <w:t xml:space="preserve"> </w:t>
      </w:r>
      <w:r w:rsidRPr="00487B90">
        <w:rPr>
          <w:rFonts w:ascii="TimesNewRomanPSMT" w:hAnsi="TimesNewRomanPSMT"/>
          <w:sz w:val="24"/>
        </w:rPr>
        <w:t>контроля и численности работников, осуществляющих строительный контроль,</w:t>
      </w:r>
      <w:r w:rsidRPr="00487B90">
        <w:rPr>
          <w:rFonts w:asciiTheme="minorHAnsi" w:hAnsiTheme="minorHAnsi"/>
          <w:sz w:val="24"/>
        </w:rPr>
        <w:t xml:space="preserve"> </w:t>
      </w:r>
      <w:r w:rsidRPr="00487B90">
        <w:rPr>
          <w:rFonts w:ascii="TimesNewRomanPSMT" w:hAnsi="TimesNewRomanPSMT"/>
          <w:sz w:val="24"/>
        </w:rPr>
        <w:t xml:space="preserve">по объектам, финансируемым полностью или частично с привлечением средств федерального бюджета. </w:t>
      </w:r>
    </w:p>
    <w:p w:rsidR="00550112" w:rsidRPr="00487B90" w:rsidRDefault="00550112" w:rsidP="00487B90">
      <w:pPr>
        <w:spacing w:line="223" w:lineRule="auto"/>
        <w:ind w:firstLine="709"/>
        <w:jc w:val="both"/>
        <w:rPr>
          <w:rFonts w:ascii="TimesNewRomanPSMT" w:hAnsi="TimesNewRomanPSMT"/>
          <w:sz w:val="24"/>
        </w:rPr>
      </w:pPr>
      <w:r w:rsidRPr="00487B90">
        <w:rPr>
          <w:rFonts w:ascii="TimesNewRomanPSMT" w:hAnsi="TimesNewRomanPSMT"/>
          <w:sz w:val="24"/>
        </w:rPr>
        <w:t>Согласно частям 3 и 4 Постановления Правительства № 468 строительный контроль проводится: лицом, осуществляющим строительство</w:t>
      </w:r>
      <w:r w:rsidRPr="00487B90">
        <w:rPr>
          <w:rFonts w:asciiTheme="minorHAnsi" w:hAnsiTheme="minorHAnsi"/>
          <w:sz w:val="24"/>
        </w:rPr>
        <w:t>;</w:t>
      </w:r>
      <w:r w:rsidRPr="00487B90">
        <w:rPr>
          <w:rFonts w:ascii="TimesNewRomanPSMT" w:hAnsi="TimesNewRomanPSMT"/>
          <w:sz w:val="24"/>
        </w:rPr>
        <w:t xml:space="preserve"> застройщиком, заказчиком либо организацией, осуществляющей подготовку проектной документации и привлеченной заказчиком (застройщиком) по договору для осуществления строительного контроля (в части проверки соответствия</w:t>
      </w:r>
      <w:r w:rsidRPr="00487B90">
        <w:rPr>
          <w:rFonts w:asciiTheme="minorHAnsi" w:hAnsiTheme="minorHAnsi"/>
          <w:sz w:val="24"/>
        </w:rPr>
        <w:t xml:space="preserve"> </w:t>
      </w:r>
      <w:r w:rsidRPr="00487B90">
        <w:rPr>
          <w:rFonts w:ascii="TimesNewRomanPSMT" w:hAnsi="TimesNewRomanPSMT"/>
          <w:sz w:val="24"/>
        </w:rPr>
        <w:t>выполняемых работ проектной документации) (далее - заказчик)</w:t>
      </w:r>
      <w:r w:rsidRPr="00487B90">
        <w:rPr>
          <w:rFonts w:asciiTheme="minorHAnsi" w:hAnsiTheme="minorHAnsi"/>
          <w:sz w:val="24"/>
        </w:rPr>
        <w:t xml:space="preserve">. </w:t>
      </w:r>
      <w:r w:rsidRPr="00487B90">
        <w:rPr>
          <w:rFonts w:ascii="TimesNewRomanPSMT" w:hAnsi="TimesNewRomanPSMT"/>
          <w:sz w:val="24"/>
        </w:rPr>
        <w:t>Функции строительного контроля вправе осуществлять работники подрядчика и заказчика, на которых в установленном порядке возложена обязанность по</w:t>
      </w:r>
      <w:r w:rsidRPr="00487B90">
        <w:rPr>
          <w:rFonts w:asciiTheme="minorHAnsi" w:hAnsiTheme="minorHAnsi"/>
          <w:sz w:val="24"/>
        </w:rPr>
        <w:t xml:space="preserve"> </w:t>
      </w:r>
      <w:r w:rsidRPr="00487B90">
        <w:rPr>
          <w:rFonts w:ascii="TimesNewRomanPSMT" w:hAnsi="TimesNewRomanPSMT"/>
          <w:sz w:val="24"/>
        </w:rPr>
        <w:t>осуществлению такого контроля.</w:t>
      </w:r>
    </w:p>
    <w:p w:rsidR="00027D92" w:rsidRPr="00487B90" w:rsidRDefault="00027D92" w:rsidP="00487B90">
      <w:pPr>
        <w:spacing w:line="223" w:lineRule="auto"/>
        <w:ind w:firstLine="709"/>
        <w:jc w:val="both"/>
        <w:rPr>
          <w:sz w:val="24"/>
        </w:rPr>
      </w:pPr>
    </w:p>
    <w:p w:rsidR="00027D92" w:rsidRPr="00487B90" w:rsidRDefault="00027D92" w:rsidP="00487B90">
      <w:pPr>
        <w:spacing w:line="223" w:lineRule="auto"/>
        <w:ind w:firstLine="709"/>
        <w:jc w:val="both"/>
        <w:rPr>
          <w:sz w:val="24"/>
        </w:rPr>
      </w:pPr>
      <w:r w:rsidRPr="00487B90">
        <w:rPr>
          <w:sz w:val="24"/>
        </w:rPr>
        <w:t xml:space="preserve">На заседании Комиссии установлено, что </w:t>
      </w:r>
      <w:bookmarkStart w:id="6" w:name="_Hlk26465933"/>
      <w:r w:rsidRPr="00487B90">
        <w:rPr>
          <w:sz w:val="24"/>
        </w:rPr>
        <w:t xml:space="preserve">объектом рассматриваемой закупки является оказание </w:t>
      </w:r>
      <w:bookmarkEnd w:id="6"/>
      <w:r w:rsidR="00B27B73" w:rsidRPr="00487B90">
        <w:rPr>
          <w:sz w:val="24"/>
        </w:rPr>
        <w:t xml:space="preserve">услуг </w:t>
      </w:r>
      <w:r w:rsidR="00221744" w:rsidRPr="00487B90">
        <w:rPr>
          <w:sz w:val="24"/>
        </w:rPr>
        <w:t>по осуществлению строительного контроля за капитальным ремонтом фасадов зданий ОМВД</w:t>
      </w:r>
      <w:r w:rsidRPr="00487B90">
        <w:rPr>
          <w:sz w:val="24"/>
        </w:rPr>
        <w:t>.</w:t>
      </w:r>
      <w:r w:rsidR="00906214" w:rsidRPr="00487B90">
        <w:rPr>
          <w:sz w:val="24"/>
        </w:rPr>
        <w:t xml:space="preserve"> </w:t>
      </w:r>
      <w:r w:rsidRPr="00487B90">
        <w:rPr>
          <w:sz w:val="24"/>
        </w:rPr>
        <w:t>При формировании закупки заказчиком был выбран способ определения поставщика электронный аукцион.</w:t>
      </w:r>
    </w:p>
    <w:p w:rsidR="00027D92" w:rsidRPr="00487B90" w:rsidRDefault="006C3164" w:rsidP="00487B90">
      <w:pPr>
        <w:spacing w:line="223" w:lineRule="auto"/>
        <w:ind w:firstLine="709"/>
        <w:jc w:val="both"/>
        <w:rPr>
          <w:sz w:val="24"/>
        </w:rPr>
      </w:pPr>
      <w:r w:rsidRPr="00487B90">
        <w:rPr>
          <w:sz w:val="24"/>
        </w:rPr>
        <w:t xml:space="preserve">В </w:t>
      </w:r>
      <w:r w:rsidR="00365739" w:rsidRPr="00487B90">
        <w:rPr>
          <w:sz w:val="24"/>
        </w:rPr>
        <w:t>и</w:t>
      </w:r>
      <w:r w:rsidR="00845F49" w:rsidRPr="00487B90">
        <w:rPr>
          <w:sz w:val="24"/>
        </w:rPr>
        <w:t>звещени</w:t>
      </w:r>
      <w:r w:rsidR="00365739" w:rsidRPr="00487B90">
        <w:rPr>
          <w:sz w:val="24"/>
        </w:rPr>
        <w:t xml:space="preserve">и </w:t>
      </w:r>
      <w:r w:rsidR="00845F49" w:rsidRPr="00487B90">
        <w:rPr>
          <w:sz w:val="24"/>
        </w:rPr>
        <w:t>о</w:t>
      </w:r>
      <w:r w:rsidR="00365739" w:rsidRPr="00487B90">
        <w:rPr>
          <w:sz w:val="24"/>
        </w:rPr>
        <w:t xml:space="preserve"> </w:t>
      </w:r>
      <w:r w:rsidR="00845F49" w:rsidRPr="00487B90">
        <w:rPr>
          <w:sz w:val="24"/>
        </w:rPr>
        <w:t>проведении</w:t>
      </w:r>
      <w:r w:rsidR="00365739" w:rsidRPr="00487B90">
        <w:rPr>
          <w:sz w:val="24"/>
        </w:rPr>
        <w:t xml:space="preserve"> </w:t>
      </w:r>
      <w:r w:rsidR="00845F49" w:rsidRPr="00487B90">
        <w:rPr>
          <w:sz w:val="24"/>
        </w:rPr>
        <w:t>аукциона</w:t>
      </w:r>
      <w:r w:rsidR="00365739" w:rsidRPr="00487B90">
        <w:rPr>
          <w:sz w:val="24"/>
        </w:rPr>
        <w:t xml:space="preserve"> установлены единые требования к участникам (в соответствии с ч. 1 ст. 31 Закона о контрактной системе), дополнительная информация к требованию отсутствует. В </w:t>
      </w:r>
      <w:r w:rsidR="00027D92" w:rsidRPr="00487B90">
        <w:rPr>
          <w:sz w:val="24"/>
        </w:rPr>
        <w:t>пункт</w:t>
      </w:r>
      <w:r w:rsidRPr="00487B90">
        <w:rPr>
          <w:sz w:val="24"/>
        </w:rPr>
        <w:t>е</w:t>
      </w:r>
      <w:r w:rsidR="00027D92" w:rsidRPr="00487B90">
        <w:rPr>
          <w:sz w:val="24"/>
        </w:rPr>
        <w:t xml:space="preserve"> </w:t>
      </w:r>
      <w:r w:rsidR="00DD3C42" w:rsidRPr="00487B90">
        <w:rPr>
          <w:sz w:val="24"/>
        </w:rPr>
        <w:t>15</w:t>
      </w:r>
      <w:r w:rsidR="00027D92" w:rsidRPr="00487B90">
        <w:rPr>
          <w:sz w:val="24"/>
        </w:rPr>
        <w:t xml:space="preserve"> </w:t>
      </w:r>
      <w:r w:rsidR="00DD3C42" w:rsidRPr="00487B90">
        <w:rPr>
          <w:sz w:val="24"/>
        </w:rPr>
        <w:t xml:space="preserve">Информационной карты </w:t>
      </w:r>
      <w:r w:rsidR="00027D92" w:rsidRPr="00487B90">
        <w:rPr>
          <w:sz w:val="24"/>
        </w:rPr>
        <w:t>«Требования</w:t>
      </w:r>
      <w:r w:rsidR="00DD3C42" w:rsidRPr="00487B90">
        <w:rPr>
          <w:sz w:val="24"/>
        </w:rPr>
        <w:t xml:space="preserve"> </w:t>
      </w:r>
      <w:r w:rsidR="00027D92" w:rsidRPr="00487B90">
        <w:rPr>
          <w:sz w:val="24"/>
        </w:rPr>
        <w:t>к участникам электронного аукциона» документации требовани</w:t>
      </w:r>
      <w:r w:rsidRPr="00487B90">
        <w:rPr>
          <w:sz w:val="24"/>
        </w:rPr>
        <w:t>я</w:t>
      </w:r>
      <w:r w:rsidR="00027D92" w:rsidRPr="00487B90">
        <w:rPr>
          <w:sz w:val="24"/>
        </w:rPr>
        <w:t xml:space="preserve"> к участникам закупки</w:t>
      </w:r>
      <w:r w:rsidR="00DD3C42" w:rsidRPr="00487B90">
        <w:rPr>
          <w:sz w:val="24"/>
        </w:rPr>
        <w:t xml:space="preserve"> о членстве в саморегулируемой организации</w:t>
      </w:r>
      <w:r w:rsidR="00027D92" w:rsidRPr="00487B90">
        <w:rPr>
          <w:sz w:val="24"/>
        </w:rPr>
        <w:t>, не установлены.</w:t>
      </w:r>
    </w:p>
    <w:p w:rsidR="00DF0D75" w:rsidRPr="00487B90" w:rsidRDefault="00027D92" w:rsidP="00487B90">
      <w:pPr>
        <w:spacing w:line="223" w:lineRule="auto"/>
        <w:ind w:firstLine="709"/>
        <w:jc w:val="both"/>
        <w:rPr>
          <w:sz w:val="24"/>
        </w:rPr>
      </w:pPr>
      <w:r w:rsidRPr="00487B90">
        <w:rPr>
          <w:sz w:val="24"/>
        </w:rPr>
        <w:t xml:space="preserve">Из довода жалобы Заявителя следует, что документация </w:t>
      </w:r>
      <w:r w:rsidR="00DF0D75" w:rsidRPr="00487B90">
        <w:rPr>
          <w:sz w:val="24"/>
        </w:rPr>
        <w:t xml:space="preserve">об электронном аукционе не соответствует требованиям </w:t>
      </w:r>
      <w:r w:rsidR="00DD5788" w:rsidRPr="00487B90">
        <w:rPr>
          <w:sz w:val="24"/>
        </w:rPr>
        <w:t xml:space="preserve">п.1 </w:t>
      </w:r>
      <w:r w:rsidR="001A09C4" w:rsidRPr="00487B90">
        <w:rPr>
          <w:sz w:val="24"/>
        </w:rPr>
        <w:t xml:space="preserve">ч.1 </w:t>
      </w:r>
      <w:r w:rsidR="00440D8D" w:rsidRPr="00487B90">
        <w:rPr>
          <w:sz w:val="24"/>
        </w:rPr>
        <w:t>ст</w:t>
      </w:r>
      <w:r w:rsidR="001A09C4" w:rsidRPr="00487B90">
        <w:rPr>
          <w:sz w:val="24"/>
        </w:rPr>
        <w:t>.</w:t>
      </w:r>
      <w:r w:rsidR="00440D8D" w:rsidRPr="00487B90">
        <w:rPr>
          <w:sz w:val="24"/>
        </w:rPr>
        <w:t xml:space="preserve"> 31</w:t>
      </w:r>
      <w:r w:rsidR="00DF0D75" w:rsidRPr="00487B90">
        <w:rPr>
          <w:sz w:val="24"/>
        </w:rPr>
        <w:t xml:space="preserve"> Закона о контрактной системе</w:t>
      </w:r>
      <w:r w:rsidR="00440D8D" w:rsidRPr="00487B90">
        <w:rPr>
          <w:sz w:val="24"/>
        </w:rPr>
        <w:t>.</w:t>
      </w:r>
      <w:r w:rsidR="00DF0D75" w:rsidRPr="00487B90">
        <w:rPr>
          <w:sz w:val="24"/>
        </w:rPr>
        <w:t xml:space="preserve"> </w:t>
      </w:r>
      <w:r w:rsidR="000E031F" w:rsidRPr="00487B90">
        <w:rPr>
          <w:sz w:val="24"/>
        </w:rPr>
        <w:t xml:space="preserve">Заказчик в документации об электронном аукционе не установил требование о членстве в саморегулируемой организации к лицам, осуществляющим выполнение работ, являющихся предметом закупки.  </w:t>
      </w:r>
    </w:p>
    <w:p w:rsidR="00956134" w:rsidRPr="00487B90" w:rsidRDefault="00440D8D" w:rsidP="00487B90">
      <w:pPr>
        <w:spacing w:line="223" w:lineRule="auto"/>
        <w:ind w:firstLine="709"/>
        <w:jc w:val="both"/>
        <w:rPr>
          <w:sz w:val="24"/>
        </w:rPr>
      </w:pPr>
      <w:r w:rsidRPr="00487B90">
        <w:rPr>
          <w:sz w:val="24"/>
        </w:rPr>
        <w:t xml:space="preserve">В соответствии с положениями </w:t>
      </w:r>
      <w:proofErr w:type="spellStart"/>
      <w:r w:rsidRPr="00487B90">
        <w:rPr>
          <w:sz w:val="24"/>
        </w:rPr>
        <w:t>ГрК</w:t>
      </w:r>
      <w:proofErr w:type="spellEnd"/>
      <w:r w:rsidRPr="00487B90">
        <w:rPr>
          <w:sz w:val="24"/>
        </w:rPr>
        <w:t xml:space="preserve"> РФ </w:t>
      </w:r>
      <w:r w:rsidR="00C4267C" w:rsidRPr="00487B90">
        <w:rPr>
          <w:sz w:val="24"/>
        </w:rPr>
        <w:t xml:space="preserve">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w:t>
      </w:r>
      <w:r w:rsidR="000E031F" w:rsidRPr="00487B90">
        <w:rPr>
          <w:sz w:val="24"/>
        </w:rPr>
        <w:t>выдачи представленного для получения разрешения на строительство градостроительного плана земельного участка, а также разрешённому использованию земельного участка и ограничениям, установленным в соответствии с земельным и иным законодательством Российской Федерации.</w:t>
      </w:r>
    </w:p>
    <w:p w:rsidR="00440D8D" w:rsidRPr="00487B90" w:rsidRDefault="00956134" w:rsidP="00487B90">
      <w:pPr>
        <w:spacing w:line="223" w:lineRule="auto"/>
        <w:ind w:firstLine="709"/>
        <w:jc w:val="both"/>
        <w:rPr>
          <w:sz w:val="24"/>
        </w:rPr>
      </w:pPr>
      <w:r w:rsidRPr="00487B90">
        <w:rPr>
          <w:sz w:val="24"/>
        </w:rPr>
        <w:t xml:space="preserve">В соответствии с п.22 ст.1 </w:t>
      </w:r>
      <w:proofErr w:type="spellStart"/>
      <w:r w:rsidRPr="00487B90">
        <w:rPr>
          <w:sz w:val="24"/>
        </w:rPr>
        <w:t>ГрК</w:t>
      </w:r>
      <w:proofErr w:type="spellEnd"/>
      <w:r w:rsidRPr="00487B90">
        <w:rPr>
          <w:sz w:val="24"/>
        </w:rPr>
        <w:t xml:space="preserve"> РФ технический заказчик - юридическое лицо, которое уполномочено застройщиком и от имени застройщика заключает договоры о выполнении инженерных изысканий, о подготовке проектной документации, о строительстве, реконструкции, капитальном ремонте, сносе объектов капитального строительства, подготавливает задания на выполнение указанных видов работ, предоставляет лицам, выполняющим инженерные изыскания и (или) осуществляющим подготовку проектной документации, строительство, реконструкцию, капитальный ремонт, снос объектов капитального строительства, материалы и документы, необходимые для выполнения указанных видов работ, утверждает проектную документацию, подписывает документы, необходимые для получения разрешения на ввод </w:t>
      </w:r>
      <w:r w:rsidRPr="00487B90">
        <w:rPr>
          <w:sz w:val="24"/>
        </w:rPr>
        <w:lastRenderedPageBreak/>
        <w:t xml:space="preserve">объекта капитального строительства в эксплуатацию, осуществляет иные функции, предусмотренные законодательством о градостроительной деятельности (далее также - функции технического заказчика). Функции технического заказчика могут выполняться только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за исключением случаев, предусмотренных частью 2.1 статьи 47, частью 4.1 статьи 48, частями 2.1 и 2.2 статьи 52, частями 5 и 6 статьи 55.31 настоящего Кодекса. </w:t>
      </w:r>
      <w:r w:rsidR="000E031F" w:rsidRPr="00487B90">
        <w:rPr>
          <w:sz w:val="24"/>
        </w:rPr>
        <w:t xml:space="preserve">  </w:t>
      </w:r>
    </w:p>
    <w:p w:rsidR="00513ED2" w:rsidRPr="00487B90" w:rsidRDefault="00513ED2" w:rsidP="00487B90">
      <w:pPr>
        <w:spacing w:line="223" w:lineRule="auto"/>
        <w:ind w:firstLine="709"/>
        <w:jc w:val="both"/>
        <w:rPr>
          <w:rFonts w:ascii="TimesNewRomanPSMT" w:hAnsi="TimesNewRomanPSMT"/>
          <w:sz w:val="24"/>
        </w:rPr>
      </w:pPr>
      <w:r w:rsidRPr="00487B90">
        <w:rPr>
          <w:rFonts w:ascii="TimesNewRomanPSMT" w:hAnsi="TimesNewRomanPSMT"/>
          <w:sz w:val="24"/>
        </w:rPr>
        <w:t xml:space="preserve">Проанализировав вышеуказанные положения </w:t>
      </w:r>
      <w:proofErr w:type="spellStart"/>
      <w:r w:rsidRPr="00487B90">
        <w:rPr>
          <w:rFonts w:ascii="TimesNewRomanPSMT" w:hAnsi="TimesNewRomanPSMT"/>
          <w:sz w:val="24"/>
        </w:rPr>
        <w:t>ГрК</w:t>
      </w:r>
      <w:proofErr w:type="spellEnd"/>
      <w:r w:rsidRPr="00487B90">
        <w:rPr>
          <w:rFonts w:ascii="TimesNewRomanPSMT" w:hAnsi="TimesNewRomanPSMT"/>
          <w:sz w:val="24"/>
        </w:rPr>
        <w:t xml:space="preserve"> РФ,</w:t>
      </w:r>
      <w:r w:rsidRPr="00487B90">
        <w:rPr>
          <w:rFonts w:asciiTheme="minorHAnsi" w:hAnsiTheme="minorHAnsi"/>
          <w:sz w:val="24"/>
        </w:rPr>
        <w:t xml:space="preserve"> </w:t>
      </w:r>
      <w:r w:rsidRPr="00487B90">
        <w:rPr>
          <w:rFonts w:ascii="TimesNewRomanPSMT" w:hAnsi="TimesNewRomanPSMT"/>
          <w:sz w:val="24"/>
        </w:rPr>
        <w:t>Постановления Правительства № 468 Комиссия пришла к выводу, что</w:t>
      </w:r>
      <w:r w:rsidRPr="00487B90">
        <w:rPr>
          <w:rFonts w:asciiTheme="minorHAnsi" w:hAnsiTheme="minorHAnsi"/>
          <w:sz w:val="24"/>
        </w:rPr>
        <w:t xml:space="preserve"> </w:t>
      </w:r>
      <w:r w:rsidRPr="00487B90">
        <w:rPr>
          <w:rFonts w:ascii="TimesNewRomanPSMT" w:hAnsi="TimesNewRomanPSMT"/>
          <w:sz w:val="24"/>
        </w:rPr>
        <w:t>деятельность по осуществлению строительного контроля относится к</w:t>
      </w:r>
      <w:r w:rsidRPr="00487B90">
        <w:rPr>
          <w:rFonts w:asciiTheme="minorHAnsi" w:hAnsiTheme="minorHAnsi"/>
          <w:sz w:val="24"/>
        </w:rPr>
        <w:t xml:space="preserve"> </w:t>
      </w:r>
      <w:r w:rsidRPr="00487B90">
        <w:rPr>
          <w:rFonts w:ascii="TimesNewRomanPSMT" w:hAnsi="TimesNewRomanPSMT"/>
          <w:sz w:val="24"/>
        </w:rPr>
        <w:t>деятельности по строительству объектов капитального строительства и</w:t>
      </w:r>
      <w:r w:rsidRPr="00487B90">
        <w:rPr>
          <w:rFonts w:asciiTheme="minorHAnsi" w:hAnsiTheme="minorHAnsi"/>
          <w:sz w:val="24"/>
        </w:rPr>
        <w:t xml:space="preserve"> </w:t>
      </w:r>
      <w:r w:rsidRPr="00487B90">
        <w:rPr>
          <w:rFonts w:ascii="TimesNewRomanPSMT" w:hAnsi="TimesNewRomanPSMT"/>
          <w:sz w:val="24"/>
        </w:rPr>
        <w:t xml:space="preserve">осуществляется лицами, являющимися членами СРО в области строительства, реконструкции, капитального ремонта объектов капитального строительства. </w:t>
      </w:r>
    </w:p>
    <w:p w:rsidR="00513ED2" w:rsidRPr="00487B90" w:rsidRDefault="00513ED2" w:rsidP="00487B90">
      <w:pPr>
        <w:spacing w:line="223" w:lineRule="auto"/>
        <w:ind w:firstLine="709"/>
        <w:jc w:val="both"/>
        <w:rPr>
          <w:rFonts w:ascii="TimesNewRomanPSMT" w:hAnsi="TimesNewRomanPSMT"/>
          <w:sz w:val="24"/>
        </w:rPr>
      </w:pPr>
      <w:r w:rsidRPr="00487B90">
        <w:rPr>
          <w:rFonts w:ascii="TimesNewRomanPSMT" w:hAnsi="TimesNewRomanPSMT"/>
          <w:sz w:val="24"/>
        </w:rPr>
        <w:t>Аналогичная позиция изложена в Определении Верховного Суда РФ от 21.10.2019 г. N 309-ЭС19-18504</w:t>
      </w:r>
      <w:r w:rsidR="00550112" w:rsidRPr="00487B90">
        <w:rPr>
          <w:rFonts w:ascii="TimesNewRomanPSMT" w:hAnsi="TimesNewRomanPSMT"/>
          <w:sz w:val="24"/>
        </w:rPr>
        <w:t>.</w:t>
      </w:r>
    </w:p>
    <w:p w:rsidR="00550112" w:rsidRPr="00487B90" w:rsidRDefault="00550112" w:rsidP="00487B90">
      <w:pPr>
        <w:spacing w:line="223" w:lineRule="auto"/>
        <w:ind w:firstLine="709"/>
        <w:jc w:val="both"/>
        <w:rPr>
          <w:rFonts w:asciiTheme="minorHAnsi" w:hAnsiTheme="minorHAnsi"/>
          <w:sz w:val="24"/>
        </w:rPr>
      </w:pPr>
      <w:r w:rsidRPr="00487B90">
        <w:rPr>
          <w:rFonts w:ascii="TimesNewRomanPSMT" w:hAnsi="TimesNewRomanPSMT"/>
          <w:sz w:val="24"/>
        </w:rPr>
        <w:t>Из письма Минстроя России от 05.09.2017 г. исх. N 31723-ТБ/02 и совокупности указанных норм следует, что лицо, выполняющее функции технического заказчика, в том числе проведение строительного контроля, с 1 июля 2017 года должно быть членом саморегулируемых организаций соответствующих видов либо саморегулируемой организации, к сфере деятельности которой относится часть таких функций. При выполнении только функции строительного контроля такому лицу требуется членство в саморегулируемой организации, основанной на членстве лиц, осуществляющих строительство.</w:t>
      </w:r>
    </w:p>
    <w:p w:rsidR="00CF6A60" w:rsidRPr="00487B90" w:rsidRDefault="00E134EC" w:rsidP="00487B90">
      <w:pPr>
        <w:spacing w:line="223" w:lineRule="auto"/>
        <w:ind w:firstLine="709"/>
        <w:jc w:val="both"/>
        <w:rPr>
          <w:rFonts w:asciiTheme="minorHAnsi" w:hAnsiTheme="minorHAnsi"/>
          <w:sz w:val="24"/>
        </w:rPr>
      </w:pPr>
      <w:r w:rsidRPr="00487B90">
        <w:rPr>
          <w:rFonts w:ascii="TimesNewRomanPSMT" w:hAnsi="TimesNewRomanPSMT"/>
          <w:sz w:val="24"/>
        </w:rPr>
        <w:t>В соответствии с</w:t>
      </w:r>
      <w:r w:rsidR="00B4062E" w:rsidRPr="00487B90">
        <w:rPr>
          <w:rFonts w:asciiTheme="minorHAnsi" w:hAnsiTheme="minorHAnsi"/>
          <w:sz w:val="24"/>
        </w:rPr>
        <w:t xml:space="preserve"> </w:t>
      </w:r>
      <w:r w:rsidRPr="00487B90">
        <w:rPr>
          <w:rFonts w:ascii="TimesNewRomanPSMT" w:hAnsi="TimesNewRomanPSMT"/>
          <w:sz w:val="24"/>
        </w:rPr>
        <w:t>разъяснениями Минстроя России от 03.06.2019 №19957-ТБ/02</w:t>
      </w:r>
      <w:r w:rsidR="00DB7EEC" w:rsidRPr="00487B90">
        <w:rPr>
          <w:rFonts w:asciiTheme="minorHAnsi" w:hAnsiTheme="minorHAnsi"/>
          <w:sz w:val="24"/>
        </w:rPr>
        <w:t xml:space="preserve"> </w:t>
      </w:r>
      <w:r w:rsidRPr="00487B90">
        <w:rPr>
          <w:rFonts w:ascii="TimesNewRomanPSMT" w:hAnsi="TimesNewRomanPSMT"/>
          <w:sz w:val="24"/>
        </w:rPr>
        <w:t>для осуществления строительного контроля застройщику не требуется членство в саморегулируемой организации в области строительства, реконструкции, капитального ремонта, сноса объектов капитального строительства. Лицу, осуществляющему строительный контроль на основании договора с застройщиком или техническим заказчиком, требуется членство в такой саморегулируемой организации, за исключением случаев, установленных Градостроительным кодексом РФ.</w:t>
      </w:r>
    </w:p>
    <w:p w:rsidR="00B81AD9" w:rsidRPr="00487B90" w:rsidRDefault="0092158A" w:rsidP="00487B90">
      <w:pPr>
        <w:spacing w:line="223" w:lineRule="auto"/>
        <w:ind w:firstLine="709"/>
        <w:jc w:val="both"/>
        <w:rPr>
          <w:rFonts w:asciiTheme="minorHAnsi" w:hAnsiTheme="minorHAnsi"/>
          <w:sz w:val="24"/>
        </w:rPr>
      </w:pPr>
      <w:r w:rsidRPr="00487B90">
        <w:rPr>
          <w:sz w:val="24"/>
        </w:rPr>
        <w:t>С</w:t>
      </w:r>
      <w:r w:rsidR="00B81AD9" w:rsidRPr="00487B90">
        <w:rPr>
          <w:sz w:val="24"/>
        </w:rPr>
        <w:t xml:space="preserve">огласно ч. 2.1 ст. 52 </w:t>
      </w:r>
      <w:proofErr w:type="spellStart"/>
      <w:r w:rsidR="00B81AD9" w:rsidRPr="00487B90">
        <w:rPr>
          <w:sz w:val="24"/>
        </w:rPr>
        <w:t>ГрК</w:t>
      </w:r>
      <w:proofErr w:type="spellEnd"/>
      <w:r w:rsidR="00B81AD9" w:rsidRPr="00487B90">
        <w:rPr>
          <w:sz w:val="24"/>
        </w:rPr>
        <w:t xml:space="preserve"> РФ</w:t>
      </w:r>
      <w:r w:rsidR="00B81AD9" w:rsidRPr="00487B90">
        <w:rPr>
          <w:rFonts w:ascii="TimesNewRomanPSMT" w:hAnsi="TimesNewRomanPSMT"/>
          <w:sz w:val="24"/>
        </w:rPr>
        <w:t xml:space="preserve"> Заказчику при установлении требований к участникам закупки на осуществление</w:t>
      </w:r>
      <w:r w:rsidR="00B81AD9" w:rsidRPr="00487B90">
        <w:rPr>
          <w:rFonts w:asciiTheme="minorHAnsi" w:hAnsiTheme="minorHAnsi"/>
          <w:sz w:val="24"/>
        </w:rPr>
        <w:t xml:space="preserve"> </w:t>
      </w:r>
      <w:r w:rsidR="00B81AD9" w:rsidRPr="00487B90">
        <w:rPr>
          <w:rFonts w:ascii="TimesNewRomanPSMT" w:hAnsi="TimesNewRomanPSMT"/>
          <w:sz w:val="24"/>
        </w:rPr>
        <w:t>строительного контроля о членстве в саморегулируемой организации в области</w:t>
      </w:r>
      <w:r w:rsidR="00B81AD9" w:rsidRPr="00487B90">
        <w:rPr>
          <w:rFonts w:asciiTheme="minorHAnsi" w:hAnsiTheme="minorHAnsi"/>
          <w:sz w:val="24"/>
        </w:rPr>
        <w:t xml:space="preserve"> </w:t>
      </w:r>
      <w:r w:rsidR="00B81AD9" w:rsidRPr="00487B90">
        <w:rPr>
          <w:rFonts w:ascii="TimesNewRomanPSMT" w:hAnsi="TimesNewRomanPSMT"/>
          <w:sz w:val="24"/>
        </w:rPr>
        <w:t>строительства необходимо учитывать стоимость договора подряда, по которому</w:t>
      </w:r>
      <w:r w:rsidR="00B81AD9" w:rsidRPr="00487B90">
        <w:rPr>
          <w:rFonts w:asciiTheme="minorHAnsi" w:hAnsiTheme="minorHAnsi"/>
          <w:sz w:val="24"/>
        </w:rPr>
        <w:t xml:space="preserve"> </w:t>
      </w:r>
      <w:r w:rsidR="00B81AD9" w:rsidRPr="00487B90">
        <w:rPr>
          <w:rFonts w:ascii="TimesNewRomanPSMT" w:hAnsi="TimesNewRomanPSMT"/>
          <w:sz w:val="24"/>
        </w:rPr>
        <w:t>осуществляется строительный контроль.</w:t>
      </w:r>
    </w:p>
    <w:p w:rsidR="00550112" w:rsidRPr="00487B90" w:rsidRDefault="00550112" w:rsidP="00487B90">
      <w:pPr>
        <w:spacing w:line="223" w:lineRule="auto"/>
        <w:ind w:firstLine="709"/>
        <w:jc w:val="both"/>
        <w:rPr>
          <w:sz w:val="24"/>
        </w:rPr>
      </w:pPr>
      <w:bookmarkStart w:id="7" w:name="_Hlk26520999"/>
      <w:r w:rsidRPr="00487B90">
        <w:rPr>
          <w:sz w:val="24"/>
        </w:rPr>
        <w:t xml:space="preserve">В своих </w:t>
      </w:r>
      <w:r w:rsidR="0092158A" w:rsidRPr="00487B90">
        <w:rPr>
          <w:sz w:val="24"/>
        </w:rPr>
        <w:t>пояснениях</w:t>
      </w:r>
      <w:r w:rsidRPr="00487B90">
        <w:rPr>
          <w:sz w:val="24"/>
        </w:rPr>
        <w:t>, в письменной форме, Заказчик сообщил</w:t>
      </w:r>
      <w:bookmarkEnd w:id="7"/>
      <w:r w:rsidRPr="00487B90">
        <w:rPr>
          <w:sz w:val="24"/>
        </w:rPr>
        <w:t>, что согласно извещению № 0390100000120000032 о проведении электронного аукциона «Оказание услуг по осуществлению строительного контроля за капитальным ремонтом фасадов здания ОМВД», начальная (максимальная) цена контракта составляет 1 154 720 рублей, что не превышает 3 000 000 рублей. В связи с вышеизложенным, установление требования к участникам закупки, в части необходимости членства в саморегулируемой организации в области строительства, реконструкции, капитальном ремонте объектов капитального ремонта объектов капитального строительства, неправомерно.</w:t>
      </w:r>
    </w:p>
    <w:p w:rsidR="00A41506" w:rsidRPr="00487B90" w:rsidRDefault="00A41506" w:rsidP="00487B90">
      <w:pPr>
        <w:spacing w:line="223" w:lineRule="auto"/>
        <w:ind w:firstLine="709"/>
        <w:jc w:val="both"/>
        <w:rPr>
          <w:sz w:val="24"/>
        </w:rPr>
      </w:pPr>
      <w:r w:rsidRPr="00487B90">
        <w:rPr>
          <w:sz w:val="24"/>
        </w:rPr>
        <w:t>Заказчик обратил внимание, что  в целях исключения рисков привлечения к исполнению контракта лиц с отсутствием соответствующей компетенции в области строительного контроля заказчик в разделе 6 «Технического задания» аукционной документации предусмотрены условия: все указываемые услуги по строительному контролю должны соответствовать требованиям нормативно-технических документов, в том числе: постановлению Правительства РФ № 468 от 21.06.2010; Федеральному закону от 23.122009 № 384-ФЗ «Технический регламент о безопасности зданий и сооружений»; Федеральному закону от 22.07.2008 № 123-ФЗ «Технический регламент о требованиях пожарной безопасности»; СанПиН 2.22321384-03 «Гигиенические требования к организации строительного и производства монтажных строительных работ»; СНиП 3.01.04-87 «Приемка в эксплуатацию законченных строительством объектов. Основные положения»; СДОС-03-2009 «Положение по проведению строительного контроля при строительстве, реконструкции, капитальном ремонте объектов капитального строительства; и др.</w:t>
      </w:r>
    </w:p>
    <w:p w:rsidR="00427C8B" w:rsidRPr="00487B90" w:rsidRDefault="00643032" w:rsidP="00487B90">
      <w:pPr>
        <w:spacing w:line="223" w:lineRule="auto"/>
        <w:ind w:firstLine="709"/>
        <w:jc w:val="both"/>
        <w:rPr>
          <w:rFonts w:ascii="TimesNewRomanPSMT" w:hAnsi="TimesNewRomanPSMT"/>
          <w:sz w:val="24"/>
        </w:rPr>
      </w:pPr>
      <w:r w:rsidRPr="00487B90">
        <w:rPr>
          <w:sz w:val="24"/>
        </w:rPr>
        <w:lastRenderedPageBreak/>
        <w:t>Вместе с тем, н</w:t>
      </w:r>
      <w:r w:rsidR="00A41506" w:rsidRPr="00487B90">
        <w:rPr>
          <w:sz w:val="24"/>
        </w:rPr>
        <w:t xml:space="preserve">а заседании Комиссии </w:t>
      </w:r>
      <w:r w:rsidR="00365739" w:rsidRPr="00487B90">
        <w:rPr>
          <w:sz w:val="24"/>
        </w:rPr>
        <w:t>установлено</w:t>
      </w:r>
      <w:r w:rsidR="00A41506" w:rsidRPr="00487B90">
        <w:rPr>
          <w:sz w:val="24"/>
        </w:rPr>
        <w:t xml:space="preserve">, </w:t>
      </w:r>
      <w:r w:rsidR="00A41506" w:rsidRPr="00487B90">
        <w:rPr>
          <w:rFonts w:ascii="TimesNewRomanPSMT" w:hAnsi="TimesNewRomanPSMT"/>
          <w:sz w:val="24"/>
        </w:rPr>
        <w:t xml:space="preserve">что </w:t>
      </w:r>
      <w:r w:rsidR="0071465A" w:rsidRPr="00487B90">
        <w:rPr>
          <w:rFonts w:ascii="TimesNewRomanPSMT" w:hAnsi="TimesNewRomanPSMT"/>
          <w:sz w:val="24"/>
        </w:rPr>
        <w:t>р</w:t>
      </w:r>
      <w:r w:rsidR="00427C8B" w:rsidRPr="00487B90">
        <w:rPr>
          <w:rFonts w:ascii="TimesNewRomanPSMT" w:hAnsi="TimesNewRomanPSMT"/>
          <w:sz w:val="24"/>
        </w:rPr>
        <w:t>азмер обязательств по капитальному ремонту фасадов зданий ОМВД превышает три миллиона рублей, однако Заказчик, не установил требование к участникам закупки по осуществлению строительного контроля, о членстве в саморегулируемой организации, тем самым нарушил действующее законодательство.</w:t>
      </w:r>
    </w:p>
    <w:p w:rsidR="00F712DC" w:rsidRPr="00487B90" w:rsidRDefault="0081000B" w:rsidP="00487B90">
      <w:pPr>
        <w:spacing w:line="223" w:lineRule="auto"/>
        <w:ind w:firstLine="709"/>
        <w:jc w:val="both"/>
        <w:rPr>
          <w:sz w:val="24"/>
        </w:rPr>
      </w:pPr>
      <w:r>
        <w:rPr>
          <w:sz w:val="24"/>
        </w:rPr>
        <w:t xml:space="preserve">В </w:t>
      </w:r>
      <w:r w:rsidR="00F712DC" w:rsidRPr="00487B90">
        <w:rPr>
          <w:sz w:val="24"/>
        </w:rPr>
        <w:t xml:space="preserve">силу требований п.6 ч.5 ст.63 и ч.3 ст.64 </w:t>
      </w:r>
      <w:r w:rsidR="0071465A" w:rsidRPr="00487B90">
        <w:rPr>
          <w:sz w:val="24"/>
        </w:rPr>
        <w:t xml:space="preserve">Закона о контрактной системе </w:t>
      </w:r>
      <w:r w:rsidR="00F712DC" w:rsidRPr="00487B90">
        <w:rPr>
          <w:sz w:val="24"/>
        </w:rPr>
        <w:t xml:space="preserve">при проведении электронного аукциона на выполнение работ по строительству, реконструкции, капитальному ремонту объекта капитального строительства, за исключением работ стоимостью не выше трех миллионов рублей (ч.2.1 ст.52 </w:t>
      </w:r>
      <w:proofErr w:type="spellStart"/>
      <w:r w:rsidR="00F712DC" w:rsidRPr="00487B90">
        <w:rPr>
          <w:sz w:val="24"/>
        </w:rPr>
        <w:t>Гр</w:t>
      </w:r>
      <w:r w:rsidR="0071465A" w:rsidRPr="00487B90">
        <w:rPr>
          <w:sz w:val="24"/>
        </w:rPr>
        <w:t>К</w:t>
      </w:r>
      <w:proofErr w:type="spellEnd"/>
      <w:r w:rsidR="00F712DC" w:rsidRPr="00487B90">
        <w:rPr>
          <w:sz w:val="24"/>
        </w:rPr>
        <w:t xml:space="preserve"> РФ), заказчики обязаны установить</w:t>
      </w:r>
      <w:r w:rsidR="0071465A" w:rsidRPr="00487B90">
        <w:rPr>
          <w:sz w:val="24"/>
        </w:rPr>
        <w:t xml:space="preserve"> </w:t>
      </w:r>
      <w:r w:rsidR="00F712DC" w:rsidRPr="00487B90">
        <w:rPr>
          <w:sz w:val="24"/>
        </w:rPr>
        <w:t>в</w:t>
      </w:r>
      <w:r w:rsidR="0071465A" w:rsidRPr="00487B90">
        <w:rPr>
          <w:sz w:val="24"/>
        </w:rPr>
        <w:t xml:space="preserve"> </w:t>
      </w:r>
      <w:r w:rsidR="00F712DC" w:rsidRPr="00487B90">
        <w:rPr>
          <w:sz w:val="24"/>
        </w:rPr>
        <w:t>извещении и документации электронного аукциона требование к участникам закупки</w:t>
      </w:r>
      <w:r w:rsidR="0071465A" w:rsidRPr="00487B90">
        <w:rPr>
          <w:sz w:val="24"/>
        </w:rPr>
        <w:t xml:space="preserve"> </w:t>
      </w:r>
      <w:r w:rsidR="00F712DC" w:rsidRPr="00487B90">
        <w:rPr>
          <w:sz w:val="24"/>
        </w:rPr>
        <w:t>о</w:t>
      </w:r>
      <w:r w:rsidR="0071465A" w:rsidRPr="00487B90">
        <w:rPr>
          <w:sz w:val="24"/>
        </w:rPr>
        <w:t xml:space="preserve"> </w:t>
      </w:r>
      <w:r w:rsidR="00F712DC" w:rsidRPr="00487B90">
        <w:rPr>
          <w:sz w:val="24"/>
        </w:rPr>
        <w:t>членстве</w:t>
      </w:r>
      <w:r w:rsidR="0071465A" w:rsidRPr="00487B90">
        <w:rPr>
          <w:sz w:val="24"/>
        </w:rPr>
        <w:t xml:space="preserve"> </w:t>
      </w:r>
      <w:r w:rsidR="00F712DC" w:rsidRPr="00487B90">
        <w:rPr>
          <w:sz w:val="24"/>
        </w:rPr>
        <w:t>в</w:t>
      </w:r>
      <w:r w:rsidR="0071465A" w:rsidRPr="00487B90">
        <w:rPr>
          <w:sz w:val="24"/>
        </w:rPr>
        <w:t xml:space="preserve"> </w:t>
      </w:r>
      <w:r w:rsidR="00F712DC" w:rsidRPr="00487B90">
        <w:rPr>
          <w:sz w:val="24"/>
        </w:rPr>
        <w:t>саморегулируемой</w:t>
      </w:r>
      <w:r w:rsidR="0071465A" w:rsidRPr="00487B90">
        <w:rPr>
          <w:sz w:val="24"/>
        </w:rPr>
        <w:t xml:space="preserve"> </w:t>
      </w:r>
      <w:r w:rsidR="00F712DC" w:rsidRPr="00487B90">
        <w:rPr>
          <w:sz w:val="24"/>
        </w:rPr>
        <w:t>организации</w:t>
      </w:r>
      <w:r w:rsidR="0071465A" w:rsidRPr="00487B90">
        <w:rPr>
          <w:sz w:val="24"/>
        </w:rPr>
        <w:t xml:space="preserve"> </w:t>
      </w:r>
      <w:r w:rsidR="00F712DC" w:rsidRPr="00487B90">
        <w:rPr>
          <w:sz w:val="24"/>
        </w:rPr>
        <w:t>и требование</w:t>
      </w:r>
      <w:r w:rsidR="0071465A" w:rsidRPr="00487B90">
        <w:rPr>
          <w:sz w:val="24"/>
        </w:rPr>
        <w:t xml:space="preserve"> </w:t>
      </w:r>
      <w:r w:rsidR="00F712DC" w:rsidRPr="00487B90">
        <w:rPr>
          <w:sz w:val="24"/>
        </w:rPr>
        <w:t>о</w:t>
      </w:r>
      <w:r w:rsidR="0071465A" w:rsidRPr="00487B90">
        <w:rPr>
          <w:sz w:val="24"/>
        </w:rPr>
        <w:t xml:space="preserve"> </w:t>
      </w:r>
      <w:r w:rsidR="00F712DC" w:rsidRPr="00487B90">
        <w:rPr>
          <w:sz w:val="24"/>
        </w:rPr>
        <w:t>представлении</w:t>
      </w:r>
      <w:r w:rsidR="0071465A" w:rsidRPr="00487B90">
        <w:rPr>
          <w:sz w:val="24"/>
        </w:rPr>
        <w:t xml:space="preserve"> </w:t>
      </w:r>
      <w:r w:rsidR="00F712DC" w:rsidRPr="00487B90">
        <w:rPr>
          <w:sz w:val="24"/>
        </w:rPr>
        <w:t>в</w:t>
      </w:r>
      <w:r w:rsidR="0071465A" w:rsidRPr="00487B90">
        <w:rPr>
          <w:sz w:val="24"/>
        </w:rPr>
        <w:t xml:space="preserve"> </w:t>
      </w:r>
      <w:r w:rsidR="00F712DC" w:rsidRPr="00487B90">
        <w:rPr>
          <w:sz w:val="24"/>
        </w:rPr>
        <w:t>заявке соответствующей выписки из реестра членов</w:t>
      </w:r>
      <w:r w:rsidR="0071465A" w:rsidRPr="00487B90">
        <w:rPr>
          <w:sz w:val="24"/>
        </w:rPr>
        <w:t xml:space="preserve"> </w:t>
      </w:r>
      <w:r w:rsidR="00F712DC" w:rsidRPr="00487B90">
        <w:rPr>
          <w:sz w:val="24"/>
        </w:rPr>
        <w:t>саморегулируемой</w:t>
      </w:r>
      <w:r w:rsidR="0071465A" w:rsidRPr="00487B90">
        <w:rPr>
          <w:sz w:val="24"/>
        </w:rPr>
        <w:t xml:space="preserve"> </w:t>
      </w:r>
      <w:r w:rsidR="00F712DC" w:rsidRPr="00487B90">
        <w:rPr>
          <w:sz w:val="24"/>
        </w:rPr>
        <w:t>организации</w:t>
      </w:r>
      <w:r w:rsidR="0071465A" w:rsidRPr="00487B90">
        <w:rPr>
          <w:sz w:val="24"/>
        </w:rPr>
        <w:t xml:space="preserve"> </w:t>
      </w:r>
      <w:r w:rsidR="00F712DC" w:rsidRPr="00487B90">
        <w:rPr>
          <w:sz w:val="24"/>
        </w:rPr>
        <w:t>(или ее копии).</w:t>
      </w:r>
    </w:p>
    <w:p w:rsidR="00A12431" w:rsidRPr="00487B90" w:rsidRDefault="00A12431" w:rsidP="00487B90">
      <w:pPr>
        <w:spacing w:line="223" w:lineRule="auto"/>
        <w:ind w:firstLine="709"/>
        <w:jc w:val="both"/>
        <w:rPr>
          <w:sz w:val="24"/>
        </w:rPr>
      </w:pPr>
      <w:r w:rsidRPr="00487B90">
        <w:rPr>
          <w:sz w:val="24"/>
        </w:rPr>
        <w:t>Таким образом, довод жалобы Заявителя находит свое подтверждение и является обоснованным.</w:t>
      </w:r>
    </w:p>
    <w:p w:rsidR="00B228E2" w:rsidRPr="00487B90" w:rsidRDefault="00B228E2" w:rsidP="00487B90">
      <w:pPr>
        <w:spacing w:line="223" w:lineRule="auto"/>
        <w:ind w:firstLine="709"/>
        <w:jc w:val="both"/>
        <w:rPr>
          <w:sz w:val="24"/>
        </w:rPr>
      </w:pPr>
    </w:p>
    <w:p w:rsidR="00A32782" w:rsidRPr="00487B90" w:rsidRDefault="000871C4" w:rsidP="00487B90">
      <w:pPr>
        <w:spacing w:line="223" w:lineRule="auto"/>
        <w:ind w:firstLine="709"/>
        <w:jc w:val="both"/>
        <w:rPr>
          <w:rFonts w:ascii="URWGothicL-Book" w:hAnsi="URWGothicL-Book"/>
          <w:sz w:val="24"/>
        </w:rPr>
      </w:pPr>
      <w:r w:rsidRPr="00487B90">
        <w:rPr>
          <w:sz w:val="24"/>
        </w:rPr>
        <w:t>На основании изложенного</w:t>
      </w:r>
      <w:r w:rsidR="0005307D" w:rsidRPr="00487B90">
        <w:rPr>
          <w:sz w:val="24"/>
        </w:rPr>
        <w:t xml:space="preserve">, Комиссия </w:t>
      </w:r>
      <w:r w:rsidR="00610489" w:rsidRPr="00487B90">
        <w:rPr>
          <w:sz w:val="24"/>
        </w:rPr>
        <w:t xml:space="preserve">Ямало-Ненецкого </w:t>
      </w:r>
      <w:r w:rsidR="0005307D" w:rsidRPr="00487B90">
        <w:rPr>
          <w:sz w:val="24"/>
        </w:rPr>
        <w:t xml:space="preserve">УФАС России </w:t>
      </w:r>
      <w:r w:rsidR="00531CED" w:rsidRPr="00487B90">
        <w:rPr>
          <w:sz w:val="24"/>
        </w:rPr>
        <w:t>приходит к выводу</w:t>
      </w:r>
      <w:r w:rsidR="00774E1F" w:rsidRPr="00487B90">
        <w:rPr>
          <w:sz w:val="24"/>
        </w:rPr>
        <w:t xml:space="preserve">, что </w:t>
      </w:r>
      <w:r w:rsidR="0005307D" w:rsidRPr="00487B90">
        <w:rPr>
          <w:sz w:val="24"/>
        </w:rPr>
        <w:t>в</w:t>
      </w:r>
      <w:r w:rsidR="00A32782" w:rsidRPr="00487B90">
        <w:rPr>
          <w:sz w:val="24"/>
        </w:rPr>
        <w:t xml:space="preserve"> </w:t>
      </w:r>
      <w:r w:rsidR="0005307D" w:rsidRPr="00487B90">
        <w:rPr>
          <w:sz w:val="24"/>
        </w:rPr>
        <w:t>действиях Заказчика, не установившего в документации</w:t>
      </w:r>
      <w:r w:rsidR="00A32782" w:rsidRPr="00487B90">
        <w:rPr>
          <w:sz w:val="24"/>
        </w:rPr>
        <w:t xml:space="preserve"> об электронном аукционе</w:t>
      </w:r>
      <w:r w:rsidR="0005307D" w:rsidRPr="00487B90">
        <w:rPr>
          <w:sz w:val="24"/>
        </w:rPr>
        <w:t xml:space="preserve"> требовани</w:t>
      </w:r>
      <w:r w:rsidR="00A32782" w:rsidRPr="00487B90">
        <w:rPr>
          <w:sz w:val="24"/>
        </w:rPr>
        <w:t>е</w:t>
      </w:r>
      <w:r w:rsidR="0005307D" w:rsidRPr="00487B90">
        <w:rPr>
          <w:sz w:val="24"/>
        </w:rPr>
        <w:t xml:space="preserve"> к участникам закупки о членстве в саморегулируемой организации в области строительства, реконструкции, капитального ремонта объектов капитального строительства, </w:t>
      </w:r>
      <w:r w:rsidR="00774E1F" w:rsidRPr="00487B90">
        <w:rPr>
          <w:sz w:val="24"/>
        </w:rPr>
        <w:t xml:space="preserve">содержится </w:t>
      </w:r>
      <w:r w:rsidR="0005307D" w:rsidRPr="00487B90">
        <w:rPr>
          <w:sz w:val="24"/>
        </w:rPr>
        <w:t>нарушени</w:t>
      </w:r>
      <w:r w:rsidR="004C3DF7" w:rsidRPr="00487B90">
        <w:rPr>
          <w:sz w:val="24"/>
        </w:rPr>
        <w:t>е</w:t>
      </w:r>
      <w:r w:rsidR="0005307D" w:rsidRPr="00487B90">
        <w:rPr>
          <w:sz w:val="24"/>
        </w:rPr>
        <w:t xml:space="preserve"> </w:t>
      </w:r>
      <w:r w:rsidR="00610489" w:rsidRPr="00487B90">
        <w:rPr>
          <w:sz w:val="24"/>
        </w:rPr>
        <w:t>п.1 ч.1</w:t>
      </w:r>
      <w:r w:rsidR="0005307D" w:rsidRPr="00487B90">
        <w:rPr>
          <w:sz w:val="24"/>
        </w:rPr>
        <w:t xml:space="preserve"> ст</w:t>
      </w:r>
      <w:r w:rsidR="00610489" w:rsidRPr="00487B90">
        <w:rPr>
          <w:sz w:val="24"/>
        </w:rPr>
        <w:t>.</w:t>
      </w:r>
      <w:r w:rsidR="0005307D" w:rsidRPr="00487B90">
        <w:rPr>
          <w:sz w:val="24"/>
        </w:rPr>
        <w:t xml:space="preserve"> 31 Закона о контрактной системе</w:t>
      </w:r>
      <w:r w:rsidR="00A32782" w:rsidRPr="00487B90">
        <w:rPr>
          <w:sz w:val="24"/>
        </w:rPr>
        <w:t>, ответственность за которое предусмотрена ч 4.2 ст. 7.30 Кодекса Российской Федерации об административных правонарушениях. Соответственно имеются основания для выдачи предписания о приведении аукционной документации в соответствие с действующим законодательством.</w:t>
      </w:r>
    </w:p>
    <w:p w:rsidR="00027D92" w:rsidRPr="00487B90" w:rsidRDefault="00027D92" w:rsidP="00487B90">
      <w:pPr>
        <w:spacing w:line="223" w:lineRule="auto"/>
        <w:ind w:firstLine="709"/>
        <w:jc w:val="both"/>
        <w:rPr>
          <w:sz w:val="24"/>
        </w:rPr>
      </w:pPr>
    </w:p>
    <w:p w:rsidR="00027D92" w:rsidRPr="00487B90" w:rsidRDefault="00027D92" w:rsidP="00487B90">
      <w:pPr>
        <w:spacing w:line="223" w:lineRule="auto"/>
        <w:ind w:firstLine="709"/>
        <w:jc w:val="both"/>
        <w:rPr>
          <w:sz w:val="24"/>
        </w:rPr>
      </w:pPr>
      <w:r w:rsidRPr="00487B90">
        <w:rPr>
          <w:sz w:val="24"/>
        </w:rPr>
        <w:t xml:space="preserve">Руководствуясь </w:t>
      </w:r>
      <w:hyperlink r:id="rId14"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487B90">
          <w:rPr>
            <w:sz w:val="24"/>
          </w:rPr>
          <w:t>частью 1 статьи 2</w:t>
        </w:r>
      </w:hyperlink>
      <w:r w:rsidRPr="00487B90">
        <w:rPr>
          <w:sz w:val="24"/>
        </w:rPr>
        <w:t xml:space="preserve">, </w:t>
      </w:r>
      <w:hyperlink r:id="rId15"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487B90">
          <w:rPr>
            <w:sz w:val="24"/>
          </w:rPr>
          <w:t>пунктом 1 части 15</w:t>
        </w:r>
      </w:hyperlink>
      <w:hyperlink r:id="rId16"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487B90">
          <w:rPr>
            <w:sz w:val="24"/>
          </w:rPr>
          <w:t>статьи 99</w:t>
        </w:r>
      </w:hyperlink>
      <w:r w:rsidRPr="00487B90">
        <w:rPr>
          <w:sz w:val="24"/>
        </w:rPr>
        <w:t xml:space="preserve">, </w:t>
      </w:r>
      <w:hyperlink r:id="rId17"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487B90">
          <w:rPr>
            <w:sz w:val="24"/>
          </w:rPr>
          <w:t>частью 8 статьи 106</w:t>
        </w:r>
      </w:hyperlink>
      <w:r w:rsidRPr="00487B90">
        <w:rPr>
          <w:sz w:val="24"/>
        </w:rPr>
        <w:t xml:space="preserve"> Закона о контрактной системе, </w:t>
      </w:r>
      <w:hyperlink r:id="rId18"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 w:history="1">
        <w:r w:rsidRPr="00487B90">
          <w:rPr>
            <w:sz w:val="24"/>
          </w:rPr>
          <w:t>пунктом</w:t>
        </w:r>
      </w:hyperlink>
      <w:r w:rsidRPr="00487B90">
        <w:rPr>
          <w:sz w:val="24"/>
        </w:rPr>
        <w:t xml:space="preserve"> 3.30 Административного регламента, Комиссия</w:t>
      </w:r>
    </w:p>
    <w:p w:rsidR="00027D92" w:rsidRPr="00487B90" w:rsidRDefault="00027D92" w:rsidP="00487B90">
      <w:pPr>
        <w:spacing w:line="223" w:lineRule="auto"/>
        <w:ind w:firstLine="709"/>
        <w:jc w:val="both"/>
        <w:rPr>
          <w:sz w:val="24"/>
        </w:rPr>
      </w:pPr>
    </w:p>
    <w:p w:rsidR="00027D92" w:rsidRPr="00487B90" w:rsidRDefault="00027D92" w:rsidP="00487B90">
      <w:pPr>
        <w:spacing w:line="223" w:lineRule="auto"/>
        <w:jc w:val="center"/>
        <w:rPr>
          <w:b/>
          <w:sz w:val="24"/>
        </w:rPr>
      </w:pPr>
      <w:r w:rsidRPr="00487B90">
        <w:rPr>
          <w:b/>
          <w:sz w:val="24"/>
        </w:rPr>
        <w:t>РЕШИЛА:</w:t>
      </w:r>
    </w:p>
    <w:p w:rsidR="00027D92" w:rsidRPr="00487B90" w:rsidRDefault="00027D92" w:rsidP="00487B90">
      <w:pPr>
        <w:spacing w:line="223" w:lineRule="auto"/>
        <w:jc w:val="both"/>
        <w:rPr>
          <w:b/>
          <w:sz w:val="24"/>
        </w:rPr>
      </w:pPr>
    </w:p>
    <w:p w:rsidR="00027D92" w:rsidRPr="00487B90" w:rsidRDefault="002742D5" w:rsidP="00487B90">
      <w:pPr>
        <w:spacing w:line="223" w:lineRule="auto"/>
        <w:ind w:firstLine="709"/>
        <w:jc w:val="both"/>
        <w:rPr>
          <w:sz w:val="24"/>
          <w:lang w:bidi="ru-RU"/>
        </w:rPr>
      </w:pPr>
      <w:r w:rsidRPr="00487B90">
        <w:rPr>
          <w:bCs/>
          <w:sz w:val="24"/>
          <w:lang w:bidi="ru-RU"/>
        </w:rPr>
        <w:t xml:space="preserve">1. </w:t>
      </w:r>
      <w:r w:rsidR="00027D92" w:rsidRPr="00487B90">
        <w:rPr>
          <w:bCs/>
          <w:sz w:val="24"/>
          <w:lang w:bidi="ru-RU"/>
        </w:rPr>
        <w:t xml:space="preserve">Признать жалобу </w:t>
      </w:r>
      <w:r w:rsidRPr="00487B90">
        <w:rPr>
          <w:sz w:val="24"/>
        </w:rPr>
        <w:t>ООО «</w:t>
      </w:r>
      <w:proofErr w:type="spellStart"/>
      <w:r w:rsidRPr="00487B90">
        <w:rPr>
          <w:sz w:val="24"/>
        </w:rPr>
        <w:t>СтройРегионРазвитие</w:t>
      </w:r>
      <w:proofErr w:type="spellEnd"/>
      <w:r w:rsidRPr="00487B90">
        <w:rPr>
          <w:sz w:val="24"/>
        </w:rPr>
        <w:t>» (ИНН: 7802708270)</w:t>
      </w:r>
      <w:r w:rsidR="00027D92" w:rsidRPr="00487B90">
        <w:rPr>
          <w:sz w:val="24"/>
        </w:rPr>
        <w:t xml:space="preserve"> </w:t>
      </w:r>
      <w:r w:rsidR="00027D92" w:rsidRPr="00487B90">
        <w:rPr>
          <w:bCs/>
          <w:sz w:val="24"/>
          <w:lang w:bidi="ru-RU"/>
        </w:rPr>
        <w:t xml:space="preserve">на действия Заказчика – </w:t>
      </w:r>
      <w:r w:rsidRPr="00487B90">
        <w:rPr>
          <w:sz w:val="24"/>
        </w:rPr>
        <w:t>ОМВД РФ по городу Новый Уренгой (ИНН: 8904017186), при осуществлении закупки способом электронного аукциона на «Оказание услуг по осуществлению строительного контроля за капитальным ремонтом фасадов зданий ОМВД», начальная (максимальная) цена контракта – 1 154 720,00 рублей (извещение № 0390100000120000032</w:t>
      </w:r>
      <w:hyperlink r:id="rId19" w:tgtFrame="_blank" w:history="1"/>
      <w:r w:rsidRPr="00487B90">
        <w:rPr>
          <w:sz w:val="24"/>
        </w:rPr>
        <w:t>)</w:t>
      </w:r>
      <w:r w:rsidR="00027D92" w:rsidRPr="00487B90">
        <w:rPr>
          <w:bCs/>
          <w:sz w:val="24"/>
        </w:rPr>
        <w:t xml:space="preserve">, </w:t>
      </w:r>
      <w:r w:rsidR="00027D92" w:rsidRPr="00487B90">
        <w:rPr>
          <w:sz w:val="24"/>
          <w:lang w:bidi="ru-RU"/>
        </w:rPr>
        <w:t>обоснованной.</w:t>
      </w:r>
    </w:p>
    <w:p w:rsidR="00D64D22" w:rsidRPr="00487B90" w:rsidRDefault="00D64D22" w:rsidP="00487B90">
      <w:pPr>
        <w:tabs>
          <w:tab w:val="left" w:pos="709"/>
        </w:tabs>
        <w:spacing w:line="223" w:lineRule="auto"/>
        <w:ind w:firstLine="709"/>
        <w:jc w:val="both"/>
        <w:rPr>
          <w:sz w:val="24"/>
        </w:rPr>
      </w:pPr>
      <w:r w:rsidRPr="00487B90">
        <w:rPr>
          <w:sz w:val="24"/>
        </w:rPr>
        <w:t>2. Признать в действиях Заказчика нарушение</w:t>
      </w:r>
      <w:r w:rsidR="00006A86" w:rsidRPr="00487B90">
        <w:rPr>
          <w:sz w:val="24"/>
        </w:rPr>
        <w:t xml:space="preserve"> </w:t>
      </w:r>
      <w:r w:rsidRPr="00487B90">
        <w:rPr>
          <w:bCs/>
          <w:sz w:val="24"/>
          <w:lang w:bidi="ru-RU"/>
        </w:rPr>
        <w:t>п.1 ч.1 ст.3</w:t>
      </w:r>
      <w:r w:rsidR="00006A86" w:rsidRPr="00487B90">
        <w:rPr>
          <w:bCs/>
          <w:sz w:val="24"/>
          <w:lang w:bidi="ru-RU"/>
        </w:rPr>
        <w:t>1</w:t>
      </w:r>
      <w:r w:rsidRPr="00487B90">
        <w:rPr>
          <w:bCs/>
          <w:sz w:val="24"/>
          <w:lang w:bidi="ru-RU"/>
        </w:rPr>
        <w:t xml:space="preserve"> </w:t>
      </w:r>
      <w:r w:rsidRPr="00487B90">
        <w:rPr>
          <w:sz w:val="24"/>
        </w:rPr>
        <w:t>Закона о контрактной системе.</w:t>
      </w:r>
    </w:p>
    <w:p w:rsidR="00D64D22" w:rsidRPr="00487B90" w:rsidRDefault="00D64D22" w:rsidP="00487B90">
      <w:pPr>
        <w:tabs>
          <w:tab w:val="left" w:pos="709"/>
        </w:tabs>
        <w:spacing w:line="223" w:lineRule="auto"/>
        <w:ind w:firstLine="709"/>
        <w:jc w:val="both"/>
        <w:rPr>
          <w:sz w:val="24"/>
        </w:rPr>
      </w:pPr>
      <w:r w:rsidRPr="00487B90">
        <w:rPr>
          <w:sz w:val="24"/>
        </w:rPr>
        <w:t>3. Выдать Заказчику предписание об устранении допущенных нарушений.</w:t>
      </w:r>
    </w:p>
    <w:p w:rsidR="00D64D22" w:rsidRPr="00487B90" w:rsidRDefault="00D64D22" w:rsidP="00487B90">
      <w:pPr>
        <w:tabs>
          <w:tab w:val="left" w:pos="709"/>
        </w:tabs>
        <w:spacing w:line="223" w:lineRule="auto"/>
        <w:ind w:firstLine="709"/>
        <w:jc w:val="both"/>
        <w:rPr>
          <w:sz w:val="24"/>
        </w:rPr>
      </w:pPr>
      <w:r w:rsidRPr="00487B90">
        <w:rPr>
          <w:sz w:val="24"/>
        </w:rPr>
        <w:t>4. Передать материалы дела соответствующему должностному лицу Управления Федеральной антимонопольной службы по Ямало-Ненецкому автономному округу для рассмотрения вопроса о возбуждении дела об административном правонарушении.</w:t>
      </w:r>
    </w:p>
    <w:p w:rsidR="00027D92" w:rsidRPr="004D5936" w:rsidRDefault="00027D92" w:rsidP="00027D92">
      <w:pPr>
        <w:tabs>
          <w:tab w:val="left" w:pos="709"/>
        </w:tabs>
        <w:jc w:val="both"/>
        <w:rPr>
          <w:sz w:val="24"/>
        </w:rPr>
      </w:pPr>
    </w:p>
    <w:p w:rsidR="00027D92" w:rsidRPr="004D5936" w:rsidRDefault="00027D92" w:rsidP="00027D92">
      <w:pPr>
        <w:tabs>
          <w:tab w:val="left" w:pos="709"/>
        </w:tabs>
        <w:jc w:val="both"/>
        <w:rPr>
          <w:sz w:val="24"/>
        </w:rPr>
      </w:pPr>
    </w:p>
    <w:p w:rsidR="00027D92" w:rsidRPr="004D5936" w:rsidRDefault="00027D92" w:rsidP="00027D92">
      <w:pPr>
        <w:tabs>
          <w:tab w:val="left" w:pos="709"/>
        </w:tabs>
        <w:jc w:val="both"/>
        <w:rPr>
          <w:sz w:val="24"/>
        </w:rPr>
      </w:pPr>
      <w:r w:rsidRPr="004D5936">
        <w:rPr>
          <w:sz w:val="24"/>
        </w:rPr>
        <w:t xml:space="preserve">Председатель комиссии                                                                     </w:t>
      </w:r>
      <w:r>
        <w:rPr>
          <w:sz w:val="24"/>
        </w:rPr>
        <w:t xml:space="preserve">                        </w:t>
      </w:r>
      <w:r w:rsidRPr="004D5936">
        <w:rPr>
          <w:sz w:val="24"/>
        </w:rPr>
        <w:t xml:space="preserve">    </w:t>
      </w:r>
      <w:proofErr w:type="gramStart"/>
      <w:r w:rsidRPr="004D5936">
        <w:rPr>
          <w:sz w:val="24"/>
        </w:rPr>
        <w:t xml:space="preserve">   </w:t>
      </w:r>
      <w:r w:rsidR="00954BB0" w:rsidRPr="00954BB0">
        <w:rPr>
          <w:sz w:val="24"/>
        </w:rPr>
        <w:t>&lt;</w:t>
      </w:r>
      <w:proofErr w:type="gramEnd"/>
      <w:r w:rsidR="00954BB0" w:rsidRPr="00954BB0">
        <w:rPr>
          <w:sz w:val="24"/>
        </w:rPr>
        <w:t>…….&gt;</w:t>
      </w:r>
    </w:p>
    <w:p w:rsidR="00027D92" w:rsidRPr="004D5936" w:rsidRDefault="00027D92" w:rsidP="00027D92">
      <w:pPr>
        <w:tabs>
          <w:tab w:val="left" w:pos="709"/>
        </w:tabs>
        <w:jc w:val="both"/>
        <w:rPr>
          <w:sz w:val="24"/>
        </w:rPr>
      </w:pPr>
    </w:p>
    <w:p w:rsidR="00027D92" w:rsidRPr="004D5936" w:rsidRDefault="00027D92" w:rsidP="00027D92">
      <w:pPr>
        <w:tabs>
          <w:tab w:val="left" w:pos="709"/>
        </w:tabs>
        <w:jc w:val="both"/>
        <w:rPr>
          <w:sz w:val="24"/>
        </w:rPr>
      </w:pPr>
      <w:r w:rsidRPr="004D5936">
        <w:rPr>
          <w:sz w:val="24"/>
        </w:rPr>
        <w:t xml:space="preserve">Члены Комиссии                                                                  </w:t>
      </w:r>
      <w:r>
        <w:rPr>
          <w:sz w:val="24"/>
        </w:rPr>
        <w:t xml:space="preserve">                        </w:t>
      </w:r>
      <w:r w:rsidRPr="004D5936">
        <w:rPr>
          <w:sz w:val="24"/>
        </w:rPr>
        <w:t xml:space="preserve">                  </w:t>
      </w:r>
      <w:proofErr w:type="gramStart"/>
      <w:r w:rsidRPr="004D5936">
        <w:rPr>
          <w:sz w:val="24"/>
        </w:rPr>
        <w:t xml:space="preserve">   </w:t>
      </w:r>
      <w:r w:rsidR="00954BB0" w:rsidRPr="00954BB0">
        <w:rPr>
          <w:sz w:val="24"/>
        </w:rPr>
        <w:t>&lt;</w:t>
      </w:r>
      <w:proofErr w:type="gramEnd"/>
      <w:r w:rsidR="00954BB0" w:rsidRPr="00954BB0">
        <w:rPr>
          <w:sz w:val="24"/>
        </w:rPr>
        <w:t>…….&gt;</w:t>
      </w:r>
    </w:p>
    <w:p w:rsidR="00027D92" w:rsidRPr="004D5936" w:rsidRDefault="00027D92" w:rsidP="00027D92">
      <w:pPr>
        <w:tabs>
          <w:tab w:val="left" w:pos="709"/>
        </w:tabs>
        <w:jc w:val="both"/>
        <w:rPr>
          <w:sz w:val="24"/>
        </w:rPr>
      </w:pPr>
    </w:p>
    <w:p w:rsidR="00027D92" w:rsidRPr="004D5936" w:rsidRDefault="00027D92" w:rsidP="00027D92">
      <w:pPr>
        <w:tabs>
          <w:tab w:val="left" w:pos="709"/>
        </w:tabs>
        <w:jc w:val="both"/>
        <w:rPr>
          <w:sz w:val="24"/>
        </w:rPr>
      </w:pPr>
      <w:r w:rsidRPr="004D5936">
        <w:rPr>
          <w:sz w:val="24"/>
        </w:rPr>
        <w:t xml:space="preserve">                                                                                                      </w:t>
      </w:r>
      <w:r>
        <w:rPr>
          <w:sz w:val="24"/>
        </w:rPr>
        <w:t xml:space="preserve">                       </w:t>
      </w:r>
      <w:r w:rsidRPr="004D5936">
        <w:rPr>
          <w:sz w:val="24"/>
        </w:rPr>
        <w:t xml:space="preserve">                 </w:t>
      </w:r>
      <w:r w:rsidR="00954BB0" w:rsidRPr="00954BB0">
        <w:rPr>
          <w:sz w:val="24"/>
        </w:rPr>
        <w:t>&lt;…….&gt;</w:t>
      </w:r>
    </w:p>
    <w:p w:rsidR="00027D92" w:rsidRPr="004D67FC" w:rsidRDefault="00027D92" w:rsidP="00027D92">
      <w:pPr>
        <w:tabs>
          <w:tab w:val="left" w:pos="709"/>
        </w:tabs>
        <w:jc w:val="both"/>
        <w:rPr>
          <w:i/>
          <w:sz w:val="20"/>
          <w:szCs w:val="20"/>
        </w:rPr>
      </w:pPr>
    </w:p>
    <w:p w:rsidR="00027D92" w:rsidRPr="004D67FC" w:rsidRDefault="00027D92" w:rsidP="00027D92">
      <w:pPr>
        <w:tabs>
          <w:tab w:val="left" w:pos="709"/>
        </w:tabs>
        <w:ind w:firstLine="709"/>
        <w:jc w:val="both"/>
        <w:rPr>
          <w:i/>
          <w:sz w:val="22"/>
          <w:szCs w:val="22"/>
        </w:rPr>
      </w:pPr>
      <w:r w:rsidRPr="004D67FC">
        <w:rPr>
          <w:i/>
          <w:sz w:val="22"/>
          <w:szCs w:val="22"/>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027D92" w:rsidRPr="004D67FC" w:rsidRDefault="00027D92" w:rsidP="00027D92">
      <w:pPr>
        <w:jc w:val="both"/>
        <w:rPr>
          <w:sz w:val="14"/>
          <w:szCs w:val="14"/>
        </w:rPr>
      </w:pPr>
      <w:bookmarkStart w:id="8" w:name="_GoBack"/>
      <w:bookmarkEnd w:id="8"/>
    </w:p>
    <w:sectPr w:rsidR="00027D92" w:rsidRPr="004D67FC" w:rsidSect="00C85D7D">
      <w:headerReference w:type="default" r:id="rId20"/>
      <w:pgSz w:w="11906" w:h="16838" w:code="9"/>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4C1C" w:rsidRDefault="00384C1C" w:rsidP="009B6AFE">
      <w:r>
        <w:separator/>
      </w:r>
    </w:p>
  </w:endnote>
  <w:endnote w:type="continuationSeparator" w:id="0">
    <w:p w:rsidR="00384C1C" w:rsidRDefault="00384C1C"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Verdana">
    <w:altName w:val="Tahoma"/>
    <w:panose1 w:val="020B0604030504040204"/>
    <w:charset w:val="CC"/>
    <w:family w:val="swiss"/>
    <w:pitch w:val="variable"/>
    <w:sig w:usb0="A10006FF" w:usb1="4000205B" w:usb2="00000010" w:usb3="00000000" w:csb0="0000019F" w:csb1="00000000"/>
  </w:font>
  <w:font w:name="Roboto-Regular">
    <w:altName w:val="Times New Roman"/>
    <w:panose1 w:val="00000000000000000000"/>
    <w:charset w:val="00"/>
    <w:family w:val="roman"/>
    <w:notTrueType/>
    <w:pitch w:val="default"/>
    <w:sig w:usb0="00000201" w:usb1="00000000" w:usb2="00000000" w:usb3="00000000" w:csb0="00000004"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URWGothicL-Book">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4C1C" w:rsidRDefault="00384C1C" w:rsidP="009B6AFE">
      <w:r>
        <w:separator/>
      </w:r>
    </w:p>
  </w:footnote>
  <w:footnote w:type="continuationSeparator" w:id="0">
    <w:p w:rsidR="00384C1C" w:rsidRDefault="00384C1C"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rsidR="00C53165" w:rsidRDefault="00B46551">
        <w:pPr>
          <w:pStyle w:val="aa"/>
          <w:jc w:val="center"/>
        </w:pPr>
        <w:r>
          <w:rPr>
            <w:noProof/>
          </w:rPr>
          <w:fldChar w:fldCharType="begin"/>
        </w:r>
        <w:r>
          <w:rPr>
            <w:noProof/>
          </w:rPr>
          <w:instrText xml:space="preserve"> PAGE   \* MERGEFORMAT </w:instrText>
        </w:r>
        <w:r>
          <w:rPr>
            <w:noProof/>
          </w:rPr>
          <w:fldChar w:fldCharType="separate"/>
        </w:r>
        <w:r w:rsidR="00954BB0">
          <w:rPr>
            <w:noProof/>
          </w:rPr>
          <w:t>4</w:t>
        </w:r>
        <w:r>
          <w:rPr>
            <w:noProof/>
          </w:rPr>
          <w:fldChar w:fldCharType="end"/>
        </w:r>
      </w:p>
    </w:sdtContent>
  </w:sdt>
  <w:p w:rsidR="00C53165" w:rsidRDefault="00C53165">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5">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6"/>
  </w:num>
  <w:num w:numId="2">
    <w:abstractNumId w:val="0"/>
  </w:num>
  <w:num w:numId="3">
    <w:abstractNumId w:val="5"/>
  </w:num>
  <w:num w:numId="4">
    <w:abstractNumId w:val="2"/>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13D3"/>
    <w:rsid w:val="000014AA"/>
    <w:rsid w:val="0000166B"/>
    <w:rsid w:val="0000348E"/>
    <w:rsid w:val="0000373A"/>
    <w:rsid w:val="00003BF2"/>
    <w:rsid w:val="00006A86"/>
    <w:rsid w:val="0001125A"/>
    <w:rsid w:val="00014A18"/>
    <w:rsid w:val="00015D49"/>
    <w:rsid w:val="0002411E"/>
    <w:rsid w:val="00024BC7"/>
    <w:rsid w:val="000258C8"/>
    <w:rsid w:val="00025AEE"/>
    <w:rsid w:val="00026EEE"/>
    <w:rsid w:val="00027661"/>
    <w:rsid w:val="00027D92"/>
    <w:rsid w:val="000423FF"/>
    <w:rsid w:val="0004709B"/>
    <w:rsid w:val="00052FAF"/>
    <w:rsid w:val="0005307D"/>
    <w:rsid w:val="00053467"/>
    <w:rsid w:val="00053971"/>
    <w:rsid w:val="00053E39"/>
    <w:rsid w:val="00062710"/>
    <w:rsid w:val="00064595"/>
    <w:rsid w:val="0006469C"/>
    <w:rsid w:val="000664F0"/>
    <w:rsid w:val="00067172"/>
    <w:rsid w:val="00067477"/>
    <w:rsid w:val="00067544"/>
    <w:rsid w:val="00074146"/>
    <w:rsid w:val="000753A8"/>
    <w:rsid w:val="00077224"/>
    <w:rsid w:val="000820CB"/>
    <w:rsid w:val="00085FD9"/>
    <w:rsid w:val="0008639E"/>
    <w:rsid w:val="00086EBD"/>
    <w:rsid w:val="000871C4"/>
    <w:rsid w:val="00087A59"/>
    <w:rsid w:val="0009030F"/>
    <w:rsid w:val="00093FED"/>
    <w:rsid w:val="000944CF"/>
    <w:rsid w:val="000961C9"/>
    <w:rsid w:val="00097332"/>
    <w:rsid w:val="000A147E"/>
    <w:rsid w:val="000A2351"/>
    <w:rsid w:val="000A6EA8"/>
    <w:rsid w:val="000A7312"/>
    <w:rsid w:val="000C1B4C"/>
    <w:rsid w:val="000C627A"/>
    <w:rsid w:val="000D0C0E"/>
    <w:rsid w:val="000D0CEF"/>
    <w:rsid w:val="000E031F"/>
    <w:rsid w:val="000E7ED7"/>
    <w:rsid w:val="000F0A1C"/>
    <w:rsid w:val="000F20EA"/>
    <w:rsid w:val="000F2182"/>
    <w:rsid w:val="000F34AA"/>
    <w:rsid w:val="000F3758"/>
    <w:rsid w:val="001054ED"/>
    <w:rsid w:val="00106A0F"/>
    <w:rsid w:val="0011262D"/>
    <w:rsid w:val="0011267F"/>
    <w:rsid w:val="00114631"/>
    <w:rsid w:val="00114F53"/>
    <w:rsid w:val="001153D1"/>
    <w:rsid w:val="00115472"/>
    <w:rsid w:val="00115F29"/>
    <w:rsid w:val="00124FA2"/>
    <w:rsid w:val="001267D1"/>
    <w:rsid w:val="001267ED"/>
    <w:rsid w:val="00130268"/>
    <w:rsid w:val="00134652"/>
    <w:rsid w:val="001462EE"/>
    <w:rsid w:val="001507C7"/>
    <w:rsid w:val="0015110E"/>
    <w:rsid w:val="00153163"/>
    <w:rsid w:val="00155D70"/>
    <w:rsid w:val="00155FB1"/>
    <w:rsid w:val="00157646"/>
    <w:rsid w:val="0016083B"/>
    <w:rsid w:val="00162E75"/>
    <w:rsid w:val="00167B86"/>
    <w:rsid w:val="001740F1"/>
    <w:rsid w:val="00174F3A"/>
    <w:rsid w:val="00177E47"/>
    <w:rsid w:val="00182B97"/>
    <w:rsid w:val="00185581"/>
    <w:rsid w:val="00186E7F"/>
    <w:rsid w:val="001939CE"/>
    <w:rsid w:val="00193BFA"/>
    <w:rsid w:val="001A01F7"/>
    <w:rsid w:val="001A09C4"/>
    <w:rsid w:val="001A2D11"/>
    <w:rsid w:val="001A5679"/>
    <w:rsid w:val="001B1BF9"/>
    <w:rsid w:val="001B227A"/>
    <w:rsid w:val="001B4EA0"/>
    <w:rsid w:val="001B79F0"/>
    <w:rsid w:val="001B7A5E"/>
    <w:rsid w:val="001C1F16"/>
    <w:rsid w:val="001C4DDF"/>
    <w:rsid w:val="001C619B"/>
    <w:rsid w:val="001D3D09"/>
    <w:rsid w:val="001D41D1"/>
    <w:rsid w:val="001D75A4"/>
    <w:rsid w:val="001E3172"/>
    <w:rsid w:val="001F181D"/>
    <w:rsid w:val="001F2FDC"/>
    <w:rsid w:val="001F4093"/>
    <w:rsid w:val="001F4CE0"/>
    <w:rsid w:val="001F7B97"/>
    <w:rsid w:val="002066BC"/>
    <w:rsid w:val="00206B62"/>
    <w:rsid w:val="00217AB3"/>
    <w:rsid w:val="00220881"/>
    <w:rsid w:val="00221744"/>
    <w:rsid w:val="00221AE3"/>
    <w:rsid w:val="00222096"/>
    <w:rsid w:val="00222A3C"/>
    <w:rsid w:val="00225B39"/>
    <w:rsid w:val="00234A87"/>
    <w:rsid w:val="00235ABE"/>
    <w:rsid w:val="00236507"/>
    <w:rsid w:val="0023742F"/>
    <w:rsid w:val="0024469C"/>
    <w:rsid w:val="0024488A"/>
    <w:rsid w:val="00247D82"/>
    <w:rsid w:val="00247E08"/>
    <w:rsid w:val="0025160E"/>
    <w:rsid w:val="00253871"/>
    <w:rsid w:val="00255067"/>
    <w:rsid w:val="00273F1C"/>
    <w:rsid w:val="002742D5"/>
    <w:rsid w:val="00274E97"/>
    <w:rsid w:val="0027772A"/>
    <w:rsid w:val="00281DE1"/>
    <w:rsid w:val="002826F2"/>
    <w:rsid w:val="00282A59"/>
    <w:rsid w:val="00283C98"/>
    <w:rsid w:val="00287CFD"/>
    <w:rsid w:val="00295EF3"/>
    <w:rsid w:val="002A0296"/>
    <w:rsid w:val="002A1927"/>
    <w:rsid w:val="002B525F"/>
    <w:rsid w:val="002B7068"/>
    <w:rsid w:val="002C3837"/>
    <w:rsid w:val="002C44CF"/>
    <w:rsid w:val="002D13D8"/>
    <w:rsid w:val="002D198C"/>
    <w:rsid w:val="002D4737"/>
    <w:rsid w:val="002D624B"/>
    <w:rsid w:val="002D684D"/>
    <w:rsid w:val="002D6F09"/>
    <w:rsid w:val="002E0A9F"/>
    <w:rsid w:val="002E272E"/>
    <w:rsid w:val="002E5959"/>
    <w:rsid w:val="002E7176"/>
    <w:rsid w:val="002E741E"/>
    <w:rsid w:val="002F47D9"/>
    <w:rsid w:val="002F551A"/>
    <w:rsid w:val="002F61A5"/>
    <w:rsid w:val="002F67A8"/>
    <w:rsid w:val="00300844"/>
    <w:rsid w:val="00300EDA"/>
    <w:rsid w:val="00302FCC"/>
    <w:rsid w:val="00304260"/>
    <w:rsid w:val="00304FEE"/>
    <w:rsid w:val="00305583"/>
    <w:rsid w:val="00310A68"/>
    <w:rsid w:val="00310F3F"/>
    <w:rsid w:val="003114BE"/>
    <w:rsid w:val="0031210E"/>
    <w:rsid w:val="003154FB"/>
    <w:rsid w:val="00316D45"/>
    <w:rsid w:val="003175EF"/>
    <w:rsid w:val="00320582"/>
    <w:rsid w:val="003313E2"/>
    <w:rsid w:val="00331EE2"/>
    <w:rsid w:val="0033271F"/>
    <w:rsid w:val="00332B0F"/>
    <w:rsid w:val="00335DDC"/>
    <w:rsid w:val="00336E40"/>
    <w:rsid w:val="00342616"/>
    <w:rsid w:val="003430F2"/>
    <w:rsid w:val="00344954"/>
    <w:rsid w:val="00345E75"/>
    <w:rsid w:val="003460E6"/>
    <w:rsid w:val="0035174E"/>
    <w:rsid w:val="00352424"/>
    <w:rsid w:val="003540EE"/>
    <w:rsid w:val="00357222"/>
    <w:rsid w:val="00365739"/>
    <w:rsid w:val="0037138B"/>
    <w:rsid w:val="00384C1C"/>
    <w:rsid w:val="00385F66"/>
    <w:rsid w:val="00391AEE"/>
    <w:rsid w:val="003920EE"/>
    <w:rsid w:val="003935C1"/>
    <w:rsid w:val="00394EC3"/>
    <w:rsid w:val="0039626C"/>
    <w:rsid w:val="003A057D"/>
    <w:rsid w:val="003A72EB"/>
    <w:rsid w:val="003B1F62"/>
    <w:rsid w:val="003B41DA"/>
    <w:rsid w:val="003B5C1E"/>
    <w:rsid w:val="003B6A4E"/>
    <w:rsid w:val="003B6CA7"/>
    <w:rsid w:val="003C2BAE"/>
    <w:rsid w:val="003D223B"/>
    <w:rsid w:val="003D41DA"/>
    <w:rsid w:val="003D699B"/>
    <w:rsid w:val="003E1BE3"/>
    <w:rsid w:val="003E2899"/>
    <w:rsid w:val="003E2D33"/>
    <w:rsid w:val="003E4352"/>
    <w:rsid w:val="003E6732"/>
    <w:rsid w:val="003F0BD7"/>
    <w:rsid w:val="003F1DA2"/>
    <w:rsid w:val="003F3B5C"/>
    <w:rsid w:val="003F49E2"/>
    <w:rsid w:val="003F4C1B"/>
    <w:rsid w:val="003F594F"/>
    <w:rsid w:val="003F6E9C"/>
    <w:rsid w:val="003F6FCB"/>
    <w:rsid w:val="00400E7B"/>
    <w:rsid w:val="00403C1F"/>
    <w:rsid w:val="0040662B"/>
    <w:rsid w:val="00410817"/>
    <w:rsid w:val="00411915"/>
    <w:rsid w:val="0041499C"/>
    <w:rsid w:val="004157B2"/>
    <w:rsid w:val="004160A6"/>
    <w:rsid w:val="00416F6F"/>
    <w:rsid w:val="0041790E"/>
    <w:rsid w:val="00422C2D"/>
    <w:rsid w:val="004243B4"/>
    <w:rsid w:val="00424AE1"/>
    <w:rsid w:val="00427C8B"/>
    <w:rsid w:val="00440D8D"/>
    <w:rsid w:val="00442273"/>
    <w:rsid w:val="00445D0D"/>
    <w:rsid w:val="00447987"/>
    <w:rsid w:val="00451D76"/>
    <w:rsid w:val="00455B5C"/>
    <w:rsid w:val="00461B89"/>
    <w:rsid w:val="004632D8"/>
    <w:rsid w:val="00464D4B"/>
    <w:rsid w:val="00464E0F"/>
    <w:rsid w:val="004716C1"/>
    <w:rsid w:val="004759D8"/>
    <w:rsid w:val="00476355"/>
    <w:rsid w:val="0047702E"/>
    <w:rsid w:val="00482F03"/>
    <w:rsid w:val="00483573"/>
    <w:rsid w:val="00487B90"/>
    <w:rsid w:val="00490B4C"/>
    <w:rsid w:val="004922BD"/>
    <w:rsid w:val="00493A8F"/>
    <w:rsid w:val="00493DFB"/>
    <w:rsid w:val="004A08FF"/>
    <w:rsid w:val="004A2B7E"/>
    <w:rsid w:val="004A41F6"/>
    <w:rsid w:val="004A4ABB"/>
    <w:rsid w:val="004A7B93"/>
    <w:rsid w:val="004B5C43"/>
    <w:rsid w:val="004C2F35"/>
    <w:rsid w:val="004C3DF7"/>
    <w:rsid w:val="004D085D"/>
    <w:rsid w:val="004D1A90"/>
    <w:rsid w:val="004D6E1E"/>
    <w:rsid w:val="004D787C"/>
    <w:rsid w:val="004E1A24"/>
    <w:rsid w:val="004E1D19"/>
    <w:rsid w:val="004E7451"/>
    <w:rsid w:val="004F2C1A"/>
    <w:rsid w:val="004F2D74"/>
    <w:rsid w:val="004F4163"/>
    <w:rsid w:val="004F77D7"/>
    <w:rsid w:val="005019D0"/>
    <w:rsid w:val="00501B1E"/>
    <w:rsid w:val="00501DF5"/>
    <w:rsid w:val="0050411A"/>
    <w:rsid w:val="0050651D"/>
    <w:rsid w:val="00507C60"/>
    <w:rsid w:val="005132AD"/>
    <w:rsid w:val="00513ED2"/>
    <w:rsid w:val="005147E3"/>
    <w:rsid w:val="00514943"/>
    <w:rsid w:val="005203B5"/>
    <w:rsid w:val="00520629"/>
    <w:rsid w:val="005220E7"/>
    <w:rsid w:val="00523F64"/>
    <w:rsid w:val="0052496F"/>
    <w:rsid w:val="005259C8"/>
    <w:rsid w:val="00530B12"/>
    <w:rsid w:val="00531CED"/>
    <w:rsid w:val="005357EE"/>
    <w:rsid w:val="005364B4"/>
    <w:rsid w:val="00540DE8"/>
    <w:rsid w:val="00542349"/>
    <w:rsid w:val="00544F67"/>
    <w:rsid w:val="00546FC4"/>
    <w:rsid w:val="0054721F"/>
    <w:rsid w:val="00550112"/>
    <w:rsid w:val="005513E5"/>
    <w:rsid w:val="00552554"/>
    <w:rsid w:val="005531AA"/>
    <w:rsid w:val="00553B0A"/>
    <w:rsid w:val="0055426F"/>
    <w:rsid w:val="00554407"/>
    <w:rsid w:val="0055451F"/>
    <w:rsid w:val="0055489E"/>
    <w:rsid w:val="00561CAD"/>
    <w:rsid w:val="00562BE2"/>
    <w:rsid w:val="005650D6"/>
    <w:rsid w:val="00567DD9"/>
    <w:rsid w:val="005714B8"/>
    <w:rsid w:val="00573C99"/>
    <w:rsid w:val="005746D4"/>
    <w:rsid w:val="005903D6"/>
    <w:rsid w:val="005911BF"/>
    <w:rsid w:val="00591857"/>
    <w:rsid w:val="005923ED"/>
    <w:rsid w:val="00592FA8"/>
    <w:rsid w:val="00593A6C"/>
    <w:rsid w:val="0059481A"/>
    <w:rsid w:val="005A0089"/>
    <w:rsid w:val="005A20A1"/>
    <w:rsid w:val="005A5AAB"/>
    <w:rsid w:val="005B0362"/>
    <w:rsid w:val="005B212D"/>
    <w:rsid w:val="005B52F1"/>
    <w:rsid w:val="005B5359"/>
    <w:rsid w:val="005B5EF0"/>
    <w:rsid w:val="005B7FD8"/>
    <w:rsid w:val="005C0DEC"/>
    <w:rsid w:val="005C0E66"/>
    <w:rsid w:val="005C2C69"/>
    <w:rsid w:val="005C7218"/>
    <w:rsid w:val="005C7CFD"/>
    <w:rsid w:val="005D048E"/>
    <w:rsid w:val="005D093C"/>
    <w:rsid w:val="005D0A3A"/>
    <w:rsid w:val="005D2B4D"/>
    <w:rsid w:val="005D2D2A"/>
    <w:rsid w:val="005D79C3"/>
    <w:rsid w:val="005D7CF0"/>
    <w:rsid w:val="005E2666"/>
    <w:rsid w:val="005E52B7"/>
    <w:rsid w:val="005E684F"/>
    <w:rsid w:val="006068E1"/>
    <w:rsid w:val="006101A2"/>
    <w:rsid w:val="00610489"/>
    <w:rsid w:val="00610AFB"/>
    <w:rsid w:val="00610EC5"/>
    <w:rsid w:val="00615E37"/>
    <w:rsid w:val="00616091"/>
    <w:rsid w:val="00617BEF"/>
    <w:rsid w:val="00620155"/>
    <w:rsid w:val="0062476A"/>
    <w:rsid w:val="00625056"/>
    <w:rsid w:val="00625A81"/>
    <w:rsid w:val="006271C5"/>
    <w:rsid w:val="00630100"/>
    <w:rsid w:val="00630D22"/>
    <w:rsid w:val="0063103C"/>
    <w:rsid w:val="00632B92"/>
    <w:rsid w:val="0063344C"/>
    <w:rsid w:val="00633ACC"/>
    <w:rsid w:val="00636C28"/>
    <w:rsid w:val="00637A49"/>
    <w:rsid w:val="006413BB"/>
    <w:rsid w:val="00642470"/>
    <w:rsid w:val="00643032"/>
    <w:rsid w:val="0064340B"/>
    <w:rsid w:val="00643F01"/>
    <w:rsid w:val="00644140"/>
    <w:rsid w:val="00645C25"/>
    <w:rsid w:val="00645E8A"/>
    <w:rsid w:val="00646B5F"/>
    <w:rsid w:val="006476A3"/>
    <w:rsid w:val="00647975"/>
    <w:rsid w:val="00652737"/>
    <w:rsid w:val="0065310A"/>
    <w:rsid w:val="00653CB2"/>
    <w:rsid w:val="00654191"/>
    <w:rsid w:val="00654338"/>
    <w:rsid w:val="00654ABC"/>
    <w:rsid w:val="00655D42"/>
    <w:rsid w:val="00660183"/>
    <w:rsid w:val="0066018F"/>
    <w:rsid w:val="00661901"/>
    <w:rsid w:val="006634DF"/>
    <w:rsid w:val="0066665D"/>
    <w:rsid w:val="00666E8B"/>
    <w:rsid w:val="00667F7C"/>
    <w:rsid w:val="00670BB3"/>
    <w:rsid w:val="00671E0E"/>
    <w:rsid w:val="00672475"/>
    <w:rsid w:val="00673AAD"/>
    <w:rsid w:val="00675DF5"/>
    <w:rsid w:val="00676B34"/>
    <w:rsid w:val="006806C8"/>
    <w:rsid w:val="00680C5A"/>
    <w:rsid w:val="00681D84"/>
    <w:rsid w:val="00686F2C"/>
    <w:rsid w:val="0069195B"/>
    <w:rsid w:val="00692446"/>
    <w:rsid w:val="00692523"/>
    <w:rsid w:val="0069265F"/>
    <w:rsid w:val="00693EB2"/>
    <w:rsid w:val="0069669D"/>
    <w:rsid w:val="00697DDE"/>
    <w:rsid w:val="006A25EA"/>
    <w:rsid w:val="006A6A19"/>
    <w:rsid w:val="006A6ACE"/>
    <w:rsid w:val="006A6C82"/>
    <w:rsid w:val="006A736D"/>
    <w:rsid w:val="006B28D4"/>
    <w:rsid w:val="006B2ECE"/>
    <w:rsid w:val="006C0675"/>
    <w:rsid w:val="006C1AC3"/>
    <w:rsid w:val="006C1E84"/>
    <w:rsid w:val="006C3164"/>
    <w:rsid w:val="006C7FD2"/>
    <w:rsid w:val="006D00F8"/>
    <w:rsid w:val="006D23D1"/>
    <w:rsid w:val="006D2CFB"/>
    <w:rsid w:val="006D3748"/>
    <w:rsid w:val="006D547A"/>
    <w:rsid w:val="006D5A52"/>
    <w:rsid w:val="006D6F0D"/>
    <w:rsid w:val="006D747F"/>
    <w:rsid w:val="006E68BC"/>
    <w:rsid w:val="006F28C6"/>
    <w:rsid w:val="006F3790"/>
    <w:rsid w:val="007015A3"/>
    <w:rsid w:val="00701873"/>
    <w:rsid w:val="00701F2A"/>
    <w:rsid w:val="007047DD"/>
    <w:rsid w:val="0071056F"/>
    <w:rsid w:val="0071465A"/>
    <w:rsid w:val="00717A2E"/>
    <w:rsid w:val="00722861"/>
    <w:rsid w:val="007261A6"/>
    <w:rsid w:val="00726734"/>
    <w:rsid w:val="007432B1"/>
    <w:rsid w:val="00745E05"/>
    <w:rsid w:val="0074747A"/>
    <w:rsid w:val="0075199C"/>
    <w:rsid w:val="00752942"/>
    <w:rsid w:val="00755B46"/>
    <w:rsid w:val="00756E2F"/>
    <w:rsid w:val="007571F5"/>
    <w:rsid w:val="00762F5E"/>
    <w:rsid w:val="00764A59"/>
    <w:rsid w:val="007658E2"/>
    <w:rsid w:val="0076633F"/>
    <w:rsid w:val="00766EB8"/>
    <w:rsid w:val="00773B04"/>
    <w:rsid w:val="00774E1F"/>
    <w:rsid w:val="0078014A"/>
    <w:rsid w:val="00782626"/>
    <w:rsid w:val="007946A2"/>
    <w:rsid w:val="00794A37"/>
    <w:rsid w:val="007965AB"/>
    <w:rsid w:val="00796B55"/>
    <w:rsid w:val="00797586"/>
    <w:rsid w:val="007A17BE"/>
    <w:rsid w:val="007A1E9A"/>
    <w:rsid w:val="007A1FD9"/>
    <w:rsid w:val="007A3AA4"/>
    <w:rsid w:val="007A5A5B"/>
    <w:rsid w:val="007B360A"/>
    <w:rsid w:val="007B496E"/>
    <w:rsid w:val="007B7578"/>
    <w:rsid w:val="007B75AD"/>
    <w:rsid w:val="007C03D5"/>
    <w:rsid w:val="007C46CE"/>
    <w:rsid w:val="007C7C92"/>
    <w:rsid w:val="007D0518"/>
    <w:rsid w:val="007D0F5A"/>
    <w:rsid w:val="007D1011"/>
    <w:rsid w:val="007D2516"/>
    <w:rsid w:val="007D3A2E"/>
    <w:rsid w:val="007D4A15"/>
    <w:rsid w:val="007D62EA"/>
    <w:rsid w:val="007D78CD"/>
    <w:rsid w:val="007E6828"/>
    <w:rsid w:val="007F1ABB"/>
    <w:rsid w:val="007F1F7E"/>
    <w:rsid w:val="007F2547"/>
    <w:rsid w:val="007F53CA"/>
    <w:rsid w:val="007F71B0"/>
    <w:rsid w:val="008029BF"/>
    <w:rsid w:val="008034D6"/>
    <w:rsid w:val="0080578C"/>
    <w:rsid w:val="0080770E"/>
    <w:rsid w:val="0081000B"/>
    <w:rsid w:val="0081316B"/>
    <w:rsid w:val="0081555A"/>
    <w:rsid w:val="00816960"/>
    <w:rsid w:val="00816EA4"/>
    <w:rsid w:val="00817185"/>
    <w:rsid w:val="00820E27"/>
    <w:rsid w:val="0082108C"/>
    <w:rsid w:val="0082302B"/>
    <w:rsid w:val="00826400"/>
    <w:rsid w:val="008271F4"/>
    <w:rsid w:val="00827BE8"/>
    <w:rsid w:val="008305EE"/>
    <w:rsid w:val="008307BA"/>
    <w:rsid w:val="00831A99"/>
    <w:rsid w:val="00835851"/>
    <w:rsid w:val="00843338"/>
    <w:rsid w:val="00845F49"/>
    <w:rsid w:val="00847938"/>
    <w:rsid w:val="00850037"/>
    <w:rsid w:val="008518D6"/>
    <w:rsid w:val="00852C7F"/>
    <w:rsid w:val="0085304B"/>
    <w:rsid w:val="00853F83"/>
    <w:rsid w:val="00855745"/>
    <w:rsid w:val="00857ECC"/>
    <w:rsid w:val="00863BA7"/>
    <w:rsid w:val="00864D30"/>
    <w:rsid w:val="008651B5"/>
    <w:rsid w:val="00871048"/>
    <w:rsid w:val="00872150"/>
    <w:rsid w:val="00875724"/>
    <w:rsid w:val="00882F68"/>
    <w:rsid w:val="008919C7"/>
    <w:rsid w:val="00891EF5"/>
    <w:rsid w:val="00893417"/>
    <w:rsid w:val="00896688"/>
    <w:rsid w:val="008A0FD3"/>
    <w:rsid w:val="008A18E4"/>
    <w:rsid w:val="008A3B26"/>
    <w:rsid w:val="008A5E88"/>
    <w:rsid w:val="008B1B4A"/>
    <w:rsid w:val="008B23EA"/>
    <w:rsid w:val="008B2BDE"/>
    <w:rsid w:val="008B7196"/>
    <w:rsid w:val="008C474A"/>
    <w:rsid w:val="008C5DAD"/>
    <w:rsid w:val="008D25F8"/>
    <w:rsid w:val="008D2DAA"/>
    <w:rsid w:val="008E191D"/>
    <w:rsid w:val="008E3CC0"/>
    <w:rsid w:val="008E3FB4"/>
    <w:rsid w:val="008E57E4"/>
    <w:rsid w:val="008F279E"/>
    <w:rsid w:val="008F7044"/>
    <w:rsid w:val="00904A73"/>
    <w:rsid w:val="00905C62"/>
    <w:rsid w:val="00906214"/>
    <w:rsid w:val="00912382"/>
    <w:rsid w:val="00914A9B"/>
    <w:rsid w:val="00921260"/>
    <w:rsid w:val="0092158A"/>
    <w:rsid w:val="00921C0D"/>
    <w:rsid w:val="009238E8"/>
    <w:rsid w:val="009239EF"/>
    <w:rsid w:val="00924302"/>
    <w:rsid w:val="00927450"/>
    <w:rsid w:val="009324C0"/>
    <w:rsid w:val="0093419E"/>
    <w:rsid w:val="009361DF"/>
    <w:rsid w:val="00942691"/>
    <w:rsid w:val="009462CC"/>
    <w:rsid w:val="00947D8A"/>
    <w:rsid w:val="0095166C"/>
    <w:rsid w:val="00953162"/>
    <w:rsid w:val="00954309"/>
    <w:rsid w:val="00954BB0"/>
    <w:rsid w:val="00956134"/>
    <w:rsid w:val="00957081"/>
    <w:rsid w:val="0096000C"/>
    <w:rsid w:val="00960458"/>
    <w:rsid w:val="009662E4"/>
    <w:rsid w:val="00967232"/>
    <w:rsid w:val="00974814"/>
    <w:rsid w:val="009775CE"/>
    <w:rsid w:val="009800CD"/>
    <w:rsid w:val="009825B6"/>
    <w:rsid w:val="00982A35"/>
    <w:rsid w:val="00984A0D"/>
    <w:rsid w:val="00984C97"/>
    <w:rsid w:val="009869B0"/>
    <w:rsid w:val="00987474"/>
    <w:rsid w:val="00992F35"/>
    <w:rsid w:val="00996B2F"/>
    <w:rsid w:val="009A0FAE"/>
    <w:rsid w:val="009A261A"/>
    <w:rsid w:val="009A3F45"/>
    <w:rsid w:val="009A459B"/>
    <w:rsid w:val="009B0776"/>
    <w:rsid w:val="009B3B2E"/>
    <w:rsid w:val="009B4AF8"/>
    <w:rsid w:val="009B5420"/>
    <w:rsid w:val="009B6664"/>
    <w:rsid w:val="009B6AFE"/>
    <w:rsid w:val="009C2DC5"/>
    <w:rsid w:val="009C570E"/>
    <w:rsid w:val="009D1947"/>
    <w:rsid w:val="009D3758"/>
    <w:rsid w:val="009D3A39"/>
    <w:rsid w:val="009D4296"/>
    <w:rsid w:val="009D7395"/>
    <w:rsid w:val="009E040A"/>
    <w:rsid w:val="009E72A7"/>
    <w:rsid w:val="009F0615"/>
    <w:rsid w:val="009F23F8"/>
    <w:rsid w:val="009F329B"/>
    <w:rsid w:val="009F3989"/>
    <w:rsid w:val="009F4803"/>
    <w:rsid w:val="009F5305"/>
    <w:rsid w:val="009F7496"/>
    <w:rsid w:val="009F788A"/>
    <w:rsid w:val="00A007A5"/>
    <w:rsid w:val="00A024F0"/>
    <w:rsid w:val="00A02852"/>
    <w:rsid w:val="00A0497D"/>
    <w:rsid w:val="00A07475"/>
    <w:rsid w:val="00A11349"/>
    <w:rsid w:val="00A118F4"/>
    <w:rsid w:val="00A12431"/>
    <w:rsid w:val="00A17254"/>
    <w:rsid w:val="00A23002"/>
    <w:rsid w:val="00A24320"/>
    <w:rsid w:val="00A24C49"/>
    <w:rsid w:val="00A30AB4"/>
    <w:rsid w:val="00A31701"/>
    <w:rsid w:val="00A32782"/>
    <w:rsid w:val="00A37A52"/>
    <w:rsid w:val="00A41506"/>
    <w:rsid w:val="00A43098"/>
    <w:rsid w:val="00A435D9"/>
    <w:rsid w:val="00A46BB2"/>
    <w:rsid w:val="00A50DDE"/>
    <w:rsid w:val="00A50F0A"/>
    <w:rsid w:val="00A53325"/>
    <w:rsid w:val="00A54AE5"/>
    <w:rsid w:val="00A57BF4"/>
    <w:rsid w:val="00A60CE5"/>
    <w:rsid w:val="00A62E72"/>
    <w:rsid w:val="00A65DAF"/>
    <w:rsid w:val="00A67620"/>
    <w:rsid w:val="00A7297C"/>
    <w:rsid w:val="00A743BF"/>
    <w:rsid w:val="00A74DCE"/>
    <w:rsid w:val="00A7608C"/>
    <w:rsid w:val="00A77A10"/>
    <w:rsid w:val="00A77E3A"/>
    <w:rsid w:val="00A82450"/>
    <w:rsid w:val="00A82A3C"/>
    <w:rsid w:val="00A83B4D"/>
    <w:rsid w:val="00A8402D"/>
    <w:rsid w:val="00A85AD4"/>
    <w:rsid w:val="00A86AF8"/>
    <w:rsid w:val="00A86FC6"/>
    <w:rsid w:val="00A90809"/>
    <w:rsid w:val="00A92108"/>
    <w:rsid w:val="00A95742"/>
    <w:rsid w:val="00A95BCC"/>
    <w:rsid w:val="00A96177"/>
    <w:rsid w:val="00A96C34"/>
    <w:rsid w:val="00AA3813"/>
    <w:rsid w:val="00AA4E42"/>
    <w:rsid w:val="00AA5B32"/>
    <w:rsid w:val="00AA7B3A"/>
    <w:rsid w:val="00AB180B"/>
    <w:rsid w:val="00AB1AF7"/>
    <w:rsid w:val="00AD2D22"/>
    <w:rsid w:val="00AD480C"/>
    <w:rsid w:val="00AD6883"/>
    <w:rsid w:val="00AE283F"/>
    <w:rsid w:val="00AE284E"/>
    <w:rsid w:val="00AE6972"/>
    <w:rsid w:val="00AE73FE"/>
    <w:rsid w:val="00AF1A10"/>
    <w:rsid w:val="00AF4CA6"/>
    <w:rsid w:val="00B030B0"/>
    <w:rsid w:val="00B03446"/>
    <w:rsid w:val="00B07E60"/>
    <w:rsid w:val="00B1410D"/>
    <w:rsid w:val="00B146F2"/>
    <w:rsid w:val="00B147D7"/>
    <w:rsid w:val="00B16279"/>
    <w:rsid w:val="00B1777E"/>
    <w:rsid w:val="00B228E2"/>
    <w:rsid w:val="00B22AF2"/>
    <w:rsid w:val="00B22D1E"/>
    <w:rsid w:val="00B25E0C"/>
    <w:rsid w:val="00B27B73"/>
    <w:rsid w:val="00B31F34"/>
    <w:rsid w:val="00B33E8A"/>
    <w:rsid w:val="00B33F3B"/>
    <w:rsid w:val="00B35666"/>
    <w:rsid w:val="00B4062E"/>
    <w:rsid w:val="00B422B5"/>
    <w:rsid w:val="00B427D2"/>
    <w:rsid w:val="00B44B1F"/>
    <w:rsid w:val="00B46551"/>
    <w:rsid w:val="00B53299"/>
    <w:rsid w:val="00B55D75"/>
    <w:rsid w:val="00B566EB"/>
    <w:rsid w:val="00B6213F"/>
    <w:rsid w:val="00B62CD1"/>
    <w:rsid w:val="00B64177"/>
    <w:rsid w:val="00B66834"/>
    <w:rsid w:val="00B728DC"/>
    <w:rsid w:val="00B73FFF"/>
    <w:rsid w:val="00B75F52"/>
    <w:rsid w:val="00B80D98"/>
    <w:rsid w:val="00B81AD9"/>
    <w:rsid w:val="00B868F4"/>
    <w:rsid w:val="00B93ECF"/>
    <w:rsid w:val="00B93FA0"/>
    <w:rsid w:val="00B943C8"/>
    <w:rsid w:val="00B95FA5"/>
    <w:rsid w:val="00BA17D5"/>
    <w:rsid w:val="00BA2B9E"/>
    <w:rsid w:val="00BA5529"/>
    <w:rsid w:val="00BA62D3"/>
    <w:rsid w:val="00BA6566"/>
    <w:rsid w:val="00BB4082"/>
    <w:rsid w:val="00BB63C9"/>
    <w:rsid w:val="00BC0F52"/>
    <w:rsid w:val="00BC74AC"/>
    <w:rsid w:val="00BD4FAE"/>
    <w:rsid w:val="00BE380E"/>
    <w:rsid w:val="00BF65B1"/>
    <w:rsid w:val="00BF6963"/>
    <w:rsid w:val="00BF7EFD"/>
    <w:rsid w:val="00C020C6"/>
    <w:rsid w:val="00C02A43"/>
    <w:rsid w:val="00C030B5"/>
    <w:rsid w:val="00C03AE5"/>
    <w:rsid w:val="00C07D6D"/>
    <w:rsid w:val="00C1135A"/>
    <w:rsid w:val="00C13B90"/>
    <w:rsid w:val="00C1635E"/>
    <w:rsid w:val="00C20ACC"/>
    <w:rsid w:val="00C2207E"/>
    <w:rsid w:val="00C26F49"/>
    <w:rsid w:val="00C27D15"/>
    <w:rsid w:val="00C30F8C"/>
    <w:rsid w:val="00C318A5"/>
    <w:rsid w:val="00C319EF"/>
    <w:rsid w:val="00C326DA"/>
    <w:rsid w:val="00C33C35"/>
    <w:rsid w:val="00C36AF6"/>
    <w:rsid w:val="00C4267C"/>
    <w:rsid w:val="00C43D56"/>
    <w:rsid w:val="00C44289"/>
    <w:rsid w:val="00C447D3"/>
    <w:rsid w:val="00C44CC3"/>
    <w:rsid w:val="00C455A7"/>
    <w:rsid w:val="00C4624F"/>
    <w:rsid w:val="00C50293"/>
    <w:rsid w:val="00C51014"/>
    <w:rsid w:val="00C51755"/>
    <w:rsid w:val="00C51A80"/>
    <w:rsid w:val="00C53165"/>
    <w:rsid w:val="00C54707"/>
    <w:rsid w:val="00C57720"/>
    <w:rsid w:val="00C6187E"/>
    <w:rsid w:val="00C65B30"/>
    <w:rsid w:val="00C67944"/>
    <w:rsid w:val="00C7097A"/>
    <w:rsid w:val="00C71534"/>
    <w:rsid w:val="00C7517A"/>
    <w:rsid w:val="00C805DC"/>
    <w:rsid w:val="00C80FC4"/>
    <w:rsid w:val="00C83548"/>
    <w:rsid w:val="00C85D7D"/>
    <w:rsid w:val="00C86FFD"/>
    <w:rsid w:val="00C9007F"/>
    <w:rsid w:val="00C9417C"/>
    <w:rsid w:val="00C95DB0"/>
    <w:rsid w:val="00C968D3"/>
    <w:rsid w:val="00C9713A"/>
    <w:rsid w:val="00C97196"/>
    <w:rsid w:val="00C9746C"/>
    <w:rsid w:val="00C9798F"/>
    <w:rsid w:val="00CA0750"/>
    <w:rsid w:val="00CA0904"/>
    <w:rsid w:val="00CA1B3E"/>
    <w:rsid w:val="00CA2570"/>
    <w:rsid w:val="00CA453B"/>
    <w:rsid w:val="00CA5AAB"/>
    <w:rsid w:val="00CA6C98"/>
    <w:rsid w:val="00CA7292"/>
    <w:rsid w:val="00CB6A82"/>
    <w:rsid w:val="00CC2220"/>
    <w:rsid w:val="00CC2425"/>
    <w:rsid w:val="00CC7750"/>
    <w:rsid w:val="00CD1BFC"/>
    <w:rsid w:val="00CD2AAB"/>
    <w:rsid w:val="00CD2F50"/>
    <w:rsid w:val="00CD7694"/>
    <w:rsid w:val="00CE0A81"/>
    <w:rsid w:val="00CE394E"/>
    <w:rsid w:val="00CF08E8"/>
    <w:rsid w:val="00CF16E8"/>
    <w:rsid w:val="00CF2208"/>
    <w:rsid w:val="00CF28C3"/>
    <w:rsid w:val="00CF3448"/>
    <w:rsid w:val="00CF3535"/>
    <w:rsid w:val="00CF35C5"/>
    <w:rsid w:val="00CF6A60"/>
    <w:rsid w:val="00D04EED"/>
    <w:rsid w:val="00D075B2"/>
    <w:rsid w:val="00D11E38"/>
    <w:rsid w:val="00D12078"/>
    <w:rsid w:val="00D12BDA"/>
    <w:rsid w:val="00D12CDC"/>
    <w:rsid w:val="00D1465A"/>
    <w:rsid w:val="00D16E74"/>
    <w:rsid w:val="00D23D23"/>
    <w:rsid w:val="00D25E93"/>
    <w:rsid w:val="00D2634D"/>
    <w:rsid w:val="00D30CE2"/>
    <w:rsid w:val="00D321BD"/>
    <w:rsid w:val="00D32288"/>
    <w:rsid w:val="00D35BE7"/>
    <w:rsid w:val="00D36E83"/>
    <w:rsid w:val="00D372B9"/>
    <w:rsid w:val="00D37B1E"/>
    <w:rsid w:val="00D429EB"/>
    <w:rsid w:val="00D46F77"/>
    <w:rsid w:val="00D536B0"/>
    <w:rsid w:val="00D574AE"/>
    <w:rsid w:val="00D57DB2"/>
    <w:rsid w:val="00D6049D"/>
    <w:rsid w:val="00D626D4"/>
    <w:rsid w:val="00D64D22"/>
    <w:rsid w:val="00D64D3B"/>
    <w:rsid w:val="00D66B00"/>
    <w:rsid w:val="00D7347D"/>
    <w:rsid w:val="00D73F5C"/>
    <w:rsid w:val="00D76BA6"/>
    <w:rsid w:val="00D803CF"/>
    <w:rsid w:val="00D817C0"/>
    <w:rsid w:val="00D85949"/>
    <w:rsid w:val="00D86B76"/>
    <w:rsid w:val="00D91F31"/>
    <w:rsid w:val="00D94360"/>
    <w:rsid w:val="00DA26B5"/>
    <w:rsid w:val="00DA3E51"/>
    <w:rsid w:val="00DA4891"/>
    <w:rsid w:val="00DA6DCE"/>
    <w:rsid w:val="00DA77E1"/>
    <w:rsid w:val="00DB0EBA"/>
    <w:rsid w:val="00DB70C7"/>
    <w:rsid w:val="00DB7CF8"/>
    <w:rsid w:val="00DB7EEC"/>
    <w:rsid w:val="00DC3C71"/>
    <w:rsid w:val="00DC4F0B"/>
    <w:rsid w:val="00DC6488"/>
    <w:rsid w:val="00DC7A98"/>
    <w:rsid w:val="00DD3C42"/>
    <w:rsid w:val="00DD5788"/>
    <w:rsid w:val="00DD70A4"/>
    <w:rsid w:val="00DE0A78"/>
    <w:rsid w:val="00DE32A4"/>
    <w:rsid w:val="00DE3A41"/>
    <w:rsid w:val="00DE72AF"/>
    <w:rsid w:val="00DF0D75"/>
    <w:rsid w:val="00DF30EB"/>
    <w:rsid w:val="00E00BF9"/>
    <w:rsid w:val="00E02667"/>
    <w:rsid w:val="00E04E47"/>
    <w:rsid w:val="00E134EC"/>
    <w:rsid w:val="00E14FB2"/>
    <w:rsid w:val="00E15B66"/>
    <w:rsid w:val="00E16817"/>
    <w:rsid w:val="00E17667"/>
    <w:rsid w:val="00E2310C"/>
    <w:rsid w:val="00E2481C"/>
    <w:rsid w:val="00E259E8"/>
    <w:rsid w:val="00E26237"/>
    <w:rsid w:val="00E26745"/>
    <w:rsid w:val="00E30634"/>
    <w:rsid w:val="00E3329F"/>
    <w:rsid w:val="00E334DB"/>
    <w:rsid w:val="00E351E7"/>
    <w:rsid w:val="00E36A8B"/>
    <w:rsid w:val="00E4314E"/>
    <w:rsid w:val="00E43F2E"/>
    <w:rsid w:val="00E45DE6"/>
    <w:rsid w:val="00E54C34"/>
    <w:rsid w:val="00E555EA"/>
    <w:rsid w:val="00E55697"/>
    <w:rsid w:val="00E6189D"/>
    <w:rsid w:val="00E72D87"/>
    <w:rsid w:val="00E7312F"/>
    <w:rsid w:val="00E733C8"/>
    <w:rsid w:val="00E7341D"/>
    <w:rsid w:val="00E75A8B"/>
    <w:rsid w:val="00E8270A"/>
    <w:rsid w:val="00E87D40"/>
    <w:rsid w:val="00E923FA"/>
    <w:rsid w:val="00E93887"/>
    <w:rsid w:val="00E953E9"/>
    <w:rsid w:val="00E965DB"/>
    <w:rsid w:val="00EA28F1"/>
    <w:rsid w:val="00EA349A"/>
    <w:rsid w:val="00EA5CE7"/>
    <w:rsid w:val="00EA68F0"/>
    <w:rsid w:val="00EB0B99"/>
    <w:rsid w:val="00EB382E"/>
    <w:rsid w:val="00EB4B47"/>
    <w:rsid w:val="00EB4E16"/>
    <w:rsid w:val="00EB6D10"/>
    <w:rsid w:val="00EB7691"/>
    <w:rsid w:val="00EC0E22"/>
    <w:rsid w:val="00EC241A"/>
    <w:rsid w:val="00EC40BD"/>
    <w:rsid w:val="00EC5465"/>
    <w:rsid w:val="00EC773B"/>
    <w:rsid w:val="00ED202C"/>
    <w:rsid w:val="00ED4A0E"/>
    <w:rsid w:val="00ED5C46"/>
    <w:rsid w:val="00EE0504"/>
    <w:rsid w:val="00EE0920"/>
    <w:rsid w:val="00EE0EA1"/>
    <w:rsid w:val="00EE2E58"/>
    <w:rsid w:val="00EE4037"/>
    <w:rsid w:val="00EE6759"/>
    <w:rsid w:val="00EF14B8"/>
    <w:rsid w:val="00EF71C7"/>
    <w:rsid w:val="00EF735E"/>
    <w:rsid w:val="00F06466"/>
    <w:rsid w:val="00F069EB"/>
    <w:rsid w:val="00F07236"/>
    <w:rsid w:val="00F073C0"/>
    <w:rsid w:val="00F12364"/>
    <w:rsid w:val="00F135E0"/>
    <w:rsid w:val="00F13C6A"/>
    <w:rsid w:val="00F147F7"/>
    <w:rsid w:val="00F15536"/>
    <w:rsid w:val="00F16E21"/>
    <w:rsid w:val="00F226D4"/>
    <w:rsid w:val="00F22805"/>
    <w:rsid w:val="00F239E4"/>
    <w:rsid w:val="00F27B1A"/>
    <w:rsid w:val="00F27CCE"/>
    <w:rsid w:val="00F31773"/>
    <w:rsid w:val="00F33B5D"/>
    <w:rsid w:val="00F35931"/>
    <w:rsid w:val="00F366CC"/>
    <w:rsid w:val="00F367E1"/>
    <w:rsid w:val="00F36B74"/>
    <w:rsid w:val="00F4020F"/>
    <w:rsid w:val="00F41FBB"/>
    <w:rsid w:val="00F42EE1"/>
    <w:rsid w:val="00F4511B"/>
    <w:rsid w:val="00F4589D"/>
    <w:rsid w:val="00F51B5D"/>
    <w:rsid w:val="00F51B61"/>
    <w:rsid w:val="00F5518A"/>
    <w:rsid w:val="00F55401"/>
    <w:rsid w:val="00F56350"/>
    <w:rsid w:val="00F618AB"/>
    <w:rsid w:val="00F65641"/>
    <w:rsid w:val="00F65C54"/>
    <w:rsid w:val="00F7116C"/>
    <w:rsid w:val="00F711B9"/>
    <w:rsid w:val="00F711C9"/>
    <w:rsid w:val="00F712DC"/>
    <w:rsid w:val="00F71FA4"/>
    <w:rsid w:val="00F77CA3"/>
    <w:rsid w:val="00F808F7"/>
    <w:rsid w:val="00F82FC8"/>
    <w:rsid w:val="00F85AAA"/>
    <w:rsid w:val="00F909BF"/>
    <w:rsid w:val="00F90A76"/>
    <w:rsid w:val="00F90D15"/>
    <w:rsid w:val="00F929FC"/>
    <w:rsid w:val="00F92C08"/>
    <w:rsid w:val="00F9658B"/>
    <w:rsid w:val="00FA2061"/>
    <w:rsid w:val="00FA31F1"/>
    <w:rsid w:val="00FA518D"/>
    <w:rsid w:val="00FA5249"/>
    <w:rsid w:val="00FA5BFD"/>
    <w:rsid w:val="00FA6E67"/>
    <w:rsid w:val="00FB35DC"/>
    <w:rsid w:val="00FB5232"/>
    <w:rsid w:val="00FB5FA9"/>
    <w:rsid w:val="00FC13B8"/>
    <w:rsid w:val="00FC343F"/>
    <w:rsid w:val="00FC5210"/>
    <w:rsid w:val="00FC5560"/>
    <w:rsid w:val="00FC5CBD"/>
    <w:rsid w:val="00FC73C5"/>
    <w:rsid w:val="00FE1378"/>
    <w:rsid w:val="00FE1E7E"/>
    <w:rsid w:val="00FE292E"/>
    <w:rsid w:val="00FE393B"/>
    <w:rsid w:val="00FE41AE"/>
    <w:rsid w:val="00FF4946"/>
    <w:rsid w:val="00FF4E32"/>
    <w:rsid w:val="00FF4FD1"/>
    <w:rsid w:val="00FF6B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78F9BE5-1CBF-42F0-BE02-55A0CEA44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4BB0"/>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link w:val="20"/>
    <w:uiPriority w:val="9"/>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1">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a">
    <w:name w:val="header"/>
    <w:basedOn w:val="a"/>
    <w:link w:val="ab"/>
    <w:uiPriority w:val="99"/>
    <w:unhideWhenUsed/>
    <w:rsid w:val="009B6AFE"/>
    <w:pPr>
      <w:tabs>
        <w:tab w:val="center" w:pos="4677"/>
        <w:tab w:val="right" w:pos="9355"/>
      </w:tabs>
    </w:pPr>
  </w:style>
  <w:style w:type="character" w:customStyle="1" w:styleId="ab">
    <w:name w:val="Верхний колонтитул Знак"/>
    <w:basedOn w:val="a0"/>
    <w:link w:val="aa"/>
    <w:uiPriority w:val="99"/>
    <w:rsid w:val="009B6AFE"/>
    <w:rPr>
      <w:sz w:val="28"/>
      <w:szCs w:val="24"/>
    </w:rPr>
  </w:style>
  <w:style w:type="paragraph" w:styleId="ac">
    <w:name w:val="footer"/>
    <w:basedOn w:val="a"/>
    <w:link w:val="ad"/>
    <w:uiPriority w:val="99"/>
    <w:unhideWhenUsed/>
    <w:rsid w:val="009B6AFE"/>
    <w:pPr>
      <w:tabs>
        <w:tab w:val="center" w:pos="4677"/>
        <w:tab w:val="right" w:pos="9355"/>
      </w:tabs>
    </w:pPr>
  </w:style>
  <w:style w:type="character" w:customStyle="1" w:styleId="ad">
    <w:name w:val="Нижний колонтитул Знак"/>
    <w:basedOn w:val="a0"/>
    <w:link w:val="ac"/>
    <w:uiPriority w:val="99"/>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e">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Знак Знак Знак,Знак Знак Знак1 Знак Знак"/>
    <w:basedOn w:val="a"/>
    <w:link w:val="af"/>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0">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1">
    <w:name w:val="Основной текст_"/>
    <w:basedOn w:val="a0"/>
    <w:link w:val="22"/>
    <w:rsid w:val="00D075B2"/>
    <w:rPr>
      <w:sz w:val="22"/>
      <w:szCs w:val="22"/>
      <w:shd w:val="clear" w:color="auto" w:fill="FFFFFF"/>
    </w:rPr>
  </w:style>
  <w:style w:type="paragraph" w:customStyle="1" w:styleId="22">
    <w:name w:val="Основной текст2"/>
    <w:basedOn w:val="a"/>
    <w:link w:val="af1"/>
    <w:rsid w:val="00D075B2"/>
    <w:pPr>
      <w:widowControl w:val="0"/>
      <w:shd w:val="clear" w:color="auto" w:fill="FFFFFF"/>
      <w:spacing w:line="250" w:lineRule="exact"/>
      <w:jc w:val="center"/>
    </w:pPr>
    <w:rPr>
      <w:sz w:val="22"/>
      <w:szCs w:val="22"/>
    </w:rPr>
  </w:style>
  <w:style w:type="character" w:customStyle="1" w:styleId="10">
    <w:name w:val="Основной текст1"/>
    <w:basedOn w:val="af1"/>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2">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3">
    <w:name w:val="No Spacing"/>
    <w:link w:val="af4"/>
    <w:uiPriority w:val="1"/>
    <w:qFormat/>
    <w:rsid w:val="00C03AE5"/>
    <w:rPr>
      <w:rFonts w:asciiTheme="minorHAnsi" w:eastAsiaTheme="minorHAnsi" w:hAnsiTheme="minorHAnsi" w:cstheme="minorBidi"/>
      <w:sz w:val="22"/>
      <w:szCs w:val="22"/>
      <w:lang w:eastAsia="en-US"/>
    </w:rPr>
  </w:style>
  <w:style w:type="character" w:customStyle="1" w:styleId="af4">
    <w:name w:val="Без интервала Знак"/>
    <w:link w:val="af3"/>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1"/>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1"/>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3">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uiPriority w:val="99"/>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
    <w:name w:val="Основной текст (4)_"/>
    <w:basedOn w:val="a0"/>
    <w:link w:val="40"/>
    <w:rsid w:val="00914A9B"/>
    <w:rPr>
      <w:b/>
      <w:bCs/>
      <w:sz w:val="23"/>
      <w:szCs w:val="23"/>
      <w:shd w:val="clear" w:color="auto" w:fill="FFFFFF"/>
    </w:rPr>
  </w:style>
  <w:style w:type="paragraph" w:customStyle="1" w:styleId="40">
    <w:name w:val="Основной текст (4)"/>
    <w:basedOn w:val="a"/>
    <w:link w:val="4"/>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character" w:customStyle="1" w:styleId="34">
    <w:name w:val="Основной текст (3)_"/>
    <w:basedOn w:val="a0"/>
    <w:rsid w:val="00CC2220"/>
    <w:rPr>
      <w:rFonts w:ascii="Arial" w:eastAsia="Arial" w:hAnsi="Arial" w:cs="Arial"/>
      <w:b w:val="0"/>
      <w:bCs w:val="0"/>
      <w:i w:val="0"/>
      <w:iCs w:val="0"/>
      <w:smallCaps w:val="0"/>
      <w:strike w:val="0"/>
      <w:sz w:val="16"/>
      <w:szCs w:val="16"/>
      <w:u w:val="none"/>
    </w:rPr>
  </w:style>
  <w:style w:type="character" w:customStyle="1" w:styleId="20">
    <w:name w:val="Заголовок 2 Знак"/>
    <w:basedOn w:val="a0"/>
    <w:link w:val="2"/>
    <w:uiPriority w:val="9"/>
    <w:rsid w:val="00642470"/>
    <w:rPr>
      <w:sz w:val="32"/>
    </w:rPr>
  </w:style>
  <w:style w:type="character" w:customStyle="1" w:styleId="copytarget">
    <w:name w:val="copy_target"/>
    <w:basedOn w:val="a0"/>
    <w:rsid w:val="00D36E83"/>
  </w:style>
  <w:style w:type="character" w:customStyle="1" w:styleId="director--dec">
    <w:name w:val="director--dec"/>
    <w:rsid w:val="00D803CF"/>
  </w:style>
  <w:style w:type="character" w:customStyle="1" w:styleId="af">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1"/>
    <w:link w:val="ae"/>
    <w:locked/>
    <w:rsid w:val="0025160E"/>
    <w:rPr>
      <w:sz w:val="24"/>
      <w:szCs w:val="24"/>
    </w:rPr>
  </w:style>
  <w:style w:type="paragraph" w:styleId="af5">
    <w:name w:val="endnote text"/>
    <w:basedOn w:val="a"/>
    <w:link w:val="af6"/>
    <w:uiPriority w:val="99"/>
    <w:semiHidden/>
    <w:unhideWhenUsed/>
    <w:rsid w:val="00562BE2"/>
    <w:rPr>
      <w:sz w:val="20"/>
      <w:szCs w:val="20"/>
    </w:rPr>
  </w:style>
  <w:style w:type="character" w:customStyle="1" w:styleId="af6">
    <w:name w:val="Текст концевой сноски Знак"/>
    <w:basedOn w:val="a0"/>
    <w:link w:val="af5"/>
    <w:uiPriority w:val="99"/>
    <w:semiHidden/>
    <w:rsid w:val="00562BE2"/>
  </w:style>
  <w:style w:type="character" w:styleId="af7">
    <w:name w:val="endnote reference"/>
    <w:basedOn w:val="a0"/>
    <w:uiPriority w:val="99"/>
    <w:semiHidden/>
    <w:unhideWhenUsed/>
    <w:rsid w:val="00562BE2"/>
    <w:rPr>
      <w:vertAlign w:val="superscript"/>
    </w:rPr>
  </w:style>
  <w:style w:type="character" w:customStyle="1" w:styleId="pinkbg">
    <w:name w:val="pinkbg"/>
    <w:basedOn w:val="a0"/>
    <w:rsid w:val="0039626C"/>
  </w:style>
  <w:style w:type="character" w:customStyle="1" w:styleId="dropdown-user-name">
    <w:name w:val="dropdown-user-name"/>
    <w:basedOn w:val="a0"/>
    <w:rsid w:val="007F71B0"/>
  </w:style>
  <w:style w:type="character" w:customStyle="1" w:styleId="dropdown-user-namefirst-letter">
    <w:name w:val="dropdown-user-name__first-letter"/>
    <w:basedOn w:val="a0"/>
    <w:rsid w:val="007F71B0"/>
  </w:style>
  <w:style w:type="character" w:customStyle="1" w:styleId="fontstyle01">
    <w:name w:val="fontstyle01"/>
    <w:basedOn w:val="a0"/>
    <w:rsid w:val="00222096"/>
    <w:rPr>
      <w:rFonts w:ascii="Roboto-Regular" w:hAnsi="Roboto-Regular" w:hint="default"/>
      <w:b w:val="0"/>
      <w:bCs w:val="0"/>
      <w:i w:val="0"/>
      <w:iCs w:val="0"/>
      <w:color w:val="334059"/>
      <w:sz w:val="20"/>
      <w:szCs w:val="20"/>
    </w:rPr>
  </w:style>
  <w:style w:type="character" w:customStyle="1" w:styleId="fontstyle21">
    <w:name w:val="fontstyle21"/>
    <w:basedOn w:val="a0"/>
    <w:rsid w:val="0005307D"/>
    <w:rPr>
      <w:rFonts w:ascii="TimesNewRomanPS-BoldMT" w:hAnsi="TimesNewRomanPS-BoldMT" w:hint="default"/>
      <w:b/>
      <w:bCs/>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775097261">
      <w:bodyDiv w:val="1"/>
      <w:marLeft w:val="0"/>
      <w:marRight w:val="0"/>
      <w:marTop w:val="0"/>
      <w:marBottom w:val="0"/>
      <w:divBdr>
        <w:top w:val="none" w:sz="0" w:space="0" w:color="auto"/>
        <w:left w:val="none" w:sz="0" w:space="0" w:color="auto"/>
        <w:bottom w:val="none" w:sz="0" w:space="0" w:color="auto"/>
        <w:right w:val="none" w:sz="0" w:space="0" w:color="auto"/>
      </w:divBdr>
    </w:div>
    <w:div w:id="932205130">
      <w:bodyDiv w:val="1"/>
      <w:marLeft w:val="0"/>
      <w:marRight w:val="0"/>
      <w:marTop w:val="0"/>
      <w:marBottom w:val="0"/>
      <w:divBdr>
        <w:top w:val="none" w:sz="0" w:space="0" w:color="auto"/>
        <w:left w:val="none" w:sz="0" w:space="0" w:color="auto"/>
        <w:bottom w:val="none" w:sz="0" w:space="0" w:color="auto"/>
        <w:right w:val="none" w:sz="0" w:space="0" w:color="auto"/>
      </w:divBdr>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1211720581">
          <w:marLeft w:val="0"/>
          <w:marRight w:val="0"/>
          <w:marTop w:val="0"/>
          <w:marBottom w:val="0"/>
          <w:divBdr>
            <w:top w:val="none" w:sz="0" w:space="0" w:color="auto"/>
            <w:left w:val="none" w:sz="0" w:space="0" w:color="auto"/>
            <w:bottom w:val="none" w:sz="0" w:space="0" w:color="auto"/>
            <w:right w:val="none" w:sz="0" w:space="0" w:color="auto"/>
          </w:divBdr>
        </w:div>
        <w:div w:id="4252754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161197501">
      <w:bodyDiv w:val="1"/>
      <w:marLeft w:val="0"/>
      <w:marRight w:val="0"/>
      <w:marTop w:val="0"/>
      <w:marBottom w:val="0"/>
      <w:divBdr>
        <w:top w:val="none" w:sz="0" w:space="0" w:color="auto"/>
        <w:left w:val="none" w:sz="0" w:space="0" w:color="auto"/>
        <w:bottom w:val="none" w:sz="0" w:space="0" w:color="auto"/>
        <w:right w:val="none" w:sz="0" w:space="0" w:color="auto"/>
      </w:divBdr>
    </w:div>
    <w:div w:id="1360817021">
      <w:bodyDiv w:val="1"/>
      <w:marLeft w:val="0"/>
      <w:marRight w:val="0"/>
      <w:marTop w:val="0"/>
      <w:marBottom w:val="0"/>
      <w:divBdr>
        <w:top w:val="none" w:sz="0" w:space="0" w:color="auto"/>
        <w:left w:val="none" w:sz="0" w:space="0" w:color="auto"/>
        <w:bottom w:val="none" w:sz="0" w:space="0" w:color="auto"/>
        <w:right w:val="none" w:sz="0" w:space="0" w:color="auto"/>
      </w:divBdr>
    </w:div>
    <w:div w:id="1445078786">
      <w:bodyDiv w:val="1"/>
      <w:marLeft w:val="0"/>
      <w:marRight w:val="0"/>
      <w:marTop w:val="0"/>
      <w:marBottom w:val="0"/>
      <w:divBdr>
        <w:top w:val="none" w:sz="0" w:space="0" w:color="auto"/>
        <w:left w:val="none" w:sz="0" w:space="0" w:color="auto"/>
        <w:bottom w:val="none" w:sz="0" w:space="0" w:color="auto"/>
        <w:right w:val="none" w:sz="0" w:space="0" w:color="auto"/>
      </w:divBdr>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648195716">
      <w:bodyDiv w:val="1"/>
      <w:marLeft w:val="0"/>
      <w:marRight w:val="0"/>
      <w:marTop w:val="0"/>
      <w:marBottom w:val="0"/>
      <w:divBdr>
        <w:top w:val="none" w:sz="0" w:space="0" w:color="auto"/>
        <w:left w:val="none" w:sz="0" w:space="0" w:color="auto"/>
        <w:bottom w:val="none" w:sz="0" w:space="0" w:color="auto"/>
        <w:right w:val="none" w:sz="0" w:space="0" w:color="auto"/>
      </w:divBdr>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zakupki.gov.ru/epz/order/notice/printForm/view.html?printFormId=29963651" TargetMode="External"/><Relationship Id="rId18" Type="http://schemas.openxmlformats.org/officeDocument/2006/relationships/hyperlink" Target="consultantplus://offline/ref=D2ED92C102A1066EA594C66EE53B90FD7350460FD5A19EAF7BF265FC4B9C2FFA726FDB3414EDA822M5y0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gov.ru/epz/order/notice/printForm/view.html?printFormId=29963651" TargetMode="External"/><Relationship Id="rId17" Type="http://schemas.openxmlformats.org/officeDocument/2006/relationships/hyperlink" Target="consultantplus://offline/ref=D2ED92C102A1066EA594C66EE53B90FD73504502D7A39EAF7BF265FC4B9C2FFA726FDB3414ECA129M5y3E" TargetMode="External"/><Relationship Id="rId2" Type="http://schemas.openxmlformats.org/officeDocument/2006/relationships/numbering" Target="numbering.xml"/><Relationship Id="rId16" Type="http://schemas.openxmlformats.org/officeDocument/2006/relationships/hyperlink" Target="consultantplus://offline/ref=D2ED92C102A1066EA594C66EE53B90FD73504502D7A39EAF7BF265FC4B9C2FFA726FDB3414ECAD2EM5y0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sberbank-ast.ru" TargetMode="External"/><Relationship Id="rId5" Type="http://schemas.openxmlformats.org/officeDocument/2006/relationships/webSettings" Target="webSettings.xml"/><Relationship Id="rId15" Type="http://schemas.openxmlformats.org/officeDocument/2006/relationships/hyperlink" Target="consultantplus://offline/ref=D2ED92C102A1066EA594C66EE53B90FD73504502D7A39EAF7BF265FC4B9C2FFA726FDB3414ECAD29M5y3E" TargetMode="External"/><Relationship Id="rId10" Type="http://schemas.openxmlformats.org/officeDocument/2006/relationships/hyperlink" Target="mailto:stroyregrazv@yandex.ru" TargetMode="External"/><Relationship Id="rId19" Type="http://schemas.openxmlformats.org/officeDocument/2006/relationships/hyperlink" Target="http://zakupki.gov.ru/epz/order/notice/printForm/view.html?printFormId=29963651"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consultantplus://offline/ref=D2ED92C102A1066EA594C66EE53B90FD73504502D7A39EAF7BF265FC4B9C2FFA726FDB3414EDA928M5y1E"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895EE115-5F81-4351-AC71-21AB05A94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5</Pages>
  <Words>2088</Words>
  <Characters>18599</Characters>
  <Application>Microsoft Office Word</Application>
  <DocSecurity>0</DocSecurity>
  <Lines>154</Lines>
  <Paragraphs>41</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20646</CharactersWithSpaces>
  <SharedDoc>false</SharedDoc>
  <HLinks>
    <vt:vector size="42" baseType="variant">
      <vt:variant>
        <vt:i4>1376362</vt:i4>
      </vt:variant>
      <vt:variant>
        <vt:i4>18</vt:i4>
      </vt:variant>
      <vt:variant>
        <vt:i4>0</vt:i4>
      </vt:variant>
      <vt:variant>
        <vt:i4>5</vt:i4>
      </vt:variant>
      <vt:variant>
        <vt:lpwstr>mailto:to89@fas.gov.ru</vt:lpwstr>
      </vt:variant>
      <vt:variant>
        <vt:lpwstr/>
      </vt:variant>
      <vt:variant>
        <vt:i4>2555962</vt:i4>
      </vt:variant>
      <vt:variant>
        <vt:i4>15</vt:i4>
      </vt:variant>
      <vt:variant>
        <vt:i4>0</vt:i4>
      </vt:variant>
      <vt:variant>
        <vt:i4>5</vt:i4>
      </vt:variant>
      <vt:variant>
        <vt:lpwstr>http://zakupki.gov.ru/epz/order/notice/printForm/view.html?printFormId=29963651</vt:lpwstr>
      </vt:variant>
      <vt:variant>
        <vt:lpwstr/>
      </vt:variant>
      <vt:variant>
        <vt:i4>3407951</vt:i4>
      </vt:variant>
      <vt:variant>
        <vt:i4>12</vt:i4>
      </vt:variant>
      <vt:variant>
        <vt:i4>0</vt:i4>
      </vt:variant>
      <vt:variant>
        <vt:i4>5</vt:i4>
      </vt:variant>
      <vt:variant>
        <vt:lpwstr>mailto:ko@sberbank-ast.ru</vt:lpwstr>
      </vt:variant>
      <vt:variant>
        <vt:lpwstr/>
      </vt:variant>
      <vt:variant>
        <vt:i4>4653179</vt:i4>
      </vt:variant>
      <vt:variant>
        <vt:i4>9</vt:i4>
      </vt:variant>
      <vt:variant>
        <vt:i4>0</vt:i4>
      </vt:variant>
      <vt:variant>
        <vt:i4>5</vt:i4>
      </vt:variant>
      <vt:variant>
        <vt:lpwstr>mailto:auction@goszakaz.gov.yanao.ru</vt:lpwstr>
      </vt:variant>
      <vt:variant>
        <vt:lpwstr/>
      </vt:variant>
      <vt:variant>
        <vt:i4>3604527</vt:i4>
      </vt:variant>
      <vt:variant>
        <vt:i4>6</vt:i4>
      </vt:variant>
      <vt:variant>
        <vt:i4>0</vt:i4>
      </vt:variant>
      <vt:variant>
        <vt:i4>5</vt:i4>
      </vt:variant>
      <vt:variant>
        <vt:lpwstr>mailto:pto_ud@mail.ru</vt:lpwstr>
      </vt:variant>
      <vt:variant>
        <vt:lpwstr/>
      </vt:variant>
      <vt:variant>
        <vt:i4>8323153</vt:i4>
      </vt:variant>
      <vt:variant>
        <vt:i4>3</vt:i4>
      </vt:variant>
      <vt:variant>
        <vt:i4>0</vt:i4>
      </vt:variant>
      <vt:variant>
        <vt:i4>5</vt:i4>
      </vt:variant>
      <vt:variant>
        <vt:lpwstr>mailto:Stoik95@mail.ru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Печерин О.Ю.</dc:creator>
  <cp:keywords>Уведомление</cp:keywords>
  <cp:lastModifiedBy>Уфас</cp:lastModifiedBy>
  <cp:revision>259</cp:revision>
  <cp:lastPrinted>2020-08-04T11:50:00Z</cp:lastPrinted>
  <dcterms:created xsi:type="dcterms:W3CDTF">2019-04-23T10:19:00Z</dcterms:created>
  <dcterms:modified xsi:type="dcterms:W3CDTF">2020-08-04T12:15:00Z</dcterms:modified>
</cp:coreProperties>
</file>