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4" w:type="dxa"/>
        <w:tblLayout w:type="fixed"/>
        <w:tblLook w:val="0000"/>
      </w:tblPr>
      <w:tblGrid>
        <w:gridCol w:w="34"/>
        <w:gridCol w:w="10314"/>
      </w:tblGrid>
      <w:tr w:rsidR="002F08F6" w:rsidRPr="00360082">
        <w:tc>
          <w:tcPr>
            <w:tcW w:w="10348" w:type="dxa"/>
            <w:gridSpan w:val="2"/>
          </w:tcPr>
          <w:tbl>
            <w:tblPr>
              <w:tblW w:w="10231" w:type="dxa"/>
              <w:tblLayout w:type="fixed"/>
              <w:tblLook w:val="04A0"/>
            </w:tblPr>
            <w:tblGrid>
              <w:gridCol w:w="4987"/>
              <w:gridCol w:w="5244"/>
            </w:tblGrid>
            <w:tr w:rsidR="00560D91" w:rsidRPr="00AD2FB0" w:rsidTr="005D52D3">
              <w:trPr>
                <w:trHeight w:val="5840"/>
              </w:trPr>
              <w:tc>
                <w:tcPr>
                  <w:tcW w:w="4987" w:type="dxa"/>
                </w:tcPr>
                <w:p w:rsidR="00560D91" w:rsidRPr="00AD2FB0" w:rsidRDefault="00560D91" w:rsidP="00560D91">
                  <w:pPr>
                    <w:ind w:firstLine="0"/>
                    <w:rPr>
                      <w:sz w:val="26"/>
                      <w:szCs w:val="26"/>
                    </w:rPr>
                  </w:pPr>
                  <w:bookmarkStart w:id="0" w:name="sub_410941"/>
                  <w:r w:rsidRPr="00AD2FB0">
                    <w:rPr>
                      <w:noProof/>
                    </w:rPr>
                    <w:drawing>
                      <wp:anchor distT="0" distB="0" distL="114300" distR="114300" simplePos="0" relativeHeight="251658240" behindDoc="0" locked="0" layoutInCell="1" allowOverlap="1">
                        <wp:simplePos x="0" y="0"/>
                        <wp:positionH relativeFrom="column">
                          <wp:posOffset>1181487</wp:posOffset>
                        </wp:positionH>
                        <wp:positionV relativeFrom="paragraph">
                          <wp:posOffset>0</wp:posOffset>
                        </wp:positionV>
                        <wp:extent cx="675640" cy="685800"/>
                        <wp:effectExtent l="19050" t="0" r="0" b="0"/>
                        <wp:wrapTopAndBottom/>
                        <wp:docPr id="5" name="Рисунок 3"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GRAPHIC1"/>
                                <pic:cNvPicPr>
                                  <a:picLocks noChangeAspect="1" noChangeArrowheads="1"/>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75640" cy="685800"/>
                                </a:xfrm>
                                <a:prstGeom prst="rect">
                                  <a:avLst/>
                                </a:prstGeom>
                                <a:noFill/>
                              </pic:spPr>
                            </pic:pic>
                          </a:graphicData>
                        </a:graphic>
                      </wp:anchor>
                    </w:drawing>
                  </w:r>
                </w:p>
                <w:p w:rsidR="00560D91" w:rsidRPr="00AD2FB0" w:rsidRDefault="00560D91" w:rsidP="00560D91">
                  <w:pPr>
                    <w:spacing w:after="120"/>
                    <w:ind w:firstLine="0"/>
                    <w:jc w:val="center"/>
                    <w:rPr>
                      <w:b/>
                      <w:sz w:val="26"/>
                      <w:szCs w:val="26"/>
                    </w:rPr>
                  </w:pPr>
                  <w:r w:rsidRPr="00AD2FB0">
                    <w:rPr>
                      <w:b/>
                      <w:sz w:val="26"/>
                      <w:szCs w:val="26"/>
                    </w:rPr>
                    <w:t>ФЕДЕРАЛЬНАЯ</w:t>
                  </w:r>
                  <w:r w:rsidRPr="00AD2FB0">
                    <w:rPr>
                      <w:b/>
                      <w:sz w:val="26"/>
                      <w:szCs w:val="26"/>
                    </w:rPr>
                    <w:br/>
                    <w:t>АНТИМОНОПОЛЬНАЯ СЛУЖБА</w:t>
                  </w:r>
                </w:p>
                <w:p w:rsidR="00560D91" w:rsidRPr="00AD2FB0" w:rsidRDefault="00560D91" w:rsidP="00560D91">
                  <w:pPr>
                    <w:ind w:firstLine="0"/>
                    <w:jc w:val="center"/>
                    <w:rPr>
                      <w:b/>
                      <w:bCs/>
                      <w:sz w:val="26"/>
                      <w:szCs w:val="26"/>
                    </w:rPr>
                  </w:pPr>
                  <w:r w:rsidRPr="00AD2FB0">
                    <w:rPr>
                      <w:b/>
                      <w:bCs/>
                      <w:sz w:val="26"/>
                      <w:szCs w:val="26"/>
                    </w:rPr>
                    <w:t>УПРАВЛЕНИЕ</w:t>
                  </w:r>
                </w:p>
                <w:p w:rsidR="00560D91" w:rsidRPr="00AD2FB0" w:rsidRDefault="00560D91" w:rsidP="00560D91">
                  <w:pPr>
                    <w:ind w:firstLine="0"/>
                    <w:jc w:val="center"/>
                    <w:rPr>
                      <w:b/>
                      <w:bCs/>
                      <w:sz w:val="26"/>
                      <w:szCs w:val="26"/>
                    </w:rPr>
                  </w:pPr>
                  <w:r w:rsidRPr="00AD2FB0">
                    <w:rPr>
                      <w:b/>
                      <w:bCs/>
                      <w:sz w:val="26"/>
                      <w:szCs w:val="26"/>
                    </w:rPr>
                    <w:t>Федеральной антимонопольной службы</w:t>
                  </w:r>
                </w:p>
                <w:p w:rsidR="00560D91" w:rsidRPr="00AD2FB0" w:rsidRDefault="00560D91" w:rsidP="00560D91">
                  <w:pPr>
                    <w:ind w:firstLine="0"/>
                    <w:jc w:val="center"/>
                    <w:rPr>
                      <w:b/>
                      <w:bCs/>
                      <w:sz w:val="26"/>
                      <w:szCs w:val="26"/>
                    </w:rPr>
                  </w:pPr>
                  <w:r w:rsidRPr="00AD2FB0">
                    <w:rPr>
                      <w:b/>
                      <w:bCs/>
                      <w:sz w:val="26"/>
                      <w:szCs w:val="26"/>
                    </w:rPr>
                    <w:t>по Калужской области</w:t>
                  </w:r>
                </w:p>
                <w:p w:rsidR="00560D91" w:rsidRPr="00AD2FB0" w:rsidRDefault="00560D91" w:rsidP="00560D91">
                  <w:pPr>
                    <w:ind w:firstLine="0"/>
                    <w:jc w:val="center"/>
                    <w:rPr>
                      <w:b/>
                      <w:bCs/>
                      <w:sz w:val="26"/>
                      <w:szCs w:val="26"/>
                    </w:rPr>
                  </w:pPr>
                </w:p>
                <w:p w:rsidR="00560D91" w:rsidRPr="00AD2FB0" w:rsidRDefault="00560D91" w:rsidP="00560D91">
                  <w:pPr>
                    <w:ind w:firstLine="0"/>
                    <w:jc w:val="center"/>
                    <w:rPr>
                      <w:sz w:val="20"/>
                      <w:szCs w:val="20"/>
                    </w:rPr>
                  </w:pPr>
                  <w:r w:rsidRPr="00AD2FB0">
                    <w:rPr>
                      <w:sz w:val="20"/>
                      <w:szCs w:val="20"/>
                    </w:rPr>
                    <w:t xml:space="preserve">пл. Старый Торг, </w:t>
                  </w:r>
                  <w:smartTag w:uri="urn:schemas-microsoft-com:office:smarttags" w:element="metricconverter">
                    <w:smartTagPr>
                      <w:attr w:name="ProductID" w:val="5, г"/>
                    </w:smartTagPr>
                    <w:r w:rsidRPr="00AD2FB0">
                      <w:rPr>
                        <w:sz w:val="20"/>
                        <w:szCs w:val="20"/>
                      </w:rPr>
                      <w:t>5, г</w:t>
                    </w:r>
                  </w:smartTag>
                  <w:r w:rsidRPr="00AD2FB0">
                    <w:rPr>
                      <w:sz w:val="20"/>
                      <w:szCs w:val="20"/>
                    </w:rPr>
                    <w:t>. Калуга, 248000</w:t>
                  </w:r>
                </w:p>
                <w:p w:rsidR="00560D91" w:rsidRPr="00AD2FB0" w:rsidRDefault="00560D91" w:rsidP="00560D91">
                  <w:pPr>
                    <w:ind w:firstLine="0"/>
                    <w:jc w:val="center"/>
                    <w:rPr>
                      <w:sz w:val="20"/>
                      <w:szCs w:val="20"/>
                    </w:rPr>
                  </w:pPr>
                  <w:r w:rsidRPr="00AD2FB0">
                    <w:rPr>
                      <w:sz w:val="20"/>
                      <w:szCs w:val="20"/>
                    </w:rPr>
                    <w:t>тел. (4842) 57-65-92, факс (4842) 57-65-92</w:t>
                  </w:r>
                </w:p>
                <w:p w:rsidR="00560D91" w:rsidRPr="00AD2FB0" w:rsidRDefault="00560D91" w:rsidP="00560D91">
                  <w:pPr>
                    <w:ind w:firstLine="0"/>
                    <w:jc w:val="center"/>
                    <w:rPr>
                      <w:sz w:val="20"/>
                      <w:szCs w:val="20"/>
                    </w:rPr>
                  </w:pPr>
                  <w:r w:rsidRPr="00AD2FB0">
                    <w:rPr>
                      <w:sz w:val="20"/>
                      <w:szCs w:val="20"/>
                      <w:lang w:val="en-US"/>
                    </w:rPr>
                    <w:t>e</w:t>
                  </w:r>
                  <w:r w:rsidRPr="00AD2FB0">
                    <w:rPr>
                      <w:sz w:val="20"/>
                      <w:szCs w:val="20"/>
                    </w:rPr>
                    <w:t>-</w:t>
                  </w:r>
                  <w:r w:rsidRPr="00AD2FB0">
                    <w:rPr>
                      <w:sz w:val="20"/>
                      <w:szCs w:val="20"/>
                      <w:lang w:val="en-US"/>
                    </w:rPr>
                    <w:t>mail</w:t>
                  </w:r>
                  <w:r w:rsidRPr="00AD2FB0">
                    <w:rPr>
                      <w:sz w:val="20"/>
                      <w:szCs w:val="20"/>
                    </w:rPr>
                    <w:t xml:space="preserve">: </w:t>
                  </w:r>
                  <w:r w:rsidRPr="00AD2FB0">
                    <w:rPr>
                      <w:sz w:val="20"/>
                      <w:szCs w:val="20"/>
                      <w:lang w:val="en-US"/>
                    </w:rPr>
                    <w:t>to</w:t>
                  </w:r>
                  <w:r w:rsidRPr="00AD2FB0">
                    <w:rPr>
                      <w:sz w:val="20"/>
                      <w:szCs w:val="20"/>
                    </w:rPr>
                    <w:t>40@</w:t>
                  </w:r>
                  <w:proofErr w:type="spellStart"/>
                  <w:r w:rsidRPr="00AD2FB0">
                    <w:rPr>
                      <w:sz w:val="20"/>
                      <w:szCs w:val="20"/>
                      <w:lang w:val="en-US"/>
                    </w:rPr>
                    <w:t>fas</w:t>
                  </w:r>
                  <w:proofErr w:type="spellEnd"/>
                  <w:r w:rsidRPr="00AD2FB0">
                    <w:rPr>
                      <w:sz w:val="20"/>
                      <w:szCs w:val="20"/>
                    </w:rPr>
                    <w:t>.</w:t>
                  </w:r>
                  <w:proofErr w:type="spellStart"/>
                  <w:r w:rsidRPr="00AD2FB0">
                    <w:rPr>
                      <w:sz w:val="20"/>
                      <w:szCs w:val="20"/>
                      <w:lang w:val="en-US"/>
                    </w:rPr>
                    <w:t>gov</w:t>
                  </w:r>
                  <w:proofErr w:type="spellEnd"/>
                  <w:r w:rsidRPr="00AD2FB0">
                    <w:rPr>
                      <w:sz w:val="20"/>
                      <w:szCs w:val="20"/>
                    </w:rPr>
                    <w:t>.</w:t>
                  </w:r>
                  <w:proofErr w:type="spellStart"/>
                  <w:r w:rsidRPr="00AD2FB0">
                    <w:rPr>
                      <w:sz w:val="20"/>
                      <w:szCs w:val="20"/>
                      <w:lang w:val="en-US"/>
                    </w:rPr>
                    <w:t>ru</w:t>
                  </w:r>
                  <w:proofErr w:type="spellEnd"/>
                </w:p>
                <w:p w:rsidR="00560D91" w:rsidRPr="00AD2FB0" w:rsidRDefault="00560D91" w:rsidP="00560D91">
                  <w:pPr>
                    <w:ind w:firstLine="0"/>
                    <w:jc w:val="center"/>
                    <w:rPr>
                      <w:sz w:val="20"/>
                      <w:szCs w:val="20"/>
                    </w:rPr>
                  </w:pPr>
                </w:p>
                <w:p w:rsidR="00560D91" w:rsidRPr="00AD2FB0" w:rsidRDefault="00560D91" w:rsidP="00560D91">
                  <w:pPr>
                    <w:ind w:firstLine="0"/>
                    <w:jc w:val="center"/>
                    <w:rPr>
                      <w:sz w:val="20"/>
                      <w:szCs w:val="20"/>
                    </w:rPr>
                  </w:pPr>
                  <w:r w:rsidRPr="00AD2FB0">
                    <w:rPr>
                      <w:sz w:val="20"/>
                      <w:szCs w:val="20"/>
                    </w:rPr>
                    <w:t>_______________  №  ________________</w:t>
                  </w:r>
                </w:p>
                <w:p w:rsidR="00560D91" w:rsidRPr="00AD2FB0" w:rsidRDefault="00560D91" w:rsidP="00560D91">
                  <w:pPr>
                    <w:ind w:firstLine="0"/>
                    <w:jc w:val="center"/>
                    <w:rPr>
                      <w:sz w:val="20"/>
                      <w:szCs w:val="20"/>
                    </w:rPr>
                  </w:pPr>
                </w:p>
                <w:p w:rsidR="00560D91" w:rsidRPr="00AD2FB0" w:rsidRDefault="00560D91" w:rsidP="00560D91">
                  <w:pPr>
                    <w:ind w:firstLine="0"/>
                    <w:jc w:val="center"/>
                    <w:rPr>
                      <w:sz w:val="20"/>
                      <w:szCs w:val="20"/>
                    </w:rPr>
                  </w:pPr>
                  <w:r w:rsidRPr="00AD2FB0">
                    <w:rPr>
                      <w:sz w:val="20"/>
                      <w:szCs w:val="20"/>
                    </w:rPr>
                    <w:t>На №  __________  от  ________________</w:t>
                  </w:r>
                </w:p>
                <w:p w:rsidR="00560D91" w:rsidRPr="00AD2FB0" w:rsidRDefault="00560D91" w:rsidP="00560D91">
                  <w:pPr>
                    <w:rPr>
                      <w:sz w:val="26"/>
                      <w:szCs w:val="26"/>
                    </w:rPr>
                  </w:pPr>
                </w:p>
                <w:p w:rsidR="00560D91" w:rsidRPr="00AD2FB0" w:rsidRDefault="00560D91" w:rsidP="00560D91">
                  <w:pPr>
                    <w:rPr>
                      <w:sz w:val="26"/>
                      <w:szCs w:val="26"/>
                    </w:rPr>
                  </w:pPr>
                </w:p>
              </w:tc>
              <w:tc>
                <w:tcPr>
                  <w:tcW w:w="5244" w:type="dxa"/>
                </w:tcPr>
                <w:p w:rsidR="00A7444F" w:rsidRDefault="00A7444F" w:rsidP="00A60924">
                  <w:pPr>
                    <w:ind w:left="326" w:firstLine="0"/>
                    <w:rPr>
                      <w:b/>
                      <w:sz w:val="26"/>
                      <w:szCs w:val="26"/>
                    </w:rPr>
                  </w:pPr>
                </w:p>
                <w:p w:rsidR="00A7444F" w:rsidRDefault="00A7444F" w:rsidP="00A60924">
                  <w:pPr>
                    <w:ind w:left="326" w:firstLine="0"/>
                    <w:rPr>
                      <w:b/>
                      <w:sz w:val="26"/>
                      <w:szCs w:val="26"/>
                    </w:rPr>
                  </w:pPr>
                </w:p>
                <w:p w:rsidR="00A60924" w:rsidRPr="00A60924" w:rsidRDefault="00560D91" w:rsidP="00A60924">
                  <w:pPr>
                    <w:ind w:left="326" w:firstLine="0"/>
                    <w:rPr>
                      <w:bCs/>
                      <w:sz w:val="26"/>
                      <w:szCs w:val="26"/>
                    </w:rPr>
                  </w:pPr>
                  <w:r w:rsidRPr="00AD2FB0">
                    <w:rPr>
                      <w:b/>
                      <w:sz w:val="26"/>
                      <w:szCs w:val="26"/>
                    </w:rPr>
                    <w:t>Заказчик</w:t>
                  </w:r>
                  <w:r>
                    <w:rPr>
                      <w:b/>
                      <w:sz w:val="26"/>
                      <w:szCs w:val="26"/>
                    </w:rPr>
                    <w:t xml:space="preserve">у – </w:t>
                  </w:r>
                  <w:r w:rsidR="00234426">
                    <w:rPr>
                      <w:bCs/>
                      <w:sz w:val="26"/>
                      <w:szCs w:val="26"/>
                    </w:rPr>
                    <w:t>ФКУ «Упрдор Москва - Бобруйск»</w:t>
                  </w:r>
                </w:p>
                <w:p w:rsidR="00A60924" w:rsidRPr="00A60924" w:rsidRDefault="00234426" w:rsidP="00A60924">
                  <w:pPr>
                    <w:ind w:left="326" w:firstLine="0"/>
                    <w:rPr>
                      <w:bCs/>
                      <w:sz w:val="26"/>
                      <w:szCs w:val="26"/>
                    </w:rPr>
                  </w:pPr>
                  <w:r w:rsidRPr="00234426">
                    <w:rPr>
                      <w:bCs/>
                      <w:sz w:val="26"/>
                      <w:szCs w:val="26"/>
                    </w:rPr>
                    <w:t>Космонавта Комарова ул., д. 24/50, Калуга,</w:t>
                  </w:r>
                  <w:r>
                    <w:rPr>
                      <w:bCs/>
                      <w:sz w:val="26"/>
                      <w:szCs w:val="26"/>
                    </w:rPr>
                    <w:t xml:space="preserve"> </w:t>
                  </w:r>
                  <w:r w:rsidRPr="00234426">
                    <w:rPr>
                      <w:bCs/>
                      <w:sz w:val="26"/>
                      <w:szCs w:val="26"/>
                    </w:rPr>
                    <w:t>248000</w:t>
                  </w:r>
                </w:p>
                <w:p w:rsidR="00560D91" w:rsidRDefault="00560D91" w:rsidP="00A60924">
                  <w:pPr>
                    <w:ind w:left="326" w:firstLine="0"/>
                    <w:rPr>
                      <w:sz w:val="26"/>
                      <w:szCs w:val="26"/>
                    </w:rPr>
                  </w:pPr>
                </w:p>
                <w:p w:rsidR="00560D91" w:rsidRPr="00D45A62" w:rsidRDefault="00560D91" w:rsidP="00A60924">
                  <w:pPr>
                    <w:tabs>
                      <w:tab w:val="left" w:pos="1134"/>
                    </w:tabs>
                    <w:snapToGrid w:val="0"/>
                    <w:ind w:left="326" w:firstLine="0"/>
                    <w:rPr>
                      <w:bCs/>
                      <w:sz w:val="26"/>
                      <w:szCs w:val="26"/>
                    </w:rPr>
                  </w:pPr>
                  <w:r w:rsidRPr="00D45A62">
                    <w:rPr>
                      <w:b/>
                      <w:bCs/>
                      <w:sz w:val="26"/>
                      <w:szCs w:val="26"/>
                    </w:rPr>
                    <w:t xml:space="preserve">Оператору электронной площадки – </w:t>
                  </w:r>
                  <w:r w:rsidRPr="00D45A62">
                    <w:rPr>
                      <w:bCs/>
                      <w:sz w:val="26"/>
                      <w:szCs w:val="26"/>
                    </w:rPr>
                    <w:t>АО «</w:t>
                  </w:r>
                  <w:r w:rsidR="00234426">
                    <w:rPr>
                      <w:bCs/>
                      <w:sz w:val="26"/>
                      <w:szCs w:val="26"/>
                    </w:rPr>
                    <w:t>Электронные торговые системы</w:t>
                  </w:r>
                  <w:r w:rsidRPr="00D45A62">
                    <w:rPr>
                      <w:bCs/>
                      <w:sz w:val="26"/>
                      <w:szCs w:val="26"/>
                    </w:rPr>
                    <w:t xml:space="preserve">» </w:t>
                  </w:r>
                </w:p>
                <w:p w:rsidR="00560D91" w:rsidRPr="00D45A62" w:rsidRDefault="00234426" w:rsidP="00A60924">
                  <w:pPr>
                    <w:ind w:left="326" w:firstLine="0"/>
                    <w:rPr>
                      <w:bCs/>
                      <w:sz w:val="26"/>
                      <w:szCs w:val="26"/>
                    </w:rPr>
                  </w:pPr>
                  <w:r>
                    <w:rPr>
                      <w:bCs/>
                      <w:sz w:val="26"/>
                      <w:szCs w:val="26"/>
                    </w:rPr>
                    <w:t>ул. Тестовская</w:t>
                  </w:r>
                  <w:r w:rsidR="00560D91" w:rsidRPr="00D45A62">
                    <w:rPr>
                      <w:bCs/>
                      <w:sz w:val="26"/>
                      <w:szCs w:val="26"/>
                    </w:rPr>
                    <w:t>, д.1</w:t>
                  </w:r>
                  <w:r>
                    <w:rPr>
                      <w:bCs/>
                      <w:sz w:val="26"/>
                      <w:szCs w:val="26"/>
                    </w:rPr>
                    <w:t>0</w:t>
                  </w:r>
                  <w:r w:rsidR="00560D91" w:rsidRPr="00D45A62">
                    <w:rPr>
                      <w:bCs/>
                      <w:sz w:val="26"/>
                      <w:szCs w:val="26"/>
                    </w:rPr>
                    <w:t xml:space="preserve">, г. Москва, </w:t>
                  </w:r>
                  <w:r>
                    <w:rPr>
                      <w:bCs/>
                      <w:sz w:val="26"/>
                      <w:szCs w:val="26"/>
                    </w:rPr>
                    <w:t>123112</w:t>
                  </w:r>
                </w:p>
                <w:p w:rsidR="00560D91" w:rsidRPr="00AD2FB0" w:rsidRDefault="00560D91" w:rsidP="00A60924">
                  <w:pPr>
                    <w:ind w:left="326" w:firstLine="0"/>
                    <w:rPr>
                      <w:bCs/>
                      <w:sz w:val="26"/>
                      <w:szCs w:val="26"/>
                    </w:rPr>
                  </w:pPr>
                </w:p>
                <w:p w:rsidR="00560D91" w:rsidRDefault="00560D91" w:rsidP="00A60924">
                  <w:pPr>
                    <w:ind w:left="326" w:firstLine="0"/>
                    <w:rPr>
                      <w:sz w:val="26"/>
                      <w:szCs w:val="26"/>
                    </w:rPr>
                  </w:pPr>
                  <w:r w:rsidRPr="00AD2FB0">
                    <w:rPr>
                      <w:b/>
                      <w:sz w:val="26"/>
                      <w:szCs w:val="26"/>
                    </w:rPr>
                    <w:t>Заявителю</w:t>
                  </w:r>
                  <w:r w:rsidRPr="00AD2FB0">
                    <w:rPr>
                      <w:sz w:val="26"/>
                      <w:szCs w:val="26"/>
                    </w:rPr>
                    <w:t xml:space="preserve"> – </w:t>
                  </w:r>
                  <w:r w:rsidR="005D52D3">
                    <w:rPr>
                      <w:sz w:val="26"/>
                      <w:szCs w:val="26"/>
                    </w:rPr>
                    <w:t>ООО «</w:t>
                  </w:r>
                  <w:r w:rsidR="005D11F4">
                    <w:rPr>
                      <w:sz w:val="26"/>
                      <w:szCs w:val="26"/>
                    </w:rPr>
                    <w:t>Морис</w:t>
                  </w:r>
                  <w:r w:rsidR="005D52D3">
                    <w:rPr>
                      <w:sz w:val="26"/>
                      <w:szCs w:val="26"/>
                    </w:rPr>
                    <w:t>»</w:t>
                  </w:r>
                </w:p>
                <w:p w:rsidR="00560D91" w:rsidRPr="00E07884" w:rsidRDefault="005D11F4" w:rsidP="00A60924">
                  <w:pPr>
                    <w:ind w:left="326" w:firstLine="0"/>
                    <w:rPr>
                      <w:sz w:val="26"/>
                      <w:szCs w:val="26"/>
                    </w:rPr>
                  </w:pPr>
                  <w:r>
                    <w:rPr>
                      <w:sz w:val="26"/>
                      <w:szCs w:val="26"/>
                    </w:rPr>
                    <w:t>ул</w:t>
                  </w:r>
                  <w:r w:rsidR="00230A64">
                    <w:rPr>
                      <w:sz w:val="26"/>
                      <w:szCs w:val="26"/>
                    </w:rPr>
                    <w:t xml:space="preserve">. </w:t>
                  </w:r>
                  <w:r>
                    <w:rPr>
                      <w:sz w:val="26"/>
                      <w:szCs w:val="26"/>
                    </w:rPr>
                    <w:t>Кирова</w:t>
                  </w:r>
                  <w:r w:rsidR="00230A64">
                    <w:rPr>
                      <w:sz w:val="26"/>
                      <w:szCs w:val="26"/>
                    </w:rPr>
                    <w:t xml:space="preserve">, </w:t>
                  </w:r>
                  <w:r>
                    <w:rPr>
                      <w:sz w:val="26"/>
                      <w:szCs w:val="26"/>
                    </w:rPr>
                    <w:t>стр.28</w:t>
                  </w:r>
                  <w:r w:rsidR="00230A64">
                    <w:rPr>
                      <w:sz w:val="26"/>
                      <w:szCs w:val="26"/>
                    </w:rPr>
                    <w:t>, оф.</w:t>
                  </w:r>
                  <w:r>
                    <w:rPr>
                      <w:sz w:val="26"/>
                      <w:szCs w:val="26"/>
                    </w:rPr>
                    <w:t>07</w:t>
                  </w:r>
                  <w:r w:rsidR="00230A64">
                    <w:rPr>
                      <w:sz w:val="26"/>
                      <w:szCs w:val="26"/>
                    </w:rPr>
                    <w:t>, г</w:t>
                  </w:r>
                  <w:proofErr w:type="gramStart"/>
                  <w:r w:rsidR="00230A64">
                    <w:rPr>
                      <w:sz w:val="26"/>
                      <w:szCs w:val="26"/>
                    </w:rPr>
                    <w:t>.Е</w:t>
                  </w:r>
                  <w:proofErr w:type="gramEnd"/>
                  <w:r w:rsidR="00230A64">
                    <w:rPr>
                      <w:sz w:val="26"/>
                      <w:szCs w:val="26"/>
                    </w:rPr>
                    <w:t>катеринбург, 620062</w:t>
                  </w:r>
                </w:p>
                <w:p w:rsidR="00560D91" w:rsidRPr="00AD2FB0" w:rsidRDefault="00560D91" w:rsidP="00560D91">
                  <w:pPr>
                    <w:keepLines/>
                    <w:framePr w:w="5160" w:wrap="notBeside" w:vAnchor="page" w:hAnchor="margin" w:x="4321" w:y="961" w:anchorLock="1"/>
                    <w:tabs>
                      <w:tab w:val="left" w:pos="2160"/>
                    </w:tabs>
                    <w:ind w:left="59"/>
                    <w:rPr>
                      <w:sz w:val="26"/>
                      <w:szCs w:val="26"/>
                    </w:rPr>
                  </w:pPr>
                </w:p>
              </w:tc>
            </w:tr>
          </w:tbl>
          <w:p w:rsidR="002F08F6" w:rsidRPr="00360082" w:rsidRDefault="002F08F6" w:rsidP="002F08F6">
            <w:pPr>
              <w:jc w:val="center"/>
              <w:rPr>
                <w:b/>
                <w:sz w:val="26"/>
                <w:szCs w:val="26"/>
              </w:rPr>
            </w:pPr>
          </w:p>
          <w:p w:rsidR="002F08F6" w:rsidRPr="00360082" w:rsidRDefault="002F08F6" w:rsidP="002F08F6">
            <w:pPr>
              <w:pStyle w:val="a5"/>
              <w:spacing w:after="0"/>
              <w:ind w:firstLine="0"/>
              <w:jc w:val="center"/>
              <w:rPr>
                <w:b/>
                <w:sz w:val="26"/>
                <w:szCs w:val="26"/>
              </w:rPr>
            </w:pPr>
            <w:r w:rsidRPr="00360082">
              <w:rPr>
                <w:b/>
                <w:sz w:val="26"/>
                <w:szCs w:val="26"/>
              </w:rPr>
              <w:t>Р Е Ш Е Н И Е</w:t>
            </w:r>
          </w:p>
          <w:p w:rsidR="002F08F6" w:rsidRPr="00360082" w:rsidRDefault="002F08F6" w:rsidP="002F08F6">
            <w:pPr>
              <w:pStyle w:val="a5"/>
              <w:spacing w:after="0"/>
              <w:ind w:firstLine="0"/>
              <w:jc w:val="center"/>
              <w:rPr>
                <w:sz w:val="26"/>
                <w:szCs w:val="26"/>
              </w:rPr>
            </w:pPr>
          </w:p>
          <w:p w:rsidR="002F08F6" w:rsidRPr="002D461C" w:rsidRDefault="002F08F6" w:rsidP="002F08F6">
            <w:pPr>
              <w:pStyle w:val="a3"/>
              <w:tabs>
                <w:tab w:val="left" w:pos="708"/>
              </w:tabs>
              <w:ind w:right="175"/>
              <w:jc w:val="center"/>
              <w:rPr>
                <w:b/>
                <w:bCs/>
                <w:sz w:val="26"/>
                <w:szCs w:val="26"/>
              </w:rPr>
            </w:pPr>
            <w:r w:rsidRPr="002D461C">
              <w:rPr>
                <w:b/>
                <w:sz w:val="26"/>
                <w:szCs w:val="26"/>
              </w:rPr>
              <w:t>Комиссии по контролю в сфере закупок товаров, работ, услуг для обеспечения государственных и муниципальных нужд Калужского УФАС России</w:t>
            </w:r>
          </w:p>
          <w:p w:rsidR="002F08F6" w:rsidRPr="00360082" w:rsidRDefault="002F08F6" w:rsidP="002F08F6">
            <w:pPr>
              <w:pStyle w:val="a5"/>
              <w:spacing w:after="0"/>
              <w:ind w:firstLine="0"/>
              <w:jc w:val="center"/>
              <w:rPr>
                <w:sz w:val="26"/>
                <w:szCs w:val="26"/>
              </w:rPr>
            </w:pPr>
          </w:p>
          <w:p w:rsidR="002F08F6" w:rsidRPr="00360082" w:rsidRDefault="002F08F6" w:rsidP="00234426">
            <w:pPr>
              <w:pStyle w:val="a5"/>
              <w:spacing w:after="0"/>
              <w:ind w:firstLine="0"/>
              <w:jc w:val="center"/>
              <w:rPr>
                <w:bCs/>
                <w:sz w:val="26"/>
                <w:szCs w:val="26"/>
              </w:rPr>
            </w:pPr>
            <w:r w:rsidRPr="00360082">
              <w:rPr>
                <w:bCs/>
                <w:sz w:val="26"/>
                <w:szCs w:val="26"/>
              </w:rPr>
              <w:t>г. Калуга                                                                                            «</w:t>
            </w:r>
            <w:r w:rsidR="0028037D">
              <w:rPr>
                <w:bCs/>
                <w:sz w:val="26"/>
                <w:szCs w:val="26"/>
              </w:rPr>
              <w:t>31</w:t>
            </w:r>
            <w:r w:rsidR="007E7C04">
              <w:rPr>
                <w:bCs/>
                <w:sz w:val="26"/>
                <w:szCs w:val="26"/>
              </w:rPr>
              <w:t xml:space="preserve">» </w:t>
            </w:r>
            <w:r w:rsidR="00A60924">
              <w:rPr>
                <w:bCs/>
                <w:sz w:val="26"/>
                <w:szCs w:val="26"/>
              </w:rPr>
              <w:t>июля</w:t>
            </w:r>
            <w:r>
              <w:rPr>
                <w:bCs/>
                <w:sz w:val="26"/>
                <w:szCs w:val="26"/>
              </w:rPr>
              <w:t xml:space="preserve"> 20</w:t>
            </w:r>
            <w:r w:rsidR="009A0844">
              <w:rPr>
                <w:bCs/>
                <w:sz w:val="26"/>
                <w:szCs w:val="26"/>
              </w:rPr>
              <w:t>20</w:t>
            </w:r>
            <w:r w:rsidRPr="00360082">
              <w:rPr>
                <w:bCs/>
                <w:sz w:val="26"/>
                <w:szCs w:val="26"/>
              </w:rPr>
              <w:t xml:space="preserve"> года                                                                                           </w:t>
            </w:r>
          </w:p>
        </w:tc>
      </w:tr>
      <w:tr w:rsidR="002F08F6" w:rsidRPr="003F6C68" w:rsidTr="000B5F84">
        <w:trPr>
          <w:gridBefore w:val="1"/>
          <w:wBefore w:w="34" w:type="dxa"/>
          <w:trHeight w:val="428"/>
        </w:trPr>
        <w:tc>
          <w:tcPr>
            <w:tcW w:w="10314" w:type="dxa"/>
          </w:tcPr>
          <w:p w:rsidR="002F08F6" w:rsidRPr="003F6C68" w:rsidRDefault="002F08F6" w:rsidP="002F08F6">
            <w:pPr>
              <w:pStyle w:val="a8"/>
              <w:spacing w:after="0"/>
              <w:ind w:left="0"/>
              <w:rPr>
                <w:sz w:val="26"/>
                <w:szCs w:val="26"/>
              </w:rPr>
            </w:pPr>
          </w:p>
          <w:p w:rsidR="002F08F6" w:rsidRDefault="002F08F6" w:rsidP="00E23038">
            <w:pPr>
              <w:pStyle w:val="a8"/>
              <w:spacing w:after="0"/>
              <w:jc w:val="center"/>
              <w:rPr>
                <w:sz w:val="26"/>
                <w:szCs w:val="26"/>
              </w:rPr>
            </w:pPr>
            <w:r>
              <w:rPr>
                <w:sz w:val="26"/>
                <w:szCs w:val="26"/>
              </w:rPr>
              <w:t>Резолю</w:t>
            </w:r>
            <w:r w:rsidR="007E7C04">
              <w:rPr>
                <w:sz w:val="26"/>
                <w:szCs w:val="26"/>
              </w:rPr>
              <w:t xml:space="preserve">тивная часть решения оглашена </w:t>
            </w:r>
            <w:r w:rsidR="0068493D" w:rsidRPr="0068493D">
              <w:rPr>
                <w:bCs/>
                <w:sz w:val="26"/>
                <w:szCs w:val="26"/>
              </w:rPr>
              <w:t>«</w:t>
            </w:r>
            <w:r w:rsidR="00234426">
              <w:rPr>
                <w:bCs/>
                <w:sz w:val="26"/>
                <w:szCs w:val="26"/>
              </w:rPr>
              <w:t>30</w:t>
            </w:r>
            <w:r w:rsidR="0068493D" w:rsidRPr="0068493D">
              <w:rPr>
                <w:bCs/>
                <w:sz w:val="26"/>
                <w:szCs w:val="26"/>
              </w:rPr>
              <w:t xml:space="preserve">» </w:t>
            </w:r>
            <w:r w:rsidR="00A60924">
              <w:rPr>
                <w:bCs/>
                <w:sz w:val="26"/>
                <w:szCs w:val="26"/>
              </w:rPr>
              <w:t>июля</w:t>
            </w:r>
            <w:r w:rsidR="009A0844" w:rsidRPr="009A0844">
              <w:rPr>
                <w:bCs/>
                <w:sz w:val="26"/>
                <w:szCs w:val="26"/>
              </w:rPr>
              <w:t xml:space="preserve"> </w:t>
            </w:r>
            <w:r w:rsidR="00942339" w:rsidRPr="00942339">
              <w:rPr>
                <w:bCs/>
                <w:sz w:val="26"/>
                <w:szCs w:val="26"/>
              </w:rPr>
              <w:t>2</w:t>
            </w:r>
            <w:r w:rsidR="009A0844" w:rsidRPr="009A0844">
              <w:rPr>
                <w:bCs/>
                <w:sz w:val="26"/>
                <w:szCs w:val="26"/>
              </w:rPr>
              <w:t>020</w:t>
            </w:r>
            <w:r w:rsidR="00942339" w:rsidRPr="00942339">
              <w:rPr>
                <w:bCs/>
                <w:sz w:val="26"/>
                <w:szCs w:val="26"/>
              </w:rPr>
              <w:t xml:space="preserve"> года</w:t>
            </w:r>
            <w:r>
              <w:rPr>
                <w:sz w:val="26"/>
                <w:szCs w:val="26"/>
              </w:rPr>
              <w:t>.</w:t>
            </w:r>
          </w:p>
          <w:p w:rsidR="002F08F6" w:rsidRDefault="002F08F6" w:rsidP="00E23038">
            <w:pPr>
              <w:pStyle w:val="a8"/>
              <w:spacing w:after="0"/>
              <w:ind w:left="0"/>
              <w:jc w:val="center"/>
              <w:rPr>
                <w:sz w:val="26"/>
                <w:szCs w:val="26"/>
              </w:rPr>
            </w:pPr>
            <w:r>
              <w:rPr>
                <w:sz w:val="26"/>
                <w:szCs w:val="26"/>
              </w:rPr>
              <w:t xml:space="preserve">В полном объеме решение изготовлено </w:t>
            </w:r>
            <w:r w:rsidR="0068493D" w:rsidRPr="0068493D">
              <w:rPr>
                <w:bCs/>
                <w:sz w:val="26"/>
                <w:szCs w:val="26"/>
              </w:rPr>
              <w:t>«</w:t>
            </w:r>
            <w:r w:rsidR="00234426">
              <w:rPr>
                <w:bCs/>
                <w:sz w:val="26"/>
                <w:szCs w:val="26"/>
              </w:rPr>
              <w:t>31</w:t>
            </w:r>
            <w:r w:rsidR="00D62B29" w:rsidRPr="0068493D">
              <w:rPr>
                <w:bCs/>
                <w:sz w:val="26"/>
                <w:szCs w:val="26"/>
              </w:rPr>
              <w:t xml:space="preserve">» </w:t>
            </w:r>
            <w:r w:rsidR="00A60924">
              <w:rPr>
                <w:bCs/>
                <w:sz w:val="26"/>
                <w:szCs w:val="26"/>
              </w:rPr>
              <w:t>июля</w:t>
            </w:r>
            <w:r w:rsidR="009A0844" w:rsidRPr="009A0844">
              <w:rPr>
                <w:bCs/>
                <w:sz w:val="26"/>
                <w:szCs w:val="26"/>
              </w:rPr>
              <w:t xml:space="preserve"> </w:t>
            </w:r>
            <w:r w:rsidR="00942339" w:rsidRPr="00942339">
              <w:rPr>
                <w:bCs/>
                <w:sz w:val="26"/>
                <w:szCs w:val="26"/>
              </w:rPr>
              <w:t>2</w:t>
            </w:r>
            <w:r w:rsidR="009A0844" w:rsidRPr="009A0844">
              <w:rPr>
                <w:bCs/>
                <w:sz w:val="26"/>
                <w:szCs w:val="26"/>
              </w:rPr>
              <w:t>020</w:t>
            </w:r>
            <w:r w:rsidR="00942339" w:rsidRPr="00942339">
              <w:rPr>
                <w:bCs/>
                <w:sz w:val="26"/>
                <w:szCs w:val="26"/>
              </w:rPr>
              <w:t xml:space="preserve"> года</w:t>
            </w:r>
            <w:r>
              <w:rPr>
                <w:sz w:val="26"/>
                <w:szCs w:val="26"/>
              </w:rPr>
              <w:t>.</w:t>
            </w:r>
          </w:p>
          <w:p w:rsidR="002F08F6" w:rsidRDefault="002F08F6" w:rsidP="002F08F6">
            <w:pPr>
              <w:pStyle w:val="a8"/>
              <w:spacing w:after="0"/>
              <w:ind w:left="0"/>
              <w:rPr>
                <w:sz w:val="26"/>
                <w:szCs w:val="26"/>
              </w:rPr>
            </w:pPr>
          </w:p>
          <w:tbl>
            <w:tblPr>
              <w:tblW w:w="0" w:type="auto"/>
              <w:tblLayout w:type="fixed"/>
              <w:tblLook w:val="0000"/>
            </w:tblPr>
            <w:tblGrid>
              <w:gridCol w:w="10136"/>
            </w:tblGrid>
            <w:tr w:rsidR="002F08F6" w:rsidTr="00B91826">
              <w:trPr>
                <w:trHeight w:val="2529"/>
              </w:trPr>
              <w:tc>
                <w:tcPr>
                  <w:tcW w:w="10136" w:type="dxa"/>
                </w:tcPr>
                <w:p w:rsidR="007E7C04" w:rsidRPr="006A3B26" w:rsidRDefault="007E7C04" w:rsidP="005D52D3">
                  <w:pPr>
                    <w:pStyle w:val="a3"/>
                    <w:tabs>
                      <w:tab w:val="left" w:pos="1092"/>
                      <w:tab w:val="left" w:pos="9972"/>
                    </w:tabs>
                    <w:ind w:left="-113"/>
                    <w:rPr>
                      <w:sz w:val="26"/>
                      <w:szCs w:val="26"/>
                    </w:rPr>
                  </w:pPr>
                  <w:r w:rsidRPr="006A3B26">
                    <w:rPr>
                      <w:sz w:val="26"/>
                      <w:szCs w:val="26"/>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rsidR="007E7C04" w:rsidRPr="006A3B26" w:rsidRDefault="007E7C04" w:rsidP="007E7C04">
                  <w:pPr>
                    <w:pStyle w:val="a3"/>
                    <w:tabs>
                      <w:tab w:val="left" w:pos="0"/>
                    </w:tabs>
                    <w:rPr>
                      <w:sz w:val="26"/>
                      <w:szCs w:val="26"/>
                    </w:rPr>
                  </w:pPr>
                </w:p>
                <w:tbl>
                  <w:tblPr>
                    <w:tblW w:w="10169" w:type="dxa"/>
                    <w:tblLayout w:type="fixed"/>
                    <w:tblCellMar>
                      <w:left w:w="10" w:type="dxa"/>
                      <w:right w:w="10" w:type="dxa"/>
                    </w:tblCellMar>
                    <w:tblLook w:val="00A0"/>
                  </w:tblPr>
                  <w:tblGrid>
                    <w:gridCol w:w="2029"/>
                    <w:gridCol w:w="8140"/>
                  </w:tblGrid>
                  <w:tr w:rsidR="000C2321" w:rsidTr="00A60924">
                    <w:trPr>
                      <w:trHeight w:val="206"/>
                    </w:trPr>
                    <w:tc>
                      <w:tcPr>
                        <w:tcW w:w="2029" w:type="dxa"/>
                        <w:shd w:val="clear" w:color="auto" w:fill="FFFFFF"/>
                        <w:tcMar>
                          <w:top w:w="0" w:type="dxa"/>
                          <w:left w:w="108" w:type="dxa"/>
                          <w:bottom w:w="0" w:type="dxa"/>
                          <w:right w:w="108" w:type="dxa"/>
                        </w:tcMar>
                      </w:tcPr>
                      <w:p w:rsidR="000C2321" w:rsidRDefault="000C2321">
                        <w:r w:rsidRPr="00B24AA1">
                          <w:rPr>
                            <w:sz w:val="26"/>
                            <w:szCs w:val="26"/>
                          </w:rPr>
                          <w:t>/…/</w:t>
                        </w:r>
                      </w:p>
                    </w:tc>
                    <w:tc>
                      <w:tcPr>
                        <w:tcW w:w="8140" w:type="dxa"/>
                        <w:shd w:val="clear" w:color="auto" w:fill="FFFFFF"/>
                        <w:tcMar>
                          <w:top w:w="0" w:type="dxa"/>
                          <w:left w:w="108" w:type="dxa"/>
                          <w:bottom w:w="0" w:type="dxa"/>
                          <w:right w:w="108" w:type="dxa"/>
                        </w:tcMar>
                      </w:tcPr>
                      <w:p w:rsidR="000C2321" w:rsidRPr="00E1319B" w:rsidRDefault="000C2321" w:rsidP="005D52D3">
                        <w:pPr>
                          <w:ind w:right="30" w:firstLine="0"/>
                          <w:rPr>
                            <w:sz w:val="26"/>
                            <w:szCs w:val="26"/>
                          </w:rPr>
                        </w:pPr>
                        <w:r w:rsidRPr="00E1319B">
                          <w:rPr>
                            <w:sz w:val="26"/>
                            <w:szCs w:val="26"/>
                          </w:rPr>
                          <w:t xml:space="preserve"> – председатель комиссии, заместитель руководителя – начальник отдела Калужского УФАС России;</w:t>
                        </w:r>
                      </w:p>
                    </w:tc>
                  </w:tr>
                  <w:tr w:rsidR="000C2321" w:rsidTr="00A60924">
                    <w:trPr>
                      <w:trHeight w:val="116"/>
                    </w:trPr>
                    <w:tc>
                      <w:tcPr>
                        <w:tcW w:w="2029" w:type="dxa"/>
                        <w:shd w:val="clear" w:color="auto" w:fill="FFFFFF"/>
                        <w:tcMar>
                          <w:top w:w="0" w:type="dxa"/>
                          <w:left w:w="108" w:type="dxa"/>
                          <w:bottom w:w="0" w:type="dxa"/>
                          <w:right w:w="108" w:type="dxa"/>
                        </w:tcMar>
                      </w:tcPr>
                      <w:p w:rsidR="000C2321" w:rsidRDefault="000C2321">
                        <w:r w:rsidRPr="00B24AA1">
                          <w:rPr>
                            <w:sz w:val="26"/>
                            <w:szCs w:val="26"/>
                          </w:rPr>
                          <w:t>/…/</w:t>
                        </w:r>
                      </w:p>
                    </w:tc>
                    <w:tc>
                      <w:tcPr>
                        <w:tcW w:w="8140" w:type="dxa"/>
                        <w:shd w:val="clear" w:color="auto" w:fill="FFFFFF"/>
                        <w:tcMar>
                          <w:top w:w="0" w:type="dxa"/>
                          <w:left w:w="108" w:type="dxa"/>
                          <w:bottom w:w="0" w:type="dxa"/>
                          <w:right w:w="108" w:type="dxa"/>
                        </w:tcMar>
                      </w:tcPr>
                      <w:p w:rsidR="000C2321" w:rsidRPr="00E1319B" w:rsidRDefault="000C2321" w:rsidP="005D52D3">
                        <w:pPr>
                          <w:ind w:right="30" w:firstLine="0"/>
                          <w:rPr>
                            <w:sz w:val="26"/>
                            <w:szCs w:val="26"/>
                          </w:rPr>
                        </w:pPr>
                        <w:r w:rsidRPr="00E1319B">
                          <w:rPr>
                            <w:rFonts w:eastAsia="MS Mincho"/>
                            <w:sz w:val="26"/>
                            <w:szCs w:val="26"/>
                          </w:rPr>
                          <w:t xml:space="preserve">- </w:t>
                        </w:r>
                        <w:r w:rsidRPr="00A5073F">
                          <w:rPr>
                            <w:rFonts w:eastAsia="MS Mincho"/>
                            <w:sz w:val="26"/>
                            <w:szCs w:val="26"/>
                          </w:rPr>
                          <w:t xml:space="preserve">член комиссии, </w:t>
                        </w:r>
                        <w:r>
                          <w:rPr>
                            <w:rFonts w:eastAsia="MS Mincho"/>
                            <w:sz w:val="26"/>
                            <w:szCs w:val="26"/>
                          </w:rPr>
                          <w:t>ведущий специалист-эксперт</w:t>
                        </w:r>
                        <w:r w:rsidRPr="00A5073F">
                          <w:rPr>
                            <w:rFonts w:eastAsia="MS Mincho"/>
                            <w:sz w:val="26"/>
                            <w:szCs w:val="26"/>
                          </w:rPr>
                          <w:t xml:space="preserve"> </w:t>
                        </w:r>
                        <w:proofErr w:type="gramStart"/>
                        <w:r w:rsidRPr="00A5073F">
                          <w:rPr>
                            <w:rFonts w:eastAsia="MS Mincho"/>
                            <w:sz w:val="26"/>
                            <w:szCs w:val="26"/>
                          </w:rPr>
                          <w:t>Калужского</w:t>
                        </w:r>
                        <w:proofErr w:type="gramEnd"/>
                        <w:r w:rsidRPr="00A5073F">
                          <w:rPr>
                            <w:rFonts w:eastAsia="MS Mincho"/>
                            <w:sz w:val="26"/>
                            <w:szCs w:val="26"/>
                          </w:rPr>
                          <w:t xml:space="preserve"> УФАС России</w:t>
                        </w:r>
                        <w:r>
                          <w:rPr>
                            <w:rFonts w:eastAsia="MS Mincho"/>
                            <w:sz w:val="26"/>
                            <w:szCs w:val="26"/>
                          </w:rPr>
                          <w:t>;</w:t>
                        </w:r>
                      </w:p>
                    </w:tc>
                  </w:tr>
                  <w:tr w:rsidR="000C2321" w:rsidTr="00A60924">
                    <w:trPr>
                      <w:trHeight w:val="137"/>
                    </w:trPr>
                    <w:tc>
                      <w:tcPr>
                        <w:tcW w:w="2029" w:type="dxa"/>
                        <w:shd w:val="clear" w:color="auto" w:fill="FFFFFF"/>
                        <w:tcMar>
                          <w:top w:w="0" w:type="dxa"/>
                          <w:left w:w="108" w:type="dxa"/>
                          <w:bottom w:w="0" w:type="dxa"/>
                          <w:right w:w="108" w:type="dxa"/>
                        </w:tcMar>
                      </w:tcPr>
                      <w:p w:rsidR="000C2321" w:rsidRDefault="000C2321">
                        <w:r w:rsidRPr="00B24AA1">
                          <w:rPr>
                            <w:sz w:val="26"/>
                            <w:szCs w:val="26"/>
                          </w:rPr>
                          <w:t>/…/</w:t>
                        </w:r>
                      </w:p>
                    </w:tc>
                    <w:tc>
                      <w:tcPr>
                        <w:tcW w:w="8140" w:type="dxa"/>
                        <w:shd w:val="clear" w:color="auto" w:fill="FFFFFF"/>
                        <w:tcMar>
                          <w:top w:w="0" w:type="dxa"/>
                          <w:left w:w="108" w:type="dxa"/>
                          <w:bottom w:w="0" w:type="dxa"/>
                          <w:right w:w="108" w:type="dxa"/>
                        </w:tcMar>
                      </w:tcPr>
                      <w:p w:rsidR="000C2321" w:rsidRDefault="000C2321" w:rsidP="005D52D3">
                        <w:pPr>
                          <w:ind w:right="30" w:firstLine="0"/>
                          <w:rPr>
                            <w:rFonts w:eastAsia="MS Mincho"/>
                            <w:sz w:val="26"/>
                            <w:szCs w:val="26"/>
                          </w:rPr>
                        </w:pPr>
                        <w:r w:rsidRPr="00E1319B">
                          <w:rPr>
                            <w:rFonts w:eastAsia="MS Mincho"/>
                            <w:sz w:val="26"/>
                            <w:szCs w:val="26"/>
                          </w:rPr>
                          <w:t xml:space="preserve">- член комиссии, </w:t>
                        </w:r>
                        <w:r>
                          <w:rPr>
                            <w:rFonts w:eastAsia="MS Mincho"/>
                            <w:sz w:val="26"/>
                            <w:szCs w:val="26"/>
                          </w:rPr>
                          <w:t>главный специалист-эксперт</w:t>
                        </w:r>
                        <w:r w:rsidRPr="00E1319B">
                          <w:rPr>
                            <w:rFonts w:eastAsia="MS Mincho"/>
                            <w:sz w:val="26"/>
                            <w:szCs w:val="26"/>
                          </w:rPr>
                          <w:t xml:space="preserve"> </w:t>
                        </w:r>
                        <w:proofErr w:type="gramStart"/>
                        <w:r w:rsidRPr="00E1319B">
                          <w:rPr>
                            <w:rFonts w:eastAsia="MS Mincho"/>
                            <w:sz w:val="26"/>
                            <w:szCs w:val="26"/>
                          </w:rPr>
                          <w:t>Калужского</w:t>
                        </w:r>
                        <w:proofErr w:type="gramEnd"/>
                        <w:r w:rsidRPr="00E1319B">
                          <w:rPr>
                            <w:rFonts w:eastAsia="MS Mincho"/>
                            <w:sz w:val="26"/>
                            <w:szCs w:val="26"/>
                          </w:rPr>
                          <w:t xml:space="preserve"> УФАС России</w:t>
                        </w:r>
                        <w:r>
                          <w:rPr>
                            <w:rFonts w:eastAsia="MS Mincho"/>
                            <w:sz w:val="26"/>
                            <w:szCs w:val="26"/>
                          </w:rPr>
                          <w:t>;</w:t>
                        </w:r>
                      </w:p>
                      <w:p w:rsidR="000C2321" w:rsidRPr="00E1319B" w:rsidRDefault="000C2321" w:rsidP="005D52D3">
                        <w:pPr>
                          <w:ind w:right="30" w:firstLine="0"/>
                          <w:rPr>
                            <w:rFonts w:eastAsia="MS Mincho"/>
                            <w:sz w:val="26"/>
                            <w:szCs w:val="26"/>
                          </w:rPr>
                        </w:pPr>
                      </w:p>
                    </w:tc>
                  </w:tr>
                </w:tbl>
                <w:p w:rsidR="002F08F6" w:rsidRDefault="002F08F6" w:rsidP="002F08F6">
                  <w:pPr>
                    <w:pStyle w:val="a8"/>
                    <w:spacing w:after="0"/>
                    <w:ind w:left="0"/>
                    <w:jc w:val="center"/>
                    <w:rPr>
                      <w:sz w:val="26"/>
                      <w:szCs w:val="26"/>
                    </w:rPr>
                  </w:pPr>
                </w:p>
              </w:tc>
            </w:tr>
          </w:tbl>
          <w:p w:rsidR="00A60924" w:rsidRDefault="00A60924" w:rsidP="00AD2BB1">
            <w:pPr>
              <w:ind w:right="30"/>
              <w:rPr>
                <w:sz w:val="26"/>
                <w:szCs w:val="26"/>
              </w:rPr>
            </w:pPr>
          </w:p>
          <w:p w:rsidR="00D62B29" w:rsidRPr="00D62B29" w:rsidRDefault="00B2427A" w:rsidP="00AD2BB1">
            <w:pPr>
              <w:ind w:right="30"/>
              <w:rPr>
                <w:sz w:val="26"/>
                <w:szCs w:val="26"/>
              </w:rPr>
            </w:pPr>
            <w:r w:rsidRPr="00CB432F">
              <w:rPr>
                <w:sz w:val="26"/>
                <w:szCs w:val="26"/>
                <w:lang w:eastAsia="en-US"/>
              </w:rPr>
              <w:t>при участии посредством видеоконференцсвязи</w:t>
            </w:r>
            <w:r w:rsidR="00D62B29" w:rsidRPr="00D62B29">
              <w:rPr>
                <w:sz w:val="26"/>
                <w:szCs w:val="26"/>
              </w:rPr>
              <w:t xml:space="preserve">: </w:t>
            </w:r>
            <w:r w:rsidR="008C6CE0" w:rsidRPr="00D62B29">
              <w:rPr>
                <w:sz w:val="26"/>
                <w:szCs w:val="26"/>
              </w:rPr>
              <w:t>представител</w:t>
            </w:r>
            <w:r>
              <w:rPr>
                <w:sz w:val="26"/>
                <w:szCs w:val="26"/>
              </w:rPr>
              <w:t>ей</w:t>
            </w:r>
            <w:r w:rsidR="00A60924">
              <w:rPr>
                <w:sz w:val="26"/>
                <w:szCs w:val="26"/>
              </w:rPr>
              <w:t xml:space="preserve"> </w:t>
            </w:r>
            <w:r w:rsidR="008C6CE0">
              <w:rPr>
                <w:sz w:val="26"/>
                <w:szCs w:val="26"/>
              </w:rPr>
              <w:t xml:space="preserve">заказчика -  </w:t>
            </w:r>
            <w:r w:rsidR="00234426">
              <w:rPr>
                <w:bCs/>
                <w:sz w:val="26"/>
                <w:szCs w:val="26"/>
              </w:rPr>
              <w:t>ФКУ «Упрдор Москва - Бобруйск»</w:t>
            </w:r>
            <w:r w:rsidR="00A60924">
              <w:rPr>
                <w:bCs/>
                <w:sz w:val="26"/>
                <w:szCs w:val="26"/>
              </w:rPr>
              <w:t xml:space="preserve"> </w:t>
            </w:r>
            <w:r w:rsidR="000C2321">
              <w:rPr>
                <w:sz w:val="26"/>
                <w:szCs w:val="26"/>
              </w:rPr>
              <w:t>/…/</w:t>
            </w:r>
            <w:r>
              <w:rPr>
                <w:bCs/>
                <w:sz w:val="26"/>
                <w:szCs w:val="26"/>
              </w:rPr>
              <w:t xml:space="preserve"> (паспорт, </w:t>
            </w:r>
            <w:r w:rsidR="00234426">
              <w:rPr>
                <w:bCs/>
                <w:sz w:val="26"/>
                <w:szCs w:val="26"/>
              </w:rPr>
              <w:t>доверенность</w:t>
            </w:r>
            <w:r>
              <w:rPr>
                <w:bCs/>
                <w:sz w:val="26"/>
                <w:szCs w:val="26"/>
              </w:rPr>
              <w:t>)</w:t>
            </w:r>
            <w:r w:rsidRPr="00D62B29">
              <w:rPr>
                <w:sz w:val="26"/>
                <w:szCs w:val="26"/>
              </w:rPr>
              <w:t>,</w:t>
            </w:r>
            <w:r>
              <w:rPr>
                <w:sz w:val="26"/>
                <w:szCs w:val="26"/>
              </w:rPr>
              <w:t xml:space="preserve"> </w:t>
            </w:r>
            <w:r w:rsidR="000C2321">
              <w:rPr>
                <w:sz w:val="26"/>
                <w:szCs w:val="26"/>
              </w:rPr>
              <w:t>/…/</w:t>
            </w:r>
            <w:r w:rsidR="000C2321">
              <w:rPr>
                <w:bCs/>
                <w:sz w:val="26"/>
                <w:szCs w:val="26"/>
              </w:rPr>
              <w:t xml:space="preserve"> </w:t>
            </w:r>
            <w:r w:rsidR="008C6CE0">
              <w:rPr>
                <w:bCs/>
                <w:sz w:val="26"/>
                <w:szCs w:val="26"/>
              </w:rPr>
              <w:t>(паспорт, доверенность)</w:t>
            </w:r>
            <w:r w:rsidR="00A60924">
              <w:rPr>
                <w:bCs/>
                <w:sz w:val="26"/>
                <w:szCs w:val="26"/>
              </w:rPr>
              <w:t xml:space="preserve">, </w:t>
            </w:r>
            <w:r w:rsidRPr="0067077D">
              <w:rPr>
                <w:sz w:val="26"/>
                <w:szCs w:val="26"/>
                <w:lang w:eastAsia="en-US"/>
              </w:rPr>
              <w:t xml:space="preserve">в отсутствии надлежащим образом уведомленного о времени и месте рассмотрения жалобы посредством видеоконференцсвязи </w:t>
            </w:r>
            <w:r w:rsidRPr="0067077D">
              <w:rPr>
                <w:sz w:val="26"/>
                <w:szCs w:val="26"/>
              </w:rPr>
              <w:t>представителя заявителя жалобы</w:t>
            </w:r>
            <w:r>
              <w:rPr>
                <w:bCs/>
                <w:sz w:val="26"/>
                <w:szCs w:val="26"/>
              </w:rPr>
              <w:t xml:space="preserve"> - ООО «</w:t>
            </w:r>
            <w:r w:rsidR="005D11F4">
              <w:rPr>
                <w:bCs/>
                <w:sz w:val="26"/>
                <w:szCs w:val="26"/>
              </w:rPr>
              <w:t>Морис</w:t>
            </w:r>
            <w:r>
              <w:rPr>
                <w:bCs/>
                <w:sz w:val="26"/>
                <w:szCs w:val="26"/>
              </w:rPr>
              <w:t>»,</w:t>
            </w:r>
          </w:p>
          <w:p w:rsidR="002F08F6" w:rsidRPr="003F6C68" w:rsidRDefault="00B2427A" w:rsidP="00234426">
            <w:pPr>
              <w:pStyle w:val="a8"/>
              <w:spacing w:after="0"/>
              <w:ind w:left="0"/>
              <w:rPr>
                <w:sz w:val="26"/>
                <w:szCs w:val="26"/>
              </w:rPr>
            </w:pPr>
            <w:r w:rsidRPr="0067077D">
              <w:rPr>
                <w:sz w:val="26"/>
                <w:szCs w:val="26"/>
                <w:lang w:eastAsia="en-US"/>
              </w:rPr>
              <w:t xml:space="preserve">рассмотрев посредством видеоконференцсвязи </w:t>
            </w:r>
            <w:r>
              <w:rPr>
                <w:sz w:val="26"/>
                <w:szCs w:val="26"/>
                <w:lang w:eastAsia="en-US"/>
              </w:rPr>
              <w:t xml:space="preserve">жалобу </w:t>
            </w:r>
            <w:r w:rsidR="00B57E34" w:rsidRPr="004D7FEA">
              <w:rPr>
                <w:sz w:val="26"/>
                <w:szCs w:val="26"/>
              </w:rPr>
              <w:t>№</w:t>
            </w:r>
            <w:r w:rsidR="00C84DA1" w:rsidRPr="00C84DA1">
              <w:rPr>
                <w:sz w:val="26"/>
                <w:szCs w:val="26"/>
              </w:rPr>
              <w:t>040/06/64-</w:t>
            </w:r>
            <w:r w:rsidR="00234426">
              <w:rPr>
                <w:sz w:val="26"/>
                <w:szCs w:val="26"/>
              </w:rPr>
              <w:t>848</w:t>
            </w:r>
            <w:r w:rsidR="00C84DA1" w:rsidRPr="00C84DA1">
              <w:rPr>
                <w:sz w:val="26"/>
                <w:szCs w:val="26"/>
              </w:rPr>
              <w:t>/20</w:t>
            </w:r>
            <w:r w:rsidR="000B5F84">
              <w:rPr>
                <w:sz w:val="26"/>
                <w:szCs w:val="26"/>
              </w:rPr>
              <w:t>20</w:t>
            </w:r>
            <w:r w:rsidR="00A60924">
              <w:rPr>
                <w:sz w:val="26"/>
                <w:szCs w:val="26"/>
              </w:rPr>
              <w:t xml:space="preserve"> </w:t>
            </w:r>
            <w:r w:rsidR="005D421B">
              <w:rPr>
                <w:bCs/>
                <w:sz w:val="26"/>
                <w:szCs w:val="26"/>
              </w:rPr>
              <w:t>ООО «</w:t>
            </w:r>
            <w:r w:rsidR="005D11F4">
              <w:rPr>
                <w:bCs/>
                <w:sz w:val="26"/>
                <w:szCs w:val="26"/>
              </w:rPr>
              <w:t>Морис</w:t>
            </w:r>
            <w:r w:rsidR="005D421B">
              <w:rPr>
                <w:bCs/>
                <w:sz w:val="26"/>
                <w:szCs w:val="26"/>
              </w:rPr>
              <w:t>»</w:t>
            </w:r>
            <w:r w:rsidR="002F08F6" w:rsidRPr="004D7FEA">
              <w:rPr>
                <w:sz w:val="26"/>
                <w:szCs w:val="26"/>
              </w:rPr>
              <w:t xml:space="preserve"> по существу, </w:t>
            </w:r>
            <w:r w:rsidR="002F08F6" w:rsidRPr="004D7FEA">
              <w:rPr>
                <w:b/>
                <w:sz w:val="26"/>
                <w:szCs w:val="26"/>
              </w:rPr>
              <w:t>установила:</w:t>
            </w:r>
          </w:p>
        </w:tc>
      </w:tr>
    </w:tbl>
    <w:p w:rsidR="002F08F6" w:rsidRPr="00D35A22" w:rsidRDefault="00234426" w:rsidP="003C69FF">
      <w:pPr>
        <w:pStyle w:val="a8"/>
        <w:spacing w:after="0"/>
        <w:ind w:left="0" w:right="140"/>
        <w:rPr>
          <w:sz w:val="26"/>
          <w:szCs w:val="26"/>
        </w:rPr>
      </w:pPr>
      <w:proofErr w:type="gramStart"/>
      <w:r>
        <w:rPr>
          <w:sz w:val="26"/>
          <w:szCs w:val="26"/>
        </w:rPr>
        <w:t>24</w:t>
      </w:r>
      <w:r w:rsidR="00821470">
        <w:rPr>
          <w:sz w:val="26"/>
          <w:szCs w:val="26"/>
        </w:rPr>
        <w:t>.</w:t>
      </w:r>
      <w:r w:rsidR="009E5F6B">
        <w:rPr>
          <w:sz w:val="26"/>
          <w:szCs w:val="26"/>
        </w:rPr>
        <w:t>0</w:t>
      </w:r>
      <w:r w:rsidR="00A60924">
        <w:rPr>
          <w:sz w:val="26"/>
          <w:szCs w:val="26"/>
        </w:rPr>
        <w:t>7</w:t>
      </w:r>
      <w:r w:rsidR="00942339">
        <w:rPr>
          <w:sz w:val="26"/>
          <w:szCs w:val="26"/>
        </w:rPr>
        <w:t>.</w:t>
      </w:r>
      <w:r w:rsidR="00942339" w:rsidRPr="00256204">
        <w:rPr>
          <w:sz w:val="26"/>
          <w:szCs w:val="26"/>
        </w:rPr>
        <w:t>20</w:t>
      </w:r>
      <w:r w:rsidR="009E5F6B">
        <w:rPr>
          <w:sz w:val="26"/>
          <w:szCs w:val="26"/>
        </w:rPr>
        <w:t>20</w:t>
      </w:r>
      <w:r w:rsidR="002F08F6" w:rsidRPr="00256204">
        <w:rPr>
          <w:sz w:val="26"/>
          <w:szCs w:val="26"/>
        </w:rPr>
        <w:t>г. в адрес Калужского УФАС России</w:t>
      </w:r>
      <w:r w:rsidR="00B2427A">
        <w:rPr>
          <w:sz w:val="26"/>
          <w:szCs w:val="26"/>
        </w:rPr>
        <w:t xml:space="preserve"> </w:t>
      </w:r>
      <w:r w:rsidR="002F08F6" w:rsidRPr="00256204">
        <w:rPr>
          <w:sz w:val="26"/>
          <w:szCs w:val="26"/>
        </w:rPr>
        <w:t xml:space="preserve">поступила жалоба </w:t>
      </w:r>
      <w:r w:rsidR="00230A64" w:rsidRPr="00230A64">
        <w:rPr>
          <w:bCs/>
          <w:sz w:val="26"/>
          <w:szCs w:val="26"/>
        </w:rPr>
        <w:t>ООО «</w:t>
      </w:r>
      <w:r w:rsidR="005D11F4">
        <w:rPr>
          <w:bCs/>
          <w:sz w:val="26"/>
          <w:szCs w:val="26"/>
        </w:rPr>
        <w:t>Морис</w:t>
      </w:r>
      <w:r w:rsidR="00230A64" w:rsidRPr="00230A64">
        <w:rPr>
          <w:bCs/>
          <w:sz w:val="26"/>
          <w:szCs w:val="26"/>
        </w:rPr>
        <w:t xml:space="preserve">» </w:t>
      </w:r>
      <w:r w:rsidR="002F08F6" w:rsidRPr="00256204">
        <w:rPr>
          <w:bCs/>
          <w:sz w:val="26"/>
          <w:szCs w:val="26"/>
        </w:rPr>
        <w:t xml:space="preserve"> на положения аукционной документации заказчика </w:t>
      </w:r>
      <w:r w:rsidR="00040D42" w:rsidRPr="00256204">
        <w:rPr>
          <w:bCs/>
          <w:sz w:val="26"/>
          <w:szCs w:val="26"/>
        </w:rPr>
        <w:t>–</w:t>
      </w:r>
      <w:r w:rsidR="00A60924">
        <w:rPr>
          <w:bCs/>
          <w:sz w:val="26"/>
          <w:szCs w:val="26"/>
        </w:rPr>
        <w:t xml:space="preserve"> </w:t>
      </w:r>
      <w:r>
        <w:rPr>
          <w:bCs/>
          <w:sz w:val="26"/>
          <w:szCs w:val="26"/>
        </w:rPr>
        <w:t>ФКУ «Упрдор Москва - Бобруйск»</w:t>
      </w:r>
      <w:r w:rsidR="00A60924">
        <w:rPr>
          <w:bCs/>
          <w:sz w:val="26"/>
          <w:szCs w:val="26"/>
        </w:rPr>
        <w:t xml:space="preserve"> </w:t>
      </w:r>
      <w:r w:rsidR="002F08F6" w:rsidRPr="00256204">
        <w:rPr>
          <w:sz w:val="26"/>
          <w:szCs w:val="26"/>
        </w:rPr>
        <w:t xml:space="preserve">при </w:t>
      </w:r>
      <w:r w:rsidR="002F08F6" w:rsidRPr="00256204">
        <w:rPr>
          <w:sz w:val="26"/>
          <w:szCs w:val="26"/>
        </w:rPr>
        <w:lastRenderedPageBreak/>
        <w:t xml:space="preserve">проведении </w:t>
      </w:r>
      <w:r>
        <w:rPr>
          <w:sz w:val="26"/>
          <w:szCs w:val="26"/>
        </w:rPr>
        <w:t>электронного аукциона</w:t>
      </w:r>
      <w:r w:rsidR="002F08F6" w:rsidRPr="00256204">
        <w:rPr>
          <w:sz w:val="26"/>
          <w:szCs w:val="26"/>
        </w:rPr>
        <w:t xml:space="preserve"> (номер извещения на официальном сайте </w:t>
      </w:r>
      <w:r w:rsidR="00D179C0">
        <w:rPr>
          <w:sz w:val="26"/>
          <w:szCs w:val="26"/>
        </w:rPr>
        <w:t>0337100016520000047</w:t>
      </w:r>
      <w:r w:rsidR="002F08F6" w:rsidRPr="00256204">
        <w:rPr>
          <w:sz w:val="26"/>
          <w:szCs w:val="26"/>
        </w:rPr>
        <w:t xml:space="preserve">), предметом которого </w:t>
      </w:r>
      <w:r w:rsidR="006E3805">
        <w:rPr>
          <w:sz w:val="26"/>
          <w:szCs w:val="26"/>
        </w:rPr>
        <w:t xml:space="preserve">является </w:t>
      </w:r>
      <w:r w:rsidR="00D179C0">
        <w:rPr>
          <w:sz w:val="26"/>
          <w:szCs w:val="26"/>
        </w:rPr>
        <w:t>капитальный ремонт автомобильной дороги Р-120 Орел - Брянск - Смоленск - граница с Республикой Белоруссия км 242+000 - км 257+000 в Смоленской области.</w:t>
      </w:r>
      <w:proofErr w:type="gramEnd"/>
      <w:r w:rsidR="00D179C0">
        <w:rPr>
          <w:sz w:val="26"/>
          <w:szCs w:val="26"/>
        </w:rPr>
        <w:t xml:space="preserve"> Непредвиденные работы</w:t>
      </w:r>
      <w:r w:rsidR="00A60924" w:rsidRPr="00A60924">
        <w:rPr>
          <w:sz w:val="26"/>
          <w:szCs w:val="26"/>
        </w:rPr>
        <w:t>.</w:t>
      </w:r>
    </w:p>
    <w:p w:rsidR="0054457E" w:rsidRPr="00585461" w:rsidRDefault="00230A64" w:rsidP="003C69FF">
      <w:pPr>
        <w:pStyle w:val="a8"/>
        <w:spacing w:after="0"/>
        <w:ind w:left="0" w:right="140"/>
        <w:rPr>
          <w:sz w:val="26"/>
          <w:szCs w:val="26"/>
        </w:rPr>
      </w:pPr>
      <w:r w:rsidRPr="00230A64">
        <w:rPr>
          <w:bCs/>
          <w:sz w:val="26"/>
          <w:szCs w:val="26"/>
        </w:rPr>
        <w:t>ООО «</w:t>
      </w:r>
      <w:r w:rsidR="005D11F4">
        <w:rPr>
          <w:bCs/>
          <w:sz w:val="26"/>
          <w:szCs w:val="26"/>
        </w:rPr>
        <w:t>Морис</w:t>
      </w:r>
      <w:r w:rsidRPr="00230A64">
        <w:rPr>
          <w:bCs/>
          <w:sz w:val="26"/>
          <w:szCs w:val="26"/>
        </w:rPr>
        <w:t xml:space="preserve">» </w:t>
      </w:r>
      <w:r w:rsidR="00A84B19" w:rsidRPr="00AC5215">
        <w:rPr>
          <w:sz w:val="26"/>
          <w:szCs w:val="26"/>
        </w:rPr>
        <w:t xml:space="preserve">полагает, что </w:t>
      </w:r>
      <w:r w:rsidR="003C69C1">
        <w:rPr>
          <w:sz w:val="26"/>
          <w:szCs w:val="26"/>
        </w:rPr>
        <w:t>З</w:t>
      </w:r>
      <w:r w:rsidR="00A84B19" w:rsidRPr="00AC5215">
        <w:rPr>
          <w:sz w:val="26"/>
          <w:szCs w:val="26"/>
        </w:rPr>
        <w:t>аказчик нарушил требования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w:t>
      </w:r>
      <w:r w:rsidR="006E3805">
        <w:rPr>
          <w:sz w:val="26"/>
          <w:szCs w:val="26"/>
        </w:rPr>
        <w:t>ный закон от 05.04.2013 № 44-ФЗ)</w:t>
      </w:r>
      <w:r w:rsidR="00585461">
        <w:rPr>
          <w:sz w:val="26"/>
          <w:szCs w:val="26"/>
        </w:rPr>
        <w:t>.</w:t>
      </w:r>
    </w:p>
    <w:p w:rsidR="002F08F6" w:rsidRPr="00256204" w:rsidRDefault="002F08F6" w:rsidP="003C69FF">
      <w:pPr>
        <w:pStyle w:val="a8"/>
        <w:spacing w:after="0"/>
        <w:ind w:left="0" w:right="140"/>
        <w:rPr>
          <w:sz w:val="26"/>
          <w:szCs w:val="26"/>
        </w:rPr>
      </w:pPr>
      <w:r w:rsidRPr="00483DD8">
        <w:rPr>
          <w:sz w:val="26"/>
          <w:szCs w:val="26"/>
        </w:rPr>
        <w:t xml:space="preserve">Изучив представленные документы, с учетом доводов сторон, руководствуясь Федеральным законом от 05.04.2013 № 44-ФЗ, проведя внеплановую проверку в соответствии с </w:t>
      </w:r>
      <w:r w:rsidRPr="00256204">
        <w:rPr>
          <w:sz w:val="26"/>
          <w:szCs w:val="26"/>
        </w:rPr>
        <w:t>пунктом 1 части 15 статьи 99 Федерального закона от 05.04.2013 № 44-ФЗ, Комиссия Калужского УФАС России приходит к следующему.</w:t>
      </w:r>
    </w:p>
    <w:p w:rsidR="002F08F6" w:rsidRPr="00256204" w:rsidRDefault="002F08F6" w:rsidP="0034235D">
      <w:pPr>
        <w:pStyle w:val="a8"/>
        <w:spacing w:after="0"/>
        <w:ind w:left="0" w:right="140"/>
        <w:rPr>
          <w:sz w:val="26"/>
          <w:szCs w:val="26"/>
        </w:rPr>
      </w:pPr>
      <w:r w:rsidRPr="00256204">
        <w:rPr>
          <w:b/>
          <w:sz w:val="26"/>
          <w:szCs w:val="26"/>
        </w:rPr>
        <w:t>1</w:t>
      </w:r>
      <w:r w:rsidRPr="00256204">
        <w:rPr>
          <w:sz w:val="26"/>
          <w:szCs w:val="26"/>
        </w:rPr>
        <w:t>.</w:t>
      </w:r>
      <w:r w:rsidR="00A60924" w:rsidRPr="00A60924">
        <w:t xml:space="preserve"> </w:t>
      </w:r>
      <w:r w:rsidR="00B96981" w:rsidRPr="00B96981">
        <w:rPr>
          <w:sz w:val="26"/>
          <w:szCs w:val="26"/>
        </w:rPr>
        <w:t>17.07.2020</w:t>
      </w:r>
      <w:r w:rsidRPr="00A60924">
        <w:rPr>
          <w:sz w:val="26"/>
          <w:szCs w:val="26"/>
        </w:rPr>
        <w:t>г</w:t>
      </w:r>
      <w:r w:rsidRPr="00256204">
        <w:rPr>
          <w:sz w:val="26"/>
          <w:szCs w:val="26"/>
        </w:rPr>
        <w:t>.</w:t>
      </w:r>
      <w:r w:rsidR="001466B8">
        <w:rPr>
          <w:sz w:val="26"/>
          <w:szCs w:val="26"/>
        </w:rPr>
        <w:t xml:space="preserve"> </w:t>
      </w:r>
      <w:r w:rsidR="00B96981">
        <w:rPr>
          <w:sz w:val="26"/>
          <w:szCs w:val="26"/>
        </w:rPr>
        <w:t xml:space="preserve">в </w:t>
      </w:r>
      <w:r w:rsidR="00B96981" w:rsidRPr="00DB14ED">
        <w:rPr>
          <w:sz w:val="26"/>
          <w:szCs w:val="26"/>
        </w:rPr>
        <w:t>един</w:t>
      </w:r>
      <w:r w:rsidR="00B96981">
        <w:rPr>
          <w:sz w:val="26"/>
          <w:szCs w:val="26"/>
        </w:rPr>
        <w:t>ой</w:t>
      </w:r>
      <w:r w:rsidR="00B96981" w:rsidRPr="00DB14ED">
        <w:rPr>
          <w:sz w:val="26"/>
          <w:szCs w:val="26"/>
        </w:rPr>
        <w:t xml:space="preserve"> информационн</w:t>
      </w:r>
      <w:r w:rsidR="00B96981">
        <w:rPr>
          <w:sz w:val="26"/>
          <w:szCs w:val="26"/>
        </w:rPr>
        <w:t>ой</w:t>
      </w:r>
      <w:r w:rsidR="00B96981" w:rsidRPr="00DB14ED">
        <w:rPr>
          <w:sz w:val="26"/>
          <w:szCs w:val="26"/>
        </w:rPr>
        <w:t xml:space="preserve"> систем</w:t>
      </w:r>
      <w:r w:rsidR="00B96981">
        <w:rPr>
          <w:sz w:val="26"/>
          <w:szCs w:val="26"/>
        </w:rPr>
        <w:t>е</w:t>
      </w:r>
      <w:r w:rsidR="00B96981" w:rsidRPr="00DB14ED">
        <w:rPr>
          <w:sz w:val="26"/>
          <w:szCs w:val="26"/>
        </w:rPr>
        <w:t xml:space="preserve"> в сфере закупок</w:t>
      </w:r>
      <w:r w:rsidRPr="00256204">
        <w:rPr>
          <w:sz w:val="26"/>
          <w:szCs w:val="26"/>
        </w:rPr>
        <w:t xml:space="preserve"> (</w:t>
      </w:r>
      <w:hyperlink r:id="rId7" w:history="1">
        <w:r w:rsidRPr="00256204">
          <w:rPr>
            <w:rStyle w:val="a7"/>
            <w:rFonts w:eastAsia="MS Mincho"/>
            <w:color w:val="auto"/>
            <w:sz w:val="26"/>
            <w:szCs w:val="26"/>
            <w:u w:val="none"/>
          </w:rPr>
          <w:t>www.zakupki.gov.ru</w:t>
        </w:r>
      </w:hyperlink>
      <w:r w:rsidRPr="00256204">
        <w:rPr>
          <w:sz w:val="26"/>
          <w:szCs w:val="26"/>
        </w:rPr>
        <w:t>; далее также официальный сайт</w:t>
      </w:r>
      <w:r w:rsidR="00B96981">
        <w:rPr>
          <w:sz w:val="26"/>
          <w:szCs w:val="26"/>
        </w:rPr>
        <w:t>, ЕИС</w:t>
      </w:r>
      <w:r w:rsidRPr="00256204">
        <w:rPr>
          <w:sz w:val="26"/>
          <w:szCs w:val="26"/>
        </w:rPr>
        <w:t xml:space="preserve">) опубликовано извещение </w:t>
      </w:r>
      <w:r w:rsidR="00821470" w:rsidRPr="00256204">
        <w:rPr>
          <w:sz w:val="26"/>
          <w:szCs w:val="26"/>
        </w:rPr>
        <w:t>№</w:t>
      </w:r>
      <w:r w:rsidR="00D179C0">
        <w:rPr>
          <w:sz w:val="26"/>
          <w:szCs w:val="26"/>
        </w:rPr>
        <w:t>0337100016520000047</w:t>
      </w:r>
      <w:r w:rsidR="00A60924">
        <w:rPr>
          <w:sz w:val="26"/>
          <w:szCs w:val="26"/>
        </w:rPr>
        <w:t xml:space="preserve"> </w:t>
      </w:r>
      <w:r w:rsidRPr="00256204">
        <w:rPr>
          <w:sz w:val="26"/>
          <w:szCs w:val="26"/>
        </w:rPr>
        <w:t xml:space="preserve">о проведении электронного аукциона, </w:t>
      </w:r>
      <w:r w:rsidR="006E3805" w:rsidRPr="006E3805">
        <w:rPr>
          <w:sz w:val="26"/>
          <w:szCs w:val="26"/>
        </w:rPr>
        <w:t xml:space="preserve">предметом которого является </w:t>
      </w:r>
      <w:r w:rsidR="00D179C0">
        <w:rPr>
          <w:sz w:val="26"/>
          <w:szCs w:val="26"/>
        </w:rPr>
        <w:t xml:space="preserve">Капитальный ремонт автомобильной дороги Р-120 Орел - Брянск - Смоленск - граница с Республикой Белоруссия </w:t>
      </w:r>
      <w:proofErr w:type="gramStart"/>
      <w:r w:rsidR="00D179C0">
        <w:rPr>
          <w:sz w:val="26"/>
          <w:szCs w:val="26"/>
        </w:rPr>
        <w:t>км</w:t>
      </w:r>
      <w:proofErr w:type="gramEnd"/>
      <w:r w:rsidR="00D179C0">
        <w:rPr>
          <w:sz w:val="26"/>
          <w:szCs w:val="26"/>
        </w:rPr>
        <w:t xml:space="preserve"> 242+000 - км 257+000 в Смоленской области. Непредвиденные работы</w:t>
      </w:r>
      <w:r w:rsidRPr="00256204">
        <w:rPr>
          <w:sz w:val="26"/>
          <w:szCs w:val="26"/>
        </w:rPr>
        <w:t xml:space="preserve"> (далее – Аукцион).</w:t>
      </w:r>
    </w:p>
    <w:p w:rsidR="002F08F6" w:rsidRPr="00256204" w:rsidRDefault="002F08F6" w:rsidP="003C69FF">
      <w:pPr>
        <w:pStyle w:val="a8"/>
        <w:spacing w:after="0"/>
        <w:ind w:left="0" w:right="140"/>
        <w:rPr>
          <w:sz w:val="26"/>
          <w:szCs w:val="26"/>
        </w:rPr>
      </w:pPr>
      <w:r w:rsidRPr="00256204">
        <w:rPr>
          <w:sz w:val="26"/>
          <w:szCs w:val="26"/>
        </w:rPr>
        <w:t>Начальная (максимальная) цена контракта, согласно извещению о проведен</w:t>
      </w:r>
      <w:proofErr w:type="gramStart"/>
      <w:r w:rsidRPr="00256204">
        <w:rPr>
          <w:sz w:val="26"/>
          <w:szCs w:val="26"/>
        </w:rPr>
        <w:t>ии Ау</w:t>
      </w:r>
      <w:proofErr w:type="gramEnd"/>
      <w:r w:rsidRPr="00256204">
        <w:rPr>
          <w:sz w:val="26"/>
          <w:szCs w:val="26"/>
        </w:rPr>
        <w:t>кциона, составля</w:t>
      </w:r>
      <w:r w:rsidR="00821470" w:rsidRPr="00256204">
        <w:rPr>
          <w:sz w:val="26"/>
          <w:szCs w:val="26"/>
        </w:rPr>
        <w:t>ла</w:t>
      </w:r>
      <w:r w:rsidR="00A60924">
        <w:rPr>
          <w:sz w:val="26"/>
          <w:szCs w:val="26"/>
        </w:rPr>
        <w:t xml:space="preserve"> </w:t>
      </w:r>
      <w:r w:rsidR="00B96981" w:rsidRPr="00B96981">
        <w:rPr>
          <w:sz w:val="26"/>
          <w:szCs w:val="26"/>
        </w:rPr>
        <w:t>16 916 462,00</w:t>
      </w:r>
      <w:r w:rsidR="00A60924">
        <w:rPr>
          <w:sz w:val="26"/>
          <w:szCs w:val="26"/>
        </w:rPr>
        <w:t xml:space="preserve"> </w:t>
      </w:r>
      <w:r w:rsidRPr="00256204">
        <w:rPr>
          <w:sz w:val="26"/>
          <w:szCs w:val="26"/>
        </w:rPr>
        <w:t>рублей.</w:t>
      </w:r>
    </w:p>
    <w:p w:rsidR="002F08F6" w:rsidRPr="00256204" w:rsidRDefault="002F08F6" w:rsidP="003C69FF">
      <w:pPr>
        <w:pStyle w:val="a8"/>
        <w:spacing w:after="0"/>
        <w:ind w:left="0" w:right="140"/>
        <w:rPr>
          <w:sz w:val="26"/>
          <w:szCs w:val="26"/>
        </w:rPr>
      </w:pPr>
      <w:r w:rsidRPr="00256204">
        <w:rPr>
          <w:sz w:val="26"/>
          <w:szCs w:val="26"/>
        </w:rPr>
        <w:t xml:space="preserve">Заказчиком </w:t>
      </w:r>
      <w:r w:rsidR="006B56B4" w:rsidRPr="00256204">
        <w:rPr>
          <w:sz w:val="26"/>
          <w:szCs w:val="26"/>
        </w:rPr>
        <w:t>по указанному Аукциону выступало</w:t>
      </w:r>
      <w:r w:rsidR="00A60924">
        <w:rPr>
          <w:sz w:val="26"/>
          <w:szCs w:val="26"/>
        </w:rPr>
        <w:t xml:space="preserve"> </w:t>
      </w:r>
      <w:r w:rsidR="00234426">
        <w:rPr>
          <w:bCs/>
          <w:sz w:val="26"/>
          <w:szCs w:val="26"/>
        </w:rPr>
        <w:t>ФКУ «Упрдор Москва - Бобруйск»</w:t>
      </w:r>
      <w:r w:rsidRPr="00256204">
        <w:rPr>
          <w:sz w:val="26"/>
          <w:szCs w:val="26"/>
        </w:rPr>
        <w:t>.</w:t>
      </w:r>
    </w:p>
    <w:p w:rsidR="002F08F6" w:rsidRDefault="002F08F6" w:rsidP="003C69FF">
      <w:pPr>
        <w:pStyle w:val="a8"/>
        <w:spacing w:after="0"/>
        <w:ind w:left="0" w:right="140"/>
        <w:rPr>
          <w:sz w:val="26"/>
          <w:szCs w:val="26"/>
        </w:rPr>
      </w:pPr>
      <w:r w:rsidRPr="00256204">
        <w:rPr>
          <w:sz w:val="26"/>
          <w:szCs w:val="26"/>
        </w:rPr>
        <w:t>Извещением о проведен</w:t>
      </w:r>
      <w:proofErr w:type="gramStart"/>
      <w:r w:rsidRPr="00256204">
        <w:rPr>
          <w:sz w:val="26"/>
          <w:szCs w:val="26"/>
        </w:rPr>
        <w:t>ии Ау</w:t>
      </w:r>
      <w:proofErr w:type="gramEnd"/>
      <w:r w:rsidRPr="00256204">
        <w:rPr>
          <w:sz w:val="26"/>
          <w:szCs w:val="26"/>
        </w:rPr>
        <w:t xml:space="preserve">кциона также установлена дата и время окончания срока подачи заявок на </w:t>
      </w:r>
      <w:r w:rsidR="00CC0D7D" w:rsidRPr="00256204">
        <w:rPr>
          <w:sz w:val="26"/>
          <w:szCs w:val="26"/>
        </w:rPr>
        <w:t>участие в Аукционе</w:t>
      </w:r>
      <w:r w:rsidR="00CC0D7D">
        <w:rPr>
          <w:sz w:val="26"/>
          <w:szCs w:val="26"/>
        </w:rPr>
        <w:t xml:space="preserve">, а именно: </w:t>
      </w:r>
      <w:r w:rsidR="00B96981" w:rsidRPr="00B96981">
        <w:rPr>
          <w:sz w:val="26"/>
          <w:szCs w:val="26"/>
        </w:rPr>
        <w:t>27.07.2020 07:00</w:t>
      </w:r>
      <w:r w:rsidRPr="00C64D4D">
        <w:rPr>
          <w:sz w:val="26"/>
          <w:szCs w:val="26"/>
        </w:rPr>
        <w:t xml:space="preserve">. </w:t>
      </w:r>
    </w:p>
    <w:p w:rsidR="0009608A" w:rsidRPr="0009608A" w:rsidRDefault="0028037D" w:rsidP="0009608A">
      <w:pPr>
        <w:widowControl w:val="0"/>
        <w:autoSpaceDE w:val="0"/>
        <w:autoSpaceDN w:val="0"/>
        <w:adjustRightInd w:val="0"/>
        <w:ind w:right="282" w:firstLine="540"/>
        <w:rPr>
          <w:bCs/>
          <w:sz w:val="26"/>
          <w:szCs w:val="26"/>
          <w:lang w:bidi="ru-RU"/>
        </w:rPr>
      </w:pPr>
      <w:r>
        <w:rPr>
          <w:b/>
          <w:sz w:val="26"/>
          <w:szCs w:val="26"/>
        </w:rPr>
        <w:t>2</w:t>
      </w:r>
      <w:r w:rsidR="0009608A" w:rsidRPr="0009608A">
        <w:rPr>
          <w:b/>
          <w:sz w:val="26"/>
          <w:szCs w:val="26"/>
        </w:rPr>
        <w:t xml:space="preserve">. </w:t>
      </w:r>
      <w:r w:rsidR="0009608A" w:rsidRPr="0009608A">
        <w:rPr>
          <w:bCs/>
          <w:sz w:val="26"/>
          <w:szCs w:val="26"/>
          <w:lang w:bidi="ru-RU"/>
        </w:rPr>
        <w:t xml:space="preserve">Согласно доводу жалобы </w:t>
      </w:r>
      <w:r w:rsidR="00230A64" w:rsidRPr="00230A64">
        <w:rPr>
          <w:bCs/>
          <w:sz w:val="26"/>
          <w:szCs w:val="26"/>
          <w:lang w:bidi="ru-RU"/>
        </w:rPr>
        <w:t>ООО «</w:t>
      </w:r>
      <w:r w:rsidR="005D11F4">
        <w:rPr>
          <w:bCs/>
          <w:sz w:val="26"/>
          <w:szCs w:val="26"/>
          <w:lang w:bidi="ru-RU"/>
        </w:rPr>
        <w:t>Морис</w:t>
      </w:r>
      <w:r w:rsidR="00230A64" w:rsidRPr="00230A64">
        <w:rPr>
          <w:bCs/>
          <w:sz w:val="26"/>
          <w:szCs w:val="26"/>
          <w:lang w:bidi="ru-RU"/>
        </w:rPr>
        <w:t>»</w:t>
      </w:r>
      <w:r w:rsidR="0009608A" w:rsidRPr="0009608A">
        <w:rPr>
          <w:bCs/>
          <w:sz w:val="26"/>
          <w:szCs w:val="26"/>
          <w:lang w:bidi="ru-RU"/>
        </w:rPr>
        <w:t xml:space="preserve">, </w:t>
      </w:r>
      <w:r w:rsidR="00B96981" w:rsidRPr="0009608A">
        <w:rPr>
          <w:bCs/>
          <w:sz w:val="26"/>
          <w:szCs w:val="26"/>
          <w:lang w:bidi="ru-RU"/>
        </w:rPr>
        <w:t xml:space="preserve">Заказчиком </w:t>
      </w:r>
      <w:r w:rsidR="00B96981" w:rsidRPr="006B746C">
        <w:rPr>
          <w:bCs/>
          <w:sz w:val="26"/>
          <w:szCs w:val="26"/>
          <w:lang w:bidi="ru-RU"/>
        </w:rPr>
        <w:t>в проекте контракта</w:t>
      </w:r>
      <w:r w:rsidR="00B96981">
        <w:rPr>
          <w:bCs/>
          <w:sz w:val="26"/>
          <w:szCs w:val="26"/>
          <w:lang w:bidi="ru-RU"/>
        </w:rPr>
        <w:t xml:space="preserve"> аукционной документации установлены требования к ответственности сторон без учета изменений законодательства.</w:t>
      </w:r>
    </w:p>
    <w:p w:rsidR="0009608A" w:rsidRDefault="00B96981" w:rsidP="0009608A">
      <w:pPr>
        <w:widowControl w:val="0"/>
        <w:autoSpaceDE w:val="0"/>
        <w:autoSpaceDN w:val="0"/>
        <w:adjustRightInd w:val="0"/>
        <w:ind w:right="282" w:firstLine="540"/>
        <w:rPr>
          <w:bCs/>
          <w:sz w:val="26"/>
          <w:szCs w:val="26"/>
          <w:lang w:bidi="ru-RU"/>
        </w:rPr>
      </w:pPr>
      <w:r>
        <w:rPr>
          <w:bCs/>
          <w:sz w:val="26"/>
          <w:szCs w:val="26"/>
          <w:lang w:bidi="ru-RU"/>
        </w:rPr>
        <w:t>В</w:t>
      </w:r>
      <w:r w:rsidR="0009608A" w:rsidRPr="0009608A">
        <w:rPr>
          <w:bCs/>
          <w:sz w:val="26"/>
          <w:szCs w:val="26"/>
          <w:lang w:bidi="ru-RU"/>
        </w:rPr>
        <w:t xml:space="preserve"> ходе рассмотрения жалобы, Комиссия Калужского УФАС России установила следующее.</w:t>
      </w:r>
    </w:p>
    <w:p w:rsidR="00924B92" w:rsidRPr="0009608A" w:rsidRDefault="00924B92" w:rsidP="00924B92">
      <w:pPr>
        <w:widowControl w:val="0"/>
        <w:autoSpaceDE w:val="0"/>
        <w:autoSpaceDN w:val="0"/>
        <w:adjustRightInd w:val="0"/>
        <w:ind w:right="282" w:firstLine="540"/>
        <w:rPr>
          <w:bCs/>
          <w:sz w:val="26"/>
          <w:szCs w:val="26"/>
          <w:lang w:bidi="ru-RU"/>
        </w:rPr>
      </w:pPr>
      <w:r w:rsidRPr="0009608A">
        <w:rPr>
          <w:bCs/>
          <w:sz w:val="26"/>
          <w:szCs w:val="26"/>
          <w:lang w:bidi="ru-RU"/>
        </w:rPr>
        <w:t>Согласно части 4 статьи 64 Федерального закона от 05.04.2013 № 44-ФЗ к документации об электронном аукционе прилагается проект контракта, который является неотъемлемой частью этой документации.</w:t>
      </w:r>
    </w:p>
    <w:p w:rsidR="00924B92" w:rsidRDefault="00924B92" w:rsidP="00924B92">
      <w:pPr>
        <w:autoSpaceDE w:val="0"/>
        <w:autoSpaceDN w:val="0"/>
        <w:adjustRightInd w:val="0"/>
        <w:ind w:right="282"/>
        <w:rPr>
          <w:rFonts w:eastAsia="Calibri"/>
          <w:sz w:val="26"/>
          <w:szCs w:val="26"/>
        </w:rPr>
      </w:pPr>
      <w:r w:rsidRPr="0009608A">
        <w:rPr>
          <w:bCs/>
          <w:sz w:val="26"/>
          <w:szCs w:val="26"/>
          <w:lang w:bidi="ru-RU"/>
        </w:rPr>
        <w:t>В соответствии с частью 8 статьи 34 Федерального закона от 05.04.2013 № 44-ФЗ</w:t>
      </w:r>
      <w:r w:rsidRPr="0009608A">
        <w:rPr>
          <w:rFonts w:eastAsia="Calibri"/>
          <w:sz w:val="26"/>
          <w:szCs w:val="26"/>
        </w:rPr>
        <w:t xml:space="preserve"> штрафы </w:t>
      </w:r>
      <w:r w:rsidR="005C1EE0" w:rsidRPr="005C1EE0">
        <w:rPr>
          <w:rFonts w:eastAsia="Calibri"/>
          <w:sz w:val="26"/>
          <w:szCs w:val="26"/>
        </w:rPr>
        <w:t>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4C7FF9" w:rsidRDefault="004C7FF9" w:rsidP="004C7FF9">
      <w:pPr>
        <w:widowControl w:val="0"/>
        <w:autoSpaceDE w:val="0"/>
        <w:autoSpaceDN w:val="0"/>
        <w:adjustRightInd w:val="0"/>
        <w:ind w:right="282" w:firstLine="540"/>
        <w:rPr>
          <w:bCs/>
          <w:sz w:val="26"/>
          <w:szCs w:val="26"/>
          <w:lang w:bidi="ru-RU"/>
        </w:rPr>
      </w:pPr>
      <w:r>
        <w:rPr>
          <w:bCs/>
          <w:sz w:val="26"/>
          <w:szCs w:val="26"/>
          <w:lang w:bidi="ru-RU"/>
        </w:rPr>
        <w:t xml:space="preserve">Постановлением Правительства РФ от 02.08.2019г. №1011 были внесены изменения в Постановление Правительства РФ </w:t>
      </w:r>
      <w:r w:rsidRPr="0009608A">
        <w:rPr>
          <w:bCs/>
          <w:sz w:val="26"/>
          <w:szCs w:val="26"/>
          <w:lang w:bidi="ru-RU"/>
        </w:rPr>
        <w:t xml:space="preserve">от 30.08.2017 </w:t>
      </w:r>
      <w:r>
        <w:rPr>
          <w:bCs/>
          <w:sz w:val="26"/>
          <w:szCs w:val="26"/>
          <w:lang w:bidi="en-US"/>
        </w:rPr>
        <w:t>№</w:t>
      </w:r>
      <w:r w:rsidRPr="0009608A">
        <w:rPr>
          <w:bCs/>
          <w:sz w:val="26"/>
          <w:szCs w:val="26"/>
          <w:lang w:bidi="ru-RU"/>
        </w:rPr>
        <w:t>1042</w:t>
      </w:r>
      <w:r>
        <w:rPr>
          <w:bCs/>
          <w:sz w:val="26"/>
          <w:szCs w:val="26"/>
          <w:lang w:bidi="ru-RU"/>
        </w:rPr>
        <w:t>. В соответствии с изменениями в пункте 11 Правил определения размера штрафа, слова «начисленной неустойки (штрафов, пени)» заменены словами «начисленных штрафов».</w:t>
      </w:r>
    </w:p>
    <w:p w:rsidR="004C7FF9" w:rsidRDefault="004C7FF9" w:rsidP="004C7FF9">
      <w:pPr>
        <w:widowControl w:val="0"/>
        <w:autoSpaceDE w:val="0"/>
        <w:autoSpaceDN w:val="0"/>
        <w:adjustRightInd w:val="0"/>
        <w:ind w:right="282" w:firstLine="540"/>
        <w:rPr>
          <w:bCs/>
          <w:sz w:val="26"/>
          <w:szCs w:val="26"/>
          <w:lang w:bidi="ru-RU"/>
        </w:rPr>
      </w:pPr>
      <w:r w:rsidRPr="0009608A">
        <w:rPr>
          <w:bCs/>
          <w:sz w:val="26"/>
          <w:szCs w:val="26"/>
          <w:lang w:bidi="ru-RU"/>
        </w:rPr>
        <w:t xml:space="preserve">Вместе с тем, </w:t>
      </w:r>
      <w:r>
        <w:rPr>
          <w:bCs/>
          <w:sz w:val="26"/>
          <w:szCs w:val="26"/>
          <w:lang w:bidi="ru-RU"/>
        </w:rPr>
        <w:t>согласно</w:t>
      </w:r>
      <w:r w:rsidR="00751EF5">
        <w:rPr>
          <w:bCs/>
          <w:sz w:val="26"/>
          <w:szCs w:val="26"/>
          <w:lang w:bidi="ru-RU"/>
        </w:rPr>
        <w:t xml:space="preserve"> </w:t>
      </w:r>
      <w:r w:rsidRPr="0009608A">
        <w:rPr>
          <w:bCs/>
          <w:sz w:val="26"/>
          <w:szCs w:val="26"/>
          <w:lang w:bidi="ru-RU"/>
        </w:rPr>
        <w:t>пункт</w:t>
      </w:r>
      <w:r>
        <w:rPr>
          <w:bCs/>
          <w:sz w:val="26"/>
          <w:szCs w:val="26"/>
          <w:lang w:bidi="ru-RU"/>
        </w:rPr>
        <w:t xml:space="preserve">у </w:t>
      </w:r>
      <w:r w:rsidRPr="003E762F">
        <w:rPr>
          <w:bCs/>
          <w:sz w:val="26"/>
          <w:szCs w:val="26"/>
          <w:lang w:bidi="ru-RU"/>
        </w:rPr>
        <w:t>1</w:t>
      </w:r>
      <w:r w:rsidR="00751EF5">
        <w:rPr>
          <w:bCs/>
          <w:sz w:val="26"/>
          <w:szCs w:val="26"/>
          <w:lang w:bidi="ru-RU"/>
        </w:rPr>
        <w:t>6</w:t>
      </w:r>
      <w:r w:rsidRPr="003E762F">
        <w:rPr>
          <w:bCs/>
          <w:sz w:val="26"/>
          <w:szCs w:val="26"/>
          <w:lang w:bidi="ru-RU"/>
        </w:rPr>
        <w:t>.1</w:t>
      </w:r>
      <w:r w:rsidR="00751EF5">
        <w:rPr>
          <w:bCs/>
          <w:sz w:val="26"/>
          <w:szCs w:val="26"/>
          <w:lang w:bidi="ru-RU"/>
        </w:rPr>
        <w:t>4</w:t>
      </w:r>
      <w:r>
        <w:rPr>
          <w:bCs/>
          <w:sz w:val="26"/>
          <w:szCs w:val="26"/>
          <w:lang w:bidi="ru-RU"/>
        </w:rPr>
        <w:t xml:space="preserve"> проекта контракта аукционной документации установлено, что о</w:t>
      </w:r>
      <w:r w:rsidRPr="003E762F">
        <w:rPr>
          <w:bCs/>
          <w:sz w:val="26"/>
          <w:szCs w:val="26"/>
          <w:lang w:bidi="ru-RU"/>
        </w:rPr>
        <w:t xml:space="preserve">бщая сумма </w:t>
      </w:r>
      <w:r w:rsidR="00751EF5" w:rsidRPr="00751EF5">
        <w:rPr>
          <w:bCs/>
          <w:sz w:val="26"/>
          <w:szCs w:val="26"/>
          <w:lang w:bidi="ru-RU"/>
        </w:rPr>
        <w:t>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rsidR="00751EF5" w:rsidRPr="00751EF5" w:rsidRDefault="00751EF5" w:rsidP="00751EF5">
      <w:pPr>
        <w:pStyle w:val="ConsPlusCell"/>
        <w:ind w:firstLine="567"/>
        <w:jc w:val="both"/>
        <w:rPr>
          <w:sz w:val="26"/>
          <w:szCs w:val="26"/>
        </w:rPr>
      </w:pPr>
      <w:r>
        <w:rPr>
          <w:bCs/>
          <w:sz w:val="26"/>
          <w:szCs w:val="26"/>
          <w:lang w:bidi="ru-RU"/>
        </w:rPr>
        <w:t xml:space="preserve">Согласно </w:t>
      </w:r>
      <w:r w:rsidRPr="0009608A">
        <w:rPr>
          <w:bCs/>
          <w:sz w:val="26"/>
          <w:szCs w:val="26"/>
          <w:lang w:bidi="ru-RU"/>
        </w:rPr>
        <w:t>пункт</w:t>
      </w:r>
      <w:r>
        <w:rPr>
          <w:bCs/>
          <w:sz w:val="26"/>
          <w:szCs w:val="26"/>
          <w:lang w:bidi="ru-RU"/>
        </w:rPr>
        <w:t xml:space="preserve">у </w:t>
      </w:r>
      <w:r w:rsidRPr="003E762F">
        <w:rPr>
          <w:bCs/>
          <w:sz w:val="26"/>
          <w:szCs w:val="26"/>
          <w:lang w:bidi="ru-RU"/>
        </w:rPr>
        <w:t>1</w:t>
      </w:r>
      <w:r>
        <w:rPr>
          <w:bCs/>
          <w:sz w:val="26"/>
          <w:szCs w:val="26"/>
          <w:lang w:bidi="ru-RU"/>
        </w:rPr>
        <w:t>6</w:t>
      </w:r>
      <w:r w:rsidRPr="003E762F">
        <w:rPr>
          <w:bCs/>
          <w:sz w:val="26"/>
          <w:szCs w:val="26"/>
          <w:lang w:bidi="ru-RU"/>
        </w:rPr>
        <w:t>.1</w:t>
      </w:r>
      <w:r>
        <w:rPr>
          <w:bCs/>
          <w:sz w:val="26"/>
          <w:szCs w:val="26"/>
          <w:lang w:bidi="ru-RU"/>
        </w:rPr>
        <w:t>5 проекта контракта</w:t>
      </w:r>
      <w:r>
        <w:t xml:space="preserve"> </w:t>
      </w:r>
      <w:r w:rsidRPr="00751EF5">
        <w:rPr>
          <w:sz w:val="26"/>
          <w:szCs w:val="26"/>
        </w:rPr>
        <w:t xml:space="preserve">общая сумма начисленной неустойки (штрафов, пени) за ненадлежащее исполнение Заказчиком обязательств, предусмотренных </w:t>
      </w:r>
      <w:r w:rsidRPr="00751EF5">
        <w:rPr>
          <w:sz w:val="26"/>
          <w:szCs w:val="26"/>
        </w:rPr>
        <w:lastRenderedPageBreak/>
        <w:t>контрактом, не может превышать цену контракта.</w:t>
      </w:r>
    </w:p>
    <w:p w:rsidR="00751EF5" w:rsidRDefault="00751EF5" w:rsidP="00751EF5">
      <w:pPr>
        <w:widowControl w:val="0"/>
        <w:autoSpaceDE w:val="0"/>
        <w:autoSpaceDN w:val="0"/>
        <w:adjustRightInd w:val="0"/>
        <w:ind w:right="282" w:firstLine="540"/>
        <w:rPr>
          <w:bCs/>
          <w:iCs/>
          <w:sz w:val="26"/>
          <w:szCs w:val="26"/>
          <w:lang w:bidi="ru-RU"/>
        </w:rPr>
      </w:pPr>
      <w:r>
        <w:rPr>
          <w:bCs/>
          <w:iCs/>
          <w:sz w:val="26"/>
          <w:szCs w:val="26"/>
          <w:lang w:bidi="ru-RU"/>
        </w:rPr>
        <w:t>Таким образом, в ходе рассмотрения жалобы по существу, Комиссия Калужского УФАС России установила, что заказчиком в проекте контракта не использовались формулировки, установленные Постановлением Правительства от 02.08.2019г. №1011.</w:t>
      </w:r>
    </w:p>
    <w:p w:rsidR="00751EF5" w:rsidRDefault="00810BF8" w:rsidP="004C7FF9">
      <w:pPr>
        <w:widowControl w:val="0"/>
        <w:autoSpaceDE w:val="0"/>
        <w:autoSpaceDN w:val="0"/>
        <w:adjustRightInd w:val="0"/>
        <w:ind w:right="282" w:firstLine="540"/>
        <w:rPr>
          <w:bCs/>
          <w:sz w:val="26"/>
          <w:szCs w:val="26"/>
          <w:lang w:bidi="ru-RU"/>
        </w:rPr>
      </w:pPr>
      <w:r>
        <w:rPr>
          <w:bCs/>
          <w:sz w:val="26"/>
          <w:szCs w:val="26"/>
          <w:lang w:bidi="ru-RU"/>
        </w:rPr>
        <w:t xml:space="preserve">Также, </w:t>
      </w:r>
      <w:r w:rsidR="006E0D0E">
        <w:rPr>
          <w:bCs/>
          <w:sz w:val="26"/>
          <w:szCs w:val="26"/>
          <w:lang w:bidi="ru-RU"/>
        </w:rPr>
        <w:t>Комиссия Калужского УФАС России обращает внимание Заказчика на следующие обстоятельства.</w:t>
      </w:r>
    </w:p>
    <w:p w:rsidR="006E0D0E" w:rsidRPr="00751EF5" w:rsidRDefault="006E0D0E" w:rsidP="004C7FF9">
      <w:pPr>
        <w:widowControl w:val="0"/>
        <w:autoSpaceDE w:val="0"/>
        <w:autoSpaceDN w:val="0"/>
        <w:adjustRightInd w:val="0"/>
        <w:ind w:right="282" w:firstLine="540"/>
        <w:rPr>
          <w:bCs/>
          <w:sz w:val="26"/>
          <w:szCs w:val="26"/>
          <w:lang w:bidi="ru-RU"/>
        </w:rPr>
      </w:pPr>
      <w:r>
        <w:rPr>
          <w:bCs/>
          <w:sz w:val="26"/>
          <w:szCs w:val="26"/>
          <w:lang w:bidi="ru-RU"/>
        </w:rPr>
        <w:t xml:space="preserve">В соответствии со статьей 6 </w:t>
      </w:r>
      <w:r>
        <w:rPr>
          <w:sz w:val="26"/>
          <w:szCs w:val="26"/>
        </w:rPr>
        <w:t>Федерального закона от 05.04.2013 № 44-ФЗ к</w:t>
      </w:r>
      <w:r w:rsidRPr="006E0D0E">
        <w:rPr>
          <w:sz w:val="26"/>
          <w:szCs w:val="26"/>
        </w:rPr>
        <w:t>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rsidR="005C1EE0" w:rsidRPr="0009608A" w:rsidRDefault="006E0D0E" w:rsidP="00924B92">
      <w:pPr>
        <w:autoSpaceDE w:val="0"/>
        <w:autoSpaceDN w:val="0"/>
        <w:adjustRightInd w:val="0"/>
        <w:ind w:right="282"/>
        <w:rPr>
          <w:rFonts w:eastAsia="Calibri"/>
          <w:sz w:val="26"/>
          <w:szCs w:val="26"/>
        </w:rPr>
      </w:pPr>
      <w:r>
        <w:rPr>
          <w:rFonts w:eastAsia="Calibri"/>
          <w:sz w:val="26"/>
          <w:szCs w:val="26"/>
        </w:rPr>
        <w:t xml:space="preserve">Согласно части 3 статьи 7 </w:t>
      </w:r>
      <w:r>
        <w:rPr>
          <w:sz w:val="26"/>
          <w:szCs w:val="26"/>
        </w:rPr>
        <w:t>Федерального закона от 05.04.2013 № 44-ФЗ и</w:t>
      </w:r>
      <w:r w:rsidRPr="006E0D0E">
        <w:rPr>
          <w:sz w:val="26"/>
          <w:szCs w:val="26"/>
        </w:rPr>
        <w:t>нформация, предусмотренная настоящим Федеральным законом и размещенная в единой информационной системе, должна быть полной и достоверной.</w:t>
      </w:r>
    </w:p>
    <w:p w:rsidR="00924B92" w:rsidRDefault="00810BF8" w:rsidP="00020AE3">
      <w:pPr>
        <w:widowControl w:val="0"/>
        <w:autoSpaceDE w:val="0"/>
        <w:autoSpaceDN w:val="0"/>
        <w:adjustRightInd w:val="0"/>
        <w:ind w:right="282" w:firstLine="540"/>
        <w:rPr>
          <w:bCs/>
          <w:sz w:val="26"/>
          <w:szCs w:val="26"/>
          <w:lang w:bidi="ru-RU"/>
        </w:rPr>
      </w:pPr>
      <w:r>
        <w:rPr>
          <w:bCs/>
          <w:sz w:val="26"/>
          <w:szCs w:val="26"/>
          <w:lang w:bidi="ru-RU"/>
        </w:rPr>
        <w:t xml:space="preserve">В соответствии с частью 1 статьи 9 </w:t>
      </w:r>
      <w:r>
        <w:rPr>
          <w:sz w:val="26"/>
          <w:szCs w:val="26"/>
        </w:rPr>
        <w:t>Федерального закона от 05.04.2013 № 44-ФЗ</w:t>
      </w:r>
      <w:r w:rsidRPr="00810BF8">
        <w:rPr>
          <w:bCs/>
          <w:sz w:val="26"/>
          <w:szCs w:val="26"/>
          <w:lang w:bidi="ru-RU"/>
        </w:rPr>
        <w:t xml:space="preserve"> </w:t>
      </w:r>
      <w:r>
        <w:rPr>
          <w:bCs/>
          <w:sz w:val="26"/>
          <w:szCs w:val="26"/>
          <w:lang w:bidi="ru-RU"/>
        </w:rPr>
        <w:t>к</w:t>
      </w:r>
      <w:r w:rsidRPr="00810BF8">
        <w:rPr>
          <w:bCs/>
          <w:sz w:val="26"/>
          <w:szCs w:val="26"/>
          <w:lang w:bidi="ru-RU"/>
        </w:rPr>
        <w:t>онтрактная система в сфере закупок предусматривает осуществление деятельности заказчика, специализированной организации и контрольного органа в сфере закупок на профессиональной основе с привлечением квалифицированных специалистов, обладающих теоретическими знаниями и навыками в сфере закупок.</w:t>
      </w:r>
    </w:p>
    <w:p w:rsidR="00810BF8" w:rsidRDefault="00810BF8" w:rsidP="00020AE3">
      <w:pPr>
        <w:widowControl w:val="0"/>
        <w:autoSpaceDE w:val="0"/>
        <w:autoSpaceDN w:val="0"/>
        <w:adjustRightInd w:val="0"/>
        <w:ind w:right="282" w:firstLine="540"/>
        <w:rPr>
          <w:bCs/>
          <w:sz w:val="26"/>
          <w:szCs w:val="26"/>
          <w:lang w:bidi="ru-RU"/>
        </w:rPr>
      </w:pPr>
      <w:proofErr w:type="gramStart"/>
      <w:r>
        <w:rPr>
          <w:bCs/>
          <w:sz w:val="26"/>
          <w:szCs w:val="26"/>
          <w:lang w:bidi="ru-RU"/>
        </w:rPr>
        <w:t>Таким образом, для обеспечения эффективности</w:t>
      </w:r>
      <w:r w:rsidR="00E25A86" w:rsidRPr="00E25A86">
        <w:t xml:space="preserve"> </w:t>
      </w:r>
      <w:r w:rsidR="00E25A86" w:rsidRPr="00E25A86">
        <w:rPr>
          <w:bCs/>
          <w:sz w:val="26"/>
          <w:szCs w:val="26"/>
          <w:lang w:bidi="ru-RU"/>
        </w:rPr>
        <w:t>действий, направленных на обеспечение государственных и муниципальных нужд</w:t>
      </w:r>
      <w:r w:rsidR="00E25A86">
        <w:rPr>
          <w:bCs/>
          <w:sz w:val="26"/>
          <w:szCs w:val="26"/>
          <w:lang w:bidi="ru-RU"/>
        </w:rPr>
        <w:t xml:space="preserve">, Заказчики, должностные лица Заказчиков должны обладать необходимым уровнем профессионализма, непрерывно следить за изменением Законодательства о Контрактной системе, а также своевременно вносить соответствующие изменения </w:t>
      </w:r>
      <w:r w:rsidR="0036758D">
        <w:rPr>
          <w:bCs/>
          <w:sz w:val="26"/>
          <w:szCs w:val="26"/>
          <w:lang w:bidi="ru-RU"/>
        </w:rPr>
        <w:t xml:space="preserve">информации, размещаемой в Единой информационной системе с целью обеспечения принципа открытости и прозрачности </w:t>
      </w:r>
      <w:r w:rsidR="0036758D" w:rsidRPr="0036758D">
        <w:rPr>
          <w:bCs/>
          <w:sz w:val="26"/>
          <w:szCs w:val="26"/>
          <w:lang w:bidi="ru-RU"/>
        </w:rPr>
        <w:t>контрактн</w:t>
      </w:r>
      <w:r w:rsidR="0036758D">
        <w:rPr>
          <w:bCs/>
          <w:sz w:val="26"/>
          <w:szCs w:val="26"/>
          <w:lang w:bidi="ru-RU"/>
        </w:rPr>
        <w:t>ой</w:t>
      </w:r>
      <w:r w:rsidR="0036758D" w:rsidRPr="0036758D">
        <w:rPr>
          <w:bCs/>
          <w:sz w:val="26"/>
          <w:szCs w:val="26"/>
          <w:lang w:bidi="ru-RU"/>
        </w:rPr>
        <w:t xml:space="preserve"> систем</w:t>
      </w:r>
      <w:r w:rsidR="0036758D">
        <w:rPr>
          <w:bCs/>
          <w:sz w:val="26"/>
          <w:szCs w:val="26"/>
          <w:lang w:bidi="ru-RU"/>
        </w:rPr>
        <w:t>ы</w:t>
      </w:r>
      <w:r w:rsidR="0036758D" w:rsidRPr="0036758D">
        <w:rPr>
          <w:bCs/>
          <w:sz w:val="26"/>
          <w:szCs w:val="26"/>
          <w:lang w:bidi="ru-RU"/>
        </w:rPr>
        <w:t xml:space="preserve"> в сфере закупок</w:t>
      </w:r>
      <w:r w:rsidR="0036758D">
        <w:rPr>
          <w:bCs/>
          <w:sz w:val="26"/>
          <w:szCs w:val="26"/>
          <w:lang w:bidi="ru-RU"/>
        </w:rPr>
        <w:t>.</w:t>
      </w:r>
      <w:proofErr w:type="gramEnd"/>
    </w:p>
    <w:p w:rsidR="0036758D" w:rsidRPr="0009608A" w:rsidRDefault="0036758D" w:rsidP="0036758D">
      <w:pPr>
        <w:widowControl w:val="0"/>
        <w:autoSpaceDE w:val="0"/>
        <w:autoSpaceDN w:val="0"/>
        <w:adjustRightInd w:val="0"/>
        <w:ind w:right="282" w:firstLine="540"/>
        <w:rPr>
          <w:bCs/>
          <w:iCs/>
          <w:sz w:val="26"/>
          <w:szCs w:val="26"/>
          <w:lang w:bidi="ru-RU"/>
        </w:rPr>
      </w:pPr>
      <w:proofErr w:type="gramStart"/>
      <w:r w:rsidRPr="0009608A">
        <w:rPr>
          <w:bCs/>
          <w:iCs/>
          <w:sz w:val="26"/>
          <w:szCs w:val="26"/>
          <w:lang w:bidi="ru-RU"/>
        </w:rPr>
        <w:t xml:space="preserve">На основании вышеизложенного, Комиссия Калужского УФАС России приходит к выводу, что не установление </w:t>
      </w:r>
      <w:r>
        <w:rPr>
          <w:bCs/>
          <w:iCs/>
          <w:sz w:val="26"/>
          <w:szCs w:val="26"/>
          <w:lang w:bidi="ru-RU"/>
        </w:rPr>
        <w:t>з</w:t>
      </w:r>
      <w:r w:rsidRPr="0009608A">
        <w:rPr>
          <w:bCs/>
          <w:iCs/>
          <w:sz w:val="26"/>
          <w:szCs w:val="26"/>
          <w:lang w:bidi="ru-RU"/>
        </w:rPr>
        <w:t>аказчиком в Проекте контракта</w:t>
      </w:r>
      <w:r>
        <w:rPr>
          <w:bCs/>
          <w:iCs/>
          <w:sz w:val="26"/>
          <w:szCs w:val="26"/>
          <w:lang w:bidi="ru-RU"/>
        </w:rPr>
        <w:t xml:space="preserve"> формулировок</w:t>
      </w:r>
      <w:r w:rsidRPr="0009608A">
        <w:rPr>
          <w:bCs/>
          <w:iCs/>
          <w:sz w:val="26"/>
          <w:szCs w:val="26"/>
          <w:lang w:bidi="ru-RU"/>
        </w:rPr>
        <w:t xml:space="preserve">, согласно </w:t>
      </w:r>
      <w:r>
        <w:rPr>
          <w:bCs/>
          <w:iCs/>
          <w:sz w:val="26"/>
          <w:szCs w:val="26"/>
          <w:lang w:bidi="ru-RU"/>
        </w:rPr>
        <w:t xml:space="preserve">действующей редакции </w:t>
      </w:r>
      <w:r w:rsidRPr="0009608A">
        <w:rPr>
          <w:bCs/>
          <w:iCs/>
          <w:sz w:val="26"/>
          <w:szCs w:val="26"/>
          <w:lang w:bidi="ru-RU"/>
        </w:rPr>
        <w:t xml:space="preserve">Правил, утвержденных Постановлениям Правительства Российской Федерации от 30 августа 2017 г. № 1042, нарушает требования </w:t>
      </w:r>
      <w:r>
        <w:rPr>
          <w:bCs/>
          <w:iCs/>
          <w:sz w:val="26"/>
          <w:szCs w:val="26"/>
          <w:lang w:bidi="ru-RU"/>
        </w:rPr>
        <w:t xml:space="preserve">части </w:t>
      </w:r>
      <w:r w:rsidRPr="0009608A">
        <w:rPr>
          <w:bCs/>
          <w:iCs/>
          <w:sz w:val="26"/>
          <w:szCs w:val="26"/>
          <w:lang w:bidi="ru-RU"/>
        </w:rPr>
        <w:t>8</w:t>
      </w:r>
      <w:r w:rsidR="0028037D">
        <w:rPr>
          <w:bCs/>
          <w:iCs/>
          <w:sz w:val="26"/>
          <w:szCs w:val="26"/>
          <w:lang w:bidi="ru-RU"/>
        </w:rPr>
        <w:t xml:space="preserve"> </w:t>
      </w:r>
      <w:r w:rsidRPr="0009608A">
        <w:rPr>
          <w:bCs/>
          <w:iCs/>
          <w:sz w:val="26"/>
          <w:szCs w:val="26"/>
          <w:lang w:bidi="ru-RU"/>
        </w:rPr>
        <w:t>статьи 34 Федеральног</w:t>
      </w:r>
      <w:r>
        <w:rPr>
          <w:bCs/>
          <w:iCs/>
          <w:sz w:val="26"/>
          <w:szCs w:val="26"/>
          <w:lang w:bidi="ru-RU"/>
        </w:rPr>
        <w:t>о закона от 05.04.2013 № 44-ФЗ</w:t>
      </w:r>
      <w:r w:rsidRPr="00C37E37">
        <w:rPr>
          <w:bCs/>
          <w:iCs/>
          <w:sz w:val="26"/>
          <w:szCs w:val="26"/>
          <w:lang w:bidi="ru-RU"/>
        </w:rPr>
        <w:t xml:space="preserve"> и содерж</w:t>
      </w:r>
      <w:r>
        <w:rPr>
          <w:bCs/>
          <w:iCs/>
          <w:sz w:val="26"/>
          <w:szCs w:val="26"/>
          <w:lang w:bidi="ru-RU"/>
        </w:rPr>
        <w:t>и</w:t>
      </w:r>
      <w:r w:rsidRPr="00C37E37">
        <w:rPr>
          <w:bCs/>
          <w:iCs/>
          <w:sz w:val="26"/>
          <w:szCs w:val="26"/>
          <w:lang w:bidi="ru-RU"/>
        </w:rPr>
        <w:t>т признаки состава административного правонарушения, предусмотренного частью 4.2 статьи 7.30 Кодекса Российской Федерации об административных</w:t>
      </w:r>
      <w:proofErr w:type="gramEnd"/>
      <w:r w:rsidRPr="00C37E37">
        <w:rPr>
          <w:bCs/>
          <w:iCs/>
          <w:sz w:val="26"/>
          <w:szCs w:val="26"/>
          <w:lang w:bidi="ru-RU"/>
        </w:rPr>
        <w:t xml:space="preserve"> </w:t>
      </w:r>
      <w:proofErr w:type="gramStart"/>
      <w:r w:rsidRPr="00C37E37">
        <w:rPr>
          <w:bCs/>
          <w:iCs/>
          <w:sz w:val="26"/>
          <w:szCs w:val="26"/>
          <w:lang w:bidi="ru-RU"/>
        </w:rPr>
        <w:t>правонарушениях</w:t>
      </w:r>
      <w:proofErr w:type="gramEnd"/>
      <w:r>
        <w:rPr>
          <w:bCs/>
          <w:iCs/>
          <w:sz w:val="26"/>
          <w:szCs w:val="26"/>
          <w:lang w:bidi="ru-RU"/>
        </w:rPr>
        <w:t xml:space="preserve">. </w:t>
      </w:r>
    </w:p>
    <w:bookmarkEnd w:id="0"/>
    <w:p w:rsidR="00334631" w:rsidRDefault="00334631" w:rsidP="003C69FF">
      <w:pPr>
        <w:pStyle w:val="a8"/>
        <w:spacing w:after="0"/>
        <w:ind w:left="0" w:right="140"/>
        <w:rPr>
          <w:sz w:val="26"/>
          <w:szCs w:val="26"/>
        </w:rPr>
      </w:pPr>
      <w:r w:rsidRPr="00EE2379">
        <w:rPr>
          <w:sz w:val="26"/>
          <w:szCs w:val="26"/>
        </w:rPr>
        <w:t>С учетом всех изложенных обстоятельств, установленных в ходе</w:t>
      </w:r>
      <w:r>
        <w:rPr>
          <w:sz w:val="26"/>
          <w:szCs w:val="26"/>
        </w:rPr>
        <w:t xml:space="preserve"> рассмотрения жалобы, руководствуясь пунктом 1 части 15 статьи 99, частью 8 статьи 106 Федерального закона от 05.04.2013 № 44-ФЗ, Комиссия Калужского УФАС России </w:t>
      </w:r>
      <w:r>
        <w:rPr>
          <w:b/>
          <w:sz w:val="26"/>
          <w:szCs w:val="26"/>
        </w:rPr>
        <w:t>решила:</w:t>
      </w:r>
    </w:p>
    <w:p w:rsidR="00E32DE0" w:rsidRDefault="00E32DE0" w:rsidP="005737E0">
      <w:pPr>
        <w:tabs>
          <w:tab w:val="right" w:pos="9720"/>
        </w:tabs>
        <w:ind w:right="140" w:firstLine="540"/>
        <w:rPr>
          <w:sz w:val="26"/>
          <w:szCs w:val="26"/>
        </w:rPr>
      </w:pPr>
    </w:p>
    <w:p w:rsidR="00717B5B" w:rsidRDefault="005737E0" w:rsidP="005737E0">
      <w:pPr>
        <w:tabs>
          <w:tab w:val="right" w:pos="9720"/>
        </w:tabs>
        <w:ind w:right="140" w:firstLine="540"/>
        <w:rPr>
          <w:b/>
          <w:sz w:val="26"/>
          <w:szCs w:val="26"/>
        </w:rPr>
      </w:pPr>
      <w:r w:rsidRPr="005737E0">
        <w:rPr>
          <w:sz w:val="26"/>
          <w:szCs w:val="26"/>
        </w:rPr>
        <w:t xml:space="preserve">1. </w:t>
      </w:r>
      <w:r w:rsidRPr="000831EB">
        <w:rPr>
          <w:sz w:val="26"/>
          <w:szCs w:val="26"/>
        </w:rPr>
        <w:t xml:space="preserve">Признать жалобу </w:t>
      </w:r>
      <w:r w:rsidR="00020AE3" w:rsidRPr="00020AE3">
        <w:rPr>
          <w:bCs/>
          <w:sz w:val="26"/>
          <w:szCs w:val="26"/>
        </w:rPr>
        <w:t>ООО «</w:t>
      </w:r>
      <w:r w:rsidR="005D11F4">
        <w:rPr>
          <w:bCs/>
          <w:sz w:val="26"/>
          <w:szCs w:val="26"/>
        </w:rPr>
        <w:t>Морис</w:t>
      </w:r>
      <w:r w:rsidR="00020AE3" w:rsidRPr="00020AE3">
        <w:rPr>
          <w:bCs/>
          <w:sz w:val="26"/>
          <w:szCs w:val="26"/>
        </w:rPr>
        <w:t xml:space="preserve">» </w:t>
      </w:r>
      <w:r w:rsidR="00020AE3" w:rsidRPr="005D421B">
        <w:rPr>
          <w:b/>
          <w:bCs/>
          <w:sz w:val="26"/>
          <w:szCs w:val="26"/>
        </w:rPr>
        <w:t>обоснованной</w:t>
      </w:r>
      <w:r w:rsidR="00717B5B" w:rsidRPr="005D421B">
        <w:rPr>
          <w:b/>
          <w:sz w:val="26"/>
          <w:szCs w:val="26"/>
        </w:rPr>
        <w:t>.</w:t>
      </w:r>
    </w:p>
    <w:p w:rsidR="0036758D" w:rsidRPr="005737E0" w:rsidRDefault="0036758D" w:rsidP="0036758D">
      <w:pPr>
        <w:tabs>
          <w:tab w:val="right" w:pos="9720"/>
        </w:tabs>
        <w:ind w:right="140" w:firstLine="540"/>
        <w:rPr>
          <w:bCs/>
          <w:sz w:val="26"/>
          <w:szCs w:val="26"/>
        </w:rPr>
      </w:pPr>
      <w:r w:rsidRPr="000831EB">
        <w:rPr>
          <w:bCs/>
          <w:sz w:val="26"/>
          <w:szCs w:val="26"/>
        </w:rPr>
        <w:t>2. Признать в действиях Заказчика -</w:t>
      </w:r>
      <w:r w:rsidRPr="0036758D">
        <w:rPr>
          <w:bCs/>
          <w:sz w:val="26"/>
          <w:szCs w:val="26"/>
        </w:rPr>
        <w:t xml:space="preserve"> </w:t>
      </w:r>
      <w:r>
        <w:rPr>
          <w:bCs/>
          <w:sz w:val="26"/>
          <w:szCs w:val="26"/>
        </w:rPr>
        <w:t>ФКУ «Упрдор Москва - Бобруйск»</w:t>
      </w:r>
      <w:r w:rsidRPr="000831EB">
        <w:rPr>
          <w:bCs/>
          <w:sz w:val="26"/>
          <w:szCs w:val="26"/>
        </w:rPr>
        <w:t xml:space="preserve"> нарушения</w:t>
      </w:r>
      <w:r>
        <w:rPr>
          <w:bCs/>
          <w:sz w:val="26"/>
          <w:szCs w:val="26"/>
        </w:rPr>
        <w:t xml:space="preserve"> части 8 статьи 34 </w:t>
      </w:r>
      <w:r w:rsidRPr="000831EB">
        <w:rPr>
          <w:bCs/>
          <w:sz w:val="26"/>
          <w:szCs w:val="26"/>
        </w:rPr>
        <w:t>Федерального закона от 05.04.2013 № 44-ФЗ.</w:t>
      </w:r>
    </w:p>
    <w:p w:rsidR="0036758D" w:rsidRPr="005737E0" w:rsidRDefault="0036758D" w:rsidP="0036758D">
      <w:pPr>
        <w:tabs>
          <w:tab w:val="right" w:pos="9720"/>
        </w:tabs>
        <w:ind w:right="140" w:firstLine="540"/>
        <w:rPr>
          <w:bCs/>
          <w:sz w:val="26"/>
          <w:szCs w:val="26"/>
        </w:rPr>
      </w:pPr>
      <w:r w:rsidRPr="005737E0">
        <w:rPr>
          <w:bCs/>
          <w:sz w:val="26"/>
          <w:szCs w:val="26"/>
        </w:rPr>
        <w:t xml:space="preserve">3. Выдать заказчику – </w:t>
      </w:r>
      <w:r>
        <w:rPr>
          <w:bCs/>
          <w:sz w:val="26"/>
          <w:szCs w:val="26"/>
        </w:rPr>
        <w:t xml:space="preserve">ФКУ «Упрдор Москва - Бобруйск» </w:t>
      </w:r>
      <w:r w:rsidRPr="000831EB">
        <w:rPr>
          <w:bCs/>
          <w:sz w:val="26"/>
          <w:szCs w:val="26"/>
        </w:rPr>
        <w:t>предписание</w:t>
      </w:r>
      <w:r w:rsidRPr="000831EB">
        <w:rPr>
          <w:bCs/>
          <w:sz w:val="26"/>
          <w:szCs w:val="26"/>
          <w:lang w:bidi="ru-RU"/>
        </w:rPr>
        <w:t xml:space="preserve"> о необходимости при заключении контракта</w:t>
      </w:r>
      <w:r>
        <w:rPr>
          <w:bCs/>
          <w:sz w:val="26"/>
          <w:szCs w:val="26"/>
          <w:lang w:bidi="ru-RU"/>
        </w:rPr>
        <w:t xml:space="preserve"> </w:t>
      </w:r>
      <w:r w:rsidRPr="000831EB">
        <w:rPr>
          <w:bCs/>
          <w:iCs/>
          <w:sz w:val="26"/>
          <w:szCs w:val="26"/>
          <w:lang w:bidi="ru-RU"/>
        </w:rPr>
        <w:t>установить</w:t>
      </w:r>
      <w:r>
        <w:rPr>
          <w:bCs/>
          <w:iCs/>
          <w:sz w:val="26"/>
          <w:szCs w:val="26"/>
          <w:lang w:bidi="ru-RU"/>
        </w:rPr>
        <w:t xml:space="preserve"> в проекте </w:t>
      </w:r>
      <w:r w:rsidRPr="000831EB">
        <w:rPr>
          <w:bCs/>
          <w:iCs/>
          <w:sz w:val="26"/>
          <w:szCs w:val="26"/>
          <w:lang w:bidi="ru-RU"/>
        </w:rPr>
        <w:t>контракта</w:t>
      </w:r>
      <w:r>
        <w:rPr>
          <w:bCs/>
          <w:iCs/>
          <w:sz w:val="26"/>
          <w:szCs w:val="26"/>
          <w:lang w:bidi="ru-RU"/>
        </w:rPr>
        <w:t xml:space="preserve"> требования, </w:t>
      </w:r>
      <w:r w:rsidRPr="000831EB">
        <w:rPr>
          <w:bCs/>
          <w:iCs/>
          <w:sz w:val="26"/>
          <w:szCs w:val="26"/>
          <w:lang w:bidi="ru-RU"/>
        </w:rPr>
        <w:t>согласно действующей редакции Правил, утвержденных Постановлением Правительства Российской Федерации от 30 августа 2017 г. № 1042.</w:t>
      </w:r>
    </w:p>
    <w:p w:rsidR="0036758D" w:rsidRDefault="0036758D" w:rsidP="0036758D">
      <w:pPr>
        <w:tabs>
          <w:tab w:val="right" w:pos="9720"/>
        </w:tabs>
        <w:ind w:right="140" w:firstLine="540"/>
        <w:rPr>
          <w:bCs/>
          <w:sz w:val="26"/>
          <w:szCs w:val="26"/>
        </w:rPr>
      </w:pPr>
      <w:r w:rsidRPr="005737E0">
        <w:rPr>
          <w:bCs/>
          <w:sz w:val="26"/>
          <w:szCs w:val="26"/>
        </w:rPr>
        <w:t>4. Передать материалы дела уполномоченному должностному лицу для рассмотрения вопроса о возбуждении дела об административном правонарушении.</w:t>
      </w:r>
    </w:p>
    <w:p w:rsidR="0036758D" w:rsidRPr="0036758D" w:rsidRDefault="0036758D" w:rsidP="005737E0">
      <w:pPr>
        <w:tabs>
          <w:tab w:val="right" w:pos="9720"/>
        </w:tabs>
        <w:ind w:right="140" w:firstLine="540"/>
        <w:rPr>
          <w:sz w:val="26"/>
          <w:szCs w:val="26"/>
        </w:rPr>
      </w:pPr>
    </w:p>
    <w:p w:rsidR="005D421B" w:rsidRPr="005D421B" w:rsidRDefault="005D421B" w:rsidP="005737E0">
      <w:pPr>
        <w:tabs>
          <w:tab w:val="right" w:pos="9720"/>
        </w:tabs>
        <w:ind w:right="140" w:firstLine="540"/>
        <w:rPr>
          <w:b/>
          <w:sz w:val="26"/>
          <w:szCs w:val="26"/>
        </w:rPr>
      </w:pPr>
    </w:p>
    <w:p w:rsidR="002F08F6" w:rsidRPr="00A2243E" w:rsidRDefault="002F08F6" w:rsidP="003C69FF">
      <w:pPr>
        <w:pStyle w:val="a8"/>
        <w:spacing w:after="0"/>
        <w:ind w:left="0" w:right="140"/>
        <w:rPr>
          <w:sz w:val="26"/>
          <w:szCs w:val="26"/>
        </w:rPr>
      </w:pPr>
      <w:bookmarkStart w:id="1" w:name="_GoBack"/>
      <w:bookmarkEnd w:id="1"/>
      <w:r w:rsidRPr="00A2243E">
        <w:rPr>
          <w:sz w:val="26"/>
          <w:szCs w:val="26"/>
        </w:rPr>
        <w:t xml:space="preserve">В соответствии с частью 9 статьи 106 Федерального закона от 05.04.2013 № 44-ФЗ решение, принятое по результатам рассмотрения жалобы по существу, может быть обжаловано в судебном порядке в течение трех месяцев </w:t>
      </w:r>
      <w:proofErr w:type="gramStart"/>
      <w:r w:rsidRPr="00A2243E">
        <w:rPr>
          <w:sz w:val="26"/>
          <w:szCs w:val="26"/>
        </w:rPr>
        <w:t>с даты</w:t>
      </w:r>
      <w:proofErr w:type="gramEnd"/>
      <w:r w:rsidRPr="00A2243E">
        <w:rPr>
          <w:sz w:val="26"/>
          <w:szCs w:val="26"/>
        </w:rPr>
        <w:t xml:space="preserve"> его принятия. </w:t>
      </w:r>
    </w:p>
    <w:p w:rsidR="002F08F6" w:rsidRPr="00A2243E" w:rsidRDefault="002F08F6" w:rsidP="003C69FF">
      <w:pPr>
        <w:autoSpaceDE w:val="0"/>
        <w:autoSpaceDN w:val="0"/>
        <w:adjustRightInd w:val="0"/>
        <w:ind w:right="140" w:firstLine="540"/>
        <w:rPr>
          <w:sz w:val="26"/>
          <w:szCs w:val="26"/>
        </w:rPr>
      </w:pPr>
    </w:p>
    <w:tbl>
      <w:tblPr>
        <w:tblW w:w="0" w:type="auto"/>
        <w:tblLook w:val="04A0"/>
      </w:tblPr>
      <w:tblGrid>
        <w:gridCol w:w="3473"/>
        <w:gridCol w:w="3474"/>
        <w:gridCol w:w="3474"/>
      </w:tblGrid>
      <w:tr w:rsidR="000C2321" w:rsidRPr="00A2243E">
        <w:tc>
          <w:tcPr>
            <w:tcW w:w="3473" w:type="dxa"/>
          </w:tcPr>
          <w:p w:rsidR="000C2321" w:rsidRPr="00A2243E" w:rsidRDefault="000C2321" w:rsidP="003C69FF">
            <w:pPr>
              <w:pStyle w:val="2"/>
              <w:spacing w:after="0" w:line="240" w:lineRule="auto"/>
              <w:ind w:left="0" w:right="140" w:firstLine="0"/>
              <w:rPr>
                <w:sz w:val="26"/>
                <w:szCs w:val="26"/>
              </w:rPr>
            </w:pPr>
            <w:r w:rsidRPr="00A2243E">
              <w:rPr>
                <w:sz w:val="26"/>
                <w:szCs w:val="26"/>
              </w:rPr>
              <w:t xml:space="preserve">Председатель комиссии:  </w:t>
            </w:r>
          </w:p>
        </w:tc>
        <w:tc>
          <w:tcPr>
            <w:tcW w:w="3474" w:type="dxa"/>
          </w:tcPr>
          <w:p w:rsidR="000C2321" w:rsidRPr="00A2243E" w:rsidRDefault="000C2321" w:rsidP="003C69FF">
            <w:pPr>
              <w:pStyle w:val="2"/>
              <w:spacing w:after="0" w:line="240" w:lineRule="auto"/>
              <w:ind w:left="0" w:right="140" w:firstLine="0"/>
              <w:rPr>
                <w:sz w:val="26"/>
                <w:szCs w:val="26"/>
              </w:rPr>
            </w:pPr>
            <w:r w:rsidRPr="00A2243E">
              <w:rPr>
                <w:sz w:val="26"/>
                <w:szCs w:val="26"/>
              </w:rPr>
              <w:t>___________________</w:t>
            </w:r>
          </w:p>
        </w:tc>
        <w:tc>
          <w:tcPr>
            <w:tcW w:w="3474" w:type="dxa"/>
          </w:tcPr>
          <w:p w:rsidR="000C2321" w:rsidRDefault="000C2321">
            <w:r w:rsidRPr="00EA69BC">
              <w:rPr>
                <w:sz w:val="26"/>
                <w:szCs w:val="26"/>
              </w:rPr>
              <w:t>/…/</w:t>
            </w:r>
          </w:p>
        </w:tc>
      </w:tr>
      <w:tr w:rsidR="000C2321" w:rsidRPr="00A2243E">
        <w:tc>
          <w:tcPr>
            <w:tcW w:w="3473" w:type="dxa"/>
          </w:tcPr>
          <w:p w:rsidR="000C2321" w:rsidRPr="00A2243E" w:rsidRDefault="000C2321" w:rsidP="003C69FF">
            <w:pPr>
              <w:pStyle w:val="2"/>
              <w:spacing w:after="0" w:line="240" w:lineRule="auto"/>
              <w:ind w:left="0" w:right="140" w:firstLine="0"/>
              <w:rPr>
                <w:sz w:val="26"/>
                <w:szCs w:val="26"/>
              </w:rPr>
            </w:pPr>
            <w:r w:rsidRPr="00A2243E">
              <w:rPr>
                <w:sz w:val="26"/>
                <w:szCs w:val="26"/>
              </w:rPr>
              <w:t xml:space="preserve">Члены комиссии:                </w:t>
            </w:r>
          </w:p>
        </w:tc>
        <w:tc>
          <w:tcPr>
            <w:tcW w:w="3474" w:type="dxa"/>
          </w:tcPr>
          <w:p w:rsidR="000C2321" w:rsidRPr="00A2243E" w:rsidRDefault="000C2321" w:rsidP="003C69FF">
            <w:pPr>
              <w:pStyle w:val="2"/>
              <w:spacing w:after="0" w:line="240" w:lineRule="auto"/>
              <w:ind w:left="0" w:right="140" w:firstLine="0"/>
              <w:rPr>
                <w:sz w:val="26"/>
                <w:szCs w:val="26"/>
              </w:rPr>
            </w:pPr>
            <w:r w:rsidRPr="00A2243E">
              <w:rPr>
                <w:sz w:val="26"/>
                <w:szCs w:val="26"/>
              </w:rPr>
              <w:t>___________________</w:t>
            </w:r>
          </w:p>
        </w:tc>
        <w:tc>
          <w:tcPr>
            <w:tcW w:w="3474" w:type="dxa"/>
          </w:tcPr>
          <w:p w:rsidR="000C2321" w:rsidRDefault="000C2321">
            <w:r w:rsidRPr="00EA69BC">
              <w:rPr>
                <w:sz w:val="26"/>
                <w:szCs w:val="26"/>
              </w:rPr>
              <w:t>/…/</w:t>
            </w:r>
          </w:p>
        </w:tc>
      </w:tr>
      <w:tr w:rsidR="000C2321" w:rsidRPr="00A2243E">
        <w:tc>
          <w:tcPr>
            <w:tcW w:w="3473" w:type="dxa"/>
          </w:tcPr>
          <w:p w:rsidR="000C2321" w:rsidRPr="00A2243E" w:rsidRDefault="000C2321" w:rsidP="003C69FF">
            <w:pPr>
              <w:pStyle w:val="2"/>
              <w:spacing w:after="0" w:line="240" w:lineRule="auto"/>
              <w:ind w:left="0" w:right="140" w:firstLine="0"/>
              <w:rPr>
                <w:sz w:val="26"/>
                <w:szCs w:val="26"/>
              </w:rPr>
            </w:pPr>
          </w:p>
        </w:tc>
        <w:tc>
          <w:tcPr>
            <w:tcW w:w="3474" w:type="dxa"/>
          </w:tcPr>
          <w:p w:rsidR="000C2321" w:rsidRPr="00A2243E" w:rsidRDefault="000C2321" w:rsidP="003C69FF">
            <w:pPr>
              <w:pStyle w:val="2"/>
              <w:spacing w:after="0" w:line="240" w:lineRule="auto"/>
              <w:ind w:left="0" w:right="140" w:firstLine="0"/>
              <w:rPr>
                <w:sz w:val="26"/>
                <w:szCs w:val="26"/>
              </w:rPr>
            </w:pPr>
            <w:r w:rsidRPr="00A2243E">
              <w:rPr>
                <w:sz w:val="26"/>
                <w:szCs w:val="26"/>
              </w:rPr>
              <w:t>___________________</w:t>
            </w:r>
          </w:p>
        </w:tc>
        <w:tc>
          <w:tcPr>
            <w:tcW w:w="3474" w:type="dxa"/>
          </w:tcPr>
          <w:p w:rsidR="000C2321" w:rsidRDefault="000C2321">
            <w:r w:rsidRPr="00EA69BC">
              <w:rPr>
                <w:sz w:val="26"/>
                <w:szCs w:val="26"/>
              </w:rPr>
              <w:t>/…/</w:t>
            </w:r>
          </w:p>
        </w:tc>
      </w:tr>
    </w:tbl>
    <w:p w:rsidR="002F08F6" w:rsidRDefault="002F08F6" w:rsidP="00E32DE0">
      <w:pPr>
        <w:ind w:firstLine="0"/>
      </w:pPr>
    </w:p>
    <w:sectPr w:rsidR="002F08F6" w:rsidSect="00A7444F">
      <w:pgSz w:w="11906" w:h="16838"/>
      <w:pgMar w:top="907" w:right="567" w:bottom="993"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C05D49"/>
    <w:multiLevelType w:val="hybridMultilevel"/>
    <w:tmpl w:val="10C226FE"/>
    <w:lvl w:ilvl="0" w:tplc="BCF8F0EE">
      <w:start w:val="1"/>
      <w:numFmt w:val="decimal"/>
      <w:lvlText w:val="%1."/>
      <w:lvlJc w:val="left"/>
      <w:pPr>
        <w:tabs>
          <w:tab w:val="num" w:pos="720"/>
        </w:tabs>
        <w:ind w:left="720" w:hanging="360"/>
      </w:pPr>
      <w:rPr>
        <w:rFonts w:hint="default"/>
      </w:rPr>
    </w:lvl>
    <w:lvl w:ilvl="1" w:tplc="9EDCE8CA">
      <w:start w:val="1"/>
      <w:numFmt w:val="upperRoman"/>
      <w:lvlText w:val="%2."/>
      <w:lvlJc w:val="left"/>
      <w:pPr>
        <w:tabs>
          <w:tab w:val="num" w:pos="1800"/>
        </w:tabs>
        <w:ind w:left="1800" w:hanging="720"/>
      </w:pPr>
      <w:rPr>
        <w:rFonts w:hint="default"/>
        <w:sz w:val="24"/>
        <w:szCs w:val="24"/>
      </w:rPr>
    </w:lvl>
    <w:lvl w:ilvl="2" w:tplc="144270FE" w:tentative="1">
      <w:start w:val="1"/>
      <w:numFmt w:val="lowerRoman"/>
      <w:lvlText w:val="%3."/>
      <w:lvlJc w:val="right"/>
      <w:pPr>
        <w:tabs>
          <w:tab w:val="num" w:pos="2160"/>
        </w:tabs>
        <w:ind w:left="2160" w:hanging="180"/>
      </w:pPr>
    </w:lvl>
    <w:lvl w:ilvl="3" w:tplc="56101940" w:tentative="1">
      <w:start w:val="1"/>
      <w:numFmt w:val="decimal"/>
      <w:lvlText w:val="%4."/>
      <w:lvlJc w:val="left"/>
      <w:pPr>
        <w:tabs>
          <w:tab w:val="num" w:pos="2880"/>
        </w:tabs>
        <w:ind w:left="2880" w:hanging="360"/>
      </w:pPr>
    </w:lvl>
    <w:lvl w:ilvl="4" w:tplc="21725F7C" w:tentative="1">
      <w:start w:val="1"/>
      <w:numFmt w:val="lowerLetter"/>
      <w:lvlText w:val="%5."/>
      <w:lvlJc w:val="left"/>
      <w:pPr>
        <w:tabs>
          <w:tab w:val="num" w:pos="3600"/>
        </w:tabs>
        <w:ind w:left="3600" w:hanging="360"/>
      </w:pPr>
    </w:lvl>
    <w:lvl w:ilvl="5" w:tplc="B4664D84" w:tentative="1">
      <w:start w:val="1"/>
      <w:numFmt w:val="lowerRoman"/>
      <w:lvlText w:val="%6."/>
      <w:lvlJc w:val="right"/>
      <w:pPr>
        <w:tabs>
          <w:tab w:val="num" w:pos="4320"/>
        </w:tabs>
        <w:ind w:left="4320" w:hanging="180"/>
      </w:pPr>
    </w:lvl>
    <w:lvl w:ilvl="6" w:tplc="1ED64260" w:tentative="1">
      <w:start w:val="1"/>
      <w:numFmt w:val="decimal"/>
      <w:lvlText w:val="%7."/>
      <w:lvlJc w:val="left"/>
      <w:pPr>
        <w:tabs>
          <w:tab w:val="num" w:pos="5040"/>
        </w:tabs>
        <w:ind w:left="5040" w:hanging="360"/>
      </w:pPr>
    </w:lvl>
    <w:lvl w:ilvl="7" w:tplc="F376A114" w:tentative="1">
      <w:start w:val="1"/>
      <w:numFmt w:val="lowerLetter"/>
      <w:lvlText w:val="%8."/>
      <w:lvlJc w:val="left"/>
      <w:pPr>
        <w:tabs>
          <w:tab w:val="num" w:pos="5760"/>
        </w:tabs>
        <w:ind w:left="5760" w:hanging="360"/>
      </w:pPr>
    </w:lvl>
    <w:lvl w:ilvl="8" w:tplc="2A22DD18" w:tentative="1">
      <w:start w:val="1"/>
      <w:numFmt w:val="lowerRoman"/>
      <w:lvlText w:val="%9."/>
      <w:lvlJc w:val="right"/>
      <w:pPr>
        <w:tabs>
          <w:tab w:val="num" w:pos="6480"/>
        </w:tabs>
        <w:ind w:left="6480" w:hanging="180"/>
      </w:pPr>
    </w:lvl>
  </w:abstractNum>
  <w:abstractNum w:abstractNumId="1">
    <w:nsid w:val="171006DE"/>
    <w:multiLevelType w:val="multilevel"/>
    <w:tmpl w:val="6B02C89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A1531C8"/>
    <w:multiLevelType w:val="multilevel"/>
    <w:tmpl w:val="135E7D7C"/>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54D665F"/>
    <w:multiLevelType w:val="multilevel"/>
    <w:tmpl w:val="2710F8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10"/>
  <w:displayHorizontalDrawingGridEvery w:val="2"/>
  <w:displayVerticalDrawingGridEvery w:val="2"/>
  <w:characterSpacingControl w:val="doNotCompress"/>
  <w:compat/>
  <w:rsids>
    <w:rsidRoot w:val="002F08F6"/>
    <w:rsid w:val="00001781"/>
    <w:rsid w:val="000037EA"/>
    <w:rsid w:val="00006B21"/>
    <w:rsid w:val="00007028"/>
    <w:rsid w:val="0001082D"/>
    <w:rsid w:val="00010A66"/>
    <w:rsid w:val="00011A8F"/>
    <w:rsid w:val="00013340"/>
    <w:rsid w:val="000137CA"/>
    <w:rsid w:val="00013E8A"/>
    <w:rsid w:val="000144B8"/>
    <w:rsid w:val="00016E14"/>
    <w:rsid w:val="00020AE3"/>
    <w:rsid w:val="0002102D"/>
    <w:rsid w:val="000211C2"/>
    <w:rsid w:val="00021498"/>
    <w:rsid w:val="000228D8"/>
    <w:rsid w:val="00024560"/>
    <w:rsid w:val="000316E9"/>
    <w:rsid w:val="0003367C"/>
    <w:rsid w:val="000344A8"/>
    <w:rsid w:val="000346D8"/>
    <w:rsid w:val="00036184"/>
    <w:rsid w:val="000406B1"/>
    <w:rsid w:val="00040D42"/>
    <w:rsid w:val="00040F30"/>
    <w:rsid w:val="00043584"/>
    <w:rsid w:val="00043D89"/>
    <w:rsid w:val="00043DAC"/>
    <w:rsid w:val="0004400E"/>
    <w:rsid w:val="0004406C"/>
    <w:rsid w:val="00044C0F"/>
    <w:rsid w:val="00047AEA"/>
    <w:rsid w:val="00047D69"/>
    <w:rsid w:val="00051E30"/>
    <w:rsid w:val="000563F2"/>
    <w:rsid w:val="00056AE0"/>
    <w:rsid w:val="00056CF8"/>
    <w:rsid w:val="000571DB"/>
    <w:rsid w:val="00061CAF"/>
    <w:rsid w:val="00063B49"/>
    <w:rsid w:val="00064ADA"/>
    <w:rsid w:val="000659FC"/>
    <w:rsid w:val="00066127"/>
    <w:rsid w:val="00066BBE"/>
    <w:rsid w:val="000705C6"/>
    <w:rsid w:val="000710F0"/>
    <w:rsid w:val="00071112"/>
    <w:rsid w:val="00072090"/>
    <w:rsid w:val="00073198"/>
    <w:rsid w:val="000734B7"/>
    <w:rsid w:val="0007394B"/>
    <w:rsid w:val="00073E9D"/>
    <w:rsid w:val="00074C03"/>
    <w:rsid w:val="00074ECE"/>
    <w:rsid w:val="00076837"/>
    <w:rsid w:val="00080DBF"/>
    <w:rsid w:val="00082E27"/>
    <w:rsid w:val="00082FA7"/>
    <w:rsid w:val="000831EB"/>
    <w:rsid w:val="00083A8A"/>
    <w:rsid w:val="00084407"/>
    <w:rsid w:val="00084E26"/>
    <w:rsid w:val="000865AE"/>
    <w:rsid w:val="0008669A"/>
    <w:rsid w:val="00086D22"/>
    <w:rsid w:val="000916D0"/>
    <w:rsid w:val="000929B7"/>
    <w:rsid w:val="00094476"/>
    <w:rsid w:val="00094FDC"/>
    <w:rsid w:val="000950DA"/>
    <w:rsid w:val="00095B8A"/>
    <w:rsid w:val="00095D0D"/>
    <w:rsid w:val="0009608A"/>
    <w:rsid w:val="000970AF"/>
    <w:rsid w:val="00097B71"/>
    <w:rsid w:val="000A2794"/>
    <w:rsid w:val="000A3355"/>
    <w:rsid w:val="000A3801"/>
    <w:rsid w:val="000A3EBE"/>
    <w:rsid w:val="000A52A9"/>
    <w:rsid w:val="000B2707"/>
    <w:rsid w:val="000B5430"/>
    <w:rsid w:val="000B5815"/>
    <w:rsid w:val="000B5F84"/>
    <w:rsid w:val="000B6100"/>
    <w:rsid w:val="000B7D68"/>
    <w:rsid w:val="000C20FA"/>
    <w:rsid w:val="000C2321"/>
    <w:rsid w:val="000C4DE9"/>
    <w:rsid w:val="000C59C5"/>
    <w:rsid w:val="000C7B9F"/>
    <w:rsid w:val="000D414D"/>
    <w:rsid w:val="000D437B"/>
    <w:rsid w:val="000D541B"/>
    <w:rsid w:val="000D5B4F"/>
    <w:rsid w:val="000D7690"/>
    <w:rsid w:val="000D79E5"/>
    <w:rsid w:val="000D7A38"/>
    <w:rsid w:val="000E1DEF"/>
    <w:rsid w:val="000E2BC3"/>
    <w:rsid w:val="000E2CC0"/>
    <w:rsid w:val="000E2FAA"/>
    <w:rsid w:val="000E3FFB"/>
    <w:rsid w:val="000E42DF"/>
    <w:rsid w:val="000E44B8"/>
    <w:rsid w:val="000F165C"/>
    <w:rsid w:val="000F1DF2"/>
    <w:rsid w:val="000F2D7D"/>
    <w:rsid w:val="000F5783"/>
    <w:rsid w:val="000F6253"/>
    <w:rsid w:val="000F77E0"/>
    <w:rsid w:val="00101954"/>
    <w:rsid w:val="001024E8"/>
    <w:rsid w:val="00104F47"/>
    <w:rsid w:val="001057C9"/>
    <w:rsid w:val="001058B1"/>
    <w:rsid w:val="00106B51"/>
    <w:rsid w:val="00107615"/>
    <w:rsid w:val="0010798F"/>
    <w:rsid w:val="001106A5"/>
    <w:rsid w:val="00111E80"/>
    <w:rsid w:val="001144E1"/>
    <w:rsid w:val="00114E2D"/>
    <w:rsid w:val="00117B08"/>
    <w:rsid w:val="00120B7E"/>
    <w:rsid w:val="00121A77"/>
    <w:rsid w:val="00125943"/>
    <w:rsid w:val="001263D9"/>
    <w:rsid w:val="001278E1"/>
    <w:rsid w:val="0012798F"/>
    <w:rsid w:val="0013138D"/>
    <w:rsid w:val="00131D1E"/>
    <w:rsid w:val="001326E4"/>
    <w:rsid w:val="0013283C"/>
    <w:rsid w:val="0013306B"/>
    <w:rsid w:val="00134EE2"/>
    <w:rsid w:val="0013566F"/>
    <w:rsid w:val="00135BAB"/>
    <w:rsid w:val="00136B12"/>
    <w:rsid w:val="00137B39"/>
    <w:rsid w:val="00146023"/>
    <w:rsid w:val="00146191"/>
    <w:rsid w:val="001466B8"/>
    <w:rsid w:val="00147631"/>
    <w:rsid w:val="00150328"/>
    <w:rsid w:val="0015127E"/>
    <w:rsid w:val="00152231"/>
    <w:rsid w:val="00152272"/>
    <w:rsid w:val="00154CA6"/>
    <w:rsid w:val="0015762C"/>
    <w:rsid w:val="001656C6"/>
    <w:rsid w:val="00165C05"/>
    <w:rsid w:val="00165CFD"/>
    <w:rsid w:val="001667DB"/>
    <w:rsid w:val="00170F61"/>
    <w:rsid w:val="0017117B"/>
    <w:rsid w:val="00171793"/>
    <w:rsid w:val="00171FAF"/>
    <w:rsid w:val="0017296F"/>
    <w:rsid w:val="00173647"/>
    <w:rsid w:val="00173A0E"/>
    <w:rsid w:val="0017549A"/>
    <w:rsid w:val="00175EB6"/>
    <w:rsid w:val="00177056"/>
    <w:rsid w:val="00177984"/>
    <w:rsid w:val="001818EE"/>
    <w:rsid w:val="00182B5B"/>
    <w:rsid w:val="00183A41"/>
    <w:rsid w:val="00185236"/>
    <w:rsid w:val="001856E3"/>
    <w:rsid w:val="001860C7"/>
    <w:rsid w:val="00186C1C"/>
    <w:rsid w:val="0018752D"/>
    <w:rsid w:val="00190036"/>
    <w:rsid w:val="00191084"/>
    <w:rsid w:val="001917B2"/>
    <w:rsid w:val="00191FEF"/>
    <w:rsid w:val="00192B1E"/>
    <w:rsid w:val="00194B6C"/>
    <w:rsid w:val="0019747D"/>
    <w:rsid w:val="001A02BD"/>
    <w:rsid w:val="001A3422"/>
    <w:rsid w:val="001A3A7E"/>
    <w:rsid w:val="001A68AD"/>
    <w:rsid w:val="001B04F3"/>
    <w:rsid w:val="001B2454"/>
    <w:rsid w:val="001B2B98"/>
    <w:rsid w:val="001B45AD"/>
    <w:rsid w:val="001B5946"/>
    <w:rsid w:val="001B6347"/>
    <w:rsid w:val="001B6420"/>
    <w:rsid w:val="001C1D83"/>
    <w:rsid w:val="001C3166"/>
    <w:rsid w:val="001C3C92"/>
    <w:rsid w:val="001C4DA7"/>
    <w:rsid w:val="001C793B"/>
    <w:rsid w:val="001D086C"/>
    <w:rsid w:val="001D1CA7"/>
    <w:rsid w:val="001D5969"/>
    <w:rsid w:val="001D59AD"/>
    <w:rsid w:val="001D5E49"/>
    <w:rsid w:val="001D7A7D"/>
    <w:rsid w:val="001D7FDD"/>
    <w:rsid w:val="001E1F91"/>
    <w:rsid w:val="001E2793"/>
    <w:rsid w:val="001E2E90"/>
    <w:rsid w:val="001E3D33"/>
    <w:rsid w:val="001E4370"/>
    <w:rsid w:val="001E4758"/>
    <w:rsid w:val="001E6EA0"/>
    <w:rsid w:val="001F1751"/>
    <w:rsid w:val="001F27A1"/>
    <w:rsid w:val="001F3478"/>
    <w:rsid w:val="001F37CA"/>
    <w:rsid w:val="001F44EF"/>
    <w:rsid w:val="001F53EE"/>
    <w:rsid w:val="001F55D7"/>
    <w:rsid w:val="001F5B66"/>
    <w:rsid w:val="001F6437"/>
    <w:rsid w:val="001F729E"/>
    <w:rsid w:val="002024D2"/>
    <w:rsid w:val="0020283F"/>
    <w:rsid w:val="00202A72"/>
    <w:rsid w:val="00202BAF"/>
    <w:rsid w:val="00205DCE"/>
    <w:rsid w:val="00205FA6"/>
    <w:rsid w:val="002062FE"/>
    <w:rsid w:val="00206C86"/>
    <w:rsid w:val="00206D51"/>
    <w:rsid w:val="00207BF0"/>
    <w:rsid w:val="00210774"/>
    <w:rsid w:val="00210C4A"/>
    <w:rsid w:val="00210EEA"/>
    <w:rsid w:val="0021177C"/>
    <w:rsid w:val="00212FF4"/>
    <w:rsid w:val="002132D8"/>
    <w:rsid w:val="002161C7"/>
    <w:rsid w:val="00217563"/>
    <w:rsid w:val="002219F2"/>
    <w:rsid w:val="002263D2"/>
    <w:rsid w:val="002266C4"/>
    <w:rsid w:val="0023076E"/>
    <w:rsid w:val="00230A64"/>
    <w:rsid w:val="00231F05"/>
    <w:rsid w:val="00233CB4"/>
    <w:rsid w:val="0023434D"/>
    <w:rsid w:val="00234426"/>
    <w:rsid w:val="00244882"/>
    <w:rsid w:val="00245AB9"/>
    <w:rsid w:val="00247123"/>
    <w:rsid w:val="00247233"/>
    <w:rsid w:val="00247DF5"/>
    <w:rsid w:val="0025343D"/>
    <w:rsid w:val="0025377C"/>
    <w:rsid w:val="002547B7"/>
    <w:rsid w:val="002555D5"/>
    <w:rsid w:val="00255AEE"/>
    <w:rsid w:val="00255DDF"/>
    <w:rsid w:val="00256204"/>
    <w:rsid w:val="00256E0C"/>
    <w:rsid w:val="00257043"/>
    <w:rsid w:val="00260D37"/>
    <w:rsid w:val="00260E1F"/>
    <w:rsid w:val="002632C3"/>
    <w:rsid w:val="00267682"/>
    <w:rsid w:val="0027016F"/>
    <w:rsid w:val="00270B81"/>
    <w:rsid w:val="00271CE3"/>
    <w:rsid w:val="00274B73"/>
    <w:rsid w:val="00275876"/>
    <w:rsid w:val="00275A94"/>
    <w:rsid w:val="00276963"/>
    <w:rsid w:val="00276AFE"/>
    <w:rsid w:val="00276EF7"/>
    <w:rsid w:val="00277DBB"/>
    <w:rsid w:val="00277DD8"/>
    <w:rsid w:val="0028037D"/>
    <w:rsid w:val="00281492"/>
    <w:rsid w:val="002826EF"/>
    <w:rsid w:val="002834CD"/>
    <w:rsid w:val="00283BD9"/>
    <w:rsid w:val="0028604B"/>
    <w:rsid w:val="00286E7C"/>
    <w:rsid w:val="00287F31"/>
    <w:rsid w:val="00290EC4"/>
    <w:rsid w:val="002922FA"/>
    <w:rsid w:val="002928C6"/>
    <w:rsid w:val="00293D05"/>
    <w:rsid w:val="002947D5"/>
    <w:rsid w:val="00296732"/>
    <w:rsid w:val="00297021"/>
    <w:rsid w:val="0029763E"/>
    <w:rsid w:val="002A3B21"/>
    <w:rsid w:val="002A4F38"/>
    <w:rsid w:val="002A6D45"/>
    <w:rsid w:val="002B4358"/>
    <w:rsid w:val="002B5C9F"/>
    <w:rsid w:val="002B5E96"/>
    <w:rsid w:val="002B7D22"/>
    <w:rsid w:val="002C0369"/>
    <w:rsid w:val="002C1994"/>
    <w:rsid w:val="002C2FDE"/>
    <w:rsid w:val="002C5392"/>
    <w:rsid w:val="002C66CF"/>
    <w:rsid w:val="002C7E4B"/>
    <w:rsid w:val="002D142E"/>
    <w:rsid w:val="002D5154"/>
    <w:rsid w:val="002D686E"/>
    <w:rsid w:val="002D6E8F"/>
    <w:rsid w:val="002D7CBF"/>
    <w:rsid w:val="002E0809"/>
    <w:rsid w:val="002E0E76"/>
    <w:rsid w:val="002E1C5D"/>
    <w:rsid w:val="002E21A4"/>
    <w:rsid w:val="002E25A4"/>
    <w:rsid w:val="002E2619"/>
    <w:rsid w:val="002E337B"/>
    <w:rsid w:val="002E37D6"/>
    <w:rsid w:val="002E428D"/>
    <w:rsid w:val="002E42D7"/>
    <w:rsid w:val="002E4C1B"/>
    <w:rsid w:val="002E6BBB"/>
    <w:rsid w:val="002E78FD"/>
    <w:rsid w:val="002E7B87"/>
    <w:rsid w:val="002F08F6"/>
    <w:rsid w:val="002F0B8F"/>
    <w:rsid w:val="002F51B7"/>
    <w:rsid w:val="002F5594"/>
    <w:rsid w:val="002F755C"/>
    <w:rsid w:val="00300750"/>
    <w:rsid w:val="0030127A"/>
    <w:rsid w:val="00301666"/>
    <w:rsid w:val="0030267D"/>
    <w:rsid w:val="00303FF0"/>
    <w:rsid w:val="00304E55"/>
    <w:rsid w:val="00306A67"/>
    <w:rsid w:val="00307E6C"/>
    <w:rsid w:val="003101F2"/>
    <w:rsid w:val="003108A8"/>
    <w:rsid w:val="00310A51"/>
    <w:rsid w:val="003116DB"/>
    <w:rsid w:val="003122E3"/>
    <w:rsid w:val="003129DD"/>
    <w:rsid w:val="003141F3"/>
    <w:rsid w:val="00315104"/>
    <w:rsid w:val="00315ED1"/>
    <w:rsid w:val="0031603F"/>
    <w:rsid w:val="00316056"/>
    <w:rsid w:val="00316CD4"/>
    <w:rsid w:val="00320B03"/>
    <w:rsid w:val="0032479D"/>
    <w:rsid w:val="00324B47"/>
    <w:rsid w:val="00326127"/>
    <w:rsid w:val="003279D4"/>
    <w:rsid w:val="003300E3"/>
    <w:rsid w:val="00333E69"/>
    <w:rsid w:val="00334631"/>
    <w:rsid w:val="00334DCC"/>
    <w:rsid w:val="003359EC"/>
    <w:rsid w:val="00340B15"/>
    <w:rsid w:val="00341897"/>
    <w:rsid w:val="00341BFA"/>
    <w:rsid w:val="0034235D"/>
    <w:rsid w:val="003445C1"/>
    <w:rsid w:val="00344FC8"/>
    <w:rsid w:val="003469E8"/>
    <w:rsid w:val="003477D2"/>
    <w:rsid w:val="00347893"/>
    <w:rsid w:val="0035049C"/>
    <w:rsid w:val="00353B86"/>
    <w:rsid w:val="00355946"/>
    <w:rsid w:val="00356626"/>
    <w:rsid w:val="00357E11"/>
    <w:rsid w:val="00361EDE"/>
    <w:rsid w:val="003635FE"/>
    <w:rsid w:val="00364E9F"/>
    <w:rsid w:val="003668CB"/>
    <w:rsid w:val="0036758D"/>
    <w:rsid w:val="0037020C"/>
    <w:rsid w:val="00370A23"/>
    <w:rsid w:val="00371C1C"/>
    <w:rsid w:val="00372C1D"/>
    <w:rsid w:val="00373032"/>
    <w:rsid w:val="00375345"/>
    <w:rsid w:val="003765D2"/>
    <w:rsid w:val="003768E9"/>
    <w:rsid w:val="00380351"/>
    <w:rsid w:val="00380430"/>
    <w:rsid w:val="0038505F"/>
    <w:rsid w:val="003854C4"/>
    <w:rsid w:val="00386DB9"/>
    <w:rsid w:val="00386DE8"/>
    <w:rsid w:val="00386F73"/>
    <w:rsid w:val="0038762F"/>
    <w:rsid w:val="00392575"/>
    <w:rsid w:val="00393469"/>
    <w:rsid w:val="00394D93"/>
    <w:rsid w:val="003A11BE"/>
    <w:rsid w:val="003A1796"/>
    <w:rsid w:val="003A367E"/>
    <w:rsid w:val="003A3F0D"/>
    <w:rsid w:val="003A41EC"/>
    <w:rsid w:val="003A6C68"/>
    <w:rsid w:val="003B038A"/>
    <w:rsid w:val="003B1DE6"/>
    <w:rsid w:val="003B262A"/>
    <w:rsid w:val="003B3028"/>
    <w:rsid w:val="003B3AF1"/>
    <w:rsid w:val="003B40E8"/>
    <w:rsid w:val="003B67B9"/>
    <w:rsid w:val="003C0EB2"/>
    <w:rsid w:val="003C614B"/>
    <w:rsid w:val="003C69C1"/>
    <w:rsid w:val="003C69FF"/>
    <w:rsid w:val="003C7011"/>
    <w:rsid w:val="003C75F6"/>
    <w:rsid w:val="003D0B15"/>
    <w:rsid w:val="003D111F"/>
    <w:rsid w:val="003D191F"/>
    <w:rsid w:val="003D2C4F"/>
    <w:rsid w:val="003D47A9"/>
    <w:rsid w:val="003D72AA"/>
    <w:rsid w:val="003D7CE8"/>
    <w:rsid w:val="003E0F33"/>
    <w:rsid w:val="003E44EF"/>
    <w:rsid w:val="003E535F"/>
    <w:rsid w:val="003E69F9"/>
    <w:rsid w:val="003E762F"/>
    <w:rsid w:val="003F0FF8"/>
    <w:rsid w:val="003F5122"/>
    <w:rsid w:val="003F78F3"/>
    <w:rsid w:val="003F7D03"/>
    <w:rsid w:val="0040196F"/>
    <w:rsid w:val="00402984"/>
    <w:rsid w:val="00402999"/>
    <w:rsid w:val="0040573C"/>
    <w:rsid w:val="00405AF9"/>
    <w:rsid w:val="00411941"/>
    <w:rsid w:val="00413F35"/>
    <w:rsid w:val="00415350"/>
    <w:rsid w:val="00417401"/>
    <w:rsid w:val="004227EE"/>
    <w:rsid w:val="00422D0C"/>
    <w:rsid w:val="004233E8"/>
    <w:rsid w:val="00426934"/>
    <w:rsid w:val="004275B9"/>
    <w:rsid w:val="0043097E"/>
    <w:rsid w:val="00432038"/>
    <w:rsid w:val="00434C17"/>
    <w:rsid w:val="00435D69"/>
    <w:rsid w:val="004364FB"/>
    <w:rsid w:val="0043700D"/>
    <w:rsid w:val="0043789A"/>
    <w:rsid w:val="004405D7"/>
    <w:rsid w:val="00443B9F"/>
    <w:rsid w:val="00445435"/>
    <w:rsid w:val="00447CFA"/>
    <w:rsid w:val="00451AA7"/>
    <w:rsid w:val="00452E77"/>
    <w:rsid w:val="00456CF8"/>
    <w:rsid w:val="00465955"/>
    <w:rsid w:val="00466291"/>
    <w:rsid w:val="004666AD"/>
    <w:rsid w:val="0046699B"/>
    <w:rsid w:val="004671B3"/>
    <w:rsid w:val="00467FC3"/>
    <w:rsid w:val="00472B00"/>
    <w:rsid w:val="00472C9C"/>
    <w:rsid w:val="004756C5"/>
    <w:rsid w:val="00476BAC"/>
    <w:rsid w:val="00482E3C"/>
    <w:rsid w:val="0048477A"/>
    <w:rsid w:val="00485FD2"/>
    <w:rsid w:val="004871AF"/>
    <w:rsid w:val="0048747A"/>
    <w:rsid w:val="00487D4C"/>
    <w:rsid w:val="00490BF0"/>
    <w:rsid w:val="00490D4F"/>
    <w:rsid w:val="004910A4"/>
    <w:rsid w:val="00491834"/>
    <w:rsid w:val="004940EA"/>
    <w:rsid w:val="00497798"/>
    <w:rsid w:val="004A0ED0"/>
    <w:rsid w:val="004A39BD"/>
    <w:rsid w:val="004A40D3"/>
    <w:rsid w:val="004A460A"/>
    <w:rsid w:val="004A4E62"/>
    <w:rsid w:val="004A583B"/>
    <w:rsid w:val="004A5A58"/>
    <w:rsid w:val="004A67AE"/>
    <w:rsid w:val="004A7CE0"/>
    <w:rsid w:val="004B1711"/>
    <w:rsid w:val="004B2FCB"/>
    <w:rsid w:val="004B378F"/>
    <w:rsid w:val="004B3DA1"/>
    <w:rsid w:val="004B4614"/>
    <w:rsid w:val="004B4D60"/>
    <w:rsid w:val="004B50DD"/>
    <w:rsid w:val="004B6DE8"/>
    <w:rsid w:val="004B737D"/>
    <w:rsid w:val="004B73FF"/>
    <w:rsid w:val="004B796C"/>
    <w:rsid w:val="004C0099"/>
    <w:rsid w:val="004C0634"/>
    <w:rsid w:val="004C1265"/>
    <w:rsid w:val="004C3BC3"/>
    <w:rsid w:val="004C63E2"/>
    <w:rsid w:val="004C7FF9"/>
    <w:rsid w:val="004D1F45"/>
    <w:rsid w:val="004D2A49"/>
    <w:rsid w:val="004D3955"/>
    <w:rsid w:val="004D43C7"/>
    <w:rsid w:val="004D5506"/>
    <w:rsid w:val="004D5950"/>
    <w:rsid w:val="004D5BB1"/>
    <w:rsid w:val="004D7E08"/>
    <w:rsid w:val="004D7FEA"/>
    <w:rsid w:val="004E03BE"/>
    <w:rsid w:val="004E60B3"/>
    <w:rsid w:val="004E6543"/>
    <w:rsid w:val="004E6622"/>
    <w:rsid w:val="004E74DA"/>
    <w:rsid w:val="004F561D"/>
    <w:rsid w:val="00500368"/>
    <w:rsid w:val="00506436"/>
    <w:rsid w:val="005101E7"/>
    <w:rsid w:val="00510512"/>
    <w:rsid w:val="00510B30"/>
    <w:rsid w:val="005117F0"/>
    <w:rsid w:val="00513D64"/>
    <w:rsid w:val="00514F3A"/>
    <w:rsid w:val="005150D4"/>
    <w:rsid w:val="0051624D"/>
    <w:rsid w:val="00517AB7"/>
    <w:rsid w:val="00520AFD"/>
    <w:rsid w:val="00521030"/>
    <w:rsid w:val="00521100"/>
    <w:rsid w:val="00521A96"/>
    <w:rsid w:val="00521CF8"/>
    <w:rsid w:val="00522330"/>
    <w:rsid w:val="00522CFE"/>
    <w:rsid w:val="00524633"/>
    <w:rsid w:val="005261A6"/>
    <w:rsid w:val="005271A3"/>
    <w:rsid w:val="00530378"/>
    <w:rsid w:val="005316AA"/>
    <w:rsid w:val="00533E7F"/>
    <w:rsid w:val="00537704"/>
    <w:rsid w:val="0053790D"/>
    <w:rsid w:val="00540220"/>
    <w:rsid w:val="00542F37"/>
    <w:rsid w:val="00542FB2"/>
    <w:rsid w:val="0054457E"/>
    <w:rsid w:val="005454F0"/>
    <w:rsid w:val="0054567D"/>
    <w:rsid w:val="00545C0E"/>
    <w:rsid w:val="00550268"/>
    <w:rsid w:val="005516A1"/>
    <w:rsid w:val="0055291D"/>
    <w:rsid w:val="00554E46"/>
    <w:rsid w:val="00555DB5"/>
    <w:rsid w:val="00555EA6"/>
    <w:rsid w:val="005561DF"/>
    <w:rsid w:val="00560494"/>
    <w:rsid w:val="00560D91"/>
    <w:rsid w:val="00562525"/>
    <w:rsid w:val="00562617"/>
    <w:rsid w:val="00563D1B"/>
    <w:rsid w:val="00564809"/>
    <w:rsid w:val="00565ED5"/>
    <w:rsid w:val="005710EB"/>
    <w:rsid w:val="005713B6"/>
    <w:rsid w:val="00572EE6"/>
    <w:rsid w:val="005737E0"/>
    <w:rsid w:val="00577439"/>
    <w:rsid w:val="00577558"/>
    <w:rsid w:val="005803A6"/>
    <w:rsid w:val="005813EF"/>
    <w:rsid w:val="0058314F"/>
    <w:rsid w:val="0058322B"/>
    <w:rsid w:val="00585035"/>
    <w:rsid w:val="00585461"/>
    <w:rsid w:val="00585672"/>
    <w:rsid w:val="00586A47"/>
    <w:rsid w:val="0059085E"/>
    <w:rsid w:val="005918FE"/>
    <w:rsid w:val="0059243A"/>
    <w:rsid w:val="0059291E"/>
    <w:rsid w:val="00593114"/>
    <w:rsid w:val="0059367D"/>
    <w:rsid w:val="005937F9"/>
    <w:rsid w:val="00596A4B"/>
    <w:rsid w:val="00596EC8"/>
    <w:rsid w:val="00597269"/>
    <w:rsid w:val="005976CC"/>
    <w:rsid w:val="00597CB5"/>
    <w:rsid w:val="005A0CDE"/>
    <w:rsid w:val="005A1F27"/>
    <w:rsid w:val="005A3615"/>
    <w:rsid w:val="005A5B0E"/>
    <w:rsid w:val="005A671E"/>
    <w:rsid w:val="005B10F0"/>
    <w:rsid w:val="005B1F41"/>
    <w:rsid w:val="005B2E0F"/>
    <w:rsid w:val="005B2E22"/>
    <w:rsid w:val="005B53CB"/>
    <w:rsid w:val="005B79C6"/>
    <w:rsid w:val="005C064E"/>
    <w:rsid w:val="005C0B96"/>
    <w:rsid w:val="005C1EE0"/>
    <w:rsid w:val="005C315B"/>
    <w:rsid w:val="005C582A"/>
    <w:rsid w:val="005C5BE4"/>
    <w:rsid w:val="005C5C5C"/>
    <w:rsid w:val="005C5FEE"/>
    <w:rsid w:val="005D11F4"/>
    <w:rsid w:val="005D39E3"/>
    <w:rsid w:val="005D3DAB"/>
    <w:rsid w:val="005D421B"/>
    <w:rsid w:val="005D4912"/>
    <w:rsid w:val="005D52D3"/>
    <w:rsid w:val="005D53CF"/>
    <w:rsid w:val="005D5867"/>
    <w:rsid w:val="005D5904"/>
    <w:rsid w:val="005E296E"/>
    <w:rsid w:val="005E2D2E"/>
    <w:rsid w:val="005E5D20"/>
    <w:rsid w:val="005E6DBE"/>
    <w:rsid w:val="005F264D"/>
    <w:rsid w:val="005F3D92"/>
    <w:rsid w:val="005F4DFC"/>
    <w:rsid w:val="005F7B46"/>
    <w:rsid w:val="006025F8"/>
    <w:rsid w:val="006032E5"/>
    <w:rsid w:val="00604A82"/>
    <w:rsid w:val="00605967"/>
    <w:rsid w:val="00606529"/>
    <w:rsid w:val="00607D0E"/>
    <w:rsid w:val="00611CC9"/>
    <w:rsid w:val="00611EF7"/>
    <w:rsid w:val="00620B18"/>
    <w:rsid w:val="0062324D"/>
    <w:rsid w:val="00624245"/>
    <w:rsid w:val="00624749"/>
    <w:rsid w:val="00626037"/>
    <w:rsid w:val="00631025"/>
    <w:rsid w:val="00632618"/>
    <w:rsid w:val="00633A1C"/>
    <w:rsid w:val="006340EC"/>
    <w:rsid w:val="00635089"/>
    <w:rsid w:val="0063541C"/>
    <w:rsid w:val="006358FD"/>
    <w:rsid w:val="00640166"/>
    <w:rsid w:val="00640D5D"/>
    <w:rsid w:val="00641377"/>
    <w:rsid w:val="00642650"/>
    <w:rsid w:val="006438FB"/>
    <w:rsid w:val="00643A2B"/>
    <w:rsid w:val="0064523F"/>
    <w:rsid w:val="0064626D"/>
    <w:rsid w:val="006464F2"/>
    <w:rsid w:val="00651DF7"/>
    <w:rsid w:val="006524EC"/>
    <w:rsid w:val="006529A2"/>
    <w:rsid w:val="0065417C"/>
    <w:rsid w:val="00655D30"/>
    <w:rsid w:val="00655FF7"/>
    <w:rsid w:val="0065612F"/>
    <w:rsid w:val="0065726F"/>
    <w:rsid w:val="00661F2A"/>
    <w:rsid w:val="00663036"/>
    <w:rsid w:val="0066344B"/>
    <w:rsid w:val="00665D3B"/>
    <w:rsid w:val="006671B1"/>
    <w:rsid w:val="00671DD7"/>
    <w:rsid w:val="00673073"/>
    <w:rsid w:val="006730A1"/>
    <w:rsid w:val="006754F9"/>
    <w:rsid w:val="00676FAF"/>
    <w:rsid w:val="00680701"/>
    <w:rsid w:val="006815BF"/>
    <w:rsid w:val="0068493D"/>
    <w:rsid w:val="006854E7"/>
    <w:rsid w:val="00685C62"/>
    <w:rsid w:val="006861B4"/>
    <w:rsid w:val="00690ACD"/>
    <w:rsid w:val="00691E4F"/>
    <w:rsid w:val="00692246"/>
    <w:rsid w:val="00693004"/>
    <w:rsid w:val="00693968"/>
    <w:rsid w:val="00693BCB"/>
    <w:rsid w:val="006943A5"/>
    <w:rsid w:val="00695D29"/>
    <w:rsid w:val="006960D2"/>
    <w:rsid w:val="00696758"/>
    <w:rsid w:val="0069712B"/>
    <w:rsid w:val="006977B9"/>
    <w:rsid w:val="006A00C3"/>
    <w:rsid w:val="006A3102"/>
    <w:rsid w:val="006A4811"/>
    <w:rsid w:val="006A4847"/>
    <w:rsid w:val="006B13FF"/>
    <w:rsid w:val="006B38F2"/>
    <w:rsid w:val="006B53B6"/>
    <w:rsid w:val="006B56B4"/>
    <w:rsid w:val="006B746C"/>
    <w:rsid w:val="006B7A2E"/>
    <w:rsid w:val="006C04C7"/>
    <w:rsid w:val="006C0A85"/>
    <w:rsid w:val="006C1166"/>
    <w:rsid w:val="006C23E8"/>
    <w:rsid w:val="006C2512"/>
    <w:rsid w:val="006C2EE6"/>
    <w:rsid w:val="006C2FF1"/>
    <w:rsid w:val="006C4921"/>
    <w:rsid w:val="006C4924"/>
    <w:rsid w:val="006C4DD6"/>
    <w:rsid w:val="006C6B22"/>
    <w:rsid w:val="006D1FC3"/>
    <w:rsid w:val="006D384C"/>
    <w:rsid w:val="006D5656"/>
    <w:rsid w:val="006D6AE4"/>
    <w:rsid w:val="006D75F1"/>
    <w:rsid w:val="006E0149"/>
    <w:rsid w:val="006E0D0E"/>
    <w:rsid w:val="006E3805"/>
    <w:rsid w:val="006E6174"/>
    <w:rsid w:val="006E6957"/>
    <w:rsid w:val="006F1E69"/>
    <w:rsid w:val="006F2784"/>
    <w:rsid w:val="006F35A7"/>
    <w:rsid w:val="006F5A3F"/>
    <w:rsid w:val="007018A8"/>
    <w:rsid w:val="00703663"/>
    <w:rsid w:val="0070456E"/>
    <w:rsid w:val="00704B34"/>
    <w:rsid w:val="007068FA"/>
    <w:rsid w:val="00706D3E"/>
    <w:rsid w:val="00707FFC"/>
    <w:rsid w:val="007105BD"/>
    <w:rsid w:val="00712C9B"/>
    <w:rsid w:val="00714125"/>
    <w:rsid w:val="00714827"/>
    <w:rsid w:val="0071581D"/>
    <w:rsid w:val="0071589E"/>
    <w:rsid w:val="00716FFB"/>
    <w:rsid w:val="00717231"/>
    <w:rsid w:val="007178E1"/>
    <w:rsid w:val="007179A3"/>
    <w:rsid w:val="00717B5B"/>
    <w:rsid w:val="0072063A"/>
    <w:rsid w:val="00721D46"/>
    <w:rsid w:val="00722F9C"/>
    <w:rsid w:val="00722FE3"/>
    <w:rsid w:val="007238B8"/>
    <w:rsid w:val="007252CD"/>
    <w:rsid w:val="0072698C"/>
    <w:rsid w:val="00731CC2"/>
    <w:rsid w:val="00732757"/>
    <w:rsid w:val="0073403A"/>
    <w:rsid w:val="00734CDB"/>
    <w:rsid w:val="00736C17"/>
    <w:rsid w:val="00741CE6"/>
    <w:rsid w:val="00741D97"/>
    <w:rsid w:val="00742AD9"/>
    <w:rsid w:val="007451A2"/>
    <w:rsid w:val="00745811"/>
    <w:rsid w:val="00745B15"/>
    <w:rsid w:val="00747520"/>
    <w:rsid w:val="00751EF5"/>
    <w:rsid w:val="00752AD5"/>
    <w:rsid w:val="00756D72"/>
    <w:rsid w:val="0075728A"/>
    <w:rsid w:val="00760F00"/>
    <w:rsid w:val="007619F8"/>
    <w:rsid w:val="00761CE6"/>
    <w:rsid w:val="00762249"/>
    <w:rsid w:val="0076245C"/>
    <w:rsid w:val="00763C22"/>
    <w:rsid w:val="00764CF0"/>
    <w:rsid w:val="00765C59"/>
    <w:rsid w:val="00767D8D"/>
    <w:rsid w:val="00772C64"/>
    <w:rsid w:val="00772E97"/>
    <w:rsid w:val="00773761"/>
    <w:rsid w:val="0077478D"/>
    <w:rsid w:val="00775615"/>
    <w:rsid w:val="00776118"/>
    <w:rsid w:val="00776798"/>
    <w:rsid w:val="0077772D"/>
    <w:rsid w:val="00782A1A"/>
    <w:rsid w:val="00782C48"/>
    <w:rsid w:val="0078430F"/>
    <w:rsid w:val="0078451C"/>
    <w:rsid w:val="0079002D"/>
    <w:rsid w:val="00790E64"/>
    <w:rsid w:val="007921DD"/>
    <w:rsid w:val="00794031"/>
    <w:rsid w:val="00795EB4"/>
    <w:rsid w:val="007968EB"/>
    <w:rsid w:val="007A16DF"/>
    <w:rsid w:val="007A43F3"/>
    <w:rsid w:val="007A4F52"/>
    <w:rsid w:val="007A54C3"/>
    <w:rsid w:val="007A6A24"/>
    <w:rsid w:val="007B284A"/>
    <w:rsid w:val="007B2904"/>
    <w:rsid w:val="007B4A6E"/>
    <w:rsid w:val="007B4FA6"/>
    <w:rsid w:val="007B7897"/>
    <w:rsid w:val="007B78B9"/>
    <w:rsid w:val="007C17EA"/>
    <w:rsid w:val="007D14C1"/>
    <w:rsid w:val="007D63A5"/>
    <w:rsid w:val="007D6C59"/>
    <w:rsid w:val="007E3A0A"/>
    <w:rsid w:val="007E3FE1"/>
    <w:rsid w:val="007E4C29"/>
    <w:rsid w:val="007E4DB3"/>
    <w:rsid w:val="007E52A2"/>
    <w:rsid w:val="007E54D8"/>
    <w:rsid w:val="007E77BA"/>
    <w:rsid w:val="007E7C04"/>
    <w:rsid w:val="007E7F35"/>
    <w:rsid w:val="007F01C4"/>
    <w:rsid w:val="007F27A2"/>
    <w:rsid w:val="007F352B"/>
    <w:rsid w:val="007F42BB"/>
    <w:rsid w:val="00801F12"/>
    <w:rsid w:val="00807708"/>
    <w:rsid w:val="00810BF8"/>
    <w:rsid w:val="00811985"/>
    <w:rsid w:val="008124FE"/>
    <w:rsid w:val="0081461A"/>
    <w:rsid w:val="00814B86"/>
    <w:rsid w:val="0081589C"/>
    <w:rsid w:val="008169EE"/>
    <w:rsid w:val="00817750"/>
    <w:rsid w:val="008209B1"/>
    <w:rsid w:val="00821470"/>
    <w:rsid w:val="00822B9F"/>
    <w:rsid w:val="0082357E"/>
    <w:rsid w:val="0082416F"/>
    <w:rsid w:val="00824875"/>
    <w:rsid w:val="00824C84"/>
    <w:rsid w:val="00826764"/>
    <w:rsid w:val="00826DD0"/>
    <w:rsid w:val="00827B8F"/>
    <w:rsid w:val="00831EB8"/>
    <w:rsid w:val="00832763"/>
    <w:rsid w:val="008346FD"/>
    <w:rsid w:val="00835769"/>
    <w:rsid w:val="008359F8"/>
    <w:rsid w:val="00835EF8"/>
    <w:rsid w:val="00840178"/>
    <w:rsid w:val="0084224A"/>
    <w:rsid w:val="00844395"/>
    <w:rsid w:val="00844C01"/>
    <w:rsid w:val="0084506C"/>
    <w:rsid w:val="00846383"/>
    <w:rsid w:val="00854468"/>
    <w:rsid w:val="0085446E"/>
    <w:rsid w:val="00856B79"/>
    <w:rsid w:val="00860EA5"/>
    <w:rsid w:val="00861366"/>
    <w:rsid w:val="00861524"/>
    <w:rsid w:val="008638A0"/>
    <w:rsid w:val="00864884"/>
    <w:rsid w:val="00866166"/>
    <w:rsid w:val="00866556"/>
    <w:rsid w:val="00867697"/>
    <w:rsid w:val="0087390C"/>
    <w:rsid w:val="00873DA8"/>
    <w:rsid w:val="008759C2"/>
    <w:rsid w:val="0087696F"/>
    <w:rsid w:val="00877309"/>
    <w:rsid w:val="00877BA1"/>
    <w:rsid w:val="00877FE3"/>
    <w:rsid w:val="0088117B"/>
    <w:rsid w:val="00881791"/>
    <w:rsid w:val="008820E7"/>
    <w:rsid w:val="008826F8"/>
    <w:rsid w:val="0088297B"/>
    <w:rsid w:val="008831B5"/>
    <w:rsid w:val="00884E7C"/>
    <w:rsid w:val="00886C5D"/>
    <w:rsid w:val="00886EE5"/>
    <w:rsid w:val="008904EB"/>
    <w:rsid w:val="00890DEF"/>
    <w:rsid w:val="00892067"/>
    <w:rsid w:val="008933B4"/>
    <w:rsid w:val="00893ED0"/>
    <w:rsid w:val="008948BD"/>
    <w:rsid w:val="00895F99"/>
    <w:rsid w:val="00896933"/>
    <w:rsid w:val="008A02B1"/>
    <w:rsid w:val="008A2523"/>
    <w:rsid w:val="008A29D7"/>
    <w:rsid w:val="008A35C9"/>
    <w:rsid w:val="008A5C9A"/>
    <w:rsid w:val="008A65E6"/>
    <w:rsid w:val="008A6E34"/>
    <w:rsid w:val="008B2EFF"/>
    <w:rsid w:val="008B3EB0"/>
    <w:rsid w:val="008B42ED"/>
    <w:rsid w:val="008B4AC8"/>
    <w:rsid w:val="008B5091"/>
    <w:rsid w:val="008B73D5"/>
    <w:rsid w:val="008B7E73"/>
    <w:rsid w:val="008C049E"/>
    <w:rsid w:val="008C2420"/>
    <w:rsid w:val="008C2A94"/>
    <w:rsid w:val="008C3097"/>
    <w:rsid w:val="008C3AAB"/>
    <w:rsid w:val="008C5AD2"/>
    <w:rsid w:val="008C6CE0"/>
    <w:rsid w:val="008D237B"/>
    <w:rsid w:val="008D2D70"/>
    <w:rsid w:val="008D3FDD"/>
    <w:rsid w:val="008D40CC"/>
    <w:rsid w:val="008D4AED"/>
    <w:rsid w:val="008E0DBA"/>
    <w:rsid w:val="008E0DDA"/>
    <w:rsid w:val="008E211C"/>
    <w:rsid w:val="008E57D9"/>
    <w:rsid w:val="008E6E54"/>
    <w:rsid w:val="008F0C44"/>
    <w:rsid w:val="008F164E"/>
    <w:rsid w:val="008F3141"/>
    <w:rsid w:val="008F3ED2"/>
    <w:rsid w:val="008F4D4E"/>
    <w:rsid w:val="008F4E44"/>
    <w:rsid w:val="008F5748"/>
    <w:rsid w:val="008F6247"/>
    <w:rsid w:val="008F6E3D"/>
    <w:rsid w:val="0090082F"/>
    <w:rsid w:val="00901988"/>
    <w:rsid w:val="00905167"/>
    <w:rsid w:val="0091130B"/>
    <w:rsid w:val="009154E5"/>
    <w:rsid w:val="00917588"/>
    <w:rsid w:val="00920F55"/>
    <w:rsid w:val="0092108B"/>
    <w:rsid w:val="0092338C"/>
    <w:rsid w:val="00923564"/>
    <w:rsid w:val="00924B92"/>
    <w:rsid w:val="00924BDB"/>
    <w:rsid w:val="009254F3"/>
    <w:rsid w:val="009257D7"/>
    <w:rsid w:val="00926C4B"/>
    <w:rsid w:val="00926DA7"/>
    <w:rsid w:val="009275D3"/>
    <w:rsid w:val="00931504"/>
    <w:rsid w:val="0093156D"/>
    <w:rsid w:val="009325F9"/>
    <w:rsid w:val="00933811"/>
    <w:rsid w:val="00933F97"/>
    <w:rsid w:val="00934E79"/>
    <w:rsid w:val="00935272"/>
    <w:rsid w:val="0093763A"/>
    <w:rsid w:val="009407A8"/>
    <w:rsid w:val="00940A92"/>
    <w:rsid w:val="00942339"/>
    <w:rsid w:val="00944526"/>
    <w:rsid w:val="0094568A"/>
    <w:rsid w:val="00945837"/>
    <w:rsid w:val="00946B0E"/>
    <w:rsid w:val="00946F8E"/>
    <w:rsid w:val="009528D9"/>
    <w:rsid w:val="00952ED1"/>
    <w:rsid w:val="00953720"/>
    <w:rsid w:val="00954B6D"/>
    <w:rsid w:val="00954CFD"/>
    <w:rsid w:val="00961411"/>
    <w:rsid w:val="00961A44"/>
    <w:rsid w:val="0096201E"/>
    <w:rsid w:val="00962952"/>
    <w:rsid w:val="00962DD2"/>
    <w:rsid w:val="009675D4"/>
    <w:rsid w:val="00967F61"/>
    <w:rsid w:val="00972E85"/>
    <w:rsid w:val="00974EE6"/>
    <w:rsid w:val="00976542"/>
    <w:rsid w:val="009808BB"/>
    <w:rsid w:val="00980E0A"/>
    <w:rsid w:val="0098180B"/>
    <w:rsid w:val="00981EB3"/>
    <w:rsid w:val="00982964"/>
    <w:rsid w:val="00982AD6"/>
    <w:rsid w:val="00983D42"/>
    <w:rsid w:val="00984405"/>
    <w:rsid w:val="00984A91"/>
    <w:rsid w:val="00984D95"/>
    <w:rsid w:val="00994255"/>
    <w:rsid w:val="0099425E"/>
    <w:rsid w:val="00994FB1"/>
    <w:rsid w:val="00995EA1"/>
    <w:rsid w:val="009A0844"/>
    <w:rsid w:val="009A0EC2"/>
    <w:rsid w:val="009A0FCB"/>
    <w:rsid w:val="009A1C31"/>
    <w:rsid w:val="009A2897"/>
    <w:rsid w:val="009A28AF"/>
    <w:rsid w:val="009A3DB9"/>
    <w:rsid w:val="009A5376"/>
    <w:rsid w:val="009A58CD"/>
    <w:rsid w:val="009A741A"/>
    <w:rsid w:val="009A7889"/>
    <w:rsid w:val="009A7D18"/>
    <w:rsid w:val="009B1837"/>
    <w:rsid w:val="009B23D6"/>
    <w:rsid w:val="009B2DF2"/>
    <w:rsid w:val="009B4ECC"/>
    <w:rsid w:val="009B52DC"/>
    <w:rsid w:val="009B549B"/>
    <w:rsid w:val="009C03BF"/>
    <w:rsid w:val="009C12B0"/>
    <w:rsid w:val="009C4091"/>
    <w:rsid w:val="009C4D76"/>
    <w:rsid w:val="009C564D"/>
    <w:rsid w:val="009C57B0"/>
    <w:rsid w:val="009C60B4"/>
    <w:rsid w:val="009C6F8D"/>
    <w:rsid w:val="009D0D46"/>
    <w:rsid w:val="009D0EAB"/>
    <w:rsid w:val="009D135B"/>
    <w:rsid w:val="009D1ABE"/>
    <w:rsid w:val="009D1F93"/>
    <w:rsid w:val="009D312A"/>
    <w:rsid w:val="009D5896"/>
    <w:rsid w:val="009D58CF"/>
    <w:rsid w:val="009D643E"/>
    <w:rsid w:val="009D6D20"/>
    <w:rsid w:val="009E141C"/>
    <w:rsid w:val="009E1F96"/>
    <w:rsid w:val="009E1FE1"/>
    <w:rsid w:val="009E5F6B"/>
    <w:rsid w:val="009F0B04"/>
    <w:rsid w:val="009F2AB3"/>
    <w:rsid w:val="009F6A3F"/>
    <w:rsid w:val="00A0049F"/>
    <w:rsid w:val="00A011B7"/>
    <w:rsid w:val="00A019F0"/>
    <w:rsid w:val="00A02B5E"/>
    <w:rsid w:val="00A02C23"/>
    <w:rsid w:val="00A05554"/>
    <w:rsid w:val="00A05DFC"/>
    <w:rsid w:val="00A0615B"/>
    <w:rsid w:val="00A064A2"/>
    <w:rsid w:val="00A07011"/>
    <w:rsid w:val="00A075E1"/>
    <w:rsid w:val="00A07F4C"/>
    <w:rsid w:val="00A10574"/>
    <w:rsid w:val="00A13C1C"/>
    <w:rsid w:val="00A15347"/>
    <w:rsid w:val="00A17D17"/>
    <w:rsid w:val="00A17D37"/>
    <w:rsid w:val="00A20111"/>
    <w:rsid w:val="00A20779"/>
    <w:rsid w:val="00A21B0D"/>
    <w:rsid w:val="00A22412"/>
    <w:rsid w:val="00A2243E"/>
    <w:rsid w:val="00A226C2"/>
    <w:rsid w:val="00A271F4"/>
    <w:rsid w:val="00A2754C"/>
    <w:rsid w:val="00A3004F"/>
    <w:rsid w:val="00A30E7E"/>
    <w:rsid w:val="00A31AD7"/>
    <w:rsid w:val="00A34693"/>
    <w:rsid w:val="00A34E6F"/>
    <w:rsid w:val="00A40374"/>
    <w:rsid w:val="00A403B6"/>
    <w:rsid w:val="00A41CD6"/>
    <w:rsid w:val="00A43604"/>
    <w:rsid w:val="00A436A6"/>
    <w:rsid w:val="00A43AB7"/>
    <w:rsid w:val="00A43D31"/>
    <w:rsid w:val="00A44470"/>
    <w:rsid w:val="00A4638B"/>
    <w:rsid w:val="00A505FB"/>
    <w:rsid w:val="00A5073F"/>
    <w:rsid w:val="00A50FCE"/>
    <w:rsid w:val="00A5394A"/>
    <w:rsid w:val="00A5735F"/>
    <w:rsid w:val="00A574E0"/>
    <w:rsid w:val="00A60924"/>
    <w:rsid w:val="00A64D18"/>
    <w:rsid w:val="00A64DC1"/>
    <w:rsid w:val="00A656AA"/>
    <w:rsid w:val="00A659A9"/>
    <w:rsid w:val="00A700B2"/>
    <w:rsid w:val="00A705DE"/>
    <w:rsid w:val="00A7114B"/>
    <w:rsid w:val="00A71379"/>
    <w:rsid w:val="00A71FF4"/>
    <w:rsid w:val="00A7444F"/>
    <w:rsid w:val="00A744CD"/>
    <w:rsid w:val="00A7542F"/>
    <w:rsid w:val="00A80ED5"/>
    <w:rsid w:val="00A813D1"/>
    <w:rsid w:val="00A827B7"/>
    <w:rsid w:val="00A82F53"/>
    <w:rsid w:val="00A84B19"/>
    <w:rsid w:val="00A87754"/>
    <w:rsid w:val="00A9007E"/>
    <w:rsid w:val="00A9482F"/>
    <w:rsid w:val="00A94950"/>
    <w:rsid w:val="00A952EC"/>
    <w:rsid w:val="00A96F8A"/>
    <w:rsid w:val="00AA0563"/>
    <w:rsid w:val="00AA5EE7"/>
    <w:rsid w:val="00AA6FF6"/>
    <w:rsid w:val="00AA7F06"/>
    <w:rsid w:val="00AB1302"/>
    <w:rsid w:val="00AB139B"/>
    <w:rsid w:val="00AB142E"/>
    <w:rsid w:val="00AB1D65"/>
    <w:rsid w:val="00AB2592"/>
    <w:rsid w:val="00AB2DD2"/>
    <w:rsid w:val="00AB5425"/>
    <w:rsid w:val="00AB5FD8"/>
    <w:rsid w:val="00AB618C"/>
    <w:rsid w:val="00AB7D03"/>
    <w:rsid w:val="00AB7FEF"/>
    <w:rsid w:val="00AC075B"/>
    <w:rsid w:val="00AC12A0"/>
    <w:rsid w:val="00AC17B3"/>
    <w:rsid w:val="00AC4E3D"/>
    <w:rsid w:val="00AC4E7D"/>
    <w:rsid w:val="00AC5976"/>
    <w:rsid w:val="00AC7991"/>
    <w:rsid w:val="00AC7EFA"/>
    <w:rsid w:val="00AD0129"/>
    <w:rsid w:val="00AD0C22"/>
    <w:rsid w:val="00AD1465"/>
    <w:rsid w:val="00AD2BB1"/>
    <w:rsid w:val="00AD348B"/>
    <w:rsid w:val="00AD5469"/>
    <w:rsid w:val="00AD69AA"/>
    <w:rsid w:val="00AE0A1C"/>
    <w:rsid w:val="00AE0FDE"/>
    <w:rsid w:val="00AE12E9"/>
    <w:rsid w:val="00AE21AA"/>
    <w:rsid w:val="00AE2BA2"/>
    <w:rsid w:val="00AE2CC9"/>
    <w:rsid w:val="00AE5FFB"/>
    <w:rsid w:val="00AE6752"/>
    <w:rsid w:val="00AF1BA5"/>
    <w:rsid w:val="00AF36DE"/>
    <w:rsid w:val="00AF3925"/>
    <w:rsid w:val="00AF4019"/>
    <w:rsid w:val="00AF4280"/>
    <w:rsid w:val="00AF63CC"/>
    <w:rsid w:val="00B00472"/>
    <w:rsid w:val="00B005E6"/>
    <w:rsid w:val="00B0073E"/>
    <w:rsid w:val="00B01814"/>
    <w:rsid w:val="00B01F9D"/>
    <w:rsid w:val="00B0222C"/>
    <w:rsid w:val="00B02A2D"/>
    <w:rsid w:val="00B05386"/>
    <w:rsid w:val="00B0611E"/>
    <w:rsid w:val="00B06B34"/>
    <w:rsid w:val="00B07A86"/>
    <w:rsid w:val="00B10CBD"/>
    <w:rsid w:val="00B10CC3"/>
    <w:rsid w:val="00B11FA4"/>
    <w:rsid w:val="00B13104"/>
    <w:rsid w:val="00B1463E"/>
    <w:rsid w:val="00B147B9"/>
    <w:rsid w:val="00B14D91"/>
    <w:rsid w:val="00B16A1C"/>
    <w:rsid w:val="00B17BED"/>
    <w:rsid w:val="00B21036"/>
    <w:rsid w:val="00B219CB"/>
    <w:rsid w:val="00B226B2"/>
    <w:rsid w:val="00B2371A"/>
    <w:rsid w:val="00B23756"/>
    <w:rsid w:val="00B2427A"/>
    <w:rsid w:val="00B249A9"/>
    <w:rsid w:val="00B25F09"/>
    <w:rsid w:val="00B27074"/>
    <w:rsid w:val="00B2735A"/>
    <w:rsid w:val="00B27F81"/>
    <w:rsid w:val="00B304BC"/>
    <w:rsid w:val="00B317C9"/>
    <w:rsid w:val="00B31F44"/>
    <w:rsid w:val="00B402C8"/>
    <w:rsid w:val="00B421E4"/>
    <w:rsid w:val="00B43340"/>
    <w:rsid w:val="00B44877"/>
    <w:rsid w:val="00B46237"/>
    <w:rsid w:val="00B50207"/>
    <w:rsid w:val="00B52308"/>
    <w:rsid w:val="00B52591"/>
    <w:rsid w:val="00B52CF1"/>
    <w:rsid w:val="00B53E0B"/>
    <w:rsid w:val="00B54AEF"/>
    <w:rsid w:val="00B57D51"/>
    <w:rsid w:val="00B57E34"/>
    <w:rsid w:val="00B60DAE"/>
    <w:rsid w:val="00B61FCD"/>
    <w:rsid w:val="00B63F38"/>
    <w:rsid w:val="00B66056"/>
    <w:rsid w:val="00B660E3"/>
    <w:rsid w:val="00B67492"/>
    <w:rsid w:val="00B70DA1"/>
    <w:rsid w:val="00B71821"/>
    <w:rsid w:val="00B743E2"/>
    <w:rsid w:val="00B747A7"/>
    <w:rsid w:val="00B75919"/>
    <w:rsid w:val="00B80164"/>
    <w:rsid w:val="00B81EFD"/>
    <w:rsid w:val="00B85478"/>
    <w:rsid w:val="00B86785"/>
    <w:rsid w:val="00B87403"/>
    <w:rsid w:val="00B90B9C"/>
    <w:rsid w:val="00B91826"/>
    <w:rsid w:val="00B91A86"/>
    <w:rsid w:val="00B9248B"/>
    <w:rsid w:val="00B9401B"/>
    <w:rsid w:val="00B95711"/>
    <w:rsid w:val="00B96047"/>
    <w:rsid w:val="00B964A3"/>
    <w:rsid w:val="00B96981"/>
    <w:rsid w:val="00B96F4B"/>
    <w:rsid w:val="00B97FBE"/>
    <w:rsid w:val="00BA017F"/>
    <w:rsid w:val="00BA2917"/>
    <w:rsid w:val="00BA32A5"/>
    <w:rsid w:val="00BA3797"/>
    <w:rsid w:val="00BA3CAF"/>
    <w:rsid w:val="00BA45F0"/>
    <w:rsid w:val="00BA56A6"/>
    <w:rsid w:val="00BA593A"/>
    <w:rsid w:val="00BA5C2E"/>
    <w:rsid w:val="00BA614C"/>
    <w:rsid w:val="00BB2436"/>
    <w:rsid w:val="00BB2EE8"/>
    <w:rsid w:val="00BB62EF"/>
    <w:rsid w:val="00BC123F"/>
    <w:rsid w:val="00BC4728"/>
    <w:rsid w:val="00BC7F14"/>
    <w:rsid w:val="00BD03E3"/>
    <w:rsid w:val="00BD5BE7"/>
    <w:rsid w:val="00BD7A1D"/>
    <w:rsid w:val="00BE0D76"/>
    <w:rsid w:val="00BE3592"/>
    <w:rsid w:val="00BE3C90"/>
    <w:rsid w:val="00BE7510"/>
    <w:rsid w:val="00BE75D8"/>
    <w:rsid w:val="00BF101C"/>
    <w:rsid w:val="00BF17A6"/>
    <w:rsid w:val="00BF3D5F"/>
    <w:rsid w:val="00BF5B3B"/>
    <w:rsid w:val="00C007D5"/>
    <w:rsid w:val="00C00D23"/>
    <w:rsid w:val="00C02893"/>
    <w:rsid w:val="00C02AD4"/>
    <w:rsid w:val="00C0504F"/>
    <w:rsid w:val="00C06228"/>
    <w:rsid w:val="00C10545"/>
    <w:rsid w:val="00C11E38"/>
    <w:rsid w:val="00C13248"/>
    <w:rsid w:val="00C14EDE"/>
    <w:rsid w:val="00C16CD3"/>
    <w:rsid w:val="00C17467"/>
    <w:rsid w:val="00C17A39"/>
    <w:rsid w:val="00C17BEB"/>
    <w:rsid w:val="00C21351"/>
    <w:rsid w:val="00C219AF"/>
    <w:rsid w:val="00C23A94"/>
    <w:rsid w:val="00C26F2E"/>
    <w:rsid w:val="00C31BE7"/>
    <w:rsid w:val="00C32074"/>
    <w:rsid w:val="00C371AF"/>
    <w:rsid w:val="00C40568"/>
    <w:rsid w:val="00C413E7"/>
    <w:rsid w:val="00C41619"/>
    <w:rsid w:val="00C42A08"/>
    <w:rsid w:val="00C42C5C"/>
    <w:rsid w:val="00C453F9"/>
    <w:rsid w:val="00C462F1"/>
    <w:rsid w:val="00C46970"/>
    <w:rsid w:val="00C4777B"/>
    <w:rsid w:val="00C47AE7"/>
    <w:rsid w:val="00C5035A"/>
    <w:rsid w:val="00C5701C"/>
    <w:rsid w:val="00C606B5"/>
    <w:rsid w:val="00C6180E"/>
    <w:rsid w:val="00C62ADD"/>
    <w:rsid w:val="00C6396B"/>
    <w:rsid w:val="00C639A9"/>
    <w:rsid w:val="00C64D4D"/>
    <w:rsid w:val="00C709E6"/>
    <w:rsid w:val="00C714D9"/>
    <w:rsid w:val="00C71CC6"/>
    <w:rsid w:val="00C73AFE"/>
    <w:rsid w:val="00C7481C"/>
    <w:rsid w:val="00C74E3D"/>
    <w:rsid w:val="00C75406"/>
    <w:rsid w:val="00C75BB8"/>
    <w:rsid w:val="00C7769E"/>
    <w:rsid w:val="00C77B9D"/>
    <w:rsid w:val="00C813F0"/>
    <w:rsid w:val="00C81ED2"/>
    <w:rsid w:val="00C82326"/>
    <w:rsid w:val="00C84BA5"/>
    <w:rsid w:val="00C84DA1"/>
    <w:rsid w:val="00C853C1"/>
    <w:rsid w:val="00C86816"/>
    <w:rsid w:val="00C868C2"/>
    <w:rsid w:val="00C8728F"/>
    <w:rsid w:val="00C905AD"/>
    <w:rsid w:val="00C91B48"/>
    <w:rsid w:val="00C926B6"/>
    <w:rsid w:val="00C93A38"/>
    <w:rsid w:val="00C93F1C"/>
    <w:rsid w:val="00C9541C"/>
    <w:rsid w:val="00C9685A"/>
    <w:rsid w:val="00CA21B7"/>
    <w:rsid w:val="00CA3402"/>
    <w:rsid w:val="00CB5769"/>
    <w:rsid w:val="00CC0D7D"/>
    <w:rsid w:val="00CC36A3"/>
    <w:rsid w:val="00CC57C8"/>
    <w:rsid w:val="00CC6506"/>
    <w:rsid w:val="00CC6C88"/>
    <w:rsid w:val="00CD19C4"/>
    <w:rsid w:val="00CE02E4"/>
    <w:rsid w:val="00CE112B"/>
    <w:rsid w:val="00CE1F28"/>
    <w:rsid w:val="00CE78C1"/>
    <w:rsid w:val="00CF1201"/>
    <w:rsid w:val="00CF53E7"/>
    <w:rsid w:val="00CF566E"/>
    <w:rsid w:val="00CF6439"/>
    <w:rsid w:val="00CF6F25"/>
    <w:rsid w:val="00D007E8"/>
    <w:rsid w:val="00D022BE"/>
    <w:rsid w:val="00D03B63"/>
    <w:rsid w:val="00D03C14"/>
    <w:rsid w:val="00D04D88"/>
    <w:rsid w:val="00D054BA"/>
    <w:rsid w:val="00D05A37"/>
    <w:rsid w:val="00D06058"/>
    <w:rsid w:val="00D06209"/>
    <w:rsid w:val="00D06467"/>
    <w:rsid w:val="00D06EB6"/>
    <w:rsid w:val="00D10022"/>
    <w:rsid w:val="00D13310"/>
    <w:rsid w:val="00D14E09"/>
    <w:rsid w:val="00D15229"/>
    <w:rsid w:val="00D179C0"/>
    <w:rsid w:val="00D229D6"/>
    <w:rsid w:val="00D23BD1"/>
    <w:rsid w:val="00D2526C"/>
    <w:rsid w:val="00D25746"/>
    <w:rsid w:val="00D271B7"/>
    <w:rsid w:val="00D30B1F"/>
    <w:rsid w:val="00D31D49"/>
    <w:rsid w:val="00D32F5C"/>
    <w:rsid w:val="00D34F82"/>
    <w:rsid w:val="00D35303"/>
    <w:rsid w:val="00D35A22"/>
    <w:rsid w:val="00D3715E"/>
    <w:rsid w:val="00D41881"/>
    <w:rsid w:val="00D42B26"/>
    <w:rsid w:val="00D438F5"/>
    <w:rsid w:val="00D45606"/>
    <w:rsid w:val="00D46CCF"/>
    <w:rsid w:val="00D51BF1"/>
    <w:rsid w:val="00D538E2"/>
    <w:rsid w:val="00D540A3"/>
    <w:rsid w:val="00D5569B"/>
    <w:rsid w:val="00D55744"/>
    <w:rsid w:val="00D62A17"/>
    <w:rsid w:val="00D62B29"/>
    <w:rsid w:val="00D62D19"/>
    <w:rsid w:val="00D633BC"/>
    <w:rsid w:val="00D63433"/>
    <w:rsid w:val="00D634D6"/>
    <w:rsid w:val="00D63514"/>
    <w:rsid w:val="00D65DD6"/>
    <w:rsid w:val="00D66073"/>
    <w:rsid w:val="00D67251"/>
    <w:rsid w:val="00D674AB"/>
    <w:rsid w:val="00D70F1F"/>
    <w:rsid w:val="00D7217A"/>
    <w:rsid w:val="00D738A1"/>
    <w:rsid w:val="00D74F1B"/>
    <w:rsid w:val="00D83698"/>
    <w:rsid w:val="00D83B51"/>
    <w:rsid w:val="00D84932"/>
    <w:rsid w:val="00D873CF"/>
    <w:rsid w:val="00D912E7"/>
    <w:rsid w:val="00D936A1"/>
    <w:rsid w:val="00D9544D"/>
    <w:rsid w:val="00D95525"/>
    <w:rsid w:val="00DA2B3B"/>
    <w:rsid w:val="00DA2FD7"/>
    <w:rsid w:val="00DA60D6"/>
    <w:rsid w:val="00DA7F18"/>
    <w:rsid w:val="00DB29CD"/>
    <w:rsid w:val="00DB33C4"/>
    <w:rsid w:val="00DB3833"/>
    <w:rsid w:val="00DB3A17"/>
    <w:rsid w:val="00DB4334"/>
    <w:rsid w:val="00DB4EBA"/>
    <w:rsid w:val="00DB5B16"/>
    <w:rsid w:val="00DB6117"/>
    <w:rsid w:val="00DC0039"/>
    <w:rsid w:val="00DC1460"/>
    <w:rsid w:val="00DC29BA"/>
    <w:rsid w:val="00DC2EBC"/>
    <w:rsid w:val="00DC3189"/>
    <w:rsid w:val="00DC3F87"/>
    <w:rsid w:val="00DC6DFB"/>
    <w:rsid w:val="00DD3FBC"/>
    <w:rsid w:val="00DD52ED"/>
    <w:rsid w:val="00DD55E2"/>
    <w:rsid w:val="00DD57A4"/>
    <w:rsid w:val="00DD72D6"/>
    <w:rsid w:val="00DE08C0"/>
    <w:rsid w:val="00DE36DA"/>
    <w:rsid w:val="00DF1246"/>
    <w:rsid w:val="00DF1688"/>
    <w:rsid w:val="00DF1A2C"/>
    <w:rsid w:val="00DF3B8E"/>
    <w:rsid w:val="00DF4056"/>
    <w:rsid w:val="00DF4415"/>
    <w:rsid w:val="00DF493A"/>
    <w:rsid w:val="00DF4B4E"/>
    <w:rsid w:val="00DF4B74"/>
    <w:rsid w:val="00DF6181"/>
    <w:rsid w:val="00DF6AAA"/>
    <w:rsid w:val="00DF7FAB"/>
    <w:rsid w:val="00E0124E"/>
    <w:rsid w:val="00E0160B"/>
    <w:rsid w:val="00E016FC"/>
    <w:rsid w:val="00E041B1"/>
    <w:rsid w:val="00E04F92"/>
    <w:rsid w:val="00E05037"/>
    <w:rsid w:val="00E064CD"/>
    <w:rsid w:val="00E0755C"/>
    <w:rsid w:val="00E07F8F"/>
    <w:rsid w:val="00E1019D"/>
    <w:rsid w:val="00E11129"/>
    <w:rsid w:val="00E160A3"/>
    <w:rsid w:val="00E1738A"/>
    <w:rsid w:val="00E174E1"/>
    <w:rsid w:val="00E17B1A"/>
    <w:rsid w:val="00E2027C"/>
    <w:rsid w:val="00E21B81"/>
    <w:rsid w:val="00E22853"/>
    <w:rsid w:val="00E23038"/>
    <w:rsid w:val="00E2304C"/>
    <w:rsid w:val="00E24097"/>
    <w:rsid w:val="00E24704"/>
    <w:rsid w:val="00E2556B"/>
    <w:rsid w:val="00E25A86"/>
    <w:rsid w:val="00E27313"/>
    <w:rsid w:val="00E31635"/>
    <w:rsid w:val="00E31EE5"/>
    <w:rsid w:val="00E32DE0"/>
    <w:rsid w:val="00E33A3E"/>
    <w:rsid w:val="00E33BDA"/>
    <w:rsid w:val="00E345E9"/>
    <w:rsid w:val="00E34C78"/>
    <w:rsid w:val="00E34F30"/>
    <w:rsid w:val="00E406CC"/>
    <w:rsid w:val="00E42EEB"/>
    <w:rsid w:val="00E46615"/>
    <w:rsid w:val="00E5017F"/>
    <w:rsid w:val="00E531F2"/>
    <w:rsid w:val="00E531FF"/>
    <w:rsid w:val="00E552CC"/>
    <w:rsid w:val="00E55783"/>
    <w:rsid w:val="00E55E4C"/>
    <w:rsid w:val="00E56FA8"/>
    <w:rsid w:val="00E5779B"/>
    <w:rsid w:val="00E57F60"/>
    <w:rsid w:val="00E60932"/>
    <w:rsid w:val="00E62286"/>
    <w:rsid w:val="00E63557"/>
    <w:rsid w:val="00E64F8E"/>
    <w:rsid w:val="00E675AB"/>
    <w:rsid w:val="00E70375"/>
    <w:rsid w:val="00E73E3D"/>
    <w:rsid w:val="00E756BE"/>
    <w:rsid w:val="00E75CE8"/>
    <w:rsid w:val="00E76667"/>
    <w:rsid w:val="00E76AE3"/>
    <w:rsid w:val="00E77706"/>
    <w:rsid w:val="00E77D44"/>
    <w:rsid w:val="00E80B8B"/>
    <w:rsid w:val="00E82232"/>
    <w:rsid w:val="00E828A6"/>
    <w:rsid w:val="00E82C09"/>
    <w:rsid w:val="00E84BAC"/>
    <w:rsid w:val="00E85092"/>
    <w:rsid w:val="00E8545E"/>
    <w:rsid w:val="00E85AA6"/>
    <w:rsid w:val="00E85FB1"/>
    <w:rsid w:val="00E86B54"/>
    <w:rsid w:val="00E870AE"/>
    <w:rsid w:val="00E875D3"/>
    <w:rsid w:val="00E910B4"/>
    <w:rsid w:val="00E91EF5"/>
    <w:rsid w:val="00E9392E"/>
    <w:rsid w:val="00E9571D"/>
    <w:rsid w:val="00E96D4D"/>
    <w:rsid w:val="00EA0CB6"/>
    <w:rsid w:val="00EA21BC"/>
    <w:rsid w:val="00EA3030"/>
    <w:rsid w:val="00EA41A6"/>
    <w:rsid w:val="00EA4B11"/>
    <w:rsid w:val="00EA4C62"/>
    <w:rsid w:val="00EA69EA"/>
    <w:rsid w:val="00EB3340"/>
    <w:rsid w:val="00EB41E2"/>
    <w:rsid w:val="00EB731A"/>
    <w:rsid w:val="00EC0B99"/>
    <w:rsid w:val="00ED0923"/>
    <w:rsid w:val="00ED0C5B"/>
    <w:rsid w:val="00ED196C"/>
    <w:rsid w:val="00ED1E42"/>
    <w:rsid w:val="00ED26F1"/>
    <w:rsid w:val="00ED2A65"/>
    <w:rsid w:val="00ED2B15"/>
    <w:rsid w:val="00ED58CE"/>
    <w:rsid w:val="00ED6F22"/>
    <w:rsid w:val="00ED72CB"/>
    <w:rsid w:val="00EE00CA"/>
    <w:rsid w:val="00EE07D0"/>
    <w:rsid w:val="00EE15AA"/>
    <w:rsid w:val="00EE2379"/>
    <w:rsid w:val="00EE4634"/>
    <w:rsid w:val="00EE518C"/>
    <w:rsid w:val="00EE62D1"/>
    <w:rsid w:val="00EE6722"/>
    <w:rsid w:val="00EE6D62"/>
    <w:rsid w:val="00EF1221"/>
    <w:rsid w:val="00EF315A"/>
    <w:rsid w:val="00EF31A4"/>
    <w:rsid w:val="00EF374B"/>
    <w:rsid w:val="00F00535"/>
    <w:rsid w:val="00F02F44"/>
    <w:rsid w:val="00F03916"/>
    <w:rsid w:val="00F03D4F"/>
    <w:rsid w:val="00F03D9C"/>
    <w:rsid w:val="00F0438B"/>
    <w:rsid w:val="00F04958"/>
    <w:rsid w:val="00F04FCE"/>
    <w:rsid w:val="00F05458"/>
    <w:rsid w:val="00F07124"/>
    <w:rsid w:val="00F07EF5"/>
    <w:rsid w:val="00F10E4B"/>
    <w:rsid w:val="00F144E3"/>
    <w:rsid w:val="00F14BF8"/>
    <w:rsid w:val="00F1611E"/>
    <w:rsid w:val="00F1766D"/>
    <w:rsid w:val="00F20B83"/>
    <w:rsid w:val="00F2430F"/>
    <w:rsid w:val="00F3175A"/>
    <w:rsid w:val="00F32624"/>
    <w:rsid w:val="00F32C64"/>
    <w:rsid w:val="00F32CF1"/>
    <w:rsid w:val="00F3598C"/>
    <w:rsid w:val="00F35B86"/>
    <w:rsid w:val="00F361FE"/>
    <w:rsid w:val="00F37EBE"/>
    <w:rsid w:val="00F40109"/>
    <w:rsid w:val="00F41480"/>
    <w:rsid w:val="00F46B12"/>
    <w:rsid w:val="00F4721A"/>
    <w:rsid w:val="00F51479"/>
    <w:rsid w:val="00F5206E"/>
    <w:rsid w:val="00F5245E"/>
    <w:rsid w:val="00F52D63"/>
    <w:rsid w:val="00F53312"/>
    <w:rsid w:val="00F55D50"/>
    <w:rsid w:val="00F6185B"/>
    <w:rsid w:val="00F63111"/>
    <w:rsid w:val="00F6321A"/>
    <w:rsid w:val="00F6375A"/>
    <w:rsid w:val="00F648C4"/>
    <w:rsid w:val="00F65C69"/>
    <w:rsid w:val="00F71CFE"/>
    <w:rsid w:val="00F721EC"/>
    <w:rsid w:val="00F73866"/>
    <w:rsid w:val="00F73873"/>
    <w:rsid w:val="00F74EF4"/>
    <w:rsid w:val="00F7798B"/>
    <w:rsid w:val="00F80193"/>
    <w:rsid w:val="00F80BCE"/>
    <w:rsid w:val="00F80C12"/>
    <w:rsid w:val="00F81601"/>
    <w:rsid w:val="00F849DB"/>
    <w:rsid w:val="00F853B0"/>
    <w:rsid w:val="00F85542"/>
    <w:rsid w:val="00F85B0F"/>
    <w:rsid w:val="00F87FCF"/>
    <w:rsid w:val="00F911C2"/>
    <w:rsid w:val="00F911C6"/>
    <w:rsid w:val="00F91EA4"/>
    <w:rsid w:val="00F91FAA"/>
    <w:rsid w:val="00F922B6"/>
    <w:rsid w:val="00F92EFA"/>
    <w:rsid w:val="00F955C0"/>
    <w:rsid w:val="00F964A1"/>
    <w:rsid w:val="00F977F8"/>
    <w:rsid w:val="00FA0AE3"/>
    <w:rsid w:val="00FA2A83"/>
    <w:rsid w:val="00FB0A33"/>
    <w:rsid w:val="00FB0DC4"/>
    <w:rsid w:val="00FB17FD"/>
    <w:rsid w:val="00FB22B1"/>
    <w:rsid w:val="00FB2E6D"/>
    <w:rsid w:val="00FB3884"/>
    <w:rsid w:val="00FB457A"/>
    <w:rsid w:val="00FB4697"/>
    <w:rsid w:val="00FC0C03"/>
    <w:rsid w:val="00FC2697"/>
    <w:rsid w:val="00FC307B"/>
    <w:rsid w:val="00FC3F9B"/>
    <w:rsid w:val="00FC4EC7"/>
    <w:rsid w:val="00FC5A60"/>
    <w:rsid w:val="00FC6F4E"/>
    <w:rsid w:val="00FC7134"/>
    <w:rsid w:val="00FC79A0"/>
    <w:rsid w:val="00FD2539"/>
    <w:rsid w:val="00FD47F5"/>
    <w:rsid w:val="00FD7073"/>
    <w:rsid w:val="00FD72C5"/>
    <w:rsid w:val="00FE00EF"/>
    <w:rsid w:val="00FE3CAA"/>
    <w:rsid w:val="00FE4061"/>
    <w:rsid w:val="00FE4251"/>
    <w:rsid w:val="00FE4DC4"/>
    <w:rsid w:val="00FE56C4"/>
    <w:rsid w:val="00FE79FC"/>
    <w:rsid w:val="00FF6AC1"/>
    <w:rsid w:val="00FF7046"/>
    <w:rsid w:val="00FF7C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pPr>
        <w:ind w:firstLine="567"/>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78B9"/>
    <w:rPr>
      <w:sz w:val="24"/>
      <w:szCs w:val="24"/>
    </w:rPr>
  </w:style>
  <w:style w:type="paragraph" w:styleId="4">
    <w:name w:val="heading 4"/>
    <w:basedOn w:val="a"/>
    <w:next w:val="a"/>
    <w:link w:val="40"/>
    <w:qFormat/>
    <w:rsid w:val="002F08F6"/>
    <w:pPr>
      <w:keepNext/>
      <w:ind w:firstLine="305"/>
      <w:jc w:val="center"/>
      <w:outlineLvl w:val="3"/>
    </w:pPr>
    <w:rPr>
      <w:rFonts w:eastAsia="MS Mincho"/>
      <w:b/>
      <w:bCs/>
      <w:sz w:val="26"/>
      <w:szCs w:val="20"/>
    </w:rPr>
  </w:style>
  <w:style w:type="paragraph" w:styleId="6">
    <w:name w:val="heading 6"/>
    <w:basedOn w:val="a"/>
    <w:next w:val="a"/>
    <w:link w:val="60"/>
    <w:semiHidden/>
    <w:unhideWhenUsed/>
    <w:qFormat/>
    <w:rsid w:val="008B4AC8"/>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2F08F6"/>
    <w:pPr>
      <w:tabs>
        <w:tab w:val="center" w:pos="4677"/>
        <w:tab w:val="right" w:pos="9355"/>
      </w:tabs>
    </w:pPr>
    <w:rPr>
      <w:rFonts w:eastAsia="MS Mincho"/>
    </w:rPr>
  </w:style>
  <w:style w:type="paragraph" w:styleId="a5">
    <w:name w:val="Body Text"/>
    <w:basedOn w:val="a"/>
    <w:link w:val="a6"/>
    <w:rsid w:val="002F08F6"/>
    <w:pPr>
      <w:spacing w:after="120"/>
    </w:pPr>
    <w:rPr>
      <w:rFonts w:eastAsia="MS Mincho"/>
      <w:szCs w:val="20"/>
    </w:rPr>
  </w:style>
  <w:style w:type="paragraph" w:styleId="2">
    <w:name w:val="Body Text Indent 2"/>
    <w:basedOn w:val="a"/>
    <w:link w:val="20"/>
    <w:rsid w:val="002F08F6"/>
    <w:pPr>
      <w:spacing w:after="120" w:line="480" w:lineRule="auto"/>
      <w:ind w:left="283"/>
    </w:pPr>
    <w:rPr>
      <w:rFonts w:eastAsia="MS Mincho"/>
      <w:szCs w:val="20"/>
    </w:rPr>
  </w:style>
  <w:style w:type="character" w:styleId="a7">
    <w:name w:val="Hyperlink"/>
    <w:uiPriority w:val="99"/>
    <w:unhideWhenUsed/>
    <w:rsid w:val="002F08F6"/>
    <w:rPr>
      <w:color w:val="0000FF"/>
      <w:u w:val="single"/>
    </w:rPr>
  </w:style>
  <w:style w:type="paragraph" w:styleId="a8">
    <w:name w:val="Body Text Indent"/>
    <w:basedOn w:val="a"/>
    <w:link w:val="a9"/>
    <w:rsid w:val="002F08F6"/>
    <w:pPr>
      <w:spacing w:after="120"/>
      <w:ind w:left="283"/>
    </w:pPr>
  </w:style>
  <w:style w:type="character" w:customStyle="1" w:styleId="a9">
    <w:name w:val="Основной текст с отступом Знак"/>
    <w:link w:val="a8"/>
    <w:rsid w:val="002F08F6"/>
    <w:rPr>
      <w:sz w:val="24"/>
      <w:szCs w:val="24"/>
      <w:lang w:bidi="ar-SA"/>
    </w:rPr>
  </w:style>
  <w:style w:type="paragraph" w:customStyle="1" w:styleId="ConsPlusNormal">
    <w:name w:val="ConsPlusNormal"/>
    <w:link w:val="ConsPlusNormal0"/>
    <w:rsid w:val="002F08F6"/>
    <w:pPr>
      <w:widowControl w:val="0"/>
      <w:autoSpaceDE w:val="0"/>
      <w:autoSpaceDN w:val="0"/>
      <w:adjustRightInd w:val="0"/>
      <w:ind w:firstLine="720"/>
    </w:pPr>
    <w:rPr>
      <w:rFonts w:ascii="Arial" w:eastAsia="MS Mincho" w:hAnsi="Arial" w:cs="Arial"/>
    </w:rPr>
  </w:style>
  <w:style w:type="character" w:customStyle="1" w:styleId="20">
    <w:name w:val="Основной текст с отступом 2 Знак"/>
    <w:link w:val="2"/>
    <w:rsid w:val="002F08F6"/>
    <w:rPr>
      <w:rFonts w:eastAsia="MS Mincho"/>
      <w:sz w:val="24"/>
      <w:lang w:bidi="ar-SA"/>
    </w:rPr>
  </w:style>
  <w:style w:type="character" w:customStyle="1" w:styleId="a4">
    <w:name w:val="Верхний колонтитул Знак"/>
    <w:link w:val="a3"/>
    <w:rsid w:val="002F08F6"/>
    <w:rPr>
      <w:rFonts w:eastAsia="MS Mincho"/>
      <w:sz w:val="24"/>
      <w:szCs w:val="24"/>
      <w:lang w:bidi="ar-SA"/>
    </w:rPr>
  </w:style>
  <w:style w:type="character" w:customStyle="1" w:styleId="ConsPlusNormal0">
    <w:name w:val="ConsPlusNormal Знак"/>
    <w:link w:val="ConsPlusNormal"/>
    <w:locked/>
    <w:rsid w:val="002F08F6"/>
    <w:rPr>
      <w:rFonts w:ascii="Arial" w:eastAsia="MS Mincho" w:hAnsi="Arial" w:cs="Arial"/>
      <w:lang w:val="ru-RU" w:eastAsia="ru-RU" w:bidi="ar-SA"/>
    </w:rPr>
  </w:style>
  <w:style w:type="character" w:customStyle="1" w:styleId="a6">
    <w:name w:val="Основной текст Знак"/>
    <w:basedOn w:val="a0"/>
    <w:link w:val="a5"/>
    <w:rsid w:val="002F08F6"/>
    <w:rPr>
      <w:rFonts w:eastAsia="MS Mincho"/>
      <w:sz w:val="24"/>
      <w:lang w:val="ru-RU" w:eastAsia="ru-RU" w:bidi="ar-SA"/>
    </w:rPr>
  </w:style>
  <w:style w:type="character" w:customStyle="1" w:styleId="40">
    <w:name w:val="Заголовок 4 Знак"/>
    <w:basedOn w:val="a0"/>
    <w:link w:val="4"/>
    <w:rsid w:val="002F08F6"/>
    <w:rPr>
      <w:rFonts w:eastAsia="MS Mincho"/>
      <w:b/>
      <w:bCs/>
      <w:sz w:val="26"/>
      <w:lang w:val="ru-RU" w:eastAsia="ru-RU" w:bidi="ar-SA"/>
    </w:rPr>
  </w:style>
  <w:style w:type="paragraph" w:styleId="21">
    <w:name w:val="Body Text 2"/>
    <w:basedOn w:val="a"/>
    <w:link w:val="22"/>
    <w:rsid w:val="002F08F6"/>
    <w:pPr>
      <w:spacing w:after="120" w:line="480" w:lineRule="auto"/>
    </w:pPr>
  </w:style>
  <w:style w:type="character" w:customStyle="1" w:styleId="iceouttxt">
    <w:name w:val="iceouttxt"/>
    <w:basedOn w:val="a0"/>
    <w:rsid w:val="002F08F6"/>
  </w:style>
  <w:style w:type="character" w:customStyle="1" w:styleId="22">
    <w:name w:val="Основной текст 2 Знак"/>
    <w:basedOn w:val="a0"/>
    <w:link w:val="21"/>
    <w:rsid w:val="007E7C04"/>
    <w:rPr>
      <w:sz w:val="24"/>
      <w:szCs w:val="24"/>
    </w:rPr>
  </w:style>
  <w:style w:type="character" w:customStyle="1" w:styleId="apple-converted-space">
    <w:name w:val="apple-converted-space"/>
    <w:basedOn w:val="a0"/>
    <w:rsid w:val="00EF374B"/>
  </w:style>
  <w:style w:type="character" w:customStyle="1" w:styleId="spellchecker-word-highlight">
    <w:name w:val="spellchecker-word-highlight"/>
    <w:basedOn w:val="a0"/>
    <w:rsid w:val="00EF374B"/>
  </w:style>
  <w:style w:type="paragraph" w:styleId="aa">
    <w:name w:val="No Spacing"/>
    <w:basedOn w:val="a"/>
    <w:qFormat/>
    <w:rsid w:val="00A34E6F"/>
    <w:pPr>
      <w:spacing w:line="276" w:lineRule="auto"/>
    </w:pPr>
    <w:rPr>
      <w:rFonts w:ascii="Calibri" w:eastAsia="Calibri" w:hAnsi="Calibri"/>
      <w:sz w:val="22"/>
      <w:szCs w:val="22"/>
      <w:lang w:eastAsia="en-US"/>
    </w:rPr>
  </w:style>
  <w:style w:type="paragraph" w:customStyle="1" w:styleId="s1">
    <w:name w:val="s_1"/>
    <w:basedOn w:val="a"/>
    <w:rsid w:val="00B85478"/>
    <w:pPr>
      <w:spacing w:before="100" w:beforeAutospacing="1" w:after="100" w:afterAutospacing="1"/>
    </w:pPr>
  </w:style>
  <w:style w:type="paragraph" w:styleId="ab">
    <w:name w:val="Normal (Web)"/>
    <w:basedOn w:val="a"/>
    <w:uiPriority w:val="99"/>
    <w:rsid w:val="001E6EA0"/>
    <w:pPr>
      <w:spacing w:before="100" w:beforeAutospacing="1" w:after="100" w:afterAutospacing="1"/>
    </w:pPr>
  </w:style>
  <w:style w:type="table" w:styleId="ac">
    <w:name w:val="Table Grid"/>
    <w:basedOn w:val="a1"/>
    <w:uiPriority w:val="59"/>
    <w:rsid w:val="004A7CE0"/>
    <w:pPr>
      <w:ind w:firstLine="0"/>
      <w:jc w:val="left"/>
    </w:pPr>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c"/>
    <w:uiPriority w:val="59"/>
    <w:rsid w:val="0053790D"/>
    <w:pPr>
      <w:ind w:firstLine="0"/>
      <w:jc w:val="left"/>
    </w:pPr>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
    <w:name w:val="2"/>
    <w:basedOn w:val="a"/>
    <w:rsid w:val="00A05554"/>
    <w:pPr>
      <w:spacing w:after="150"/>
      <w:ind w:firstLine="0"/>
      <w:jc w:val="left"/>
    </w:pPr>
  </w:style>
  <w:style w:type="paragraph" w:styleId="ad">
    <w:name w:val="Balloon Text"/>
    <w:basedOn w:val="a"/>
    <w:link w:val="ae"/>
    <w:semiHidden/>
    <w:unhideWhenUsed/>
    <w:rsid w:val="006B7A2E"/>
    <w:rPr>
      <w:rFonts w:ascii="Segoe UI" w:hAnsi="Segoe UI" w:cs="Segoe UI"/>
      <w:sz w:val="18"/>
      <w:szCs w:val="18"/>
    </w:rPr>
  </w:style>
  <w:style w:type="character" w:customStyle="1" w:styleId="ae">
    <w:name w:val="Текст выноски Знак"/>
    <w:basedOn w:val="a0"/>
    <w:link w:val="ad"/>
    <w:semiHidden/>
    <w:rsid w:val="006B7A2E"/>
    <w:rPr>
      <w:rFonts w:ascii="Segoe UI" w:hAnsi="Segoe UI" w:cs="Segoe UI"/>
      <w:sz w:val="18"/>
      <w:szCs w:val="18"/>
    </w:rPr>
  </w:style>
  <w:style w:type="character" w:customStyle="1" w:styleId="60">
    <w:name w:val="Заголовок 6 Знак"/>
    <w:basedOn w:val="a0"/>
    <w:link w:val="6"/>
    <w:semiHidden/>
    <w:rsid w:val="008B4AC8"/>
    <w:rPr>
      <w:rFonts w:asciiTheme="majorHAnsi" w:eastAsiaTheme="majorEastAsia" w:hAnsiTheme="majorHAnsi" w:cstheme="majorBidi"/>
      <w:color w:val="243F60" w:themeColor="accent1" w:themeShade="7F"/>
      <w:sz w:val="24"/>
      <w:szCs w:val="24"/>
    </w:rPr>
  </w:style>
  <w:style w:type="character" w:styleId="af">
    <w:name w:val="FollowedHyperlink"/>
    <w:basedOn w:val="a0"/>
    <w:semiHidden/>
    <w:unhideWhenUsed/>
    <w:rsid w:val="007068FA"/>
    <w:rPr>
      <w:color w:val="800080" w:themeColor="followedHyperlink"/>
      <w:u w:val="single"/>
    </w:rPr>
  </w:style>
  <w:style w:type="paragraph" w:styleId="af0">
    <w:name w:val="List Paragraph"/>
    <w:basedOn w:val="a"/>
    <w:uiPriority w:val="34"/>
    <w:qFormat/>
    <w:rsid w:val="00E77D44"/>
    <w:pPr>
      <w:ind w:left="720"/>
      <w:contextualSpacing/>
    </w:pPr>
  </w:style>
  <w:style w:type="paragraph" w:customStyle="1" w:styleId="ConsPlusCell">
    <w:name w:val="ConsPlusCell"/>
    <w:link w:val="ConsPlusCell0"/>
    <w:uiPriority w:val="99"/>
    <w:qFormat/>
    <w:rsid w:val="00751EF5"/>
    <w:pPr>
      <w:widowControl w:val="0"/>
      <w:autoSpaceDE w:val="0"/>
      <w:autoSpaceDN w:val="0"/>
      <w:adjustRightInd w:val="0"/>
      <w:ind w:firstLine="0"/>
      <w:jc w:val="left"/>
    </w:pPr>
    <w:rPr>
      <w:sz w:val="24"/>
      <w:szCs w:val="24"/>
    </w:rPr>
  </w:style>
  <w:style w:type="character" w:customStyle="1" w:styleId="ConsPlusCell0">
    <w:name w:val="ConsPlusCell Знак"/>
    <w:link w:val="ConsPlusCell"/>
    <w:uiPriority w:val="99"/>
    <w:rsid w:val="00751EF5"/>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6801323">
      <w:bodyDiv w:val="1"/>
      <w:marLeft w:val="0"/>
      <w:marRight w:val="0"/>
      <w:marTop w:val="0"/>
      <w:marBottom w:val="0"/>
      <w:divBdr>
        <w:top w:val="none" w:sz="0" w:space="0" w:color="auto"/>
        <w:left w:val="none" w:sz="0" w:space="0" w:color="auto"/>
        <w:bottom w:val="none" w:sz="0" w:space="0" w:color="auto"/>
        <w:right w:val="none" w:sz="0" w:space="0" w:color="auto"/>
      </w:divBdr>
      <w:divsChild>
        <w:div w:id="777482074">
          <w:marLeft w:val="0"/>
          <w:marRight w:val="0"/>
          <w:marTop w:val="0"/>
          <w:marBottom w:val="0"/>
          <w:divBdr>
            <w:top w:val="none" w:sz="0" w:space="0" w:color="auto"/>
            <w:left w:val="none" w:sz="0" w:space="0" w:color="auto"/>
            <w:bottom w:val="none" w:sz="0" w:space="0" w:color="auto"/>
            <w:right w:val="none" w:sz="0" w:space="0" w:color="auto"/>
          </w:divBdr>
        </w:div>
      </w:divsChild>
    </w:div>
    <w:div w:id="126123700">
      <w:bodyDiv w:val="1"/>
      <w:marLeft w:val="0"/>
      <w:marRight w:val="0"/>
      <w:marTop w:val="0"/>
      <w:marBottom w:val="0"/>
      <w:divBdr>
        <w:top w:val="none" w:sz="0" w:space="0" w:color="auto"/>
        <w:left w:val="none" w:sz="0" w:space="0" w:color="auto"/>
        <w:bottom w:val="none" w:sz="0" w:space="0" w:color="auto"/>
        <w:right w:val="none" w:sz="0" w:space="0" w:color="auto"/>
      </w:divBdr>
    </w:div>
    <w:div w:id="178274104">
      <w:bodyDiv w:val="1"/>
      <w:marLeft w:val="0"/>
      <w:marRight w:val="0"/>
      <w:marTop w:val="0"/>
      <w:marBottom w:val="0"/>
      <w:divBdr>
        <w:top w:val="none" w:sz="0" w:space="0" w:color="auto"/>
        <w:left w:val="none" w:sz="0" w:space="0" w:color="auto"/>
        <w:bottom w:val="none" w:sz="0" w:space="0" w:color="auto"/>
        <w:right w:val="none" w:sz="0" w:space="0" w:color="auto"/>
      </w:divBdr>
    </w:div>
    <w:div w:id="224611451">
      <w:bodyDiv w:val="1"/>
      <w:marLeft w:val="0"/>
      <w:marRight w:val="0"/>
      <w:marTop w:val="0"/>
      <w:marBottom w:val="0"/>
      <w:divBdr>
        <w:top w:val="none" w:sz="0" w:space="0" w:color="auto"/>
        <w:left w:val="none" w:sz="0" w:space="0" w:color="auto"/>
        <w:bottom w:val="none" w:sz="0" w:space="0" w:color="auto"/>
        <w:right w:val="none" w:sz="0" w:space="0" w:color="auto"/>
      </w:divBdr>
      <w:divsChild>
        <w:div w:id="340622148">
          <w:marLeft w:val="0"/>
          <w:marRight w:val="0"/>
          <w:marTop w:val="120"/>
          <w:marBottom w:val="0"/>
          <w:divBdr>
            <w:top w:val="none" w:sz="0" w:space="0" w:color="auto"/>
            <w:left w:val="none" w:sz="0" w:space="0" w:color="auto"/>
            <w:bottom w:val="none" w:sz="0" w:space="0" w:color="auto"/>
            <w:right w:val="none" w:sz="0" w:space="0" w:color="auto"/>
          </w:divBdr>
        </w:div>
        <w:div w:id="44764293">
          <w:marLeft w:val="0"/>
          <w:marRight w:val="0"/>
          <w:marTop w:val="120"/>
          <w:marBottom w:val="0"/>
          <w:divBdr>
            <w:top w:val="none" w:sz="0" w:space="0" w:color="auto"/>
            <w:left w:val="none" w:sz="0" w:space="0" w:color="auto"/>
            <w:bottom w:val="none" w:sz="0" w:space="0" w:color="auto"/>
            <w:right w:val="none" w:sz="0" w:space="0" w:color="auto"/>
          </w:divBdr>
        </w:div>
        <w:div w:id="1746225799">
          <w:marLeft w:val="0"/>
          <w:marRight w:val="0"/>
          <w:marTop w:val="120"/>
          <w:marBottom w:val="0"/>
          <w:divBdr>
            <w:top w:val="none" w:sz="0" w:space="0" w:color="auto"/>
            <w:left w:val="none" w:sz="0" w:space="0" w:color="auto"/>
            <w:bottom w:val="none" w:sz="0" w:space="0" w:color="auto"/>
            <w:right w:val="none" w:sz="0" w:space="0" w:color="auto"/>
          </w:divBdr>
        </w:div>
        <w:div w:id="1133065155">
          <w:marLeft w:val="0"/>
          <w:marRight w:val="0"/>
          <w:marTop w:val="120"/>
          <w:marBottom w:val="0"/>
          <w:divBdr>
            <w:top w:val="none" w:sz="0" w:space="0" w:color="auto"/>
            <w:left w:val="none" w:sz="0" w:space="0" w:color="auto"/>
            <w:bottom w:val="none" w:sz="0" w:space="0" w:color="auto"/>
            <w:right w:val="none" w:sz="0" w:space="0" w:color="auto"/>
          </w:divBdr>
        </w:div>
        <w:div w:id="1567179801">
          <w:marLeft w:val="0"/>
          <w:marRight w:val="0"/>
          <w:marTop w:val="120"/>
          <w:marBottom w:val="0"/>
          <w:divBdr>
            <w:top w:val="none" w:sz="0" w:space="0" w:color="auto"/>
            <w:left w:val="none" w:sz="0" w:space="0" w:color="auto"/>
            <w:bottom w:val="none" w:sz="0" w:space="0" w:color="auto"/>
            <w:right w:val="none" w:sz="0" w:space="0" w:color="auto"/>
          </w:divBdr>
        </w:div>
      </w:divsChild>
    </w:div>
    <w:div w:id="247663616">
      <w:bodyDiv w:val="1"/>
      <w:marLeft w:val="0"/>
      <w:marRight w:val="0"/>
      <w:marTop w:val="0"/>
      <w:marBottom w:val="0"/>
      <w:divBdr>
        <w:top w:val="none" w:sz="0" w:space="0" w:color="auto"/>
        <w:left w:val="none" w:sz="0" w:space="0" w:color="auto"/>
        <w:bottom w:val="none" w:sz="0" w:space="0" w:color="auto"/>
        <w:right w:val="none" w:sz="0" w:space="0" w:color="auto"/>
      </w:divBdr>
    </w:div>
    <w:div w:id="267278331">
      <w:bodyDiv w:val="1"/>
      <w:marLeft w:val="0"/>
      <w:marRight w:val="0"/>
      <w:marTop w:val="0"/>
      <w:marBottom w:val="0"/>
      <w:divBdr>
        <w:top w:val="none" w:sz="0" w:space="0" w:color="auto"/>
        <w:left w:val="none" w:sz="0" w:space="0" w:color="auto"/>
        <w:bottom w:val="none" w:sz="0" w:space="0" w:color="auto"/>
        <w:right w:val="none" w:sz="0" w:space="0" w:color="auto"/>
      </w:divBdr>
    </w:div>
    <w:div w:id="365184332">
      <w:bodyDiv w:val="1"/>
      <w:marLeft w:val="0"/>
      <w:marRight w:val="0"/>
      <w:marTop w:val="0"/>
      <w:marBottom w:val="0"/>
      <w:divBdr>
        <w:top w:val="none" w:sz="0" w:space="0" w:color="auto"/>
        <w:left w:val="none" w:sz="0" w:space="0" w:color="auto"/>
        <w:bottom w:val="none" w:sz="0" w:space="0" w:color="auto"/>
        <w:right w:val="none" w:sz="0" w:space="0" w:color="auto"/>
      </w:divBdr>
      <w:divsChild>
        <w:div w:id="2129663281">
          <w:marLeft w:val="0"/>
          <w:marRight w:val="0"/>
          <w:marTop w:val="0"/>
          <w:marBottom w:val="0"/>
          <w:divBdr>
            <w:top w:val="none" w:sz="0" w:space="0" w:color="auto"/>
            <w:left w:val="none" w:sz="0" w:space="0" w:color="auto"/>
            <w:bottom w:val="none" w:sz="0" w:space="0" w:color="auto"/>
            <w:right w:val="none" w:sz="0" w:space="0" w:color="auto"/>
          </w:divBdr>
        </w:div>
      </w:divsChild>
    </w:div>
    <w:div w:id="391543720">
      <w:bodyDiv w:val="1"/>
      <w:marLeft w:val="0"/>
      <w:marRight w:val="0"/>
      <w:marTop w:val="0"/>
      <w:marBottom w:val="0"/>
      <w:divBdr>
        <w:top w:val="none" w:sz="0" w:space="0" w:color="auto"/>
        <w:left w:val="none" w:sz="0" w:space="0" w:color="auto"/>
        <w:bottom w:val="none" w:sz="0" w:space="0" w:color="auto"/>
        <w:right w:val="none" w:sz="0" w:space="0" w:color="auto"/>
      </w:divBdr>
    </w:div>
    <w:div w:id="586961677">
      <w:bodyDiv w:val="1"/>
      <w:marLeft w:val="0"/>
      <w:marRight w:val="0"/>
      <w:marTop w:val="0"/>
      <w:marBottom w:val="0"/>
      <w:divBdr>
        <w:top w:val="none" w:sz="0" w:space="0" w:color="auto"/>
        <w:left w:val="none" w:sz="0" w:space="0" w:color="auto"/>
        <w:bottom w:val="none" w:sz="0" w:space="0" w:color="auto"/>
        <w:right w:val="none" w:sz="0" w:space="0" w:color="auto"/>
      </w:divBdr>
    </w:div>
    <w:div w:id="638387108">
      <w:bodyDiv w:val="1"/>
      <w:marLeft w:val="0"/>
      <w:marRight w:val="0"/>
      <w:marTop w:val="0"/>
      <w:marBottom w:val="0"/>
      <w:divBdr>
        <w:top w:val="none" w:sz="0" w:space="0" w:color="auto"/>
        <w:left w:val="none" w:sz="0" w:space="0" w:color="auto"/>
        <w:bottom w:val="none" w:sz="0" w:space="0" w:color="auto"/>
        <w:right w:val="none" w:sz="0" w:space="0" w:color="auto"/>
      </w:divBdr>
    </w:div>
    <w:div w:id="691995322">
      <w:bodyDiv w:val="1"/>
      <w:marLeft w:val="0"/>
      <w:marRight w:val="0"/>
      <w:marTop w:val="0"/>
      <w:marBottom w:val="0"/>
      <w:divBdr>
        <w:top w:val="none" w:sz="0" w:space="0" w:color="auto"/>
        <w:left w:val="none" w:sz="0" w:space="0" w:color="auto"/>
        <w:bottom w:val="none" w:sz="0" w:space="0" w:color="auto"/>
        <w:right w:val="none" w:sz="0" w:space="0" w:color="auto"/>
      </w:divBdr>
    </w:div>
    <w:div w:id="786854009">
      <w:bodyDiv w:val="1"/>
      <w:marLeft w:val="0"/>
      <w:marRight w:val="0"/>
      <w:marTop w:val="0"/>
      <w:marBottom w:val="0"/>
      <w:divBdr>
        <w:top w:val="none" w:sz="0" w:space="0" w:color="auto"/>
        <w:left w:val="none" w:sz="0" w:space="0" w:color="auto"/>
        <w:bottom w:val="none" w:sz="0" w:space="0" w:color="auto"/>
        <w:right w:val="none" w:sz="0" w:space="0" w:color="auto"/>
      </w:divBdr>
    </w:div>
    <w:div w:id="1020546848">
      <w:bodyDiv w:val="1"/>
      <w:marLeft w:val="0"/>
      <w:marRight w:val="0"/>
      <w:marTop w:val="0"/>
      <w:marBottom w:val="0"/>
      <w:divBdr>
        <w:top w:val="none" w:sz="0" w:space="0" w:color="auto"/>
        <w:left w:val="none" w:sz="0" w:space="0" w:color="auto"/>
        <w:bottom w:val="none" w:sz="0" w:space="0" w:color="auto"/>
        <w:right w:val="none" w:sz="0" w:space="0" w:color="auto"/>
      </w:divBdr>
    </w:div>
    <w:div w:id="1139148826">
      <w:bodyDiv w:val="1"/>
      <w:marLeft w:val="0"/>
      <w:marRight w:val="0"/>
      <w:marTop w:val="0"/>
      <w:marBottom w:val="0"/>
      <w:divBdr>
        <w:top w:val="none" w:sz="0" w:space="0" w:color="auto"/>
        <w:left w:val="none" w:sz="0" w:space="0" w:color="auto"/>
        <w:bottom w:val="none" w:sz="0" w:space="0" w:color="auto"/>
        <w:right w:val="none" w:sz="0" w:space="0" w:color="auto"/>
      </w:divBdr>
    </w:div>
    <w:div w:id="1270576966">
      <w:bodyDiv w:val="1"/>
      <w:marLeft w:val="0"/>
      <w:marRight w:val="0"/>
      <w:marTop w:val="0"/>
      <w:marBottom w:val="0"/>
      <w:divBdr>
        <w:top w:val="none" w:sz="0" w:space="0" w:color="auto"/>
        <w:left w:val="none" w:sz="0" w:space="0" w:color="auto"/>
        <w:bottom w:val="none" w:sz="0" w:space="0" w:color="auto"/>
        <w:right w:val="none" w:sz="0" w:space="0" w:color="auto"/>
      </w:divBdr>
    </w:div>
    <w:div w:id="1354530725">
      <w:bodyDiv w:val="1"/>
      <w:marLeft w:val="0"/>
      <w:marRight w:val="0"/>
      <w:marTop w:val="0"/>
      <w:marBottom w:val="0"/>
      <w:divBdr>
        <w:top w:val="none" w:sz="0" w:space="0" w:color="auto"/>
        <w:left w:val="none" w:sz="0" w:space="0" w:color="auto"/>
        <w:bottom w:val="none" w:sz="0" w:space="0" w:color="auto"/>
        <w:right w:val="none" w:sz="0" w:space="0" w:color="auto"/>
      </w:divBdr>
    </w:div>
    <w:div w:id="1591156091">
      <w:bodyDiv w:val="1"/>
      <w:marLeft w:val="0"/>
      <w:marRight w:val="0"/>
      <w:marTop w:val="0"/>
      <w:marBottom w:val="0"/>
      <w:divBdr>
        <w:top w:val="none" w:sz="0" w:space="0" w:color="auto"/>
        <w:left w:val="none" w:sz="0" w:space="0" w:color="auto"/>
        <w:bottom w:val="none" w:sz="0" w:space="0" w:color="auto"/>
        <w:right w:val="none" w:sz="0" w:space="0" w:color="auto"/>
      </w:divBdr>
      <w:divsChild>
        <w:div w:id="1963463004">
          <w:marLeft w:val="0"/>
          <w:marRight w:val="0"/>
          <w:marTop w:val="120"/>
          <w:marBottom w:val="0"/>
          <w:divBdr>
            <w:top w:val="none" w:sz="0" w:space="0" w:color="auto"/>
            <w:left w:val="none" w:sz="0" w:space="0" w:color="auto"/>
            <w:bottom w:val="none" w:sz="0" w:space="0" w:color="auto"/>
            <w:right w:val="none" w:sz="0" w:space="0" w:color="auto"/>
          </w:divBdr>
        </w:div>
        <w:div w:id="2045784459">
          <w:marLeft w:val="0"/>
          <w:marRight w:val="0"/>
          <w:marTop w:val="120"/>
          <w:marBottom w:val="0"/>
          <w:divBdr>
            <w:top w:val="none" w:sz="0" w:space="0" w:color="auto"/>
            <w:left w:val="none" w:sz="0" w:space="0" w:color="auto"/>
            <w:bottom w:val="none" w:sz="0" w:space="0" w:color="auto"/>
            <w:right w:val="none" w:sz="0" w:space="0" w:color="auto"/>
          </w:divBdr>
        </w:div>
        <w:div w:id="1229026845">
          <w:marLeft w:val="0"/>
          <w:marRight w:val="0"/>
          <w:marTop w:val="120"/>
          <w:marBottom w:val="0"/>
          <w:divBdr>
            <w:top w:val="none" w:sz="0" w:space="0" w:color="auto"/>
            <w:left w:val="none" w:sz="0" w:space="0" w:color="auto"/>
            <w:bottom w:val="none" w:sz="0" w:space="0" w:color="auto"/>
            <w:right w:val="none" w:sz="0" w:space="0" w:color="auto"/>
          </w:divBdr>
        </w:div>
        <w:div w:id="1915779646">
          <w:marLeft w:val="0"/>
          <w:marRight w:val="0"/>
          <w:marTop w:val="120"/>
          <w:marBottom w:val="0"/>
          <w:divBdr>
            <w:top w:val="none" w:sz="0" w:space="0" w:color="auto"/>
            <w:left w:val="none" w:sz="0" w:space="0" w:color="auto"/>
            <w:bottom w:val="none" w:sz="0" w:space="0" w:color="auto"/>
            <w:right w:val="none" w:sz="0" w:space="0" w:color="auto"/>
          </w:divBdr>
        </w:div>
        <w:div w:id="1033966245">
          <w:marLeft w:val="0"/>
          <w:marRight w:val="0"/>
          <w:marTop w:val="120"/>
          <w:marBottom w:val="0"/>
          <w:divBdr>
            <w:top w:val="none" w:sz="0" w:space="0" w:color="auto"/>
            <w:left w:val="none" w:sz="0" w:space="0" w:color="auto"/>
            <w:bottom w:val="none" w:sz="0" w:space="0" w:color="auto"/>
            <w:right w:val="none" w:sz="0" w:space="0" w:color="auto"/>
          </w:divBdr>
        </w:div>
      </w:divsChild>
    </w:div>
    <w:div w:id="1649630822">
      <w:bodyDiv w:val="1"/>
      <w:marLeft w:val="0"/>
      <w:marRight w:val="0"/>
      <w:marTop w:val="0"/>
      <w:marBottom w:val="0"/>
      <w:divBdr>
        <w:top w:val="none" w:sz="0" w:space="0" w:color="auto"/>
        <w:left w:val="none" w:sz="0" w:space="0" w:color="auto"/>
        <w:bottom w:val="none" w:sz="0" w:space="0" w:color="auto"/>
        <w:right w:val="none" w:sz="0" w:space="0" w:color="auto"/>
      </w:divBdr>
    </w:div>
    <w:div w:id="1649744964">
      <w:bodyDiv w:val="1"/>
      <w:marLeft w:val="0"/>
      <w:marRight w:val="0"/>
      <w:marTop w:val="0"/>
      <w:marBottom w:val="0"/>
      <w:divBdr>
        <w:top w:val="none" w:sz="0" w:space="0" w:color="auto"/>
        <w:left w:val="none" w:sz="0" w:space="0" w:color="auto"/>
        <w:bottom w:val="none" w:sz="0" w:space="0" w:color="auto"/>
        <w:right w:val="none" w:sz="0" w:space="0" w:color="auto"/>
      </w:divBdr>
    </w:div>
    <w:div w:id="1741947619">
      <w:bodyDiv w:val="1"/>
      <w:marLeft w:val="0"/>
      <w:marRight w:val="0"/>
      <w:marTop w:val="0"/>
      <w:marBottom w:val="0"/>
      <w:divBdr>
        <w:top w:val="none" w:sz="0" w:space="0" w:color="auto"/>
        <w:left w:val="none" w:sz="0" w:space="0" w:color="auto"/>
        <w:bottom w:val="none" w:sz="0" w:space="0" w:color="auto"/>
        <w:right w:val="none" w:sz="0" w:space="0" w:color="auto"/>
      </w:divBdr>
    </w:div>
    <w:div w:id="1791313623">
      <w:bodyDiv w:val="1"/>
      <w:marLeft w:val="0"/>
      <w:marRight w:val="0"/>
      <w:marTop w:val="0"/>
      <w:marBottom w:val="0"/>
      <w:divBdr>
        <w:top w:val="none" w:sz="0" w:space="0" w:color="auto"/>
        <w:left w:val="none" w:sz="0" w:space="0" w:color="auto"/>
        <w:bottom w:val="none" w:sz="0" w:space="0" w:color="auto"/>
        <w:right w:val="none" w:sz="0" w:space="0" w:color="auto"/>
      </w:divBdr>
    </w:div>
    <w:div w:id="1907493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zakupk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8D1002-308A-42A0-9C56-3C8CE4203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4</Pages>
  <Words>1084</Words>
  <Characters>8012</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УФАС</Company>
  <LinksUpToDate>false</LinksUpToDate>
  <CharactersWithSpaces>9078</CharactersWithSpaces>
  <SharedDoc>false</SharedDoc>
  <HLinks>
    <vt:vector size="54" baseType="variant">
      <vt:variant>
        <vt:i4>5373965</vt:i4>
      </vt:variant>
      <vt:variant>
        <vt:i4>24</vt:i4>
      </vt:variant>
      <vt:variant>
        <vt:i4>0</vt:i4>
      </vt:variant>
      <vt:variant>
        <vt:i4>5</vt:i4>
      </vt:variant>
      <vt:variant>
        <vt:lpwstr>consultantplus://offline/ref=5561C99293E8D4CB2955196927477BF38EDE3E7D5C1D94205396A6043FEAsAL</vt:lpwstr>
      </vt:variant>
      <vt:variant>
        <vt:lpwstr/>
      </vt:variant>
      <vt:variant>
        <vt:i4>6357088</vt:i4>
      </vt:variant>
      <vt:variant>
        <vt:i4>21</vt:i4>
      </vt:variant>
      <vt:variant>
        <vt:i4>0</vt:i4>
      </vt:variant>
      <vt:variant>
        <vt:i4>5</vt:i4>
      </vt:variant>
      <vt:variant>
        <vt:lpwstr>consultantplus://offline/ref=5561C99293E8D4CB2955196927477BF38EDE3E7D5F1D94205396A6043FAA0A0BC9CC3873D0361406EFs9L</vt:lpwstr>
      </vt:variant>
      <vt:variant>
        <vt:lpwstr/>
      </vt:variant>
      <vt:variant>
        <vt:i4>6488115</vt:i4>
      </vt:variant>
      <vt:variant>
        <vt:i4>18</vt:i4>
      </vt:variant>
      <vt:variant>
        <vt:i4>0</vt:i4>
      </vt:variant>
      <vt:variant>
        <vt:i4>5</vt:i4>
      </vt:variant>
      <vt:variant>
        <vt:lpwstr/>
      </vt:variant>
      <vt:variant>
        <vt:lpwstr>Par517</vt:lpwstr>
      </vt:variant>
      <vt:variant>
        <vt:i4>6750258</vt:i4>
      </vt:variant>
      <vt:variant>
        <vt:i4>15</vt:i4>
      </vt:variant>
      <vt:variant>
        <vt:i4>0</vt:i4>
      </vt:variant>
      <vt:variant>
        <vt:i4>5</vt:i4>
      </vt:variant>
      <vt:variant>
        <vt:lpwstr/>
      </vt:variant>
      <vt:variant>
        <vt:lpwstr>Par1070</vt:lpwstr>
      </vt:variant>
      <vt:variant>
        <vt:i4>6619186</vt:i4>
      </vt:variant>
      <vt:variant>
        <vt:i4>12</vt:i4>
      </vt:variant>
      <vt:variant>
        <vt:i4>0</vt:i4>
      </vt:variant>
      <vt:variant>
        <vt:i4>5</vt:i4>
      </vt:variant>
      <vt:variant>
        <vt:lpwstr/>
      </vt:variant>
      <vt:variant>
        <vt:lpwstr>Par1054</vt:lpwstr>
      </vt:variant>
      <vt:variant>
        <vt:i4>6357043</vt:i4>
      </vt:variant>
      <vt:variant>
        <vt:i4>9</vt:i4>
      </vt:variant>
      <vt:variant>
        <vt:i4>0</vt:i4>
      </vt:variant>
      <vt:variant>
        <vt:i4>5</vt:i4>
      </vt:variant>
      <vt:variant>
        <vt:lpwstr/>
      </vt:variant>
      <vt:variant>
        <vt:lpwstr>Par515</vt:lpwstr>
      </vt:variant>
      <vt:variant>
        <vt:i4>8257570</vt:i4>
      </vt:variant>
      <vt:variant>
        <vt:i4>6</vt:i4>
      </vt:variant>
      <vt:variant>
        <vt:i4>0</vt:i4>
      </vt:variant>
      <vt:variant>
        <vt:i4>5</vt:i4>
      </vt:variant>
      <vt:variant>
        <vt:lpwstr>http://zakupki.gov.ru/epz/order/notice/ea44/view/common-info.html?regNumber=0137200001215003491</vt:lpwstr>
      </vt:variant>
      <vt:variant>
        <vt:lpwstr/>
      </vt:variant>
      <vt:variant>
        <vt:i4>7274549</vt:i4>
      </vt:variant>
      <vt:variant>
        <vt:i4>3</vt:i4>
      </vt:variant>
      <vt:variant>
        <vt:i4>0</vt:i4>
      </vt:variant>
      <vt:variant>
        <vt:i4>5</vt:i4>
      </vt:variant>
      <vt:variant>
        <vt:lpwstr>http://www.zakupki.gov.ru/</vt:lpwstr>
      </vt:variant>
      <vt:variant>
        <vt:lpwstr/>
      </vt:variant>
      <vt:variant>
        <vt:i4>8257570</vt:i4>
      </vt:variant>
      <vt:variant>
        <vt:i4>0</vt:i4>
      </vt:variant>
      <vt:variant>
        <vt:i4>0</vt:i4>
      </vt:variant>
      <vt:variant>
        <vt:i4>5</vt:i4>
      </vt:variant>
      <vt:variant>
        <vt:lpwstr>http://zakupki.gov.ru/epz/order/notice/ea44/view/common-info.html?regNumber=0137200001215003491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Чебурашка</dc:creator>
  <cp:lastModifiedBy>Hudyk</cp:lastModifiedBy>
  <cp:revision>11</cp:revision>
  <cp:lastPrinted>2020-07-21T14:48:00Z</cp:lastPrinted>
  <dcterms:created xsi:type="dcterms:W3CDTF">2020-07-30T14:26:00Z</dcterms:created>
  <dcterms:modified xsi:type="dcterms:W3CDTF">2020-08-04T10:56:00Z</dcterms:modified>
</cp:coreProperties>
</file>