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:rsidRPr="00AA45F1" w14:paraId="4D757917" w14:textId="77777777" w:rsidTr="00081C7D">
        <w:trPr>
          <w:cantSplit/>
          <w:trHeight w:val="352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D7FCD7" w14:textId="77777777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6F2B2A1D" wp14:editId="65FB7CFD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86A91">
              <w:fldChar w:fldCharType="begin"/>
            </w:r>
            <w:r w:rsidR="00DB4998">
              <w:instrText xml:space="preserve"> SEQ CHAPTER \h \r 1</w:instrText>
            </w:r>
            <w:r w:rsidR="00C86A91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C86A91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C86A91">
              <w:rPr>
                <w:sz w:val="16"/>
              </w:rPr>
              <w:fldChar w:fldCharType="end"/>
            </w:r>
          </w:p>
          <w:p w14:paraId="620BC43B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7873FCA6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14B057C1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4C234CDF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0148E4FA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6484F5C1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5BD4CA06" w14:textId="77777777"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 г.Оренбург, ул.Краснознаменная, 22</w:t>
            </w:r>
          </w:p>
          <w:p w14:paraId="0D57367A" w14:textId="77777777"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г.Оренбург, ул. 9 Января, 64 </w:t>
            </w:r>
          </w:p>
          <w:p w14:paraId="65D1A82E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372DDFF4" w14:textId="77777777"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14:paraId="75F5550D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5FCCC384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655D82" w14:paraId="018B2006" w14:textId="77777777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2EB354E7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45AC91" w14:textId="77777777" w:rsidR="00A3555F" w:rsidRDefault="00A3555F" w:rsidP="00A3555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Директору ООО «НОВАСТРОЙ»</w:t>
            </w:r>
          </w:p>
          <w:p w14:paraId="587D307B" w14:textId="43C80225" w:rsidR="00A3555F" w:rsidRDefault="00A3555F" w:rsidP="00A3555F">
            <w:pPr>
              <w:rPr>
                <w:bCs/>
                <w:sz w:val="26"/>
                <w:szCs w:val="26"/>
              </w:rPr>
            </w:pPr>
          </w:p>
          <w:p w14:paraId="529ACAD3" w14:textId="77777777" w:rsidR="00A3555F" w:rsidRDefault="00A3555F" w:rsidP="00A3555F">
            <w:pPr>
              <w:rPr>
                <w:bCs/>
                <w:sz w:val="26"/>
                <w:szCs w:val="26"/>
                <w:lang w:val="en-US"/>
              </w:rPr>
            </w:pPr>
          </w:p>
          <w:p w14:paraId="1763D194" w14:textId="77777777" w:rsidR="00A3555F" w:rsidRDefault="00A3555F" w:rsidP="00A3555F">
            <w:pPr>
              <w:rPr>
                <w:bCs/>
                <w:sz w:val="26"/>
                <w:szCs w:val="26"/>
                <w:lang w:val="en-US"/>
              </w:rPr>
            </w:pPr>
          </w:p>
          <w:p w14:paraId="6B6BD4D5" w14:textId="77777777" w:rsidR="00A3555F" w:rsidRDefault="00A3555F" w:rsidP="00A3555F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</w:rPr>
              <w:t>Заказчик</w:t>
            </w:r>
            <w:r>
              <w:rPr>
                <w:b/>
                <w:sz w:val="26"/>
                <w:szCs w:val="26"/>
                <w:lang w:val="en-US"/>
              </w:rPr>
              <w:t>:</w:t>
            </w:r>
          </w:p>
          <w:p w14:paraId="22D0E6D1" w14:textId="6DF3EF8A" w:rsidR="00A3555F" w:rsidRDefault="00A3555F" w:rsidP="00A3555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Начальнику </w:t>
            </w:r>
            <w:r w:rsidR="00141F15">
              <w:rPr>
                <w:bCs/>
                <w:sz w:val="26"/>
                <w:szCs w:val="26"/>
              </w:rPr>
              <w:t>ФКУ «</w:t>
            </w:r>
            <w:r>
              <w:rPr>
                <w:bCs/>
                <w:sz w:val="26"/>
                <w:szCs w:val="26"/>
              </w:rPr>
              <w:t>КП-13 УФСИН России по Оренбургской области</w:t>
            </w:r>
            <w:r w:rsidR="00141F15">
              <w:rPr>
                <w:bCs/>
                <w:sz w:val="26"/>
                <w:szCs w:val="26"/>
              </w:rPr>
              <w:t>»</w:t>
            </w:r>
            <w:r>
              <w:rPr>
                <w:bCs/>
                <w:sz w:val="26"/>
                <w:szCs w:val="26"/>
              </w:rPr>
              <w:t xml:space="preserve"> </w:t>
            </w:r>
          </w:p>
          <w:p w14:paraId="647BEEF5" w14:textId="62FFAABB" w:rsidR="00C338D1" w:rsidRPr="00A773DA" w:rsidRDefault="00C338D1" w:rsidP="00CD0E9C">
            <w:pPr>
              <w:rPr>
                <w:sz w:val="26"/>
                <w:szCs w:val="26"/>
              </w:rPr>
            </w:pPr>
          </w:p>
        </w:tc>
      </w:tr>
      <w:tr w:rsidR="00DB4998" w14:paraId="602812BE" w14:textId="77777777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5832B0" w14:textId="77777777" w:rsidR="00DB4998" w:rsidRPr="00A773DA" w:rsidRDefault="002B39A9">
            <w:pPr>
              <w:jc w:val="center"/>
            </w:pPr>
            <w:r w:rsidRPr="00A773DA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9D5FBB" w14:textId="77777777" w:rsidR="00DB4998" w:rsidRPr="00A773DA" w:rsidRDefault="004A301D" w:rsidP="000C4F15">
            <w:pPr>
              <w:rPr>
                <w:sz w:val="24"/>
                <w:szCs w:val="24"/>
              </w:rPr>
            </w:pPr>
            <w:r w:rsidRPr="00A773DA">
              <w:rPr>
                <w:sz w:val="24"/>
                <w:szCs w:val="24"/>
              </w:rPr>
              <w:t xml:space="preserve">         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E6D6A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68453E" w14:textId="77777777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3504CF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065642" w14:textId="77777777" w:rsidR="00DB4998" w:rsidRDefault="00DB4998"/>
        </w:tc>
      </w:tr>
      <w:tr w:rsidR="00DB4998" w14:paraId="686BD5EC" w14:textId="77777777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63EB18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3F0363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71B69F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7BA72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38623D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1D61D3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EC72D" w14:textId="77777777" w:rsidR="00DB4998" w:rsidRDefault="00DB4998"/>
        </w:tc>
      </w:tr>
      <w:tr w:rsidR="00DB4998" w14:paraId="150A4366" w14:textId="77777777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AB101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2B6526EA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2B7A5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319C3093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004600" w14:textId="77777777"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58A5C98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0F10F5" w14:textId="77777777" w:rsidR="00DB4998" w:rsidRDefault="00DB4998"/>
        </w:tc>
      </w:tr>
      <w:tr w:rsidR="00DB4998" w14:paraId="3CEAC022" w14:textId="77777777" w:rsidTr="00081C7D">
        <w:trPr>
          <w:cantSplit/>
          <w:trHeight w:val="72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862F7" w14:textId="77777777" w:rsidR="00DB4998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897F70" w14:textId="77777777" w:rsidR="00DB4998" w:rsidRDefault="00DB4998"/>
        </w:tc>
      </w:tr>
    </w:tbl>
    <w:p w14:paraId="14D9A707" w14:textId="77777777" w:rsidR="002E0642" w:rsidRPr="00FB1E97" w:rsidRDefault="00DB4998" w:rsidP="00A15F32">
      <w:pPr>
        <w:spacing w:after="1" w:line="240" w:lineRule="atLeast"/>
        <w:ind w:firstLine="708"/>
        <w:jc w:val="center"/>
        <w:rPr>
          <w:sz w:val="28"/>
        </w:rPr>
      </w:pPr>
      <w:r>
        <w:rPr>
          <w:sz w:val="28"/>
        </w:rPr>
        <w:t xml:space="preserve"> </w:t>
      </w:r>
    </w:p>
    <w:p w14:paraId="7CE986BD" w14:textId="77777777" w:rsidR="00A15F32" w:rsidRPr="00A15F32" w:rsidRDefault="00A15F32" w:rsidP="00A15F32">
      <w:pPr>
        <w:spacing w:after="1" w:line="240" w:lineRule="atLeast"/>
        <w:ind w:firstLine="708"/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РЕШЕНИЕ</w:t>
      </w:r>
    </w:p>
    <w:p w14:paraId="25E300A4" w14:textId="3C61BCD2" w:rsidR="00A15F32" w:rsidRPr="00A15F32" w:rsidRDefault="00FA2AD7" w:rsidP="00A15F32">
      <w:pPr>
        <w:spacing w:after="1" w:line="240" w:lineRule="atLeast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</w:t>
      </w:r>
      <w:r w:rsidR="00655D82">
        <w:rPr>
          <w:sz w:val="26"/>
          <w:szCs w:val="26"/>
        </w:rPr>
        <w:t>056/06/67-</w:t>
      </w:r>
      <w:r w:rsidR="00A3555F">
        <w:rPr>
          <w:sz w:val="26"/>
          <w:szCs w:val="26"/>
        </w:rPr>
        <w:t>1135</w:t>
      </w:r>
      <w:r w:rsidR="00655D82">
        <w:rPr>
          <w:sz w:val="26"/>
          <w:szCs w:val="26"/>
        </w:rPr>
        <w:t>/2020</w:t>
      </w:r>
    </w:p>
    <w:p w14:paraId="109C5059" w14:textId="77777777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14:paraId="57C325B8" w14:textId="11325955" w:rsidR="00A15F32" w:rsidRPr="00A15F32" w:rsidRDefault="00A3555F" w:rsidP="00A15F32">
      <w:pPr>
        <w:spacing w:after="1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30</w:t>
      </w:r>
      <w:r w:rsidR="00FB1E97">
        <w:rPr>
          <w:sz w:val="26"/>
          <w:szCs w:val="26"/>
        </w:rPr>
        <w:t xml:space="preserve"> </w:t>
      </w:r>
      <w:r>
        <w:rPr>
          <w:sz w:val="26"/>
          <w:szCs w:val="26"/>
        </w:rPr>
        <w:t>июля</w:t>
      </w:r>
      <w:r w:rsidR="00A15F32" w:rsidRPr="00A15F32">
        <w:rPr>
          <w:sz w:val="26"/>
          <w:szCs w:val="26"/>
        </w:rPr>
        <w:t xml:space="preserve"> 20</w:t>
      </w:r>
      <w:r w:rsidR="00655D82">
        <w:rPr>
          <w:sz w:val="26"/>
          <w:szCs w:val="26"/>
        </w:rPr>
        <w:t>20</w:t>
      </w:r>
      <w:r w:rsidR="00A15F32" w:rsidRPr="00A15F32">
        <w:rPr>
          <w:sz w:val="26"/>
          <w:szCs w:val="26"/>
        </w:rPr>
        <w:t xml:space="preserve"> года                                                                                       г. Оренбург</w:t>
      </w:r>
    </w:p>
    <w:p w14:paraId="748AF74E" w14:textId="77777777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14:paraId="123E6805" w14:textId="2992B3DF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Резолютивная часть решения оглашена</w:t>
      </w:r>
      <w:r w:rsidR="0011751A">
        <w:rPr>
          <w:sz w:val="26"/>
          <w:szCs w:val="26"/>
        </w:rPr>
        <w:t xml:space="preserve"> </w:t>
      </w:r>
      <w:r w:rsidR="00A3555F">
        <w:rPr>
          <w:sz w:val="26"/>
          <w:szCs w:val="26"/>
        </w:rPr>
        <w:t>30</w:t>
      </w:r>
      <w:r w:rsidR="00FD46C4">
        <w:rPr>
          <w:sz w:val="26"/>
          <w:szCs w:val="26"/>
        </w:rPr>
        <w:t xml:space="preserve"> </w:t>
      </w:r>
      <w:r w:rsidR="00A3555F">
        <w:rPr>
          <w:sz w:val="26"/>
          <w:szCs w:val="26"/>
        </w:rPr>
        <w:t>июля</w:t>
      </w:r>
      <w:r w:rsidR="00FB1E97">
        <w:rPr>
          <w:sz w:val="26"/>
          <w:szCs w:val="26"/>
        </w:rPr>
        <w:t xml:space="preserve"> 20</w:t>
      </w:r>
      <w:r w:rsidR="00655D82">
        <w:rPr>
          <w:sz w:val="26"/>
          <w:szCs w:val="26"/>
        </w:rPr>
        <w:t>20</w:t>
      </w:r>
      <w:r w:rsidRPr="00A15F32">
        <w:rPr>
          <w:sz w:val="26"/>
          <w:szCs w:val="26"/>
        </w:rPr>
        <w:t xml:space="preserve"> года </w:t>
      </w:r>
    </w:p>
    <w:p w14:paraId="7F2944E1" w14:textId="5F674AE5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 xml:space="preserve">Решение в полном объеме изготовлено </w:t>
      </w:r>
      <w:r w:rsidR="00A3555F">
        <w:rPr>
          <w:sz w:val="26"/>
          <w:szCs w:val="26"/>
        </w:rPr>
        <w:t>4</w:t>
      </w:r>
      <w:r w:rsidR="00FD46C4">
        <w:rPr>
          <w:sz w:val="26"/>
          <w:szCs w:val="26"/>
        </w:rPr>
        <w:t xml:space="preserve"> </w:t>
      </w:r>
      <w:r w:rsidR="00A3555F">
        <w:rPr>
          <w:sz w:val="26"/>
          <w:szCs w:val="26"/>
        </w:rPr>
        <w:t>августа</w:t>
      </w:r>
      <w:r w:rsidR="00540F0F">
        <w:rPr>
          <w:sz w:val="26"/>
          <w:szCs w:val="26"/>
        </w:rPr>
        <w:t xml:space="preserve"> </w:t>
      </w:r>
      <w:r w:rsidRPr="00A15F32">
        <w:rPr>
          <w:sz w:val="26"/>
          <w:szCs w:val="26"/>
        </w:rPr>
        <w:t>20</w:t>
      </w:r>
      <w:r w:rsidR="00655D82">
        <w:rPr>
          <w:sz w:val="26"/>
          <w:szCs w:val="26"/>
        </w:rPr>
        <w:t>20</w:t>
      </w:r>
      <w:r w:rsidRPr="00A15F32">
        <w:rPr>
          <w:sz w:val="26"/>
          <w:szCs w:val="26"/>
        </w:rPr>
        <w:t xml:space="preserve"> года</w:t>
      </w:r>
    </w:p>
    <w:p w14:paraId="6D446D5D" w14:textId="77777777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14:paraId="75246BEA" w14:textId="77777777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114CD5D7" w14:textId="6DBE9CA2" w:rsidR="003D6733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proofErr w:type="gramStart"/>
      <w:r w:rsidRPr="00A15F32">
        <w:rPr>
          <w:sz w:val="26"/>
          <w:szCs w:val="26"/>
        </w:rPr>
        <w:t xml:space="preserve">Председателя </w:t>
      </w:r>
      <w:r w:rsidR="004D2951">
        <w:rPr>
          <w:sz w:val="26"/>
          <w:szCs w:val="26"/>
        </w:rPr>
        <w:t xml:space="preserve"> </w:t>
      </w:r>
      <w:r w:rsidRPr="00A15F32">
        <w:rPr>
          <w:sz w:val="26"/>
          <w:szCs w:val="26"/>
        </w:rPr>
        <w:t>Комиссии:</w:t>
      </w:r>
      <w:r w:rsidR="00081C7D">
        <w:rPr>
          <w:sz w:val="26"/>
          <w:szCs w:val="26"/>
        </w:rPr>
        <w:t>.</w:t>
      </w:r>
      <w:r w:rsidR="003D6733">
        <w:rPr>
          <w:sz w:val="26"/>
          <w:szCs w:val="26"/>
        </w:rPr>
        <w:t>;</w:t>
      </w:r>
      <w:proofErr w:type="gramEnd"/>
      <w:r w:rsidR="00F0332D" w:rsidRPr="00A15F32">
        <w:rPr>
          <w:sz w:val="26"/>
          <w:szCs w:val="26"/>
        </w:rPr>
        <w:t xml:space="preserve"> </w:t>
      </w:r>
    </w:p>
    <w:p w14:paraId="4BB446E3" w14:textId="2F5512CA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 xml:space="preserve">Членов </w:t>
      </w:r>
      <w:proofErr w:type="gramStart"/>
      <w:r w:rsidRPr="00A15F32">
        <w:rPr>
          <w:sz w:val="26"/>
          <w:szCs w:val="26"/>
        </w:rPr>
        <w:t>Комиссии:</w:t>
      </w:r>
      <w:r w:rsidR="00A3555F">
        <w:rPr>
          <w:sz w:val="26"/>
          <w:szCs w:val="26"/>
        </w:rPr>
        <w:t>.;</w:t>
      </w:r>
      <w:proofErr w:type="gramEnd"/>
      <w:r w:rsidR="00FD46C4">
        <w:rPr>
          <w:sz w:val="26"/>
          <w:szCs w:val="26"/>
        </w:rPr>
        <w:t xml:space="preserve"> </w:t>
      </w:r>
    </w:p>
    <w:p w14:paraId="5E104BA1" w14:textId="2DDA4E4C" w:rsidR="003D6733" w:rsidRDefault="00A3555F" w:rsidP="00E7609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Рассмотрение жалобы проводилось в формате видеоконференцсвязи в присутствии:</w:t>
      </w:r>
    </w:p>
    <w:p w14:paraId="32323F2C" w14:textId="7E30C07A" w:rsidR="0021255F" w:rsidRDefault="00A3555F" w:rsidP="00A15F3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Представителя КП-13 УФСИН России по Оренбургской области –.</w:t>
      </w:r>
      <w:r w:rsidR="00A773DA" w:rsidRPr="003D6733">
        <w:rPr>
          <w:sz w:val="26"/>
          <w:szCs w:val="26"/>
        </w:rPr>
        <w:t xml:space="preserve">, </w:t>
      </w:r>
    </w:p>
    <w:p w14:paraId="69AD8473" w14:textId="746FB5EE" w:rsidR="00A3555F" w:rsidRPr="003D6733" w:rsidRDefault="00A3555F" w:rsidP="00A15F3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ООО «НОВАСТРОЙ» на рассмотрение жалобы не явился о времени и месте рассмотрения жалобы уведомлён надлежащим образом</w:t>
      </w:r>
    </w:p>
    <w:p w14:paraId="4CAE5319" w14:textId="582E4FA2" w:rsidR="003D6733" w:rsidRDefault="002E0642" w:rsidP="00D832D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рассмотрев</w:t>
      </w:r>
      <w:r w:rsidRPr="002E0642">
        <w:rPr>
          <w:sz w:val="26"/>
          <w:szCs w:val="26"/>
        </w:rPr>
        <w:t xml:space="preserve"> </w:t>
      </w:r>
      <w:r w:rsidR="00002A38">
        <w:rPr>
          <w:sz w:val="26"/>
          <w:szCs w:val="26"/>
        </w:rPr>
        <w:t>жалобу</w:t>
      </w:r>
      <w:r w:rsidR="00002A38" w:rsidRPr="00002A38">
        <w:rPr>
          <w:sz w:val="26"/>
          <w:szCs w:val="26"/>
        </w:rPr>
        <w:t xml:space="preserve"> </w:t>
      </w:r>
      <w:r w:rsidR="00A3555F">
        <w:rPr>
          <w:sz w:val="26"/>
          <w:szCs w:val="26"/>
        </w:rPr>
        <w:t>ООО «НОВАСТРОЙ»</w:t>
      </w:r>
      <w:r w:rsidR="003D6733" w:rsidRPr="003D6733">
        <w:rPr>
          <w:sz w:val="26"/>
          <w:szCs w:val="26"/>
        </w:rPr>
        <w:t xml:space="preserve"> на действия </w:t>
      </w:r>
      <w:r w:rsidR="00A3555F">
        <w:rPr>
          <w:sz w:val="26"/>
          <w:szCs w:val="26"/>
        </w:rPr>
        <w:t>ФКУ «КП-13 УФСИН России по Оренбургской области»</w:t>
      </w:r>
      <w:r w:rsidR="003D6733" w:rsidRPr="003D6733">
        <w:rPr>
          <w:sz w:val="26"/>
          <w:szCs w:val="26"/>
        </w:rPr>
        <w:t xml:space="preserve"> при проведении электронного аукциона на </w:t>
      </w:r>
      <w:r w:rsidR="00A3555F">
        <w:rPr>
          <w:sz w:val="26"/>
          <w:szCs w:val="26"/>
        </w:rPr>
        <w:t>с</w:t>
      </w:r>
      <w:r w:rsidR="00A3555F" w:rsidRPr="00A3555F">
        <w:rPr>
          <w:sz w:val="26"/>
          <w:szCs w:val="26"/>
        </w:rPr>
        <w:t xml:space="preserve">ветильники светодиодные для выполнения работ по капитальному ремонту </w:t>
      </w:r>
      <w:r w:rsidR="003D6733" w:rsidRPr="003D6733">
        <w:rPr>
          <w:sz w:val="26"/>
          <w:szCs w:val="26"/>
        </w:rPr>
        <w:t>(номер</w:t>
      </w:r>
      <w:r w:rsidR="003D6733">
        <w:rPr>
          <w:sz w:val="26"/>
          <w:szCs w:val="26"/>
        </w:rPr>
        <w:t xml:space="preserve"> извещения </w:t>
      </w:r>
      <w:r w:rsidR="00A3555F" w:rsidRPr="00A3555F">
        <w:rPr>
          <w:sz w:val="26"/>
          <w:szCs w:val="26"/>
        </w:rPr>
        <w:t>0353100010620000027</w:t>
      </w:r>
      <w:r w:rsidR="003D6733">
        <w:rPr>
          <w:sz w:val="26"/>
          <w:szCs w:val="26"/>
        </w:rPr>
        <w:t>),</w:t>
      </w:r>
    </w:p>
    <w:p w14:paraId="56B6D74C" w14:textId="77777777" w:rsidR="0011751A" w:rsidRPr="00A15F32" w:rsidRDefault="0011751A" w:rsidP="00A15F32">
      <w:pPr>
        <w:ind w:firstLine="708"/>
        <w:jc w:val="both"/>
        <w:rPr>
          <w:sz w:val="26"/>
          <w:szCs w:val="26"/>
        </w:rPr>
      </w:pPr>
    </w:p>
    <w:p w14:paraId="3F6E6A0F" w14:textId="77777777" w:rsidR="0011751A" w:rsidRDefault="00A15F32" w:rsidP="0011751A">
      <w:pPr>
        <w:ind w:firstLine="708"/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УСТАНОВИЛА:</w:t>
      </w:r>
    </w:p>
    <w:p w14:paraId="09E78710" w14:textId="77777777" w:rsidR="0011751A" w:rsidRDefault="0011751A" w:rsidP="0011751A">
      <w:pPr>
        <w:ind w:firstLine="708"/>
        <w:jc w:val="center"/>
        <w:rPr>
          <w:sz w:val="26"/>
          <w:szCs w:val="26"/>
        </w:rPr>
      </w:pPr>
    </w:p>
    <w:p w14:paraId="12351A7A" w14:textId="5BB65512" w:rsidR="00A15F32" w:rsidRPr="00A15F32" w:rsidRDefault="00A3555F" w:rsidP="003D673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24</w:t>
      </w:r>
      <w:r w:rsidR="00540F0F">
        <w:rPr>
          <w:sz w:val="26"/>
          <w:szCs w:val="26"/>
        </w:rPr>
        <w:t>.</w:t>
      </w:r>
      <w:r w:rsidR="007A7843">
        <w:rPr>
          <w:sz w:val="26"/>
          <w:szCs w:val="26"/>
        </w:rPr>
        <w:t>0</w:t>
      </w:r>
      <w:r>
        <w:rPr>
          <w:sz w:val="26"/>
          <w:szCs w:val="26"/>
        </w:rPr>
        <w:t>7</w:t>
      </w:r>
      <w:r w:rsidR="005C22C0">
        <w:rPr>
          <w:sz w:val="26"/>
          <w:szCs w:val="26"/>
        </w:rPr>
        <w:t>.</w:t>
      </w:r>
      <w:r w:rsidR="007A7843">
        <w:rPr>
          <w:sz w:val="26"/>
          <w:szCs w:val="26"/>
        </w:rPr>
        <w:t>20</w:t>
      </w:r>
      <w:r w:rsidR="004D2951">
        <w:rPr>
          <w:sz w:val="26"/>
          <w:szCs w:val="26"/>
        </w:rPr>
        <w:t>20</w:t>
      </w:r>
      <w:r w:rsidR="00A15F32" w:rsidRPr="00A15F32">
        <w:rPr>
          <w:sz w:val="26"/>
          <w:szCs w:val="26"/>
        </w:rPr>
        <w:t>г. в Орен</w:t>
      </w:r>
      <w:r w:rsidR="00543CD8">
        <w:rPr>
          <w:sz w:val="26"/>
          <w:szCs w:val="26"/>
        </w:rPr>
        <w:t xml:space="preserve">бургское УФАС России поступила </w:t>
      </w:r>
      <w:r w:rsidR="00A15F32" w:rsidRPr="00A15F32">
        <w:rPr>
          <w:sz w:val="26"/>
          <w:szCs w:val="26"/>
        </w:rPr>
        <w:t xml:space="preserve">жалоба </w:t>
      </w:r>
      <w:r w:rsidR="00002A38">
        <w:rPr>
          <w:sz w:val="26"/>
          <w:szCs w:val="26"/>
        </w:rPr>
        <w:t xml:space="preserve">                                 </w:t>
      </w:r>
      <w:r w:rsidRPr="00A3555F">
        <w:rPr>
          <w:sz w:val="26"/>
          <w:szCs w:val="26"/>
        </w:rPr>
        <w:t>ООО «НОВАСТРОЙ» на действия ФКУ «КП-13 УФСИН России по Оренбургской области» при проведении электронного аукциона на светильники светодиодные для выполнения работ по капитальному ремонту (номер извещения 0353100010620000027)</w:t>
      </w:r>
      <w:r w:rsidR="003D6733">
        <w:rPr>
          <w:sz w:val="26"/>
          <w:szCs w:val="26"/>
        </w:rPr>
        <w:t xml:space="preserve"> (далее – аукцион)</w:t>
      </w:r>
      <w:r w:rsidR="003D6733" w:rsidRPr="003D6733">
        <w:rPr>
          <w:sz w:val="26"/>
          <w:szCs w:val="26"/>
        </w:rPr>
        <w:t>,</w:t>
      </w:r>
    </w:p>
    <w:p w14:paraId="1A456D80" w14:textId="77777777" w:rsidR="00E97970" w:rsidRPr="00E97970" w:rsidRDefault="00E97970" w:rsidP="00E97970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lastRenderedPageBreak/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Заказчику, </w:t>
      </w:r>
      <w:r w:rsidR="00D832DB">
        <w:rPr>
          <w:sz w:val="26"/>
          <w:szCs w:val="26"/>
        </w:rPr>
        <w:t xml:space="preserve">Уполномоченному органу, </w:t>
      </w:r>
      <w:r w:rsidRPr="00E97970">
        <w:rPr>
          <w:sz w:val="26"/>
          <w:szCs w:val="26"/>
        </w:rPr>
        <w:t>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74867D4C" w14:textId="77777777" w:rsidR="00FD46C4" w:rsidRDefault="002F5F6D" w:rsidP="0011751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 доводов </w:t>
      </w:r>
      <w:r w:rsidR="004A301D">
        <w:rPr>
          <w:sz w:val="26"/>
          <w:szCs w:val="26"/>
        </w:rPr>
        <w:t>Заявителя</w:t>
      </w:r>
      <w:r w:rsidR="00540F0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следует, что </w:t>
      </w:r>
      <w:r w:rsidR="00733374">
        <w:rPr>
          <w:sz w:val="26"/>
          <w:szCs w:val="26"/>
        </w:rPr>
        <w:t xml:space="preserve">аукционная </w:t>
      </w:r>
      <w:r w:rsidR="00FD46C4">
        <w:rPr>
          <w:sz w:val="26"/>
          <w:szCs w:val="26"/>
        </w:rPr>
        <w:t>комиссия</w:t>
      </w:r>
      <w:r w:rsidR="001070E7">
        <w:rPr>
          <w:sz w:val="26"/>
          <w:szCs w:val="26"/>
        </w:rPr>
        <w:t xml:space="preserve"> Заказчика </w:t>
      </w:r>
      <w:r w:rsidR="00FD46C4">
        <w:rPr>
          <w:sz w:val="26"/>
          <w:szCs w:val="26"/>
        </w:rPr>
        <w:t xml:space="preserve"> неправомерно отказала Заявителю в допуске к участию в аукционе.</w:t>
      </w:r>
    </w:p>
    <w:p w14:paraId="6681B67B" w14:textId="2F917B1E" w:rsidR="00400110" w:rsidRDefault="003D6733" w:rsidP="0057767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 письменных пояснений </w:t>
      </w:r>
      <w:r w:rsidR="0011751A" w:rsidRPr="008C5F85">
        <w:rPr>
          <w:sz w:val="26"/>
          <w:szCs w:val="26"/>
        </w:rPr>
        <w:t>Заказчика</w:t>
      </w:r>
      <w:r>
        <w:rPr>
          <w:sz w:val="26"/>
          <w:szCs w:val="26"/>
        </w:rPr>
        <w:t xml:space="preserve"> следует, что </w:t>
      </w:r>
      <w:r w:rsidR="00E309F0">
        <w:rPr>
          <w:sz w:val="26"/>
          <w:szCs w:val="26"/>
        </w:rPr>
        <w:t xml:space="preserve">заявка </w:t>
      </w:r>
      <w:r w:rsidR="001070E7">
        <w:rPr>
          <w:sz w:val="26"/>
          <w:szCs w:val="26"/>
        </w:rPr>
        <w:t xml:space="preserve">Заявителя </w:t>
      </w:r>
      <w:r w:rsidR="00E309F0">
        <w:rPr>
          <w:sz w:val="26"/>
          <w:szCs w:val="26"/>
        </w:rPr>
        <w:t xml:space="preserve">отклонена в связи с </w:t>
      </w:r>
      <w:r w:rsidR="0057767A">
        <w:rPr>
          <w:sz w:val="26"/>
          <w:szCs w:val="26"/>
        </w:rPr>
        <w:t xml:space="preserve">несоответствием заявленных характеристик товара </w:t>
      </w:r>
      <w:r w:rsidR="00141F15">
        <w:rPr>
          <w:sz w:val="26"/>
          <w:szCs w:val="26"/>
        </w:rPr>
        <w:t>характеристикам, установленным</w:t>
      </w:r>
      <w:r w:rsidR="0057767A">
        <w:rPr>
          <w:sz w:val="26"/>
          <w:szCs w:val="26"/>
        </w:rPr>
        <w:t xml:space="preserve"> в техническом задании аукционной документации</w:t>
      </w:r>
      <w:r>
        <w:rPr>
          <w:sz w:val="26"/>
          <w:szCs w:val="26"/>
        </w:rPr>
        <w:t>; просил</w:t>
      </w:r>
      <w:r w:rsidRPr="003D6733">
        <w:rPr>
          <w:sz w:val="26"/>
          <w:szCs w:val="26"/>
        </w:rPr>
        <w:t xml:space="preserve"> признать жалобу необоснованной</w:t>
      </w:r>
      <w:r>
        <w:rPr>
          <w:sz w:val="26"/>
          <w:szCs w:val="26"/>
        </w:rPr>
        <w:t>.</w:t>
      </w:r>
    </w:p>
    <w:p w14:paraId="19427FDA" w14:textId="77777777" w:rsidR="00E97970" w:rsidRPr="00E97970" w:rsidRDefault="00E97970" w:rsidP="008C5F85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t>В результате рассмотрения жалобы и осуществления в соответствии с ч. 3</w:t>
      </w:r>
      <w:r w:rsidR="008C5F85">
        <w:rPr>
          <w:sz w:val="26"/>
          <w:szCs w:val="26"/>
        </w:rPr>
        <w:t xml:space="preserve">                </w:t>
      </w:r>
      <w:r w:rsidRPr="00E97970">
        <w:rPr>
          <w:sz w:val="26"/>
          <w:szCs w:val="26"/>
        </w:rPr>
        <w:t xml:space="preserve">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14:paraId="272F88A4" w14:textId="4B7991BD" w:rsidR="00791CC0" w:rsidRDefault="00A3555F" w:rsidP="008C5F8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30</w:t>
      </w:r>
      <w:r w:rsidR="005538EE" w:rsidRPr="00DC3FF5">
        <w:rPr>
          <w:sz w:val="26"/>
          <w:szCs w:val="26"/>
        </w:rPr>
        <w:t>.</w:t>
      </w:r>
      <w:r w:rsidR="00DC3FF5" w:rsidRPr="00DC3FF5">
        <w:rPr>
          <w:sz w:val="26"/>
          <w:szCs w:val="26"/>
        </w:rPr>
        <w:t>0</w:t>
      </w:r>
      <w:r>
        <w:rPr>
          <w:sz w:val="26"/>
          <w:szCs w:val="26"/>
        </w:rPr>
        <w:t>6</w:t>
      </w:r>
      <w:r w:rsidR="005538EE" w:rsidRPr="00DC3FF5">
        <w:rPr>
          <w:sz w:val="26"/>
          <w:szCs w:val="26"/>
        </w:rPr>
        <w:t>.</w:t>
      </w:r>
      <w:r w:rsidR="00DC3FF5" w:rsidRPr="00DC3FF5">
        <w:rPr>
          <w:sz w:val="26"/>
          <w:szCs w:val="26"/>
        </w:rPr>
        <w:t>20</w:t>
      </w:r>
      <w:r w:rsidR="004D2951">
        <w:rPr>
          <w:sz w:val="26"/>
          <w:szCs w:val="26"/>
        </w:rPr>
        <w:t>20</w:t>
      </w:r>
      <w:r w:rsidR="00E97970" w:rsidRPr="00DC3FF5">
        <w:rPr>
          <w:sz w:val="26"/>
          <w:szCs w:val="26"/>
        </w:rPr>
        <w:t>г.</w:t>
      </w:r>
      <w:r w:rsidR="00E97970" w:rsidRPr="00E97970">
        <w:rPr>
          <w:sz w:val="26"/>
          <w:szCs w:val="26"/>
        </w:rPr>
        <w:t xml:space="preserve">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</w:t>
      </w:r>
      <w:r w:rsidR="0046336A" w:rsidRPr="0046336A">
        <w:rPr>
          <w:sz w:val="26"/>
          <w:szCs w:val="26"/>
        </w:rPr>
        <w:t xml:space="preserve">о проведении </w:t>
      </w:r>
      <w:r w:rsidR="001757EA">
        <w:rPr>
          <w:sz w:val="26"/>
          <w:szCs w:val="26"/>
        </w:rPr>
        <w:t xml:space="preserve">электронного аукциона </w:t>
      </w:r>
      <w:r w:rsidRPr="00A3555F">
        <w:rPr>
          <w:sz w:val="26"/>
          <w:szCs w:val="26"/>
        </w:rPr>
        <w:t>на светильники светодиодные для выполнения работ по капитальному ремонту (номер извещения 0353100010620000027</w:t>
      </w:r>
      <w:r>
        <w:rPr>
          <w:sz w:val="26"/>
          <w:szCs w:val="26"/>
        </w:rPr>
        <w:t>)</w:t>
      </w:r>
    </w:p>
    <w:p w14:paraId="6599C920" w14:textId="2A22ACFF" w:rsidR="00E97970" w:rsidRPr="00E97970" w:rsidRDefault="00E97970" w:rsidP="008C5F85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t xml:space="preserve">Начальная (максимальная) цена контракта составляет </w:t>
      </w:r>
      <w:r w:rsidR="00A3555F" w:rsidRPr="00A3555F">
        <w:rPr>
          <w:sz w:val="26"/>
          <w:szCs w:val="26"/>
        </w:rPr>
        <w:t>30 056,00</w:t>
      </w:r>
      <w:r w:rsidR="00DC3FF5" w:rsidRPr="004D2951">
        <w:rPr>
          <w:sz w:val="26"/>
          <w:szCs w:val="26"/>
        </w:rPr>
        <w:t>рублей.</w:t>
      </w:r>
    </w:p>
    <w:p w14:paraId="57C5D0C0" w14:textId="77777777" w:rsidR="003D6733" w:rsidRPr="00A40895" w:rsidRDefault="00A40895" w:rsidP="003D6733">
      <w:pPr>
        <w:ind w:firstLine="708"/>
        <w:jc w:val="both"/>
        <w:rPr>
          <w:sz w:val="26"/>
          <w:szCs w:val="26"/>
        </w:rPr>
      </w:pPr>
      <w:r w:rsidRPr="00A40895">
        <w:rPr>
          <w:sz w:val="26"/>
          <w:szCs w:val="26"/>
        </w:rPr>
        <w:t>В соответствии с п. 2 ч. 1 ст. 64 Закона о контрактной системе, 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</w:t>
      </w:r>
      <w:r w:rsidR="003D6733">
        <w:rPr>
          <w:sz w:val="26"/>
          <w:szCs w:val="26"/>
        </w:rPr>
        <w:t>тупа к участию в таком аукционе.</w:t>
      </w:r>
    </w:p>
    <w:p w14:paraId="5AE646D1" w14:textId="77777777" w:rsidR="00D5210E" w:rsidRPr="00D5210E" w:rsidRDefault="00A40895" w:rsidP="00D5210E">
      <w:pPr>
        <w:ind w:firstLine="708"/>
        <w:jc w:val="both"/>
        <w:rPr>
          <w:sz w:val="26"/>
          <w:szCs w:val="26"/>
        </w:rPr>
      </w:pPr>
      <w:r w:rsidRPr="00A40895">
        <w:rPr>
          <w:sz w:val="26"/>
          <w:szCs w:val="26"/>
        </w:rPr>
        <w:t xml:space="preserve">В соответствии </w:t>
      </w:r>
      <w:proofErr w:type="gramStart"/>
      <w:r w:rsidRPr="00A40895">
        <w:rPr>
          <w:sz w:val="26"/>
          <w:szCs w:val="26"/>
        </w:rPr>
        <w:t>с</w:t>
      </w:r>
      <w:r w:rsidR="00DC3FF5">
        <w:rPr>
          <w:sz w:val="26"/>
          <w:szCs w:val="26"/>
        </w:rPr>
        <w:t xml:space="preserve"> </w:t>
      </w:r>
      <w:r w:rsidRPr="00A40895">
        <w:rPr>
          <w:sz w:val="26"/>
          <w:szCs w:val="26"/>
        </w:rPr>
        <w:t xml:space="preserve"> ч.</w:t>
      </w:r>
      <w:proofErr w:type="gramEnd"/>
      <w:r w:rsidRPr="00A40895">
        <w:rPr>
          <w:sz w:val="26"/>
          <w:szCs w:val="26"/>
        </w:rPr>
        <w:t xml:space="preserve"> 3 ст. 66 Закона о контрактной системе</w:t>
      </w:r>
      <w:r>
        <w:rPr>
          <w:sz w:val="26"/>
          <w:szCs w:val="26"/>
        </w:rPr>
        <w:t xml:space="preserve"> </w:t>
      </w:r>
      <w:r w:rsidR="00D5210E">
        <w:rPr>
          <w:sz w:val="26"/>
          <w:szCs w:val="26"/>
        </w:rPr>
        <w:t>п</w:t>
      </w:r>
      <w:r w:rsidR="00D5210E" w:rsidRPr="00D5210E">
        <w:rPr>
          <w:sz w:val="26"/>
          <w:szCs w:val="26"/>
        </w:rPr>
        <w:t>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14:paraId="4F379D70" w14:textId="77777777"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14:paraId="239F9F8A" w14:textId="77777777"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14:paraId="3DB84068" w14:textId="77777777"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а) наименование страны происхождения товара;</w:t>
      </w:r>
    </w:p>
    <w:p w14:paraId="608BB65D" w14:textId="77777777" w:rsidR="00D5210E" w:rsidRPr="00A40895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14:paraId="6ADFECCB" w14:textId="72D1BF5A" w:rsidR="00791CC0" w:rsidRDefault="00EB48F3" w:rsidP="00791CC0">
      <w:pPr>
        <w:ind w:firstLine="708"/>
        <w:jc w:val="both"/>
        <w:rPr>
          <w:sz w:val="26"/>
          <w:szCs w:val="26"/>
        </w:rPr>
      </w:pPr>
      <w:r w:rsidRPr="00EB48F3">
        <w:rPr>
          <w:sz w:val="26"/>
          <w:szCs w:val="26"/>
        </w:rPr>
        <w:lastRenderedPageBreak/>
        <w:t xml:space="preserve">Пункт </w:t>
      </w:r>
      <w:r w:rsidR="000A3DD5" w:rsidRPr="000A3DD5">
        <w:rPr>
          <w:sz w:val="24"/>
          <w:szCs w:val="24"/>
        </w:rPr>
        <w:t>1.6.2.</w:t>
      </w:r>
      <w:r>
        <w:rPr>
          <w:sz w:val="26"/>
          <w:szCs w:val="26"/>
        </w:rPr>
        <w:t xml:space="preserve"> </w:t>
      </w:r>
      <w:r w:rsidR="000A3DD5">
        <w:rPr>
          <w:sz w:val="26"/>
          <w:szCs w:val="26"/>
        </w:rPr>
        <w:t>аукционной</w:t>
      </w:r>
      <w:r w:rsidR="00A40895" w:rsidRPr="00EB48F3">
        <w:rPr>
          <w:sz w:val="26"/>
          <w:szCs w:val="26"/>
        </w:rPr>
        <w:t xml:space="preserve"> документации об аукционе содержит аналогич</w:t>
      </w:r>
      <w:r w:rsidR="00791CC0">
        <w:rPr>
          <w:sz w:val="26"/>
          <w:szCs w:val="26"/>
        </w:rPr>
        <w:t xml:space="preserve">ные требования к </w:t>
      </w:r>
      <w:proofErr w:type="gramStart"/>
      <w:r w:rsidR="00791CC0">
        <w:rPr>
          <w:sz w:val="26"/>
          <w:szCs w:val="26"/>
        </w:rPr>
        <w:t>составу</w:t>
      </w:r>
      <w:r w:rsidR="003D6733">
        <w:rPr>
          <w:sz w:val="26"/>
          <w:szCs w:val="26"/>
        </w:rPr>
        <w:t xml:space="preserve"> </w:t>
      </w:r>
      <w:r w:rsidR="00791CC0">
        <w:rPr>
          <w:sz w:val="26"/>
          <w:szCs w:val="26"/>
        </w:rPr>
        <w:t xml:space="preserve"> заявки</w:t>
      </w:r>
      <w:proofErr w:type="gramEnd"/>
      <w:r w:rsidR="00791CC0">
        <w:rPr>
          <w:sz w:val="26"/>
          <w:szCs w:val="26"/>
        </w:rPr>
        <w:t>.</w:t>
      </w:r>
    </w:p>
    <w:p w14:paraId="2B8C0DE0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>В силу п.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14:paraId="36FD1408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 xml:space="preserve">В соответствии с ч. 4 ст. 67 Закона о контрактной системе участник электронного аукциона не допускается к участию в нем в случае: </w:t>
      </w:r>
    </w:p>
    <w:p w14:paraId="25F63F97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>1)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 w14:paraId="72F23EAC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14:paraId="525B3CE0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>Согласно ч. 5 ст.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</w:t>
      </w:r>
    </w:p>
    <w:p w14:paraId="113B48E6" w14:textId="3CFBABD4" w:rsidR="00D75183" w:rsidRPr="005B6D3B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 xml:space="preserve">Согласно Протоколу рассмотрения заявок на участие в электронном аукционе </w:t>
      </w:r>
      <w:r w:rsidR="000A3DD5" w:rsidRPr="000A3DD5">
        <w:rPr>
          <w:sz w:val="26"/>
          <w:szCs w:val="26"/>
        </w:rPr>
        <w:t>от 23.07.2020 №0353100010620000027-1</w:t>
      </w:r>
      <w:r w:rsidR="000A3DD5">
        <w:rPr>
          <w:sz w:val="26"/>
          <w:szCs w:val="26"/>
        </w:rPr>
        <w:t xml:space="preserve"> </w:t>
      </w:r>
      <w:r w:rsidRPr="00D75183">
        <w:rPr>
          <w:sz w:val="26"/>
          <w:szCs w:val="26"/>
        </w:rPr>
        <w:t xml:space="preserve">Заявителю (заявка № </w:t>
      </w:r>
      <w:r w:rsidR="000A3DD5">
        <w:rPr>
          <w:sz w:val="26"/>
          <w:szCs w:val="26"/>
        </w:rPr>
        <w:t>169</w:t>
      </w:r>
      <w:r w:rsidRPr="00D75183">
        <w:rPr>
          <w:sz w:val="26"/>
          <w:szCs w:val="26"/>
        </w:rPr>
        <w:t>) было отказано в допуске к участию в аукционе с форму</w:t>
      </w:r>
      <w:r>
        <w:rPr>
          <w:sz w:val="26"/>
          <w:szCs w:val="26"/>
        </w:rPr>
        <w:t xml:space="preserve">лировкой обоснования </w:t>
      </w:r>
      <w:proofErr w:type="gramStart"/>
      <w:r>
        <w:rPr>
          <w:sz w:val="26"/>
          <w:szCs w:val="26"/>
        </w:rPr>
        <w:t xml:space="preserve">отказа:   </w:t>
      </w:r>
      <w:proofErr w:type="gramEnd"/>
      <w:r>
        <w:rPr>
          <w:sz w:val="26"/>
          <w:szCs w:val="26"/>
        </w:rPr>
        <w:t xml:space="preserve">                                   </w:t>
      </w:r>
      <w:r w:rsidRPr="00D75183">
        <w:rPr>
          <w:sz w:val="26"/>
          <w:szCs w:val="26"/>
        </w:rPr>
        <w:t>«</w:t>
      </w:r>
      <w:r w:rsidR="000A3DD5" w:rsidRPr="000A3DD5">
        <w:rPr>
          <w:sz w:val="26"/>
          <w:szCs w:val="26"/>
        </w:rPr>
        <w:t>на основании п.2 ч.4 ст.67 Закона 44-ФЗ</w:t>
      </w:r>
      <w:r w:rsidR="000A3DD5" w:rsidRPr="000A3DD5">
        <w:rPr>
          <w:sz w:val="26"/>
          <w:szCs w:val="26"/>
        </w:rPr>
        <w:br/>
        <w:t>(конкретные показатели товара не соответствуют значениям, установленным в документации об электронном аукционе,)</w:t>
      </w:r>
      <w:r w:rsidRPr="005B6D3B">
        <w:rPr>
          <w:sz w:val="26"/>
          <w:szCs w:val="26"/>
        </w:rPr>
        <w:t>».</w:t>
      </w:r>
    </w:p>
    <w:p w14:paraId="2A686C22" w14:textId="2D98D29C" w:rsidR="00791CC0" w:rsidRDefault="00791CC0" w:rsidP="00D7518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r w:rsidR="00D9398C" w:rsidRPr="00D9398C">
        <w:rPr>
          <w:sz w:val="26"/>
          <w:szCs w:val="26"/>
        </w:rPr>
        <w:t>Т</w:t>
      </w:r>
      <w:r w:rsidR="00E640CA">
        <w:rPr>
          <w:sz w:val="26"/>
          <w:szCs w:val="26"/>
        </w:rPr>
        <w:t>ехническо</w:t>
      </w:r>
      <w:r>
        <w:rPr>
          <w:sz w:val="26"/>
          <w:szCs w:val="26"/>
        </w:rPr>
        <w:t>му заданию</w:t>
      </w:r>
      <w:r w:rsidR="00D9398C">
        <w:rPr>
          <w:sz w:val="26"/>
          <w:szCs w:val="26"/>
        </w:rPr>
        <w:t xml:space="preserve"> аукционной документации </w:t>
      </w:r>
      <w:r>
        <w:rPr>
          <w:sz w:val="26"/>
          <w:szCs w:val="26"/>
        </w:rPr>
        <w:t>к поставке требуется товар со следующими характеристиками:</w:t>
      </w:r>
    </w:p>
    <w:p w14:paraId="2408D4C6" w14:textId="757F373B" w:rsidR="000A3DD5" w:rsidRPr="000A3DD5" w:rsidRDefault="00141F15" w:rsidP="000A3DD5">
      <w:pPr>
        <w:ind w:firstLine="708"/>
        <w:jc w:val="both"/>
        <w:rPr>
          <w:i/>
          <w:iCs/>
          <w:sz w:val="26"/>
          <w:szCs w:val="26"/>
        </w:rPr>
      </w:pPr>
      <w:r>
        <w:rPr>
          <w:bCs/>
          <w:i/>
          <w:iCs/>
          <w:sz w:val="26"/>
          <w:szCs w:val="26"/>
        </w:rPr>
        <w:t>«</w:t>
      </w:r>
      <w:r w:rsidR="000A3DD5" w:rsidRPr="000A3DD5">
        <w:rPr>
          <w:bCs/>
          <w:i/>
          <w:iCs/>
          <w:sz w:val="26"/>
          <w:szCs w:val="26"/>
        </w:rPr>
        <w:t>Светильники светодиодные</w:t>
      </w:r>
      <w:r w:rsidR="000A3DD5" w:rsidRPr="000A3DD5">
        <w:rPr>
          <w:i/>
          <w:iCs/>
          <w:sz w:val="26"/>
          <w:szCs w:val="26"/>
        </w:rPr>
        <w:t>, длина, мм 595; ширина, мм 595; мощность, Вт 36; способ монтажа - встраиваемый/накладной; напряжение, В 220; цветовая температура не менее 4000; световой поток, Лм 3000; степень защиты не мене</w:t>
      </w:r>
      <w:r w:rsidR="000A3DD5" w:rsidRPr="00141F15">
        <w:rPr>
          <w:i/>
          <w:iCs/>
          <w:sz w:val="26"/>
          <w:szCs w:val="26"/>
        </w:rPr>
        <w:t>е</w:t>
      </w:r>
      <w:r w:rsidR="000A3DD5" w:rsidRPr="000A3DD5">
        <w:rPr>
          <w:i/>
          <w:iCs/>
          <w:sz w:val="26"/>
          <w:szCs w:val="26"/>
        </w:rPr>
        <w:t xml:space="preserve"> IP20; пускорегулирующая аппаратура - в комплекте; тип ПРА LED драйвер; оптическая часть Рассеиватель; высота, мм 19; цвет белый; материал изделия металл; срок службы,  не менее ч 30000. В количестве 34 штуки</w:t>
      </w:r>
      <w:r>
        <w:rPr>
          <w:i/>
          <w:iCs/>
          <w:sz w:val="26"/>
          <w:szCs w:val="26"/>
        </w:rPr>
        <w:t>».</w:t>
      </w:r>
    </w:p>
    <w:p w14:paraId="08C391B1" w14:textId="77777777" w:rsidR="00141F15" w:rsidRDefault="000A3DD5" w:rsidP="00291D5C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Заявителем, в заявке №169 </w:t>
      </w:r>
      <w:r w:rsidR="00141F15">
        <w:rPr>
          <w:sz w:val="26"/>
          <w:szCs w:val="26"/>
        </w:rPr>
        <w:t xml:space="preserve">представлены следующие характеристики поставляемого товара: </w:t>
      </w:r>
    </w:p>
    <w:p w14:paraId="433E0254" w14:textId="62E0A6F7" w:rsidR="00141F15" w:rsidRPr="00141F15" w:rsidRDefault="00141F15" w:rsidP="00141F15">
      <w:pPr>
        <w:ind w:firstLine="708"/>
        <w:jc w:val="both"/>
        <w:rPr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>«</w:t>
      </w:r>
      <w:r w:rsidRPr="00141F15">
        <w:rPr>
          <w:b/>
          <w:i/>
          <w:iCs/>
          <w:sz w:val="26"/>
          <w:szCs w:val="26"/>
        </w:rPr>
        <w:t>Светильники светодиодные</w:t>
      </w:r>
      <w:r w:rsidRPr="00141F15">
        <w:rPr>
          <w:i/>
          <w:iCs/>
          <w:sz w:val="26"/>
          <w:szCs w:val="26"/>
        </w:rPr>
        <w:t xml:space="preserve">, длина, мм 595; ширина, мм 595; мощность, Вт 36; способ монтажа - встраиваемый; напряжение, В 220; цветовая температура 4000; световой поток, Лм 3000; степень защиты </w:t>
      </w:r>
      <w:r w:rsidRPr="00141F15">
        <w:rPr>
          <w:i/>
          <w:iCs/>
          <w:sz w:val="26"/>
          <w:szCs w:val="26"/>
          <w:lang w:val="en-US"/>
        </w:rPr>
        <w:t>IP</w:t>
      </w:r>
      <w:r w:rsidRPr="00141F15">
        <w:rPr>
          <w:i/>
          <w:iCs/>
          <w:sz w:val="26"/>
          <w:szCs w:val="26"/>
        </w:rPr>
        <w:t>40; пускорегулирующая аппаратура - в комплекте; тип ПРА LED драйвер; оптическая часть Рассеиватель; высота, мм 19; цвет белый; материал изделия металл; срок службы, ч 30000. В количестве 34 штуки</w:t>
      </w:r>
      <w:r>
        <w:rPr>
          <w:i/>
          <w:iCs/>
          <w:sz w:val="26"/>
          <w:szCs w:val="26"/>
        </w:rPr>
        <w:t>».</w:t>
      </w:r>
    </w:p>
    <w:p w14:paraId="579E32B9" w14:textId="0336B5D5" w:rsid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Таким образом, Комиссия Оренбургского УФАС России приходит к выводу о том, что </w:t>
      </w:r>
      <w:r w:rsidR="00141F15">
        <w:rPr>
          <w:sz w:val="26"/>
          <w:szCs w:val="26"/>
        </w:rPr>
        <w:t>заявка Заявителя (№169) соответствует требованиям</w:t>
      </w:r>
      <w:r w:rsidR="004A2B0E">
        <w:rPr>
          <w:sz w:val="26"/>
          <w:szCs w:val="26"/>
        </w:rPr>
        <w:t xml:space="preserve">, </w:t>
      </w:r>
      <w:r w:rsidR="00141F15">
        <w:rPr>
          <w:sz w:val="26"/>
          <w:szCs w:val="26"/>
        </w:rPr>
        <w:t>установленным аукционной документацией, следовательно, комиссия Заказчика неправомерно отклонило заявку</w:t>
      </w:r>
      <w:r w:rsidR="00CD0E9C">
        <w:rPr>
          <w:sz w:val="26"/>
          <w:szCs w:val="26"/>
        </w:rPr>
        <w:t xml:space="preserve"> Заявителя</w:t>
      </w:r>
      <w:r w:rsidR="00141F15">
        <w:rPr>
          <w:sz w:val="26"/>
          <w:szCs w:val="26"/>
        </w:rPr>
        <w:t>.</w:t>
      </w:r>
    </w:p>
    <w:p w14:paraId="632ED572" w14:textId="77777777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На основании вышеизложенного, руководствуясь ч. 8 ст. 106 Закона о контрактной системе, Комиссия Оренбургского УФАС России,</w:t>
      </w:r>
    </w:p>
    <w:p w14:paraId="16BF6E3A" w14:textId="77777777" w:rsidR="005B6D3B" w:rsidRPr="005B6D3B" w:rsidRDefault="005B6D3B" w:rsidP="005B6D3B">
      <w:pPr>
        <w:ind w:firstLine="708"/>
        <w:jc w:val="both"/>
        <w:rPr>
          <w:sz w:val="26"/>
          <w:szCs w:val="26"/>
        </w:rPr>
      </w:pPr>
    </w:p>
    <w:p w14:paraId="48F46B8E" w14:textId="77777777" w:rsidR="005B6D3B" w:rsidRPr="005B6D3B" w:rsidRDefault="005B6D3B" w:rsidP="005B6D3B">
      <w:pPr>
        <w:ind w:firstLine="708"/>
        <w:jc w:val="center"/>
        <w:rPr>
          <w:sz w:val="26"/>
          <w:szCs w:val="26"/>
        </w:rPr>
      </w:pPr>
      <w:r w:rsidRPr="005B6D3B">
        <w:rPr>
          <w:sz w:val="26"/>
          <w:szCs w:val="26"/>
        </w:rPr>
        <w:t>РЕШИЛА:</w:t>
      </w:r>
    </w:p>
    <w:p w14:paraId="63CF012C" w14:textId="77777777" w:rsidR="005B6D3B" w:rsidRPr="005B6D3B" w:rsidRDefault="005B6D3B" w:rsidP="005B6D3B">
      <w:pPr>
        <w:ind w:firstLine="708"/>
        <w:jc w:val="both"/>
        <w:rPr>
          <w:sz w:val="26"/>
          <w:szCs w:val="26"/>
        </w:rPr>
      </w:pPr>
    </w:p>
    <w:p w14:paraId="176CE5FB" w14:textId="0335B57D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1. Признать жалобу </w:t>
      </w:r>
      <w:r w:rsidR="00141F15">
        <w:rPr>
          <w:sz w:val="26"/>
          <w:szCs w:val="26"/>
        </w:rPr>
        <w:t>ООО «НОВАСТРОЙ»</w:t>
      </w:r>
      <w:r w:rsidRPr="005B6D3B">
        <w:rPr>
          <w:sz w:val="26"/>
          <w:szCs w:val="26"/>
        </w:rPr>
        <w:t xml:space="preserve">  на действия </w:t>
      </w:r>
      <w:r w:rsidR="00141F15" w:rsidRPr="00141F15">
        <w:rPr>
          <w:sz w:val="26"/>
          <w:szCs w:val="26"/>
        </w:rPr>
        <w:t xml:space="preserve">ФКУ «КП-13 УФСИН России по Оренбургской области» при проведении электронного аукциона на </w:t>
      </w:r>
      <w:r w:rsidR="00141F15" w:rsidRPr="00141F15">
        <w:rPr>
          <w:sz w:val="26"/>
          <w:szCs w:val="26"/>
        </w:rPr>
        <w:lastRenderedPageBreak/>
        <w:t>светильники светодиодные для выполнения работ по капитальному ремонту (номер извещения 0353100010620000027),</w:t>
      </w:r>
      <w:r w:rsidR="00141F15">
        <w:rPr>
          <w:sz w:val="26"/>
          <w:szCs w:val="26"/>
        </w:rPr>
        <w:t xml:space="preserve"> </w:t>
      </w:r>
      <w:r w:rsidRPr="005B6D3B">
        <w:rPr>
          <w:sz w:val="26"/>
          <w:szCs w:val="26"/>
        </w:rPr>
        <w:t>обоснованной.</w:t>
      </w:r>
    </w:p>
    <w:p w14:paraId="47BF7E5D" w14:textId="3D3313D5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2. Признать </w:t>
      </w:r>
      <w:r w:rsidR="00141F15" w:rsidRPr="00141F15">
        <w:rPr>
          <w:sz w:val="26"/>
          <w:szCs w:val="26"/>
        </w:rPr>
        <w:t>ФКУ «КП-13 УФСИН России по Оренбургской области»</w:t>
      </w:r>
      <w:r w:rsidR="00141F15">
        <w:rPr>
          <w:sz w:val="26"/>
          <w:szCs w:val="26"/>
        </w:rPr>
        <w:t xml:space="preserve"> </w:t>
      </w:r>
      <w:r w:rsidRPr="005B6D3B">
        <w:rPr>
          <w:sz w:val="26"/>
          <w:szCs w:val="26"/>
        </w:rPr>
        <w:t xml:space="preserve">нарушившей ч. </w:t>
      </w:r>
      <w:r w:rsidR="00141F15" w:rsidRPr="00141F15">
        <w:rPr>
          <w:sz w:val="26"/>
          <w:szCs w:val="26"/>
        </w:rPr>
        <w:t>5</w:t>
      </w:r>
      <w:r w:rsidRPr="005B6D3B">
        <w:rPr>
          <w:sz w:val="26"/>
          <w:szCs w:val="26"/>
        </w:rPr>
        <w:t xml:space="preserve"> ст. 6</w:t>
      </w:r>
      <w:r w:rsidR="00141F15" w:rsidRPr="00141F15">
        <w:rPr>
          <w:sz w:val="26"/>
          <w:szCs w:val="26"/>
        </w:rPr>
        <w:t>7</w:t>
      </w:r>
      <w:r w:rsidRPr="005B6D3B">
        <w:rPr>
          <w:sz w:val="26"/>
          <w:szCs w:val="26"/>
        </w:rPr>
        <w:t xml:space="preserve"> Закона о контрактной системе.</w:t>
      </w:r>
    </w:p>
    <w:p w14:paraId="185F87C2" w14:textId="5C35E732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3. Выдать </w:t>
      </w:r>
      <w:r w:rsidR="00141F15" w:rsidRPr="00141F15">
        <w:rPr>
          <w:sz w:val="26"/>
          <w:szCs w:val="26"/>
        </w:rPr>
        <w:t xml:space="preserve">ФКУ «КП-13 УФСИН России по Оренбургской области» </w:t>
      </w:r>
      <w:r w:rsidRPr="005B6D3B">
        <w:rPr>
          <w:sz w:val="26"/>
          <w:szCs w:val="26"/>
        </w:rPr>
        <w:t>предписание об устранении нарушений Закона о контрактной системе.</w:t>
      </w:r>
    </w:p>
    <w:p w14:paraId="23E7EC61" w14:textId="77777777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4. Передать материалы дела должностному лицу Оренбургского УФАС России для решения вопроса о возбуждении дела об административном правонарушении.</w:t>
      </w:r>
    </w:p>
    <w:p w14:paraId="136402FB" w14:textId="77777777" w:rsid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Решение может быть обжаловано в судебном порядке в течение 3-х месяцев со дня его принятия.</w:t>
      </w:r>
    </w:p>
    <w:p w14:paraId="7ED3246E" w14:textId="77777777" w:rsidR="00A15F32" w:rsidRPr="00A15F32" w:rsidRDefault="00A15F32" w:rsidP="00A15F32">
      <w:pPr>
        <w:rPr>
          <w:sz w:val="26"/>
          <w:szCs w:val="26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A15F32" w:rsidRPr="00A15F32" w14:paraId="5A383C63" w14:textId="77777777" w:rsidTr="00211940">
        <w:trPr>
          <w:trHeight w:val="219"/>
        </w:trPr>
        <w:tc>
          <w:tcPr>
            <w:tcW w:w="4859" w:type="dxa"/>
            <w:hideMark/>
          </w:tcPr>
          <w:p w14:paraId="05299A95" w14:textId="77777777" w:rsidR="00A15F32" w:rsidRPr="00A15F32" w:rsidRDefault="004D2951" w:rsidP="00A15F32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Председатель комиссии</w:t>
            </w:r>
            <w:r w:rsidR="00A15F32" w:rsidRPr="00A15F32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4999" w:type="dxa"/>
          </w:tcPr>
          <w:p w14:paraId="547CFE65" w14:textId="0BE8D49A" w:rsidR="00A15F32" w:rsidRPr="00A15F32" w:rsidRDefault="00A15F32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</w:p>
        </w:tc>
      </w:tr>
      <w:tr w:rsidR="00A15F32" w:rsidRPr="00A15F32" w14:paraId="43FBFE95" w14:textId="77777777" w:rsidTr="00CD0E9C">
        <w:trPr>
          <w:trHeight w:val="438"/>
        </w:trPr>
        <w:tc>
          <w:tcPr>
            <w:tcW w:w="4859" w:type="dxa"/>
          </w:tcPr>
          <w:p w14:paraId="3A7177AF" w14:textId="77777777"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>Члены комиссии</w:t>
            </w:r>
            <w:r w:rsidR="004D2951">
              <w:rPr>
                <w:sz w:val="26"/>
                <w:szCs w:val="26"/>
                <w:lang w:eastAsia="en-US"/>
              </w:rPr>
              <w:t>:</w:t>
            </w:r>
            <w:r w:rsidRPr="00A15F32">
              <w:rPr>
                <w:sz w:val="26"/>
                <w:szCs w:val="26"/>
                <w:lang w:eastAsia="en-US"/>
              </w:rPr>
              <w:tab/>
            </w:r>
            <w:r w:rsidRPr="00A15F32">
              <w:rPr>
                <w:sz w:val="26"/>
                <w:szCs w:val="26"/>
                <w:lang w:eastAsia="en-US"/>
              </w:rPr>
              <w:tab/>
            </w:r>
          </w:p>
          <w:p w14:paraId="2E09469F" w14:textId="77777777"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</w:tcPr>
          <w:p w14:paraId="20825B79" w14:textId="7C48B230" w:rsidR="00A15F32" w:rsidRPr="00A15F32" w:rsidRDefault="00A15F32" w:rsidP="004D2951">
            <w:pPr>
              <w:tabs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15F32" w:rsidRPr="00A15F32" w14:paraId="6F15C088" w14:textId="77777777" w:rsidTr="00CD0E9C">
        <w:trPr>
          <w:trHeight w:val="219"/>
        </w:trPr>
        <w:tc>
          <w:tcPr>
            <w:tcW w:w="4859" w:type="dxa"/>
          </w:tcPr>
          <w:p w14:paraId="35627ADD" w14:textId="77777777"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</w:tcPr>
          <w:p w14:paraId="1E1036DF" w14:textId="77777777" w:rsidR="00A15F32" w:rsidRPr="00A15F32" w:rsidRDefault="00A15F32" w:rsidP="00A15F32">
            <w:pPr>
              <w:tabs>
                <w:tab w:val="left" w:pos="2908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3088121A" w14:textId="64EA683F" w:rsidR="00DB4998" w:rsidRDefault="00DB4998" w:rsidP="00211940">
      <w:pPr>
        <w:pStyle w:val="a4"/>
        <w:jc w:val="both"/>
        <w:rPr>
          <w:sz w:val="28"/>
        </w:rPr>
      </w:pPr>
    </w:p>
    <w:p w14:paraId="0FAE17C0" w14:textId="24D1E995" w:rsidR="00CD0E9C" w:rsidRDefault="00CD0E9C" w:rsidP="00211940">
      <w:pPr>
        <w:pStyle w:val="a4"/>
        <w:jc w:val="both"/>
        <w:rPr>
          <w:sz w:val="28"/>
        </w:rPr>
      </w:pPr>
    </w:p>
    <w:p w14:paraId="23FAC1E3" w14:textId="65ECE340" w:rsidR="00CD0E9C" w:rsidRDefault="00CD0E9C" w:rsidP="00211940">
      <w:pPr>
        <w:pStyle w:val="a4"/>
        <w:jc w:val="both"/>
        <w:rPr>
          <w:sz w:val="28"/>
        </w:rPr>
      </w:pPr>
    </w:p>
    <w:p w14:paraId="4BD6FA85" w14:textId="1155AC37" w:rsidR="00CD0E9C" w:rsidRDefault="00CD0E9C" w:rsidP="00211940">
      <w:pPr>
        <w:pStyle w:val="a4"/>
        <w:jc w:val="both"/>
        <w:rPr>
          <w:sz w:val="28"/>
        </w:rPr>
      </w:pPr>
    </w:p>
    <w:p w14:paraId="1EBC830A" w14:textId="40FBCDEE" w:rsidR="00CD0E9C" w:rsidRDefault="00CD0E9C" w:rsidP="00211940">
      <w:pPr>
        <w:pStyle w:val="a4"/>
        <w:jc w:val="both"/>
        <w:rPr>
          <w:sz w:val="28"/>
        </w:rPr>
      </w:pPr>
    </w:p>
    <w:p w14:paraId="1717FF40" w14:textId="0EA80149" w:rsidR="00CD0E9C" w:rsidRDefault="00CD0E9C" w:rsidP="00211940">
      <w:pPr>
        <w:pStyle w:val="a4"/>
        <w:jc w:val="both"/>
        <w:rPr>
          <w:sz w:val="28"/>
        </w:rPr>
      </w:pPr>
    </w:p>
    <w:p w14:paraId="5E46087D" w14:textId="3FC07B60" w:rsidR="00CD0E9C" w:rsidRDefault="00CD0E9C" w:rsidP="00211940">
      <w:pPr>
        <w:pStyle w:val="a4"/>
        <w:jc w:val="both"/>
        <w:rPr>
          <w:sz w:val="28"/>
        </w:rPr>
      </w:pPr>
    </w:p>
    <w:p w14:paraId="5649F527" w14:textId="6E4ECCDB" w:rsidR="00CD0E9C" w:rsidRDefault="00CD0E9C" w:rsidP="00211940">
      <w:pPr>
        <w:pStyle w:val="a4"/>
        <w:jc w:val="both"/>
        <w:rPr>
          <w:sz w:val="28"/>
        </w:rPr>
      </w:pPr>
    </w:p>
    <w:p w14:paraId="6015D8C8" w14:textId="412A47CC" w:rsidR="00CD0E9C" w:rsidRDefault="00CD0E9C" w:rsidP="00211940">
      <w:pPr>
        <w:pStyle w:val="a4"/>
        <w:jc w:val="both"/>
        <w:rPr>
          <w:sz w:val="28"/>
        </w:rPr>
      </w:pPr>
    </w:p>
    <w:p w14:paraId="0E114078" w14:textId="46E2E986" w:rsidR="00CD0E9C" w:rsidRDefault="00CD0E9C" w:rsidP="00211940">
      <w:pPr>
        <w:pStyle w:val="a4"/>
        <w:jc w:val="both"/>
        <w:rPr>
          <w:sz w:val="28"/>
        </w:rPr>
      </w:pPr>
    </w:p>
    <w:p w14:paraId="0A25A0C9" w14:textId="6095F019" w:rsidR="00CD0E9C" w:rsidRDefault="00CD0E9C" w:rsidP="00211940">
      <w:pPr>
        <w:pStyle w:val="a4"/>
        <w:jc w:val="both"/>
        <w:rPr>
          <w:sz w:val="28"/>
        </w:rPr>
      </w:pPr>
    </w:p>
    <w:p w14:paraId="7328C7F2" w14:textId="7E8B7915" w:rsidR="00CD0E9C" w:rsidRDefault="00CD0E9C" w:rsidP="00211940">
      <w:pPr>
        <w:pStyle w:val="a4"/>
        <w:jc w:val="both"/>
        <w:rPr>
          <w:sz w:val="28"/>
        </w:rPr>
      </w:pPr>
    </w:p>
    <w:p w14:paraId="47B129AB" w14:textId="72985584" w:rsidR="00CD0E9C" w:rsidRDefault="00CD0E9C" w:rsidP="00211940">
      <w:pPr>
        <w:pStyle w:val="a4"/>
        <w:jc w:val="both"/>
        <w:rPr>
          <w:sz w:val="28"/>
        </w:rPr>
      </w:pPr>
    </w:p>
    <w:p w14:paraId="5915A555" w14:textId="2E749BCD" w:rsidR="00CD0E9C" w:rsidRDefault="00CD0E9C" w:rsidP="00211940">
      <w:pPr>
        <w:pStyle w:val="a4"/>
        <w:jc w:val="both"/>
        <w:rPr>
          <w:sz w:val="28"/>
        </w:rPr>
      </w:pPr>
    </w:p>
    <w:p w14:paraId="4A89CCDB" w14:textId="2384CF0B" w:rsidR="00CD0E9C" w:rsidRDefault="00CD0E9C" w:rsidP="00211940">
      <w:pPr>
        <w:pStyle w:val="a4"/>
        <w:jc w:val="both"/>
        <w:rPr>
          <w:sz w:val="28"/>
        </w:rPr>
      </w:pPr>
    </w:p>
    <w:p w14:paraId="39079889" w14:textId="73739ACE" w:rsidR="00CD0E9C" w:rsidRDefault="00CD0E9C" w:rsidP="00211940">
      <w:pPr>
        <w:pStyle w:val="a4"/>
        <w:jc w:val="both"/>
        <w:rPr>
          <w:sz w:val="28"/>
        </w:rPr>
      </w:pPr>
    </w:p>
    <w:p w14:paraId="3506C547" w14:textId="5FCAF2C2" w:rsidR="00CD0E9C" w:rsidRDefault="00CD0E9C" w:rsidP="00211940">
      <w:pPr>
        <w:pStyle w:val="a4"/>
        <w:jc w:val="both"/>
        <w:rPr>
          <w:sz w:val="28"/>
        </w:rPr>
      </w:pPr>
    </w:p>
    <w:p w14:paraId="07CFDEA3" w14:textId="4C9CC4BE" w:rsidR="00CD0E9C" w:rsidRDefault="00CD0E9C" w:rsidP="00211940">
      <w:pPr>
        <w:pStyle w:val="a4"/>
        <w:jc w:val="both"/>
        <w:rPr>
          <w:sz w:val="28"/>
        </w:rPr>
      </w:pPr>
    </w:p>
    <w:p w14:paraId="35348956" w14:textId="3B8579B1" w:rsidR="00CD0E9C" w:rsidRDefault="00CD0E9C" w:rsidP="00211940">
      <w:pPr>
        <w:pStyle w:val="a4"/>
        <w:jc w:val="both"/>
        <w:rPr>
          <w:sz w:val="28"/>
        </w:rPr>
      </w:pPr>
    </w:p>
    <w:p w14:paraId="0A9A3FCA" w14:textId="5A8DDC9B" w:rsidR="00CD0E9C" w:rsidRDefault="00CD0E9C" w:rsidP="00211940">
      <w:pPr>
        <w:pStyle w:val="a4"/>
        <w:jc w:val="both"/>
        <w:rPr>
          <w:sz w:val="28"/>
        </w:rPr>
      </w:pPr>
    </w:p>
    <w:p w14:paraId="0F55174E" w14:textId="4E6BBB84" w:rsidR="00CD0E9C" w:rsidRDefault="00CD0E9C" w:rsidP="00211940">
      <w:pPr>
        <w:pStyle w:val="a4"/>
        <w:jc w:val="both"/>
        <w:rPr>
          <w:sz w:val="28"/>
        </w:rPr>
      </w:pPr>
    </w:p>
    <w:p w14:paraId="160588ED" w14:textId="6D62BAFF" w:rsidR="00CD0E9C" w:rsidRDefault="00CD0E9C" w:rsidP="00211940">
      <w:pPr>
        <w:pStyle w:val="a4"/>
        <w:jc w:val="both"/>
        <w:rPr>
          <w:sz w:val="28"/>
        </w:rPr>
      </w:pPr>
    </w:p>
    <w:p w14:paraId="7FACACBD" w14:textId="1E6BC247" w:rsidR="00CD0E9C" w:rsidRDefault="00CD0E9C" w:rsidP="00211940">
      <w:pPr>
        <w:pStyle w:val="a4"/>
        <w:jc w:val="both"/>
        <w:rPr>
          <w:sz w:val="28"/>
        </w:rPr>
      </w:pPr>
    </w:p>
    <w:p w14:paraId="2708DBC3" w14:textId="19E383A3" w:rsidR="00CD0E9C" w:rsidRDefault="00CD0E9C" w:rsidP="00211940">
      <w:pPr>
        <w:pStyle w:val="a4"/>
        <w:jc w:val="both"/>
        <w:rPr>
          <w:sz w:val="28"/>
        </w:rPr>
      </w:pPr>
    </w:p>
    <w:p w14:paraId="483DB5BE" w14:textId="6E68AEB9" w:rsidR="00CD0E9C" w:rsidRDefault="00CD0E9C" w:rsidP="00211940">
      <w:pPr>
        <w:pStyle w:val="a4"/>
        <w:jc w:val="both"/>
        <w:rPr>
          <w:sz w:val="28"/>
        </w:rPr>
      </w:pPr>
    </w:p>
    <w:p w14:paraId="4103DD94" w14:textId="4C583FAC" w:rsidR="005E6B32" w:rsidRDefault="005E6B32" w:rsidP="00211940">
      <w:pPr>
        <w:pStyle w:val="a4"/>
        <w:jc w:val="both"/>
        <w:rPr>
          <w:sz w:val="28"/>
        </w:rPr>
      </w:pPr>
    </w:p>
    <w:p w14:paraId="708F7935" w14:textId="4B29CA48" w:rsidR="005E6B32" w:rsidRDefault="005E6B32" w:rsidP="00211940">
      <w:pPr>
        <w:pStyle w:val="a4"/>
        <w:jc w:val="both"/>
        <w:rPr>
          <w:sz w:val="28"/>
        </w:rPr>
      </w:pPr>
    </w:p>
    <w:p w14:paraId="1D4218E1" w14:textId="0BC138B9" w:rsidR="005E6B32" w:rsidRDefault="005E6B32" w:rsidP="00211940">
      <w:pPr>
        <w:pStyle w:val="a4"/>
        <w:jc w:val="both"/>
        <w:rPr>
          <w:sz w:val="28"/>
        </w:rPr>
      </w:pPr>
    </w:p>
    <w:p w14:paraId="0EA9C18A" w14:textId="77777777" w:rsidR="005E6B32" w:rsidRDefault="005E6B32" w:rsidP="00211940">
      <w:pPr>
        <w:pStyle w:val="a4"/>
        <w:jc w:val="both"/>
        <w:rPr>
          <w:sz w:val="28"/>
        </w:rPr>
      </w:pPr>
      <w:bookmarkStart w:id="0" w:name="_GoBack"/>
      <w:bookmarkEnd w:id="0"/>
    </w:p>
    <w:p w14:paraId="6DCFB2B0" w14:textId="5406F4C9" w:rsidR="00CD0E9C" w:rsidRDefault="00CD0E9C" w:rsidP="00211940">
      <w:pPr>
        <w:pStyle w:val="a4"/>
        <w:jc w:val="both"/>
        <w:rPr>
          <w:sz w:val="28"/>
        </w:rPr>
      </w:pPr>
    </w:p>
    <w:p w14:paraId="29E9B4B0" w14:textId="05C58C79" w:rsidR="00CD0E9C" w:rsidRDefault="00CD0E9C" w:rsidP="00211940">
      <w:pPr>
        <w:pStyle w:val="a4"/>
        <w:jc w:val="both"/>
        <w:rPr>
          <w:sz w:val="28"/>
        </w:rPr>
      </w:pPr>
    </w:p>
    <w:p w14:paraId="06AAAAD8" w14:textId="5C68CC60" w:rsidR="00CD0E9C" w:rsidRDefault="00CD0E9C" w:rsidP="00211940">
      <w:pPr>
        <w:pStyle w:val="a4"/>
        <w:jc w:val="both"/>
        <w:rPr>
          <w:sz w:val="28"/>
        </w:rPr>
      </w:pPr>
    </w:p>
    <w:p w14:paraId="399027CD" w14:textId="77777777" w:rsidR="00CD0E9C" w:rsidRPr="00CD0E9C" w:rsidRDefault="00CD0E9C" w:rsidP="00CD0E9C">
      <w:pPr>
        <w:ind w:left="-426"/>
        <w:jc w:val="center"/>
        <w:rPr>
          <w:sz w:val="24"/>
          <w:szCs w:val="24"/>
        </w:rPr>
      </w:pPr>
      <w:r w:rsidRPr="00CD0E9C">
        <w:rPr>
          <w:sz w:val="24"/>
          <w:szCs w:val="24"/>
        </w:rPr>
        <w:lastRenderedPageBreak/>
        <w:t>ПРЕДПИСАНИЕ</w:t>
      </w:r>
    </w:p>
    <w:p w14:paraId="6A53C0C2" w14:textId="77777777" w:rsidR="00CD0E9C" w:rsidRPr="00CD0E9C" w:rsidRDefault="00CD0E9C" w:rsidP="00CD0E9C">
      <w:pPr>
        <w:ind w:left="-426"/>
        <w:jc w:val="center"/>
        <w:rPr>
          <w:sz w:val="24"/>
          <w:szCs w:val="24"/>
        </w:rPr>
      </w:pPr>
      <w:r w:rsidRPr="00CD0E9C">
        <w:rPr>
          <w:sz w:val="24"/>
          <w:szCs w:val="24"/>
        </w:rPr>
        <w:t>об устранении нарушений законодательства о контрактной системе</w:t>
      </w:r>
    </w:p>
    <w:p w14:paraId="2A16B1C9" w14:textId="77777777" w:rsidR="00CD0E9C" w:rsidRPr="00CD0E9C" w:rsidRDefault="00CD0E9C" w:rsidP="00CD0E9C">
      <w:pPr>
        <w:ind w:left="-426"/>
        <w:jc w:val="center"/>
        <w:rPr>
          <w:sz w:val="24"/>
          <w:szCs w:val="24"/>
        </w:rPr>
      </w:pPr>
    </w:p>
    <w:p w14:paraId="43AF47A8" w14:textId="276A000C" w:rsidR="00CD0E9C" w:rsidRPr="00CD0E9C" w:rsidRDefault="00CD0E9C" w:rsidP="00CD0E9C">
      <w:pPr>
        <w:jc w:val="both"/>
        <w:rPr>
          <w:sz w:val="24"/>
          <w:szCs w:val="24"/>
        </w:rPr>
      </w:pPr>
      <w:r w:rsidRPr="00CD0E9C">
        <w:rPr>
          <w:sz w:val="24"/>
          <w:szCs w:val="24"/>
        </w:rPr>
        <w:t xml:space="preserve">30 июля 2020 г.                       </w:t>
      </w:r>
      <w:r w:rsidRPr="00CD0E9C">
        <w:rPr>
          <w:sz w:val="24"/>
          <w:szCs w:val="24"/>
        </w:rPr>
        <w:tab/>
      </w:r>
      <w:r w:rsidRPr="00CD0E9C">
        <w:rPr>
          <w:sz w:val="24"/>
          <w:szCs w:val="24"/>
        </w:rPr>
        <w:tab/>
        <w:t xml:space="preserve">                                                                 г. Оренбург</w:t>
      </w:r>
    </w:p>
    <w:p w14:paraId="365CD77E" w14:textId="77777777" w:rsidR="00CD0E9C" w:rsidRPr="00CD0E9C" w:rsidRDefault="00CD0E9C" w:rsidP="00CD0E9C">
      <w:pPr>
        <w:ind w:firstLine="709"/>
        <w:jc w:val="both"/>
        <w:rPr>
          <w:sz w:val="24"/>
          <w:szCs w:val="24"/>
        </w:rPr>
      </w:pPr>
    </w:p>
    <w:p w14:paraId="22C3BFFC" w14:textId="77777777" w:rsidR="00CD0E9C" w:rsidRPr="00CD0E9C" w:rsidRDefault="00CD0E9C" w:rsidP="00CD0E9C">
      <w:pPr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4AA8FDC3" w14:textId="1C9ADE23" w:rsidR="00CD0E9C" w:rsidRPr="00CD0E9C" w:rsidRDefault="00CD0E9C" w:rsidP="00CD0E9C">
      <w:pPr>
        <w:ind w:firstLine="709"/>
        <w:jc w:val="both"/>
        <w:rPr>
          <w:sz w:val="24"/>
          <w:szCs w:val="24"/>
        </w:rPr>
      </w:pPr>
      <w:proofErr w:type="gramStart"/>
      <w:r w:rsidRPr="00CD0E9C">
        <w:rPr>
          <w:sz w:val="24"/>
          <w:szCs w:val="24"/>
        </w:rPr>
        <w:t>Председателя  Комиссии:.;</w:t>
      </w:r>
      <w:proofErr w:type="gramEnd"/>
      <w:r w:rsidRPr="00CD0E9C">
        <w:rPr>
          <w:sz w:val="24"/>
          <w:szCs w:val="24"/>
        </w:rPr>
        <w:t xml:space="preserve"> </w:t>
      </w:r>
    </w:p>
    <w:p w14:paraId="501C0C2A" w14:textId="503F0475" w:rsidR="00CD0E9C" w:rsidRPr="00CD0E9C" w:rsidRDefault="00CD0E9C" w:rsidP="00CD0E9C">
      <w:pPr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 xml:space="preserve">Членов </w:t>
      </w:r>
      <w:proofErr w:type="gramStart"/>
      <w:r w:rsidRPr="00CD0E9C">
        <w:rPr>
          <w:sz w:val="24"/>
          <w:szCs w:val="24"/>
        </w:rPr>
        <w:t>Комиссии:.;</w:t>
      </w:r>
      <w:proofErr w:type="gramEnd"/>
    </w:p>
    <w:p w14:paraId="5F0B776E" w14:textId="77777777" w:rsidR="00CD0E9C" w:rsidRPr="00CD0E9C" w:rsidRDefault="00CD0E9C" w:rsidP="00CD0E9C">
      <w:pPr>
        <w:ind w:firstLine="708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на основании своего решения по делу № 056/06/67-1135/2020</w:t>
      </w:r>
      <w:r w:rsidRPr="00CD0E9C">
        <w:rPr>
          <w:b/>
          <w:sz w:val="24"/>
          <w:szCs w:val="24"/>
        </w:rPr>
        <w:t xml:space="preserve"> </w:t>
      </w:r>
      <w:r w:rsidRPr="00CD0E9C">
        <w:rPr>
          <w:sz w:val="24"/>
          <w:szCs w:val="24"/>
        </w:rPr>
        <w:t>от 30.07.2020 г. по жалобе ООО «НОВАСТРОЙ» на действия ФКУ «КП-13 УФСИН России по Оренбургской области» при проведении электронного аукциона на светильники светодиодные для выполнения работ по капитальному ремонту (номер извещения 0353100010620000027) и, в результате внеплановой проверки в соответствии с ч. 3  ст.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п. 2 ч. 22 ст. 99, ч. 8 ст. 106 Закона о контрактной системе,</w:t>
      </w:r>
    </w:p>
    <w:p w14:paraId="55F19E70" w14:textId="77777777" w:rsidR="00CD0E9C" w:rsidRPr="00CD0E9C" w:rsidRDefault="00CD0E9C" w:rsidP="00CD0E9C">
      <w:pPr>
        <w:ind w:firstLine="709"/>
        <w:jc w:val="both"/>
        <w:rPr>
          <w:sz w:val="24"/>
          <w:szCs w:val="24"/>
        </w:rPr>
      </w:pPr>
    </w:p>
    <w:p w14:paraId="3158029C" w14:textId="77777777" w:rsidR="00CD0E9C" w:rsidRPr="00CD0E9C" w:rsidRDefault="00CD0E9C" w:rsidP="00CD0E9C">
      <w:pPr>
        <w:ind w:firstLine="709"/>
        <w:jc w:val="center"/>
        <w:rPr>
          <w:sz w:val="24"/>
          <w:szCs w:val="24"/>
        </w:rPr>
      </w:pPr>
      <w:r w:rsidRPr="00CD0E9C">
        <w:rPr>
          <w:sz w:val="24"/>
          <w:szCs w:val="24"/>
        </w:rPr>
        <w:t>П Р Е Д П И С Ы В А Е Т:</w:t>
      </w:r>
    </w:p>
    <w:p w14:paraId="1868DEEF" w14:textId="77777777" w:rsidR="00CD0E9C" w:rsidRPr="00CD0E9C" w:rsidRDefault="00CD0E9C" w:rsidP="00CD0E9C">
      <w:pPr>
        <w:ind w:firstLine="709"/>
        <w:jc w:val="both"/>
        <w:rPr>
          <w:sz w:val="24"/>
          <w:szCs w:val="24"/>
        </w:rPr>
      </w:pPr>
    </w:p>
    <w:p w14:paraId="0A3D3C83" w14:textId="77777777" w:rsidR="00CD0E9C" w:rsidRPr="00CD0E9C" w:rsidRDefault="00CD0E9C" w:rsidP="00CD0E9C">
      <w:pPr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 xml:space="preserve">1. </w:t>
      </w:r>
      <w:r w:rsidRPr="00CD0E9C">
        <w:rPr>
          <w:color w:val="212529"/>
          <w:sz w:val="24"/>
          <w:szCs w:val="24"/>
          <w:shd w:val="clear" w:color="auto" w:fill="FFFFFF"/>
        </w:rPr>
        <w:t xml:space="preserve">ФКУ «КП-13 УФСИН России по Оренбургской области» </w:t>
      </w:r>
      <w:r w:rsidRPr="00CD0E9C">
        <w:rPr>
          <w:sz w:val="24"/>
          <w:szCs w:val="24"/>
        </w:rPr>
        <w:t xml:space="preserve">в срок </w:t>
      </w:r>
      <w:r w:rsidRPr="00CD0E9C">
        <w:rPr>
          <w:b/>
          <w:sz w:val="24"/>
          <w:szCs w:val="24"/>
          <w:u w:val="single"/>
        </w:rPr>
        <w:t>до «18» августа 2020 года</w:t>
      </w:r>
      <w:r w:rsidRPr="00CD0E9C">
        <w:rPr>
          <w:sz w:val="24"/>
          <w:szCs w:val="24"/>
        </w:rPr>
        <w:t xml:space="preserve"> устранить нарушение ч. 5 ст. 67 Закона о контрактной системе, для чего:</w:t>
      </w:r>
    </w:p>
    <w:p w14:paraId="6A471E37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- отменить все протоколы, составленные в ходе проведения электронного аукциона № 0353100010620000027;</w:t>
      </w:r>
    </w:p>
    <w:p w14:paraId="455F1FC3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- пересмотреть заявки участников закупки, поданные на участие в аукционе в электронной форме № 0353100010620000027;</w:t>
      </w:r>
    </w:p>
    <w:p w14:paraId="6D525860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- определить дату проведения электронного аукциона № 0353100010620000027.</w:t>
      </w:r>
    </w:p>
    <w:p w14:paraId="0B15413B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2. Оператору электронной площадки:</w:t>
      </w:r>
    </w:p>
    <w:p w14:paraId="49742CB4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- не позднее 1 рабочего дня со дня исполнения пункта 1 настоящего предписания:</w:t>
      </w:r>
    </w:p>
    <w:p w14:paraId="08E3DF0B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- отменить протокол проведения аукциона № 0353100010620000027;</w:t>
      </w:r>
    </w:p>
    <w:p w14:paraId="28F060D2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- назначить время проведения аукциона и разместить информацию о времени проведения аукциона.</w:t>
      </w:r>
    </w:p>
    <w:p w14:paraId="28BF1821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- уведомить участников закупки, подавших заявки на участие в аукционе, об отмене протоколов, протокола проведения аукциона,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14:paraId="460D7A89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Оператору электронной площадки осуществить блокирование операций по счетам для проведения операций по обеспечению участия в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14:paraId="0E22BDBA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3. Аукционной комиссии рассмотреть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 056/06/67-1135/2020</w:t>
      </w:r>
      <w:r w:rsidRPr="00CD0E9C">
        <w:rPr>
          <w:b/>
          <w:sz w:val="24"/>
          <w:szCs w:val="24"/>
        </w:rPr>
        <w:t xml:space="preserve"> </w:t>
      </w:r>
      <w:r w:rsidRPr="00CD0E9C">
        <w:rPr>
          <w:sz w:val="24"/>
          <w:szCs w:val="24"/>
        </w:rPr>
        <w:t>от 30.07.2020 г.</w:t>
      </w:r>
    </w:p>
    <w:p w14:paraId="65D547E2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>4. Оператору электронной площадки обеспечить возможность исполнения пункта 3 настоящего предписания.</w:t>
      </w:r>
    </w:p>
    <w:p w14:paraId="42339599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 xml:space="preserve">5.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</w:t>
      </w:r>
      <w:r w:rsidRPr="00CD0E9C">
        <w:rPr>
          <w:sz w:val="24"/>
          <w:szCs w:val="24"/>
        </w:rPr>
        <w:lastRenderedPageBreak/>
        <w:t>соответствии с требованиями законодательства Российской Федерации о контрактной системе в сфере закупок и с учетом решения по делу № 056/06/67-1135/2020</w:t>
      </w:r>
      <w:r w:rsidRPr="00CD0E9C">
        <w:rPr>
          <w:b/>
          <w:sz w:val="24"/>
          <w:szCs w:val="24"/>
        </w:rPr>
        <w:t xml:space="preserve"> </w:t>
      </w:r>
      <w:r w:rsidRPr="00CD0E9C">
        <w:rPr>
          <w:sz w:val="24"/>
          <w:szCs w:val="24"/>
        </w:rPr>
        <w:t>от 30.07.2020.</w:t>
      </w:r>
    </w:p>
    <w:p w14:paraId="4FFEE905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sz w:val="24"/>
          <w:szCs w:val="24"/>
        </w:rPr>
        <w:t xml:space="preserve">6. В срок </w:t>
      </w:r>
      <w:r w:rsidRPr="00CD0E9C">
        <w:rPr>
          <w:b/>
          <w:sz w:val="24"/>
          <w:szCs w:val="24"/>
        </w:rPr>
        <w:t>до «19» августа 2020 года</w:t>
      </w:r>
      <w:r w:rsidRPr="00CD0E9C">
        <w:rPr>
          <w:sz w:val="24"/>
          <w:szCs w:val="24"/>
        </w:rPr>
        <w:t xml:space="preserve"> </w:t>
      </w:r>
      <w:r w:rsidRPr="00CD0E9C">
        <w:rPr>
          <w:b/>
          <w:sz w:val="24"/>
          <w:szCs w:val="24"/>
          <w:u w:val="single"/>
        </w:rPr>
        <w:t>проинформировать</w:t>
      </w:r>
      <w:r w:rsidRPr="00CD0E9C">
        <w:rPr>
          <w:b/>
          <w:sz w:val="24"/>
          <w:szCs w:val="24"/>
        </w:rPr>
        <w:t xml:space="preserve"> в письменном виде</w:t>
      </w:r>
      <w:r w:rsidRPr="00CD0E9C">
        <w:rPr>
          <w:sz w:val="24"/>
          <w:szCs w:val="24"/>
        </w:rPr>
        <w:t xml:space="preserve">, </w:t>
      </w:r>
      <w:r w:rsidRPr="00CD0E9C">
        <w:rPr>
          <w:b/>
          <w:sz w:val="24"/>
          <w:szCs w:val="24"/>
          <w:u w:val="single"/>
        </w:rPr>
        <w:t xml:space="preserve">а </w:t>
      </w:r>
      <w:proofErr w:type="gramStart"/>
      <w:r w:rsidRPr="00CD0E9C">
        <w:rPr>
          <w:b/>
          <w:sz w:val="24"/>
          <w:szCs w:val="24"/>
          <w:u w:val="single"/>
        </w:rPr>
        <w:t>также  посредством</w:t>
      </w:r>
      <w:proofErr w:type="gramEnd"/>
      <w:r w:rsidRPr="00CD0E9C">
        <w:rPr>
          <w:b/>
          <w:sz w:val="24"/>
          <w:szCs w:val="24"/>
          <w:u w:val="single"/>
        </w:rPr>
        <w:t xml:space="preserve"> электронной связи (to56@fas.gov.ru) Оренбургское УФАС России</w:t>
      </w:r>
      <w:r w:rsidRPr="00CD0E9C">
        <w:rPr>
          <w:b/>
          <w:sz w:val="24"/>
          <w:szCs w:val="24"/>
        </w:rPr>
        <w:t xml:space="preserve"> </w:t>
      </w:r>
      <w:r w:rsidRPr="00CD0E9C">
        <w:rPr>
          <w:b/>
          <w:sz w:val="24"/>
          <w:szCs w:val="24"/>
          <w:u w:val="single"/>
        </w:rPr>
        <w:t>об исполнении предписания</w:t>
      </w:r>
      <w:r w:rsidRPr="00CD0E9C">
        <w:rPr>
          <w:b/>
          <w:sz w:val="24"/>
          <w:szCs w:val="24"/>
        </w:rPr>
        <w:t xml:space="preserve"> </w:t>
      </w:r>
      <w:r w:rsidRPr="00CD0E9C">
        <w:rPr>
          <w:sz w:val="24"/>
          <w:szCs w:val="24"/>
        </w:rPr>
        <w:t>(с указанием номера дела).</w:t>
      </w:r>
    </w:p>
    <w:p w14:paraId="013E47E0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14:paraId="4D5814CC" w14:textId="77777777" w:rsidR="00CD0E9C" w:rsidRPr="00CD0E9C" w:rsidRDefault="00CD0E9C" w:rsidP="00CD0E9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CD0E9C">
        <w:rPr>
          <w:rFonts w:eastAsia="Calibri"/>
          <w:sz w:val="24"/>
          <w:szCs w:val="24"/>
          <w:lang w:eastAsia="en-US"/>
        </w:rPr>
        <w:t>Предписание может быть обжаловано в судебном порядке в течение 3-х месяцев со дня его принятия.</w:t>
      </w:r>
    </w:p>
    <w:p w14:paraId="4722A755" w14:textId="77777777" w:rsidR="00CD0E9C" w:rsidRPr="00CD0E9C" w:rsidRDefault="00CD0E9C" w:rsidP="00CD0E9C">
      <w:pPr>
        <w:tabs>
          <w:tab w:val="left" w:pos="7110"/>
        </w:tabs>
        <w:ind w:firstLine="709"/>
        <w:jc w:val="both"/>
        <w:rPr>
          <w:sz w:val="24"/>
          <w:szCs w:val="24"/>
        </w:rPr>
      </w:pPr>
    </w:p>
    <w:p w14:paraId="177A494A" w14:textId="77777777" w:rsidR="00CD0E9C" w:rsidRPr="00CD0E9C" w:rsidRDefault="00CD0E9C" w:rsidP="00CD0E9C">
      <w:pPr>
        <w:jc w:val="both"/>
        <w:rPr>
          <w:sz w:val="26"/>
          <w:szCs w:val="26"/>
        </w:rPr>
      </w:pPr>
    </w:p>
    <w:tbl>
      <w:tblPr>
        <w:tblW w:w="10176" w:type="dxa"/>
        <w:tblInd w:w="-318" w:type="dxa"/>
        <w:tblLook w:val="04A0" w:firstRow="1" w:lastRow="0" w:firstColumn="1" w:lastColumn="0" w:noHBand="0" w:noVBand="1"/>
      </w:tblPr>
      <w:tblGrid>
        <w:gridCol w:w="5177"/>
        <w:gridCol w:w="4999"/>
      </w:tblGrid>
      <w:tr w:rsidR="00CD0E9C" w:rsidRPr="00CD0E9C" w14:paraId="553651E6" w14:textId="77777777" w:rsidTr="000354D7">
        <w:trPr>
          <w:trHeight w:val="219"/>
        </w:trPr>
        <w:tc>
          <w:tcPr>
            <w:tcW w:w="5177" w:type="dxa"/>
            <w:hideMark/>
          </w:tcPr>
          <w:p w14:paraId="495A5474" w14:textId="77777777" w:rsidR="00CD0E9C" w:rsidRPr="00CD0E9C" w:rsidRDefault="00CD0E9C" w:rsidP="00CD0E9C">
            <w:pPr>
              <w:jc w:val="both"/>
              <w:rPr>
                <w:sz w:val="24"/>
                <w:szCs w:val="24"/>
                <w:lang w:eastAsia="en-US"/>
              </w:rPr>
            </w:pPr>
            <w:r w:rsidRPr="00CD0E9C">
              <w:rPr>
                <w:sz w:val="24"/>
                <w:szCs w:val="24"/>
                <w:lang w:eastAsia="en-US"/>
              </w:rPr>
              <w:t>Председатель комиссии</w:t>
            </w:r>
          </w:p>
        </w:tc>
        <w:tc>
          <w:tcPr>
            <w:tcW w:w="4999" w:type="dxa"/>
          </w:tcPr>
          <w:p w14:paraId="2966C54D" w14:textId="77777777" w:rsidR="00CD0E9C" w:rsidRPr="00CD0E9C" w:rsidRDefault="00CD0E9C" w:rsidP="00CD0E9C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CD0E9C">
              <w:rPr>
                <w:sz w:val="24"/>
                <w:szCs w:val="24"/>
                <w:lang w:eastAsia="en-US"/>
              </w:rPr>
              <w:t xml:space="preserve"> </w:t>
            </w:r>
            <w:r w:rsidRPr="00CD0E9C">
              <w:rPr>
                <w:sz w:val="24"/>
                <w:szCs w:val="24"/>
                <w:lang w:eastAsia="en-US"/>
              </w:rPr>
              <w:tab/>
            </w:r>
          </w:p>
          <w:p w14:paraId="6C09F62F" w14:textId="77777777" w:rsidR="00CD0E9C" w:rsidRPr="00CD0E9C" w:rsidRDefault="00CD0E9C" w:rsidP="00CD0E9C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r w:rsidRPr="00CD0E9C">
              <w:rPr>
                <w:sz w:val="24"/>
                <w:szCs w:val="24"/>
                <w:lang w:eastAsia="en-US"/>
              </w:rPr>
              <w:t xml:space="preserve">                                               </w:t>
            </w:r>
          </w:p>
        </w:tc>
      </w:tr>
      <w:tr w:rsidR="00CD0E9C" w:rsidRPr="00CD0E9C" w14:paraId="2EF27CC9" w14:textId="77777777" w:rsidTr="000354D7">
        <w:trPr>
          <w:trHeight w:val="438"/>
        </w:trPr>
        <w:tc>
          <w:tcPr>
            <w:tcW w:w="5177" w:type="dxa"/>
          </w:tcPr>
          <w:p w14:paraId="1FF0C2E4" w14:textId="77777777" w:rsidR="00CD0E9C" w:rsidRPr="00CD0E9C" w:rsidRDefault="00CD0E9C" w:rsidP="00CD0E9C">
            <w:pPr>
              <w:jc w:val="both"/>
              <w:rPr>
                <w:sz w:val="24"/>
                <w:szCs w:val="24"/>
                <w:lang w:eastAsia="en-US"/>
              </w:rPr>
            </w:pPr>
            <w:r w:rsidRPr="00CD0E9C">
              <w:rPr>
                <w:sz w:val="24"/>
                <w:szCs w:val="24"/>
                <w:lang w:eastAsia="en-US"/>
              </w:rPr>
              <w:t>Члены комиссии:</w:t>
            </w:r>
            <w:r w:rsidRPr="00CD0E9C">
              <w:rPr>
                <w:sz w:val="24"/>
                <w:szCs w:val="24"/>
                <w:lang w:eastAsia="en-US"/>
              </w:rPr>
              <w:tab/>
            </w:r>
            <w:r w:rsidRPr="00CD0E9C">
              <w:rPr>
                <w:sz w:val="24"/>
                <w:szCs w:val="24"/>
                <w:lang w:eastAsia="en-US"/>
              </w:rPr>
              <w:tab/>
            </w:r>
          </w:p>
          <w:p w14:paraId="7271729A" w14:textId="77777777" w:rsidR="00CD0E9C" w:rsidRPr="00CD0E9C" w:rsidRDefault="00CD0E9C" w:rsidP="00CD0E9C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154FBC2B" w14:textId="2890A60D" w:rsidR="00CD0E9C" w:rsidRPr="00CD0E9C" w:rsidRDefault="00CD0E9C" w:rsidP="00CD0E9C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CD0E9C" w:rsidRPr="00CD0E9C" w14:paraId="0F60D8B9" w14:textId="77777777" w:rsidTr="000354D7">
        <w:trPr>
          <w:trHeight w:val="219"/>
        </w:trPr>
        <w:tc>
          <w:tcPr>
            <w:tcW w:w="5177" w:type="dxa"/>
          </w:tcPr>
          <w:p w14:paraId="27AA0995" w14:textId="77777777" w:rsidR="00CD0E9C" w:rsidRPr="00CD0E9C" w:rsidRDefault="00CD0E9C" w:rsidP="00CD0E9C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413E5572" w14:textId="77777777" w:rsidR="00CD0E9C" w:rsidRPr="00CD0E9C" w:rsidRDefault="00CD0E9C" w:rsidP="00CD0E9C">
            <w:pPr>
              <w:tabs>
                <w:tab w:val="left" w:pos="2908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14:paraId="1166F0AD" w14:textId="77777777" w:rsidR="00CD0E9C" w:rsidRPr="00CD0E9C" w:rsidRDefault="00CD0E9C" w:rsidP="00CD0E9C">
      <w:pPr>
        <w:ind w:left="-426"/>
        <w:jc w:val="both"/>
        <w:rPr>
          <w:sz w:val="26"/>
          <w:szCs w:val="26"/>
        </w:rPr>
      </w:pPr>
      <w:r w:rsidRPr="00CD0E9C">
        <w:rPr>
          <w:sz w:val="26"/>
          <w:szCs w:val="26"/>
        </w:rPr>
        <w:tab/>
        <w:t xml:space="preserve">                 </w:t>
      </w:r>
    </w:p>
    <w:p w14:paraId="3B7569A6" w14:textId="352BCA8E" w:rsidR="00CD0E9C" w:rsidRDefault="00CD0E9C" w:rsidP="00CD0E9C">
      <w:pPr>
        <w:pStyle w:val="a4"/>
        <w:jc w:val="both"/>
        <w:rPr>
          <w:sz w:val="28"/>
        </w:rPr>
      </w:pPr>
      <w:r w:rsidRPr="00CD0E9C">
        <w:rPr>
          <w:b w:val="0"/>
          <w:sz w:val="26"/>
          <w:szCs w:val="26"/>
        </w:rPr>
        <w:t xml:space="preserve">                                                                                                               </w:t>
      </w:r>
    </w:p>
    <w:sectPr w:rsidR="00CD0E9C" w:rsidSect="004D2951">
      <w:pgSz w:w="11906" w:h="16838"/>
      <w:pgMar w:top="709" w:right="737" w:bottom="1135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D31A4388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0000002"/>
    <w:multiLevelType w:val="singleLevel"/>
    <w:tmpl w:val="15BC2D6A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" w15:restartNumberingAfterBreak="0">
    <w:nsid w:val="00000003"/>
    <w:multiLevelType w:val="singleLevel"/>
    <w:tmpl w:val="A0069B9E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2A38"/>
    <w:rsid w:val="00006CF3"/>
    <w:rsid w:val="0001493E"/>
    <w:rsid w:val="000421FE"/>
    <w:rsid w:val="00042755"/>
    <w:rsid w:val="0004582E"/>
    <w:rsid w:val="0006328C"/>
    <w:rsid w:val="00067A42"/>
    <w:rsid w:val="0007226A"/>
    <w:rsid w:val="0007233C"/>
    <w:rsid w:val="00081C7D"/>
    <w:rsid w:val="00084204"/>
    <w:rsid w:val="000A3DD5"/>
    <w:rsid w:val="000B0DAD"/>
    <w:rsid w:val="000B2094"/>
    <w:rsid w:val="000C49A7"/>
    <w:rsid w:val="000C4F15"/>
    <w:rsid w:val="000D3413"/>
    <w:rsid w:val="000D5649"/>
    <w:rsid w:val="000E0BDF"/>
    <w:rsid w:val="000E0F61"/>
    <w:rsid w:val="000E2689"/>
    <w:rsid w:val="000E423F"/>
    <w:rsid w:val="00100075"/>
    <w:rsid w:val="00102E05"/>
    <w:rsid w:val="001070E7"/>
    <w:rsid w:val="0011751A"/>
    <w:rsid w:val="00120B5B"/>
    <w:rsid w:val="0014057E"/>
    <w:rsid w:val="00141F15"/>
    <w:rsid w:val="00150388"/>
    <w:rsid w:val="001504D3"/>
    <w:rsid w:val="001757EA"/>
    <w:rsid w:val="00177A06"/>
    <w:rsid w:val="00183644"/>
    <w:rsid w:val="001A4657"/>
    <w:rsid w:val="001A546F"/>
    <w:rsid w:val="001A7AAA"/>
    <w:rsid w:val="001B6BF8"/>
    <w:rsid w:val="001E4951"/>
    <w:rsid w:val="001F0460"/>
    <w:rsid w:val="002064A4"/>
    <w:rsid w:val="00211940"/>
    <w:rsid w:val="0021255F"/>
    <w:rsid w:val="002154D4"/>
    <w:rsid w:val="00221830"/>
    <w:rsid w:val="00225ADA"/>
    <w:rsid w:val="00230D32"/>
    <w:rsid w:val="00236082"/>
    <w:rsid w:val="00263584"/>
    <w:rsid w:val="00267C77"/>
    <w:rsid w:val="002761E8"/>
    <w:rsid w:val="002913FB"/>
    <w:rsid w:val="00291D5C"/>
    <w:rsid w:val="002A5B60"/>
    <w:rsid w:val="002B39A9"/>
    <w:rsid w:val="002E0642"/>
    <w:rsid w:val="002E3E29"/>
    <w:rsid w:val="002E5DFD"/>
    <w:rsid w:val="002F5F6D"/>
    <w:rsid w:val="00324E62"/>
    <w:rsid w:val="00327D29"/>
    <w:rsid w:val="003351AF"/>
    <w:rsid w:val="00337402"/>
    <w:rsid w:val="0034360C"/>
    <w:rsid w:val="00345DEA"/>
    <w:rsid w:val="00374BAF"/>
    <w:rsid w:val="00376A11"/>
    <w:rsid w:val="00397494"/>
    <w:rsid w:val="003C3C8D"/>
    <w:rsid w:val="003D6733"/>
    <w:rsid w:val="003E5728"/>
    <w:rsid w:val="003F6B95"/>
    <w:rsid w:val="00400110"/>
    <w:rsid w:val="00407966"/>
    <w:rsid w:val="004170F5"/>
    <w:rsid w:val="004248C6"/>
    <w:rsid w:val="0043427E"/>
    <w:rsid w:val="00434798"/>
    <w:rsid w:val="00440413"/>
    <w:rsid w:val="004625F4"/>
    <w:rsid w:val="0046336A"/>
    <w:rsid w:val="004656DE"/>
    <w:rsid w:val="00472747"/>
    <w:rsid w:val="00487C21"/>
    <w:rsid w:val="00493015"/>
    <w:rsid w:val="004A03E4"/>
    <w:rsid w:val="004A14AE"/>
    <w:rsid w:val="004A186E"/>
    <w:rsid w:val="004A2B0E"/>
    <w:rsid w:val="004A301D"/>
    <w:rsid w:val="004A6E9B"/>
    <w:rsid w:val="004B1F19"/>
    <w:rsid w:val="004B588D"/>
    <w:rsid w:val="004C0E33"/>
    <w:rsid w:val="004D2951"/>
    <w:rsid w:val="004E0B1C"/>
    <w:rsid w:val="004F344A"/>
    <w:rsid w:val="00511BA9"/>
    <w:rsid w:val="00515372"/>
    <w:rsid w:val="00530616"/>
    <w:rsid w:val="005332D0"/>
    <w:rsid w:val="00537E12"/>
    <w:rsid w:val="00540F0F"/>
    <w:rsid w:val="00543CD8"/>
    <w:rsid w:val="00552260"/>
    <w:rsid w:val="005538EE"/>
    <w:rsid w:val="0057130D"/>
    <w:rsid w:val="0057767A"/>
    <w:rsid w:val="005860DB"/>
    <w:rsid w:val="0059205B"/>
    <w:rsid w:val="00592792"/>
    <w:rsid w:val="005B6D3B"/>
    <w:rsid w:val="005C0DE5"/>
    <w:rsid w:val="005C199C"/>
    <w:rsid w:val="005C1D4E"/>
    <w:rsid w:val="005C22C0"/>
    <w:rsid w:val="005C597E"/>
    <w:rsid w:val="005D502E"/>
    <w:rsid w:val="005E55AC"/>
    <w:rsid w:val="005E6B32"/>
    <w:rsid w:val="005F048F"/>
    <w:rsid w:val="005F177C"/>
    <w:rsid w:val="006030B1"/>
    <w:rsid w:val="00603DC1"/>
    <w:rsid w:val="00610A7B"/>
    <w:rsid w:val="00616E5C"/>
    <w:rsid w:val="006224D6"/>
    <w:rsid w:val="00653925"/>
    <w:rsid w:val="00655D82"/>
    <w:rsid w:val="00671DC3"/>
    <w:rsid w:val="006914D2"/>
    <w:rsid w:val="006C2082"/>
    <w:rsid w:val="006D79A3"/>
    <w:rsid w:val="006E0E01"/>
    <w:rsid w:val="006E302B"/>
    <w:rsid w:val="006E4DD6"/>
    <w:rsid w:val="0071099A"/>
    <w:rsid w:val="00711BF4"/>
    <w:rsid w:val="00715D9A"/>
    <w:rsid w:val="007223FE"/>
    <w:rsid w:val="00725CD3"/>
    <w:rsid w:val="00733374"/>
    <w:rsid w:val="00745777"/>
    <w:rsid w:val="007653A0"/>
    <w:rsid w:val="00791CC0"/>
    <w:rsid w:val="00796DAE"/>
    <w:rsid w:val="00797499"/>
    <w:rsid w:val="007A40AB"/>
    <w:rsid w:val="007A41A1"/>
    <w:rsid w:val="007A7843"/>
    <w:rsid w:val="007B2C65"/>
    <w:rsid w:val="007B7E88"/>
    <w:rsid w:val="007C3408"/>
    <w:rsid w:val="007D34C3"/>
    <w:rsid w:val="007D46E9"/>
    <w:rsid w:val="007E7F48"/>
    <w:rsid w:val="007F29D4"/>
    <w:rsid w:val="0081445C"/>
    <w:rsid w:val="00815DE9"/>
    <w:rsid w:val="00823D46"/>
    <w:rsid w:val="0084270F"/>
    <w:rsid w:val="00851A10"/>
    <w:rsid w:val="00860A02"/>
    <w:rsid w:val="0087245B"/>
    <w:rsid w:val="00872B19"/>
    <w:rsid w:val="00872C64"/>
    <w:rsid w:val="0087545B"/>
    <w:rsid w:val="008836FF"/>
    <w:rsid w:val="00885CE6"/>
    <w:rsid w:val="008A74A6"/>
    <w:rsid w:val="008B0CA9"/>
    <w:rsid w:val="008B1A11"/>
    <w:rsid w:val="008B4858"/>
    <w:rsid w:val="008C3F1B"/>
    <w:rsid w:val="008C5F85"/>
    <w:rsid w:val="008C7B25"/>
    <w:rsid w:val="008D3CDC"/>
    <w:rsid w:val="008D4EDC"/>
    <w:rsid w:val="008E006A"/>
    <w:rsid w:val="008E648E"/>
    <w:rsid w:val="0090368F"/>
    <w:rsid w:val="00925442"/>
    <w:rsid w:val="00932EB8"/>
    <w:rsid w:val="0093755A"/>
    <w:rsid w:val="00941357"/>
    <w:rsid w:val="00945A35"/>
    <w:rsid w:val="009474D8"/>
    <w:rsid w:val="00962296"/>
    <w:rsid w:val="009805CB"/>
    <w:rsid w:val="00992B7F"/>
    <w:rsid w:val="009933FF"/>
    <w:rsid w:val="009C0C6B"/>
    <w:rsid w:val="009C4977"/>
    <w:rsid w:val="009E337E"/>
    <w:rsid w:val="009F1D44"/>
    <w:rsid w:val="009F6FF6"/>
    <w:rsid w:val="00A149D8"/>
    <w:rsid w:val="00A15F32"/>
    <w:rsid w:val="00A23837"/>
    <w:rsid w:val="00A255E4"/>
    <w:rsid w:val="00A32201"/>
    <w:rsid w:val="00A3555F"/>
    <w:rsid w:val="00A40895"/>
    <w:rsid w:val="00A47BF7"/>
    <w:rsid w:val="00A502A0"/>
    <w:rsid w:val="00A773DA"/>
    <w:rsid w:val="00A8416A"/>
    <w:rsid w:val="00A91129"/>
    <w:rsid w:val="00A97605"/>
    <w:rsid w:val="00A97EFE"/>
    <w:rsid w:val="00AA2022"/>
    <w:rsid w:val="00AA45F1"/>
    <w:rsid w:val="00AB40F9"/>
    <w:rsid w:val="00AB428F"/>
    <w:rsid w:val="00AB46E8"/>
    <w:rsid w:val="00B40610"/>
    <w:rsid w:val="00B4293B"/>
    <w:rsid w:val="00B43811"/>
    <w:rsid w:val="00B45EEE"/>
    <w:rsid w:val="00B52936"/>
    <w:rsid w:val="00B83630"/>
    <w:rsid w:val="00B838F8"/>
    <w:rsid w:val="00B83CE1"/>
    <w:rsid w:val="00BB7E80"/>
    <w:rsid w:val="00BD0934"/>
    <w:rsid w:val="00BE2686"/>
    <w:rsid w:val="00BE2BE4"/>
    <w:rsid w:val="00BE3FCD"/>
    <w:rsid w:val="00BE75C3"/>
    <w:rsid w:val="00C1244E"/>
    <w:rsid w:val="00C24894"/>
    <w:rsid w:val="00C338D1"/>
    <w:rsid w:val="00C5567D"/>
    <w:rsid w:val="00C63389"/>
    <w:rsid w:val="00C86A91"/>
    <w:rsid w:val="00C9355E"/>
    <w:rsid w:val="00CA609B"/>
    <w:rsid w:val="00CA661D"/>
    <w:rsid w:val="00CD0E9C"/>
    <w:rsid w:val="00CD2439"/>
    <w:rsid w:val="00CD63E9"/>
    <w:rsid w:val="00CF098A"/>
    <w:rsid w:val="00D21902"/>
    <w:rsid w:val="00D22AD4"/>
    <w:rsid w:val="00D34103"/>
    <w:rsid w:val="00D46B59"/>
    <w:rsid w:val="00D5142B"/>
    <w:rsid w:val="00D5210E"/>
    <w:rsid w:val="00D75183"/>
    <w:rsid w:val="00D776A1"/>
    <w:rsid w:val="00D832DB"/>
    <w:rsid w:val="00D9361B"/>
    <w:rsid w:val="00D9398C"/>
    <w:rsid w:val="00DA03F7"/>
    <w:rsid w:val="00DA25D6"/>
    <w:rsid w:val="00DB4998"/>
    <w:rsid w:val="00DC22A4"/>
    <w:rsid w:val="00DC3FF5"/>
    <w:rsid w:val="00DE4719"/>
    <w:rsid w:val="00DE53F4"/>
    <w:rsid w:val="00DE5857"/>
    <w:rsid w:val="00DE5CF2"/>
    <w:rsid w:val="00E309F0"/>
    <w:rsid w:val="00E37D96"/>
    <w:rsid w:val="00E44202"/>
    <w:rsid w:val="00E501EF"/>
    <w:rsid w:val="00E50627"/>
    <w:rsid w:val="00E606DD"/>
    <w:rsid w:val="00E640CA"/>
    <w:rsid w:val="00E76095"/>
    <w:rsid w:val="00E83D17"/>
    <w:rsid w:val="00E945C0"/>
    <w:rsid w:val="00E97970"/>
    <w:rsid w:val="00EA7D97"/>
    <w:rsid w:val="00EB48F3"/>
    <w:rsid w:val="00EB71B3"/>
    <w:rsid w:val="00ED644F"/>
    <w:rsid w:val="00F0332D"/>
    <w:rsid w:val="00F06842"/>
    <w:rsid w:val="00F21E6E"/>
    <w:rsid w:val="00F53AAF"/>
    <w:rsid w:val="00F54378"/>
    <w:rsid w:val="00FA20A3"/>
    <w:rsid w:val="00FA2AD7"/>
    <w:rsid w:val="00FB1E97"/>
    <w:rsid w:val="00FD1868"/>
    <w:rsid w:val="00FD46C4"/>
    <w:rsid w:val="00FE1CFB"/>
    <w:rsid w:val="00FF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51D6B"/>
  <w15:docId w15:val="{F6835B9F-9204-4655-AF32-BAC5BB55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  <w:link w:val="a5"/>
    <w:pPr>
      <w:jc w:val="center"/>
    </w:pPr>
    <w:rPr>
      <w:b/>
      <w:sz w:val="22"/>
    </w:rPr>
  </w:style>
  <w:style w:type="paragraph" w:styleId="20">
    <w:name w:val="Body Text Indent 2"/>
    <w:basedOn w:val="a"/>
    <w:pPr>
      <w:spacing w:line="360" w:lineRule="auto"/>
      <w:ind w:firstLine="709"/>
    </w:pPr>
    <w:rPr>
      <w:sz w:val="28"/>
    </w:rPr>
  </w:style>
  <w:style w:type="character" w:styleId="a6">
    <w:name w:val="FollowedHyperlink"/>
    <w:rPr>
      <w:color w:val="800080"/>
      <w:u w:val="single"/>
    </w:rPr>
  </w:style>
  <w:style w:type="paragraph" w:styleId="a7">
    <w:name w:val="Body Text Indent"/>
    <w:basedOn w:val="a"/>
    <w:pPr>
      <w:ind w:firstLine="720"/>
      <w:jc w:val="both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table" w:styleId="a9">
    <w:name w:val="Table Grid"/>
    <w:basedOn w:val="a1"/>
    <w:rsid w:val="00E640C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link w:val="ab"/>
    <w:qFormat/>
    <w:rsid w:val="00791CC0"/>
    <w:pPr>
      <w:suppressAutoHyphens/>
      <w:ind w:left="720"/>
      <w:contextualSpacing/>
    </w:pPr>
    <w:rPr>
      <w:lang w:eastAsia="zh-CN"/>
    </w:rPr>
  </w:style>
  <w:style w:type="character" w:customStyle="1" w:styleId="ab">
    <w:name w:val="Абзац списка Знак"/>
    <w:link w:val="aa"/>
    <w:locked/>
    <w:rsid w:val="00791CC0"/>
    <w:rPr>
      <w:lang w:eastAsia="zh-CN"/>
    </w:rPr>
  </w:style>
  <w:style w:type="paragraph" w:customStyle="1" w:styleId="ac">
    <w:name w:val="Содержимое таблицы"/>
    <w:basedOn w:val="a"/>
    <w:rsid w:val="00791CC0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1">
    <w:name w:val="Основной текст (2)_"/>
    <w:basedOn w:val="a0"/>
    <w:link w:val="22"/>
    <w:rsid w:val="003D6733"/>
    <w:rPr>
      <w:shd w:val="clear" w:color="auto" w:fill="FFFFFF"/>
    </w:rPr>
  </w:style>
  <w:style w:type="character" w:customStyle="1" w:styleId="2115pt">
    <w:name w:val="Основной текст (2) + 11;5 pt"/>
    <w:basedOn w:val="21"/>
    <w:rsid w:val="003D6733"/>
    <w:rPr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D6733"/>
    <w:pPr>
      <w:widowControl w:val="0"/>
      <w:shd w:val="clear" w:color="auto" w:fill="FFFFFF"/>
    </w:pPr>
  </w:style>
  <w:style w:type="character" w:styleId="ad">
    <w:name w:val="Unresolved Mention"/>
    <w:basedOn w:val="a0"/>
    <w:uiPriority w:val="99"/>
    <w:semiHidden/>
    <w:unhideWhenUsed/>
    <w:rsid w:val="00A3555F"/>
    <w:rPr>
      <w:color w:val="605E5C"/>
      <w:shd w:val="clear" w:color="auto" w:fill="E1DFDD"/>
    </w:rPr>
  </w:style>
  <w:style w:type="character" w:customStyle="1" w:styleId="a5">
    <w:name w:val="Основной текст Знак"/>
    <w:basedOn w:val="a0"/>
    <w:link w:val="a4"/>
    <w:rsid w:val="00CD0E9C"/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5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5288B-5EDA-44CF-8823-56EDE1C9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1609</Words>
  <Characters>11317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12901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Рената</cp:lastModifiedBy>
  <cp:revision>3</cp:revision>
  <cp:lastPrinted>2020-03-24T11:28:00Z</cp:lastPrinted>
  <dcterms:created xsi:type="dcterms:W3CDTF">2020-08-04T10:00:00Z</dcterms:created>
  <dcterms:modified xsi:type="dcterms:W3CDTF">2020-08-04T10:03:00Z</dcterms:modified>
</cp:coreProperties>
</file>