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6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77"/>
        <w:gridCol w:w="7"/>
        <w:gridCol w:w="685"/>
        <w:gridCol w:w="1307"/>
        <w:gridCol w:w="486"/>
        <w:gridCol w:w="7"/>
        <w:gridCol w:w="1523"/>
        <w:gridCol w:w="812"/>
        <w:gridCol w:w="4863"/>
      </w:tblGrid>
      <w:tr w:rsidR="00DB4998" w:rsidRPr="00AA45F1" w:rsidTr="00FF4B6D">
        <w:trPr>
          <w:cantSplit/>
          <w:trHeight w:val="352"/>
        </w:trPr>
        <w:tc>
          <w:tcPr>
            <w:tcW w:w="5104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B4998" w:rsidRDefault="00BE2686">
            <w:pPr>
              <w:widowControl w:val="0"/>
              <w:rPr>
                <w:sz w:val="16"/>
              </w:rPr>
            </w:pPr>
            <w:r>
              <w:rPr>
                <w:b/>
                <w:noProof/>
                <w:sz w:val="24"/>
              </w:rPr>
              <w:drawing>
                <wp:anchor distT="0" distB="0" distL="114300" distR="114300" simplePos="0" relativeHeight="251657728" behindDoc="0" locked="0" layoutInCell="0" allowOverlap="1">
                  <wp:simplePos x="0" y="0"/>
                  <wp:positionH relativeFrom="column">
                    <wp:posOffset>988060</wp:posOffset>
                  </wp:positionH>
                  <wp:positionV relativeFrom="paragraph">
                    <wp:posOffset>57150</wp:posOffset>
                  </wp:positionV>
                  <wp:extent cx="609600" cy="685800"/>
                  <wp:effectExtent l="0" t="0" r="0" b="0"/>
                  <wp:wrapTopAndBottom/>
                  <wp:docPr id="2" name="Рисунок 2" descr="GRAPHIC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GRAPHIC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68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0927B5">
              <w:fldChar w:fldCharType="begin"/>
            </w:r>
            <w:r w:rsidR="00DB4998">
              <w:instrText xml:space="preserve"> SEQ CHAPTER \h \r 1</w:instrText>
            </w:r>
            <w:r w:rsidR="000927B5">
              <w:fldChar w:fldCharType="end"/>
            </w:r>
            <w:r w:rsidR="00DB4998">
              <w:rPr>
                <w:sz w:val="24"/>
              </w:rPr>
              <w:t xml:space="preserve"> </w:t>
            </w:r>
            <w:r w:rsidR="000927B5">
              <w:rPr>
                <w:sz w:val="16"/>
              </w:rPr>
              <w:fldChar w:fldCharType="begin"/>
            </w:r>
            <w:r w:rsidR="00DB4998">
              <w:rPr>
                <w:sz w:val="16"/>
              </w:rPr>
              <w:instrText xml:space="preserve"> SEQ CHAPTER \h \r 1</w:instrText>
            </w:r>
            <w:r w:rsidR="000927B5">
              <w:rPr>
                <w:sz w:val="16"/>
              </w:rPr>
              <w:fldChar w:fldCharType="end"/>
            </w:r>
          </w:p>
          <w:p w:rsidR="00DB4998" w:rsidRDefault="00DB4998" w:rsidP="002B39A9">
            <w:pPr>
              <w:pStyle w:val="a4"/>
              <w:ind w:left="-249"/>
            </w:pPr>
            <w:r>
              <w:t>ФЕДЕРАЛЬНАЯ</w:t>
            </w:r>
            <w:r>
              <w:br/>
              <w:t>АНТИМОНОПОЛЬНАЯ СЛУЖБА</w:t>
            </w:r>
          </w:p>
          <w:p w:rsidR="00DB4998" w:rsidRDefault="00DB4998" w:rsidP="002B39A9">
            <w:pPr>
              <w:ind w:left="-249"/>
              <w:jc w:val="center"/>
              <w:rPr>
                <w:b/>
                <w:sz w:val="12"/>
              </w:rPr>
            </w:pPr>
          </w:p>
          <w:p w:rsidR="00DB4998" w:rsidRDefault="00DB4998" w:rsidP="002B39A9">
            <w:pPr>
              <w:ind w:left="-249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УПРАВЛЕНИЕ</w:t>
            </w:r>
          </w:p>
          <w:p w:rsidR="009C0C6B" w:rsidRDefault="009C0C6B" w:rsidP="002B39A9">
            <w:pPr>
              <w:ind w:left="-249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Федеральной антимонопольной службы</w:t>
            </w:r>
          </w:p>
          <w:p w:rsidR="00DB4998" w:rsidRDefault="00DB4998" w:rsidP="002B39A9">
            <w:pPr>
              <w:ind w:left="-249"/>
              <w:jc w:val="center"/>
              <w:rPr>
                <w:b/>
                <w:sz w:val="24"/>
              </w:rPr>
            </w:pPr>
            <w:r>
              <w:rPr>
                <w:b/>
                <w:sz w:val="26"/>
              </w:rPr>
              <w:t>по Оренбургской области</w:t>
            </w:r>
          </w:p>
          <w:p w:rsidR="00487C21" w:rsidRDefault="00487C21" w:rsidP="00487C21">
            <w:pPr>
              <w:ind w:left="-249"/>
              <w:jc w:val="center"/>
              <w:rPr>
                <w:sz w:val="18"/>
              </w:rPr>
            </w:pPr>
          </w:p>
          <w:p w:rsidR="007D46E9" w:rsidRDefault="0004582E" w:rsidP="002B39A9">
            <w:pPr>
              <w:ind w:left="-249"/>
              <w:jc w:val="center"/>
              <w:rPr>
                <w:sz w:val="18"/>
              </w:rPr>
            </w:pPr>
            <w:r>
              <w:rPr>
                <w:sz w:val="18"/>
              </w:rPr>
              <w:t>Адрес места нахождения: г.Оренбург, ул.Краснознаменная, 22</w:t>
            </w:r>
          </w:p>
          <w:p w:rsidR="007D46E9" w:rsidRDefault="0004582E" w:rsidP="007D46E9">
            <w:pPr>
              <w:ind w:left="-249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 w:rsidR="007D46E9">
              <w:rPr>
                <w:sz w:val="18"/>
              </w:rPr>
              <w:t xml:space="preserve">Почтовый адрес: 460046, г.Оренбург, ул. 9 Января, 64 </w:t>
            </w:r>
          </w:p>
          <w:p w:rsidR="00DB4998" w:rsidRDefault="00DB4998" w:rsidP="002B39A9">
            <w:pPr>
              <w:ind w:left="-249"/>
              <w:jc w:val="center"/>
              <w:rPr>
                <w:sz w:val="18"/>
              </w:rPr>
            </w:pPr>
            <w:r>
              <w:rPr>
                <w:sz w:val="18"/>
              </w:rPr>
              <w:t>тел. (3532) 78-66-17, факс (3532) 77-80-70</w:t>
            </w:r>
          </w:p>
          <w:p w:rsidR="00DB4998" w:rsidRPr="00AA45F1" w:rsidRDefault="00DB4998" w:rsidP="002B39A9">
            <w:pPr>
              <w:ind w:left="-249"/>
              <w:jc w:val="center"/>
              <w:rPr>
                <w:sz w:val="18"/>
                <w:lang w:val="en-US"/>
              </w:rPr>
            </w:pPr>
            <w:r w:rsidRPr="00AA45F1">
              <w:rPr>
                <w:sz w:val="18"/>
                <w:lang w:val="en-US"/>
              </w:rPr>
              <w:t xml:space="preserve">e-mail: </w:t>
            </w:r>
            <w:hyperlink r:id="rId7" w:history="1">
              <w:r w:rsidRPr="00AA45F1">
                <w:rPr>
                  <w:rStyle w:val="a3"/>
                  <w:u w:val="none"/>
                  <w:lang w:val="en-US"/>
                </w:rPr>
                <w:t>to56@fas.gov.ru</w:t>
              </w:r>
            </w:hyperlink>
            <w:r w:rsidRPr="00AA45F1">
              <w:rPr>
                <w:sz w:val="18"/>
                <w:lang w:val="en-US"/>
              </w:rPr>
              <w:t xml:space="preserve"> </w:t>
            </w:r>
          </w:p>
          <w:p w:rsidR="00DB4998" w:rsidRDefault="00DB4998">
            <w:pPr>
              <w:jc w:val="center"/>
              <w:rPr>
                <w:lang w:val="en-US"/>
              </w:rPr>
            </w:pPr>
          </w:p>
        </w:tc>
        <w:tc>
          <w:tcPr>
            <w:tcW w:w="4863" w:type="dxa"/>
            <w:tcBorders>
              <w:top w:val="nil"/>
              <w:left w:val="nil"/>
              <w:bottom w:val="nil"/>
              <w:right w:val="nil"/>
            </w:tcBorders>
          </w:tcPr>
          <w:p w:rsidR="00DB4998" w:rsidRDefault="00DB4998">
            <w:pPr>
              <w:pStyle w:val="6"/>
              <w:rPr>
                <w:lang w:val="en-US"/>
              </w:rPr>
            </w:pPr>
          </w:p>
        </w:tc>
      </w:tr>
      <w:tr w:rsidR="00DB4998" w:rsidRPr="00655D82" w:rsidTr="00FF4B6D">
        <w:trPr>
          <w:cantSplit/>
          <w:trHeight w:val="685"/>
        </w:trPr>
        <w:tc>
          <w:tcPr>
            <w:tcW w:w="5104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</w:tcPr>
          <w:p w:rsidR="00DB4998" w:rsidRDefault="00DB4998">
            <w:pPr>
              <w:jc w:val="center"/>
              <w:rPr>
                <w:lang w:val="en-US"/>
              </w:rPr>
            </w:pPr>
          </w:p>
        </w:tc>
        <w:tc>
          <w:tcPr>
            <w:tcW w:w="4863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EB469F" w:rsidRPr="00E17A76" w:rsidRDefault="00EB469F" w:rsidP="00EB469F">
            <w:pPr>
              <w:rPr>
                <w:b/>
                <w:sz w:val="26"/>
                <w:szCs w:val="26"/>
              </w:rPr>
            </w:pPr>
            <w:r w:rsidRPr="00E17A76">
              <w:rPr>
                <w:b/>
                <w:sz w:val="26"/>
                <w:szCs w:val="26"/>
              </w:rPr>
              <w:t>Заявитель:</w:t>
            </w:r>
          </w:p>
          <w:p w:rsidR="00EB469F" w:rsidRPr="00F54648" w:rsidRDefault="00EB469F" w:rsidP="00EB469F">
            <w:pPr>
              <w:jc w:val="both"/>
              <w:rPr>
                <w:sz w:val="26"/>
                <w:szCs w:val="26"/>
              </w:rPr>
            </w:pPr>
            <w:r w:rsidRPr="00F54648">
              <w:rPr>
                <w:sz w:val="26"/>
                <w:szCs w:val="26"/>
              </w:rPr>
              <w:t>ООО «</w:t>
            </w:r>
            <w:proofErr w:type="gramStart"/>
            <w:r w:rsidRPr="00F54648">
              <w:rPr>
                <w:sz w:val="26"/>
                <w:szCs w:val="26"/>
              </w:rPr>
              <w:t>Р</w:t>
            </w:r>
            <w:proofErr w:type="gramEnd"/>
            <w:r w:rsidR="00775485">
              <w:rPr>
                <w:sz w:val="26"/>
                <w:szCs w:val="26"/>
              </w:rPr>
              <w:t>…</w:t>
            </w:r>
            <w:r w:rsidRPr="00F54648">
              <w:rPr>
                <w:sz w:val="26"/>
                <w:szCs w:val="26"/>
              </w:rPr>
              <w:t>»</w:t>
            </w:r>
          </w:p>
          <w:p w:rsidR="00EB469F" w:rsidRPr="00F54648" w:rsidRDefault="00EB469F" w:rsidP="00EB469F">
            <w:pPr>
              <w:jc w:val="both"/>
              <w:rPr>
                <w:sz w:val="26"/>
                <w:szCs w:val="26"/>
              </w:rPr>
            </w:pPr>
          </w:p>
          <w:p w:rsidR="00EB469F" w:rsidRPr="00F54648" w:rsidRDefault="00775485" w:rsidP="00EB469F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…</w:t>
            </w:r>
          </w:p>
          <w:p w:rsidR="00EB469F" w:rsidRPr="00775485" w:rsidRDefault="00EB469F" w:rsidP="00EB469F">
            <w:pPr>
              <w:jc w:val="both"/>
              <w:rPr>
                <w:sz w:val="26"/>
                <w:szCs w:val="26"/>
              </w:rPr>
            </w:pPr>
          </w:p>
          <w:p w:rsidR="00EB469F" w:rsidRPr="00775485" w:rsidRDefault="00EB469F" w:rsidP="00EB469F">
            <w:pPr>
              <w:jc w:val="both"/>
              <w:rPr>
                <w:b/>
                <w:sz w:val="26"/>
                <w:szCs w:val="26"/>
              </w:rPr>
            </w:pPr>
            <w:r w:rsidRPr="000F76EA">
              <w:rPr>
                <w:b/>
                <w:sz w:val="26"/>
                <w:szCs w:val="26"/>
              </w:rPr>
              <w:t>Заказчик</w:t>
            </w:r>
            <w:r w:rsidRPr="00775485">
              <w:rPr>
                <w:b/>
                <w:sz w:val="26"/>
                <w:szCs w:val="26"/>
              </w:rPr>
              <w:t>:</w:t>
            </w:r>
          </w:p>
          <w:p w:rsidR="00EB469F" w:rsidRPr="00F54648" w:rsidRDefault="00EB469F" w:rsidP="00EB469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Администрация муниципального образования Пристанционный сельсовет Тоцкого района Оренбургской области</w:t>
            </w:r>
          </w:p>
          <w:p w:rsidR="00EB469F" w:rsidRDefault="00EB469F" w:rsidP="00EB469F">
            <w:pPr>
              <w:rPr>
                <w:sz w:val="26"/>
                <w:szCs w:val="26"/>
              </w:rPr>
            </w:pPr>
          </w:p>
          <w:p w:rsidR="00C338D1" w:rsidRPr="00A773DA" w:rsidRDefault="00775485" w:rsidP="00EB469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…</w:t>
            </w:r>
          </w:p>
        </w:tc>
      </w:tr>
      <w:tr w:rsidR="00DB4998" w:rsidTr="00FF4B6D">
        <w:trPr>
          <w:cantSplit/>
          <w:trHeight w:val="385"/>
        </w:trPr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B4998" w:rsidRPr="00A773DA" w:rsidRDefault="002B39A9">
            <w:pPr>
              <w:jc w:val="center"/>
            </w:pPr>
            <w:r w:rsidRPr="00A773DA">
              <w:t xml:space="preserve">      </w:t>
            </w:r>
          </w:p>
        </w:tc>
        <w:tc>
          <w:tcPr>
            <w:tcW w:w="199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B4998" w:rsidRPr="00A773DA" w:rsidRDefault="004A301D" w:rsidP="000C4F15">
            <w:pPr>
              <w:rPr>
                <w:sz w:val="24"/>
                <w:szCs w:val="24"/>
              </w:rPr>
            </w:pPr>
            <w:r w:rsidRPr="00A773DA">
              <w:rPr>
                <w:sz w:val="24"/>
                <w:szCs w:val="24"/>
              </w:rPr>
              <w:t xml:space="preserve">         </w:t>
            </w:r>
            <w:r w:rsidR="00EB469F">
              <w:rPr>
                <w:sz w:val="24"/>
                <w:szCs w:val="24"/>
              </w:rPr>
              <w:t>04.08.2020</w:t>
            </w:r>
          </w:p>
        </w:tc>
        <w:tc>
          <w:tcPr>
            <w:tcW w:w="4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B4998" w:rsidRDefault="00DB4998">
            <w:r>
              <w:rPr>
                <w:sz w:val="22"/>
              </w:rPr>
              <w:t>№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B4998" w:rsidRPr="004248C6" w:rsidRDefault="00EB46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7902</w:t>
            </w:r>
          </w:p>
        </w:tc>
        <w:tc>
          <w:tcPr>
            <w:tcW w:w="8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B4998" w:rsidRDefault="00DB4998">
            <w:pPr>
              <w:jc w:val="center"/>
            </w:pPr>
          </w:p>
        </w:tc>
        <w:tc>
          <w:tcPr>
            <w:tcW w:w="4863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B4998" w:rsidRDefault="00DB4998"/>
        </w:tc>
      </w:tr>
      <w:tr w:rsidR="00DB4998" w:rsidTr="00FF4B6D">
        <w:trPr>
          <w:cantSplit/>
          <w:trHeight w:val="424"/>
        </w:trPr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B4998" w:rsidRDefault="00DB4998">
            <w:pPr>
              <w:jc w:val="center"/>
            </w:pPr>
          </w:p>
        </w:tc>
        <w:tc>
          <w:tcPr>
            <w:tcW w:w="69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B4998" w:rsidRDefault="00DB4998">
            <w:r>
              <w:t>На №</w:t>
            </w:r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DB4998" w:rsidRPr="00B83CE1" w:rsidRDefault="00DB4998" w:rsidP="00DA25D6">
            <w:pPr>
              <w:pStyle w:val="3"/>
              <w:jc w:val="left"/>
              <w:rPr>
                <w:sz w:val="20"/>
              </w:rPr>
            </w:pPr>
          </w:p>
        </w:tc>
        <w:tc>
          <w:tcPr>
            <w:tcW w:w="4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B4998" w:rsidRDefault="00DB4998">
            <w:pPr>
              <w:jc w:val="center"/>
            </w:pPr>
            <w:r>
              <w:rPr>
                <w:sz w:val="22"/>
              </w:rPr>
              <w:t>от</w:t>
            </w:r>
          </w:p>
        </w:tc>
        <w:tc>
          <w:tcPr>
            <w:tcW w:w="15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DB4998" w:rsidRPr="00B83CE1" w:rsidRDefault="00DB4998" w:rsidP="00745777">
            <w:pPr>
              <w:jc w:val="center"/>
            </w:pPr>
          </w:p>
        </w:tc>
        <w:tc>
          <w:tcPr>
            <w:tcW w:w="8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B4998" w:rsidRDefault="00DB4998">
            <w:pPr>
              <w:jc w:val="center"/>
            </w:pPr>
          </w:p>
        </w:tc>
        <w:tc>
          <w:tcPr>
            <w:tcW w:w="4863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B4998" w:rsidRDefault="00DB4998"/>
        </w:tc>
      </w:tr>
      <w:tr w:rsidR="00DB4998" w:rsidTr="00FF4B6D">
        <w:trPr>
          <w:cantSplit/>
          <w:trHeight w:val="179"/>
        </w:trPr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B4998" w:rsidRDefault="00DB4998">
            <w:pPr>
              <w:jc w:val="center"/>
            </w:pP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</w:tcPr>
          <w:p w:rsidR="00DB4998" w:rsidRDefault="00DB4998">
            <w:pPr>
              <w:jc w:val="center"/>
            </w:pPr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B4998" w:rsidRDefault="00DB4998">
            <w:pPr>
              <w:jc w:val="center"/>
            </w:pPr>
          </w:p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</w:tcPr>
          <w:p w:rsidR="00DB4998" w:rsidRDefault="00DB4998">
            <w:pPr>
              <w:jc w:val="center"/>
            </w:pP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B4998" w:rsidRDefault="00DB4998">
            <w:pPr>
              <w:jc w:val="center"/>
            </w:pPr>
          </w:p>
        </w:tc>
        <w:tc>
          <w:tcPr>
            <w:tcW w:w="812" w:type="dxa"/>
            <w:tcBorders>
              <w:top w:val="nil"/>
              <w:left w:val="nil"/>
              <w:bottom w:val="nil"/>
              <w:right w:val="nil"/>
            </w:tcBorders>
          </w:tcPr>
          <w:p w:rsidR="00DB4998" w:rsidRDefault="00DB4998">
            <w:pPr>
              <w:jc w:val="center"/>
            </w:pPr>
          </w:p>
        </w:tc>
        <w:tc>
          <w:tcPr>
            <w:tcW w:w="4863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B4998" w:rsidRDefault="00DB4998"/>
        </w:tc>
      </w:tr>
      <w:tr w:rsidR="00DB4998" w:rsidTr="00FF4B6D">
        <w:trPr>
          <w:cantSplit/>
          <w:trHeight w:val="721"/>
        </w:trPr>
        <w:tc>
          <w:tcPr>
            <w:tcW w:w="5104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B4998" w:rsidRDefault="00DB4998">
            <w:pPr>
              <w:pStyle w:val="2"/>
            </w:pPr>
          </w:p>
        </w:tc>
        <w:tc>
          <w:tcPr>
            <w:tcW w:w="4863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B4998" w:rsidRDefault="00DB4998"/>
        </w:tc>
      </w:tr>
    </w:tbl>
    <w:p w:rsidR="002E0642" w:rsidRPr="00FB1E97" w:rsidRDefault="00DB4998" w:rsidP="00A15F32">
      <w:pPr>
        <w:spacing w:after="1" w:line="240" w:lineRule="atLeast"/>
        <w:ind w:firstLine="708"/>
        <w:jc w:val="center"/>
        <w:rPr>
          <w:sz w:val="28"/>
        </w:rPr>
      </w:pPr>
      <w:r>
        <w:rPr>
          <w:sz w:val="28"/>
        </w:rPr>
        <w:t xml:space="preserve"> </w:t>
      </w:r>
    </w:p>
    <w:p w:rsidR="00A15F32" w:rsidRPr="00A15F32" w:rsidRDefault="00A15F32" w:rsidP="00A15F32">
      <w:pPr>
        <w:spacing w:after="1" w:line="240" w:lineRule="atLeast"/>
        <w:ind w:firstLine="708"/>
        <w:jc w:val="center"/>
        <w:rPr>
          <w:sz w:val="26"/>
          <w:szCs w:val="26"/>
        </w:rPr>
      </w:pPr>
      <w:r w:rsidRPr="00A15F32">
        <w:rPr>
          <w:sz w:val="26"/>
          <w:szCs w:val="26"/>
        </w:rPr>
        <w:t>РЕШЕНИЕ</w:t>
      </w:r>
    </w:p>
    <w:p w:rsidR="00A15F32" w:rsidRPr="00A15F32" w:rsidRDefault="00FA2AD7" w:rsidP="00A15F32">
      <w:pPr>
        <w:spacing w:after="1" w:line="240" w:lineRule="atLeast"/>
        <w:ind w:firstLine="708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по делу № </w:t>
      </w:r>
      <w:r w:rsidR="00EB469F">
        <w:rPr>
          <w:sz w:val="26"/>
          <w:szCs w:val="26"/>
        </w:rPr>
        <w:t>056/06/66</w:t>
      </w:r>
      <w:r w:rsidR="00655D82">
        <w:rPr>
          <w:sz w:val="26"/>
          <w:szCs w:val="26"/>
        </w:rPr>
        <w:t>-</w:t>
      </w:r>
      <w:r w:rsidR="00EB469F">
        <w:rPr>
          <w:sz w:val="26"/>
          <w:szCs w:val="26"/>
        </w:rPr>
        <w:t>1144</w:t>
      </w:r>
      <w:r w:rsidR="00655D82">
        <w:rPr>
          <w:sz w:val="26"/>
          <w:szCs w:val="26"/>
        </w:rPr>
        <w:t>/2020</w:t>
      </w:r>
    </w:p>
    <w:p w:rsidR="00A15F32" w:rsidRPr="00A15F32" w:rsidRDefault="00A15F32" w:rsidP="00A15F32">
      <w:pPr>
        <w:spacing w:after="1" w:line="240" w:lineRule="atLeast"/>
        <w:ind w:firstLine="708"/>
        <w:jc w:val="both"/>
        <w:rPr>
          <w:sz w:val="26"/>
          <w:szCs w:val="26"/>
        </w:rPr>
      </w:pPr>
    </w:p>
    <w:p w:rsidR="00A15F32" w:rsidRPr="00A15F32" w:rsidRDefault="00EB469F" w:rsidP="00A15F32">
      <w:pPr>
        <w:spacing w:after="1" w:line="240" w:lineRule="atLeast"/>
        <w:jc w:val="both"/>
        <w:rPr>
          <w:sz w:val="26"/>
          <w:szCs w:val="26"/>
        </w:rPr>
      </w:pPr>
      <w:r>
        <w:rPr>
          <w:sz w:val="26"/>
          <w:szCs w:val="26"/>
        </w:rPr>
        <w:t>04</w:t>
      </w:r>
      <w:r w:rsidR="00FB1E97">
        <w:rPr>
          <w:sz w:val="26"/>
          <w:szCs w:val="26"/>
        </w:rPr>
        <w:t xml:space="preserve"> </w:t>
      </w:r>
      <w:r>
        <w:rPr>
          <w:sz w:val="26"/>
          <w:szCs w:val="26"/>
        </w:rPr>
        <w:t>августа</w:t>
      </w:r>
      <w:r w:rsidR="00A15F32" w:rsidRPr="00A15F32">
        <w:rPr>
          <w:sz w:val="26"/>
          <w:szCs w:val="26"/>
        </w:rPr>
        <w:t xml:space="preserve"> 20</w:t>
      </w:r>
      <w:r w:rsidR="00655D82">
        <w:rPr>
          <w:sz w:val="26"/>
          <w:szCs w:val="26"/>
        </w:rPr>
        <w:t>20</w:t>
      </w:r>
      <w:r w:rsidR="00A15F32" w:rsidRPr="00A15F32">
        <w:rPr>
          <w:sz w:val="26"/>
          <w:szCs w:val="26"/>
        </w:rPr>
        <w:t xml:space="preserve"> года                                                                                       </w:t>
      </w:r>
      <w:proofErr w:type="gramStart"/>
      <w:r w:rsidR="00A15F32" w:rsidRPr="00A15F32">
        <w:rPr>
          <w:sz w:val="26"/>
          <w:szCs w:val="26"/>
        </w:rPr>
        <w:t>г</w:t>
      </w:r>
      <w:proofErr w:type="gramEnd"/>
      <w:r w:rsidR="00A15F32" w:rsidRPr="00A15F32">
        <w:rPr>
          <w:sz w:val="26"/>
          <w:szCs w:val="26"/>
        </w:rPr>
        <w:t>. Оренбург</w:t>
      </w:r>
    </w:p>
    <w:p w:rsidR="00A15F32" w:rsidRPr="00A15F32" w:rsidRDefault="00A15F32" w:rsidP="00A15F32">
      <w:pPr>
        <w:spacing w:after="1" w:line="240" w:lineRule="atLeast"/>
        <w:ind w:firstLine="708"/>
        <w:jc w:val="both"/>
        <w:rPr>
          <w:sz w:val="26"/>
          <w:szCs w:val="26"/>
        </w:rPr>
      </w:pPr>
    </w:p>
    <w:p w:rsidR="00A15F32" w:rsidRPr="00A15F32" w:rsidRDefault="00A15F32" w:rsidP="00A15F32">
      <w:pPr>
        <w:spacing w:after="1" w:line="240" w:lineRule="atLeast"/>
        <w:ind w:firstLine="708"/>
        <w:jc w:val="both"/>
        <w:rPr>
          <w:sz w:val="26"/>
          <w:szCs w:val="26"/>
        </w:rPr>
      </w:pPr>
      <w:r w:rsidRPr="00A15F32">
        <w:rPr>
          <w:sz w:val="26"/>
          <w:szCs w:val="26"/>
        </w:rPr>
        <w:t>Резолютивная часть решения оглашена</w:t>
      </w:r>
      <w:r w:rsidR="0011751A">
        <w:rPr>
          <w:sz w:val="26"/>
          <w:szCs w:val="26"/>
        </w:rPr>
        <w:t xml:space="preserve"> </w:t>
      </w:r>
      <w:r w:rsidR="00EB469F">
        <w:rPr>
          <w:sz w:val="26"/>
          <w:szCs w:val="26"/>
        </w:rPr>
        <w:t>04</w:t>
      </w:r>
      <w:r w:rsidR="00FD46C4">
        <w:rPr>
          <w:sz w:val="26"/>
          <w:szCs w:val="26"/>
        </w:rPr>
        <w:t xml:space="preserve"> </w:t>
      </w:r>
      <w:r w:rsidR="00EB469F">
        <w:rPr>
          <w:sz w:val="26"/>
          <w:szCs w:val="26"/>
        </w:rPr>
        <w:t>августа</w:t>
      </w:r>
      <w:r w:rsidR="00FB1E97">
        <w:rPr>
          <w:sz w:val="26"/>
          <w:szCs w:val="26"/>
        </w:rPr>
        <w:t xml:space="preserve"> 20</w:t>
      </w:r>
      <w:r w:rsidR="00655D82">
        <w:rPr>
          <w:sz w:val="26"/>
          <w:szCs w:val="26"/>
        </w:rPr>
        <w:t>20</w:t>
      </w:r>
      <w:r w:rsidRPr="00A15F32">
        <w:rPr>
          <w:sz w:val="26"/>
          <w:szCs w:val="26"/>
        </w:rPr>
        <w:t xml:space="preserve"> года </w:t>
      </w:r>
    </w:p>
    <w:p w:rsidR="00A15F32" w:rsidRPr="00A15F32" w:rsidRDefault="00A15F32" w:rsidP="00A15F32">
      <w:pPr>
        <w:spacing w:after="1" w:line="240" w:lineRule="atLeast"/>
        <w:ind w:firstLine="708"/>
        <w:jc w:val="both"/>
        <w:rPr>
          <w:sz w:val="26"/>
          <w:szCs w:val="26"/>
        </w:rPr>
      </w:pPr>
      <w:r w:rsidRPr="00A15F32">
        <w:rPr>
          <w:sz w:val="26"/>
          <w:szCs w:val="26"/>
        </w:rPr>
        <w:t xml:space="preserve">Решение в полном объеме изготовлено </w:t>
      </w:r>
      <w:r w:rsidR="00EB469F">
        <w:rPr>
          <w:sz w:val="26"/>
          <w:szCs w:val="26"/>
        </w:rPr>
        <w:t>0</w:t>
      </w:r>
      <w:r w:rsidR="00A3555F">
        <w:rPr>
          <w:sz w:val="26"/>
          <w:szCs w:val="26"/>
        </w:rPr>
        <w:t>4</w:t>
      </w:r>
      <w:r w:rsidR="00FD46C4">
        <w:rPr>
          <w:sz w:val="26"/>
          <w:szCs w:val="26"/>
        </w:rPr>
        <w:t xml:space="preserve"> </w:t>
      </w:r>
      <w:r w:rsidR="00A3555F">
        <w:rPr>
          <w:sz w:val="26"/>
          <w:szCs w:val="26"/>
        </w:rPr>
        <w:t>августа</w:t>
      </w:r>
      <w:r w:rsidR="00540F0F">
        <w:rPr>
          <w:sz w:val="26"/>
          <w:szCs w:val="26"/>
        </w:rPr>
        <w:t xml:space="preserve"> </w:t>
      </w:r>
      <w:r w:rsidRPr="00A15F32">
        <w:rPr>
          <w:sz w:val="26"/>
          <w:szCs w:val="26"/>
        </w:rPr>
        <w:t>20</w:t>
      </w:r>
      <w:r w:rsidR="00655D82">
        <w:rPr>
          <w:sz w:val="26"/>
          <w:szCs w:val="26"/>
        </w:rPr>
        <w:t>20</w:t>
      </w:r>
      <w:r w:rsidRPr="00A15F32">
        <w:rPr>
          <w:sz w:val="26"/>
          <w:szCs w:val="26"/>
        </w:rPr>
        <w:t xml:space="preserve"> года</w:t>
      </w:r>
    </w:p>
    <w:p w:rsidR="00A15F32" w:rsidRPr="00A15F32" w:rsidRDefault="00A15F32" w:rsidP="00A15F32">
      <w:pPr>
        <w:spacing w:after="1" w:line="240" w:lineRule="atLeast"/>
        <w:ind w:firstLine="708"/>
        <w:jc w:val="both"/>
        <w:rPr>
          <w:sz w:val="26"/>
          <w:szCs w:val="26"/>
        </w:rPr>
      </w:pPr>
    </w:p>
    <w:p w:rsidR="00A15F32" w:rsidRPr="00EB469F" w:rsidRDefault="00A15F32" w:rsidP="00A15F32">
      <w:pPr>
        <w:spacing w:after="1" w:line="240" w:lineRule="atLeast"/>
        <w:ind w:firstLine="708"/>
        <w:jc w:val="both"/>
        <w:rPr>
          <w:sz w:val="26"/>
          <w:szCs w:val="26"/>
        </w:rPr>
      </w:pPr>
      <w:r w:rsidRPr="00EB469F">
        <w:rPr>
          <w:sz w:val="26"/>
          <w:szCs w:val="26"/>
        </w:rPr>
        <w:t>Комиссия Оренбургского УФАС России по контролю в сфере осуществления закупок (далее по тексту - Комиссия Оренбургского УФАС России) в составе:</w:t>
      </w:r>
    </w:p>
    <w:p w:rsidR="003D6733" w:rsidRPr="00EB469F" w:rsidRDefault="00A15F32" w:rsidP="00A15F32">
      <w:pPr>
        <w:spacing w:after="1" w:line="240" w:lineRule="atLeast"/>
        <w:ind w:firstLine="708"/>
        <w:jc w:val="both"/>
        <w:rPr>
          <w:sz w:val="26"/>
          <w:szCs w:val="26"/>
        </w:rPr>
      </w:pPr>
      <w:r w:rsidRPr="00EB469F">
        <w:rPr>
          <w:sz w:val="26"/>
          <w:szCs w:val="26"/>
        </w:rPr>
        <w:t xml:space="preserve">Председателя </w:t>
      </w:r>
      <w:r w:rsidR="004D2951" w:rsidRPr="00EB469F">
        <w:rPr>
          <w:sz w:val="26"/>
          <w:szCs w:val="26"/>
        </w:rPr>
        <w:t xml:space="preserve"> </w:t>
      </w:r>
      <w:r w:rsidRPr="00EB469F">
        <w:rPr>
          <w:sz w:val="26"/>
          <w:szCs w:val="26"/>
        </w:rPr>
        <w:t>Комиссии</w:t>
      </w:r>
      <w:proofErr w:type="gramStart"/>
      <w:r w:rsidRPr="00EB469F">
        <w:rPr>
          <w:sz w:val="26"/>
          <w:szCs w:val="26"/>
        </w:rPr>
        <w:t>:</w:t>
      </w:r>
      <w:r w:rsidR="00F0332D" w:rsidRPr="00EB469F">
        <w:rPr>
          <w:sz w:val="26"/>
          <w:szCs w:val="26"/>
        </w:rPr>
        <w:t xml:space="preserve"> </w:t>
      </w:r>
      <w:r w:rsidR="00775485">
        <w:rPr>
          <w:sz w:val="26"/>
          <w:szCs w:val="26"/>
        </w:rPr>
        <w:t>...</w:t>
      </w:r>
      <w:r w:rsidR="00081C7D" w:rsidRPr="00EB469F">
        <w:rPr>
          <w:sz w:val="26"/>
          <w:szCs w:val="26"/>
        </w:rPr>
        <w:t>.</w:t>
      </w:r>
      <w:r w:rsidR="003D6733" w:rsidRPr="00EB469F">
        <w:rPr>
          <w:sz w:val="26"/>
          <w:szCs w:val="26"/>
        </w:rPr>
        <w:t>;</w:t>
      </w:r>
      <w:r w:rsidR="00F0332D" w:rsidRPr="00EB469F">
        <w:rPr>
          <w:sz w:val="26"/>
          <w:szCs w:val="26"/>
        </w:rPr>
        <w:t xml:space="preserve"> </w:t>
      </w:r>
      <w:proofErr w:type="gramEnd"/>
    </w:p>
    <w:p w:rsidR="00A15F32" w:rsidRPr="00EB469F" w:rsidRDefault="00A15F32" w:rsidP="00A15F32">
      <w:pPr>
        <w:spacing w:after="1" w:line="240" w:lineRule="atLeast"/>
        <w:ind w:firstLine="708"/>
        <w:jc w:val="both"/>
        <w:rPr>
          <w:sz w:val="26"/>
          <w:szCs w:val="26"/>
        </w:rPr>
      </w:pPr>
      <w:r w:rsidRPr="00EB469F">
        <w:rPr>
          <w:sz w:val="26"/>
          <w:szCs w:val="26"/>
        </w:rPr>
        <w:t>Членов Комиссии:</w:t>
      </w:r>
      <w:proofErr w:type="gramStart"/>
      <w:r w:rsidRPr="00EB469F">
        <w:rPr>
          <w:sz w:val="26"/>
          <w:szCs w:val="26"/>
        </w:rPr>
        <w:t xml:space="preserve"> </w:t>
      </w:r>
      <w:r w:rsidR="00775485">
        <w:rPr>
          <w:sz w:val="26"/>
          <w:szCs w:val="26"/>
        </w:rPr>
        <w:t>.</w:t>
      </w:r>
      <w:proofErr w:type="gramEnd"/>
      <w:r w:rsidR="00775485">
        <w:rPr>
          <w:sz w:val="26"/>
          <w:szCs w:val="26"/>
        </w:rPr>
        <w:t>.</w:t>
      </w:r>
      <w:r w:rsidR="00A3555F" w:rsidRPr="00EB469F">
        <w:rPr>
          <w:sz w:val="26"/>
          <w:szCs w:val="26"/>
        </w:rPr>
        <w:t>,</w:t>
      </w:r>
      <w:r w:rsidR="0021255F" w:rsidRPr="00EB469F">
        <w:rPr>
          <w:sz w:val="26"/>
          <w:szCs w:val="26"/>
        </w:rPr>
        <w:t xml:space="preserve"> </w:t>
      </w:r>
      <w:r w:rsidR="00775485">
        <w:rPr>
          <w:sz w:val="26"/>
          <w:szCs w:val="26"/>
        </w:rPr>
        <w:t>.</w:t>
      </w:r>
      <w:r w:rsidR="00A3555F" w:rsidRPr="00EB469F">
        <w:rPr>
          <w:sz w:val="26"/>
          <w:szCs w:val="26"/>
        </w:rPr>
        <w:t>.;</w:t>
      </w:r>
      <w:r w:rsidR="00FD46C4" w:rsidRPr="00EB469F">
        <w:rPr>
          <w:sz w:val="26"/>
          <w:szCs w:val="26"/>
        </w:rPr>
        <w:t xml:space="preserve"> </w:t>
      </w:r>
    </w:p>
    <w:p w:rsidR="0021255F" w:rsidRPr="00EB469F" w:rsidRDefault="00EB469F" w:rsidP="00A15F32">
      <w:pPr>
        <w:ind w:firstLine="708"/>
        <w:jc w:val="both"/>
        <w:rPr>
          <w:sz w:val="26"/>
          <w:szCs w:val="26"/>
        </w:rPr>
      </w:pPr>
      <w:r w:rsidRPr="00EB469F">
        <w:rPr>
          <w:sz w:val="26"/>
          <w:szCs w:val="26"/>
        </w:rPr>
        <w:t>Представители</w:t>
      </w:r>
      <w:r w:rsidR="00A3555F" w:rsidRPr="00EB469F">
        <w:rPr>
          <w:sz w:val="26"/>
          <w:szCs w:val="26"/>
        </w:rPr>
        <w:t xml:space="preserve"> </w:t>
      </w:r>
      <w:r w:rsidRPr="00EB469F">
        <w:rPr>
          <w:sz w:val="26"/>
          <w:szCs w:val="26"/>
        </w:rPr>
        <w:t>администрации муниципального образования Пристанционный сельсовет Тоцкого района Оренбургской области на рассмотрении жалобы не присутствовали о времени и месте рассмотрения жалобы уведомлены;</w:t>
      </w:r>
    </w:p>
    <w:p w:rsidR="00A3555F" w:rsidRPr="00EB469F" w:rsidRDefault="00EB469F" w:rsidP="00A15F32">
      <w:pPr>
        <w:ind w:firstLine="708"/>
        <w:jc w:val="both"/>
        <w:rPr>
          <w:sz w:val="26"/>
          <w:szCs w:val="26"/>
        </w:rPr>
      </w:pPr>
      <w:r w:rsidRPr="00EB469F">
        <w:rPr>
          <w:sz w:val="26"/>
          <w:szCs w:val="26"/>
        </w:rPr>
        <w:t>Представители</w:t>
      </w:r>
      <w:r w:rsidR="00A3555F" w:rsidRPr="00EB469F">
        <w:rPr>
          <w:sz w:val="26"/>
          <w:szCs w:val="26"/>
        </w:rPr>
        <w:t xml:space="preserve"> ООО «</w:t>
      </w:r>
      <w:proofErr w:type="gramStart"/>
      <w:r w:rsidRPr="00EB469F">
        <w:rPr>
          <w:sz w:val="26"/>
          <w:szCs w:val="26"/>
        </w:rPr>
        <w:t>Р</w:t>
      </w:r>
      <w:proofErr w:type="gramEnd"/>
      <w:r w:rsidR="00775485">
        <w:rPr>
          <w:sz w:val="26"/>
          <w:szCs w:val="26"/>
        </w:rPr>
        <w:t>…</w:t>
      </w:r>
      <w:r w:rsidR="00A3555F" w:rsidRPr="00EB469F">
        <w:rPr>
          <w:sz w:val="26"/>
          <w:szCs w:val="26"/>
        </w:rPr>
        <w:t>» на рассмотрение жалобы не явил</w:t>
      </w:r>
      <w:r w:rsidRPr="00EB469F">
        <w:rPr>
          <w:sz w:val="26"/>
          <w:szCs w:val="26"/>
        </w:rPr>
        <w:t>ись</w:t>
      </w:r>
      <w:r w:rsidR="00A3555F" w:rsidRPr="00EB469F">
        <w:rPr>
          <w:sz w:val="26"/>
          <w:szCs w:val="26"/>
        </w:rPr>
        <w:t xml:space="preserve"> о времени и мест</w:t>
      </w:r>
      <w:r w:rsidRPr="00EB469F">
        <w:rPr>
          <w:sz w:val="26"/>
          <w:szCs w:val="26"/>
        </w:rPr>
        <w:t>е рассмотрения жалобы уведомлены;</w:t>
      </w:r>
    </w:p>
    <w:p w:rsidR="003D6733" w:rsidRPr="00EB469F" w:rsidRDefault="002E0642" w:rsidP="00D832DB">
      <w:pPr>
        <w:ind w:firstLine="708"/>
        <w:jc w:val="both"/>
        <w:rPr>
          <w:sz w:val="26"/>
          <w:szCs w:val="26"/>
        </w:rPr>
      </w:pPr>
      <w:r w:rsidRPr="00EB469F">
        <w:rPr>
          <w:sz w:val="26"/>
          <w:szCs w:val="26"/>
        </w:rPr>
        <w:t xml:space="preserve">рассмотрев </w:t>
      </w:r>
      <w:r w:rsidR="00002A38" w:rsidRPr="00EB469F">
        <w:rPr>
          <w:sz w:val="26"/>
          <w:szCs w:val="26"/>
        </w:rPr>
        <w:t xml:space="preserve">жалобу </w:t>
      </w:r>
      <w:r w:rsidR="00A3555F" w:rsidRPr="00EB469F">
        <w:rPr>
          <w:sz w:val="26"/>
          <w:szCs w:val="26"/>
        </w:rPr>
        <w:t>ООО «</w:t>
      </w:r>
      <w:proofErr w:type="gramStart"/>
      <w:r w:rsidR="00EB469F" w:rsidRPr="00EB469F">
        <w:rPr>
          <w:sz w:val="26"/>
          <w:szCs w:val="26"/>
        </w:rPr>
        <w:t>Р</w:t>
      </w:r>
      <w:proofErr w:type="gramEnd"/>
      <w:r w:rsidR="00775485">
        <w:rPr>
          <w:sz w:val="26"/>
          <w:szCs w:val="26"/>
        </w:rPr>
        <w:t>…</w:t>
      </w:r>
      <w:r w:rsidR="00A3555F" w:rsidRPr="00EB469F">
        <w:rPr>
          <w:sz w:val="26"/>
          <w:szCs w:val="26"/>
        </w:rPr>
        <w:t>»</w:t>
      </w:r>
      <w:r w:rsidR="003D6733" w:rsidRPr="00EB469F">
        <w:rPr>
          <w:sz w:val="26"/>
          <w:szCs w:val="26"/>
        </w:rPr>
        <w:t xml:space="preserve"> на действия </w:t>
      </w:r>
      <w:r w:rsidR="00EB469F" w:rsidRPr="00EB469F">
        <w:rPr>
          <w:sz w:val="26"/>
          <w:szCs w:val="26"/>
        </w:rPr>
        <w:t>администрации муниципального образования Пристанционный сельсовет Тоцкого района Оренбургской области</w:t>
      </w:r>
      <w:r w:rsidR="003D6733" w:rsidRPr="00EB469F">
        <w:rPr>
          <w:sz w:val="26"/>
          <w:szCs w:val="26"/>
        </w:rPr>
        <w:t xml:space="preserve"> при проведении электронного аукциона на </w:t>
      </w:r>
      <w:r w:rsidR="00EB469F" w:rsidRPr="00EB469F">
        <w:rPr>
          <w:rStyle w:val="cardmaininfocontent"/>
          <w:sz w:val="26"/>
          <w:szCs w:val="26"/>
        </w:rPr>
        <w:t>благоустройство территории, ограниченной улицами Юбилейная, Строителей в п. Пристанционный, Тоцкого района Оренбургской области</w:t>
      </w:r>
      <w:r w:rsidR="00EB469F" w:rsidRPr="00EB469F">
        <w:rPr>
          <w:sz w:val="26"/>
          <w:szCs w:val="26"/>
        </w:rPr>
        <w:t xml:space="preserve"> </w:t>
      </w:r>
      <w:r w:rsidR="003D6733" w:rsidRPr="00EB469F">
        <w:rPr>
          <w:sz w:val="26"/>
          <w:szCs w:val="26"/>
        </w:rPr>
        <w:t xml:space="preserve">(номер извещения </w:t>
      </w:r>
      <w:r w:rsidR="00EB469F" w:rsidRPr="00EB469F">
        <w:rPr>
          <w:sz w:val="26"/>
          <w:szCs w:val="26"/>
        </w:rPr>
        <w:t>0153300010420000001</w:t>
      </w:r>
      <w:r w:rsidR="003D6733" w:rsidRPr="00EB469F">
        <w:rPr>
          <w:sz w:val="26"/>
          <w:szCs w:val="26"/>
        </w:rPr>
        <w:t>),</w:t>
      </w:r>
    </w:p>
    <w:p w:rsidR="0011751A" w:rsidRPr="00A15F32" w:rsidRDefault="0011751A" w:rsidP="00A15F32">
      <w:pPr>
        <w:ind w:firstLine="708"/>
        <w:jc w:val="both"/>
        <w:rPr>
          <w:sz w:val="26"/>
          <w:szCs w:val="26"/>
        </w:rPr>
      </w:pPr>
    </w:p>
    <w:p w:rsidR="0011751A" w:rsidRDefault="00A15F32" w:rsidP="0011751A">
      <w:pPr>
        <w:ind w:firstLine="708"/>
        <w:jc w:val="center"/>
        <w:rPr>
          <w:sz w:val="26"/>
          <w:szCs w:val="26"/>
        </w:rPr>
      </w:pPr>
      <w:r w:rsidRPr="00A15F32">
        <w:rPr>
          <w:sz w:val="26"/>
          <w:szCs w:val="26"/>
        </w:rPr>
        <w:t>УСТАНОВИЛА:</w:t>
      </w:r>
    </w:p>
    <w:p w:rsidR="0011751A" w:rsidRDefault="0011751A" w:rsidP="0011751A">
      <w:pPr>
        <w:ind w:firstLine="708"/>
        <w:jc w:val="center"/>
        <w:rPr>
          <w:sz w:val="26"/>
          <w:szCs w:val="26"/>
        </w:rPr>
      </w:pPr>
    </w:p>
    <w:p w:rsidR="00A15F32" w:rsidRPr="00A15F32" w:rsidRDefault="00EB469F" w:rsidP="003D6733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28</w:t>
      </w:r>
      <w:r w:rsidR="00540F0F">
        <w:rPr>
          <w:sz w:val="26"/>
          <w:szCs w:val="26"/>
        </w:rPr>
        <w:t>.</w:t>
      </w:r>
      <w:r w:rsidR="007A7843">
        <w:rPr>
          <w:sz w:val="26"/>
          <w:szCs w:val="26"/>
        </w:rPr>
        <w:t>0</w:t>
      </w:r>
      <w:r w:rsidR="00A3555F">
        <w:rPr>
          <w:sz w:val="26"/>
          <w:szCs w:val="26"/>
        </w:rPr>
        <w:t>7</w:t>
      </w:r>
      <w:r w:rsidR="005C22C0">
        <w:rPr>
          <w:sz w:val="26"/>
          <w:szCs w:val="26"/>
        </w:rPr>
        <w:t>.</w:t>
      </w:r>
      <w:r w:rsidR="007A7843">
        <w:rPr>
          <w:sz w:val="26"/>
          <w:szCs w:val="26"/>
        </w:rPr>
        <w:t>20</w:t>
      </w:r>
      <w:r w:rsidR="004D2951">
        <w:rPr>
          <w:sz w:val="26"/>
          <w:szCs w:val="26"/>
        </w:rPr>
        <w:t>20</w:t>
      </w:r>
      <w:r w:rsidR="00A15F32" w:rsidRPr="00A15F32">
        <w:rPr>
          <w:sz w:val="26"/>
          <w:szCs w:val="26"/>
        </w:rPr>
        <w:t>г. в Орен</w:t>
      </w:r>
      <w:r w:rsidR="00543CD8">
        <w:rPr>
          <w:sz w:val="26"/>
          <w:szCs w:val="26"/>
        </w:rPr>
        <w:t xml:space="preserve">бургское УФАС России поступила </w:t>
      </w:r>
      <w:r w:rsidR="00A15F32" w:rsidRPr="00A15F32">
        <w:rPr>
          <w:sz w:val="26"/>
          <w:szCs w:val="26"/>
        </w:rPr>
        <w:t xml:space="preserve">жалоба </w:t>
      </w:r>
      <w:r w:rsidR="00002A38">
        <w:rPr>
          <w:sz w:val="26"/>
          <w:szCs w:val="26"/>
        </w:rPr>
        <w:t xml:space="preserve">                                 </w:t>
      </w:r>
      <w:r w:rsidR="00A3555F" w:rsidRPr="00A3555F">
        <w:rPr>
          <w:sz w:val="26"/>
          <w:szCs w:val="26"/>
        </w:rPr>
        <w:t>ООО «</w:t>
      </w:r>
      <w:proofErr w:type="gramStart"/>
      <w:r>
        <w:rPr>
          <w:sz w:val="26"/>
          <w:szCs w:val="26"/>
        </w:rPr>
        <w:t>Р</w:t>
      </w:r>
      <w:proofErr w:type="gramEnd"/>
      <w:r w:rsidR="00775485">
        <w:rPr>
          <w:sz w:val="26"/>
          <w:szCs w:val="26"/>
        </w:rPr>
        <w:t>…</w:t>
      </w:r>
      <w:r w:rsidR="00A3555F" w:rsidRPr="00A3555F">
        <w:rPr>
          <w:sz w:val="26"/>
          <w:szCs w:val="26"/>
        </w:rPr>
        <w:t xml:space="preserve">» на действия </w:t>
      </w:r>
      <w:r w:rsidRPr="00EB469F">
        <w:rPr>
          <w:sz w:val="26"/>
          <w:szCs w:val="26"/>
        </w:rPr>
        <w:t xml:space="preserve">администрации муниципального образования Пристанционный сельсовет Тоцкого района Оренбургской области при проведении электронного аукциона на </w:t>
      </w:r>
      <w:r w:rsidRPr="00EB469F">
        <w:rPr>
          <w:rStyle w:val="cardmaininfocontent"/>
          <w:sz w:val="26"/>
          <w:szCs w:val="26"/>
        </w:rPr>
        <w:t xml:space="preserve">благоустройство территории, ограниченной улицами </w:t>
      </w:r>
      <w:r w:rsidRPr="00EB469F">
        <w:rPr>
          <w:rStyle w:val="cardmaininfocontent"/>
          <w:sz w:val="26"/>
          <w:szCs w:val="26"/>
        </w:rPr>
        <w:lastRenderedPageBreak/>
        <w:t>Юбилейная, Строителей в п. Пристанционный, Тоцкого района Оренбургской области</w:t>
      </w:r>
      <w:r w:rsidRPr="00EB469F">
        <w:rPr>
          <w:sz w:val="26"/>
          <w:szCs w:val="26"/>
        </w:rPr>
        <w:t xml:space="preserve"> (номер извещения 0153300010420000001</w:t>
      </w:r>
      <w:r>
        <w:rPr>
          <w:sz w:val="26"/>
          <w:szCs w:val="26"/>
        </w:rPr>
        <w:t>)</w:t>
      </w:r>
      <w:r w:rsidR="003D6733">
        <w:rPr>
          <w:sz w:val="26"/>
          <w:szCs w:val="26"/>
        </w:rPr>
        <w:t xml:space="preserve"> (далее – аукцион)</w:t>
      </w:r>
      <w:r w:rsidR="003D6733" w:rsidRPr="003D6733">
        <w:rPr>
          <w:sz w:val="26"/>
          <w:szCs w:val="26"/>
        </w:rPr>
        <w:t>,</w:t>
      </w:r>
    </w:p>
    <w:p w:rsidR="00E97970" w:rsidRPr="006C5A55" w:rsidRDefault="00E97970" w:rsidP="00E97970">
      <w:pPr>
        <w:ind w:firstLine="708"/>
        <w:jc w:val="both"/>
        <w:rPr>
          <w:sz w:val="26"/>
          <w:szCs w:val="26"/>
        </w:rPr>
      </w:pPr>
      <w:proofErr w:type="gramStart"/>
      <w:r w:rsidRPr="00E97970">
        <w:rPr>
          <w:sz w:val="26"/>
          <w:szCs w:val="26"/>
        </w:rPr>
        <w:t xml:space="preserve">В связи с поступившей жалобой, в порядке ч. 7 ст.106 Федерального закона РФ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 Заказчику, </w:t>
      </w:r>
      <w:r w:rsidR="00D832DB">
        <w:rPr>
          <w:sz w:val="26"/>
          <w:szCs w:val="26"/>
        </w:rPr>
        <w:t xml:space="preserve">Уполномоченному органу, </w:t>
      </w:r>
      <w:r w:rsidRPr="00E97970">
        <w:rPr>
          <w:sz w:val="26"/>
          <w:szCs w:val="26"/>
        </w:rPr>
        <w:t xml:space="preserve">оператору электронной площадки выставлено требование о приостановлении осуществления закупки в </w:t>
      </w:r>
      <w:r w:rsidRPr="006C5A55">
        <w:rPr>
          <w:sz w:val="26"/>
          <w:szCs w:val="26"/>
        </w:rPr>
        <w:t>части заключения контракта до рассмотрения жалобы по существу.</w:t>
      </w:r>
      <w:proofErr w:type="gramEnd"/>
    </w:p>
    <w:p w:rsidR="00FD46C4" w:rsidRPr="006C5A55" w:rsidRDefault="002F5F6D" w:rsidP="0011751A">
      <w:pPr>
        <w:ind w:firstLine="708"/>
        <w:jc w:val="both"/>
        <w:rPr>
          <w:sz w:val="26"/>
          <w:szCs w:val="26"/>
        </w:rPr>
      </w:pPr>
      <w:r w:rsidRPr="006C5A55">
        <w:rPr>
          <w:sz w:val="26"/>
          <w:szCs w:val="26"/>
        </w:rPr>
        <w:t xml:space="preserve">Из доводов </w:t>
      </w:r>
      <w:r w:rsidR="004A301D" w:rsidRPr="006C5A55">
        <w:rPr>
          <w:sz w:val="26"/>
          <w:szCs w:val="26"/>
        </w:rPr>
        <w:t>Заявителя</w:t>
      </w:r>
      <w:r w:rsidR="00540F0F" w:rsidRPr="006C5A55">
        <w:rPr>
          <w:sz w:val="26"/>
          <w:szCs w:val="26"/>
        </w:rPr>
        <w:t xml:space="preserve"> </w:t>
      </w:r>
      <w:r w:rsidRPr="006C5A55">
        <w:rPr>
          <w:sz w:val="26"/>
          <w:szCs w:val="26"/>
        </w:rPr>
        <w:t xml:space="preserve">следует, что </w:t>
      </w:r>
      <w:r w:rsidR="00733374" w:rsidRPr="006C5A55">
        <w:rPr>
          <w:sz w:val="26"/>
          <w:szCs w:val="26"/>
        </w:rPr>
        <w:t xml:space="preserve">аукционная </w:t>
      </w:r>
      <w:r w:rsidR="00FD46C4" w:rsidRPr="006C5A55">
        <w:rPr>
          <w:sz w:val="26"/>
          <w:szCs w:val="26"/>
        </w:rPr>
        <w:t>комиссия</w:t>
      </w:r>
      <w:r w:rsidR="001070E7" w:rsidRPr="006C5A55">
        <w:rPr>
          <w:sz w:val="26"/>
          <w:szCs w:val="26"/>
        </w:rPr>
        <w:t xml:space="preserve"> Заказчика </w:t>
      </w:r>
      <w:r w:rsidR="00FD46C4" w:rsidRPr="006C5A55">
        <w:rPr>
          <w:sz w:val="26"/>
          <w:szCs w:val="26"/>
        </w:rPr>
        <w:t xml:space="preserve"> неправомерно отказала Заявителю в допуске к участию в аукционе.</w:t>
      </w:r>
      <w:r w:rsidR="006C5A55" w:rsidRPr="006C5A55">
        <w:rPr>
          <w:sz w:val="26"/>
          <w:szCs w:val="26"/>
        </w:rPr>
        <w:t xml:space="preserve"> </w:t>
      </w:r>
    </w:p>
    <w:p w:rsidR="00FF4B6D" w:rsidRDefault="003D6733" w:rsidP="008C5F85">
      <w:pPr>
        <w:ind w:firstLine="708"/>
        <w:jc w:val="both"/>
        <w:rPr>
          <w:sz w:val="26"/>
          <w:szCs w:val="26"/>
        </w:rPr>
      </w:pPr>
      <w:r w:rsidRPr="006C5A55">
        <w:rPr>
          <w:sz w:val="26"/>
          <w:szCs w:val="26"/>
        </w:rPr>
        <w:t xml:space="preserve">Из письменных пояснений </w:t>
      </w:r>
      <w:r w:rsidR="0011751A" w:rsidRPr="006C5A55">
        <w:rPr>
          <w:sz w:val="26"/>
          <w:szCs w:val="26"/>
        </w:rPr>
        <w:t>Заказчика</w:t>
      </w:r>
      <w:r w:rsidRPr="006C5A55">
        <w:rPr>
          <w:sz w:val="26"/>
          <w:szCs w:val="26"/>
        </w:rPr>
        <w:t xml:space="preserve"> следует, что </w:t>
      </w:r>
      <w:r w:rsidR="00E309F0" w:rsidRPr="006C5A55">
        <w:rPr>
          <w:sz w:val="26"/>
          <w:szCs w:val="26"/>
        </w:rPr>
        <w:t xml:space="preserve">заявка </w:t>
      </w:r>
      <w:r w:rsidR="001070E7" w:rsidRPr="006C5A55">
        <w:rPr>
          <w:sz w:val="26"/>
          <w:szCs w:val="26"/>
        </w:rPr>
        <w:t xml:space="preserve">Заявителя </w:t>
      </w:r>
      <w:r w:rsidR="00E309F0" w:rsidRPr="006C5A55">
        <w:rPr>
          <w:sz w:val="26"/>
          <w:szCs w:val="26"/>
        </w:rPr>
        <w:t xml:space="preserve">отклонена </w:t>
      </w:r>
      <w:r w:rsidR="006C5A55" w:rsidRPr="006C5A55">
        <w:rPr>
          <w:sz w:val="26"/>
          <w:szCs w:val="26"/>
        </w:rPr>
        <w:t>правомерно</w:t>
      </w:r>
      <w:r w:rsidRPr="006C5A55">
        <w:rPr>
          <w:sz w:val="26"/>
          <w:szCs w:val="26"/>
        </w:rPr>
        <w:t>; просил признать жалобу необоснованной.</w:t>
      </w:r>
    </w:p>
    <w:p w:rsidR="00E97970" w:rsidRPr="006C5A55" w:rsidRDefault="00FF4B6D" w:rsidP="008C5F85">
      <w:pPr>
        <w:ind w:firstLine="708"/>
        <w:jc w:val="both"/>
        <w:rPr>
          <w:sz w:val="26"/>
          <w:szCs w:val="26"/>
        </w:rPr>
      </w:pPr>
      <w:r w:rsidRPr="006C5A55">
        <w:rPr>
          <w:sz w:val="26"/>
          <w:szCs w:val="26"/>
        </w:rPr>
        <w:t xml:space="preserve"> </w:t>
      </w:r>
      <w:r w:rsidR="00E97970" w:rsidRPr="006C5A55">
        <w:rPr>
          <w:sz w:val="26"/>
          <w:szCs w:val="26"/>
        </w:rPr>
        <w:t xml:space="preserve">В результате рассмотрения жалобы и осуществления в соответствии с </w:t>
      </w:r>
      <w:proofErr w:type="gramStart"/>
      <w:r w:rsidR="00E97970" w:rsidRPr="006C5A55">
        <w:rPr>
          <w:sz w:val="26"/>
          <w:szCs w:val="26"/>
        </w:rPr>
        <w:t>ч</w:t>
      </w:r>
      <w:proofErr w:type="gramEnd"/>
      <w:r w:rsidR="00E97970" w:rsidRPr="006C5A55">
        <w:rPr>
          <w:sz w:val="26"/>
          <w:szCs w:val="26"/>
        </w:rPr>
        <w:t>. 3</w:t>
      </w:r>
      <w:r w:rsidR="008C5F85" w:rsidRPr="006C5A55">
        <w:rPr>
          <w:sz w:val="26"/>
          <w:szCs w:val="26"/>
        </w:rPr>
        <w:t xml:space="preserve">                </w:t>
      </w:r>
      <w:r w:rsidR="00E97970" w:rsidRPr="006C5A55">
        <w:rPr>
          <w:sz w:val="26"/>
          <w:szCs w:val="26"/>
        </w:rPr>
        <w:t xml:space="preserve"> ст. 99 Закона о контрактной системе, внеплановой проверки, Комиссия Оренбургского УФАС России, проанализировав представленные документы, заслушав доводы сторон, пришла к следующим выводам:</w:t>
      </w:r>
    </w:p>
    <w:p w:rsidR="00791CC0" w:rsidRPr="006C5A55" w:rsidRDefault="006C5A55" w:rsidP="008C5F85">
      <w:pPr>
        <w:ind w:firstLine="708"/>
        <w:jc w:val="both"/>
        <w:rPr>
          <w:sz w:val="26"/>
          <w:szCs w:val="26"/>
        </w:rPr>
      </w:pPr>
      <w:proofErr w:type="gramStart"/>
      <w:r w:rsidRPr="006C5A55">
        <w:rPr>
          <w:rStyle w:val="cardmaininfocontent"/>
          <w:sz w:val="26"/>
          <w:szCs w:val="26"/>
        </w:rPr>
        <w:t xml:space="preserve">16.07.2020 </w:t>
      </w:r>
      <w:r w:rsidR="00E97970" w:rsidRPr="006C5A55">
        <w:rPr>
          <w:sz w:val="26"/>
          <w:szCs w:val="26"/>
        </w:rPr>
        <w:t xml:space="preserve">г. на официальном сайте Российской Федерации (единая информационная система) для размещения информации о размещении закупок в сети Интернет www.zakupki.gov.ru и на электронной площадке было размещено извещение и документация </w:t>
      </w:r>
      <w:r w:rsidR="0046336A" w:rsidRPr="006C5A55">
        <w:rPr>
          <w:sz w:val="26"/>
          <w:szCs w:val="26"/>
        </w:rPr>
        <w:t xml:space="preserve">о проведении </w:t>
      </w:r>
      <w:r w:rsidR="001757EA" w:rsidRPr="006C5A55">
        <w:rPr>
          <w:sz w:val="26"/>
          <w:szCs w:val="26"/>
        </w:rPr>
        <w:t xml:space="preserve">электронного аукциона </w:t>
      </w:r>
      <w:r w:rsidRPr="006C5A55">
        <w:rPr>
          <w:rStyle w:val="cardmaininfocontent"/>
          <w:sz w:val="26"/>
          <w:szCs w:val="26"/>
        </w:rPr>
        <w:t>благоустройство территории, ограниченной улицами Юбилейная, Строителей в п. Пристанционный, Тоцкого района Оренбургской области</w:t>
      </w:r>
      <w:r w:rsidR="00A3555F" w:rsidRPr="006C5A55">
        <w:rPr>
          <w:sz w:val="26"/>
          <w:szCs w:val="26"/>
        </w:rPr>
        <w:t xml:space="preserve"> (номер извещения </w:t>
      </w:r>
      <w:r w:rsidRPr="006C5A55">
        <w:rPr>
          <w:sz w:val="26"/>
          <w:szCs w:val="26"/>
        </w:rPr>
        <w:t>0153300010420000001</w:t>
      </w:r>
      <w:r w:rsidR="00A3555F" w:rsidRPr="006C5A55">
        <w:rPr>
          <w:sz w:val="26"/>
          <w:szCs w:val="26"/>
        </w:rPr>
        <w:t>)</w:t>
      </w:r>
      <w:proofErr w:type="gramEnd"/>
    </w:p>
    <w:p w:rsidR="00E97970" w:rsidRPr="006C5A55" w:rsidRDefault="00E97970" w:rsidP="008C5F85">
      <w:pPr>
        <w:ind w:firstLine="708"/>
        <w:jc w:val="both"/>
        <w:rPr>
          <w:sz w:val="26"/>
          <w:szCs w:val="26"/>
        </w:rPr>
      </w:pPr>
      <w:r w:rsidRPr="006C5A55">
        <w:rPr>
          <w:sz w:val="26"/>
          <w:szCs w:val="26"/>
        </w:rPr>
        <w:t xml:space="preserve">Начальная (максимальная) цена контракта составляет </w:t>
      </w:r>
      <w:r w:rsidR="006C5A55" w:rsidRPr="006C5A55">
        <w:rPr>
          <w:sz w:val="26"/>
          <w:szCs w:val="26"/>
        </w:rPr>
        <w:t xml:space="preserve">1 626 835,00 </w:t>
      </w:r>
      <w:r w:rsidR="00DC3FF5" w:rsidRPr="006C5A55">
        <w:rPr>
          <w:sz w:val="26"/>
          <w:szCs w:val="26"/>
        </w:rPr>
        <w:t>рублей.</w:t>
      </w:r>
    </w:p>
    <w:p w:rsidR="003D6733" w:rsidRPr="006C5A55" w:rsidRDefault="00A40895" w:rsidP="003D6733">
      <w:pPr>
        <w:ind w:firstLine="708"/>
        <w:jc w:val="both"/>
        <w:rPr>
          <w:sz w:val="26"/>
          <w:szCs w:val="26"/>
        </w:rPr>
      </w:pPr>
      <w:proofErr w:type="gramStart"/>
      <w:r w:rsidRPr="006C5A55">
        <w:rPr>
          <w:sz w:val="26"/>
          <w:szCs w:val="26"/>
        </w:rPr>
        <w:t>В соответствии с п. 2 ч. 1 ст. 64 Закона о контрактной системе,  документация об электронном аукционе наряду с информацией, указанной в извещении о проведении такого аукциона, должна содержать следующую информацию: требования к содержанию, составу заявки на участие в таком аукционе в соответствии с частями 3 - 6 статьи 66 настоящего Федерального закона и инструкция по ее заполнению.</w:t>
      </w:r>
      <w:proofErr w:type="gramEnd"/>
      <w:r w:rsidRPr="006C5A55">
        <w:rPr>
          <w:sz w:val="26"/>
          <w:szCs w:val="26"/>
        </w:rPr>
        <w:t xml:space="preserve"> При этом не допускается установление требований, влекущих за собой ограничение количества участников такого аукциона или ограничение дос</w:t>
      </w:r>
      <w:r w:rsidR="003D6733" w:rsidRPr="006C5A55">
        <w:rPr>
          <w:sz w:val="26"/>
          <w:szCs w:val="26"/>
        </w:rPr>
        <w:t>тупа к участию в таком аукционе.</w:t>
      </w:r>
    </w:p>
    <w:p w:rsidR="00D5210E" w:rsidRPr="00D5210E" w:rsidRDefault="00A40895" w:rsidP="00D5210E">
      <w:pPr>
        <w:ind w:firstLine="708"/>
        <w:jc w:val="both"/>
        <w:rPr>
          <w:sz w:val="26"/>
          <w:szCs w:val="26"/>
        </w:rPr>
      </w:pPr>
      <w:r w:rsidRPr="00A40895">
        <w:rPr>
          <w:sz w:val="26"/>
          <w:szCs w:val="26"/>
        </w:rPr>
        <w:t>В соответствии с</w:t>
      </w:r>
      <w:r w:rsidR="00DC3FF5">
        <w:rPr>
          <w:sz w:val="26"/>
          <w:szCs w:val="26"/>
        </w:rPr>
        <w:t xml:space="preserve"> </w:t>
      </w:r>
      <w:r w:rsidRPr="00A40895">
        <w:rPr>
          <w:sz w:val="26"/>
          <w:szCs w:val="26"/>
        </w:rPr>
        <w:t xml:space="preserve"> </w:t>
      </w:r>
      <w:proofErr w:type="gramStart"/>
      <w:r w:rsidRPr="00A40895">
        <w:rPr>
          <w:sz w:val="26"/>
          <w:szCs w:val="26"/>
        </w:rPr>
        <w:t>ч</w:t>
      </w:r>
      <w:proofErr w:type="gramEnd"/>
      <w:r w:rsidRPr="00A40895">
        <w:rPr>
          <w:sz w:val="26"/>
          <w:szCs w:val="26"/>
        </w:rPr>
        <w:t>. 3 ст. 66 Закона о контрактной системе</w:t>
      </w:r>
      <w:r>
        <w:rPr>
          <w:sz w:val="26"/>
          <w:szCs w:val="26"/>
        </w:rPr>
        <w:t xml:space="preserve"> </w:t>
      </w:r>
      <w:r w:rsidR="00D5210E">
        <w:rPr>
          <w:sz w:val="26"/>
          <w:szCs w:val="26"/>
        </w:rPr>
        <w:t>п</w:t>
      </w:r>
      <w:r w:rsidR="00D5210E" w:rsidRPr="00D5210E">
        <w:rPr>
          <w:sz w:val="26"/>
          <w:szCs w:val="26"/>
        </w:rPr>
        <w:t>ервая часть заявки на участие в электронном аукционе, за исключением случая, предусмотренного частью 3.1 настоящей статьи, должна содержать:</w:t>
      </w:r>
    </w:p>
    <w:p w:rsidR="00D5210E" w:rsidRPr="00D5210E" w:rsidRDefault="00D5210E" w:rsidP="00D5210E">
      <w:pPr>
        <w:ind w:firstLine="708"/>
        <w:jc w:val="both"/>
        <w:rPr>
          <w:sz w:val="26"/>
          <w:szCs w:val="26"/>
        </w:rPr>
      </w:pPr>
      <w:r w:rsidRPr="00D5210E">
        <w:rPr>
          <w:sz w:val="26"/>
          <w:szCs w:val="26"/>
        </w:rPr>
        <w:t>1) согласие участника электронного аукциона на поставку товара, выполнение работы или оказание услуги на условиях, предусмотренных документацией об электронном аукционе и не подлежащих изменению по результатам проведения электронного аукциона (такое согласие дается с применением программно-аппаратных средств электронной площадки);</w:t>
      </w:r>
    </w:p>
    <w:p w:rsidR="00D5210E" w:rsidRPr="00D5210E" w:rsidRDefault="00D5210E" w:rsidP="00D5210E">
      <w:pPr>
        <w:ind w:firstLine="708"/>
        <w:jc w:val="both"/>
        <w:rPr>
          <w:sz w:val="26"/>
          <w:szCs w:val="26"/>
        </w:rPr>
      </w:pPr>
      <w:r w:rsidRPr="00D5210E">
        <w:rPr>
          <w:sz w:val="26"/>
          <w:szCs w:val="26"/>
        </w:rPr>
        <w:t>2) при осуществлении закупки товара, в том числе поставляемого заказчику при выполнении закупаемых работ, оказании закупаемых услуг:</w:t>
      </w:r>
    </w:p>
    <w:p w:rsidR="00D5210E" w:rsidRPr="00D5210E" w:rsidRDefault="00D5210E" w:rsidP="00D5210E">
      <w:pPr>
        <w:ind w:firstLine="708"/>
        <w:jc w:val="both"/>
        <w:rPr>
          <w:sz w:val="26"/>
          <w:szCs w:val="26"/>
        </w:rPr>
      </w:pPr>
      <w:r w:rsidRPr="00D5210E">
        <w:rPr>
          <w:sz w:val="26"/>
          <w:szCs w:val="26"/>
        </w:rPr>
        <w:t>а) наименование страны происхождения товара;</w:t>
      </w:r>
    </w:p>
    <w:p w:rsidR="006C5A55" w:rsidRDefault="00D5210E" w:rsidP="006C5A55">
      <w:pPr>
        <w:ind w:firstLine="708"/>
        <w:jc w:val="both"/>
        <w:rPr>
          <w:sz w:val="26"/>
          <w:szCs w:val="26"/>
        </w:rPr>
      </w:pPr>
      <w:r w:rsidRPr="00D5210E">
        <w:rPr>
          <w:sz w:val="26"/>
          <w:szCs w:val="26"/>
        </w:rPr>
        <w:t>б) конкретные показатели товара, соответствующие значениям, установленным в документации об электронном аукционе, и указание на товарный знак (при наличии). Информация, предусмотренная настоящим подпунктом,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случае, если участник закупки предлагает товар, который обозначен товарным знаком, отличным от товарного знака, указанного в документации об электронном аукционе.</w:t>
      </w:r>
    </w:p>
    <w:p w:rsidR="006C5A55" w:rsidRDefault="006C5A55" w:rsidP="006C5A55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соответствии с п. 26 аукционной документации: </w:t>
      </w:r>
    </w:p>
    <w:tbl>
      <w:tblPr>
        <w:tblW w:w="0" w:type="auto"/>
        <w:tblLayout w:type="fixed"/>
        <w:tblLook w:val="0000"/>
      </w:tblPr>
      <w:tblGrid>
        <w:gridCol w:w="675"/>
        <w:gridCol w:w="1843"/>
        <w:gridCol w:w="6946"/>
      </w:tblGrid>
      <w:tr w:rsidR="006C5A55" w:rsidRPr="00062F35" w:rsidTr="007077F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C5A55" w:rsidRPr="00062F35" w:rsidRDefault="006C5A55" w:rsidP="006C5A55">
            <w:pPr>
              <w:numPr>
                <w:ilvl w:val="0"/>
                <w:numId w:val="4"/>
              </w:numPr>
              <w:spacing w:after="60"/>
              <w:jc w:val="center"/>
              <w:rPr>
                <w:b/>
                <w:bCs/>
                <w:snapToGrid w:val="0"/>
              </w:rPr>
            </w:pPr>
          </w:p>
          <w:p w:rsidR="006C5A55" w:rsidRPr="00062F35" w:rsidRDefault="006C5A55" w:rsidP="00FD6720">
            <w:pPr>
              <w:jc w:val="center"/>
              <w:rPr>
                <w:b/>
                <w:bCs/>
                <w:snapToGrid w:val="0"/>
              </w:rPr>
            </w:pPr>
          </w:p>
          <w:p w:rsidR="006C5A55" w:rsidRPr="00B10DEB" w:rsidRDefault="006C5A55" w:rsidP="00FD6720">
            <w:pPr>
              <w:pStyle w:val="3"/>
              <w:keepNext w:val="0"/>
              <w:tabs>
                <w:tab w:val="left" w:pos="708"/>
              </w:tabs>
              <w:spacing w:before="60"/>
              <w:rPr>
                <w:b/>
                <w:bCs/>
                <w:sz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C5A55" w:rsidRPr="00B10DEB" w:rsidRDefault="006C5A55" w:rsidP="00FD6720">
            <w:pPr>
              <w:pStyle w:val="ad"/>
              <w:keepNext/>
              <w:keepLines/>
              <w:widowControl w:val="0"/>
              <w:suppressLineNumbers/>
              <w:suppressAutoHyphens/>
              <w:rPr>
                <w:sz w:val="20"/>
              </w:rPr>
            </w:pPr>
            <w:r w:rsidRPr="00B10DEB">
              <w:rPr>
                <w:sz w:val="20"/>
              </w:rPr>
              <w:t>Требования к содержанию и составу заявки на участие в электронном аукционе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C5A55" w:rsidRPr="00062F35" w:rsidRDefault="006C5A55" w:rsidP="00FD6720">
            <w:pPr>
              <w:widowControl w:val="0"/>
              <w:autoSpaceDE w:val="0"/>
              <w:autoSpaceDN w:val="0"/>
              <w:adjustRightInd w:val="0"/>
              <w:ind w:firstLine="317"/>
            </w:pPr>
            <w:r w:rsidRPr="00062F35">
              <w:t>Заявка на участие в электронном аукционе должна состоять из двух частей.</w:t>
            </w:r>
          </w:p>
          <w:p w:rsidR="006C5A55" w:rsidRPr="00062F35" w:rsidRDefault="006C5A55" w:rsidP="00FD6720">
            <w:pPr>
              <w:widowControl w:val="0"/>
              <w:autoSpaceDE w:val="0"/>
              <w:autoSpaceDN w:val="0"/>
              <w:adjustRightInd w:val="0"/>
              <w:ind w:firstLine="317"/>
              <w:rPr>
                <w:b/>
              </w:rPr>
            </w:pPr>
            <w:r w:rsidRPr="00062F35">
              <w:rPr>
                <w:b/>
              </w:rPr>
              <w:t>Первая часть заявки на участие в электронном аукционе должна содержать следующие сведения:</w:t>
            </w:r>
          </w:p>
          <w:p w:rsidR="006C5A55" w:rsidRPr="00CE61A1" w:rsidRDefault="006C5A55" w:rsidP="00FD6720">
            <w:pPr>
              <w:pStyle w:val="ConsPlusNormal"/>
              <w:ind w:firstLine="317"/>
              <w:jc w:val="both"/>
              <w:rPr>
                <w:rFonts w:ascii="Times New Roman" w:hAnsi="Times New Roman"/>
              </w:rPr>
            </w:pPr>
            <w:r w:rsidRPr="00CE61A1">
              <w:rPr>
                <w:rFonts w:ascii="Times New Roman" w:hAnsi="Times New Roman"/>
              </w:rPr>
              <w:t>1) согласие участника электронного аукциона на поставку товара, выполнение работы или оказание услуги на условиях, предусмотренных документацией об электронном аукционе и не подлежащих изменению по результатам проведения электронного аукциона (такое согласие дается с применением программно-аппаратных средств электронной площадки);</w:t>
            </w:r>
          </w:p>
          <w:p w:rsidR="006C5A55" w:rsidRPr="00CE61A1" w:rsidRDefault="006C5A55" w:rsidP="00FD6720">
            <w:pPr>
              <w:pStyle w:val="ConsPlusNormal"/>
              <w:ind w:firstLine="317"/>
              <w:jc w:val="both"/>
              <w:rPr>
                <w:rFonts w:ascii="Times New Roman" w:hAnsi="Times New Roman"/>
              </w:rPr>
            </w:pPr>
            <w:r w:rsidRPr="00CE61A1">
              <w:rPr>
                <w:rFonts w:ascii="Times New Roman" w:hAnsi="Times New Roman"/>
              </w:rPr>
              <w:t>2) при осуществлении закупки товара, в том числе поставляемого заказчику при выполнении закупаемых работ, оказании закупаемых услуг:</w:t>
            </w:r>
          </w:p>
          <w:p w:rsidR="006C5A55" w:rsidRPr="00CE61A1" w:rsidRDefault="006C5A55" w:rsidP="00FD6720">
            <w:pPr>
              <w:pStyle w:val="ConsPlusNormal"/>
              <w:ind w:firstLine="317"/>
              <w:jc w:val="both"/>
              <w:rPr>
                <w:rFonts w:ascii="Times New Roman" w:hAnsi="Times New Roman"/>
              </w:rPr>
            </w:pPr>
            <w:r w:rsidRPr="00CE61A1">
              <w:rPr>
                <w:rFonts w:ascii="Times New Roman" w:hAnsi="Times New Roman"/>
              </w:rPr>
              <w:t>а) наименование страны происхождения товара;</w:t>
            </w:r>
          </w:p>
          <w:p w:rsidR="006C5A55" w:rsidRPr="00CE61A1" w:rsidRDefault="006C5A55" w:rsidP="00FD6720">
            <w:pPr>
              <w:pStyle w:val="ConsPlusNormal"/>
              <w:ind w:firstLine="317"/>
              <w:jc w:val="both"/>
              <w:rPr>
                <w:rFonts w:ascii="Times New Roman" w:hAnsi="Times New Roman"/>
              </w:rPr>
            </w:pPr>
            <w:r w:rsidRPr="00CE61A1">
              <w:rPr>
                <w:rFonts w:ascii="Times New Roman" w:hAnsi="Times New Roman"/>
              </w:rPr>
              <w:t>б) конкретные показатели товара, соответствующие значениям, установленным в документации об электронном аукционе, и указание на товарный знак (при наличии). Информация, предусмотренная настоящим подпунктом,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случае, если участник закупки предлагает товар, который обозначен товарным знаком, отличным от товарного знака, указанного в документации об электронном аукционе.</w:t>
            </w:r>
          </w:p>
          <w:p w:rsidR="006C5A55" w:rsidRPr="00CE61A1" w:rsidRDefault="006C5A55" w:rsidP="00FD6720">
            <w:pPr>
              <w:pStyle w:val="ConsPlusNormal"/>
              <w:ind w:firstLine="317"/>
              <w:jc w:val="both"/>
              <w:rPr>
                <w:rFonts w:ascii="Times New Roman" w:hAnsi="Times New Roman"/>
              </w:rPr>
            </w:pPr>
            <w:r w:rsidRPr="00CE61A1">
              <w:rPr>
                <w:rFonts w:ascii="Times New Roman" w:hAnsi="Times New Roman"/>
              </w:rPr>
              <w:t>Первая часть заявки на участие в электронном аукционе может содержать эскиз, рисунок, чертеж, фотографию, иное изображение товара, на поставку которого заключается контракт.</w:t>
            </w:r>
          </w:p>
          <w:p w:rsidR="006C5A55" w:rsidRPr="00062F35" w:rsidRDefault="006C5A55" w:rsidP="00FD6720">
            <w:pPr>
              <w:widowControl w:val="0"/>
              <w:autoSpaceDE w:val="0"/>
              <w:autoSpaceDN w:val="0"/>
              <w:adjustRightInd w:val="0"/>
              <w:ind w:firstLine="317"/>
            </w:pPr>
          </w:p>
        </w:tc>
      </w:tr>
    </w:tbl>
    <w:p w:rsidR="006C5A55" w:rsidRDefault="007077F2" w:rsidP="006C5A55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Заказчик не вправе требовать предоставление в составе первой части заявки конкретных показателей </w:t>
      </w:r>
      <w:r w:rsidRPr="007077F2">
        <w:rPr>
          <w:b/>
          <w:sz w:val="26"/>
          <w:szCs w:val="26"/>
        </w:rPr>
        <w:t>используемого</w:t>
      </w:r>
      <w:r>
        <w:rPr>
          <w:sz w:val="26"/>
          <w:szCs w:val="26"/>
        </w:rPr>
        <w:t xml:space="preserve"> товара. </w:t>
      </w:r>
    </w:p>
    <w:p w:rsidR="00D83922" w:rsidRPr="00D83922" w:rsidRDefault="007077F2" w:rsidP="00D83922">
      <w:pPr>
        <w:ind w:firstLine="708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Согласно</w:t>
      </w:r>
      <w:proofErr w:type="gramEnd"/>
      <w:r>
        <w:rPr>
          <w:sz w:val="26"/>
          <w:szCs w:val="26"/>
        </w:rPr>
        <w:t xml:space="preserve"> Технического задания: «СВЕДЕНИЯ О ТОВАРАХ (материалах), </w:t>
      </w:r>
      <w:r w:rsidRPr="00D83922">
        <w:rPr>
          <w:b/>
          <w:sz w:val="26"/>
          <w:szCs w:val="26"/>
        </w:rPr>
        <w:t xml:space="preserve">используемых </w:t>
      </w:r>
      <w:r w:rsidR="00D83922">
        <w:rPr>
          <w:sz w:val="26"/>
          <w:szCs w:val="26"/>
        </w:rPr>
        <w:t>при выполнении работ, технические характеристики: минимальный, максимальный показатель и показатель, значение которого не может изменяться».</w:t>
      </w:r>
    </w:p>
    <w:p w:rsidR="00D75183" w:rsidRPr="008B256C" w:rsidRDefault="00D75183" w:rsidP="00D75183">
      <w:pPr>
        <w:ind w:firstLine="708"/>
        <w:jc w:val="both"/>
        <w:rPr>
          <w:sz w:val="26"/>
          <w:szCs w:val="26"/>
        </w:rPr>
      </w:pPr>
      <w:r w:rsidRPr="00D75183">
        <w:rPr>
          <w:sz w:val="26"/>
          <w:szCs w:val="26"/>
        </w:rPr>
        <w:t xml:space="preserve">В силу п. 1 ст. 67 Закона о контрактной системе аукционная комиссия проверяет первые части заявок на участие в электронном аукционе, содержащие информацию, предусмотренную частью 3 статьи 66 настоящего Федерального закона, на соответствие требованиям, установленным документацией о таком </w:t>
      </w:r>
      <w:r w:rsidRPr="008B256C">
        <w:rPr>
          <w:sz w:val="26"/>
          <w:szCs w:val="26"/>
        </w:rPr>
        <w:t>аукционе в отношении закупаемых товаров, работ, услуг.</w:t>
      </w:r>
    </w:p>
    <w:p w:rsidR="00D75183" w:rsidRPr="008B256C" w:rsidRDefault="00D75183" w:rsidP="00D75183">
      <w:pPr>
        <w:ind w:firstLine="708"/>
        <w:jc w:val="both"/>
        <w:rPr>
          <w:sz w:val="26"/>
          <w:szCs w:val="26"/>
        </w:rPr>
      </w:pPr>
      <w:r w:rsidRPr="008B256C">
        <w:rPr>
          <w:sz w:val="26"/>
          <w:szCs w:val="26"/>
        </w:rPr>
        <w:t xml:space="preserve">В соответствии с </w:t>
      </w:r>
      <w:proofErr w:type="gramStart"/>
      <w:r w:rsidRPr="008B256C">
        <w:rPr>
          <w:sz w:val="26"/>
          <w:szCs w:val="26"/>
        </w:rPr>
        <w:t>ч</w:t>
      </w:r>
      <w:proofErr w:type="gramEnd"/>
      <w:r w:rsidRPr="008B256C">
        <w:rPr>
          <w:sz w:val="26"/>
          <w:szCs w:val="26"/>
        </w:rPr>
        <w:t xml:space="preserve">. 4 ст. 67 Закона о контрактной системе участник электронного аукциона не допускается к участию в нем в случае: </w:t>
      </w:r>
    </w:p>
    <w:p w:rsidR="00D75183" w:rsidRPr="008B256C" w:rsidRDefault="00D75183" w:rsidP="00D75183">
      <w:pPr>
        <w:ind w:firstLine="708"/>
        <w:jc w:val="both"/>
        <w:rPr>
          <w:sz w:val="26"/>
          <w:szCs w:val="26"/>
        </w:rPr>
      </w:pPr>
      <w:r w:rsidRPr="008B256C">
        <w:rPr>
          <w:sz w:val="26"/>
          <w:szCs w:val="26"/>
        </w:rPr>
        <w:t>1) непредоставления информации, предусмотренной частью 3 статьи 66 настоящего Федерального закона, или предоставления недостоверной информации;</w:t>
      </w:r>
    </w:p>
    <w:p w:rsidR="00D75183" w:rsidRPr="008B256C" w:rsidRDefault="00D75183" w:rsidP="008B256C">
      <w:pPr>
        <w:ind w:firstLine="720"/>
        <w:jc w:val="both"/>
        <w:rPr>
          <w:sz w:val="26"/>
          <w:szCs w:val="26"/>
        </w:rPr>
      </w:pPr>
      <w:r w:rsidRPr="008B256C">
        <w:rPr>
          <w:sz w:val="26"/>
          <w:szCs w:val="26"/>
        </w:rPr>
        <w:t>2) несоответствия информации, предусмотренной частью 3 статьи 66 настоящего Федерального закона, требованиям документации о таком аукционе.</w:t>
      </w:r>
    </w:p>
    <w:p w:rsidR="00D75183" w:rsidRPr="008B256C" w:rsidRDefault="00D75183" w:rsidP="008B256C">
      <w:pPr>
        <w:ind w:firstLine="720"/>
        <w:jc w:val="both"/>
        <w:rPr>
          <w:sz w:val="26"/>
          <w:szCs w:val="26"/>
        </w:rPr>
      </w:pPr>
      <w:r w:rsidRPr="008B256C">
        <w:rPr>
          <w:sz w:val="26"/>
          <w:szCs w:val="26"/>
        </w:rPr>
        <w:t xml:space="preserve">Согласно </w:t>
      </w:r>
      <w:proofErr w:type="gramStart"/>
      <w:r w:rsidRPr="008B256C">
        <w:rPr>
          <w:sz w:val="26"/>
          <w:szCs w:val="26"/>
        </w:rPr>
        <w:t>ч</w:t>
      </w:r>
      <w:proofErr w:type="gramEnd"/>
      <w:r w:rsidRPr="008B256C">
        <w:rPr>
          <w:sz w:val="26"/>
          <w:szCs w:val="26"/>
        </w:rPr>
        <w:t xml:space="preserve">. 5 </w:t>
      </w:r>
      <w:bookmarkStart w:id="0" w:name="_GoBack"/>
      <w:r w:rsidRPr="008B256C">
        <w:rPr>
          <w:sz w:val="26"/>
          <w:szCs w:val="26"/>
        </w:rPr>
        <w:t xml:space="preserve">ст. 67 Закона о контрактной системе отказ в допуске к участию в электронном аукционе по основаниям, не предусмотренным </w:t>
      </w:r>
      <w:bookmarkEnd w:id="0"/>
      <w:r w:rsidRPr="008B256C">
        <w:rPr>
          <w:sz w:val="26"/>
          <w:szCs w:val="26"/>
        </w:rPr>
        <w:t>частью 4 настоящей статьи, не допускается</w:t>
      </w:r>
    </w:p>
    <w:p w:rsidR="00D75183" w:rsidRDefault="00D75183" w:rsidP="008B256C">
      <w:pPr>
        <w:ind w:firstLine="720"/>
        <w:jc w:val="both"/>
        <w:rPr>
          <w:i/>
          <w:sz w:val="26"/>
          <w:szCs w:val="26"/>
        </w:rPr>
      </w:pPr>
      <w:r w:rsidRPr="008B256C">
        <w:rPr>
          <w:sz w:val="26"/>
          <w:szCs w:val="26"/>
        </w:rPr>
        <w:t xml:space="preserve">Согласно </w:t>
      </w:r>
      <w:r w:rsidR="00D83922" w:rsidRPr="008B256C">
        <w:rPr>
          <w:sz w:val="26"/>
          <w:szCs w:val="26"/>
        </w:rPr>
        <w:t xml:space="preserve">протоколу рассмотрения заявок на участие в электронном аукционе от 24.07.2020 №0153300010420000001-1 </w:t>
      </w:r>
      <w:r w:rsidR="000A3DD5" w:rsidRPr="008B256C">
        <w:rPr>
          <w:sz w:val="26"/>
          <w:szCs w:val="26"/>
        </w:rPr>
        <w:t xml:space="preserve"> </w:t>
      </w:r>
      <w:r w:rsidRPr="008B256C">
        <w:rPr>
          <w:sz w:val="26"/>
          <w:szCs w:val="26"/>
        </w:rPr>
        <w:t xml:space="preserve">Заявителю (заявка № </w:t>
      </w:r>
      <w:r w:rsidR="00D83922" w:rsidRPr="008B256C">
        <w:rPr>
          <w:sz w:val="26"/>
          <w:szCs w:val="26"/>
        </w:rPr>
        <w:t>218</w:t>
      </w:r>
      <w:r w:rsidRPr="008B256C">
        <w:rPr>
          <w:sz w:val="26"/>
          <w:szCs w:val="26"/>
        </w:rPr>
        <w:t xml:space="preserve">) было отказано в допуске к участию в аукционе с формулировкой обоснования отказа:                                      </w:t>
      </w:r>
      <w:r w:rsidRPr="008B256C">
        <w:rPr>
          <w:i/>
          <w:sz w:val="26"/>
          <w:szCs w:val="26"/>
        </w:rPr>
        <w:t>«</w:t>
      </w:r>
      <w:r w:rsidR="008B256C" w:rsidRPr="008B256C">
        <w:rPr>
          <w:i/>
          <w:sz w:val="26"/>
          <w:szCs w:val="26"/>
        </w:rPr>
        <w:t xml:space="preserve">Отказать в допуске на основании п. 1 ч. 4 ст. 67 ФЗ № 44-ФЗ. Первая часть заявки не соответствует требованиям п.26 документации об аукционе и </w:t>
      </w:r>
      <w:proofErr w:type="spellStart"/>
      <w:r w:rsidR="008B256C" w:rsidRPr="008B256C">
        <w:rPr>
          <w:i/>
          <w:sz w:val="26"/>
          <w:szCs w:val="26"/>
        </w:rPr>
        <w:t>пп</w:t>
      </w:r>
      <w:proofErr w:type="spellEnd"/>
      <w:r w:rsidR="008B256C" w:rsidRPr="008B256C">
        <w:rPr>
          <w:i/>
          <w:sz w:val="26"/>
          <w:szCs w:val="26"/>
        </w:rPr>
        <w:t xml:space="preserve">. "б" п. 2 ч. 3 ст. 66 Закона о контрактной системе.  Обоснование принятого решения: Участником закупки в составе первой части заявки не предоставлена информация </w:t>
      </w:r>
      <w:r w:rsidR="008B256C" w:rsidRPr="008B256C">
        <w:rPr>
          <w:b/>
          <w:i/>
          <w:sz w:val="26"/>
          <w:szCs w:val="26"/>
        </w:rPr>
        <w:t>о конкретных показателях используемого товара</w:t>
      </w:r>
      <w:r w:rsidR="008B256C" w:rsidRPr="008B256C">
        <w:rPr>
          <w:i/>
          <w:sz w:val="26"/>
          <w:szCs w:val="26"/>
        </w:rPr>
        <w:t xml:space="preserve">, соответствующих значениям, установленным документацией об электронном аукционе, а именно: в составе заявки отсутствует информация о </w:t>
      </w:r>
      <w:r w:rsidR="008B256C" w:rsidRPr="008B256C">
        <w:rPr>
          <w:rStyle w:val="blk"/>
          <w:i/>
          <w:sz w:val="26"/>
          <w:szCs w:val="26"/>
        </w:rPr>
        <w:t>конкретных показателях товара, соответствующих значениям, установленным в документации об электронном аукционе</w:t>
      </w:r>
      <w:r w:rsidRPr="008B256C">
        <w:rPr>
          <w:i/>
          <w:sz w:val="26"/>
          <w:szCs w:val="26"/>
        </w:rPr>
        <w:t>».</w:t>
      </w:r>
    </w:p>
    <w:p w:rsidR="008B256C" w:rsidRPr="008B256C" w:rsidRDefault="008B256C" w:rsidP="008B256C">
      <w:pPr>
        <w:ind w:firstLine="720"/>
        <w:jc w:val="both"/>
        <w:rPr>
          <w:b/>
          <w:sz w:val="26"/>
          <w:szCs w:val="26"/>
        </w:rPr>
      </w:pPr>
      <w:r>
        <w:rPr>
          <w:sz w:val="26"/>
          <w:szCs w:val="26"/>
        </w:rPr>
        <w:lastRenderedPageBreak/>
        <w:t xml:space="preserve">В соответствии с Законодательством о контрактной системе требование в первых частях заявки </w:t>
      </w:r>
      <w:r w:rsidRPr="008B256C">
        <w:rPr>
          <w:b/>
          <w:sz w:val="26"/>
          <w:szCs w:val="26"/>
        </w:rPr>
        <w:t>конкретных показателей используемого товара</w:t>
      </w:r>
      <w:r>
        <w:rPr>
          <w:b/>
          <w:sz w:val="26"/>
          <w:szCs w:val="26"/>
        </w:rPr>
        <w:t xml:space="preserve"> </w:t>
      </w:r>
      <w:r w:rsidRPr="008B256C">
        <w:rPr>
          <w:sz w:val="26"/>
          <w:szCs w:val="26"/>
        </w:rPr>
        <w:t>неправомерно.</w:t>
      </w:r>
      <w:r>
        <w:rPr>
          <w:sz w:val="26"/>
          <w:szCs w:val="26"/>
        </w:rPr>
        <w:t xml:space="preserve"> </w:t>
      </w:r>
    </w:p>
    <w:p w:rsidR="005B6D3B" w:rsidRDefault="005B6D3B" w:rsidP="005B6D3B">
      <w:pPr>
        <w:ind w:firstLine="708"/>
        <w:jc w:val="both"/>
        <w:rPr>
          <w:sz w:val="26"/>
          <w:szCs w:val="26"/>
        </w:rPr>
      </w:pPr>
      <w:r w:rsidRPr="005B6D3B">
        <w:rPr>
          <w:sz w:val="26"/>
          <w:szCs w:val="26"/>
        </w:rPr>
        <w:t xml:space="preserve">Таким образом, Комиссия Оренбургского УФАС России приходит к выводу о том, что </w:t>
      </w:r>
      <w:r w:rsidR="008B256C">
        <w:rPr>
          <w:sz w:val="26"/>
          <w:szCs w:val="26"/>
        </w:rPr>
        <w:t>К</w:t>
      </w:r>
      <w:r w:rsidR="00141F15">
        <w:rPr>
          <w:sz w:val="26"/>
          <w:szCs w:val="26"/>
        </w:rPr>
        <w:t xml:space="preserve">омиссия </w:t>
      </w:r>
      <w:r w:rsidR="008B256C">
        <w:rPr>
          <w:sz w:val="26"/>
          <w:szCs w:val="26"/>
        </w:rPr>
        <w:t>Заказчика неправомерно отклонила</w:t>
      </w:r>
      <w:r w:rsidR="00141F15">
        <w:rPr>
          <w:sz w:val="26"/>
          <w:szCs w:val="26"/>
        </w:rPr>
        <w:t xml:space="preserve"> заявку</w:t>
      </w:r>
      <w:r w:rsidR="008B256C">
        <w:rPr>
          <w:sz w:val="26"/>
          <w:szCs w:val="26"/>
        </w:rPr>
        <w:t xml:space="preserve"> Заявителя</w:t>
      </w:r>
      <w:r w:rsidR="00141F15">
        <w:rPr>
          <w:sz w:val="26"/>
          <w:szCs w:val="26"/>
        </w:rPr>
        <w:t>.</w:t>
      </w:r>
    </w:p>
    <w:p w:rsidR="005B6D3B" w:rsidRPr="005B6D3B" w:rsidRDefault="005B6D3B" w:rsidP="005B6D3B">
      <w:pPr>
        <w:ind w:firstLine="708"/>
        <w:jc w:val="both"/>
        <w:rPr>
          <w:sz w:val="26"/>
          <w:szCs w:val="26"/>
        </w:rPr>
      </w:pPr>
      <w:r w:rsidRPr="005B6D3B">
        <w:rPr>
          <w:sz w:val="26"/>
          <w:szCs w:val="26"/>
        </w:rPr>
        <w:t>На основании вышеизложенного, руководствуясь ч. 8 ст. 106 Закона о контрактной системе, Комиссия Оренбургского УФАС России,</w:t>
      </w:r>
    </w:p>
    <w:p w:rsidR="005B6D3B" w:rsidRPr="005B6D3B" w:rsidRDefault="005B6D3B" w:rsidP="005B6D3B">
      <w:pPr>
        <w:ind w:firstLine="708"/>
        <w:jc w:val="both"/>
        <w:rPr>
          <w:sz w:val="26"/>
          <w:szCs w:val="26"/>
        </w:rPr>
      </w:pPr>
    </w:p>
    <w:p w:rsidR="005B6D3B" w:rsidRPr="005B6D3B" w:rsidRDefault="005B6D3B" w:rsidP="005B6D3B">
      <w:pPr>
        <w:ind w:firstLine="708"/>
        <w:jc w:val="center"/>
        <w:rPr>
          <w:sz w:val="26"/>
          <w:szCs w:val="26"/>
        </w:rPr>
      </w:pPr>
      <w:r w:rsidRPr="005B6D3B">
        <w:rPr>
          <w:sz w:val="26"/>
          <w:szCs w:val="26"/>
        </w:rPr>
        <w:t>РЕШИЛА:</w:t>
      </w:r>
    </w:p>
    <w:p w:rsidR="005B6D3B" w:rsidRPr="005B6D3B" w:rsidRDefault="005B6D3B" w:rsidP="005B6D3B">
      <w:pPr>
        <w:ind w:firstLine="708"/>
        <w:jc w:val="both"/>
        <w:rPr>
          <w:sz w:val="26"/>
          <w:szCs w:val="26"/>
        </w:rPr>
      </w:pPr>
    </w:p>
    <w:p w:rsidR="005B6D3B" w:rsidRPr="005B6D3B" w:rsidRDefault="005B6D3B" w:rsidP="005B6D3B">
      <w:pPr>
        <w:ind w:firstLine="708"/>
        <w:jc w:val="both"/>
        <w:rPr>
          <w:sz w:val="26"/>
          <w:szCs w:val="26"/>
        </w:rPr>
      </w:pPr>
      <w:r w:rsidRPr="005B6D3B">
        <w:rPr>
          <w:sz w:val="26"/>
          <w:szCs w:val="26"/>
        </w:rPr>
        <w:t xml:space="preserve">1. Признать жалобу </w:t>
      </w:r>
      <w:r w:rsidR="00141F15">
        <w:rPr>
          <w:sz w:val="26"/>
          <w:szCs w:val="26"/>
        </w:rPr>
        <w:t>ООО «</w:t>
      </w:r>
      <w:proofErr w:type="gramStart"/>
      <w:r w:rsidR="000B3F4C">
        <w:rPr>
          <w:sz w:val="26"/>
          <w:szCs w:val="26"/>
        </w:rPr>
        <w:t>Р</w:t>
      </w:r>
      <w:proofErr w:type="gramEnd"/>
      <w:r w:rsidR="00775485">
        <w:rPr>
          <w:sz w:val="26"/>
          <w:szCs w:val="26"/>
        </w:rPr>
        <w:t>…</w:t>
      </w:r>
      <w:r w:rsidR="00141F15">
        <w:rPr>
          <w:sz w:val="26"/>
          <w:szCs w:val="26"/>
        </w:rPr>
        <w:t>»</w:t>
      </w:r>
      <w:r w:rsidRPr="005B6D3B">
        <w:rPr>
          <w:sz w:val="26"/>
          <w:szCs w:val="26"/>
        </w:rPr>
        <w:t xml:space="preserve">  на действия </w:t>
      </w:r>
      <w:r w:rsidR="000B3F4C" w:rsidRPr="00EB469F">
        <w:rPr>
          <w:sz w:val="26"/>
          <w:szCs w:val="26"/>
        </w:rPr>
        <w:t xml:space="preserve">администрации муниципального образования Пристанционный сельсовет Тоцкого района Оренбургской области при проведении электронного аукциона на </w:t>
      </w:r>
      <w:r w:rsidR="000B3F4C" w:rsidRPr="00EB469F">
        <w:rPr>
          <w:rStyle w:val="cardmaininfocontent"/>
          <w:sz w:val="26"/>
          <w:szCs w:val="26"/>
        </w:rPr>
        <w:t>благоустройство территории, ограниченной улицами Юбилейная, Строителей в п. Пристанционный, Тоцкого района Оренбургской области</w:t>
      </w:r>
      <w:r w:rsidR="000B3F4C" w:rsidRPr="00EB469F">
        <w:rPr>
          <w:sz w:val="26"/>
          <w:szCs w:val="26"/>
        </w:rPr>
        <w:t xml:space="preserve"> (номер извещения 0153300010420000001</w:t>
      </w:r>
      <w:r w:rsidR="000B3F4C">
        <w:rPr>
          <w:sz w:val="26"/>
          <w:szCs w:val="26"/>
        </w:rPr>
        <w:t>)</w:t>
      </w:r>
      <w:r w:rsidR="00141F15" w:rsidRPr="00141F15">
        <w:rPr>
          <w:sz w:val="26"/>
          <w:szCs w:val="26"/>
        </w:rPr>
        <w:t>,</w:t>
      </w:r>
      <w:r w:rsidR="00141F15">
        <w:rPr>
          <w:sz w:val="26"/>
          <w:szCs w:val="26"/>
        </w:rPr>
        <w:t xml:space="preserve"> </w:t>
      </w:r>
      <w:r w:rsidRPr="005B6D3B">
        <w:rPr>
          <w:sz w:val="26"/>
          <w:szCs w:val="26"/>
        </w:rPr>
        <w:t>обоснованной.</w:t>
      </w:r>
    </w:p>
    <w:p w:rsidR="005B6D3B" w:rsidRPr="005B6D3B" w:rsidRDefault="005B6D3B" w:rsidP="005B6D3B">
      <w:pPr>
        <w:ind w:firstLine="708"/>
        <w:jc w:val="both"/>
        <w:rPr>
          <w:sz w:val="26"/>
          <w:szCs w:val="26"/>
        </w:rPr>
      </w:pPr>
      <w:r w:rsidRPr="005B6D3B">
        <w:rPr>
          <w:sz w:val="26"/>
          <w:szCs w:val="26"/>
        </w:rPr>
        <w:t xml:space="preserve">2. Признать </w:t>
      </w:r>
      <w:r w:rsidR="000B3F4C">
        <w:rPr>
          <w:sz w:val="26"/>
          <w:szCs w:val="26"/>
        </w:rPr>
        <w:t>администрацию</w:t>
      </w:r>
      <w:r w:rsidR="000B3F4C" w:rsidRPr="00EB469F">
        <w:rPr>
          <w:sz w:val="26"/>
          <w:szCs w:val="26"/>
        </w:rPr>
        <w:t xml:space="preserve"> муниципального образования Пристанционный сельсовет Тоцкого района Оренбургской области</w:t>
      </w:r>
      <w:r w:rsidR="000B3F4C" w:rsidRPr="005B6D3B">
        <w:rPr>
          <w:sz w:val="26"/>
          <w:szCs w:val="26"/>
        </w:rPr>
        <w:t xml:space="preserve"> </w:t>
      </w:r>
      <w:r w:rsidR="000B3F4C">
        <w:rPr>
          <w:sz w:val="26"/>
          <w:szCs w:val="26"/>
        </w:rPr>
        <w:t>нарушившим</w:t>
      </w:r>
      <w:r w:rsidRPr="005B6D3B">
        <w:rPr>
          <w:sz w:val="26"/>
          <w:szCs w:val="26"/>
        </w:rPr>
        <w:t xml:space="preserve"> </w:t>
      </w:r>
      <w:proofErr w:type="gramStart"/>
      <w:r w:rsidRPr="005B6D3B">
        <w:rPr>
          <w:sz w:val="26"/>
          <w:szCs w:val="26"/>
        </w:rPr>
        <w:t>ч</w:t>
      </w:r>
      <w:proofErr w:type="gramEnd"/>
      <w:r w:rsidRPr="005B6D3B">
        <w:rPr>
          <w:sz w:val="26"/>
          <w:szCs w:val="26"/>
        </w:rPr>
        <w:t xml:space="preserve">. </w:t>
      </w:r>
      <w:r w:rsidR="00141F15" w:rsidRPr="00141F15">
        <w:rPr>
          <w:sz w:val="26"/>
          <w:szCs w:val="26"/>
        </w:rPr>
        <w:t>5</w:t>
      </w:r>
      <w:r w:rsidRPr="005B6D3B">
        <w:rPr>
          <w:sz w:val="26"/>
          <w:szCs w:val="26"/>
        </w:rPr>
        <w:t xml:space="preserve"> ст. 6</w:t>
      </w:r>
      <w:r w:rsidR="00141F15" w:rsidRPr="00141F15">
        <w:rPr>
          <w:sz w:val="26"/>
          <w:szCs w:val="26"/>
        </w:rPr>
        <w:t>7</w:t>
      </w:r>
      <w:r w:rsidRPr="005B6D3B">
        <w:rPr>
          <w:sz w:val="26"/>
          <w:szCs w:val="26"/>
        </w:rPr>
        <w:t xml:space="preserve"> Закона о контрактной системе.</w:t>
      </w:r>
    </w:p>
    <w:p w:rsidR="005B6D3B" w:rsidRPr="005B6D3B" w:rsidRDefault="005B6D3B" w:rsidP="005B6D3B">
      <w:pPr>
        <w:ind w:firstLine="708"/>
        <w:jc w:val="both"/>
        <w:rPr>
          <w:sz w:val="26"/>
          <w:szCs w:val="26"/>
        </w:rPr>
      </w:pPr>
      <w:r w:rsidRPr="005B6D3B">
        <w:rPr>
          <w:sz w:val="26"/>
          <w:szCs w:val="26"/>
        </w:rPr>
        <w:t xml:space="preserve">3. Выдать </w:t>
      </w:r>
      <w:r w:rsidR="000B3F4C">
        <w:rPr>
          <w:sz w:val="26"/>
          <w:szCs w:val="26"/>
        </w:rPr>
        <w:t>администрацию</w:t>
      </w:r>
      <w:r w:rsidR="000B3F4C" w:rsidRPr="00EB469F">
        <w:rPr>
          <w:sz w:val="26"/>
          <w:szCs w:val="26"/>
        </w:rPr>
        <w:t xml:space="preserve"> муниципального образования Пристанционный сельсовет Тоцкого района Оренбургской области</w:t>
      </w:r>
      <w:r w:rsidR="000B3F4C" w:rsidRPr="005B6D3B">
        <w:rPr>
          <w:sz w:val="26"/>
          <w:szCs w:val="26"/>
        </w:rPr>
        <w:t xml:space="preserve"> </w:t>
      </w:r>
      <w:r w:rsidRPr="005B6D3B">
        <w:rPr>
          <w:sz w:val="26"/>
          <w:szCs w:val="26"/>
        </w:rPr>
        <w:t>предписание об устранении нарушений Закона о контрактной системе.</w:t>
      </w:r>
      <w:r w:rsidR="000B3F4C">
        <w:rPr>
          <w:sz w:val="26"/>
          <w:szCs w:val="26"/>
        </w:rPr>
        <w:t xml:space="preserve"> </w:t>
      </w:r>
    </w:p>
    <w:p w:rsidR="005B6D3B" w:rsidRPr="005B6D3B" w:rsidRDefault="005B6D3B" w:rsidP="005B6D3B">
      <w:pPr>
        <w:ind w:firstLine="708"/>
        <w:jc w:val="both"/>
        <w:rPr>
          <w:sz w:val="26"/>
          <w:szCs w:val="26"/>
        </w:rPr>
      </w:pPr>
      <w:r w:rsidRPr="005B6D3B">
        <w:rPr>
          <w:sz w:val="26"/>
          <w:szCs w:val="26"/>
        </w:rPr>
        <w:t>4. Передать материалы дела должностному лицу Оренбургского УФАС России для решения вопроса о возбуждении дела об административном правонарушении.</w:t>
      </w:r>
    </w:p>
    <w:p w:rsidR="005B6D3B" w:rsidRDefault="005B6D3B" w:rsidP="005B6D3B">
      <w:pPr>
        <w:ind w:firstLine="708"/>
        <w:jc w:val="both"/>
        <w:rPr>
          <w:sz w:val="26"/>
          <w:szCs w:val="26"/>
        </w:rPr>
      </w:pPr>
      <w:r w:rsidRPr="005B6D3B">
        <w:rPr>
          <w:sz w:val="26"/>
          <w:szCs w:val="26"/>
        </w:rPr>
        <w:t>Решение может быть обжаловано в судебном порядке в течение 3-х месяцев со дня его принятия.</w:t>
      </w:r>
    </w:p>
    <w:p w:rsidR="00A15F32" w:rsidRPr="00A15F32" w:rsidRDefault="00A15F32" w:rsidP="00A15F32">
      <w:pPr>
        <w:rPr>
          <w:sz w:val="26"/>
          <w:szCs w:val="26"/>
        </w:rPr>
      </w:pPr>
    </w:p>
    <w:tbl>
      <w:tblPr>
        <w:tblW w:w="9858" w:type="dxa"/>
        <w:tblLook w:val="04A0"/>
      </w:tblPr>
      <w:tblGrid>
        <w:gridCol w:w="4859"/>
        <w:gridCol w:w="4999"/>
      </w:tblGrid>
      <w:tr w:rsidR="00A15F32" w:rsidRPr="00A15F32" w:rsidTr="00211940">
        <w:trPr>
          <w:trHeight w:val="219"/>
        </w:trPr>
        <w:tc>
          <w:tcPr>
            <w:tcW w:w="4859" w:type="dxa"/>
            <w:hideMark/>
          </w:tcPr>
          <w:p w:rsidR="00A15F32" w:rsidRPr="00A15F32" w:rsidRDefault="004D2951" w:rsidP="00A15F32">
            <w:pPr>
              <w:jc w:val="both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Председатель комиссии</w:t>
            </w:r>
            <w:r w:rsidR="00A15F32" w:rsidRPr="00A15F32">
              <w:rPr>
                <w:sz w:val="26"/>
                <w:szCs w:val="26"/>
                <w:lang w:eastAsia="en-US"/>
              </w:rPr>
              <w:t xml:space="preserve"> </w:t>
            </w:r>
          </w:p>
        </w:tc>
        <w:tc>
          <w:tcPr>
            <w:tcW w:w="4999" w:type="dxa"/>
          </w:tcPr>
          <w:p w:rsidR="0007233C" w:rsidRDefault="00A15F32" w:rsidP="00A15F32">
            <w:pPr>
              <w:tabs>
                <w:tab w:val="center" w:pos="2275"/>
              </w:tabs>
              <w:rPr>
                <w:sz w:val="26"/>
                <w:szCs w:val="26"/>
                <w:lang w:eastAsia="en-US"/>
              </w:rPr>
            </w:pPr>
            <w:r w:rsidRPr="00A15F32">
              <w:rPr>
                <w:sz w:val="26"/>
                <w:szCs w:val="26"/>
                <w:lang w:eastAsia="en-US"/>
              </w:rPr>
              <w:t xml:space="preserve"> </w:t>
            </w:r>
            <w:r w:rsidRPr="00A15F32">
              <w:rPr>
                <w:sz w:val="26"/>
                <w:szCs w:val="26"/>
                <w:lang w:eastAsia="en-US"/>
              </w:rPr>
              <w:tab/>
              <w:t xml:space="preserve">                          </w:t>
            </w:r>
            <w:r w:rsidR="0090368F">
              <w:rPr>
                <w:sz w:val="26"/>
                <w:szCs w:val="26"/>
                <w:lang w:eastAsia="en-US"/>
              </w:rPr>
              <w:t xml:space="preserve">                 </w:t>
            </w:r>
            <w:r w:rsidR="00081C7D">
              <w:rPr>
                <w:sz w:val="26"/>
                <w:szCs w:val="26"/>
                <w:lang w:eastAsia="en-US"/>
              </w:rPr>
              <w:t xml:space="preserve">  </w:t>
            </w:r>
            <w:r w:rsidRPr="00A15F32">
              <w:rPr>
                <w:sz w:val="26"/>
                <w:szCs w:val="26"/>
                <w:lang w:eastAsia="en-US"/>
              </w:rPr>
              <w:t xml:space="preserve"> </w:t>
            </w:r>
            <w:r w:rsidR="003C3C8D">
              <w:rPr>
                <w:sz w:val="26"/>
                <w:szCs w:val="26"/>
                <w:lang w:eastAsia="en-US"/>
              </w:rPr>
              <w:t xml:space="preserve">   </w:t>
            </w:r>
            <w:r w:rsidR="00775485">
              <w:rPr>
                <w:sz w:val="26"/>
                <w:szCs w:val="26"/>
                <w:lang w:eastAsia="en-US"/>
              </w:rPr>
              <w:t>…</w:t>
            </w:r>
          </w:p>
          <w:p w:rsidR="00A15F32" w:rsidRPr="00A15F32" w:rsidRDefault="00A15F32" w:rsidP="00A15F32">
            <w:pPr>
              <w:tabs>
                <w:tab w:val="center" w:pos="2275"/>
              </w:tabs>
              <w:rPr>
                <w:sz w:val="26"/>
                <w:szCs w:val="26"/>
                <w:lang w:eastAsia="en-US"/>
              </w:rPr>
            </w:pPr>
            <w:r w:rsidRPr="00A15F32">
              <w:rPr>
                <w:sz w:val="26"/>
                <w:szCs w:val="26"/>
                <w:lang w:eastAsia="en-US"/>
              </w:rPr>
              <w:t xml:space="preserve">                                               </w:t>
            </w:r>
          </w:p>
        </w:tc>
      </w:tr>
      <w:tr w:rsidR="00A15F32" w:rsidRPr="00A15F32" w:rsidTr="00211940">
        <w:trPr>
          <w:trHeight w:val="438"/>
        </w:trPr>
        <w:tc>
          <w:tcPr>
            <w:tcW w:w="4859" w:type="dxa"/>
          </w:tcPr>
          <w:p w:rsidR="00A15F32" w:rsidRPr="00A15F32" w:rsidRDefault="00A15F32" w:rsidP="00A15F32">
            <w:pPr>
              <w:jc w:val="both"/>
              <w:rPr>
                <w:sz w:val="26"/>
                <w:szCs w:val="26"/>
                <w:lang w:eastAsia="en-US"/>
              </w:rPr>
            </w:pPr>
            <w:r w:rsidRPr="00A15F32">
              <w:rPr>
                <w:sz w:val="26"/>
                <w:szCs w:val="26"/>
                <w:lang w:eastAsia="en-US"/>
              </w:rPr>
              <w:t>Члены комиссии</w:t>
            </w:r>
            <w:r w:rsidR="004D2951">
              <w:rPr>
                <w:sz w:val="26"/>
                <w:szCs w:val="26"/>
                <w:lang w:eastAsia="en-US"/>
              </w:rPr>
              <w:t>:</w:t>
            </w:r>
            <w:r w:rsidRPr="00A15F32">
              <w:rPr>
                <w:sz w:val="26"/>
                <w:szCs w:val="26"/>
                <w:lang w:eastAsia="en-US"/>
              </w:rPr>
              <w:tab/>
            </w:r>
            <w:r w:rsidRPr="00A15F32">
              <w:rPr>
                <w:sz w:val="26"/>
                <w:szCs w:val="26"/>
                <w:lang w:eastAsia="en-US"/>
              </w:rPr>
              <w:tab/>
            </w:r>
          </w:p>
          <w:p w:rsidR="00A15F32" w:rsidRPr="00A15F32" w:rsidRDefault="00A15F32" w:rsidP="00A15F32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4999" w:type="dxa"/>
            <w:hideMark/>
          </w:tcPr>
          <w:p w:rsidR="009F6FF6" w:rsidRDefault="0007233C" w:rsidP="003E5728">
            <w:pPr>
              <w:tabs>
                <w:tab w:val="left" w:pos="2450"/>
                <w:tab w:val="left" w:pos="2945"/>
              </w:tabs>
              <w:jc w:val="both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 </w:t>
            </w:r>
            <w:r w:rsidR="00A15F32" w:rsidRPr="00A15F32">
              <w:rPr>
                <w:sz w:val="26"/>
                <w:szCs w:val="26"/>
                <w:lang w:eastAsia="en-US"/>
              </w:rPr>
              <w:t xml:space="preserve">  </w:t>
            </w:r>
            <w:r w:rsidR="00A15F32" w:rsidRPr="00A15F32">
              <w:rPr>
                <w:sz w:val="26"/>
                <w:szCs w:val="26"/>
                <w:lang w:eastAsia="en-US"/>
              </w:rPr>
              <w:tab/>
            </w:r>
            <w:r w:rsidR="00081C7D">
              <w:rPr>
                <w:sz w:val="26"/>
                <w:szCs w:val="26"/>
                <w:lang w:eastAsia="en-US"/>
              </w:rPr>
              <w:t xml:space="preserve">        </w:t>
            </w:r>
            <w:r w:rsidR="000B3F4C">
              <w:rPr>
                <w:sz w:val="26"/>
                <w:szCs w:val="26"/>
                <w:lang w:eastAsia="en-US"/>
              </w:rPr>
              <w:t xml:space="preserve">  </w:t>
            </w:r>
            <w:r w:rsidR="00081C7D">
              <w:rPr>
                <w:sz w:val="26"/>
                <w:szCs w:val="26"/>
                <w:lang w:eastAsia="en-US"/>
              </w:rPr>
              <w:t xml:space="preserve"> </w:t>
            </w:r>
            <w:r w:rsidR="00775485">
              <w:rPr>
                <w:sz w:val="26"/>
                <w:szCs w:val="26"/>
                <w:lang w:eastAsia="en-US"/>
              </w:rPr>
              <w:t>…</w:t>
            </w:r>
            <w:r w:rsidR="00A15F32" w:rsidRPr="00A15F32">
              <w:rPr>
                <w:sz w:val="26"/>
                <w:szCs w:val="26"/>
                <w:lang w:eastAsia="en-US"/>
              </w:rPr>
              <w:t xml:space="preserve"> </w:t>
            </w:r>
            <w:r w:rsidR="00A15F32" w:rsidRPr="00A15F32">
              <w:rPr>
                <w:sz w:val="26"/>
                <w:szCs w:val="26"/>
                <w:lang w:eastAsia="en-US"/>
              </w:rPr>
              <w:tab/>
              <w:t xml:space="preserve">    </w:t>
            </w:r>
            <w:r w:rsidR="005C22C0">
              <w:rPr>
                <w:sz w:val="26"/>
                <w:szCs w:val="26"/>
                <w:lang w:eastAsia="en-US"/>
              </w:rPr>
              <w:t xml:space="preserve"> </w:t>
            </w:r>
          </w:p>
          <w:p w:rsidR="00A15F32" w:rsidRPr="00A15F32" w:rsidRDefault="00775485" w:rsidP="004D2951">
            <w:pPr>
              <w:tabs>
                <w:tab w:val="left" w:pos="2945"/>
              </w:tabs>
              <w:jc w:val="both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….</w:t>
            </w:r>
            <w:r w:rsidR="00A15F32" w:rsidRPr="00A15F32">
              <w:rPr>
                <w:sz w:val="26"/>
                <w:szCs w:val="26"/>
                <w:lang w:eastAsia="en-US"/>
              </w:rPr>
              <w:t xml:space="preserve"> </w:t>
            </w:r>
          </w:p>
        </w:tc>
      </w:tr>
      <w:tr w:rsidR="00A15F32" w:rsidRPr="00A15F32" w:rsidTr="00211940">
        <w:trPr>
          <w:trHeight w:val="219"/>
        </w:trPr>
        <w:tc>
          <w:tcPr>
            <w:tcW w:w="4859" w:type="dxa"/>
          </w:tcPr>
          <w:p w:rsidR="00A15F32" w:rsidRPr="00A15F32" w:rsidRDefault="00A15F32" w:rsidP="00A15F32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4999" w:type="dxa"/>
            <w:hideMark/>
          </w:tcPr>
          <w:p w:rsidR="00A15F32" w:rsidRPr="00A15F32" w:rsidRDefault="00A15F32" w:rsidP="00A15F32">
            <w:pPr>
              <w:tabs>
                <w:tab w:val="left" w:pos="2908"/>
              </w:tabs>
              <w:jc w:val="both"/>
              <w:rPr>
                <w:sz w:val="26"/>
                <w:szCs w:val="26"/>
                <w:lang w:eastAsia="en-US"/>
              </w:rPr>
            </w:pPr>
          </w:p>
        </w:tc>
      </w:tr>
    </w:tbl>
    <w:p w:rsidR="00DB4998" w:rsidRDefault="00DB4998" w:rsidP="00211940">
      <w:pPr>
        <w:pStyle w:val="a4"/>
        <w:jc w:val="both"/>
        <w:rPr>
          <w:sz w:val="28"/>
        </w:rPr>
      </w:pPr>
    </w:p>
    <w:p w:rsidR="00775485" w:rsidRDefault="00775485" w:rsidP="00211940">
      <w:pPr>
        <w:pStyle w:val="a4"/>
        <w:jc w:val="both"/>
        <w:rPr>
          <w:sz w:val="28"/>
        </w:rPr>
      </w:pPr>
    </w:p>
    <w:p w:rsidR="00775485" w:rsidRDefault="00775485" w:rsidP="00211940">
      <w:pPr>
        <w:pStyle w:val="a4"/>
        <w:jc w:val="both"/>
        <w:rPr>
          <w:sz w:val="28"/>
        </w:rPr>
      </w:pPr>
    </w:p>
    <w:p w:rsidR="00775485" w:rsidRDefault="00775485" w:rsidP="00211940">
      <w:pPr>
        <w:pStyle w:val="a4"/>
        <w:jc w:val="both"/>
        <w:rPr>
          <w:sz w:val="28"/>
        </w:rPr>
      </w:pPr>
    </w:p>
    <w:p w:rsidR="00775485" w:rsidRDefault="00775485" w:rsidP="00211940">
      <w:pPr>
        <w:pStyle w:val="a4"/>
        <w:jc w:val="both"/>
        <w:rPr>
          <w:sz w:val="28"/>
        </w:rPr>
      </w:pPr>
    </w:p>
    <w:p w:rsidR="00775485" w:rsidRDefault="00775485" w:rsidP="00211940">
      <w:pPr>
        <w:pStyle w:val="a4"/>
        <w:jc w:val="both"/>
        <w:rPr>
          <w:sz w:val="28"/>
        </w:rPr>
      </w:pPr>
    </w:p>
    <w:p w:rsidR="00775485" w:rsidRDefault="00775485" w:rsidP="00211940">
      <w:pPr>
        <w:pStyle w:val="a4"/>
        <w:jc w:val="both"/>
        <w:rPr>
          <w:sz w:val="28"/>
        </w:rPr>
      </w:pPr>
    </w:p>
    <w:p w:rsidR="00775485" w:rsidRDefault="00775485" w:rsidP="00211940">
      <w:pPr>
        <w:pStyle w:val="a4"/>
        <w:jc w:val="both"/>
        <w:rPr>
          <w:sz w:val="28"/>
        </w:rPr>
      </w:pPr>
    </w:p>
    <w:p w:rsidR="00775485" w:rsidRDefault="00775485" w:rsidP="00211940">
      <w:pPr>
        <w:pStyle w:val="a4"/>
        <w:jc w:val="both"/>
        <w:rPr>
          <w:sz w:val="28"/>
        </w:rPr>
      </w:pPr>
    </w:p>
    <w:p w:rsidR="00775485" w:rsidRDefault="00775485" w:rsidP="00211940">
      <w:pPr>
        <w:pStyle w:val="a4"/>
        <w:jc w:val="both"/>
        <w:rPr>
          <w:sz w:val="28"/>
        </w:rPr>
      </w:pPr>
    </w:p>
    <w:p w:rsidR="00775485" w:rsidRDefault="00775485" w:rsidP="00211940">
      <w:pPr>
        <w:pStyle w:val="a4"/>
        <w:jc w:val="both"/>
        <w:rPr>
          <w:sz w:val="28"/>
        </w:rPr>
      </w:pPr>
    </w:p>
    <w:p w:rsidR="00775485" w:rsidRDefault="00775485" w:rsidP="00211940">
      <w:pPr>
        <w:pStyle w:val="a4"/>
        <w:jc w:val="both"/>
        <w:rPr>
          <w:sz w:val="28"/>
        </w:rPr>
      </w:pPr>
    </w:p>
    <w:p w:rsidR="00775485" w:rsidRDefault="00775485" w:rsidP="00211940">
      <w:pPr>
        <w:pStyle w:val="a4"/>
        <w:jc w:val="both"/>
        <w:rPr>
          <w:sz w:val="28"/>
        </w:rPr>
      </w:pPr>
    </w:p>
    <w:p w:rsidR="00775485" w:rsidRDefault="00775485" w:rsidP="00211940">
      <w:pPr>
        <w:pStyle w:val="a4"/>
        <w:jc w:val="both"/>
        <w:rPr>
          <w:sz w:val="28"/>
        </w:rPr>
      </w:pPr>
    </w:p>
    <w:p w:rsidR="00775485" w:rsidRDefault="00775485" w:rsidP="00211940">
      <w:pPr>
        <w:pStyle w:val="a4"/>
        <w:jc w:val="both"/>
        <w:rPr>
          <w:sz w:val="28"/>
        </w:rPr>
      </w:pPr>
    </w:p>
    <w:p w:rsidR="00775485" w:rsidRPr="001E151C" w:rsidRDefault="00775485" w:rsidP="00775485">
      <w:pPr>
        <w:pStyle w:val="a4"/>
        <w:jc w:val="left"/>
        <w:rPr>
          <w:sz w:val="26"/>
          <w:szCs w:val="26"/>
        </w:rPr>
      </w:pPr>
    </w:p>
    <w:p w:rsidR="00775485" w:rsidRDefault="00775485" w:rsidP="00775485">
      <w:pPr>
        <w:pStyle w:val="a4"/>
        <w:ind w:left="-426"/>
        <w:rPr>
          <w:b w:val="0"/>
          <w:sz w:val="24"/>
          <w:szCs w:val="24"/>
        </w:rPr>
      </w:pPr>
    </w:p>
    <w:p w:rsidR="00775485" w:rsidRPr="00502CDD" w:rsidRDefault="00775485" w:rsidP="00775485">
      <w:pPr>
        <w:pStyle w:val="a4"/>
        <w:ind w:left="-426"/>
        <w:rPr>
          <w:b w:val="0"/>
          <w:sz w:val="24"/>
          <w:szCs w:val="24"/>
        </w:rPr>
      </w:pPr>
      <w:r w:rsidRPr="00502CDD">
        <w:rPr>
          <w:b w:val="0"/>
          <w:sz w:val="24"/>
          <w:szCs w:val="24"/>
        </w:rPr>
        <w:lastRenderedPageBreak/>
        <w:t>ПРЕДПИСАНИЕ</w:t>
      </w:r>
    </w:p>
    <w:p w:rsidR="00775485" w:rsidRPr="00502CDD" w:rsidRDefault="00775485" w:rsidP="00775485">
      <w:pPr>
        <w:ind w:left="-426"/>
        <w:jc w:val="center"/>
        <w:rPr>
          <w:sz w:val="24"/>
          <w:szCs w:val="24"/>
        </w:rPr>
      </w:pPr>
      <w:r w:rsidRPr="00502CDD">
        <w:rPr>
          <w:sz w:val="24"/>
          <w:szCs w:val="24"/>
        </w:rPr>
        <w:t>об устранении нарушений законодательства о контрактной системе</w:t>
      </w:r>
    </w:p>
    <w:p w:rsidR="00775485" w:rsidRPr="00502CDD" w:rsidRDefault="00775485" w:rsidP="00775485">
      <w:pPr>
        <w:ind w:left="-426"/>
        <w:jc w:val="center"/>
        <w:rPr>
          <w:sz w:val="24"/>
          <w:szCs w:val="24"/>
        </w:rPr>
      </w:pPr>
    </w:p>
    <w:p w:rsidR="00775485" w:rsidRPr="00502CDD" w:rsidRDefault="00775485" w:rsidP="00775485">
      <w:pPr>
        <w:jc w:val="both"/>
        <w:rPr>
          <w:sz w:val="24"/>
          <w:szCs w:val="24"/>
        </w:rPr>
      </w:pPr>
      <w:r>
        <w:rPr>
          <w:sz w:val="24"/>
          <w:szCs w:val="24"/>
        </w:rPr>
        <w:t>04 августа</w:t>
      </w:r>
      <w:r w:rsidRPr="00502CDD">
        <w:rPr>
          <w:sz w:val="24"/>
          <w:szCs w:val="24"/>
        </w:rPr>
        <w:t xml:space="preserve"> 2020 г.                       </w:t>
      </w:r>
      <w:r w:rsidRPr="00502CDD">
        <w:rPr>
          <w:sz w:val="24"/>
          <w:szCs w:val="24"/>
        </w:rPr>
        <w:tab/>
      </w:r>
      <w:r w:rsidRPr="00502CDD">
        <w:rPr>
          <w:sz w:val="24"/>
          <w:szCs w:val="24"/>
        </w:rPr>
        <w:tab/>
        <w:t xml:space="preserve">                                         </w:t>
      </w:r>
      <w:r>
        <w:rPr>
          <w:sz w:val="24"/>
          <w:szCs w:val="24"/>
        </w:rPr>
        <w:t xml:space="preserve">                    </w:t>
      </w:r>
      <w:r w:rsidRPr="00502CDD">
        <w:rPr>
          <w:sz w:val="24"/>
          <w:szCs w:val="24"/>
        </w:rPr>
        <w:t>г. Оренбург</w:t>
      </w:r>
    </w:p>
    <w:p w:rsidR="00775485" w:rsidRPr="00502CDD" w:rsidRDefault="00775485" w:rsidP="00775485">
      <w:pPr>
        <w:ind w:firstLine="709"/>
        <w:jc w:val="both"/>
        <w:rPr>
          <w:sz w:val="24"/>
          <w:szCs w:val="24"/>
        </w:rPr>
      </w:pPr>
    </w:p>
    <w:p w:rsidR="00775485" w:rsidRPr="00502CDD" w:rsidRDefault="00775485" w:rsidP="00775485">
      <w:pPr>
        <w:ind w:firstLine="709"/>
        <w:jc w:val="both"/>
        <w:rPr>
          <w:sz w:val="24"/>
          <w:szCs w:val="24"/>
        </w:rPr>
      </w:pPr>
      <w:r w:rsidRPr="00502CDD">
        <w:rPr>
          <w:sz w:val="24"/>
          <w:szCs w:val="24"/>
        </w:rPr>
        <w:t>Комиссия Оренбургского УФАС России по контролю в сфере осуществления закупок (далее по тексту - Комиссия Оренбургского УФАС России) в составе:</w:t>
      </w:r>
    </w:p>
    <w:p w:rsidR="00775485" w:rsidRPr="005C0F96" w:rsidRDefault="00775485" w:rsidP="00775485">
      <w:pPr>
        <w:ind w:firstLine="709"/>
        <w:jc w:val="both"/>
        <w:rPr>
          <w:sz w:val="24"/>
          <w:szCs w:val="24"/>
        </w:rPr>
      </w:pPr>
      <w:r w:rsidRPr="005C0F96">
        <w:rPr>
          <w:sz w:val="24"/>
          <w:szCs w:val="24"/>
        </w:rPr>
        <w:t>Председателя  Комиссии</w:t>
      </w:r>
      <w:proofErr w:type="gramStart"/>
      <w:r w:rsidRPr="005C0F96">
        <w:rPr>
          <w:sz w:val="24"/>
          <w:szCs w:val="24"/>
        </w:rPr>
        <w:t xml:space="preserve">: </w:t>
      </w:r>
      <w:r>
        <w:rPr>
          <w:sz w:val="24"/>
          <w:szCs w:val="24"/>
        </w:rPr>
        <w:t>..</w:t>
      </w:r>
      <w:r w:rsidRPr="005C0F96">
        <w:rPr>
          <w:sz w:val="24"/>
          <w:szCs w:val="24"/>
        </w:rPr>
        <w:t xml:space="preserve">.; </w:t>
      </w:r>
      <w:proofErr w:type="gramEnd"/>
    </w:p>
    <w:p w:rsidR="00775485" w:rsidRDefault="00775485" w:rsidP="00775485">
      <w:pPr>
        <w:ind w:firstLine="709"/>
        <w:jc w:val="both"/>
        <w:rPr>
          <w:sz w:val="24"/>
          <w:szCs w:val="24"/>
        </w:rPr>
      </w:pPr>
      <w:r w:rsidRPr="005C0F96">
        <w:rPr>
          <w:sz w:val="24"/>
          <w:szCs w:val="24"/>
        </w:rPr>
        <w:t>Членов Комиссии</w:t>
      </w:r>
      <w:proofErr w:type="gramStart"/>
      <w:r w:rsidRPr="005C0F96">
        <w:rPr>
          <w:sz w:val="24"/>
          <w:szCs w:val="24"/>
        </w:rPr>
        <w:t xml:space="preserve">: </w:t>
      </w:r>
      <w:r>
        <w:rPr>
          <w:sz w:val="24"/>
          <w:szCs w:val="24"/>
        </w:rPr>
        <w:t>...</w:t>
      </w:r>
      <w:r w:rsidRPr="005C0F96">
        <w:rPr>
          <w:sz w:val="24"/>
          <w:szCs w:val="24"/>
        </w:rPr>
        <w:t xml:space="preserve">, </w:t>
      </w:r>
      <w:r>
        <w:rPr>
          <w:sz w:val="24"/>
          <w:szCs w:val="24"/>
        </w:rPr>
        <w:t>..</w:t>
      </w:r>
      <w:r w:rsidRPr="005C0F96">
        <w:rPr>
          <w:sz w:val="24"/>
          <w:szCs w:val="24"/>
        </w:rPr>
        <w:t>.;</w:t>
      </w:r>
      <w:proofErr w:type="gramEnd"/>
    </w:p>
    <w:p w:rsidR="00775485" w:rsidRPr="00D02F2B" w:rsidRDefault="00775485" w:rsidP="00775485">
      <w:pPr>
        <w:ind w:firstLine="708"/>
        <w:jc w:val="both"/>
        <w:rPr>
          <w:sz w:val="24"/>
          <w:szCs w:val="24"/>
        </w:rPr>
      </w:pPr>
      <w:proofErr w:type="gramStart"/>
      <w:r w:rsidRPr="00D02F2B">
        <w:rPr>
          <w:sz w:val="24"/>
          <w:szCs w:val="24"/>
        </w:rPr>
        <w:t>на основании своего решения по делу № 056/06/66-1144/2020</w:t>
      </w:r>
      <w:r w:rsidRPr="00D02F2B">
        <w:rPr>
          <w:b/>
          <w:sz w:val="24"/>
          <w:szCs w:val="24"/>
        </w:rPr>
        <w:t xml:space="preserve"> </w:t>
      </w:r>
      <w:r w:rsidRPr="00D02F2B">
        <w:rPr>
          <w:sz w:val="24"/>
          <w:szCs w:val="24"/>
        </w:rPr>
        <w:t>от 04.08.2020 г. по жалобе ООО «Р</w:t>
      </w:r>
      <w:r>
        <w:rPr>
          <w:sz w:val="24"/>
          <w:szCs w:val="24"/>
        </w:rPr>
        <w:t xml:space="preserve">... </w:t>
      </w:r>
      <w:r w:rsidRPr="00D02F2B">
        <w:rPr>
          <w:sz w:val="24"/>
          <w:szCs w:val="24"/>
        </w:rPr>
        <w:t>» на действия администрации муниципального образования Пристанционный сельсовет Тоцкого района Оренбургской области при проведении электронного аукциона на благоустройство территории, ограниченной улицами Юбилейная, Строителей в п. Пристанционный, Тоцкого района Оренбургской области (номер извещения 0153300010420000001) и, в результате внеплановой проверки в соответствии с ч. 3  ст</w:t>
      </w:r>
      <w:proofErr w:type="gramEnd"/>
      <w:r w:rsidRPr="00D02F2B">
        <w:rPr>
          <w:sz w:val="24"/>
          <w:szCs w:val="24"/>
        </w:rPr>
        <w:t>. 99 Федерального закона РФ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руководствуясь п. 2 ч. 22 ст. 99, ч. 8 ст. 106 Закона о контрактной системе,</w:t>
      </w:r>
    </w:p>
    <w:p w:rsidR="00775485" w:rsidRPr="00502CDD" w:rsidRDefault="00775485" w:rsidP="00775485">
      <w:pPr>
        <w:ind w:firstLine="709"/>
        <w:jc w:val="both"/>
        <w:rPr>
          <w:sz w:val="24"/>
          <w:szCs w:val="24"/>
        </w:rPr>
      </w:pPr>
    </w:p>
    <w:p w:rsidR="00775485" w:rsidRPr="00502CDD" w:rsidRDefault="00775485" w:rsidP="00775485">
      <w:pPr>
        <w:ind w:firstLine="709"/>
        <w:jc w:val="center"/>
        <w:rPr>
          <w:sz w:val="24"/>
          <w:szCs w:val="24"/>
        </w:rPr>
      </w:pPr>
      <w:proofErr w:type="gramStart"/>
      <w:r w:rsidRPr="00502CDD">
        <w:rPr>
          <w:sz w:val="24"/>
          <w:szCs w:val="24"/>
        </w:rPr>
        <w:t>П</w:t>
      </w:r>
      <w:proofErr w:type="gramEnd"/>
      <w:r w:rsidRPr="00502CDD">
        <w:rPr>
          <w:sz w:val="24"/>
          <w:szCs w:val="24"/>
        </w:rPr>
        <w:t xml:space="preserve"> Р Е Д П И С Ы В А Е Т:</w:t>
      </w:r>
    </w:p>
    <w:p w:rsidR="00775485" w:rsidRPr="00502CDD" w:rsidRDefault="00775485" w:rsidP="00775485">
      <w:pPr>
        <w:ind w:firstLine="709"/>
        <w:jc w:val="both"/>
        <w:rPr>
          <w:sz w:val="24"/>
          <w:szCs w:val="24"/>
        </w:rPr>
      </w:pPr>
    </w:p>
    <w:p w:rsidR="00775485" w:rsidRPr="00502CDD" w:rsidRDefault="00775485" w:rsidP="00775485">
      <w:pPr>
        <w:pStyle w:val="30"/>
        <w:ind w:firstLine="709"/>
        <w:rPr>
          <w:sz w:val="24"/>
          <w:szCs w:val="24"/>
        </w:rPr>
      </w:pPr>
      <w:r w:rsidRPr="00502CDD">
        <w:rPr>
          <w:sz w:val="24"/>
          <w:szCs w:val="24"/>
        </w:rPr>
        <w:t xml:space="preserve">1. </w:t>
      </w:r>
      <w:r>
        <w:rPr>
          <w:sz w:val="24"/>
          <w:szCs w:val="24"/>
        </w:rPr>
        <w:t>А</w:t>
      </w:r>
      <w:r w:rsidRPr="00D02F2B">
        <w:rPr>
          <w:sz w:val="24"/>
          <w:szCs w:val="24"/>
        </w:rPr>
        <w:t>дминистрации муниципального образования Пристанционный сельсовет Тоцкого района Оренбургской области</w:t>
      </w:r>
      <w:r>
        <w:rPr>
          <w:color w:val="212529"/>
          <w:sz w:val="24"/>
          <w:szCs w:val="24"/>
          <w:shd w:val="clear" w:color="auto" w:fill="FFFFFF"/>
        </w:rPr>
        <w:t xml:space="preserve"> </w:t>
      </w:r>
      <w:r w:rsidRPr="00502CDD">
        <w:rPr>
          <w:sz w:val="24"/>
          <w:szCs w:val="24"/>
        </w:rPr>
        <w:t xml:space="preserve">в срок </w:t>
      </w:r>
      <w:r w:rsidRPr="00502CDD">
        <w:rPr>
          <w:b/>
          <w:sz w:val="24"/>
          <w:szCs w:val="24"/>
          <w:u w:val="single"/>
        </w:rPr>
        <w:t>до «</w:t>
      </w:r>
      <w:r>
        <w:rPr>
          <w:b/>
          <w:sz w:val="24"/>
          <w:szCs w:val="24"/>
          <w:u w:val="single"/>
        </w:rPr>
        <w:t>18</w:t>
      </w:r>
      <w:r w:rsidRPr="00502CDD">
        <w:rPr>
          <w:b/>
          <w:sz w:val="24"/>
          <w:szCs w:val="24"/>
          <w:u w:val="single"/>
        </w:rPr>
        <w:t xml:space="preserve">» </w:t>
      </w:r>
      <w:r>
        <w:rPr>
          <w:b/>
          <w:sz w:val="24"/>
          <w:szCs w:val="24"/>
          <w:u w:val="single"/>
        </w:rPr>
        <w:t xml:space="preserve">августа </w:t>
      </w:r>
      <w:r w:rsidRPr="00502CDD">
        <w:rPr>
          <w:b/>
          <w:sz w:val="24"/>
          <w:szCs w:val="24"/>
          <w:u w:val="single"/>
        </w:rPr>
        <w:t>2020 года</w:t>
      </w:r>
      <w:r>
        <w:rPr>
          <w:sz w:val="24"/>
          <w:szCs w:val="24"/>
        </w:rPr>
        <w:t xml:space="preserve"> устранить нарушение </w:t>
      </w:r>
      <w:proofErr w:type="gramStart"/>
      <w:r w:rsidRPr="00431F71">
        <w:rPr>
          <w:sz w:val="24"/>
          <w:szCs w:val="24"/>
        </w:rPr>
        <w:t>ч</w:t>
      </w:r>
      <w:proofErr w:type="gramEnd"/>
      <w:r w:rsidRPr="00431F71">
        <w:rPr>
          <w:sz w:val="24"/>
          <w:szCs w:val="24"/>
        </w:rPr>
        <w:t xml:space="preserve">. </w:t>
      </w:r>
      <w:r>
        <w:rPr>
          <w:sz w:val="24"/>
          <w:szCs w:val="24"/>
        </w:rPr>
        <w:t>5</w:t>
      </w:r>
      <w:r w:rsidRPr="00431F71">
        <w:rPr>
          <w:sz w:val="24"/>
          <w:szCs w:val="24"/>
        </w:rPr>
        <w:t xml:space="preserve"> ст. 6</w:t>
      </w:r>
      <w:r>
        <w:rPr>
          <w:sz w:val="24"/>
          <w:szCs w:val="24"/>
        </w:rPr>
        <w:t>7</w:t>
      </w:r>
      <w:r w:rsidRPr="00431F71">
        <w:rPr>
          <w:sz w:val="24"/>
          <w:szCs w:val="24"/>
        </w:rPr>
        <w:t xml:space="preserve"> </w:t>
      </w:r>
      <w:r w:rsidRPr="00502CDD">
        <w:rPr>
          <w:sz w:val="24"/>
          <w:szCs w:val="24"/>
        </w:rPr>
        <w:t>Закона о контрактной системе, для чего:</w:t>
      </w:r>
    </w:p>
    <w:p w:rsidR="00775485" w:rsidRPr="00502CDD" w:rsidRDefault="00775485" w:rsidP="00775485">
      <w:pPr>
        <w:tabs>
          <w:tab w:val="left" w:pos="709"/>
        </w:tabs>
        <w:ind w:firstLine="709"/>
        <w:jc w:val="both"/>
        <w:rPr>
          <w:sz w:val="24"/>
          <w:szCs w:val="24"/>
        </w:rPr>
      </w:pPr>
      <w:r w:rsidRPr="00502CDD">
        <w:rPr>
          <w:sz w:val="24"/>
          <w:szCs w:val="24"/>
        </w:rPr>
        <w:t>- отменить все протоколы, составленные в ходе проведения электронного аукциона №</w:t>
      </w:r>
      <w:r>
        <w:rPr>
          <w:sz w:val="24"/>
          <w:szCs w:val="24"/>
        </w:rPr>
        <w:t xml:space="preserve"> </w:t>
      </w:r>
      <w:r w:rsidRPr="00D02F2B">
        <w:rPr>
          <w:sz w:val="24"/>
          <w:szCs w:val="24"/>
        </w:rPr>
        <w:t>0153300010420000001</w:t>
      </w:r>
      <w:r w:rsidRPr="00502CDD">
        <w:rPr>
          <w:sz w:val="24"/>
          <w:szCs w:val="24"/>
        </w:rPr>
        <w:t>;</w:t>
      </w:r>
    </w:p>
    <w:p w:rsidR="00775485" w:rsidRPr="00502CDD" w:rsidRDefault="00775485" w:rsidP="00775485">
      <w:pPr>
        <w:tabs>
          <w:tab w:val="left" w:pos="709"/>
        </w:tabs>
        <w:ind w:firstLine="709"/>
        <w:jc w:val="both"/>
        <w:rPr>
          <w:sz w:val="24"/>
          <w:szCs w:val="24"/>
        </w:rPr>
      </w:pPr>
      <w:r w:rsidRPr="00502CDD">
        <w:rPr>
          <w:sz w:val="24"/>
          <w:szCs w:val="24"/>
        </w:rPr>
        <w:t xml:space="preserve">- пересмотреть заявки участников закупки, поданные на участие в аукционе в электронной форме № </w:t>
      </w:r>
      <w:r w:rsidRPr="00D02F2B">
        <w:rPr>
          <w:sz w:val="24"/>
          <w:szCs w:val="24"/>
        </w:rPr>
        <w:t>0153300010420000001</w:t>
      </w:r>
      <w:r w:rsidRPr="00502CDD">
        <w:rPr>
          <w:sz w:val="24"/>
          <w:szCs w:val="24"/>
        </w:rPr>
        <w:t>;</w:t>
      </w:r>
    </w:p>
    <w:p w:rsidR="00775485" w:rsidRPr="00502CDD" w:rsidRDefault="00775485" w:rsidP="00775485">
      <w:pPr>
        <w:tabs>
          <w:tab w:val="left" w:pos="709"/>
        </w:tabs>
        <w:ind w:firstLine="709"/>
        <w:jc w:val="both"/>
        <w:rPr>
          <w:sz w:val="24"/>
          <w:szCs w:val="24"/>
        </w:rPr>
      </w:pPr>
      <w:r w:rsidRPr="00502CDD">
        <w:rPr>
          <w:sz w:val="24"/>
          <w:szCs w:val="24"/>
        </w:rPr>
        <w:t xml:space="preserve">- определить дату проведения электронного аукциона № </w:t>
      </w:r>
      <w:r w:rsidRPr="00D02F2B">
        <w:rPr>
          <w:sz w:val="24"/>
          <w:szCs w:val="24"/>
        </w:rPr>
        <w:t>0153300010420000001</w:t>
      </w:r>
      <w:r w:rsidRPr="00502CDD">
        <w:rPr>
          <w:sz w:val="24"/>
          <w:szCs w:val="24"/>
        </w:rPr>
        <w:t>.</w:t>
      </w:r>
    </w:p>
    <w:p w:rsidR="00775485" w:rsidRPr="00502CDD" w:rsidRDefault="00775485" w:rsidP="00775485">
      <w:pPr>
        <w:tabs>
          <w:tab w:val="left" w:pos="709"/>
        </w:tabs>
        <w:ind w:firstLine="709"/>
        <w:jc w:val="both"/>
        <w:rPr>
          <w:sz w:val="24"/>
          <w:szCs w:val="24"/>
        </w:rPr>
      </w:pPr>
      <w:r w:rsidRPr="00502CDD">
        <w:rPr>
          <w:sz w:val="24"/>
          <w:szCs w:val="24"/>
        </w:rPr>
        <w:t>2. Оператору электронной площадки:</w:t>
      </w:r>
    </w:p>
    <w:p w:rsidR="00775485" w:rsidRPr="00502CDD" w:rsidRDefault="00775485" w:rsidP="00775485">
      <w:pPr>
        <w:tabs>
          <w:tab w:val="left" w:pos="709"/>
        </w:tabs>
        <w:ind w:firstLine="709"/>
        <w:jc w:val="both"/>
        <w:rPr>
          <w:sz w:val="24"/>
          <w:szCs w:val="24"/>
        </w:rPr>
      </w:pPr>
      <w:r w:rsidRPr="00502CDD">
        <w:rPr>
          <w:sz w:val="24"/>
          <w:szCs w:val="24"/>
        </w:rPr>
        <w:t>- не позднее 1 рабочего дня со дня исполнения пункта 1 настоящего предписания:</w:t>
      </w:r>
    </w:p>
    <w:p w:rsidR="00775485" w:rsidRPr="00502CDD" w:rsidRDefault="00775485" w:rsidP="00775485">
      <w:pPr>
        <w:tabs>
          <w:tab w:val="left" w:pos="709"/>
        </w:tabs>
        <w:ind w:firstLine="709"/>
        <w:jc w:val="both"/>
        <w:rPr>
          <w:sz w:val="24"/>
          <w:szCs w:val="24"/>
        </w:rPr>
      </w:pPr>
      <w:r w:rsidRPr="00502CDD">
        <w:rPr>
          <w:sz w:val="24"/>
          <w:szCs w:val="24"/>
        </w:rPr>
        <w:t xml:space="preserve">- отменить протокол проведения аукциона № </w:t>
      </w:r>
      <w:r w:rsidRPr="00D02F2B">
        <w:rPr>
          <w:sz w:val="24"/>
          <w:szCs w:val="24"/>
        </w:rPr>
        <w:t>0153300010420000001</w:t>
      </w:r>
      <w:r w:rsidRPr="00502CDD">
        <w:rPr>
          <w:sz w:val="24"/>
          <w:szCs w:val="24"/>
        </w:rPr>
        <w:t>;</w:t>
      </w:r>
    </w:p>
    <w:p w:rsidR="00775485" w:rsidRPr="00502CDD" w:rsidRDefault="00775485" w:rsidP="00775485">
      <w:pPr>
        <w:tabs>
          <w:tab w:val="left" w:pos="709"/>
        </w:tabs>
        <w:ind w:firstLine="709"/>
        <w:jc w:val="both"/>
        <w:rPr>
          <w:sz w:val="24"/>
          <w:szCs w:val="24"/>
        </w:rPr>
      </w:pPr>
      <w:r w:rsidRPr="00502CDD">
        <w:rPr>
          <w:sz w:val="24"/>
          <w:szCs w:val="24"/>
        </w:rPr>
        <w:t xml:space="preserve">- назначить время проведения аукциона и </w:t>
      </w:r>
      <w:proofErr w:type="gramStart"/>
      <w:r w:rsidRPr="00502CDD">
        <w:rPr>
          <w:sz w:val="24"/>
          <w:szCs w:val="24"/>
        </w:rPr>
        <w:t>разместить информацию</w:t>
      </w:r>
      <w:proofErr w:type="gramEnd"/>
      <w:r w:rsidRPr="00502CDD">
        <w:rPr>
          <w:sz w:val="24"/>
          <w:szCs w:val="24"/>
        </w:rPr>
        <w:t xml:space="preserve"> о времени проведения аукциона.</w:t>
      </w:r>
    </w:p>
    <w:p w:rsidR="00775485" w:rsidRPr="00502CDD" w:rsidRDefault="00775485" w:rsidP="00775485">
      <w:pPr>
        <w:tabs>
          <w:tab w:val="left" w:pos="709"/>
        </w:tabs>
        <w:ind w:firstLine="709"/>
        <w:jc w:val="both"/>
        <w:rPr>
          <w:sz w:val="24"/>
          <w:szCs w:val="24"/>
        </w:rPr>
      </w:pPr>
      <w:proofErr w:type="gramStart"/>
      <w:r w:rsidRPr="00502CDD">
        <w:rPr>
          <w:sz w:val="24"/>
          <w:szCs w:val="24"/>
        </w:rPr>
        <w:t>- уведомить участников закупки, подавших заявки на участие в аукционе, об отмене протоколов, протокола проведения аукциона, о новой дате рассмотрения первых частей заявок на участие в аукционе, дате и времени проведения аукциона, а также о необходимости наличия на счетах для проведения операций по обеспечению участия в открытых аукционах в электронной форме, открытых участникам закупки, денежных средств в размере обеспечения заявки на</w:t>
      </w:r>
      <w:proofErr w:type="gramEnd"/>
      <w:r w:rsidRPr="00502CDD">
        <w:rPr>
          <w:sz w:val="24"/>
          <w:szCs w:val="24"/>
        </w:rPr>
        <w:t xml:space="preserve"> участие в аукционе, о блокировании операций в отношении указанных средств, в случае если в их отношении блокирование прекращено.</w:t>
      </w:r>
    </w:p>
    <w:p w:rsidR="00775485" w:rsidRPr="00502CDD" w:rsidRDefault="00775485" w:rsidP="00775485">
      <w:pPr>
        <w:tabs>
          <w:tab w:val="left" w:pos="709"/>
        </w:tabs>
        <w:ind w:firstLine="709"/>
        <w:jc w:val="both"/>
        <w:rPr>
          <w:sz w:val="24"/>
          <w:szCs w:val="24"/>
        </w:rPr>
      </w:pPr>
      <w:proofErr w:type="gramStart"/>
      <w:r w:rsidRPr="00502CDD">
        <w:rPr>
          <w:sz w:val="24"/>
          <w:szCs w:val="24"/>
        </w:rPr>
        <w:t>Оператору электронной площадки осуществить блокирование операций по счетам для проведения операций по обеспечению участия в аукционах в электронной форме, открытым участникам закупки, в отношении денежных средств в размере обеспечения заявки на участие в аукционе через 4 рабочих дня со дня направления оператором электронной площадки уведомления, указанного в пункте 2 настоящего предписания.</w:t>
      </w:r>
      <w:proofErr w:type="gramEnd"/>
    </w:p>
    <w:p w:rsidR="00775485" w:rsidRPr="00502CDD" w:rsidRDefault="00775485" w:rsidP="00775485">
      <w:pPr>
        <w:tabs>
          <w:tab w:val="left" w:pos="709"/>
        </w:tabs>
        <w:ind w:firstLine="709"/>
        <w:jc w:val="both"/>
        <w:rPr>
          <w:sz w:val="24"/>
          <w:szCs w:val="24"/>
        </w:rPr>
      </w:pPr>
      <w:r w:rsidRPr="00502CDD">
        <w:rPr>
          <w:sz w:val="24"/>
          <w:szCs w:val="24"/>
        </w:rPr>
        <w:t xml:space="preserve">3. </w:t>
      </w:r>
      <w:proofErr w:type="gramStart"/>
      <w:r w:rsidRPr="00502CDD">
        <w:rPr>
          <w:sz w:val="24"/>
          <w:szCs w:val="24"/>
        </w:rPr>
        <w:t xml:space="preserve">Аукционной комиссии рассмотреть первые части заявок, поданные участниками закупки до окончания срока подачи заявок на участие в аукционе и в отношении которых участниками закупки внесено обеспечение, в соответствии с требованиями законодательства Российской Федерации о контрактной системе в сфере закупок и с учетом решения по делу </w:t>
      </w:r>
      <w:r>
        <w:rPr>
          <w:sz w:val="24"/>
          <w:szCs w:val="24"/>
        </w:rPr>
        <w:t>№ 056/06/66</w:t>
      </w:r>
      <w:r w:rsidRPr="004C4BB2">
        <w:rPr>
          <w:sz w:val="24"/>
          <w:szCs w:val="24"/>
        </w:rPr>
        <w:t>-</w:t>
      </w:r>
      <w:r>
        <w:rPr>
          <w:sz w:val="24"/>
          <w:szCs w:val="24"/>
        </w:rPr>
        <w:t>1144</w:t>
      </w:r>
      <w:r w:rsidRPr="004C4BB2">
        <w:rPr>
          <w:sz w:val="24"/>
          <w:szCs w:val="24"/>
        </w:rPr>
        <w:t>/2020</w:t>
      </w:r>
      <w:r>
        <w:rPr>
          <w:b/>
          <w:sz w:val="24"/>
          <w:szCs w:val="24"/>
        </w:rPr>
        <w:t xml:space="preserve"> </w:t>
      </w:r>
      <w:r w:rsidRPr="00502CDD">
        <w:rPr>
          <w:sz w:val="24"/>
          <w:szCs w:val="24"/>
        </w:rPr>
        <w:t xml:space="preserve">от </w:t>
      </w:r>
      <w:r>
        <w:rPr>
          <w:sz w:val="24"/>
          <w:szCs w:val="24"/>
        </w:rPr>
        <w:t>04.08</w:t>
      </w:r>
      <w:r w:rsidRPr="00502CDD">
        <w:rPr>
          <w:sz w:val="24"/>
          <w:szCs w:val="24"/>
        </w:rPr>
        <w:t>.2020 г.</w:t>
      </w:r>
      <w:proofErr w:type="gramEnd"/>
    </w:p>
    <w:p w:rsidR="00775485" w:rsidRPr="00502CDD" w:rsidRDefault="00775485" w:rsidP="00775485">
      <w:pPr>
        <w:tabs>
          <w:tab w:val="left" w:pos="709"/>
        </w:tabs>
        <w:ind w:firstLine="709"/>
        <w:jc w:val="both"/>
        <w:rPr>
          <w:sz w:val="24"/>
          <w:szCs w:val="24"/>
        </w:rPr>
      </w:pPr>
      <w:r w:rsidRPr="00502CDD">
        <w:rPr>
          <w:sz w:val="24"/>
          <w:szCs w:val="24"/>
        </w:rPr>
        <w:t>4. Оператору электронной площадки обеспечить возможность исполнения пункта 3 настоящего предписания.</w:t>
      </w:r>
    </w:p>
    <w:p w:rsidR="00775485" w:rsidRPr="00502CDD" w:rsidRDefault="00775485" w:rsidP="00775485">
      <w:pPr>
        <w:tabs>
          <w:tab w:val="left" w:pos="709"/>
        </w:tabs>
        <w:ind w:firstLine="709"/>
        <w:jc w:val="both"/>
        <w:rPr>
          <w:sz w:val="24"/>
          <w:szCs w:val="24"/>
        </w:rPr>
      </w:pPr>
      <w:r w:rsidRPr="00502CDD">
        <w:rPr>
          <w:sz w:val="24"/>
          <w:szCs w:val="24"/>
        </w:rPr>
        <w:lastRenderedPageBreak/>
        <w:t xml:space="preserve">5. Заказчику, Аукционной комиссии,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 и с учетом решения по делу </w:t>
      </w:r>
      <w:r>
        <w:rPr>
          <w:sz w:val="24"/>
          <w:szCs w:val="24"/>
        </w:rPr>
        <w:t>№ 056/06/66</w:t>
      </w:r>
      <w:r w:rsidRPr="004C4BB2">
        <w:rPr>
          <w:sz w:val="24"/>
          <w:szCs w:val="24"/>
        </w:rPr>
        <w:t>-</w:t>
      </w:r>
      <w:r>
        <w:rPr>
          <w:sz w:val="24"/>
          <w:szCs w:val="24"/>
        </w:rPr>
        <w:t>1144</w:t>
      </w:r>
      <w:r w:rsidRPr="004C4BB2">
        <w:rPr>
          <w:sz w:val="24"/>
          <w:szCs w:val="24"/>
        </w:rPr>
        <w:t>/2020</w:t>
      </w:r>
      <w:r>
        <w:rPr>
          <w:b/>
          <w:sz w:val="24"/>
          <w:szCs w:val="24"/>
        </w:rPr>
        <w:t xml:space="preserve"> </w:t>
      </w:r>
      <w:r w:rsidRPr="00502CDD">
        <w:rPr>
          <w:sz w:val="24"/>
          <w:szCs w:val="24"/>
        </w:rPr>
        <w:t xml:space="preserve">от </w:t>
      </w:r>
      <w:r>
        <w:rPr>
          <w:sz w:val="24"/>
          <w:szCs w:val="24"/>
        </w:rPr>
        <w:t>04.08</w:t>
      </w:r>
      <w:r w:rsidRPr="00502CDD">
        <w:rPr>
          <w:sz w:val="24"/>
          <w:szCs w:val="24"/>
        </w:rPr>
        <w:t>.2020.</w:t>
      </w:r>
    </w:p>
    <w:p w:rsidR="00775485" w:rsidRPr="00502CDD" w:rsidRDefault="00775485" w:rsidP="00775485">
      <w:pPr>
        <w:tabs>
          <w:tab w:val="left" w:pos="709"/>
        </w:tabs>
        <w:ind w:firstLine="709"/>
        <w:jc w:val="both"/>
        <w:rPr>
          <w:sz w:val="24"/>
          <w:szCs w:val="24"/>
        </w:rPr>
      </w:pPr>
      <w:r w:rsidRPr="00502CDD">
        <w:rPr>
          <w:sz w:val="24"/>
          <w:szCs w:val="24"/>
        </w:rPr>
        <w:t xml:space="preserve">6. В срок </w:t>
      </w:r>
      <w:r w:rsidRPr="00502CDD">
        <w:rPr>
          <w:b/>
          <w:sz w:val="24"/>
          <w:szCs w:val="24"/>
        </w:rPr>
        <w:t>до «</w:t>
      </w:r>
      <w:r>
        <w:rPr>
          <w:b/>
          <w:sz w:val="24"/>
          <w:szCs w:val="24"/>
        </w:rPr>
        <w:t>18</w:t>
      </w:r>
      <w:r w:rsidRPr="00502CDD">
        <w:rPr>
          <w:b/>
          <w:sz w:val="24"/>
          <w:szCs w:val="24"/>
        </w:rPr>
        <w:t xml:space="preserve">» </w:t>
      </w:r>
      <w:r>
        <w:rPr>
          <w:b/>
          <w:sz w:val="24"/>
          <w:szCs w:val="24"/>
        </w:rPr>
        <w:t>августа 2020</w:t>
      </w:r>
      <w:r w:rsidRPr="00502CDD">
        <w:rPr>
          <w:b/>
          <w:sz w:val="24"/>
          <w:szCs w:val="24"/>
        </w:rPr>
        <w:t xml:space="preserve"> года</w:t>
      </w:r>
      <w:r w:rsidRPr="00502CDD">
        <w:rPr>
          <w:sz w:val="24"/>
          <w:szCs w:val="24"/>
        </w:rPr>
        <w:t xml:space="preserve"> </w:t>
      </w:r>
      <w:r w:rsidRPr="00502CDD">
        <w:rPr>
          <w:b/>
          <w:sz w:val="24"/>
          <w:szCs w:val="24"/>
          <w:u w:val="single"/>
        </w:rPr>
        <w:t>проинформировать</w:t>
      </w:r>
      <w:r w:rsidRPr="00502CDD">
        <w:rPr>
          <w:b/>
          <w:sz w:val="24"/>
          <w:szCs w:val="24"/>
        </w:rPr>
        <w:t xml:space="preserve"> в письменном виде</w:t>
      </w:r>
      <w:r w:rsidRPr="00502CDD">
        <w:rPr>
          <w:sz w:val="24"/>
          <w:szCs w:val="24"/>
        </w:rPr>
        <w:t xml:space="preserve">, </w:t>
      </w:r>
      <w:r w:rsidRPr="00502CDD">
        <w:rPr>
          <w:b/>
          <w:sz w:val="24"/>
          <w:szCs w:val="24"/>
          <w:u w:val="single"/>
        </w:rPr>
        <w:t xml:space="preserve">а также  посредством электронной связи (to56@fas.gov.ru) </w:t>
      </w:r>
      <w:proofErr w:type="gramStart"/>
      <w:r w:rsidRPr="00502CDD">
        <w:rPr>
          <w:b/>
          <w:sz w:val="24"/>
          <w:szCs w:val="24"/>
          <w:u w:val="single"/>
        </w:rPr>
        <w:t>Оренбургское</w:t>
      </w:r>
      <w:proofErr w:type="gramEnd"/>
      <w:r w:rsidRPr="00502CDD">
        <w:rPr>
          <w:b/>
          <w:sz w:val="24"/>
          <w:szCs w:val="24"/>
          <w:u w:val="single"/>
        </w:rPr>
        <w:t xml:space="preserve"> УФАС России</w:t>
      </w:r>
      <w:r w:rsidRPr="00502CDD">
        <w:rPr>
          <w:b/>
          <w:sz w:val="24"/>
          <w:szCs w:val="24"/>
        </w:rPr>
        <w:t xml:space="preserve"> </w:t>
      </w:r>
      <w:r w:rsidRPr="00502CDD">
        <w:rPr>
          <w:b/>
          <w:sz w:val="24"/>
          <w:szCs w:val="24"/>
          <w:u w:val="single"/>
        </w:rPr>
        <w:t>об исполнении предписания</w:t>
      </w:r>
      <w:r w:rsidRPr="00502CDD">
        <w:rPr>
          <w:b/>
          <w:sz w:val="24"/>
          <w:szCs w:val="24"/>
        </w:rPr>
        <w:t xml:space="preserve"> </w:t>
      </w:r>
      <w:r w:rsidRPr="00502CDD">
        <w:rPr>
          <w:sz w:val="24"/>
          <w:szCs w:val="24"/>
        </w:rPr>
        <w:t>(с указанием номера дела).</w:t>
      </w:r>
    </w:p>
    <w:p w:rsidR="00775485" w:rsidRPr="00502CDD" w:rsidRDefault="00775485" w:rsidP="00775485">
      <w:pPr>
        <w:tabs>
          <w:tab w:val="left" w:pos="709"/>
        </w:tabs>
        <w:ind w:firstLine="709"/>
        <w:jc w:val="both"/>
        <w:rPr>
          <w:sz w:val="24"/>
          <w:szCs w:val="24"/>
        </w:rPr>
      </w:pPr>
    </w:p>
    <w:p w:rsidR="00775485" w:rsidRPr="00502CDD" w:rsidRDefault="00775485" w:rsidP="00775485">
      <w:pPr>
        <w:tabs>
          <w:tab w:val="left" w:pos="709"/>
        </w:tabs>
        <w:ind w:firstLine="709"/>
        <w:jc w:val="both"/>
        <w:rPr>
          <w:sz w:val="24"/>
          <w:szCs w:val="24"/>
        </w:rPr>
      </w:pPr>
      <w:r w:rsidRPr="00502CDD">
        <w:rPr>
          <w:rFonts w:eastAsia="Calibri"/>
          <w:sz w:val="24"/>
          <w:szCs w:val="24"/>
          <w:lang w:eastAsia="en-US"/>
        </w:rPr>
        <w:t>Предписание может быть обжаловано в судебном порядке в течение 3-х месяцев со дня его принятия.</w:t>
      </w:r>
    </w:p>
    <w:p w:rsidR="00775485" w:rsidRPr="00502CDD" w:rsidRDefault="00775485" w:rsidP="00775485">
      <w:pPr>
        <w:tabs>
          <w:tab w:val="left" w:pos="7110"/>
        </w:tabs>
        <w:ind w:firstLine="709"/>
        <w:jc w:val="both"/>
        <w:rPr>
          <w:sz w:val="24"/>
          <w:szCs w:val="24"/>
        </w:rPr>
      </w:pPr>
    </w:p>
    <w:p w:rsidR="00775485" w:rsidRPr="00440611" w:rsidRDefault="00775485" w:rsidP="00775485">
      <w:pPr>
        <w:pStyle w:val="a4"/>
        <w:jc w:val="both"/>
        <w:rPr>
          <w:b w:val="0"/>
          <w:sz w:val="26"/>
          <w:szCs w:val="26"/>
        </w:rPr>
      </w:pPr>
    </w:p>
    <w:tbl>
      <w:tblPr>
        <w:tblW w:w="10176" w:type="dxa"/>
        <w:tblInd w:w="-318" w:type="dxa"/>
        <w:tblLook w:val="04A0"/>
      </w:tblPr>
      <w:tblGrid>
        <w:gridCol w:w="5177"/>
        <w:gridCol w:w="4999"/>
      </w:tblGrid>
      <w:tr w:rsidR="00775485" w:rsidRPr="003E1459" w:rsidTr="00FD6720">
        <w:trPr>
          <w:trHeight w:val="219"/>
        </w:trPr>
        <w:tc>
          <w:tcPr>
            <w:tcW w:w="5177" w:type="dxa"/>
            <w:hideMark/>
          </w:tcPr>
          <w:p w:rsidR="00775485" w:rsidRPr="003E1459" w:rsidRDefault="00775485" w:rsidP="00FD6720">
            <w:pPr>
              <w:jc w:val="both"/>
              <w:rPr>
                <w:sz w:val="24"/>
                <w:szCs w:val="24"/>
                <w:lang w:eastAsia="en-US"/>
              </w:rPr>
            </w:pPr>
            <w:r w:rsidRPr="003E1459">
              <w:rPr>
                <w:sz w:val="24"/>
                <w:szCs w:val="24"/>
                <w:lang w:eastAsia="en-US"/>
              </w:rPr>
              <w:t>Председатель комиссии</w:t>
            </w:r>
          </w:p>
        </w:tc>
        <w:tc>
          <w:tcPr>
            <w:tcW w:w="4999" w:type="dxa"/>
          </w:tcPr>
          <w:p w:rsidR="00775485" w:rsidRPr="003E1459" w:rsidRDefault="00775485" w:rsidP="00FD6720">
            <w:pPr>
              <w:tabs>
                <w:tab w:val="left" w:pos="2945"/>
              </w:tabs>
              <w:jc w:val="right"/>
              <w:rPr>
                <w:sz w:val="24"/>
                <w:szCs w:val="24"/>
                <w:lang w:eastAsia="en-US"/>
              </w:rPr>
            </w:pPr>
            <w:r w:rsidRPr="003E1459">
              <w:rPr>
                <w:sz w:val="24"/>
                <w:szCs w:val="24"/>
                <w:lang w:eastAsia="en-US"/>
              </w:rPr>
              <w:t xml:space="preserve"> </w:t>
            </w:r>
            <w:r w:rsidRPr="003E1459">
              <w:rPr>
                <w:sz w:val="24"/>
                <w:szCs w:val="24"/>
                <w:lang w:eastAsia="en-US"/>
              </w:rPr>
              <w:tab/>
            </w:r>
          </w:p>
          <w:p w:rsidR="00775485" w:rsidRPr="003E1459" w:rsidRDefault="00775485" w:rsidP="00FD6720">
            <w:pPr>
              <w:tabs>
                <w:tab w:val="center" w:pos="2275"/>
              </w:tabs>
              <w:jc w:val="righ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…</w:t>
            </w:r>
          </w:p>
          <w:p w:rsidR="00775485" w:rsidRPr="003E1459" w:rsidRDefault="00775485" w:rsidP="00FD6720">
            <w:pPr>
              <w:tabs>
                <w:tab w:val="center" w:pos="2275"/>
              </w:tabs>
              <w:rPr>
                <w:sz w:val="24"/>
                <w:szCs w:val="24"/>
                <w:lang w:eastAsia="en-US"/>
              </w:rPr>
            </w:pPr>
            <w:r w:rsidRPr="003E1459">
              <w:rPr>
                <w:sz w:val="24"/>
                <w:szCs w:val="24"/>
                <w:lang w:eastAsia="en-US"/>
              </w:rPr>
              <w:t xml:space="preserve">                                               </w:t>
            </w:r>
          </w:p>
        </w:tc>
      </w:tr>
      <w:tr w:rsidR="00775485" w:rsidRPr="003E1459" w:rsidTr="00FD6720">
        <w:trPr>
          <w:trHeight w:val="438"/>
        </w:trPr>
        <w:tc>
          <w:tcPr>
            <w:tcW w:w="5177" w:type="dxa"/>
          </w:tcPr>
          <w:p w:rsidR="00775485" w:rsidRPr="003E1459" w:rsidRDefault="00775485" w:rsidP="00FD6720">
            <w:pPr>
              <w:jc w:val="both"/>
              <w:rPr>
                <w:sz w:val="24"/>
                <w:szCs w:val="24"/>
                <w:lang w:eastAsia="en-US"/>
              </w:rPr>
            </w:pPr>
            <w:r w:rsidRPr="003E1459">
              <w:rPr>
                <w:sz w:val="24"/>
                <w:szCs w:val="24"/>
                <w:lang w:eastAsia="en-US"/>
              </w:rPr>
              <w:t>Члены комиссии</w:t>
            </w:r>
            <w:r>
              <w:rPr>
                <w:sz w:val="24"/>
                <w:szCs w:val="24"/>
                <w:lang w:eastAsia="en-US"/>
              </w:rPr>
              <w:t>:</w:t>
            </w:r>
            <w:r w:rsidRPr="003E1459">
              <w:rPr>
                <w:sz w:val="24"/>
                <w:szCs w:val="24"/>
                <w:lang w:eastAsia="en-US"/>
              </w:rPr>
              <w:tab/>
            </w:r>
            <w:r w:rsidRPr="003E1459">
              <w:rPr>
                <w:sz w:val="24"/>
                <w:szCs w:val="24"/>
                <w:lang w:eastAsia="en-US"/>
              </w:rPr>
              <w:tab/>
            </w:r>
          </w:p>
          <w:p w:rsidR="00775485" w:rsidRPr="003E1459" w:rsidRDefault="00775485" w:rsidP="00FD6720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4999" w:type="dxa"/>
          </w:tcPr>
          <w:p w:rsidR="00775485" w:rsidRDefault="00775485" w:rsidP="00FD6720">
            <w:pPr>
              <w:tabs>
                <w:tab w:val="left" w:pos="2945"/>
              </w:tabs>
              <w:jc w:val="righ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…</w:t>
            </w:r>
          </w:p>
          <w:p w:rsidR="00775485" w:rsidRDefault="00775485" w:rsidP="00FD6720">
            <w:pPr>
              <w:tabs>
                <w:tab w:val="left" w:pos="2945"/>
              </w:tabs>
              <w:jc w:val="right"/>
              <w:rPr>
                <w:sz w:val="24"/>
                <w:szCs w:val="24"/>
                <w:lang w:eastAsia="en-US"/>
              </w:rPr>
            </w:pPr>
          </w:p>
          <w:p w:rsidR="00775485" w:rsidRPr="003E1459" w:rsidRDefault="00775485" w:rsidP="00FD6720">
            <w:pPr>
              <w:tabs>
                <w:tab w:val="left" w:pos="2945"/>
              </w:tabs>
              <w:jc w:val="righ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…</w:t>
            </w:r>
          </w:p>
        </w:tc>
      </w:tr>
    </w:tbl>
    <w:p w:rsidR="00775485" w:rsidRDefault="00775485" w:rsidP="00211940">
      <w:pPr>
        <w:pStyle w:val="a4"/>
        <w:jc w:val="both"/>
        <w:rPr>
          <w:sz w:val="28"/>
        </w:rPr>
      </w:pPr>
    </w:p>
    <w:sectPr w:rsidR="00775485" w:rsidSect="007077F2">
      <w:pgSz w:w="11906" w:h="16838"/>
      <w:pgMar w:top="709" w:right="737" w:bottom="1134" w:left="1701" w:header="720" w:footer="720" w:gutter="0"/>
      <w:cols w:space="720"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D31A4388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</w:abstractNum>
  <w:abstractNum w:abstractNumId="1">
    <w:nsid w:val="00000002"/>
    <w:multiLevelType w:val="singleLevel"/>
    <w:tmpl w:val="15BC2D6A"/>
    <w:name w:val="WW8Num2"/>
    <w:lvl w:ilvl="0">
      <w:start w:val="3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</w:abstractNum>
  <w:abstractNum w:abstractNumId="2">
    <w:nsid w:val="00000003"/>
    <w:multiLevelType w:val="singleLevel"/>
    <w:tmpl w:val="A0069B9E"/>
    <w:name w:val="WW8Num3"/>
    <w:lvl w:ilvl="0">
      <w:start w:val="3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</w:abstractNum>
  <w:abstractNum w:abstractNumId="3">
    <w:nsid w:val="3C501BC1"/>
    <w:multiLevelType w:val="hybridMultilevel"/>
    <w:tmpl w:val="7390CE6E"/>
    <w:lvl w:ilvl="0" w:tplc="D1288BAA">
      <w:start w:val="1"/>
      <w:numFmt w:val="decimal"/>
      <w:lvlText w:val="%1."/>
      <w:lvlJc w:val="left"/>
      <w:pPr>
        <w:ind w:left="644" w:hanging="360"/>
      </w:pPr>
      <w:rPr>
        <w:rFonts w:cs="Times New Roman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20"/>
  <w:drawingGridHorizontalSpacing w:val="100"/>
  <w:displayHorizontalDrawingGridEvery w:val="0"/>
  <w:displayVerticalDrawingGridEvery w:val="0"/>
  <w:noPunctuationKerning/>
  <w:characterSpacingControl w:val="doNotCompress"/>
  <w:compat/>
  <w:rsids>
    <w:rsidRoot w:val="004656DE"/>
    <w:rsid w:val="00002A38"/>
    <w:rsid w:val="00006CF3"/>
    <w:rsid w:val="0001493E"/>
    <w:rsid w:val="000421FE"/>
    <w:rsid w:val="00042755"/>
    <w:rsid w:val="0004582E"/>
    <w:rsid w:val="0006328C"/>
    <w:rsid w:val="00067A42"/>
    <w:rsid w:val="0007226A"/>
    <w:rsid w:val="0007233C"/>
    <w:rsid w:val="00081C7D"/>
    <w:rsid w:val="00084204"/>
    <w:rsid w:val="000927B5"/>
    <w:rsid w:val="000A3DD5"/>
    <w:rsid w:val="000B0DAD"/>
    <w:rsid w:val="000B2094"/>
    <w:rsid w:val="000B3F4C"/>
    <w:rsid w:val="000C49A7"/>
    <w:rsid w:val="000C4F15"/>
    <w:rsid w:val="000D3413"/>
    <w:rsid w:val="000D5649"/>
    <w:rsid w:val="000E0BDF"/>
    <w:rsid w:val="000E0F61"/>
    <w:rsid w:val="000E2689"/>
    <w:rsid w:val="000E423F"/>
    <w:rsid w:val="00100075"/>
    <w:rsid w:val="00102E05"/>
    <w:rsid w:val="001070E7"/>
    <w:rsid w:val="0011751A"/>
    <w:rsid w:val="00120B5B"/>
    <w:rsid w:val="0014057E"/>
    <w:rsid w:val="00141F15"/>
    <w:rsid w:val="00150388"/>
    <w:rsid w:val="001504D3"/>
    <w:rsid w:val="001757EA"/>
    <w:rsid w:val="00177A06"/>
    <w:rsid w:val="00183644"/>
    <w:rsid w:val="001A4657"/>
    <w:rsid w:val="001A546F"/>
    <w:rsid w:val="001A7AAA"/>
    <w:rsid w:val="001B6BF8"/>
    <w:rsid w:val="001E4951"/>
    <w:rsid w:val="001F0460"/>
    <w:rsid w:val="002064A4"/>
    <w:rsid w:val="00211940"/>
    <w:rsid w:val="0021255F"/>
    <w:rsid w:val="002154D4"/>
    <w:rsid w:val="00221830"/>
    <w:rsid w:val="00225ADA"/>
    <w:rsid w:val="00230D32"/>
    <w:rsid w:val="00236082"/>
    <w:rsid w:val="00263584"/>
    <w:rsid w:val="00267C77"/>
    <w:rsid w:val="002761E8"/>
    <w:rsid w:val="002913FB"/>
    <w:rsid w:val="00291D5C"/>
    <w:rsid w:val="002A5B60"/>
    <w:rsid w:val="002B39A9"/>
    <w:rsid w:val="002E0642"/>
    <w:rsid w:val="002E3E29"/>
    <w:rsid w:val="002E5DFD"/>
    <w:rsid w:val="002F5F6D"/>
    <w:rsid w:val="00324E62"/>
    <w:rsid w:val="00327D29"/>
    <w:rsid w:val="003351AF"/>
    <w:rsid w:val="00337402"/>
    <w:rsid w:val="0034360C"/>
    <w:rsid w:val="00345DEA"/>
    <w:rsid w:val="00374BAF"/>
    <w:rsid w:val="00376A11"/>
    <w:rsid w:val="00397494"/>
    <w:rsid w:val="003C3C8D"/>
    <w:rsid w:val="003D6733"/>
    <w:rsid w:val="003E5728"/>
    <w:rsid w:val="003F6B95"/>
    <w:rsid w:val="00400110"/>
    <w:rsid w:val="00407966"/>
    <w:rsid w:val="004170F5"/>
    <w:rsid w:val="004248C6"/>
    <w:rsid w:val="0043427E"/>
    <w:rsid w:val="00434798"/>
    <w:rsid w:val="00440413"/>
    <w:rsid w:val="004625F4"/>
    <w:rsid w:val="0046336A"/>
    <w:rsid w:val="004656DE"/>
    <w:rsid w:val="00472747"/>
    <w:rsid w:val="00487C21"/>
    <w:rsid w:val="00493015"/>
    <w:rsid w:val="004A03E4"/>
    <w:rsid w:val="004A14AE"/>
    <w:rsid w:val="004A186E"/>
    <w:rsid w:val="004A301D"/>
    <w:rsid w:val="004A6E9B"/>
    <w:rsid w:val="004B1F19"/>
    <w:rsid w:val="004B588D"/>
    <w:rsid w:val="004C0E33"/>
    <w:rsid w:val="004D2951"/>
    <w:rsid w:val="004E0B1C"/>
    <w:rsid w:val="004F344A"/>
    <w:rsid w:val="00511BA9"/>
    <w:rsid w:val="00515372"/>
    <w:rsid w:val="00530616"/>
    <w:rsid w:val="005332D0"/>
    <w:rsid w:val="00537E12"/>
    <w:rsid w:val="00540F0F"/>
    <w:rsid w:val="00543CD8"/>
    <w:rsid w:val="00552260"/>
    <w:rsid w:val="005538EE"/>
    <w:rsid w:val="0057130D"/>
    <w:rsid w:val="0057767A"/>
    <w:rsid w:val="005860DB"/>
    <w:rsid w:val="0059205B"/>
    <w:rsid w:val="00592792"/>
    <w:rsid w:val="005B6D3B"/>
    <w:rsid w:val="005C0DE5"/>
    <w:rsid w:val="005C199C"/>
    <w:rsid w:val="005C1D4E"/>
    <w:rsid w:val="005C22C0"/>
    <w:rsid w:val="005C597E"/>
    <w:rsid w:val="005D502E"/>
    <w:rsid w:val="005E55AC"/>
    <w:rsid w:val="005F048F"/>
    <w:rsid w:val="005F177C"/>
    <w:rsid w:val="006030B1"/>
    <w:rsid w:val="00603DC1"/>
    <w:rsid w:val="00610A7B"/>
    <w:rsid w:val="00616E5C"/>
    <w:rsid w:val="006224D6"/>
    <w:rsid w:val="00653925"/>
    <w:rsid w:val="00655D82"/>
    <w:rsid w:val="00671DC3"/>
    <w:rsid w:val="006914D2"/>
    <w:rsid w:val="006C2082"/>
    <w:rsid w:val="006C5A55"/>
    <w:rsid w:val="006D79A3"/>
    <w:rsid w:val="006E0E01"/>
    <w:rsid w:val="006E302B"/>
    <w:rsid w:val="006E4DD6"/>
    <w:rsid w:val="007077F2"/>
    <w:rsid w:val="0071099A"/>
    <w:rsid w:val="00711BF4"/>
    <w:rsid w:val="00715D9A"/>
    <w:rsid w:val="007223FE"/>
    <w:rsid w:val="00725CD3"/>
    <w:rsid w:val="00733374"/>
    <w:rsid w:val="00745777"/>
    <w:rsid w:val="007653A0"/>
    <w:rsid w:val="00775485"/>
    <w:rsid w:val="00791CC0"/>
    <w:rsid w:val="00796DAE"/>
    <w:rsid w:val="00797499"/>
    <w:rsid w:val="007A40AB"/>
    <w:rsid w:val="007A41A1"/>
    <w:rsid w:val="007A7843"/>
    <w:rsid w:val="007B2C65"/>
    <w:rsid w:val="007B7E88"/>
    <w:rsid w:val="007C3408"/>
    <w:rsid w:val="007D34C3"/>
    <w:rsid w:val="007D46E9"/>
    <w:rsid w:val="007E7F48"/>
    <w:rsid w:val="007F29D4"/>
    <w:rsid w:val="0081445C"/>
    <w:rsid w:val="00815DE9"/>
    <w:rsid w:val="00823D46"/>
    <w:rsid w:val="008246C6"/>
    <w:rsid w:val="0084270F"/>
    <w:rsid w:val="00851A10"/>
    <w:rsid w:val="00860A02"/>
    <w:rsid w:val="0087245B"/>
    <w:rsid w:val="00872B19"/>
    <w:rsid w:val="00872C64"/>
    <w:rsid w:val="0087545B"/>
    <w:rsid w:val="008836FF"/>
    <w:rsid w:val="00885CE6"/>
    <w:rsid w:val="008A74A6"/>
    <w:rsid w:val="008B0CA9"/>
    <w:rsid w:val="008B1A11"/>
    <w:rsid w:val="008B256C"/>
    <w:rsid w:val="008B4858"/>
    <w:rsid w:val="008C3F1B"/>
    <w:rsid w:val="008C5F85"/>
    <w:rsid w:val="008C7B25"/>
    <w:rsid w:val="008D3CDC"/>
    <w:rsid w:val="008D4EDC"/>
    <w:rsid w:val="008E006A"/>
    <w:rsid w:val="008E648E"/>
    <w:rsid w:val="0090368F"/>
    <w:rsid w:val="00925442"/>
    <w:rsid w:val="00932EB8"/>
    <w:rsid w:val="0093755A"/>
    <w:rsid w:val="00941357"/>
    <w:rsid w:val="00945A35"/>
    <w:rsid w:val="009474D8"/>
    <w:rsid w:val="00962296"/>
    <w:rsid w:val="009805CB"/>
    <w:rsid w:val="00992B7F"/>
    <w:rsid w:val="009933FF"/>
    <w:rsid w:val="009B7145"/>
    <w:rsid w:val="009C0C6B"/>
    <w:rsid w:val="009C4977"/>
    <w:rsid w:val="009E337E"/>
    <w:rsid w:val="009F1D44"/>
    <w:rsid w:val="009F6FF6"/>
    <w:rsid w:val="00A149D8"/>
    <w:rsid w:val="00A15F32"/>
    <w:rsid w:val="00A23837"/>
    <w:rsid w:val="00A255E4"/>
    <w:rsid w:val="00A32201"/>
    <w:rsid w:val="00A3555F"/>
    <w:rsid w:val="00A40895"/>
    <w:rsid w:val="00A47BF7"/>
    <w:rsid w:val="00A502A0"/>
    <w:rsid w:val="00A773DA"/>
    <w:rsid w:val="00A8416A"/>
    <w:rsid w:val="00A91129"/>
    <w:rsid w:val="00A97605"/>
    <w:rsid w:val="00A97EFE"/>
    <w:rsid w:val="00AA2022"/>
    <w:rsid w:val="00AA45F1"/>
    <w:rsid w:val="00AB40F9"/>
    <w:rsid w:val="00AB428F"/>
    <w:rsid w:val="00AB46E8"/>
    <w:rsid w:val="00B40610"/>
    <w:rsid w:val="00B4293B"/>
    <w:rsid w:val="00B43811"/>
    <w:rsid w:val="00B45EEE"/>
    <w:rsid w:val="00B52936"/>
    <w:rsid w:val="00B83630"/>
    <w:rsid w:val="00B838F8"/>
    <w:rsid w:val="00B83CE1"/>
    <w:rsid w:val="00BB7E80"/>
    <w:rsid w:val="00BD0934"/>
    <w:rsid w:val="00BE2686"/>
    <w:rsid w:val="00BE2BE4"/>
    <w:rsid w:val="00BE3FCD"/>
    <w:rsid w:val="00BE75C3"/>
    <w:rsid w:val="00C1244E"/>
    <w:rsid w:val="00C24894"/>
    <w:rsid w:val="00C338D1"/>
    <w:rsid w:val="00C5567D"/>
    <w:rsid w:val="00C63389"/>
    <w:rsid w:val="00C86A91"/>
    <w:rsid w:val="00C9355E"/>
    <w:rsid w:val="00CA609B"/>
    <w:rsid w:val="00CA661D"/>
    <w:rsid w:val="00CD2439"/>
    <w:rsid w:val="00CD63E9"/>
    <w:rsid w:val="00CF098A"/>
    <w:rsid w:val="00D21902"/>
    <w:rsid w:val="00D22AD4"/>
    <w:rsid w:val="00D34103"/>
    <w:rsid w:val="00D46B59"/>
    <w:rsid w:val="00D5142B"/>
    <w:rsid w:val="00D5210E"/>
    <w:rsid w:val="00D75183"/>
    <w:rsid w:val="00D776A1"/>
    <w:rsid w:val="00D832DB"/>
    <w:rsid w:val="00D83922"/>
    <w:rsid w:val="00D9361B"/>
    <w:rsid w:val="00D9398C"/>
    <w:rsid w:val="00DA03F7"/>
    <w:rsid w:val="00DA25D6"/>
    <w:rsid w:val="00DB4998"/>
    <w:rsid w:val="00DC22A4"/>
    <w:rsid w:val="00DC3FF5"/>
    <w:rsid w:val="00DE4719"/>
    <w:rsid w:val="00DE53F4"/>
    <w:rsid w:val="00DE5857"/>
    <w:rsid w:val="00DE5CF2"/>
    <w:rsid w:val="00E309F0"/>
    <w:rsid w:val="00E37D96"/>
    <w:rsid w:val="00E44202"/>
    <w:rsid w:val="00E501EF"/>
    <w:rsid w:val="00E50627"/>
    <w:rsid w:val="00E606DD"/>
    <w:rsid w:val="00E640CA"/>
    <w:rsid w:val="00E76095"/>
    <w:rsid w:val="00E83D17"/>
    <w:rsid w:val="00E945C0"/>
    <w:rsid w:val="00E97970"/>
    <w:rsid w:val="00EA7D97"/>
    <w:rsid w:val="00EB469F"/>
    <w:rsid w:val="00EB48F3"/>
    <w:rsid w:val="00EB71B3"/>
    <w:rsid w:val="00ED644F"/>
    <w:rsid w:val="00F0332D"/>
    <w:rsid w:val="00F06842"/>
    <w:rsid w:val="00F21E6E"/>
    <w:rsid w:val="00F53AAF"/>
    <w:rsid w:val="00F54378"/>
    <w:rsid w:val="00FA20A3"/>
    <w:rsid w:val="00FA2AD7"/>
    <w:rsid w:val="00FB1E97"/>
    <w:rsid w:val="00FD1868"/>
    <w:rsid w:val="00FD46C4"/>
    <w:rsid w:val="00FE1CFB"/>
    <w:rsid w:val="00FF2C7E"/>
    <w:rsid w:val="00FF4B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Date" w:uiPriority="99"/>
    <w:lsdException w:name="Strong" w:semiHidden="0" w:unhideWhenUsed="0" w:qFormat="1"/>
    <w:lsdException w:name="Emphasis" w:semiHidden="0" w:unhideWhenUsed="0" w:qFormat="1"/>
    <w:lsdException w:name="Table Web 2" w:semiHidden="0" w:unhideWhenUsed="0"/>
    <w:lsdException w:name="Table Web 3" w:semiHidden="0" w:unhideWhenUsed="0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7145"/>
  </w:style>
  <w:style w:type="paragraph" w:styleId="1">
    <w:name w:val="heading 1"/>
    <w:basedOn w:val="a"/>
    <w:next w:val="a"/>
    <w:qFormat/>
    <w:rsid w:val="009B7145"/>
    <w:pPr>
      <w:keepNext/>
      <w:ind w:left="4860"/>
      <w:outlineLvl w:val="0"/>
    </w:pPr>
    <w:rPr>
      <w:sz w:val="28"/>
    </w:rPr>
  </w:style>
  <w:style w:type="paragraph" w:styleId="2">
    <w:name w:val="heading 2"/>
    <w:basedOn w:val="a"/>
    <w:next w:val="a"/>
    <w:qFormat/>
    <w:rsid w:val="009B7145"/>
    <w:pPr>
      <w:keepNext/>
      <w:ind w:left="142" w:right="176"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9B7145"/>
    <w:pPr>
      <w:keepNext/>
      <w:jc w:val="center"/>
      <w:outlineLvl w:val="2"/>
    </w:pPr>
    <w:rPr>
      <w:sz w:val="24"/>
    </w:rPr>
  </w:style>
  <w:style w:type="paragraph" w:styleId="6">
    <w:name w:val="heading 6"/>
    <w:basedOn w:val="a"/>
    <w:next w:val="a"/>
    <w:qFormat/>
    <w:rsid w:val="009B7145"/>
    <w:pPr>
      <w:keepNext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9B7145"/>
    <w:rPr>
      <w:color w:val="0000FF"/>
      <w:u w:val="single"/>
    </w:rPr>
  </w:style>
  <w:style w:type="paragraph" w:styleId="a4">
    <w:name w:val="Body Text"/>
    <w:basedOn w:val="a"/>
    <w:link w:val="a5"/>
    <w:rsid w:val="009B7145"/>
    <w:pPr>
      <w:jc w:val="center"/>
    </w:pPr>
    <w:rPr>
      <w:b/>
      <w:sz w:val="22"/>
    </w:rPr>
  </w:style>
  <w:style w:type="paragraph" w:styleId="20">
    <w:name w:val="Body Text Indent 2"/>
    <w:basedOn w:val="a"/>
    <w:rsid w:val="009B7145"/>
    <w:pPr>
      <w:spacing w:line="360" w:lineRule="auto"/>
      <w:ind w:firstLine="709"/>
    </w:pPr>
    <w:rPr>
      <w:sz w:val="28"/>
    </w:rPr>
  </w:style>
  <w:style w:type="character" w:styleId="a6">
    <w:name w:val="FollowedHyperlink"/>
    <w:rsid w:val="009B7145"/>
    <w:rPr>
      <w:color w:val="800080"/>
      <w:u w:val="single"/>
    </w:rPr>
  </w:style>
  <w:style w:type="paragraph" w:styleId="a7">
    <w:name w:val="Body Text Indent"/>
    <w:basedOn w:val="a"/>
    <w:rsid w:val="009B7145"/>
    <w:pPr>
      <w:ind w:firstLine="720"/>
      <w:jc w:val="both"/>
    </w:pPr>
    <w:rPr>
      <w:sz w:val="28"/>
    </w:rPr>
  </w:style>
  <w:style w:type="paragraph" w:styleId="30">
    <w:name w:val="Body Text Indent 3"/>
    <w:basedOn w:val="a"/>
    <w:rsid w:val="009B7145"/>
    <w:pPr>
      <w:ind w:firstLine="720"/>
      <w:jc w:val="both"/>
    </w:pPr>
    <w:rPr>
      <w:sz w:val="28"/>
    </w:rPr>
  </w:style>
  <w:style w:type="paragraph" w:styleId="a8">
    <w:name w:val="Balloon Text"/>
    <w:basedOn w:val="a"/>
    <w:semiHidden/>
    <w:rsid w:val="004656DE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C24894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rmal">
    <w:name w:val="ConsPlusNormal"/>
    <w:link w:val="ConsPlusNormal0"/>
    <w:uiPriority w:val="99"/>
    <w:rsid w:val="00324E6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ConsPlusNormal0">
    <w:name w:val="ConsPlusNormal Знак"/>
    <w:link w:val="ConsPlusNormal"/>
    <w:uiPriority w:val="99"/>
    <w:locked/>
    <w:rsid w:val="00324E62"/>
    <w:rPr>
      <w:rFonts w:ascii="Arial" w:hAnsi="Arial" w:cs="Arial"/>
    </w:rPr>
  </w:style>
  <w:style w:type="table" w:styleId="a9">
    <w:name w:val="Table Grid"/>
    <w:basedOn w:val="a1"/>
    <w:rsid w:val="00E640CA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link w:val="ab"/>
    <w:qFormat/>
    <w:rsid w:val="00791CC0"/>
    <w:pPr>
      <w:suppressAutoHyphens/>
      <w:ind w:left="720"/>
      <w:contextualSpacing/>
    </w:pPr>
    <w:rPr>
      <w:lang w:eastAsia="zh-CN"/>
    </w:rPr>
  </w:style>
  <w:style w:type="character" w:customStyle="1" w:styleId="ab">
    <w:name w:val="Абзац списка Знак"/>
    <w:link w:val="aa"/>
    <w:locked/>
    <w:rsid w:val="00791CC0"/>
    <w:rPr>
      <w:lang w:eastAsia="zh-CN"/>
    </w:rPr>
  </w:style>
  <w:style w:type="paragraph" w:customStyle="1" w:styleId="ac">
    <w:name w:val="Содержимое таблицы"/>
    <w:basedOn w:val="a"/>
    <w:rsid w:val="00791CC0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eastAsia="hi-IN" w:bidi="hi-IN"/>
    </w:rPr>
  </w:style>
  <w:style w:type="character" w:customStyle="1" w:styleId="21">
    <w:name w:val="Основной текст (2)_"/>
    <w:basedOn w:val="a0"/>
    <w:link w:val="22"/>
    <w:rsid w:val="003D6733"/>
    <w:rPr>
      <w:shd w:val="clear" w:color="auto" w:fill="FFFFFF"/>
    </w:rPr>
  </w:style>
  <w:style w:type="character" w:customStyle="1" w:styleId="2115pt">
    <w:name w:val="Основной текст (2) + 11;5 pt"/>
    <w:basedOn w:val="21"/>
    <w:rsid w:val="003D6733"/>
    <w:rPr>
      <w:color w:val="000000"/>
      <w:spacing w:val="0"/>
      <w:w w:val="100"/>
      <w:position w:val="0"/>
      <w:sz w:val="23"/>
      <w:szCs w:val="23"/>
      <w:shd w:val="clear" w:color="auto" w:fill="FFFFFF"/>
      <w:lang w:val="ru-RU" w:eastAsia="ru-RU" w:bidi="ru-RU"/>
    </w:rPr>
  </w:style>
  <w:style w:type="paragraph" w:customStyle="1" w:styleId="22">
    <w:name w:val="Основной текст (2)"/>
    <w:basedOn w:val="a"/>
    <w:link w:val="21"/>
    <w:rsid w:val="003D6733"/>
    <w:pPr>
      <w:widowControl w:val="0"/>
      <w:shd w:val="clear" w:color="auto" w:fill="FFFFFF"/>
    </w:pPr>
  </w:style>
  <w:style w:type="character" w:customStyle="1" w:styleId="UnresolvedMention">
    <w:name w:val="Unresolved Mention"/>
    <w:basedOn w:val="a0"/>
    <w:uiPriority w:val="99"/>
    <w:semiHidden/>
    <w:unhideWhenUsed/>
    <w:rsid w:val="00A3555F"/>
    <w:rPr>
      <w:color w:val="605E5C"/>
      <w:shd w:val="clear" w:color="auto" w:fill="E1DFDD"/>
    </w:rPr>
  </w:style>
  <w:style w:type="character" w:customStyle="1" w:styleId="cardmaininfocontent">
    <w:name w:val="cardmaininfo__content"/>
    <w:basedOn w:val="a0"/>
    <w:rsid w:val="00EB469F"/>
  </w:style>
  <w:style w:type="paragraph" w:styleId="ad">
    <w:name w:val="Date"/>
    <w:basedOn w:val="a"/>
    <w:next w:val="a"/>
    <w:link w:val="ae"/>
    <w:uiPriority w:val="99"/>
    <w:rsid w:val="006C5A55"/>
    <w:pPr>
      <w:spacing w:after="60"/>
      <w:jc w:val="both"/>
    </w:pPr>
    <w:rPr>
      <w:rFonts w:eastAsia="Calibri"/>
      <w:sz w:val="24"/>
    </w:rPr>
  </w:style>
  <w:style w:type="character" w:customStyle="1" w:styleId="ae">
    <w:name w:val="Дата Знак"/>
    <w:basedOn w:val="a0"/>
    <w:link w:val="ad"/>
    <w:uiPriority w:val="99"/>
    <w:rsid w:val="006C5A55"/>
    <w:rPr>
      <w:rFonts w:eastAsia="Calibri"/>
      <w:sz w:val="24"/>
    </w:rPr>
  </w:style>
  <w:style w:type="character" w:customStyle="1" w:styleId="blk">
    <w:name w:val="blk"/>
    <w:basedOn w:val="a0"/>
    <w:rsid w:val="008B256C"/>
  </w:style>
  <w:style w:type="character" w:customStyle="1" w:styleId="a5">
    <w:name w:val="Основной текст Знак"/>
    <w:basedOn w:val="a0"/>
    <w:link w:val="a4"/>
    <w:rsid w:val="00775485"/>
    <w:rPr>
      <w:b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58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8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0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67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93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9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98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3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53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3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313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0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98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7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64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9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9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83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to56@fas.gov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DFBB01-E96E-474E-999D-17A12D0F09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6</Pages>
  <Words>2201</Words>
  <Characters>12547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ОрТУ МАП</Company>
  <LinksUpToDate>false</LinksUpToDate>
  <CharactersWithSpaces>14719</CharactersWithSpaces>
  <SharedDoc>false</SharedDoc>
  <HLinks>
    <vt:vector size="60" baseType="variant">
      <vt:variant>
        <vt:i4>6946877</vt:i4>
      </vt:variant>
      <vt:variant>
        <vt:i4>31</vt:i4>
      </vt:variant>
      <vt:variant>
        <vt:i4>0</vt:i4>
      </vt:variant>
      <vt:variant>
        <vt:i4>5</vt:i4>
      </vt:variant>
      <vt:variant>
        <vt:lpwstr>consultantplus://offline/ref=56FEAD138EC01A75EF3C498F657D8DDDB128BFA585D6117C9B4F53B288D7E8620646DF8B24526478KBP5N</vt:lpwstr>
      </vt:variant>
      <vt:variant>
        <vt:lpwstr/>
      </vt:variant>
      <vt:variant>
        <vt:i4>6946927</vt:i4>
      </vt:variant>
      <vt:variant>
        <vt:i4>28</vt:i4>
      </vt:variant>
      <vt:variant>
        <vt:i4>0</vt:i4>
      </vt:variant>
      <vt:variant>
        <vt:i4>5</vt:i4>
      </vt:variant>
      <vt:variant>
        <vt:lpwstr>consultantplus://offline/ref=56FEAD138EC01A75EF3C498F657D8DDDB128BFA585D6117C9B4F53B288D7E8620646DF8B24526479KBPFN</vt:lpwstr>
      </vt:variant>
      <vt:variant>
        <vt:lpwstr/>
      </vt:variant>
      <vt:variant>
        <vt:i4>6946917</vt:i4>
      </vt:variant>
      <vt:variant>
        <vt:i4>25</vt:i4>
      </vt:variant>
      <vt:variant>
        <vt:i4>0</vt:i4>
      </vt:variant>
      <vt:variant>
        <vt:i4>5</vt:i4>
      </vt:variant>
      <vt:variant>
        <vt:lpwstr>consultantplus://offline/ref=56FEAD138EC01A75EF3C498F657D8DDDB128BFA585D6117C9B4F53B288D7E8620646DF8B24526C7CKBPAN</vt:lpwstr>
      </vt:variant>
      <vt:variant>
        <vt:lpwstr/>
      </vt:variant>
      <vt:variant>
        <vt:i4>6946877</vt:i4>
      </vt:variant>
      <vt:variant>
        <vt:i4>22</vt:i4>
      </vt:variant>
      <vt:variant>
        <vt:i4>0</vt:i4>
      </vt:variant>
      <vt:variant>
        <vt:i4>5</vt:i4>
      </vt:variant>
      <vt:variant>
        <vt:lpwstr>consultantplus://offline/ref=56FEAD138EC01A75EF3C498F657D8DDDB128BFA585D6117C9B4F53B288D7E8620646DF8B24526C7CKBP9N</vt:lpwstr>
      </vt:variant>
      <vt:variant>
        <vt:lpwstr/>
      </vt:variant>
      <vt:variant>
        <vt:i4>6946872</vt:i4>
      </vt:variant>
      <vt:variant>
        <vt:i4>19</vt:i4>
      </vt:variant>
      <vt:variant>
        <vt:i4>0</vt:i4>
      </vt:variant>
      <vt:variant>
        <vt:i4>5</vt:i4>
      </vt:variant>
      <vt:variant>
        <vt:lpwstr>consultantplus://offline/ref=56FEAD138EC01A75EF3C498F657D8DDDB128BFA585D6117C9B4F53B288D7E8620646DF8B24526C7FKBP9N</vt:lpwstr>
      </vt:variant>
      <vt:variant>
        <vt:lpwstr/>
      </vt:variant>
      <vt:variant>
        <vt:i4>917592</vt:i4>
      </vt:variant>
      <vt:variant>
        <vt:i4>16</vt:i4>
      </vt:variant>
      <vt:variant>
        <vt:i4>0</vt:i4>
      </vt:variant>
      <vt:variant>
        <vt:i4>5</vt:i4>
      </vt:variant>
      <vt:variant>
        <vt:lpwstr>consultantplus://offline/ref=842899F5130D9AC70DDE8E3BE1B13674B3D7EF4D69C62CCEC95E393BC4qDGDH</vt:lpwstr>
      </vt:variant>
      <vt:variant>
        <vt:lpwstr/>
      </vt:variant>
      <vt:variant>
        <vt:i4>3997806</vt:i4>
      </vt:variant>
      <vt:variant>
        <vt:i4>13</vt:i4>
      </vt:variant>
      <vt:variant>
        <vt:i4>0</vt:i4>
      </vt:variant>
      <vt:variant>
        <vt:i4>5</vt:i4>
      </vt:variant>
      <vt:variant>
        <vt:lpwstr>consultantplus://offline/ref=842899F5130D9AC70DDE8E3BE1B13674B3D7EF4D69C62CCEC95E393BC4DD106D2C0C68622BE43265qDG9H</vt:lpwstr>
      </vt:variant>
      <vt:variant>
        <vt:lpwstr/>
      </vt:variant>
      <vt:variant>
        <vt:i4>8060977</vt:i4>
      </vt:variant>
      <vt:variant>
        <vt:i4>10</vt:i4>
      </vt:variant>
      <vt:variant>
        <vt:i4>0</vt:i4>
      </vt:variant>
      <vt:variant>
        <vt:i4>5</vt:i4>
      </vt:variant>
      <vt:variant>
        <vt:lpwstr>consultantplus://offline/ref=BD3178B50D9148A1C963B3CE4F9B3C8DDE3A54C4B43A7EBDA35A850F0D177B270209AA0F30A1F34B41K1F</vt:lpwstr>
      </vt:variant>
      <vt:variant>
        <vt:lpwstr/>
      </vt:variant>
      <vt:variant>
        <vt:i4>7274554</vt:i4>
      </vt:variant>
      <vt:variant>
        <vt:i4>7</vt:i4>
      </vt:variant>
      <vt:variant>
        <vt:i4>0</vt:i4>
      </vt:variant>
      <vt:variant>
        <vt:i4>5</vt:i4>
      </vt:variant>
      <vt:variant>
        <vt:lpwstr>consultantplus://offline/ref=879A0CD59776A44B64995222A3A5B4A2BCACDC4A4F8C963B83F50AEC337919B7821B98A9036DE9AAX8J4F</vt:lpwstr>
      </vt:variant>
      <vt:variant>
        <vt:lpwstr/>
      </vt:variant>
      <vt:variant>
        <vt:i4>1572965</vt:i4>
      </vt:variant>
      <vt:variant>
        <vt:i4>4</vt:i4>
      </vt:variant>
      <vt:variant>
        <vt:i4>0</vt:i4>
      </vt:variant>
      <vt:variant>
        <vt:i4>5</vt:i4>
      </vt:variant>
      <vt:variant>
        <vt:lpwstr>mailto:to56@fas.gov.ru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Надежда Александровна</dc:creator>
  <cp:lastModifiedBy>Дуева Елена Петровна</cp:lastModifiedBy>
  <cp:revision>4</cp:revision>
  <cp:lastPrinted>2020-08-04T11:53:00Z</cp:lastPrinted>
  <dcterms:created xsi:type="dcterms:W3CDTF">2020-08-04T09:12:00Z</dcterms:created>
  <dcterms:modified xsi:type="dcterms:W3CDTF">2020-08-04T12:19:00Z</dcterms:modified>
</cp:coreProperties>
</file>