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60AF" w:rsidRDefault="009460AF" w:rsidP="009460AF">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CE7835">
        <w:rPr>
          <w:rFonts w:ascii="Times New Roman" w:hAnsi="Times New Roman" w:cs="Times New Roman"/>
          <w:iCs/>
          <w:sz w:val="26"/>
          <w:szCs w:val="26"/>
        </w:rPr>
        <w:t>Заказчик</w:t>
      </w:r>
      <w:r>
        <w:rPr>
          <w:rFonts w:ascii="Times New Roman" w:hAnsi="Times New Roman" w:cs="Times New Roman"/>
          <w:iCs/>
          <w:sz w:val="26"/>
          <w:szCs w:val="26"/>
        </w:rPr>
        <w:t>и</w:t>
      </w:r>
      <w:r w:rsidRPr="00CE7835">
        <w:rPr>
          <w:rFonts w:ascii="Times New Roman" w:hAnsi="Times New Roman" w:cs="Times New Roman"/>
          <w:iCs/>
          <w:sz w:val="26"/>
          <w:szCs w:val="26"/>
        </w:rPr>
        <w:t>:</w:t>
      </w:r>
    </w:p>
    <w:p w:rsidR="009460AF" w:rsidRPr="00DB4D99"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DB4D99">
        <w:rPr>
          <w:rFonts w:ascii="Times New Roman" w:hAnsi="Times New Roman" w:cs="Times New Roman"/>
          <w:iCs/>
          <w:sz w:val="26"/>
          <w:szCs w:val="26"/>
        </w:rPr>
        <w:t>Администрации муниципального образования «Всеволожский муниципальный район» Ленинградской области</w:t>
      </w:r>
    </w:p>
    <w:p w:rsidR="009460AF" w:rsidRPr="00DB4D99"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DB4D99">
        <w:rPr>
          <w:rFonts w:ascii="Times New Roman" w:hAnsi="Times New Roman" w:cs="Times New Roman"/>
          <w:iCs/>
          <w:sz w:val="26"/>
          <w:szCs w:val="26"/>
        </w:rPr>
        <w:t xml:space="preserve">188643, Ленинградская </w:t>
      </w:r>
      <w:proofErr w:type="spellStart"/>
      <w:r w:rsidRPr="00DB4D99">
        <w:rPr>
          <w:rFonts w:ascii="Times New Roman" w:hAnsi="Times New Roman" w:cs="Times New Roman"/>
          <w:iCs/>
          <w:sz w:val="26"/>
          <w:szCs w:val="26"/>
        </w:rPr>
        <w:t>обл</w:t>
      </w:r>
      <w:proofErr w:type="spellEnd"/>
      <w:r w:rsidRPr="00DB4D99">
        <w:rPr>
          <w:rFonts w:ascii="Times New Roman" w:hAnsi="Times New Roman" w:cs="Times New Roman"/>
          <w:iCs/>
          <w:sz w:val="26"/>
          <w:szCs w:val="26"/>
        </w:rPr>
        <w:t xml:space="preserve">, Всеволожский р-н, Всеволожск г, ш. </w:t>
      </w:r>
      <w:proofErr w:type="spellStart"/>
      <w:r w:rsidRPr="00DB4D99">
        <w:rPr>
          <w:rFonts w:ascii="Times New Roman" w:hAnsi="Times New Roman" w:cs="Times New Roman"/>
          <w:iCs/>
          <w:sz w:val="26"/>
          <w:szCs w:val="26"/>
        </w:rPr>
        <w:t>Колтушское</w:t>
      </w:r>
      <w:proofErr w:type="spellEnd"/>
      <w:r w:rsidRPr="00DB4D99">
        <w:rPr>
          <w:rFonts w:ascii="Times New Roman" w:hAnsi="Times New Roman" w:cs="Times New Roman"/>
          <w:iCs/>
          <w:sz w:val="26"/>
          <w:szCs w:val="26"/>
        </w:rPr>
        <w:t>, 138</w:t>
      </w:r>
    </w:p>
    <w:p w:rsidR="009460AF" w:rsidRPr="00DB4D99"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DB4D99">
        <w:rPr>
          <w:rFonts w:ascii="Times New Roman" w:hAnsi="Times New Roman" w:cs="Times New Roman"/>
          <w:iCs/>
          <w:sz w:val="26"/>
          <w:szCs w:val="26"/>
        </w:rPr>
        <w:t>Телефон: (81370) 251-44 (доб. 260)</w:t>
      </w:r>
    </w:p>
    <w:p w:rsid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DB4D99">
        <w:rPr>
          <w:rFonts w:ascii="Times New Roman" w:hAnsi="Times New Roman" w:cs="Times New Roman"/>
          <w:iCs/>
          <w:sz w:val="26"/>
          <w:szCs w:val="26"/>
        </w:rPr>
        <w:t>skp@vsevreg.ru</w:t>
      </w:r>
    </w:p>
    <w:p w:rsid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DB4D99">
        <w:rPr>
          <w:rFonts w:ascii="Times New Roman" w:hAnsi="Times New Roman" w:cs="Times New Roman"/>
          <w:iCs/>
          <w:sz w:val="26"/>
          <w:szCs w:val="26"/>
        </w:rPr>
        <w:t>Муниципальное общеобразовательное бюджетное учрежден</w:t>
      </w:r>
      <w:r>
        <w:rPr>
          <w:rFonts w:ascii="Times New Roman" w:hAnsi="Times New Roman" w:cs="Times New Roman"/>
          <w:iCs/>
          <w:sz w:val="26"/>
          <w:szCs w:val="26"/>
        </w:rPr>
        <w:t>ие «</w:t>
      </w:r>
      <w:proofErr w:type="spellStart"/>
      <w:r>
        <w:rPr>
          <w:rFonts w:ascii="Times New Roman" w:hAnsi="Times New Roman" w:cs="Times New Roman"/>
          <w:iCs/>
          <w:sz w:val="26"/>
          <w:szCs w:val="26"/>
        </w:rPr>
        <w:t>Бугровская</w:t>
      </w:r>
      <w:proofErr w:type="spellEnd"/>
      <w:r>
        <w:rPr>
          <w:rFonts w:ascii="Times New Roman" w:hAnsi="Times New Roman" w:cs="Times New Roman"/>
          <w:iCs/>
          <w:sz w:val="26"/>
          <w:szCs w:val="26"/>
        </w:rPr>
        <w:t xml:space="preserve"> средняя</w:t>
      </w:r>
      <w:r w:rsidRPr="00DB4D99">
        <w:rPr>
          <w:rFonts w:ascii="Times New Roman" w:hAnsi="Times New Roman" w:cs="Times New Roman"/>
          <w:iCs/>
          <w:sz w:val="26"/>
          <w:szCs w:val="26"/>
        </w:rPr>
        <w:t xml:space="preserve"> общеобразовательная школа № 2»</w:t>
      </w:r>
    </w:p>
    <w:p w:rsidR="009460AF" w:rsidRPr="00DB4D99"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DB4D99">
        <w:rPr>
          <w:rFonts w:ascii="Times New Roman" w:hAnsi="Times New Roman" w:cs="Times New Roman"/>
          <w:iCs/>
          <w:sz w:val="26"/>
          <w:szCs w:val="26"/>
        </w:rPr>
        <w:t>188643</w:t>
      </w:r>
      <w:r>
        <w:rPr>
          <w:rFonts w:ascii="Times New Roman" w:hAnsi="Times New Roman" w:cs="Times New Roman"/>
          <w:iCs/>
          <w:sz w:val="26"/>
          <w:szCs w:val="26"/>
        </w:rPr>
        <w:t xml:space="preserve">, </w:t>
      </w:r>
      <w:r w:rsidRPr="00DB4D99">
        <w:rPr>
          <w:rFonts w:ascii="Times New Roman" w:hAnsi="Times New Roman" w:cs="Times New Roman"/>
          <w:iCs/>
          <w:sz w:val="26"/>
          <w:szCs w:val="26"/>
        </w:rPr>
        <w:t>Ленинградская область, Всеволожский район, пос. Бугры, аллея Ньютона, здание 6</w:t>
      </w:r>
    </w:p>
    <w:p w:rsid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w:t>
      </w:r>
      <w:r w:rsidRPr="00DB4D99">
        <w:rPr>
          <w:rFonts w:ascii="Times New Roman" w:hAnsi="Times New Roman" w:cs="Times New Roman"/>
          <w:iCs/>
          <w:sz w:val="26"/>
          <w:szCs w:val="26"/>
        </w:rPr>
        <w:t>952)365-83-09</w:t>
      </w:r>
    </w:p>
    <w:p w:rsidR="009460AF" w:rsidRPr="00DB4D99"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bugr2@vsevobr.ru</w:t>
      </w:r>
    </w:p>
    <w:p w:rsid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10560B">
        <w:rPr>
          <w:rFonts w:ascii="Times New Roman" w:hAnsi="Times New Roman" w:cs="Times New Roman"/>
          <w:iCs/>
          <w:sz w:val="26"/>
          <w:szCs w:val="26"/>
        </w:rPr>
        <w:t>Заявител</w:t>
      </w:r>
      <w:r>
        <w:rPr>
          <w:rFonts w:ascii="Times New Roman" w:hAnsi="Times New Roman" w:cs="Times New Roman"/>
          <w:iCs/>
          <w:sz w:val="26"/>
          <w:szCs w:val="26"/>
        </w:rPr>
        <w:t>ь</w:t>
      </w:r>
      <w:r w:rsidRPr="0010560B">
        <w:rPr>
          <w:rFonts w:ascii="Times New Roman" w:hAnsi="Times New Roman" w:cs="Times New Roman"/>
          <w:iCs/>
          <w:sz w:val="26"/>
          <w:szCs w:val="26"/>
        </w:rPr>
        <w:t>:</w:t>
      </w:r>
    </w:p>
    <w:p w:rsidR="00E01E19" w:rsidRDefault="00E01E19" w:rsidP="00E01E19">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ИП Солопова Г.М.</w:t>
      </w:r>
    </w:p>
    <w:p w:rsidR="00E01E19" w:rsidRDefault="00E01E19" w:rsidP="00E01E19">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188560, Ленинградская обл., </w:t>
      </w:r>
      <w:proofErr w:type="spellStart"/>
      <w:r>
        <w:rPr>
          <w:rFonts w:ascii="Times New Roman" w:hAnsi="Times New Roman" w:cs="Times New Roman"/>
          <w:iCs/>
          <w:sz w:val="26"/>
          <w:szCs w:val="26"/>
        </w:rPr>
        <w:t>Сланцевский</w:t>
      </w:r>
      <w:proofErr w:type="spellEnd"/>
      <w:r>
        <w:rPr>
          <w:rFonts w:ascii="Times New Roman" w:hAnsi="Times New Roman" w:cs="Times New Roman"/>
          <w:iCs/>
          <w:sz w:val="26"/>
          <w:szCs w:val="26"/>
        </w:rPr>
        <w:t xml:space="preserve"> р-н, д. Большие Поля, ул. Береговая, д. 3</w:t>
      </w:r>
    </w:p>
    <w:p w:rsidR="00E01E19" w:rsidRDefault="00E01E19" w:rsidP="00E01E19">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(921) 400-32-51</w:t>
      </w:r>
    </w:p>
    <w:p w:rsidR="00E01E19" w:rsidRPr="00A14A87" w:rsidRDefault="00E01E19" w:rsidP="00E01E19">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roofErr w:type="spellStart"/>
      <w:r>
        <w:rPr>
          <w:rFonts w:ascii="Times New Roman" w:hAnsi="Times New Roman" w:cs="Times New Roman"/>
          <w:iCs/>
          <w:sz w:val="26"/>
          <w:szCs w:val="26"/>
          <w:lang w:val="en-US"/>
        </w:rPr>
        <w:t>galla</w:t>
      </w:r>
      <w:proofErr w:type="spellEnd"/>
      <w:r w:rsidRPr="00A14A87">
        <w:rPr>
          <w:rFonts w:ascii="Times New Roman" w:hAnsi="Times New Roman" w:cs="Times New Roman"/>
          <w:iCs/>
          <w:sz w:val="26"/>
          <w:szCs w:val="26"/>
        </w:rPr>
        <w:t>.</w:t>
      </w:r>
      <w:r>
        <w:rPr>
          <w:rFonts w:ascii="Times New Roman" w:hAnsi="Times New Roman" w:cs="Times New Roman"/>
          <w:iCs/>
          <w:sz w:val="26"/>
          <w:szCs w:val="26"/>
          <w:lang w:val="en-US"/>
        </w:rPr>
        <w:t>decor</w:t>
      </w:r>
      <w:r w:rsidRPr="00A14A87">
        <w:rPr>
          <w:rFonts w:ascii="Times New Roman" w:hAnsi="Times New Roman" w:cs="Times New Roman"/>
          <w:iCs/>
          <w:sz w:val="26"/>
          <w:szCs w:val="26"/>
        </w:rPr>
        <w:t>@</w:t>
      </w:r>
      <w:r>
        <w:rPr>
          <w:rFonts w:ascii="Times New Roman" w:hAnsi="Times New Roman" w:cs="Times New Roman"/>
          <w:iCs/>
          <w:sz w:val="26"/>
          <w:szCs w:val="26"/>
          <w:lang w:val="en-US"/>
        </w:rPr>
        <w:t>mail</w:t>
      </w:r>
      <w:r w:rsidRPr="00A14A87">
        <w:rPr>
          <w:rFonts w:ascii="Times New Roman" w:hAnsi="Times New Roman" w:cs="Times New Roman"/>
          <w:iCs/>
          <w:sz w:val="26"/>
          <w:szCs w:val="26"/>
        </w:rPr>
        <w:t>.</w:t>
      </w:r>
      <w:proofErr w:type="spellStart"/>
      <w:r>
        <w:rPr>
          <w:rFonts w:ascii="Times New Roman" w:hAnsi="Times New Roman" w:cs="Times New Roman"/>
          <w:iCs/>
          <w:sz w:val="26"/>
          <w:szCs w:val="26"/>
          <w:lang w:val="en-US"/>
        </w:rPr>
        <w:t>ru</w:t>
      </w:r>
      <w:proofErr w:type="spellEnd"/>
    </w:p>
    <w:p w:rsidR="009460AF" w:rsidRPr="005B726C"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9460AF" w:rsidRPr="005B726C"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B726C">
        <w:rPr>
          <w:rFonts w:ascii="Times New Roman" w:hAnsi="Times New Roman" w:cs="Times New Roman"/>
          <w:iCs/>
          <w:sz w:val="26"/>
          <w:szCs w:val="26"/>
        </w:rPr>
        <w:t>Оператор электронной площадки:</w:t>
      </w:r>
    </w:p>
    <w:p w:rsidR="009460AF" w:rsidRPr="00DB4D99"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DB4D99">
        <w:rPr>
          <w:rFonts w:ascii="Times New Roman" w:hAnsi="Times New Roman" w:cs="Times New Roman"/>
          <w:iCs/>
          <w:sz w:val="26"/>
          <w:szCs w:val="26"/>
        </w:rPr>
        <w:t>ООО «РТС тендер»</w:t>
      </w:r>
    </w:p>
    <w:p w:rsidR="009460AF" w:rsidRPr="00DB4D99"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DB4D99">
        <w:rPr>
          <w:rFonts w:ascii="Times New Roman" w:hAnsi="Times New Roman" w:cs="Times New Roman"/>
          <w:iCs/>
          <w:sz w:val="26"/>
          <w:szCs w:val="26"/>
        </w:rPr>
        <w:t>Телефон: (495) 733-9519</w:t>
      </w:r>
    </w:p>
    <w:p w:rsid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DB4D99">
        <w:rPr>
          <w:rFonts w:ascii="Times New Roman" w:hAnsi="Times New Roman" w:cs="Times New Roman"/>
          <w:iCs/>
          <w:sz w:val="26"/>
          <w:szCs w:val="26"/>
        </w:rPr>
        <w:t>info@rts-tender.ru</w:t>
      </w:r>
    </w:p>
    <w:p w:rsid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Извещения</w:t>
      </w:r>
      <w:r w:rsidRPr="002D5592">
        <w:rPr>
          <w:rFonts w:ascii="Times New Roman" w:hAnsi="Times New Roman" w:cs="Times New Roman"/>
          <w:iCs/>
          <w:sz w:val="26"/>
          <w:szCs w:val="26"/>
        </w:rPr>
        <w:t xml:space="preserve"> № </w:t>
      </w:r>
      <w:r w:rsidR="00E01E19" w:rsidRPr="00E01E19">
        <w:rPr>
          <w:rFonts w:ascii="Times New Roman" w:hAnsi="Times New Roman" w:cs="Times New Roman"/>
          <w:iCs/>
          <w:sz w:val="26"/>
          <w:szCs w:val="26"/>
        </w:rPr>
        <w:t>0145300005220000364</w:t>
      </w:r>
    </w:p>
    <w:p w:rsidR="00BF3165" w:rsidRDefault="00BF3165"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C33940" w:rsidRPr="00166E3B" w:rsidRDefault="00C33940"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Комиссии Ленинградского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074A97">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1864EA" w:rsidRPr="00A14A87" w:rsidRDefault="00314032" w:rsidP="00E852EB">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bCs/>
          <w:sz w:val="26"/>
          <w:szCs w:val="26"/>
        </w:rPr>
        <w:t xml:space="preserve">№ </w:t>
      </w:r>
      <w:r w:rsidR="00E01E19" w:rsidRPr="00E01E19">
        <w:rPr>
          <w:rFonts w:ascii="Times New Roman" w:hAnsi="Times New Roman" w:cs="Times New Roman"/>
          <w:bCs/>
          <w:sz w:val="26"/>
          <w:szCs w:val="26"/>
        </w:rPr>
        <w:t>047/06/67-2023/2020</w:t>
      </w:r>
      <w:r w:rsidR="00E01E19" w:rsidRPr="00E01E19">
        <w:rPr>
          <w:rFonts w:ascii="Times New Roman" w:hAnsi="Times New Roman" w:cs="Times New Roman"/>
          <w:bCs/>
          <w:sz w:val="26"/>
          <w:szCs w:val="26"/>
        </w:rPr>
        <w:cr/>
      </w:r>
    </w:p>
    <w:p w:rsidR="00314032" w:rsidRPr="00166E3B" w:rsidRDefault="001864EA" w:rsidP="00D1694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w:t>
      </w:r>
      <w:r w:rsidR="009460AF">
        <w:rPr>
          <w:rFonts w:ascii="Times New Roman" w:hAnsi="Times New Roman" w:cs="Times New Roman"/>
          <w:sz w:val="26"/>
          <w:szCs w:val="26"/>
        </w:rPr>
        <w:t>9</w:t>
      </w:r>
      <w:r w:rsidR="0037125A">
        <w:rPr>
          <w:rFonts w:ascii="Times New Roman" w:hAnsi="Times New Roman" w:cs="Times New Roman"/>
          <w:sz w:val="26"/>
          <w:szCs w:val="26"/>
        </w:rPr>
        <w:t xml:space="preserve"> июля</w:t>
      </w:r>
      <w:r w:rsidR="00074A97">
        <w:rPr>
          <w:rFonts w:ascii="Times New Roman" w:hAnsi="Times New Roman" w:cs="Times New Roman"/>
          <w:sz w:val="26"/>
          <w:szCs w:val="26"/>
        </w:rPr>
        <w:t xml:space="preserve"> </w:t>
      </w:r>
      <w:r w:rsidR="00D8639C">
        <w:rPr>
          <w:rFonts w:ascii="Times New Roman" w:hAnsi="Times New Roman" w:cs="Times New Roman"/>
          <w:sz w:val="26"/>
          <w:szCs w:val="26"/>
        </w:rPr>
        <w:t>2020</w:t>
      </w:r>
      <w:r w:rsidR="00314032" w:rsidRPr="00166E3B">
        <w:rPr>
          <w:rFonts w:ascii="Times New Roman" w:hAnsi="Times New Roman" w:cs="Times New Roman"/>
          <w:sz w:val="26"/>
          <w:szCs w:val="26"/>
        </w:rPr>
        <w:t xml:space="preserve"> года </w:t>
      </w:r>
      <w:r w:rsidR="00206BBB" w:rsidRPr="00166E3B">
        <w:rPr>
          <w:rFonts w:ascii="Times New Roman" w:hAnsi="Times New Roman" w:cs="Times New Roman"/>
          <w:sz w:val="26"/>
          <w:szCs w:val="26"/>
        </w:rPr>
        <w:tab/>
      </w:r>
      <w:r w:rsidR="00206BBB" w:rsidRPr="00166E3B">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t xml:space="preserve">           </w:t>
      </w:r>
      <w:r w:rsidR="00D8639C">
        <w:rPr>
          <w:rFonts w:ascii="Times New Roman" w:hAnsi="Times New Roman" w:cs="Times New Roman"/>
          <w:sz w:val="26"/>
          <w:szCs w:val="26"/>
        </w:rPr>
        <w:tab/>
      </w:r>
      <w:r w:rsidR="00074A97">
        <w:rPr>
          <w:rFonts w:ascii="Times New Roman" w:hAnsi="Times New Roman" w:cs="Times New Roman"/>
          <w:sz w:val="26"/>
          <w:szCs w:val="26"/>
        </w:rPr>
        <w:t xml:space="preserve">          </w:t>
      </w:r>
      <w:r w:rsidR="000478B2">
        <w:rPr>
          <w:rFonts w:ascii="Times New Roman" w:hAnsi="Times New Roman" w:cs="Times New Roman"/>
          <w:sz w:val="26"/>
          <w:szCs w:val="26"/>
        </w:rPr>
        <w:t xml:space="preserve">    </w:t>
      </w:r>
      <w:r w:rsidR="00E651FB">
        <w:rPr>
          <w:rFonts w:ascii="Times New Roman" w:hAnsi="Times New Roman" w:cs="Times New Roman"/>
          <w:sz w:val="26"/>
          <w:szCs w:val="26"/>
        </w:rPr>
        <w:t xml:space="preserve">    </w:t>
      </w:r>
      <w:r w:rsidR="00314032" w:rsidRPr="00166E3B">
        <w:rPr>
          <w:rFonts w:ascii="Times New Roman" w:hAnsi="Times New Roman" w:cs="Times New Roman"/>
          <w:sz w:val="26"/>
          <w:szCs w:val="26"/>
        </w:rPr>
        <w:t>Санкт-Петербург</w:t>
      </w:r>
    </w:p>
    <w:p w:rsidR="00314032" w:rsidRPr="00166E3B"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306D23" w:rsidRPr="00166E3B" w:rsidRDefault="00314032" w:rsidP="00306D23">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A14A87" w:rsidRDefault="00A14A87" w:rsidP="007704DC">
      <w:pPr>
        <w:pStyle w:val="HTML"/>
        <w:ind w:firstLine="709"/>
        <w:jc w:val="both"/>
        <w:rPr>
          <w:rFonts w:ascii="Times New Roman" w:eastAsiaTheme="minorEastAsia" w:hAnsi="Times New Roman" w:cs="Times New Roman"/>
          <w:sz w:val="26"/>
          <w:szCs w:val="26"/>
        </w:rPr>
      </w:pPr>
    </w:p>
    <w:p w:rsidR="001864EA" w:rsidRDefault="001864EA" w:rsidP="007704D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1864EA" w:rsidRDefault="001864EA" w:rsidP="007704D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Заказчика - </w:t>
      </w:r>
      <w:r w:rsidRPr="001864EA">
        <w:rPr>
          <w:rFonts w:ascii="Times New Roman" w:eastAsiaTheme="minorEastAsia" w:hAnsi="Times New Roman" w:cs="Times New Roman"/>
          <w:sz w:val="26"/>
          <w:szCs w:val="26"/>
        </w:rPr>
        <w:t>Администрации муниципального образования «Всеволожский муниципальный район» Ленинградской области</w:t>
      </w:r>
      <w:r>
        <w:rPr>
          <w:rFonts w:ascii="Times New Roman" w:eastAsiaTheme="minorEastAsia" w:hAnsi="Times New Roman" w:cs="Times New Roman"/>
          <w:sz w:val="26"/>
          <w:szCs w:val="26"/>
        </w:rPr>
        <w:t xml:space="preserve">: </w:t>
      </w:r>
      <w:proofErr w:type="spellStart"/>
      <w:r>
        <w:rPr>
          <w:rFonts w:ascii="Times New Roman" w:eastAsiaTheme="minorEastAsia" w:hAnsi="Times New Roman" w:cs="Times New Roman"/>
          <w:sz w:val="26"/>
          <w:szCs w:val="26"/>
        </w:rPr>
        <w:t>Чернышовой</w:t>
      </w:r>
      <w:proofErr w:type="spellEnd"/>
      <w:r>
        <w:rPr>
          <w:rFonts w:ascii="Times New Roman" w:eastAsiaTheme="minorEastAsia" w:hAnsi="Times New Roman" w:cs="Times New Roman"/>
          <w:sz w:val="26"/>
          <w:szCs w:val="26"/>
        </w:rPr>
        <w:t xml:space="preserve"> Е.О.,</w:t>
      </w:r>
      <w:r w:rsidR="00A958E0">
        <w:rPr>
          <w:rFonts w:ascii="Times New Roman" w:eastAsiaTheme="minorEastAsia" w:hAnsi="Times New Roman" w:cs="Times New Roman"/>
          <w:sz w:val="26"/>
          <w:szCs w:val="26"/>
        </w:rPr>
        <w:t xml:space="preserve"> </w:t>
      </w:r>
      <w:proofErr w:type="spellStart"/>
      <w:r w:rsidR="00A958E0">
        <w:rPr>
          <w:rFonts w:ascii="Times New Roman" w:eastAsiaTheme="minorEastAsia" w:hAnsi="Times New Roman" w:cs="Times New Roman"/>
          <w:sz w:val="26"/>
          <w:szCs w:val="26"/>
        </w:rPr>
        <w:t>Пасиной</w:t>
      </w:r>
      <w:proofErr w:type="spellEnd"/>
      <w:r w:rsidR="00A958E0">
        <w:rPr>
          <w:rFonts w:ascii="Times New Roman" w:eastAsiaTheme="minorEastAsia" w:hAnsi="Times New Roman" w:cs="Times New Roman"/>
          <w:sz w:val="26"/>
          <w:szCs w:val="26"/>
        </w:rPr>
        <w:t xml:space="preserve"> Н.А.,</w:t>
      </w:r>
    </w:p>
    <w:p w:rsidR="00BF5E98" w:rsidRDefault="00C179EA" w:rsidP="00BF5E9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отсутствии представителей</w:t>
      </w:r>
      <w:r w:rsidR="00163815">
        <w:rPr>
          <w:rFonts w:ascii="Times New Roman" w:hAnsi="Times New Roman" w:cs="Times New Roman"/>
          <w:sz w:val="26"/>
          <w:szCs w:val="26"/>
        </w:rPr>
        <w:t xml:space="preserve"> </w:t>
      </w:r>
      <w:r w:rsidR="00C33940">
        <w:rPr>
          <w:rFonts w:ascii="Times New Roman" w:hAnsi="Times New Roman" w:cs="Times New Roman"/>
          <w:sz w:val="26"/>
          <w:szCs w:val="26"/>
        </w:rPr>
        <w:t>Заявителя –</w:t>
      </w:r>
      <w:r w:rsidR="00A074F2" w:rsidRPr="00A074F2">
        <w:t xml:space="preserve"> </w:t>
      </w:r>
      <w:r w:rsidR="00A074F2" w:rsidRPr="00A074F2">
        <w:rPr>
          <w:rFonts w:ascii="Times New Roman" w:hAnsi="Times New Roman" w:cs="Times New Roman"/>
          <w:sz w:val="26"/>
          <w:szCs w:val="26"/>
        </w:rPr>
        <w:t>ИП Солопов</w:t>
      </w:r>
      <w:r w:rsidR="00A074F2">
        <w:rPr>
          <w:rFonts w:ascii="Times New Roman" w:hAnsi="Times New Roman" w:cs="Times New Roman"/>
          <w:sz w:val="26"/>
          <w:szCs w:val="26"/>
        </w:rPr>
        <w:t>ой</w:t>
      </w:r>
      <w:r w:rsidR="00A074F2" w:rsidRPr="00A074F2">
        <w:rPr>
          <w:rFonts w:ascii="Times New Roman" w:hAnsi="Times New Roman" w:cs="Times New Roman"/>
          <w:sz w:val="26"/>
          <w:szCs w:val="26"/>
        </w:rPr>
        <w:t xml:space="preserve"> Г.М.</w:t>
      </w:r>
      <w:r w:rsidR="00C33940">
        <w:rPr>
          <w:rFonts w:ascii="Times New Roman" w:hAnsi="Times New Roman" w:cs="Times New Roman"/>
          <w:sz w:val="26"/>
          <w:szCs w:val="26"/>
        </w:rPr>
        <w:t xml:space="preserve">, </w:t>
      </w:r>
      <w:r>
        <w:rPr>
          <w:rFonts w:ascii="Times New Roman" w:hAnsi="Times New Roman" w:cs="Times New Roman"/>
          <w:sz w:val="26"/>
          <w:szCs w:val="26"/>
        </w:rPr>
        <w:t>извещенн</w:t>
      </w:r>
      <w:r w:rsidR="00A958E0">
        <w:rPr>
          <w:rFonts w:ascii="Times New Roman" w:hAnsi="Times New Roman" w:cs="Times New Roman"/>
          <w:sz w:val="26"/>
          <w:szCs w:val="26"/>
        </w:rPr>
        <w:t>ого</w:t>
      </w:r>
      <w:r>
        <w:rPr>
          <w:rFonts w:ascii="Times New Roman" w:hAnsi="Times New Roman" w:cs="Times New Roman"/>
          <w:sz w:val="26"/>
          <w:szCs w:val="26"/>
        </w:rPr>
        <w:t xml:space="preserve"> о времени и месте заседания Комиссии надлежащим образом,</w:t>
      </w:r>
    </w:p>
    <w:p w:rsidR="0025271E" w:rsidRPr="00FB4B1D" w:rsidRDefault="0025271E" w:rsidP="0025271E">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B669D9">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w:t>
      </w:r>
      <w:r w:rsidRPr="00166E3B">
        <w:rPr>
          <w:rFonts w:ascii="Times New Roman" w:hAnsi="Times New Roman" w:cs="Times New Roman"/>
          <w:sz w:val="26"/>
          <w:szCs w:val="26"/>
        </w:rPr>
        <w:t xml:space="preserve">,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166E3B">
        <w:rPr>
          <w:rFonts w:ascii="Times New Roman" w:hAnsi="Times New Roman" w:cs="Times New Roman"/>
          <w:sz w:val="26"/>
          <w:szCs w:val="26"/>
        </w:rPr>
        <w:t>п.п</w:t>
      </w:r>
      <w:proofErr w:type="spellEnd"/>
      <w:r w:rsidRPr="00166E3B">
        <w:rPr>
          <w:rFonts w:ascii="Times New Roman" w:hAnsi="Times New Roman" w:cs="Times New Roman"/>
          <w:sz w:val="26"/>
          <w:szCs w:val="26"/>
        </w:rPr>
        <w:t xml:space="preserve">. </w:t>
      </w:r>
      <w:r w:rsidR="00BF1AC0">
        <w:rPr>
          <w:rFonts w:ascii="Times New Roman" w:hAnsi="Times New Roman" w:cs="Times New Roman"/>
          <w:sz w:val="26"/>
          <w:szCs w:val="26"/>
        </w:rPr>
        <w:t>6</w:t>
      </w:r>
      <w:r w:rsidRPr="00166E3B">
        <w:rPr>
          <w:rFonts w:ascii="Times New Roman" w:hAnsi="Times New Roman" w:cs="Times New Roman"/>
          <w:sz w:val="26"/>
          <w:szCs w:val="26"/>
        </w:rPr>
        <w:t>.4-</w:t>
      </w:r>
      <w:r w:rsidR="00BF1AC0">
        <w:rPr>
          <w:rFonts w:ascii="Times New Roman" w:hAnsi="Times New Roman" w:cs="Times New Roman"/>
          <w:sz w:val="26"/>
          <w:szCs w:val="26"/>
        </w:rPr>
        <w:t>6</w:t>
      </w:r>
      <w:r w:rsidRPr="00166E3B">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D8639C">
        <w:rPr>
          <w:rFonts w:ascii="Times New Roman" w:hAnsi="Times New Roman" w:cs="Times New Roman"/>
          <w:sz w:val="26"/>
          <w:szCs w:val="26"/>
        </w:rPr>
        <w:t xml:space="preserve"> </w:t>
      </w:r>
      <w:r w:rsidR="00A074F2" w:rsidRPr="00A074F2">
        <w:rPr>
          <w:rFonts w:ascii="Times New Roman" w:hAnsi="Times New Roman" w:cs="Times New Roman"/>
          <w:sz w:val="26"/>
          <w:szCs w:val="26"/>
        </w:rPr>
        <w:t>(</w:t>
      </w:r>
      <w:proofErr w:type="spellStart"/>
      <w:r w:rsidR="00A074F2" w:rsidRPr="00A074F2">
        <w:rPr>
          <w:rFonts w:ascii="Times New Roman" w:hAnsi="Times New Roman" w:cs="Times New Roman"/>
          <w:sz w:val="26"/>
          <w:szCs w:val="26"/>
        </w:rPr>
        <w:t>вх</w:t>
      </w:r>
      <w:proofErr w:type="spellEnd"/>
      <w:r w:rsidR="00A074F2" w:rsidRPr="00A074F2">
        <w:rPr>
          <w:rFonts w:ascii="Times New Roman" w:hAnsi="Times New Roman" w:cs="Times New Roman"/>
          <w:sz w:val="26"/>
          <w:szCs w:val="26"/>
        </w:rPr>
        <w:t>. № 9142 от 22.07.2020) на действия аукционной комиссии при проведении электронного аукциона на поставку жалюзи</w:t>
      </w:r>
      <w:r w:rsidR="001864EA">
        <w:rPr>
          <w:rFonts w:ascii="Times New Roman" w:hAnsi="Times New Roman" w:cs="Times New Roman"/>
          <w:sz w:val="26"/>
          <w:szCs w:val="26"/>
        </w:rPr>
        <w:t>.</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Извещение о проведении электронного аукциона</w:t>
      </w:r>
      <w:r w:rsidR="00D8639C">
        <w:rPr>
          <w:rFonts w:ascii="Times New Roman" w:hAnsi="Times New Roman" w:cs="Times New Roman"/>
          <w:sz w:val="26"/>
          <w:szCs w:val="26"/>
        </w:rPr>
        <w:t xml:space="preserve"> размещено</w:t>
      </w:r>
      <w:r w:rsidR="00315852" w:rsidRPr="00166E3B">
        <w:rPr>
          <w:rFonts w:ascii="Times New Roman" w:hAnsi="Times New Roman" w:cs="Times New Roman"/>
          <w:sz w:val="26"/>
          <w:szCs w:val="26"/>
        </w:rPr>
        <w:t xml:space="preserve"> Заказчи</w:t>
      </w:r>
      <w:r w:rsidR="0009200D" w:rsidRPr="00166E3B">
        <w:rPr>
          <w:rFonts w:ascii="Times New Roman" w:hAnsi="Times New Roman" w:cs="Times New Roman"/>
          <w:sz w:val="26"/>
          <w:szCs w:val="26"/>
        </w:rPr>
        <w:t xml:space="preserve">ком </w:t>
      </w:r>
      <w:r w:rsidR="001864EA">
        <w:rPr>
          <w:rFonts w:ascii="Times New Roman" w:hAnsi="Times New Roman" w:cs="Times New Roman"/>
          <w:sz w:val="26"/>
          <w:szCs w:val="26"/>
        </w:rPr>
        <w:t>09</w:t>
      </w:r>
      <w:r w:rsidR="00D8639C">
        <w:rPr>
          <w:rFonts w:ascii="Times New Roman" w:hAnsi="Times New Roman" w:cs="Times New Roman"/>
          <w:sz w:val="26"/>
          <w:szCs w:val="26"/>
        </w:rPr>
        <w:t>.</w:t>
      </w:r>
      <w:r w:rsidR="00174462">
        <w:rPr>
          <w:rFonts w:ascii="Times New Roman" w:hAnsi="Times New Roman" w:cs="Times New Roman"/>
          <w:sz w:val="26"/>
          <w:szCs w:val="26"/>
        </w:rPr>
        <w:t>0</w:t>
      </w:r>
      <w:r w:rsidR="009E04E4">
        <w:rPr>
          <w:rFonts w:ascii="Times New Roman" w:hAnsi="Times New Roman" w:cs="Times New Roman"/>
          <w:sz w:val="26"/>
          <w:szCs w:val="26"/>
        </w:rPr>
        <w:t>7</w:t>
      </w:r>
      <w:r w:rsidR="00D8639C">
        <w:rPr>
          <w:rFonts w:ascii="Times New Roman" w:hAnsi="Times New Roman" w:cs="Times New Roman"/>
          <w:sz w:val="26"/>
          <w:szCs w:val="26"/>
        </w:rPr>
        <w:t>.2020</w:t>
      </w:r>
      <w:r w:rsidRPr="00166E3B">
        <w:rPr>
          <w:rFonts w:ascii="Times New Roman" w:hAnsi="Times New Roman" w:cs="Times New Roman"/>
          <w:sz w:val="26"/>
          <w:szCs w:val="26"/>
        </w:rPr>
        <w:t xml:space="preserve"> 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3B5C1D" w:rsidRDefault="001A1B64" w:rsidP="0030593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A074F2" w:rsidRPr="00A074F2">
        <w:rPr>
          <w:rFonts w:ascii="Times New Roman" w:hAnsi="Times New Roman" w:cs="Times New Roman"/>
          <w:snapToGrid w:val="0"/>
          <w:sz w:val="26"/>
          <w:szCs w:val="26"/>
          <w:lang w:eastAsia="zh-CN" w:bidi="hi-IN"/>
        </w:rPr>
        <w:t>5 054 403,80</w:t>
      </w:r>
      <w:r w:rsidR="00A074F2">
        <w:rPr>
          <w:rFonts w:ascii="Times New Roman" w:hAnsi="Times New Roman" w:cs="Times New Roman"/>
          <w:snapToGrid w:val="0"/>
          <w:sz w:val="26"/>
          <w:szCs w:val="26"/>
          <w:lang w:eastAsia="zh-CN" w:bidi="hi-IN"/>
        </w:rPr>
        <w:t xml:space="preserve"> </w:t>
      </w:r>
      <w:r w:rsidR="005D2B22" w:rsidRPr="00D8639C">
        <w:rPr>
          <w:rFonts w:ascii="Times New Roman" w:hAnsi="Times New Roman" w:cs="Times New Roman"/>
          <w:snapToGrid w:val="0"/>
          <w:sz w:val="26"/>
          <w:szCs w:val="26"/>
          <w:lang w:eastAsia="zh-CN" w:bidi="hi-IN"/>
        </w:rPr>
        <w:t>рублей</w:t>
      </w:r>
      <w:r w:rsidR="005D2B22">
        <w:rPr>
          <w:rFonts w:ascii="Times New Roman" w:hAnsi="Times New Roman" w:cs="Times New Roman"/>
          <w:snapToGrid w:val="0"/>
          <w:lang w:eastAsia="zh-CN" w:bidi="hi-IN"/>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0A6834" w:rsidRDefault="000A6834" w:rsidP="00D60D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sidR="00AD184F">
        <w:rPr>
          <w:rFonts w:ascii="Times New Roman" w:hAnsi="Times New Roman" w:cs="Times New Roman"/>
          <w:sz w:val="26"/>
          <w:szCs w:val="26"/>
        </w:rPr>
        <w:t xml:space="preserve"> </w:t>
      </w:r>
      <w:r w:rsidR="00D60D18" w:rsidRPr="00166E3B">
        <w:rPr>
          <w:rFonts w:ascii="Times New Roman" w:hAnsi="Times New Roman" w:cs="Times New Roman"/>
          <w:sz w:val="26"/>
          <w:szCs w:val="26"/>
        </w:rPr>
        <w:t>оспаривает отказ в допуске своей заявки к участию в электронном аукционе</w:t>
      </w:r>
      <w:r w:rsidR="00F31124" w:rsidRPr="00166E3B">
        <w:rPr>
          <w:rFonts w:ascii="Times New Roman" w:hAnsi="Times New Roman" w:cs="Times New Roman"/>
          <w:sz w:val="26"/>
          <w:szCs w:val="26"/>
        </w:rPr>
        <w:t>.</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lastRenderedPageBreak/>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w:t>
      </w:r>
      <w:r w:rsidRPr="00166E3B">
        <w:rPr>
          <w:rFonts w:ascii="Times New Roman" w:hAnsi="Times New Roman" w:cs="Times New Roman"/>
          <w:sz w:val="26"/>
          <w:szCs w:val="26"/>
          <w:shd w:val="clear" w:color="auto" w:fill="FFFFFF"/>
        </w:rPr>
        <w:lastRenderedPageBreak/>
        <w:t>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F15F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AD184F" w:rsidRPr="00166E3B" w:rsidRDefault="00AD184F"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AD184F" w:rsidRDefault="00AD184F"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345AD6" w:rsidRDefault="00345AD6"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Требования к значениям показателей, позволяющим определить соответствие товара, поставляемого Заказчику при выполнении работ, установлены Заказчиком в приложении №</w:t>
      </w:r>
      <w:r w:rsidR="001864EA">
        <w:rPr>
          <w:rFonts w:ascii="Times New Roman" w:hAnsi="Times New Roman" w:cs="Times New Roman"/>
          <w:sz w:val="26"/>
          <w:szCs w:val="26"/>
          <w:shd w:val="clear" w:color="auto" w:fill="FFFFFF"/>
        </w:rPr>
        <w:t>1</w:t>
      </w:r>
      <w:r w:rsidRPr="00345AD6">
        <w:rPr>
          <w:rFonts w:ascii="Times New Roman" w:hAnsi="Times New Roman" w:cs="Times New Roman"/>
          <w:sz w:val="26"/>
          <w:szCs w:val="26"/>
          <w:shd w:val="clear" w:color="auto" w:fill="FFFFFF"/>
        </w:rPr>
        <w:t xml:space="preserve"> к Техническому заданию (далее – Приложение). Инструкция по заполнению заявки на участие в электронном аукционе (далее – Инструкция) содержится в Приложении.</w:t>
      </w:r>
    </w:p>
    <w:p w:rsidR="00B80990" w:rsidRDefault="007401D3" w:rsidP="00AD184F">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sidR="00ED7C3A">
        <w:rPr>
          <w:rFonts w:ascii="Times New Roman" w:hAnsi="Times New Roman" w:cs="Times New Roman"/>
          <w:bCs/>
          <w:sz w:val="26"/>
          <w:szCs w:val="26"/>
        </w:rPr>
        <w:t xml:space="preserve"> </w:t>
      </w:r>
      <w:r w:rsidR="00A074F2">
        <w:rPr>
          <w:rFonts w:ascii="Times New Roman" w:hAnsi="Times New Roman" w:cs="Times New Roman"/>
          <w:bCs/>
          <w:sz w:val="26"/>
          <w:szCs w:val="26"/>
        </w:rPr>
        <w:t>п</w:t>
      </w:r>
      <w:r w:rsidR="00A074F2" w:rsidRPr="00835B2B">
        <w:rPr>
          <w:rFonts w:ascii="Times New Roman" w:hAnsi="Times New Roman" w:cs="Times New Roman"/>
          <w:bCs/>
          <w:sz w:val="26"/>
          <w:szCs w:val="26"/>
        </w:rPr>
        <w:t>ротокол</w:t>
      </w:r>
      <w:r w:rsidR="00A074F2">
        <w:rPr>
          <w:rFonts w:ascii="Times New Roman" w:hAnsi="Times New Roman" w:cs="Times New Roman"/>
          <w:bCs/>
          <w:sz w:val="26"/>
          <w:szCs w:val="26"/>
        </w:rPr>
        <w:t>а</w:t>
      </w:r>
      <w:r w:rsidR="00A074F2" w:rsidRPr="00835B2B">
        <w:rPr>
          <w:rFonts w:ascii="Times New Roman" w:hAnsi="Times New Roman" w:cs="Times New Roman"/>
          <w:bCs/>
          <w:sz w:val="26"/>
          <w:szCs w:val="26"/>
        </w:rPr>
        <w:t xml:space="preserve"> </w:t>
      </w:r>
      <w:r w:rsidR="00A074F2" w:rsidRPr="00A074F2">
        <w:rPr>
          <w:rFonts w:ascii="Times New Roman" w:hAnsi="Times New Roman" w:cs="Times New Roman"/>
          <w:bCs/>
          <w:sz w:val="26"/>
          <w:szCs w:val="26"/>
        </w:rPr>
        <w:t xml:space="preserve">рассмотрения заявок на участие в электронном аукционе от 20.07.2020 №0145300005220000364-0 </w:t>
      </w:r>
      <w:r w:rsidR="00C33940" w:rsidRPr="00345AD6">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отказано в допуске к участию в электронном аукционе </w:t>
      </w:r>
      <w:r w:rsidR="002D7B6C" w:rsidRPr="00517905">
        <w:rPr>
          <w:rFonts w:ascii="Times New Roman" w:hAnsi="Times New Roman" w:cs="Times New Roman"/>
          <w:bCs/>
          <w:sz w:val="26"/>
          <w:szCs w:val="26"/>
        </w:rPr>
        <w:t>по следующим основаниям:</w:t>
      </w:r>
    </w:p>
    <w:p w:rsidR="00A074F2" w:rsidRDefault="00A074F2" w:rsidP="00AD184F">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A074F2" w:rsidRPr="00A074F2" w:rsidRDefault="002D7B6C" w:rsidP="00A074F2">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A074F2" w:rsidRPr="00A074F2">
        <w:rPr>
          <w:rFonts w:ascii="Times New Roman" w:hAnsi="Times New Roman" w:cs="Times New Roman"/>
          <w:bCs/>
          <w:i/>
          <w:sz w:val="26"/>
          <w:szCs w:val="26"/>
        </w:rPr>
        <w:t xml:space="preserve">Основание отклонения: п. 2 ч. 4 ст. 67 Федерального закона от 05.04.2013 №44-ФЗ, </w:t>
      </w:r>
      <w:proofErr w:type="spellStart"/>
      <w:r w:rsidR="00A074F2" w:rsidRPr="00A074F2">
        <w:rPr>
          <w:rFonts w:ascii="Times New Roman" w:hAnsi="Times New Roman" w:cs="Times New Roman"/>
          <w:bCs/>
          <w:i/>
          <w:sz w:val="26"/>
          <w:szCs w:val="26"/>
        </w:rPr>
        <w:t>пп</w:t>
      </w:r>
      <w:proofErr w:type="spellEnd"/>
      <w:r w:rsidR="00A074F2" w:rsidRPr="00A074F2">
        <w:rPr>
          <w:rFonts w:ascii="Times New Roman" w:hAnsi="Times New Roman" w:cs="Times New Roman"/>
          <w:bCs/>
          <w:i/>
          <w:sz w:val="26"/>
          <w:szCs w:val="26"/>
        </w:rPr>
        <w:t>. 2 п. 6.1.1 общей части документации об электронном аукционе.</w:t>
      </w:r>
    </w:p>
    <w:p w:rsidR="00A074F2" w:rsidRPr="00A074F2" w:rsidRDefault="00A074F2" w:rsidP="00A074F2">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A074F2">
        <w:rPr>
          <w:rFonts w:ascii="Times New Roman" w:hAnsi="Times New Roman" w:cs="Times New Roman"/>
          <w:bCs/>
          <w:i/>
          <w:sz w:val="26"/>
          <w:szCs w:val="26"/>
        </w:rPr>
        <w:t>Обоснование решения: В нарушение требований п. 5.1 общей части документации об электронном аукционе, инструкции по заполнению первой части заявки участником закупки в заявке указаны сведения, несоответствующие требованиям документации об электронном аукционе, а именно:</w:t>
      </w:r>
    </w:p>
    <w:p w:rsidR="001864EA" w:rsidRPr="001864EA" w:rsidRDefault="00A074F2" w:rsidP="00A074F2">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A074F2">
        <w:rPr>
          <w:rFonts w:ascii="Times New Roman" w:hAnsi="Times New Roman" w:cs="Times New Roman"/>
          <w:bCs/>
          <w:i/>
          <w:sz w:val="26"/>
          <w:szCs w:val="26"/>
        </w:rPr>
        <w:t xml:space="preserve">- по позиции № 9 табличной части описания объекта закупки в части указания </w:t>
      </w:r>
      <w:r w:rsidRPr="00A074F2">
        <w:rPr>
          <w:rFonts w:ascii="Times New Roman" w:hAnsi="Times New Roman" w:cs="Times New Roman"/>
          <w:bCs/>
          <w:i/>
          <w:sz w:val="26"/>
          <w:szCs w:val="26"/>
        </w:rPr>
        <w:lastRenderedPageBreak/>
        <w:t>значения показателя (характеристики) «Светонепроницаемость жалюзи» для то</w:t>
      </w:r>
      <w:r>
        <w:rPr>
          <w:rFonts w:ascii="Times New Roman" w:hAnsi="Times New Roman" w:cs="Times New Roman"/>
          <w:bCs/>
          <w:i/>
          <w:sz w:val="26"/>
          <w:szCs w:val="26"/>
        </w:rPr>
        <w:t>вара № 9 «Жалюзи Пластик тип 2</w:t>
      </w:r>
      <w:r w:rsidR="001864EA" w:rsidRPr="001864EA">
        <w:rPr>
          <w:rFonts w:ascii="Times New Roman" w:hAnsi="Times New Roman" w:cs="Times New Roman"/>
          <w:bCs/>
          <w:i/>
          <w:sz w:val="26"/>
          <w:szCs w:val="26"/>
        </w:rPr>
        <w:t xml:space="preserve">».     </w:t>
      </w:r>
    </w:p>
    <w:p w:rsidR="00F9375C" w:rsidRDefault="001864EA" w:rsidP="001864EA">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864EA">
        <w:rPr>
          <w:rFonts w:ascii="Times New Roman" w:hAnsi="Times New Roman" w:cs="Times New Roman"/>
          <w:bCs/>
          <w:i/>
          <w:sz w:val="26"/>
          <w:szCs w:val="26"/>
        </w:rPr>
        <w:t>Аналогичные нарушения характерны для ряда других позиций заявки.</w:t>
      </w:r>
      <w:r w:rsidR="00710DFF">
        <w:rPr>
          <w:rFonts w:ascii="Times New Roman" w:hAnsi="Times New Roman" w:cs="Times New Roman"/>
          <w:bCs/>
          <w:i/>
          <w:sz w:val="26"/>
          <w:szCs w:val="26"/>
        </w:rPr>
        <w:t>»</w:t>
      </w:r>
    </w:p>
    <w:p w:rsidR="0025271E" w:rsidRDefault="0025271E" w:rsidP="001864EA">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1864EA" w:rsidRPr="009E04E4" w:rsidRDefault="001864EA" w:rsidP="001864EA">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Комиссия установила, что Заказчиком в Приложении для товара «</w:t>
      </w:r>
      <w:r w:rsidR="00A074F2" w:rsidRPr="00A074F2">
        <w:rPr>
          <w:rFonts w:ascii="Times New Roman" w:hAnsi="Times New Roman" w:cs="Times New Roman"/>
          <w:bCs/>
          <w:sz w:val="26"/>
          <w:szCs w:val="26"/>
        </w:rPr>
        <w:t>Жалюзи Пластик тип 2</w:t>
      </w:r>
      <w:r w:rsidRPr="009E04E4">
        <w:rPr>
          <w:rFonts w:ascii="Times New Roman" w:hAnsi="Times New Roman" w:cs="Times New Roman"/>
          <w:bCs/>
          <w:sz w:val="26"/>
          <w:szCs w:val="26"/>
        </w:rPr>
        <w:t>» по показателю «</w:t>
      </w:r>
      <w:r w:rsidR="00A074F2" w:rsidRPr="00A074F2">
        <w:rPr>
          <w:rFonts w:ascii="Times New Roman" w:hAnsi="Times New Roman" w:cs="Times New Roman"/>
          <w:bCs/>
          <w:sz w:val="26"/>
          <w:szCs w:val="26"/>
        </w:rPr>
        <w:t>Светонепроницаемость жалюзи</w:t>
      </w:r>
      <w:r>
        <w:rPr>
          <w:rFonts w:ascii="Times New Roman" w:hAnsi="Times New Roman" w:cs="Times New Roman"/>
          <w:bCs/>
          <w:sz w:val="26"/>
          <w:szCs w:val="26"/>
        </w:rPr>
        <w:t>» установлено требование – «</w:t>
      </w:r>
      <w:r w:rsidR="00A074F2">
        <w:rPr>
          <w:rFonts w:ascii="Times New Roman" w:hAnsi="Times New Roman" w:cs="Times New Roman"/>
          <w:bCs/>
          <w:sz w:val="26"/>
          <w:szCs w:val="26"/>
        </w:rPr>
        <w:t>Н</w:t>
      </w:r>
      <w:r w:rsidR="00A074F2" w:rsidRPr="00A074F2">
        <w:rPr>
          <w:rFonts w:ascii="Times New Roman" w:hAnsi="Times New Roman" w:cs="Times New Roman"/>
          <w:bCs/>
          <w:sz w:val="26"/>
          <w:szCs w:val="26"/>
        </w:rPr>
        <w:t>е менее 100</w:t>
      </w:r>
      <w:r w:rsidRPr="009E04E4">
        <w:rPr>
          <w:rFonts w:ascii="Times New Roman" w:hAnsi="Times New Roman" w:cs="Times New Roman"/>
          <w:bCs/>
          <w:sz w:val="26"/>
          <w:szCs w:val="26"/>
        </w:rPr>
        <w:t>» (единица измерения – «</w:t>
      </w:r>
      <w:r w:rsidR="00A074F2">
        <w:rPr>
          <w:rFonts w:ascii="Times New Roman" w:hAnsi="Times New Roman" w:cs="Times New Roman"/>
          <w:bCs/>
          <w:sz w:val="26"/>
          <w:szCs w:val="26"/>
        </w:rPr>
        <w:t>%</w:t>
      </w:r>
      <w:r w:rsidRPr="009E04E4">
        <w:rPr>
          <w:rFonts w:ascii="Times New Roman" w:hAnsi="Times New Roman" w:cs="Times New Roman"/>
          <w:bCs/>
          <w:sz w:val="26"/>
          <w:szCs w:val="26"/>
        </w:rPr>
        <w:t xml:space="preserve">»). </w:t>
      </w:r>
    </w:p>
    <w:p w:rsidR="001864EA" w:rsidRPr="009E04E4" w:rsidRDefault="001864EA" w:rsidP="001864EA">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Согласно Инструкции «</w:t>
      </w:r>
      <w:r w:rsidR="00604EBA" w:rsidRPr="00604EBA">
        <w:rPr>
          <w:rFonts w:ascii="Times New Roman" w:hAnsi="Times New Roman" w:cs="Times New Roman"/>
          <w:bCs/>
          <w:sz w:val="26"/>
          <w:szCs w:val="26"/>
        </w:rPr>
        <w:t>Значения показателей (характеристик) товаров, выраженные в процентах, указываются без изменений</w:t>
      </w:r>
      <w:r w:rsidRPr="009E04E4">
        <w:rPr>
          <w:rFonts w:ascii="Times New Roman" w:hAnsi="Times New Roman" w:cs="Times New Roman"/>
          <w:bCs/>
          <w:sz w:val="26"/>
          <w:szCs w:val="26"/>
        </w:rPr>
        <w:t>».</w:t>
      </w:r>
    </w:p>
    <w:p w:rsidR="001864EA" w:rsidRPr="009E04E4" w:rsidRDefault="001864EA" w:rsidP="001864EA">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 xml:space="preserve">Представитель Заказчика пояснил, что из вышеуказанного положения Инструкции </w:t>
      </w:r>
      <w:r w:rsidR="00904B9D">
        <w:rPr>
          <w:rFonts w:ascii="Times New Roman" w:hAnsi="Times New Roman" w:cs="Times New Roman"/>
          <w:bCs/>
          <w:sz w:val="26"/>
          <w:szCs w:val="26"/>
        </w:rPr>
        <w:t xml:space="preserve">следует, что </w:t>
      </w:r>
      <w:r w:rsidRPr="009E04E4">
        <w:rPr>
          <w:rFonts w:ascii="Times New Roman" w:hAnsi="Times New Roman" w:cs="Times New Roman"/>
          <w:bCs/>
          <w:sz w:val="26"/>
          <w:szCs w:val="26"/>
        </w:rPr>
        <w:t xml:space="preserve">участникам закупки необходимо указать </w:t>
      </w:r>
      <w:r w:rsidR="00604EBA">
        <w:rPr>
          <w:rFonts w:ascii="Times New Roman" w:hAnsi="Times New Roman" w:cs="Times New Roman"/>
          <w:bCs/>
          <w:sz w:val="26"/>
          <w:szCs w:val="26"/>
        </w:rPr>
        <w:t>значение без изменения.</w:t>
      </w:r>
    </w:p>
    <w:p w:rsidR="001864EA" w:rsidRPr="009E04E4" w:rsidRDefault="001864EA" w:rsidP="001864EA">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 xml:space="preserve">Заявитель в составе первой части заявки на участие в электронном аукционе для товара </w:t>
      </w:r>
      <w:r w:rsidR="00604EBA" w:rsidRPr="00604EBA">
        <w:rPr>
          <w:rFonts w:ascii="Times New Roman" w:hAnsi="Times New Roman" w:cs="Times New Roman"/>
          <w:bCs/>
          <w:sz w:val="26"/>
          <w:szCs w:val="26"/>
        </w:rPr>
        <w:t>«Жалюзи Пластик тип 2» по показателю «Светонепроницаемость жалюзи»</w:t>
      </w:r>
      <w:r w:rsidR="00604EBA">
        <w:rPr>
          <w:rFonts w:ascii="Times New Roman" w:hAnsi="Times New Roman" w:cs="Times New Roman"/>
          <w:bCs/>
          <w:sz w:val="26"/>
          <w:szCs w:val="26"/>
        </w:rPr>
        <w:t xml:space="preserve"> </w:t>
      </w:r>
      <w:r w:rsidRPr="009E04E4">
        <w:rPr>
          <w:rFonts w:ascii="Times New Roman" w:hAnsi="Times New Roman" w:cs="Times New Roman"/>
          <w:bCs/>
          <w:sz w:val="26"/>
          <w:szCs w:val="26"/>
        </w:rPr>
        <w:t>вопреки требованиям Инструкции указал – «</w:t>
      </w:r>
      <w:r w:rsidR="00604EBA">
        <w:rPr>
          <w:rFonts w:ascii="Times New Roman" w:hAnsi="Times New Roman" w:cs="Times New Roman"/>
          <w:bCs/>
          <w:sz w:val="26"/>
          <w:szCs w:val="26"/>
        </w:rPr>
        <w:t>100%</w:t>
      </w:r>
      <w:r w:rsidRPr="009E04E4">
        <w:rPr>
          <w:rFonts w:ascii="Times New Roman" w:hAnsi="Times New Roman" w:cs="Times New Roman"/>
          <w:bCs/>
          <w:sz w:val="26"/>
          <w:szCs w:val="26"/>
        </w:rPr>
        <w:t>».</w:t>
      </w:r>
    </w:p>
    <w:p w:rsidR="001864EA" w:rsidRDefault="001864EA" w:rsidP="001864EA">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9E04E4" w:rsidRPr="00166E3B" w:rsidRDefault="009E04E4" w:rsidP="009E04E4">
      <w:pPr>
        <w:spacing w:after="0" w:line="240" w:lineRule="auto"/>
        <w:ind w:firstLine="709"/>
        <w:jc w:val="both"/>
        <w:rPr>
          <w:rFonts w:ascii="Times New Roman" w:hAnsi="Times New Roman" w:cs="Times New Roman"/>
          <w:bCs/>
          <w:sz w:val="26"/>
          <w:szCs w:val="26"/>
        </w:rPr>
      </w:pPr>
    </w:p>
    <w:p w:rsidR="00F037C8" w:rsidRPr="00107A41" w:rsidRDefault="00F037C8" w:rsidP="00F037C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B1A7F" w:rsidRPr="004B1A7F" w:rsidRDefault="004B1A7F" w:rsidP="004B1A7F">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F037C8" w:rsidRDefault="00F037C8" w:rsidP="00F037C8">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Признать жалобу</w:t>
      </w:r>
      <w:r w:rsidR="00B52B5A">
        <w:rPr>
          <w:rFonts w:ascii="Times New Roman" w:hAnsi="Times New Roman" w:cs="Times New Roman"/>
          <w:bCs/>
          <w:sz w:val="26"/>
          <w:szCs w:val="26"/>
        </w:rPr>
        <w:t xml:space="preserve"> </w:t>
      </w:r>
      <w:r w:rsidR="00604EBA" w:rsidRPr="00604EBA">
        <w:rPr>
          <w:rFonts w:ascii="Times New Roman" w:hAnsi="Times New Roman" w:cs="Times New Roman"/>
          <w:bCs/>
          <w:sz w:val="26"/>
          <w:szCs w:val="26"/>
        </w:rPr>
        <w:t>ИП Солопов</w:t>
      </w:r>
      <w:r w:rsidR="00604EBA">
        <w:rPr>
          <w:rFonts w:ascii="Times New Roman" w:hAnsi="Times New Roman" w:cs="Times New Roman"/>
          <w:bCs/>
          <w:sz w:val="26"/>
          <w:szCs w:val="26"/>
        </w:rPr>
        <w:t>ой</w:t>
      </w:r>
      <w:r w:rsidR="00604EBA" w:rsidRPr="00604EBA">
        <w:rPr>
          <w:rFonts w:ascii="Times New Roman" w:hAnsi="Times New Roman" w:cs="Times New Roman"/>
          <w:bCs/>
          <w:sz w:val="26"/>
          <w:szCs w:val="26"/>
        </w:rPr>
        <w:t xml:space="preserve"> Г.М.</w:t>
      </w:r>
      <w:r w:rsidR="00604EBA">
        <w:rPr>
          <w:rFonts w:ascii="Times New Roman" w:hAnsi="Times New Roman" w:cs="Times New Roman"/>
          <w:bCs/>
          <w:sz w:val="26"/>
          <w:szCs w:val="26"/>
        </w:rPr>
        <w:t xml:space="preserve"> </w:t>
      </w:r>
      <w:r>
        <w:rPr>
          <w:rFonts w:ascii="Times New Roman" w:hAnsi="Times New Roman" w:cs="Times New Roman"/>
          <w:bCs/>
          <w:sz w:val="26"/>
          <w:szCs w:val="26"/>
        </w:rPr>
        <w:t>необоснованной.</w:t>
      </w:r>
    </w:p>
    <w:p w:rsid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DA769C" w:rsidRPr="004B1A7F" w:rsidRDefault="00DA769C"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012CCC" w:rsidRDefault="00012CCC" w:rsidP="00C8396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A14A87" w:rsidRPr="00166E3B" w:rsidRDefault="00A14A87" w:rsidP="00C839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p>
    <w:sectPr w:rsidR="00A14A87" w:rsidRPr="00166E3B" w:rsidSect="00DA769C">
      <w:headerReference w:type="default" r:id="rId8"/>
      <w:pgSz w:w="11906" w:h="16838"/>
      <w:pgMar w:top="1418" w:right="851"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267" w:rsidRDefault="00B83267" w:rsidP="00CB05C2">
      <w:pPr>
        <w:spacing w:after="0" w:line="240" w:lineRule="auto"/>
      </w:pPr>
      <w:r>
        <w:separator/>
      </w:r>
    </w:p>
  </w:endnote>
  <w:endnote w:type="continuationSeparator" w:id="0">
    <w:p w:rsidR="00B83267" w:rsidRDefault="00B83267"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267" w:rsidRDefault="00B83267" w:rsidP="00CB05C2">
      <w:pPr>
        <w:spacing w:after="0" w:line="240" w:lineRule="auto"/>
      </w:pPr>
      <w:r>
        <w:separator/>
      </w:r>
    </w:p>
  </w:footnote>
  <w:footnote w:type="continuationSeparator" w:id="0">
    <w:p w:rsidR="00B83267" w:rsidRDefault="00B83267"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2107957"/>
      <w:docPartObj>
        <w:docPartGallery w:val="Page Numbers (Top of Page)"/>
        <w:docPartUnique/>
      </w:docPartObj>
    </w:sdtPr>
    <w:sdtEndPr/>
    <w:sdtContent>
      <w:p w:rsidR="000478B2" w:rsidRDefault="000478B2">
        <w:pPr>
          <w:pStyle w:val="ab"/>
          <w:jc w:val="center"/>
        </w:pPr>
        <w:r>
          <w:fldChar w:fldCharType="begin"/>
        </w:r>
        <w:r>
          <w:instrText>PAGE   \* MERGEFORMAT</w:instrText>
        </w:r>
        <w:r>
          <w:fldChar w:fldCharType="separate"/>
        </w:r>
        <w:r w:rsidR="00A14A87">
          <w:rPr>
            <w:noProof/>
          </w:rPr>
          <w:t>5</w:t>
        </w:r>
        <w:r>
          <w:fldChar w:fldCharType="end"/>
        </w:r>
      </w:p>
    </w:sdtContent>
  </w:sdt>
  <w:p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9"/>
  </w:num>
  <w:num w:numId="3">
    <w:abstractNumId w:val="12"/>
  </w:num>
  <w:num w:numId="4">
    <w:abstractNumId w:val="16"/>
  </w:num>
  <w:num w:numId="5">
    <w:abstractNumId w:val="17"/>
  </w:num>
  <w:num w:numId="6">
    <w:abstractNumId w:val="21"/>
  </w:num>
  <w:num w:numId="7">
    <w:abstractNumId w:val="27"/>
  </w:num>
  <w:num w:numId="8">
    <w:abstractNumId w:val="1"/>
  </w:num>
  <w:num w:numId="9">
    <w:abstractNumId w:val="5"/>
  </w:num>
  <w:num w:numId="10">
    <w:abstractNumId w:val="14"/>
  </w:num>
  <w:num w:numId="11">
    <w:abstractNumId w:val="0"/>
  </w:num>
  <w:num w:numId="12">
    <w:abstractNumId w:val="22"/>
  </w:num>
  <w:num w:numId="13">
    <w:abstractNumId w:val="19"/>
  </w:num>
  <w:num w:numId="14">
    <w:abstractNumId w:val="30"/>
  </w:num>
  <w:num w:numId="15">
    <w:abstractNumId w:val="23"/>
  </w:num>
  <w:num w:numId="16">
    <w:abstractNumId w:val="20"/>
  </w:num>
  <w:num w:numId="17">
    <w:abstractNumId w:val="18"/>
  </w:num>
  <w:num w:numId="18">
    <w:abstractNumId w:val="24"/>
  </w:num>
  <w:num w:numId="19">
    <w:abstractNumId w:val="10"/>
  </w:num>
  <w:num w:numId="20">
    <w:abstractNumId w:val="28"/>
  </w:num>
  <w:num w:numId="21">
    <w:abstractNumId w:val="31"/>
  </w:num>
  <w:num w:numId="22">
    <w:abstractNumId w:val="11"/>
  </w:num>
  <w:num w:numId="23">
    <w:abstractNumId w:val="33"/>
  </w:num>
  <w:num w:numId="24">
    <w:abstractNumId w:val="13"/>
  </w:num>
  <w:num w:numId="25">
    <w:abstractNumId w:val="6"/>
  </w:num>
  <w:num w:numId="26">
    <w:abstractNumId w:val="26"/>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6960"/>
    <w:rsid w:val="00011357"/>
    <w:rsid w:val="00012137"/>
    <w:rsid w:val="00012CCC"/>
    <w:rsid w:val="00015752"/>
    <w:rsid w:val="000258F3"/>
    <w:rsid w:val="00025D6A"/>
    <w:rsid w:val="0003015A"/>
    <w:rsid w:val="00032D14"/>
    <w:rsid w:val="00034FB2"/>
    <w:rsid w:val="00041856"/>
    <w:rsid w:val="00043081"/>
    <w:rsid w:val="00045B5B"/>
    <w:rsid w:val="000478B2"/>
    <w:rsid w:val="0005093E"/>
    <w:rsid w:val="00052142"/>
    <w:rsid w:val="000531D1"/>
    <w:rsid w:val="000532B3"/>
    <w:rsid w:val="0005403D"/>
    <w:rsid w:val="00054E87"/>
    <w:rsid w:val="00061261"/>
    <w:rsid w:val="000617CB"/>
    <w:rsid w:val="000617F7"/>
    <w:rsid w:val="00062590"/>
    <w:rsid w:val="00062A26"/>
    <w:rsid w:val="00064552"/>
    <w:rsid w:val="000645BF"/>
    <w:rsid w:val="00065146"/>
    <w:rsid w:val="000728DB"/>
    <w:rsid w:val="00072B17"/>
    <w:rsid w:val="00074A97"/>
    <w:rsid w:val="0008077A"/>
    <w:rsid w:val="00082DAC"/>
    <w:rsid w:val="00083F87"/>
    <w:rsid w:val="00086636"/>
    <w:rsid w:val="0008743E"/>
    <w:rsid w:val="00090B6E"/>
    <w:rsid w:val="000914B7"/>
    <w:rsid w:val="00091F0F"/>
    <w:rsid w:val="0009200D"/>
    <w:rsid w:val="00093DE9"/>
    <w:rsid w:val="000A07F5"/>
    <w:rsid w:val="000A246E"/>
    <w:rsid w:val="000A3B7D"/>
    <w:rsid w:val="000A6834"/>
    <w:rsid w:val="000A7AC5"/>
    <w:rsid w:val="000B13F5"/>
    <w:rsid w:val="000B1B8A"/>
    <w:rsid w:val="000B2190"/>
    <w:rsid w:val="000B2892"/>
    <w:rsid w:val="000B28F4"/>
    <w:rsid w:val="000B780F"/>
    <w:rsid w:val="000C377F"/>
    <w:rsid w:val="000C6F8B"/>
    <w:rsid w:val="000D0365"/>
    <w:rsid w:val="000D554C"/>
    <w:rsid w:val="000D7589"/>
    <w:rsid w:val="000E5623"/>
    <w:rsid w:val="000E68F8"/>
    <w:rsid w:val="000F02B2"/>
    <w:rsid w:val="000F18B6"/>
    <w:rsid w:val="000F372C"/>
    <w:rsid w:val="000F4013"/>
    <w:rsid w:val="000F552D"/>
    <w:rsid w:val="000F582F"/>
    <w:rsid w:val="000F6086"/>
    <w:rsid w:val="00100695"/>
    <w:rsid w:val="00100AEA"/>
    <w:rsid w:val="00102326"/>
    <w:rsid w:val="00102850"/>
    <w:rsid w:val="0010602B"/>
    <w:rsid w:val="00107263"/>
    <w:rsid w:val="001142C2"/>
    <w:rsid w:val="00120FD4"/>
    <w:rsid w:val="00122AEA"/>
    <w:rsid w:val="0012467E"/>
    <w:rsid w:val="00124AE4"/>
    <w:rsid w:val="0013001C"/>
    <w:rsid w:val="0013159D"/>
    <w:rsid w:val="00132853"/>
    <w:rsid w:val="001342A1"/>
    <w:rsid w:val="00134B59"/>
    <w:rsid w:val="001352B2"/>
    <w:rsid w:val="0014643A"/>
    <w:rsid w:val="00147429"/>
    <w:rsid w:val="0015043E"/>
    <w:rsid w:val="00152441"/>
    <w:rsid w:val="00154B03"/>
    <w:rsid w:val="0015500E"/>
    <w:rsid w:val="00156EF7"/>
    <w:rsid w:val="001579A8"/>
    <w:rsid w:val="001635D9"/>
    <w:rsid w:val="00163815"/>
    <w:rsid w:val="0016414E"/>
    <w:rsid w:val="0016460C"/>
    <w:rsid w:val="00164B3F"/>
    <w:rsid w:val="00165521"/>
    <w:rsid w:val="00166E3B"/>
    <w:rsid w:val="00171D38"/>
    <w:rsid w:val="00172121"/>
    <w:rsid w:val="00173FF5"/>
    <w:rsid w:val="00174462"/>
    <w:rsid w:val="0017482B"/>
    <w:rsid w:val="0017777E"/>
    <w:rsid w:val="00183D04"/>
    <w:rsid w:val="0018462D"/>
    <w:rsid w:val="00184632"/>
    <w:rsid w:val="00184C2F"/>
    <w:rsid w:val="00185CC2"/>
    <w:rsid w:val="001864EA"/>
    <w:rsid w:val="00190A09"/>
    <w:rsid w:val="00190E96"/>
    <w:rsid w:val="001A1835"/>
    <w:rsid w:val="001A1B64"/>
    <w:rsid w:val="001A4924"/>
    <w:rsid w:val="001A6A17"/>
    <w:rsid w:val="001B1FF0"/>
    <w:rsid w:val="001B2A2C"/>
    <w:rsid w:val="001B3DDB"/>
    <w:rsid w:val="001B55C9"/>
    <w:rsid w:val="001B5BE9"/>
    <w:rsid w:val="001B68F4"/>
    <w:rsid w:val="001B70F4"/>
    <w:rsid w:val="001C3FB1"/>
    <w:rsid w:val="001C6032"/>
    <w:rsid w:val="001C60B0"/>
    <w:rsid w:val="001C7CA7"/>
    <w:rsid w:val="001D0ABF"/>
    <w:rsid w:val="001D1452"/>
    <w:rsid w:val="001D3A6C"/>
    <w:rsid w:val="001D6BA8"/>
    <w:rsid w:val="001D71B6"/>
    <w:rsid w:val="001D73C8"/>
    <w:rsid w:val="001D7438"/>
    <w:rsid w:val="001E014D"/>
    <w:rsid w:val="001E099E"/>
    <w:rsid w:val="001E09B1"/>
    <w:rsid w:val="001E28AA"/>
    <w:rsid w:val="001E2EFF"/>
    <w:rsid w:val="001E4B2E"/>
    <w:rsid w:val="001E5519"/>
    <w:rsid w:val="001E5B6D"/>
    <w:rsid w:val="001E7003"/>
    <w:rsid w:val="001E792B"/>
    <w:rsid w:val="001F03A0"/>
    <w:rsid w:val="001F0AAB"/>
    <w:rsid w:val="001F0E43"/>
    <w:rsid w:val="001F364B"/>
    <w:rsid w:val="001F5FF0"/>
    <w:rsid w:val="0020691F"/>
    <w:rsid w:val="00206BBB"/>
    <w:rsid w:val="002112E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1262"/>
    <w:rsid w:val="00233643"/>
    <w:rsid w:val="00233995"/>
    <w:rsid w:val="00236359"/>
    <w:rsid w:val="00236F08"/>
    <w:rsid w:val="00243D45"/>
    <w:rsid w:val="002441E1"/>
    <w:rsid w:val="002448A6"/>
    <w:rsid w:val="00244DAF"/>
    <w:rsid w:val="002456B2"/>
    <w:rsid w:val="00247B76"/>
    <w:rsid w:val="00247D40"/>
    <w:rsid w:val="00250DE7"/>
    <w:rsid w:val="0025271E"/>
    <w:rsid w:val="00254299"/>
    <w:rsid w:val="00257F44"/>
    <w:rsid w:val="00260F28"/>
    <w:rsid w:val="00265C64"/>
    <w:rsid w:val="002715B8"/>
    <w:rsid w:val="00271BD3"/>
    <w:rsid w:val="0027213C"/>
    <w:rsid w:val="002740F0"/>
    <w:rsid w:val="00274BF2"/>
    <w:rsid w:val="002846E1"/>
    <w:rsid w:val="00287DD0"/>
    <w:rsid w:val="002929E3"/>
    <w:rsid w:val="00294EB9"/>
    <w:rsid w:val="002A0392"/>
    <w:rsid w:val="002A1E1C"/>
    <w:rsid w:val="002A232C"/>
    <w:rsid w:val="002A30CA"/>
    <w:rsid w:val="002A3E69"/>
    <w:rsid w:val="002A4CC6"/>
    <w:rsid w:val="002A4FD3"/>
    <w:rsid w:val="002A5CD9"/>
    <w:rsid w:val="002B0576"/>
    <w:rsid w:val="002B16D5"/>
    <w:rsid w:val="002B17A5"/>
    <w:rsid w:val="002B5543"/>
    <w:rsid w:val="002B556C"/>
    <w:rsid w:val="002B6298"/>
    <w:rsid w:val="002B6BD7"/>
    <w:rsid w:val="002B7E40"/>
    <w:rsid w:val="002C252D"/>
    <w:rsid w:val="002C2CEC"/>
    <w:rsid w:val="002C2DAA"/>
    <w:rsid w:val="002C6110"/>
    <w:rsid w:val="002C64C3"/>
    <w:rsid w:val="002C6BF5"/>
    <w:rsid w:val="002C76ED"/>
    <w:rsid w:val="002D06F3"/>
    <w:rsid w:val="002D11D3"/>
    <w:rsid w:val="002D23FA"/>
    <w:rsid w:val="002D4064"/>
    <w:rsid w:val="002D5890"/>
    <w:rsid w:val="002D797B"/>
    <w:rsid w:val="002D7B6C"/>
    <w:rsid w:val="002E000D"/>
    <w:rsid w:val="002E08E4"/>
    <w:rsid w:val="002E2557"/>
    <w:rsid w:val="002E2717"/>
    <w:rsid w:val="002E43B2"/>
    <w:rsid w:val="002E72C1"/>
    <w:rsid w:val="002F1054"/>
    <w:rsid w:val="002F2131"/>
    <w:rsid w:val="002F2943"/>
    <w:rsid w:val="003007F6"/>
    <w:rsid w:val="0030242A"/>
    <w:rsid w:val="00302D2E"/>
    <w:rsid w:val="00305000"/>
    <w:rsid w:val="00305935"/>
    <w:rsid w:val="003067ED"/>
    <w:rsid w:val="00306D23"/>
    <w:rsid w:val="0031032E"/>
    <w:rsid w:val="003106F7"/>
    <w:rsid w:val="00312676"/>
    <w:rsid w:val="00314032"/>
    <w:rsid w:val="00315852"/>
    <w:rsid w:val="00323EF1"/>
    <w:rsid w:val="00324577"/>
    <w:rsid w:val="00325126"/>
    <w:rsid w:val="0032589E"/>
    <w:rsid w:val="00327273"/>
    <w:rsid w:val="00327C71"/>
    <w:rsid w:val="0033038B"/>
    <w:rsid w:val="00331876"/>
    <w:rsid w:val="003337A5"/>
    <w:rsid w:val="003355D6"/>
    <w:rsid w:val="00337052"/>
    <w:rsid w:val="0034091A"/>
    <w:rsid w:val="00341A35"/>
    <w:rsid w:val="003435C8"/>
    <w:rsid w:val="00344308"/>
    <w:rsid w:val="003445CB"/>
    <w:rsid w:val="00345148"/>
    <w:rsid w:val="003453E9"/>
    <w:rsid w:val="00345AD6"/>
    <w:rsid w:val="003462E2"/>
    <w:rsid w:val="003467E7"/>
    <w:rsid w:val="003500B5"/>
    <w:rsid w:val="00350309"/>
    <w:rsid w:val="00351C43"/>
    <w:rsid w:val="003525BB"/>
    <w:rsid w:val="0035327F"/>
    <w:rsid w:val="00353475"/>
    <w:rsid w:val="00354DF0"/>
    <w:rsid w:val="00356209"/>
    <w:rsid w:val="00361C5C"/>
    <w:rsid w:val="00361F86"/>
    <w:rsid w:val="00366260"/>
    <w:rsid w:val="00366821"/>
    <w:rsid w:val="00366CC9"/>
    <w:rsid w:val="00370A1E"/>
    <w:rsid w:val="0037125A"/>
    <w:rsid w:val="00375867"/>
    <w:rsid w:val="00375D44"/>
    <w:rsid w:val="00377DCC"/>
    <w:rsid w:val="0038163F"/>
    <w:rsid w:val="003821DA"/>
    <w:rsid w:val="00382490"/>
    <w:rsid w:val="0038265B"/>
    <w:rsid w:val="00383558"/>
    <w:rsid w:val="00383C17"/>
    <w:rsid w:val="0038424C"/>
    <w:rsid w:val="00387852"/>
    <w:rsid w:val="00393807"/>
    <w:rsid w:val="0039425E"/>
    <w:rsid w:val="003944E8"/>
    <w:rsid w:val="003944EA"/>
    <w:rsid w:val="00397F30"/>
    <w:rsid w:val="003A0A8D"/>
    <w:rsid w:val="003A6254"/>
    <w:rsid w:val="003B3875"/>
    <w:rsid w:val="003B3C70"/>
    <w:rsid w:val="003B46C7"/>
    <w:rsid w:val="003B4C2E"/>
    <w:rsid w:val="003B5C1D"/>
    <w:rsid w:val="003B5F86"/>
    <w:rsid w:val="003B65AF"/>
    <w:rsid w:val="003B671F"/>
    <w:rsid w:val="003C4192"/>
    <w:rsid w:val="003C658A"/>
    <w:rsid w:val="003D055E"/>
    <w:rsid w:val="003D059B"/>
    <w:rsid w:val="003D07FF"/>
    <w:rsid w:val="003D756E"/>
    <w:rsid w:val="003E1884"/>
    <w:rsid w:val="003E533F"/>
    <w:rsid w:val="003E762C"/>
    <w:rsid w:val="003E789A"/>
    <w:rsid w:val="003F070E"/>
    <w:rsid w:val="003F1286"/>
    <w:rsid w:val="003F2301"/>
    <w:rsid w:val="003F239C"/>
    <w:rsid w:val="003F3BFB"/>
    <w:rsid w:val="003F436D"/>
    <w:rsid w:val="003F4811"/>
    <w:rsid w:val="003F4875"/>
    <w:rsid w:val="003F7E37"/>
    <w:rsid w:val="00400BAD"/>
    <w:rsid w:val="00401582"/>
    <w:rsid w:val="00405C79"/>
    <w:rsid w:val="004061D5"/>
    <w:rsid w:val="004065D4"/>
    <w:rsid w:val="00411B51"/>
    <w:rsid w:val="00412A75"/>
    <w:rsid w:val="0041504B"/>
    <w:rsid w:val="00420779"/>
    <w:rsid w:val="00421FF6"/>
    <w:rsid w:val="00422765"/>
    <w:rsid w:val="00425961"/>
    <w:rsid w:val="00431D80"/>
    <w:rsid w:val="0043390D"/>
    <w:rsid w:val="00435E42"/>
    <w:rsid w:val="00436C78"/>
    <w:rsid w:val="0044328E"/>
    <w:rsid w:val="0044437E"/>
    <w:rsid w:val="004447B1"/>
    <w:rsid w:val="00445903"/>
    <w:rsid w:val="0044741D"/>
    <w:rsid w:val="0044752F"/>
    <w:rsid w:val="00453BBC"/>
    <w:rsid w:val="004609EA"/>
    <w:rsid w:val="00460B1F"/>
    <w:rsid w:val="00462BB7"/>
    <w:rsid w:val="00464AD5"/>
    <w:rsid w:val="00465CB5"/>
    <w:rsid w:val="004660D7"/>
    <w:rsid w:val="00470002"/>
    <w:rsid w:val="00471553"/>
    <w:rsid w:val="004720E9"/>
    <w:rsid w:val="00472DCC"/>
    <w:rsid w:val="00473090"/>
    <w:rsid w:val="00476E9B"/>
    <w:rsid w:val="004802AE"/>
    <w:rsid w:val="0048701F"/>
    <w:rsid w:val="00490025"/>
    <w:rsid w:val="004926B0"/>
    <w:rsid w:val="00493654"/>
    <w:rsid w:val="00494F46"/>
    <w:rsid w:val="00495357"/>
    <w:rsid w:val="00495365"/>
    <w:rsid w:val="00496694"/>
    <w:rsid w:val="004A2AAC"/>
    <w:rsid w:val="004A2B87"/>
    <w:rsid w:val="004B057C"/>
    <w:rsid w:val="004B10BB"/>
    <w:rsid w:val="004B14F4"/>
    <w:rsid w:val="004B1A7F"/>
    <w:rsid w:val="004B1D28"/>
    <w:rsid w:val="004B3709"/>
    <w:rsid w:val="004B3993"/>
    <w:rsid w:val="004B6E95"/>
    <w:rsid w:val="004C3018"/>
    <w:rsid w:val="004C3A12"/>
    <w:rsid w:val="004C3AF2"/>
    <w:rsid w:val="004C3E06"/>
    <w:rsid w:val="004D121E"/>
    <w:rsid w:val="004D3F4D"/>
    <w:rsid w:val="004E2B5E"/>
    <w:rsid w:val="004E3BC3"/>
    <w:rsid w:val="004E3C7C"/>
    <w:rsid w:val="004E3E8F"/>
    <w:rsid w:val="004E4435"/>
    <w:rsid w:val="004E4AB3"/>
    <w:rsid w:val="004E4DFE"/>
    <w:rsid w:val="004E5030"/>
    <w:rsid w:val="004E5660"/>
    <w:rsid w:val="004F2E11"/>
    <w:rsid w:val="004F300F"/>
    <w:rsid w:val="004F45A3"/>
    <w:rsid w:val="004F4EC0"/>
    <w:rsid w:val="004F5801"/>
    <w:rsid w:val="004F6399"/>
    <w:rsid w:val="00501147"/>
    <w:rsid w:val="00505729"/>
    <w:rsid w:val="00505A53"/>
    <w:rsid w:val="0050651B"/>
    <w:rsid w:val="00510485"/>
    <w:rsid w:val="00512D61"/>
    <w:rsid w:val="00514116"/>
    <w:rsid w:val="0051425D"/>
    <w:rsid w:val="00516141"/>
    <w:rsid w:val="00516C7B"/>
    <w:rsid w:val="00517905"/>
    <w:rsid w:val="00523132"/>
    <w:rsid w:val="00525916"/>
    <w:rsid w:val="00527114"/>
    <w:rsid w:val="00527342"/>
    <w:rsid w:val="005273BF"/>
    <w:rsid w:val="0052798B"/>
    <w:rsid w:val="005327EA"/>
    <w:rsid w:val="00536518"/>
    <w:rsid w:val="005417D7"/>
    <w:rsid w:val="0054252A"/>
    <w:rsid w:val="00543402"/>
    <w:rsid w:val="00545E62"/>
    <w:rsid w:val="0055518A"/>
    <w:rsid w:val="005608B9"/>
    <w:rsid w:val="00560B10"/>
    <w:rsid w:val="00564F14"/>
    <w:rsid w:val="0056586A"/>
    <w:rsid w:val="00566A0A"/>
    <w:rsid w:val="00566BC2"/>
    <w:rsid w:val="00572F78"/>
    <w:rsid w:val="005749CC"/>
    <w:rsid w:val="00575306"/>
    <w:rsid w:val="00576FF2"/>
    <w:rsid w:val="005814FE"/>
    <w:rsid w:val="00581DA5"/>
    <w:rsid w:val="00590B48"/>
    <w:rsid w:val="00593563"/>
    <w:rsid w:val="00594BE3"/>
    <w:rsid w:val="00594F93"/>
    <w:rsid w:val="00595296"/>
    <w:rsid w:val="00595602"/>
    <w:rsid w:val="0059664C"/>
    <w:rsid w:val="00596D20"/>
    <w:rsid w:val="005A1959"/>
    <w:rsid w:val="005A1E9D"/>
    <w:rsid w:val="005A2535"/>
    <w:rsid w:val="005A297D"/>
    <w:rsid w:val="005A385F"/>
    <w:rsid w:val="005A3E88"/>
    <w:rsid w:val="005A430C"/>
    <w:rsid w:val="005A5A3E"/>
    <w:rsid w:val="005A7C3F"/>
    <w:rsid w:val="005A7CB9"/>
    <w:rsid w:val="005B14BB"/>
    <w:rsid w:val="005B594C"/>
    <w:rsid w:val="005B64E8"/>
    <w:rsid w:val="005B7C46"/>
    <w:rsid w:val="005C46D4"/>
    <w:rsid w:val="005C5F2D"/>
    <w:rsid w:val="005C632E"/>
    <w:rsid w:val="005C7323"/>
    <w:rsid w:val="005D003C"/>
    <w:rsid w:val="005D07BF"/>
    <w:rsid w:val="005D1FA3"/>
    <w:rsid w:val="005D2B22"/>
    <w:rsid w:val="005D6A7F"/>
    <w:rsid w:val="005E1C90"/>
    <w:rsid w:val="005E39C4"/>
    <w:rsid w:val="005E39DF"/>
    <w:rsid w:val="005E6159"/>
    <w:rsid w:val="005F15FB"/>
    <w:rsid w:val="005F1A45"/>
    <w:rsid w:val="005F3EFB"/>
    <w:rsid w:val="005F4102"/>
    <w:rsid w:val="005F444A"/>
    <w:rsid w:val="005F4527"/>
    <w:rsid w:val="005F4637"/>
    <w:rsid w:val="005F6599"/>
    <w:rsid w:val="00601E90"/>
    <w:rsid w:val="00604EBA"/>
    <w:rsid w:val="00605C09"/>
    <w:rsid w:val="00606D98"/>
    <w:rsid w:val="00606FC6"/>
    <w:rsid w:val="0061103A"/>
    <w:rsid w:val="00611463"/>
    <w:rsid w:val="00613732"/>
    <w:rsid w:val="00613987"/>
    <w:rsid w:val="0061740E"/>
    <w:rsid w:val="00617438"/>
    <w:rsid w:val="00617499"/>
    <w:rsid w:val="00617EA0"/>
    <w:rsid w:val="00620CD1"/>
    <w:rsid w:val="00622CF6"/>
    <w:rsid w:val="00623912"/>
    <w:rsid w:val="00623E83"/>
    <w:rsid w:val="006351B8"/>
    <w:rsid w:val="00636F5F"/>
    <w:rsid w:val="0063717E"/>
    <w:rsid w:val="0064100B"/>
    <w:rsid w:val="00641EE2"/>
    <w:rsid w:val="00644AEE"/>
    <w:rsid w:val="00646D0F"/>
    <w:rsid w:val="0064744E"/>
    <w:rsid w:val="00647AF2"/>
    <w:rsid w:val="00647CDE"/>
    <w:rsid w:val="00651F73"/>
    <w:rsid w:val="006538A7"/>
    <w:rsid w:val="0065652D"/>
    <w:rsid w:val="006573E2"/>
    <w:rsid w:val="00663BEA"/>
    <w:rsid w:val="00666A27"/>
    <w:rsid w:val="0067041D"/>
    <w:rsid w:val="0067066A"/>
    <w:rsid w:val="0067076F"/>
    <w:rsid w:val="00671B3E"/>
    <w:rsid w:val="00672939"/>
    <w:rsid w:val="0068027E"/>
    <w:rsid w:val="006818F7"/>
    <w:rsid w:val="006835BD"/>
    <w:rsid w:val="0068797C"/>
    <w:rsid w:val="006901A3"/>
    <w:rsid w:val="006906C2"/>
    <w:rsid w:val="00692C48"/>
    <w:rsid w:val="00695D73"/>
    <w:rsid w:val="006A14EB"/>
    <w:rsid w:val="006A1719"/>
    <w:rsid w:val="006A6AE5"/>
    <w:rsid w:val="006B1E2C"/>
    <w:rsid w:val="006B3470"/>
    <w:rsid w:val="006B5E07"/>
    <w:rsid w:val="006C1E59"/>
    <w:rsid w:val="006C53D5"/>
    <w:rsid w:val="006C6830"/>
    <w:rsid w:val="006C7AAC"/>
    <w:rsid w:val="006C7FE7"/>
    <w:rsid w:val="006D3C36"/>
    <w:rsid w:val="006D44B1"/>
    <w:rsid w:val="006E01A3"/>
    <w:rsid w:val="006E28B6"/>
    <w:rsid w:val="006E2986"/>
    <w:rsid w:val="006F29D5"/>
    <w:rsid w:val="006F3683"/>
    <w:rsid w:val="006F5B27"/>
    <w:rsid w:val="006F75B9"/>
    <w:rsid w:val="00703AC0"/>
    <w:rsid w:val="00704A45"/>
    <w:rsid w:val="0070520C"/>
    <w:rsid w:val="00707922"/>
    <w:rsid w:val="00710DFF"/>
    <w:rsid w:val="00713381"/>
    <w:rsid w:val="00713A22"/>
    <w:rsid w:val="00713C7A"/>
    <w:rsid w:val="007151D3"/>
    <w:rsid w:val="00715FFB"/>
    <w:rsid w:val="00720D17"/>
    <w:rsid w:val="00727CB9"/>
    <w:rsid w:val="007323BB"/>
    <w:rsid w:val="007331B3"/>
    <w:rsid w:val="00733978"/>
    <w:rsid w:val="0073443B"/>
    <w:rsid w:val="00736834"/>
    <w:rsid w:val="00736E1E"/>
    <w:rsid w:val="007401D3"/>
    <w:rsid w:val="00741AC5"/>
    <w:rsid w:val="00743530"/>
    <w:rsid w:val="00745479"/>
    <w:rsid w:val="007477D3"/>
    <w:rsid w:val="00750327"/>
    <w:rsid w:val="00750556"/>
    <w:rsid w:val="00751959"/>
    <w:rsid w:val="00754535"/>
    <w:rsid w:val="00755067"/>
    <w:rsid w:val="007607D5"/>
    <w:rsid w:val="007704DC"/>
    <w:rsid w:val="00775066"/>
    <w:rsid w:val="0077554D"/>
    <w:rsid w:val="00776292"/>
    <w:rsid w:val="00780122"/>
    <w:rsid w:val="00783221"/>
    <w:rsid w:val="007838E0"/>
    <w:rsid w:val="007933C7"/>
    <w:rsid w:val="00794F3A"/>
    <w:rsid w:val="00795635"/>
    <w:rsid w:val="007A042F"/>
    <w:rsid w:val="007A0652"/>
    <w:rsid w:val="007A11ED"/>
    <w:rsid w:val="007A76FE"/>
    <w:rsid w:val="007A7A7F"/>
    <w:rsid w:val="007A7E13"/>
    <w:rsid w:val="007B0668"/>
    <w:rsid w:val="007B0ADD"/>
    <w:rsid w:val="007B1454"/>
    <w:rsid w:val="007B2973"/>
    <w:rsid w:val="007B68CA"/>
    <w:rsid w:val="007B7576"/>
    <w:rsid w:val="007C0DCF"/>
    <w:rsid w:val="007C1156"/>
    <w:rsid w:val="007C1981"/>
    <w:rsid w:val="007C38E6"/>
    <w:rsid w:val="007C7DD9"/>
    <w:rsid w:val="007D0B71"/>
    <w:rsid w:val="007D0B76"/>
    <w:rsid w:val="007D3D5E"/>
    <w:rsid w:val="007D450B"/>
    <w:rsid w:val="007D5563"/>
    <w:rsid w:val="007D5D07"/>
    <w:rsid w:val="007E0FB4"/>
    <w:rsid w:val="007E36E5"/>
    <w:rsid w:val="007E4308"/>
    <w:rsid w:val="007E4A4F"/>
    <w:rsid w:val="007E6509"/>
    <w:rsid w:val="007F17BF"/>
    <w:rsid w:val="007F1BDA"/>
    <w:rsid w:val="007F2270"/>
    <w:rsid w:val="007F2377"/>
    <w:rsid w:val="007F2C8B"/>
    <w:rsid w:val="007F4FC5"/>
    <w:rsid w:val="007F69B1"/>
    <w:rsid w:val="0080485A"/>
    <w:rsid w:val="008075D9"/>
    <w:rsid w:val="008108D2"/>
    <w:rsid w:val="00812766"/>
    <w:rsid w:val="0081289B"/>
    <w:rsid w:val="008146BD"/>
    <w:rsid w:val="008263EA"/>
    <w:rsid w:val="008315EB"/>
    <w:rsid w:val="008319C4"/>
    <w:rsid w:val="00832DC1"/>
    <w:rsid w:val="00835B2B"/>
    <w:rsid w:val="00845C09"/>
    <w:rsid w:val="00845DF0"/>
    <w:rsid w:val="00846107"/>
    <w:rsid w:val="00850F00"/>
    <w:rsid w:val="00854A6D"/>
    <w:rsid w:val="008601F6"/>
    <w:rsid w:val="00860EC9"/>
    <w:rsid w:val="0086224F"/>
    <w:rsid w:val="0086278F"/>
    <w:rsid w:val="00862B27"/>
    <w:rsid w:val="00865780"/>
    <w:rsid w:val="00867A55"/>
    <w:rsid w:val="0087110B"/>
    <w:rsid w:val="0087149D"/>
    <w:rsid w:val="008716A1"/>
    <w:rsid w:val="00871FDF"/>
    <w:rsid w:val="00874285"/>
    <w:rsid w:val="0087625D"/>
    <w:rsid w:val="008777FC"/>
    <w:rsid w:val="00882FAA"/>
    <w:rsid w:val="008912AF"/>
    <w:rsid w:val="00891F7F"/>
    <w:rsid w:val="0089263E"/>
    <w:rsid w:val="0089506C"/>
    <w:rsid w:val="00897667"/>
    <w:rsid w:val="008A00AB"/>
    <w:rsid w:val="008A022F"/>
    <w:rsid w:val="008A1CD5"/>
    <w:rsid w:val="008A2198"/>
    <w:rsid w:val="008A3810"/>
    <w:rsid w:val="008A44D0"/>
    <w:rsid w:val="008B29ED"/>
    <w:rsid w:val="008B3C26"/>
    <w:rsid w:val="008B5D50"/>
    <w:rsid w:val="008B678B"/>
    <w:rsid w:val="008C0E95"/>
    <w:rsid w:val="008C2A51"/>
    <w:rsid w:val="008C33D7"/>
    <w:rsid w:val="008C3CDF"/>
    <w:rsid w:val="008C7BB9"/>
    <w:rsid w:val="008D4302"/>
    <w:rsid w:val="008D6169"/>
    <w:rsid w:val="008E1246"/>
    <w:rsid w:val="008E1A3A"/>
    <w:rsid w:val="008E523F"/>
    <w:rsid w:val="008E5B45"/>
    <w:rsid w:val="008F155F"/>
    <w:rsid w:val="008F186A"/>
    <w:rsid w:val="008F24A6"/>
    <w:rsid w:val="008F36D6"/>
    <w:rsid w:val="008F5A96"/>
    <w:rsid w:val="008F6476"/>
    <w:rsid w:val="008F6901"/>
    <w:rsid w:val="009001BA"/>
    <w:rsid w:val="009010B6"/>
    <w:rsid w:val="00901EF5"/>
    <w:rsid w:val="009029F0"/>
    <w:rsid w:val="0090326F"/>
    <w:rsid w:val="009038D6"/>
    <w:rsid w:val="00903D1C"/>
    <w:rsid w:val="00904B9D"/>
    <w:rsid w:val="0091186B"/>
    <w:rsid w:val="00911B89"/>
    <w:rsid w:val="00913DC7"/>
    <w:rsid w:val="00915D6F"/>
    <w:rsid w:val="00920195"/>
    <w:rsid w:val="00921015"/>
    <w:rsid w:val="0092137A"/>
    <w:rsid w:val="00925DE5"/>
    <w:rsid w:val="00927019"/>
    <w:rsid w:val="009276A6"/>
    <w:rsid w:val="00934138"/>
    <w:rsid w:val="0093519C"/>
    <w:rsid w:val="00941A41"/>
    <w:rsid w:val="009447D8"/>
    <w:rsid w:val="009460AF"/>
    <w:rsid w:val="00952B8D"/>
    <w:rsid w:val="00955172"/>
    <w:rsid w:val="0095562A"/>
    <w:rsid w:val="0095767C"/>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10E2"/>
    <w:rsid w:val="00994C2C"/>
    <w:rsid w:val="009962B4"/>
    <w:rsid w:val="009A0EF5"/>
    <w:rsid w:val="009A1085"/>
    <w:rsid w:val="009A50A7"/>
    <w:rsid w:val="009A669C"/>
    <w:rsid w:val="009B0082"/>
    <w:rsid w:val="009B1641"/>
    <w:rsid w:val="009B18A7"/>
    <w:rsid w:val="009B30FF"/>
    <w:rsid w:val="009B538B"/>
    <w:rsid w:val="009C06D1"/>
    <w:rsid w:val="009C0AB2"/>
    <w:rsid w:val="009C2D6F"/>
    <w:rsid w:val="009C3DB6"/>
    <w:rsid w:val="009C5419"/>
    <w:rsid w:val="009C5588"/>
    <w:rsid w:val="009C74C9"/>
    <w:rsid w:val="009C7809"/>
    <w:rsid w:val="009D219C"/>
    <w:rsid w:val="009D43CC"/>
    <w:rsid w:val="009D44D5"/>
    <w:rsid w:val="009D4872"/>
    <w:rsid w:val="009D5F28"/>
    <w:rsid w:val="009E04E4"/>
    <w:rsid w:val="009E6EA1"/>
    <w:rsid w:val="009F41E5"/>
    <w:rsid w:val="00A00088"/>
    <w:rsid w:val="00A0477E"/>
    <w:rsid w:val="00A05D6A"/>
    <w:rsid w:val="00A074F2"/>
    <w:rsid w:val="00A07C63"/>
    <w:rsid w:val="00A11DD9"/>
    <w:rsid w:val="00A12DBB"/>
    <w:rsid w:val="00A133A4"/>
    <w:rsid w:val="00A14A87"/>
    <w:rsid w:val="00A15772"/>
    <w:rsid w:val="00A15D2C"/>
    <w:rsid w:val="00A17188"/>
    <w:rsid w:val="00A212EE"/>
    <w:rsid w:val="00A22BA7"/>
    <w:rsid w:val="00A2427E"/>
    <w:rsid w:val="00A31B22"/>
    <w:rsid w:val="00A32269"/>
    <w:rsid w:val="00A327AD"/>
    <w:rsid w:val="00A331CC"/>
    <w:rsid w:val="00A346EC"/>
    <w:rsid w:val="00A36370"/>
    <w:rsid w:val="00A43AB3"/>
    <w:rsid w:val="00A45ABC"/>
    <w:rsid w:val="00A538F4"/>
    <w:rsid w:val="00A5669F"/>
    <w:rsid w:val="00A60E5D"/>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877BD"/>
    <w:rsid w:val="00A9041A"/>
    <w:rsid w:val="00A91954"/>
    <w:rsid w:val="00A958E0"/>
    <w:rsid w:val="00A96AF1"/>
    <w:rsid w:val="00A97844"/>
    <w:rsid w:val="00A97E28"/>
    <w:rsid w:val="00AA094A"/>
    <w:rsid w:val="00AA5E95"/>
    <w:rsid w:val="00AA7CEB"/>
    <w:rsid w:val="00AB0B5A"/>
    <w:rsid w:val="00AB2788"/>
    <w:rsid w:val="00AB6392"/>
    <w:rsid w:val="00AD14E8"/>
    <w:rsid w:val="00AD184F"/>
    <w:rsid w:val="00AD2638"/>
    <w:rsid w:val="00AD61C7"/>
    <w:rsid w:val="00AD6C37"/>
    <w:rsid w:val="00AD6D98"/>
    <w:rsid w:val="00AE61C1"/>
    <w:rsid w:val="00AF2705"/>
    <w:rsid w:val="00AF40D7"/>
    <w:rsid w:val="00B0070F"/>
    <w:rsid w:val="00B00C3B"/>
    <w:rsid w:val="00B00D09"/>
    <w:rsid w:val="00B01949"/>
    <w:rsid w:val="00B01E62"/>
    <w:rsid w:val="00B03BEE"/>
    <w:rsid w:val="00B0485A"/>
    <w:rsid w:val="00B04AD8"/>
    <w:rsid w:val="00B068F4"/>
    <w:rsid w:val="00B06C5D"/>
    <w:rsid w:val="00B0729F"/>
    <w:rsid w:val="00B079C5"/>
    <w:rsid w:val="00B17214"/>
    <w:rsid w:val="00B17982"/>
    <w:rsid w:val="00B2096D"/>
    <w:rsid w:val="00B220AB"/>
    <w:rsid w:val="00B223BB"/>
    <w:rsid w:val="00B254BC"/>
    <w:rsid w:val="00B2678F"/>
    <w:rsid w:val="00B27850"/>
    <w:rsid w:val="00B27F42"/>
    <w:rsid w:val="00B30611"/>
    <w:rsid w:val="00B30931"/>
    <w:rsid w:val="00B30965"/>
    <w:rsid w:val="00B33F8A"/>
    <w:rsid w:val="00B3541D"/>
    <w:rsid w:val="00B357C4"/>
    <w:rsid w:val="00B35DA1"/>
    <w:rsid w:val="00B368B7"/>
    <w:rsid w:val="00B369EA"/>
    <w:rsid w:val="00B406B3"/>
    <w:rsid w:val="00B422CE"/>
    <w:rsid w:val="00B43188"/>
    <w:rsid w:val="00B44C92"/>
    <w:rsid w:val="00B470DA"/>
    <w:rsid w:val="00B504D3"/>
    <w:rsid w:val="00B51415"/>
    <w:rsid w:val="00B52B5A"/>
    <w:rsid w:val="00B531E0"/>
    <w:rsid w:val="00B56228"/>
    <w:rsid w:val="00B5652A"/>
    <w:rsid w:val="00B5656A"/>
    <w:rsid w:val="00B60798"/>
    <w:rsid w:val="00B669D9"/>
    <w:rsid w:val="00B7187B"/>
    <w:rsid w:val="00B73BFF"/>
    <w:rsid w:val="00B75624"/>
    <w:rsid w:val="00B8048D"/>
    <w:rsid w:val="00B80990"/>
    <w:rsid w:val="00B80A59"/>
    <w:rsid w:val="00B83267"/>
    <w:rsid w:val="00B84B07"/>
    <w:rsid w:val="00B90EB4"/>
    <w:rsid w:val="00B94531"/>
    <w:rsid w:val="00B9591B"/>
    <w:rsid w:val="00BA21E1"/>
    <w:rsid w:val="00BA2352"/>
    <w:rsid w:val="00BA28BD"/>
    <w:rsid w:val="00BA4989"/>
    <w:rsid w:val="00BB0B9C"/>
    <w:rsid w:val="00BB3618"/>
    <w:rsid w:val="00BB7EC9"/>
    <w:rsid w:val="00BC1677"/>
    <w:rsid w:val="00BC2831"/>
    <w:rsid w:val="00BC43A8"/>
    <w:rsid w:val="00BC51EA"/>
    <w:rsid w:val="00BC751F"/>
    <w:rsid w:val="00BD0F67"/>
    <w:rsid w:val="00BD3367"/>
    <w:rsid w:val="00BD342A"/>
    <w:rsid w:val="00BD4E58"/>
    <w:rsid w:val="00BD4F8A"/>
    <w:rsid w:val="00BD5A1E"/>
    <w:rsid w:val="00BD730A"/>
    <w:rsid w:val="00BE0876"/>
    <w:rsid w:val="00BE348E"/>
    <w:rsid w:val="00BE4958"/>
    <w:rsid w:val="00BF0E42"/>
    <w:rsid w:val="00BF1AC0"/>
    <w:rsid w:val="00BF3165"/>
    <w:rsid w:val="00BF3E8B"/>
    <w:rsid w:val="00BF46D5"/>
    <w:rsid w:val="00BF5D9A"/>
    <w:rsid w:val="00BF5E98"/>
    <w:rsid w:val="00BF6E67"/>
    <w:rsid w:val="00BF71E6"/>
    <w:rsid w:val="00BF7573"/>
    <w:rsid w:val="00BF78E5"/>
    <w:rsid w:val="00C04941"/>
    <w:rsid w:val="00C07D61"/>
    <w:rsid w:val="00C125E3"/>
    <w:rsid w:val="00C1486E"/>
    <w:rsid w:val="00C179EA"/>
    <w:rsid w:val="00C20089"/>
    <w:rsid w:val="00C21354"/>
    <w:rsid w:val="00C2398B"/>
    <w:rsid w:val="00C23D2D"/>
    <w:rsid w:val="00C30B34"/>
    <w:rsid w:val="00C32035"/>
    <w:rsid w:val="00C33676"/>
    <w:rsid w:val="00C33940"/>
    <w:rsid w:val="00C36666"/>
    <w:rsid w:val="00C42C1E"/>
    <w:rsid w:val="00C43957"/>
    <w:rsid w:val="00C46A4C"/>
    <w:rsid w:val="00C47282"/>
    <w:rsid w:val="00C47BFC"/>
    <w:rsid w:val="00C503B6"/>
    <w:rsid w:val="00C50530"/>
    <w:rsid w:val="00C5475C"/>
    <w:rsid w:val="00C57A82"/>
    <w:rsid w:val="00C60F84"/>
    <w:rsid w:val="00C632C8"/>
    <w:rsid w:val="00C679D1"/>
    <w:rsid w:val="00C70567"/>
    <w:rsid w:val="00C7184A"/>
    <w:rsid w:val="00C71B84"/>
    <w:rsid w:val="00C736FB"/>
    <w:rsid w:val="00C7440B"/>
    <w:rsid w:val="00C7768C"/>
    <w:rsid w:val="00C77B6C"/>
    <w:rsid w:val="00C80B11"/>
    <w:rsid w:val="00C81715"/>
    <w:rsid w:val="00C82304"/>
    <w:rsid w:val="00C83967"/>
    <w:rsid w:val="00C85D02"/>
    <w:rsid w:val="00C877FC"/>
    <w:rsid w:val="00C91399"/>
    <w:rsid w:val="00C92A1F"/>
    <w:rsid w:val="00C93DD5"/>
    <w:rsid w:val="00C94463"/>
    <w:rsid w:val="00C94577"/>
    <w:rsid w:val="00C97756"/>
    <w:rsid w:val="00CA0DBB"/>
    <w:rsid w:val="00CA130B"/>
    <w:rsid w:val="00CA2E7D"/>
    <w:rsid w:val="00CA38C7"/>
    <w:rsid w:val="00CA46C4"/>
    <w:rsid w:val="00CB05C2"/>
    <w:rsid w:val="00CB1778"/>
    <w:rsid w:val="00CB17DD"/>
    <w:rsid w:val="00CB2825"/>
    <w:rsid w:val="00CB5C03"/>
    <w:rsid w:val="00CB6E65"/>
    <w:rsid w:val="00CB7CB4"/>
    <w:rsid w:val="00CC0F7C"/>
    <w:rsid w:val="00CC13F2"/>
    <w:rsid w:val="00CC1E22"/>
    <w:rsid w:val="00CC2E6F"/>
    <w:rsid w:val="00CC4F80"/>
    <w:rsid w:val="00CC714D"/>
    <w:rsid w:val="00CD2321"/>
    <w:rsid w:val="00CD28C5"/>
    <w:rsid w:val="00CD511C"/>
    <w:rsid w:val="00CD66BF"/>
    <w:rsid w:val="00CE53C7"/>
    <w:rsid w:val="00CE7D20"/>
    <w:rsid w:val="00CF08AA"/>
    <w:rsid w:val="00CF134C"/>
    <w:rsid w:val="00CF3ECC"/>
    <w:rsid w:val="00CF49D0"/>
    <w:rsid w:val="00CF6F83"/>
    <w:rsid w:val="00CF7343"/>
    <w:rsid w:val="00CF7EAC"/>
    <w:rsid w:val="00D00C65"/>
    <w:rsid w:val="00D019F1"/>
    <w:rsid w:val="00D02634"/>
    <w:rsid w:val="00D045A3"/>
    <w:rsid w:val="00D04CA8"/>
    <w:rsid w:val="00D052C8"/>
    <w:rsid w:val="00D0601C"/>
    <w:rsid w:val="00D06D28"/>
    <w:rsid w:val="00D06F45"/>
    <w:rsid w:val="00D125DB"/>
    <w:rsid w:val="00D1291D"/>
    <w:rsid w:val="00D1561D"/>
    <w:rsid w:val="00D16946"/>
    <w:rsid w:val="00D17340"/>
    <w:rsid w:val="00D204AE"/>
    <w:rsid w:val="00D207A7"/>
    <w:rsid w:val="00D209BC"/>
    <w:rsid w:val="00D23426"/>
    <w:rsid w:val="00D30614"/>
    <w:rsid w:val="00D30C5B"/>
    <w:rsid w:val="00D32ACB"/>
    <w:rsid w:val="00D32F89"/>
    <w:rsid w:val="00D33CDF"/>
    <w:rsid w:val="00D35806"/>
    <w:rsid w:val="00D35BB5"/>
    <w:rsid w:val="00D401C8"/>
    <w:rsid w:val="00D458E2"/>
    <w:rsid w:val="00D50859"/>
    <w:rsid w:val="00D52790"/>
    <w:rsid w:val="00D5373C"/>
    <w:rsid w:val="00D55C6D"/>
    <w:rsid w:val="00D6016E"/>
    <w:rsid w:val="00D60AAF"/>
    <w:rsid w:val="00D60D18"/>
    <w:rsid w:val="00D6225D"/>
    <w:rsid w:val="00D6380B"/>
    <w:rsid w:val="00D64A49"/>
    <w:rsid w:val="00D651E6"/>
    <w:rsid w:val="00D66CA6"/>
    <w:rsid w:val="00D709C7"/>
    <w:rsid w:val="00D70CAD"/>
    <w:rsid w:val="00D72449"/>
    <w:rsid w:val="00D72CE3"/>
    <w:rsid w:val="00D74688"/>
    <w:rsid w:val="00D75D80"/>
    <w:rsid w:val="00D763C8"/>
    <w:rsid w:val="00D7696A"/>
    <w:rsid w:val="00D7699B"/>
    <w:rsid w:val="00D772F5"/>
    <w:rsid w:val="00D81984"/>
    <w:rsid w:val="00D8323A"/>
    <w:rsid w:val="00D84D11"/>
    <w:rsid w:val="00D861AB"/>
    <w:rsid w:val="00D8639C"/>
    <w:rsid w:val="00D87813"/>
    <w:rsid w:val="00D92171"/>
    <w:rsid w:val="00D95524"/>
    <w:rsid w:val="00D9584B"/>
    <w:rsid w:val="00D975E4"/>
    <w:rsid w:val="00D976B6"/>
    <w:rsid w:val="00DA0DEB"/>
    <w:rsid w:val="00DA25F2"/>
    <w:rsid w:val="00DA3E64"/>
    <w:rsid w:val="00DA5527"/>
    <w:rsid w:val="00DA5C3C"/>
    <w:rsid w:val="00DA5FC0"/>
    <w:rsid w:val="00DA769C"/>
    <w:rsid w:val="00DA79AC"/>
    <w:rsid w:val="00DA7FE1"/>
    <w:rsid w:val="00DB2834"/>
    <w:rsid w:val="00DB2D75"/>
    <w:rsid w:val="00DB75A0"/>
    <w:rsid w:val="00DC09F0"/>
    <w:rsid w:val="00DC1CBD"/>
    <w:rsid w:val="00DC28F7"/>
    <w:rsid w:val="00DC4C25"/>
    <w:rsid w:val="00DD194D"/>
    <w:rsid w:val="00DD46CE"/>
    <w:rsid w:val="00DD6751"/>
    <w:rsid w:val="00DD74D0"/>
    <w:rsid w:val="00DD7C63"/>
    <w:rsid w:val="00DE0FD0"/>
    <w:rsid w:val="00DE3CC2"/>
    <w:rsid w:val="00DE6E93"/>
    <w:rsid w:val="00DE718D"/>
    <w:rsid w:val="00DE77B9"/>
    <w:rsid w:val="00DF4D95"/>
    <w:rsid w:val="00DF5B55"/>
    <w:rsid w:val="00E006B1"/>
    <w:rsid w:val="00E01B38"/>
    <w:rsid w:val="00E01E19"/>
    <w:rsid w:val="00E02F87"/>
    <w:rsid w:val="00E053A2"/>
    <w:rsid w:val="00E10DD4"/>
    <w:rsid w:val="00E11404"/>
    <w:rsid w:val="00E12269"/>
    <w:rsid w:val="00E12676"/>
    <w:rsid w:val="00E13246"/>
    <w:rsid w:val="00E142E1"/>
    <w:rsid w:val="00E15CED"/>
    <w:rsid w:val="00E1724B"/>
    <w:rsid w:val="00E17488"/>
    <w:rsid w:val="00E218A5"/>
    <w:rsid w:val="00E255C7"/>
    <w:rsid w:val="00E26738"/>
    <w:rsid w:val="00E27846"/>
    <w:rsid w:val="00E30D03"/>
    <w:rsid w:val="00E3107F"/>
    <w:rsid w:val="00E34312"/>
    <w:rsid w:val="00E46DF2"/>
    <w:rsid w:val="00E53799"/>
    <w:rsid w:val="00E569C8"/>
    <w:rsid w:val="00E57210"/>
    <w:rsid w:val="00E60462"/>
    <w:rsid w:val="00E62640"/>
    <w:rsid w:val="00E63760"/>
    <w:rsid w:val="00E64FF8"/>
    <w:rsid w:val="00E651FB"/>
    <w:rsid w:val="00E667F5"/>
    <w:rsid w:val="00E70B56"/>
    <w:rsid w:val="00E70D1E"/>
    <w:rsid w:val="00E71683"/>
    <w:rsid w:val="00E72D90"/>
    <w:rsid w:val="00E752D2"/>
    <w:rsid w:val="00E7549B"/>
    <w:rsid w:val="00E759E1"/>
    <w:rsid w:val="00E759EA"/>
    <w:rsid w:val="00E76186"/>
    <w:rsid w:val="00E7647E"/>
    <w:rsid w:val="00E7734D"/>
    <w:rsid w:val="00E774F8"/>
    <w:rsid w:val="00E81180"/>
    <w:rsid w:val="00E81286"/>
    <w:rsid w:val="00E82A1C"/>
    <w:rsid w:val="00E839DF"/>
    <w:rsid w:val="00E852EB"/>
    <w:rsid w:val="00E86B12"/>
    <w:rsid w:val="00E947E9"/>
    <w:rsid w:val="00E950DD"/>
    <w:rsid w:val="00E9648C"/>
    <w:rsid w:val="00E96CED"/>
    <w:rsid w:val="00E975B5"/>
    <w:rsid w:val="00EA38B8"/>
    <w:rsid w:val="00EA58D0"/>
    <w:rsid w:val="00EB2C39"/>
    <w:rsid w:val="00EB2EF3"/>
    <w:rsid w:val="00EB4DC8"/>
    <w:rsid w:val="00EB631D"/>
    <w:rsid w:val="00EB73F8"/>
    <w:rsid w:val="00EB7617"/>
    <w:rsid w:val="00EC0F53"/>
    <w:rsid w:val="00EC1F53"/>
    <w:rsid w:val="00EC1FC6"/>
    <w:rsid w:val="00EC3945"/>
    <w:rsid w:val="00EC44F6"/>
    <w:rsid w:val="00EC7B59"/>
    <w:rsid w:val="00ED2617"/>
    <w:rsid w:val="00ED5389"/>
    <w:rsid w:val="00ED6032"/>
    <w:rsid w:val="00ED6C50"/>
    <w:rsid w:val="00ED7C3A"/>
    <w:rsid w:val="00EF37A4"/>
    <w:rsid w:val="00F0039B"/>
    <w:rsid w:val="00F037C8"/>
    <w:rsid w:val="00F06519"/>
    <w:rsid w:val="00F06BA2"/>
    <w:rsid w:val="00F137B8"/>
    <w:rsid w:val="00F144DC"/>
    <w:rsid w:val="00F1560D"/>
    <w:rsid w:val="00F20A23"/>
    <w:rsid w:val="00F20A92"/>
    <w:rsid w:val="00F22174"/>
    <w:rsid w:val="00F26F5E"/>
    <w:rsid w:val="00F3044C"/>
    <w:rsid w:val="00F31124"/>
    <w:rsid w:val="00F357A0"/>
    <w:rsid w:val="00F42088"/>
    <w:rsid w:val="00F42B7B"/>
    <w:rsid w:val="00F431EE"/>
    <w:rsid w:val="00F4629F"/>
    <w:rsid w:val="00F538C5"/>
    <w:rsid w:val="00F55746"/>
    <w:rsid w:val="00F600B5"/>
    <w:rsid w:val="00F6222A"/>
    <w:rsid w:val="00F668FB"/>
    <w:rsid w:val="00F714C4"/>
    <w:rsid w:val="00F72AD8"/>
    <w:rsid w:val="00F751C8"/>
    <w:rsid w:val="00F8049C"/>
    <w:rsid w:val="00F81815"/>
    <w:rsid w:val="00F81B42"/>
    <w:rsid w:val="00F82712"/>
    <w:rsid w:val="00F83B77"/>
    <w:rsid w:val="00F842A8"/>
    <w:rsid w:val="00F863F2"/>
    <w:rsid w:val="00F92126"/>
    <w:rsid w:val="00F924E2"/>
    <w:rsid w:val="00F9375C"/>
    <w:rsid w:val="00F95023"/>
    <w:rsid w:val="00F97A05"/>
    <w:rsid w:val="00FA46CA"/>
    <w:rsid w:val="00FA4FE8"/>
    <w:rsid w:val="00FB1A79"/>
    <w:rsid w:val="00FC139C"/>
    <w:rsid w:val="00FC260D"/>
    <w:rsid w:val="00FC3DE6"/>
    <w:rsid w:val="00FC4D16"/>
    <w:rsid w:val="00FC5A21"/>
    <w:rsid w:val="00FC706B"/>
    <w:rsid w:val="00FD25B3"/>
    <w:rsid w:val="00FD284A"/>
    <w:rsid w:val="00FD7883"/>
    <w:rsid w:val="00FD7940"/>
    <w:rsid w:val="00FD7ECB"/>
    <w:rsid w:val="00FE0645"/>
    <w:rsid w:val="00FE0F72"/>
    <w:rsid w:val="00FE413C"/>
    <w:rsid w:val="00FE64D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CF7A36E-222F-4EAC-A5AB-85B21070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1B1F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1744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4609EA"/>
    <w:rPr>
      <w:color w:val="605E5C"/>
      <w:shd w:val="clear" w:color="auto" w:fill="E1DFDD"/>
    </w:rPr>
  </w:style>
  <w:style w:type="character" w:customStyle="1" w:styleId="10">
    <w:name w:val="Заголовок 1 Знак"/>
    <w:basedOn w:val="a0"/>
    <w:link w:val="1"/>
    <w:uiPriority w:val="9"/>
    <w:rsid w:val="001B1FF0"/>
    <w:rPr>
      <w:rFonts w:ascii="Times New Roman" w:eastAsia="Times New Roman" w:hAnsi="Times New Roman" w:cs="Times New Roman"/>
      <w:b/>
      <w:bCs/>
      <w:kern w:val="36"/>
      <w:sz w:val="48"/>
      <w:szCs w:val="48"/>
    </w:rPr>
  </w:style>
  <w:style w:type="paragraph" w:customStyle="1" w:styleId="formattext">
    <w:name w:val="formattext"/>
    <w:basedOn w:val="a"/>
    <w:rsid w:val="00F06B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174462"/>
    <w:rPr>
      <w:rFonts w:asciiTheme="majorHAnsi" w:eastAsiaTheme="majorEastAsia" w:hAnsiTheme="majorHAnsi" w:cstheme="majorBidi"/>
      <w:color w:val="365F91" w:themeColor="accent1" w:themeShade="BF"/>
      <w:sz w:val="26"/>
      <w:szCs w:val="26"/>
    </w:rPr>
  </w:style>
  <w:style w:type="paragraph" w:styleId="af5">
    <w:name w:val="Body Text"/>
    <w:basedOn w:val="a"/>
    <w:link w:val="af6"/>
    <w:uiPriority w:val="99"/>
    <w:semiHidden/>
    <w:unhideWhenUsed/>
    <w:rsid w:val="0016460C"/>
    <w:pPr>
      <w:spacing w:after="120"/>
    </w:pPr>
  </w:style>
  <w:style w:type="character" w:customStyle="1" w:styleId="af6">
    <w:name w:val="Основной текст Знак"/>
    <w:basedOn w:val="a0"/>
    <w:link w:val="af5"/>
    <w:uiPriority w:val="99"/>
    <w:semiHidden/>
    <w:rsid w:val="001646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6736875">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620086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286092">
      <w:bodyDiv w:val="1"/>
      <w:marLeft w:val="0"/>
      <w:marRight w:val="0"/>
      <w:marTop w:val="0"/>
      <w:marBottom w:val="0"/>
      <w:divBdr>
        <w:top w:val="none" w:sz="0" w:space="0" w:color="auto"/>
        <w:left w:val="none" w:sz="0" w:space="0" w:color="auto"/>
        <w:bottom w:val="none" w:sz="0" w:space="0" w:color="auto"/>
        <w:right w:val="none" w:sz="0" w:space="0" w:color="auto"/>
      </w:divBdr>
    </w:div>
    <w:div w:id="114758679">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6114599">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25576869">
      <w:bodyDiv w:val="1"/>
      <w:marLeft w:val="0"/>
      <w:marRight w:val="0"/>
      <w:marTop w:val="0"/>
      <w:marBottom w:val="0"/>
      <w:divBdr>
        <w:top w:val="none" w:sz="0" w:space="0" w:color="auto"/>
        <w:left w:val="none" w:sz="0" w:space="0" w:color="auto"/>
        <w:bottom w:val="none" w:sz="0" w:space="0" w:color="auto"/>
        <w:right w:val="none" w:sz="0" w:space="0" w:color="auto"/>
      </w:divBdr>
    </w:div>
    <w:div w:id="247353650">
      <w:bodyDiv w:val="1"/>
      <w:marLeft w:val="0"/>
      <w:marRight w:val="0"/>
      <w:marTop w:val="0"/>
      <w:marBottom w:val="0"/>
      <w:divBdr>
        <w:top w:val="none" w:sz="0" w:space="0" w:color="auto"/>
        <w:left w:val="none" w:sz="0" w:space="0" w:color="auto"/>
        <w:bottom w:val="none" w:sz="0" w:space="0" w:color="auto"/>
        <w:right w:val="none" w:sz="0" w:space="0" w:color="auto"/>
      </w:divBdr>
      <w:divsChild>
        <w:div w:id="339964393">
          <w:marLeft w:val="0"/>
          <w:marRight w:val="0"/>
          <w:marTop w:val="0"/>
          <w:marBottom w:val="0"/>
          <w:divBdr>
            <w:top w:val="none" w:sz="0" w:space="0" w:color="auto"/>
            <w:left w:val="none" w:sz="0" w:space="0" w:color="auto"/>
            <w:bottom w:val="none" w:sz="0" w:space="0" w:color="auto"/>
            <w:right w:val="none" w:sz="0" w:space="0" w:color="auto"/>
          </w:divBdr>
        </w:div>
      </w:divsChild>
    </w:div>
    <w:div w:id="24769228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61380394">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8627099">
      <w:bodyDiv w:val="1"/>
      <w:marLeft w:val="0"/>
      <w:marRight w:val="0"/>
      <w:marTop w:val="0"/>
      <w:marBottom w:val="0"/>
      <w:divBdr>
        <w:top w:val="none" w:sz="0" w:space="0" w:color="auto"/>
        <w:left w:val="none" w:sz="0" w:space="0" w:color="auto"/>
        <w:bottom w:val="none" w:sz="0" w:space="0" w:color="auto"/>
        <w:right w:val="none" w:sz="0" w:space="0" w:color="auto"/>
      </w:divBdr>
    </w:div>
    <w:div w:id="351225692">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388768930">
      <w:bodyDiv w:val="1"/>
      <w:marLeft w:val="0"/>
      <w:marRight w:val="0"/>
      <w:marTop w:val="0"/>
      <w:marBottom w:val="0"/>
      <w:divBdr>
        <w:top w:val="none" w:sz="0" w:space="0" w:color="auto"/>
        <w:left w:val="none" w:sz="0" w:space="0" w:color="auto"/>
        <w:bottom w:val="none" w:sz="0" w:space="0" w:color="auto"/>
        <w:right w:val="none" w:sz="0" w:space="0" w:color="auto"/>
      </w:divBdr>
    </w:div>
    <w:div w:id="421951592">
      <w:bodyDiv w:val="1"/>
      <w:marLeft w:val="0"/>
      <w:marRight w:val="0"/>
      <w:marTop w:val="0"/>
      <w:marBottom w:val="0"/>
      <w:divBdr>
        <w:top w:val="none" w:sz="0" w:space="0" w:color="auto"/>
        <w:left w:val="none" w:sz="0" w:space="0" w:color="auto"/>
        <w:bottom w:val="none" w:sz="0" w:space="0" w:color="auto"/>
        <w:right w:val="none" w:sz="0" w:space="0" w:color="auto"/>
      </w:divBdr>
    </w:div>
    <w:div w:id="424035452">
      <w:bodyDiv w:val="1"/>
      <w:marLeft w:val="0"/>
      <w:marRight w:val="0"/>
      <w:marTop w:val="0"/>
      <w:marBottom w:val="0"/>
      <w:divBdr>
        <w:top w:val="none" w:sz="0" w:space="0" w:color="auto"/>
        <w:left w:val="none" w:sz="0" w:space="0" w:color="auto"/>
        <w:bottom w:val="none" w:sz="0" w:space="0" w:color="auto"/>
        <w:right w:val="none" w:sz="0" w:space="0" w:color="auto"/>
      </w:divBdr>
    </w:div>
    <w:div w:id="429012349">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1851508">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20898425">
      <w:bodyDiv w:val="1"/>
      <w:marLeft w:val="0"/>
      <w:marRight w:val="0"/>
      <w:marTop w:val="0"/>
      <w:marBottom w:val="0"/>
      <w:divBdr>
        <w:top w:val="none" w:sz="0" w:space="0" w:color="auto"/>
        <w:left w:val="none" w:sz="0" w:space="0" w:color="auto"/>
        <w:bottom w:val="none" w:sz="0" w:space="0" w:color="auto"/>
        <w:right w:val="none" w:sz="0" w:space="0" w:color="auto"/>
      </w:divBdr>
    </w:div>
    <w:div w:id="549464021">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72815412">
      <w:bodyDiv w:val="1"/>
      <w:marLeft w:val="0"/>
      <w:marRight w:val="0"/>
      <w:marTop w:val="0"/>
      <w:marBottom w:val="0"/>
      <w:divBdr>
        <w:top w:val="none" w:sz="0" w:space="0" w:color="auto"/>
        <w:left w:val="none" w:sz="0" w:space="0" w:color="auto"/>
        <w:bottom w:val="none" w:sz="0" w:space="0" w:color="auto"/>
        <w:right w:val="none" w:sz="0" w:space="0" w:color="auto"/>
      </w:divBdr>
    </w:div>
    <w:div w:id="584342569">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52903">
      <w:bodyDiv w:val="1"/>
      <w:marLeft w:val="0"/>
      <w:marRight w:val="0"/>
      <w:marTop w:val="0"/>
      <w:marBottom w:val="0"/>
      <w:divBdr>
        <w:top w:val="none" w:sz="0" w:space="0" w:color="auto"/>
        <w:left w:val="none" w:sz="0" w:space="0" w:color="auto"/>
        <w:bottom w:val="none" w:sz="0" w:space="0" w:color="auto"/>
        <w:right w:val="none" w:sz="0" w:space="0" w:color="auto"/>
      </w:divBdr>
      <w:divsChild>
        <w:div w:id="608854477">
          <w:marLeft w:val="0"/>
          <w:marRight w:val="0"/>
          <w:marTop w:val="0"/>
          <w:marBottom w:val="0"/>
          <w:divBdr>
            <w:top w:val="none" w:sz="0" w:space="0" w:color="auto"/>
            <w:left w:val="none" w:sz="0" w:space="0" w:color="auto"/>
            <w:bottom w:val="none" w:sz="0" w:space="0" w:color="auto"/>
            <w:right w:val="none" w:sz="0" w:space="0" w:color="auto"/>
          </w:divBdr>
          <w:divsChild>
            <w:div w:id="295068897">
              <w:marLeft w:val="0"/>
              <w:marRight w:val="0"/>
              <w:marTop w:val="0"/>
              <w:marBottom w:val="0"/>
              <w:divBdr>
                <w:top w:val="none" w:sz="0" w:space="0" w:color="auto"/>
                <w:left w:val="none" w:sz="0" w:space="0" w:color="auto"/>
                <w:bottom w:val="none" w:sz="0" w:space="0" w:color="auto"/>
                <w:right w:val="none" w:sz="0" w:space="0" w:color="auto"/>
              </w:divBdr>
              <w:divsChild>
                <w:div w:id="112330691">
                  <w:marLeft w:val="0"/>
                  <w:marRight w:val="0"/>
                  <w:marTop w:val="0"/>
                  <w:marBottom w:val="0"/>
                  <w:divBdr>
                    <w:top w:val="none" w:sz="0" w:space="0" w:color="auto"/>
                    <w:left w:val="none" w:sz="0" w:space="0" w:color="auto"/>
                    <w:bottom w:val="none" w:sz="0" w:space="0" w:color="auto"/>
                    <w:right w:val="none" w:sz="0" w:space="0" w:color="auto"/>
                  </w:divBdr>
                </w:div>
                <w:div w:id="41222437">
                  <w:marLeft w:val="0"/>
                  <w:marRight w:val="0"/>
                  <w:marTop w:val="0"/>
                  <w:marBottom w:val="0"/>
                  <w:divBdr>
                    <w:top w:val="none" w:sz="0" w:space="0" w:color="auto"/>
                    <w:left w:val="none" w:sz="0" w:space="0" w:color="auto"/>
                    <w:bottom w:val="none" w:sz="0" w:space="0" w:color="auto"/>
                    <w:right w:val="none" w:sz="0" w:space="0" w:color="auto"/>
                  </w:divBdr>
                </w:div>
                <w:div w:id="3462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850457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070706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2920646">
      <w:bodyDiv w:val="1"/>
      <w:marLeft w:val="0"/>
      <w:marRight w:val="0"/>
      <w:marTop w:val="0"/>
      <w:marBottom w:val="0"/>
      <w:divBdr>
        <w:top w:val="none" w:sz="0" w:space="0" w:color="auto"/>
        <w:left w:val="none" w:sz="0" w:space="0" w:color="auto"/>
        <w:bottom w:val="none" w:sz="0" w:space="0" w:color="auto"/>
        <w:right w:val="none" w:sz="0" w:space="0" w:color="auto"/>
      </w:divBdr>
    </w:div>
    <w:div w:id="792596145">
      <w:bodyDiv w:val="1"/>
      <w:marLeft w:val="0"/>
      <w:marRight w:val="0"/>
      <w:marTop w:val="0"/>
      <w:marBottom w:val="0"/>
      <w:divBdr>
        <w:top w:val="none" w:sz="0" w:space="0" w:color="auto"/>
        <w:left w:val="none" w:sz="0" w:space="0" w:color="auto"/>
        <w:bottom w:val="none" w:sz="0" w:space="0" w:color="auto"/>
        <w:right w:val="none" w:sz="0" w:space="0" w:color="auto"/>
      </w:divBdr>
    </w:div>
    <w:div w:id="839543398">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864829296">
      <w:bodyDiv w:val="1"/>
      <w:marLeft w:val="0"/>
      <w:marRight w:val="0"/>
      <w:marTop w:val="0"/>
      <w:marBottom w:val="0"/>
      <w:divBdr>
        <w:top w:val="none" w:sz="0" w:space="0" w:color="auto"/>
        <w:left w:val="none" w:sz="0" w:space="0" w:color="auto"/>
        <w:bottom w:val="none" w:sz="0" w:space="0" w:color="auto"/>
        <w:right w:val="none" w:sz="0" w:space="0" w:color="auto"/>
      </w:divBdr>
    </w:div>
    <w:div w:id="86864292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2203935">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76836829">
      <w:bodyDiv w:val="1"/>
      <w:marLeft w:val="0"/>
      <w:marRight w:val="0"/>
      <w:marTop w:val="0"/>
      <w:marBottom w:val="0"/>
      <w:divBdr>
        <w:top w:val="none" w:sz="0" w:space="0" w:color="auto"/>
        <w:left w:val="none" w:sz="0" w:space="0" w:color="auto"/>
        <w:bottom w:val="none" w:sz="0" w:space="0" w:color="auto"/>
        <w:right w:val="none" w:sz="0" w:space="0" w:color="auto"/>
      </w:divBdr>
    </w:div>
    <w:div w:id="985207857">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404118">
      <w:bodyDiv w:val="1"/>
      <w:marLeft w:val="0"/>
      <w:marRight w:val="0"/>
      <w:marTop w:val="0"/>
      <w:marBottom w:val="0"/>
      <w:divBdr>
        <w:top w:val="none" w:sz="0" w:space="0" w:color="auto"/>
        <w:left w:val="none" w:sz="0" w:space="0" w:color="auto"/>
        <w:bottom w:val="none" w:sz="0" w:space="0" w:color="auto"/>
        <w:right w:val="none" w:sz="0" w:space="0" w:color="auto"/>
      </w:divBdr>
    </w:div>
    <w:div w:id="1087312631">
      <w:bodyDiv w:val="1"/>
      <w:marLeft w:val="0"/>
      <w:marRight w:val="0"/>
      <w:marTop w:val="0"/>
      <w:marBottom w:val="0"/>
      <w:divBdr>
        <w:top w:val="none" w:sz="0" w:space="0" w:color="auto"/>
        <w:left w:val="none" w:sz="0" w:space="0" w:color="auto"/>
        <w:bottom w:val="none" w:sz="0" w:space="0" w:color="auto"/>
        <w:right w:val="none" w:sz="0" w:space="0" w:color="auto"/>
      </w:divBdr>
    </w:div>
    <w:div w:id="1091002996">
      <w:bodyDiv w:val="1"/>
      <w:marLeft w:val="0"/>
      <w:marRight w:val="0"/>
      <w:marTop w:val="0"/>
      <w:marBottom w:val="0"/>
      <w:divBdr>
        <w:top w:val="none" w:sz="0" w:space="0" w:color="auto"/>
        <w:left w:val="none" w:sz="0" w:space="0" w:color="auto"/>
        <w:bottom w:val="none" w:sz="0" w:space="0" w:color="auto"/>
        <w:right w:val="none" w:sz="0" w:space="0" w:color="auto"/>
      </w:divBdr>
      <w:divsChild>
        <w:div w:id="1163398337">
          <w:marLeft w:val="0"/>
          <w:marRight w:val="0"/>
          <w:marTop w:val="230"/>
          <w:marBottom w:val="0"/>
          <w:divBdr>
            <w:top w:val="none" w:sz="0" w:space="0" w:color="auto"/>
            <w:left w:val="none" w:sz="0" w:space="0" w:color="auto"/>
            <w:bottom w:val="none" w:sz="0" w:space="0" w:color="auto"/>
            <w:right w:val="none" w:sz="0" w:space="0" w:color="auto"/>
          </w:divBdr>
          <w:divsChild>
            <w:div w:id="2120683926">
              <w:marLeft w:val="0"/>
              <w:marRight w:val="0"/>
              <w:marTop w:val="77"/>
              <w:marBottom w:val="0"/>
              <w:divBdr>
                <w:top w:val="none" w:sz="0" w:space="0" w:color="auto"/>
                <w:left w:val="none" w:sz="0" w:space="0" w:color="auto"/>
                <w:bottom w:val="none" w:sz="0" w:space="0" w:color="auto"/>
                <w:right w:val="none" w:sz="0" w:space="0" w:color="auto"/>
              </w:divBdr>
              <w:divsChild>
                <w:div w:id="11428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88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2436773">
      <w:bodyDiv w:val="1"/>
      <w:marLeft w:val="0"/>
      <w:marRight w:val="0"/>
      <w:marTop w:val="0"/>
      <w:marBottom w:val="0"/>
      <w:divBdr>
        <w:top w:val="none" w:sz="0" w:space="0" w:color="auto"/>
        <w:left w:val="none" w:sz="0" w:space="0" w:color="auto"/>
        <w:bottom w:val="none" w:sz="0" w:space="0" w:color="auto"/>
        <w:right w:val="none" w:sz="0" w:space="0" w:color="auto"/>
      </w:divBdr>
    </w:div>
    <w:div w:id="1152016033">
      <w:bodyDiv w:val="1"/>
      <w:marLeft w:val="0"/>
      <w:marRight w:val="0"/>
      <w:marTop w:val="0"/>
      <w:marBottom w:val="0"/>
      <w:divBdr>
        <w:top w:val="none" w:sz="0" w:space="0" w:color="auto"/>
        <w:left w:val="none" w:sz="0" w:space="0" w:color="auto"/>
        <w:bottom w:val="none" w:sz="0" w:space="0" w:color="auto"/>
        <w:right w:val="none" w:sz="0" w:space="0" w:color="auto"/>
      </w:divBdr>
    </w:div>
    <w:div w:id="1155609473">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84132310">
      <w:bodyDiv w:val="1"/>
      <w:marLeft w:val="0"/>
      <w:marRight w:val="0"/>
      <w:marTop w:val="0"/>
      <w:marBottom w:val="0"/>
      <w:divBdr>
        <w:top w:val="none" w:sz="0" w:space="0" w:color="auto"/>
        <w:left w:val="none" w:sz="0" w:space="0" w:color="auto"/>
        <w:bottom w:val="none" w:sz="0" w:space="0" w:color="auto"/>
        <w:right w:val="none" w:sz="0" w:space="0" w:color="auto"/>
      </w:divBdr>
    </w:div>
    <w:div w:id="1193107577">
      <w:bodyDiv w:val="1"/>
      <w:marLeft w:val="0"/>
      <w:marRight w:val="0"/>
      <w:marTop w:val="0"/>
      <w:marBottom w:val="0"/>
      <w:divBdr>
        <w:top w:val="none" w:sz="0" w:space="0" w:color="auto"/>
        <w:left w:val="none" w:sz="0" w:space="0" w:color="auto"/>
        <w:bottom w:val="none" w:sz="0" w:space="0" w:color="auto"/>
        <w:right w:val="none" w:sz="0" w:space="0" w:color="auto"/>
      </w:divBdr>
    </w:div>
    <w:div w:id="1232352593">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2564468">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6832658">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282477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7504179">
      <w:bodyDiv w:val="1"/>
      <w:marLeft w:val="0"/>
      <w:marRight w:val="0"/>
      <w:marTop w:val="0"/>
      <w:marBottom w:val="0"/>
      <w:divBdr>
        <w:top w:val="none" w:sz="0" w:space="0" w:color="auto"/>
        <w:left w:val="none" w:sz="0" w:space="0" w:color="auto"/>
        <w:bottom w:val="none" w:sz="0" w:space="0" w:color="auto"/>
        <w:right w:val="none" w:sz="0" w:space="0" w:color="auto"/>
      </w:divBdr>
    </w:div>
    <w:div w:id="145367167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22621229">
      <w:bodyDiv w:val="1"/>
      <w:marLeft w:val="0"/>
      <w:marRight w:val="0"/>
      <w:marTop w:val="0"/>
      <w:marBottom w:val="0"/>
      <w:divBdr>
        <w:top w:val="none" w:sz="0" w:space="0" w:color="auto"/>
        <w:left w:val="none" w:sz="0" w:space="0" w:color="auto"/>
        <w:bottom w:val="none" w:sz="0" w:space="0" w:color="auto"/>
        <w:right w:val="none" w:sz="0" w:space="0" w:color="auto"/>
      </w:divBdr>
    </w:div>
    <w:div w:id="1524318052">
      <w:bodyDiv w:val="1"/>
      <w:marLeft w:val="0"/>
      <w:marRight w:val="0"/>
      <w:marTop w:val="0"/>
      <w:marBottom w:val="0"/>
      <w:divBdr>
        <w:top w:val="none" w:sz="0" w:space="0" w:color="auto"/>
        <w:left w:val="none" w:sz="0" w:space="0" w:color="auto"/>
        <w:bottom w:val="none" w:sz="0" w:space="0" w:color="auto"/>
        <w:right w:val="none" w:sz="0" w:space="0" w:color="auto"/>
      </w:divBdr>
    </w:div>
    <w:div w:id="1524441470">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3318154">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9641967">
      <w:bodyDiv w:val="1"/>
      <w:marLeft w:val="0"/>
      <w:marRight w:val="0"/>
      <w:marTop w:val="0"/>
      <w:marBottom w:val="0"/>
      <w:divBdr>
        <w:top w:val="none" w:sz="0" w:space="0" w:color="auto"/>
        <w:left w:val="none" w:sz="0" w:space="0" w:color="auto"/>
        <w:bottom w:val="none" w:sz="0" w:space="0" w:color="auto"/>
        <w:right w:val="none" w:sz="0" w:space="0" w:color="auto"/>
      </w:divBdr>
    </w:div>
    <w:div w:id="1740709366">
      <w:bodyDiv w:val="1"/>
      <w:marLeft w:val="0"/>
      <w:marRight w:val="0"/>
      <w:marTop w:val="0"/>
      <w:marBottom w:val="0"/>
      <w:divBdr>
        <w:top w:val="none" w:sz="0" w:space="0" w:color="auto"/>
        <w:left w:val="none" w:sz="0" w:space="0" w:color="auto"/>
        <w:bottom w:val="none" w:sz="0" w:space="0" w:color="auto"/>
        <w:right w:val="none" w:sz="0" w:space="0" w:color="auto"/>
      </w:divBdr>
    </w:div>
    <w:div w:id="1755055176">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01461837">
      <w:bodyDiv w:val="1"/>
      <w:marLeft w:val="0"/>
      <w:marRight w:val="0"/>
      <w:marTop w:val="0"/>
      <w:marBottom w:val="0"/>
      <w:divBdr>
        <w:top w:val="none" w:sz="0" w:space="0" w:color="auto"/>
        <w:left w:val="none" w:sz="0" w:space="0" w:color="auto"/>
        <w:bottom w:val="none" w:sz="0" w:space="0" w:color="auto"/>
        <w:right w:val="none" w:sz="0" w:space="0" w:color="auto"/>
      </w:divBdr>
    </w:div>
    <w:div w:id="1819613731">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19122815">
      <w:bodyDiv w:val="1"/>
      <w:marLeft w:val="0"/>
      <w:marRight w:val="0"/>
      <w:marTop w:val="0"/>
      <w:marBottom w:val="0"/>
      <w:divBdr>
        <w:top w:val="none" w:sz="0" w:space="0" w:color="auto"/>
        <w:left w:val="none" w:sz="0" w:space="0" w:color="auto"/>
        <w:bottom w:val="none" w:sz="0" w:space="0" w:color="auto"/>
        <w:right w:val="none" w:sz="0" w:space="0" w:color="auto"/>
      </w:divBdr>
    </w:div>
    <w:div w:id="1955861239">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7777299">
      <w:bodyDiv w:val="1"/>
      <w:marLeft w:val="0"/>
      <w:marRight w:val="0"/>
      <w:marTop w:val="0"/>
      <w:marBottom w:val="0"/>
      <w:divBdr>
        <w:top w:val="none" w:sz="0" w:space="0" w:color="auto"/>
        <w:left w:val="none" w:sz="0" w:space="0" w:color="auto"/>
        <w:bottom w:val="none" w:sz="0" w:space="0" w:color="auto"/>
        <w:right w:val="none" w:sz="0" w:space="0" w:color="auto"/>
      </w:divBdr>
    </w:div>
    <w:div w:id="2088992048">
      <w:bodyDiv w:val="1"/>
      <w:marLeft w:val="0"/>
      <w:marRight w:val="0"/>
      <w:marTop w:val="0"/>
      <w:marBottom w:val="0"/>
      <w:divBdr>
        <w:top w:val="none" w:sz="0" w:space="0" w:color="auto"/>
        <w:left w:val="none" w:sz="0" w:space="0" w:color="auto"/>
        <w:bottom w:val="none" w:sz="0" w:space="0" w:color="auto"/>
        <w:right w:val="none" w:sz="0" w:space="0" w:color="auto"/>
      </w:divBdr>
    </w:div>
    <w:div w:id="2108573762">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 w:id="214638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5AD43-BF4E-400E-BCC2-79E2230CF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1670</Words>
  <Characters>9520</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Никита Андреевич Максимов</cp:lastModifiedBy>
  <cp:revision>4</cp:revision>
  <cp:lastPrinted>2020-07-10T15:51:00Z</cp:lastPrinted>
  <dcterms:created xsi:type="dcterms:W3CDTF">2020-08-03T12:56:00Z</dcterms:created>
  <dcterms:modified xsi:type="dcterms:W3CDTF">2020-08-03T14:17:00Z</dcterms:modified>
</cp:coreProperties>
</file>