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B31" w:rsidRDefault="00323B31" w:rsidP="00323B31">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323B31" w:rsidRPr="008847E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8847E1">
        <w:rPr>
          <w:rFonts w:ascii="Times New Roman" w:hAnsi="Times New Roman" w:cs="Times New Roman"/>
          <w:iCs/>
          <w:sz w:val="26"/>
          <w:szCs w:val="26"/>
        </w:rPr>
        <w:t xml:space="preserve">МКУ «Агентство по строительству и развитию территорий» </w:t>
      </w:r>
      <w:proofErr w:type="spellStart"/>
      <w:r>
        <w:rPr>
          <w:rFonts w:ascii="Times New Roman" w:hAnsi="Times New Roman" w:cs="Times New Roman"/>
          <w:iCs/>
          <w:sz w:val="26"/>
          <w:szCs w:val="26"/>
        </w:rPr>
        <w:t>Бугровского</w:t>
      </w:r>
      <w:proofErr w:type="spellEnd"/>
      <w:r>
        <w:rPr>
          <w:rFonts w:ascii="Times New Roman" w:hAnsi="Times New Roman" w:cs="Times New Roman"/>
          <w:iCs/>
          <w:sz w:val="26"/>
          <w:szCs w:val="26"/>
        </w:rPr>
        <w:t xml:space="preserve"> сельского поселения</w:t>
      </w:r>
    </w:p>
    <w:p w:rsidR="00323B31" w:rsidRPr="008847E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8847E1">
        <w:rPr>
          <w:rFonts w:ascii="Times New Roman" w:hAnsi="Times New Roman" w:cs="Times New Roman"/>
          <w:iCs/>
          <w:sz w:val="26"/>
          <w:szCs w:val="26"/>
        </w:rPr>
        <w:t xml:space="preserve">188660, Ленинградская </w:t>
      </w:r>
      <w:proofErr w:type="spellStart"/>
      <w:r w:rsidRPr="008847E1">
        <w:rPr>
          <w:rFonts w:ascii="Times New Roman" w:hAnsi="Times New Roman" w:cs="Times New Roman"/>
          <w:iCs/>
          <w:sz w:val="26"/>
          <w:szCs w:val="26"/>
        </w:rPr>
        <w:t>обл</w:t>
      </w:r>
      <w:proofErr w:type="spellEnd"/>
      <w:r w:rsidRPr="008847E1">
        <w:rPr>
          <w:rFonts w:ascii="Times New Roman" w:hAnsi="Times New Roman" w:cs="Times New Roman"/>
          <w:iCs/>
          <w:sz w:val="26"/>
          <w:szCs w:val="26"/>
        </w:rPr>
        <w:t>, Всеволожский р-н, Бугры п, ул. Нижняя, д. 9</w:t>
      </w:r>
    </w:p>
    <w:p w:rsidR="00323B31" w:rsidRPr="008847E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8847E1">
        <w:rPr>
          <w:rFonts w:ascii="Times New Roman" w:hAnsi="Times New Roman" w:cs="Times New Roman"/>
          <w:iCs/>
          <w:sz w:val="26"/>
          <w:szCs w:val="26"/>
        </w:rPr>
        <w:t>812</w:t>
      </w:r>
      <w:r>
        <w:rPr>
          <w:rFonts w:ascii="Times New Roman" w:hAnsi="Times New Roman" w:cs="Times New Roman"/>
          <w:iCs/>
          <w:sz w:val="26"/>
          <w:szCs w:val="26"/>
        </w:rPr>
        <w:t xml:space="preserve">) </w:t>
      </w:r>
      <w:r w:rsidRPr="008847E1">
        <w:rPr>
          <w:rFonts w:ascii="Times New Roman" w:hAnsi="Times New Roman" w:cs="Times New Roman"/>
          <w:iCs/>
          <w:sz w:val="26"/>
          <w:szCs w:val="26"/>
        </w:rPr>
        <w:t>294</w:t>
      </w:r>
      <w:r>
        <w:rPr>
          <w:rFonts w:ascii="Times New Roman" w:hAnsi="Times New Roman" w:cs="Times New Roman"/>
          <w:iCs/>
          <w:sz w:val="26"/>
          <w:szCs w:val="26"/>
        </w:rPr>
        <w:t>-</w:t>
      </w:r>
      <w:r w:rsidRPr="008847E1">
        <w:rPr>
          <w:rFonts w:ascii="Times New Roman" w:hAnsi="Times New Roman" w:cs="Times New Roman"/>
          <w:iCs/>
          <w:sz w:val="26"/>
          <w:szCs w:val="26"/>
        </w:rPr>
        <w:t>97</w:t>
      </w:r>
      <w:r>
        <w:rPr>
          <w:rFonts w:ascii="Times New Roman" w:hAnsi="Times New Roman" w:cs="Times New Roman"/>
          <w:iCs/>
          <w:sz w:val="26"/>
          <w:szCs w:val="26"/>
        </w:rPr>
        <w:t>-</w:t>
      </w:r>
      <w:r w:rsidRPr="008847E1">
        <w:rPr>
          <w:rFonts w:ascii="Times New Roman" w:hAnsi="Times New Roman" w:cs="Times New Roman"/>
          <w:iCs/>
          <w:sz w:val="26"/>
          <w:szCs w:val="26"/>
        </w:rPr>
        <w:t xml:space="preserve">00 </w:t>
      </w:r>
    </w:p>
    <w:p w:rsidR="00323B3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8847E1">
        <w:rPr>
          <w:rFonts w:ascii="Times New Roman" w:hAnsi="Times New Roman" w:cs="Times New Roman"/>
          <w:iCs/>
          <w:sz w:val="26"/>
          <w:szCs w:val="26"/>
        </w:rPr>
        <w:t>myagentstvo@mail.ru</w:t>
      </w:r>
    </w:p>
    <w:p w:rsidR="00323B3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323B3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Заявитель:</w:t>
      </w:r>
    </w:p>
    <w:p w:rsidR="00323B31" w:rsidRPr="004561E7"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ИП </w:t>
      </w:r>
      <w:proofErr w:type="spellStart"/>
      <w:r>
        <w:rPr>
          <w:rFonts w:ascii="Times New Roman" w:hAnsi="Times New Roman" w:cs="Times New Roman"/>
          <w:iCs/>
          <w:sz w:val="26"/>
          <w:szCs w:val="26"/>
        </w:rPr>
        <w:t>Гарьковенко</w:t>
      </w:r>
      <w:proofErr w:type="spellEnd"/>
      <w:r>
        <w:rPr>
          <w:rFonts w:ascii="Times New Roman" w:hAnsi="Times New Roman" w:cs="Times New Roman"/>
          <w:iCs/>
          <w:sz w:val="26"/>
          <w:szCs w:val="26"/>
        </w:rPr>
        <w:t xml:space="preserve"> Ф.В.</w:t>
      </w:r>
    </w:p>
    <w:p w:rsidR="00323B31" w:rsidRPr="004561E7"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652870, Кемеровская обл., г. Междуреченск, пр. Коммунистический, д. 6, кв. 59</w:t>
      </w:r>
    </w:p>
    <w:p w:rsidR="00323B31" w:rsidRPr="004561E7"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4561E7">
        <w:rPr>
          <w:rFonts w:ascii="Times New Roman" w:hAnsi="Times New Roman" w:cs="Times New Roman"/>
          <w:iCs/>
          <w:sz w:val="26"/>
          <w:szCs w:val="26"/>
        </w:rPr>
        <w:t>Телефон: (</w:t>
      </w:r>
      <w:r>
        <w:rPr>
          <w:rFonts w:ascii="Times New Roman" w:hAnsi="Times New Roman" w:cs="Times New Roman"/>
          <w:iCs/>
          <w:sz w:val="26"/>
          <w:szCs w:val="26"/>
        </w:rPr>
        <w:t>923) 469-74-71</w:t>
      </w:r>
    </w:p>
    <w:p w:rsidR="00323B31" w:rsidRPr="008847E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roofErr w:type="spellStart"/>
      <w:r>
        <w:rPr>
          <w:rFonts w:ascii="Times New Roman" w:hAnsi="Times New Roman" w:cs="Times New Roman"/>
          <w:iCs/>
          <w:sz w:val="26"/>
          <w:szCs w:val="26"/>
          <w:lang w:val="en-US"/>
        </w:rPr>
        <w:t>gos</w:t>
      </w:r>
      <w:proofErr w:type="spellEnd"/>
      <w:r w:rsidRPr="00F86A1E">
        <w:rPr>
          <w:rFonts w:ascii="Times New Roman" w:hAnsi="Times New Roman" w:cs="Times New Roman"/>
          <w:iCs/>
          <w:sz w:val="26"/>
          <w:szCs w:val="26"/>
        </w:rPr>
        <w:t>44</w:t>
      </w:r>
      <w:proofErr w:type="spellStart"/>
      <w:r>
        <w:rPr>
          <w:rFonts w:ascii="Times New Roman" w:hAnsi="Times New Roman" w:cs="Times New Roman"/>
          <w:iCs/>
          <w:sz w:val="26"/>
          <w:szCs w:val="26"/>
          <w:lang w:val="en-US"/>
        </w:rPr>
        <w:t>fz</w:t>
      </w:r>
      <w:proofErr w:type="spellEnd"/>
      <w:r w:rsidRPr="00F86A1E">
        <w:rPr>
          <w:rFonts w:ascii="Times New Roman" w:hAnsi="Times New Roman" w:cs="Times New Roman"/>
          <w:iCs/>
          <w:sz w:val="26"/>
          <w:szCs w:val="26"/>
        </w:rPr>
        <w:t>@</w:t>
      </w:r>
      <w:proofErr w:type="spellStart"/>
      <w:r>
        <w:rPr>
          <w:rFonts w:ascii="Times New Roman" w:hAnsi="Times New Roman" w:cs="Times New Roman"/>
          <w:iCs/>
          <w:sz w:val="26"/>
          <w:szCs w:val="26"/>
          <w:lang w:val="en-US"/>
        </w:rPr>
        <w:t>yandex</w:t>
      </w:r>
      <w:proofErr w:type="spellEnd"/>
      <w:r w:rsidRPr="008847E1">
        <w:rPr>
          <w:rFonts w:ascii="Times New Roman" w:hAnsi="Times New Roman" w:cs="Times New Roman"/>
          <w:iCs/>
          <w:sz w:val="26"/>
          <w:szCs w:val="26"/>
        </w:rPr>
        <w:t>.</w:t>
      </w:r>
      <w:proofErr w:type="spellStart"/>
      <w:r>
        <w:rPr>
          <w:rFonts w:ascii="Times New Roman" w:hAnsi="Times New Roman" w:cs="Times New Roman"/>
          <w:iCs/>
          <w:sz w:val="26"/>
          <w:szCs w:val="26"/>
          <w:lang w:val="en-US"/>
        </w:rPr>
        <w:t>ru</w:t>
      </w:r>
      <w:proofErr w:type="spellEnd"/>
    </w:p>
    <w:p w:rsidR="00323B3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323B31" w:rsidRPr="00F86A1E"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F86A1E">
        <w:rPr>
          <w:rFonts w:ascii="Times New Roman" w:hAnsi="Times New Roman" w:cs="Times New Roman"/>
          <w:iCs/>
          <w:sz w:val="26"/>
          <w:szCs w:val="26"/>
        </w:rPr>
        <w:t>Оператор электронной площадки:</w:t>
      </w:r>
    </w:p>
    <w:p w:rsidR="00323B31" w:rsidRPr="008847E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8847E1">
        <w:rPr>
          <w:rFonts w:ascii="Times New Roman" w:hAnsi="Times New Roman" w:cs="Times New Roman"/>
          <w:iCs/>
          <w:sz w:val="26"/>
          <w:szCs w:val="26"/>
        </w:rPr>
        <w:t>АО «РАД»</w:t>
      </w:r>
    </w:p>
    <w:p w:rsidR="00323B31" w:rsidRPr="008847E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8847E1">
        <w:rPr>
          <w:rFonts w:ascii="Times New Roman" w:hAnsi="Times New Roman" w:cs="Times New Roman"/>
          <w:iCs/>
          <w:sz w:val="26"/>
          <w:szCs w:val="26"/>
        </w:rPr>
        <w:t xml:space="preserve">тел.: 8 800 777 57 57 </w:t>
      </w:r>
    </w:p>
    <w:p w:rsidR="00323B3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8847E1">
        <w:rPr>
          <w:rFonts w:ascii="Times New Roman" w:hAnsi="Times New Roman" w:cs="Times New Roman"/>
          <w:iCs/>
          <w:sz w:val="26"/>
          <w:szCs w:val="26"/>
        </w:rPr>
        <w:t>gz@lot-online.ru</w:t>
      </w:r>
    </w:p>
    <w:p w:rsidR="00323B31"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955CAE" w:rsidRPr="002F3FEC" w:rsidRDefault="00323B31" w:rsidP="00323B31">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8847E1">
        <w:rPr>
          <w:rFonts w:ascii="Times New Roman" w:hAnsi="Times New Roman" w:cs="Times New Roman"/>
          <w:iCs/>
          <w:sz w:val="26"/>
          <w:szCs w:val="26"/>
        </w:rPr>
        <w:t>0345300066320000004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E2A8C"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323B31" w:rsidRPr="00323B31">
        <w:rPr>
          <w:rFonts w:ascii="Times New Roman" w:hAnsi="Times New Roman" w:cs="Times New Roman"/>
          <w:bCs/>
          <w:sz w:val="26"/>
          <w:szCs w:val="26"/>
        </w:rPr>
        <w:t>047/06/65-2018/2020</w:t>
      </w:r>
    </w:p>
    <w:p w:rsidR="00314032" w:rsidRPr="00DD72DE" w:rsidRDefault="00C539EE"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E02698" w:rsidRPr="005E6F56">
        <w:rPr>
          <w:rFonts w:ascii="Times New Roman" w:hAnsi="Times New Roman" w:cs="Times New Roman"/>
          <w:sz w:val="26"/>
          <w:szCs w:val="26"/>
        </w:rPr>
        <w:t xml:space="preserve"> </w:t>
      </w:r>
      <w:r w:rsidR="00E02698">
        <w:rPr>
          <w:rFonts w:ascii="Times New Roman" w:hAnsi="Times New Roman" w:cs="Times New Roman"/>
          <w:sz w:val="26"/>
          <w:szCs w:val="26"/>
        </w:rPr>
        <w:t>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2698">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506D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_Hlk38963926"/>
      <w:r>
        <w:rPr>
          <w:rFonts w:ascii="Times New Roman" w:hAnsi="Times New Roman" w:cs="Times New Roman"/>
          <w:sz w:val="26"/>
          <w:szCs w:val="26"/>
        </w:rPr>
        <w:t>Волкова А.С</w:t>
      </w:r>
      <w:r w:rsidR="00D97A30" w:rsidRPr="00DD72DE">
        <w:rPr>
          <w:rFonts w:ascii="Times New Roman" w:hAnsi="Times New Roman" w:cs="Times New Roman"/>
          <w:sz w:val="26"/>
          <w:szCs w:val="26"/>
        </w:rPr>
        <w:t>. –</w:t>
      </w:r>
      <w:r w:rsidR="008D14C7">
        <w:rPr>
          <w:rFonts w:ascii="Times New Roman" w:hAnsi="Times New Roman" w:cs="Times New Roman"/>
          <w:sz w:val="26"/>
          <w:szCs w:val="26"/>
        </w:rPr>
        <w:t xml:space="preserve"> </w:t>
      </w:r>
      <w:r w:rsidR="00D97A30" w:rsidRPr="00DD72DE">
        <w:rPr>
          <w:rFonts w:ascii="Times New Roman" w:hAnsi="Times New Roman" w:cs="Times New Roman"/>
          <w:sz w:val="26"/>
          <w:szCs w:val="26"/>
        </w:rPr>
        <w:t xml:space="preserve">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06602C" w:rsidRDefault="00F07A62"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757205" w:rsidRDefault="00E02698"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 – специалиста-эксперта отдела контроля закупок и органов власти, члена Комиссии,</w:t>
      </w:r>
    </w:p>
    <w:p w:rsidR="00955CAE" w:rsidRDefault="00955CAE"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955CAE" w:rsidRDefault="00955CAE"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Заказчика </w:t>
      </w:r>
      <w:r w:rsidR="00DB6A44">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323B31" w:rsidRPr="008847E1">
        <w:rPr>
          <w:rFonts w:ascii="Times New Roman" w:hAnsi="Times New Roman" w:cs="Times New Roman"/>
          <w:iCs/>
          <w:sz w:val="26"/>
          <w:szCs w:val="26"/>
        </w:rPr>
        <w:t xml:space="preserve">МКУ «Агентство по строительству и развитию территорий» </w:t>
      </w:r>
      <w:proofErr w:type="spellStart"/>
      <w:r w:rsidR="00323B31">
        <w:rPr>
          <w:rFonts w:ascii="Times New Roman" w:hAnsi="Times New Roman" w:cs="Times New Roman"/>
          <w:iCs/>
          <w:sz w:val="26"/>
          <w:szCs w:val="26"/>
        </w:rPr>
        <w:t>Бугровского</w:t>
      </w:r>
      <w:proofErr w:type="spellEnd"/>
      <w:r w:rsidR="00323B31">
        <w:rPr>
          <w:rFonts w:ascii="Times New Roman" w:hAnsi="Times New Roman" w:cs="Times New Roman"/>
          <w:iCs/>
          <w:sz w:val="26"/>
          <w:szCs w:val="26"/>
        </w:rPr>
        <w:t xml:space="preserve"> сельского поселения</w:t>
      </w:r>
      <w:r>
        <w:rPr>
          <w:rFonts w:ascii="Times New Roman" w:eastAsiaTheme="minorEastAsia" w:hAnsi="Times New Roman" w:cs="Times New Roman"/>
          <w:sz w:val="26"/>
          <w:szCs w:val="26"/>
        </w:rPr>
        <w:t xml:space="preserve">: </w:t>
      </w:r>
      <w:proofErr w:type="spellStart"/>
      <w:r w:rsidR="00323B31" w:rsidRPr="00323B31">
        <w:rPr>
          <w:rFonts w:ascii="Times New Roman" w:eastAsiaTheme="minorEastAsia" w:hAnsi="Times New Roman" w:cs="Times New Roman"/>
          <w:sz w:val="26"/>
          <w:szCs w:val="26"/>
        </w:rPr>
        <w:t>Довгий</w:t>
      </w:r>
      <w:proofErr w:type="spellEnd"/>
      <w:r w:rsidR="00323B31" w:rsidRPr="00323B31">
        <w:rPr>
          <w:rFonts w:ascii="Times New Roman" w:eastAsiaTheme="minorEastAsia" w:hAnsi="Times New Roman" w:cs="Times New Roman"/>
          <w:sz w:val="26"/>
          <w:szCs w:val="26"/>
        </w:rPr>
        <w:t xml:space="preserve"> Р.П.</w:t>
      </w:r>
      <w:r>
        <w:rPr>
          <w:rFonts w:ascii="Times New Roman" w:eastAsiaTheme="minorEastAsia" w:hAnsi="Times New Roman" w:cs="Times New Roman"/>
          <w:sz w:val="26"/>
          <w:szCs w:val="26"/>
        </w:rPr>
        <w:t>,</w:t>
      </w:r>
    </w:p>
    <w:bookmarkEnd w:id="0"/>
    <w:p w:rsidR="005661B3" w:rsidRDefault="00326E1F" w:rsidP="00986164">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w:t>
      </w:r>
      <w:r w:rsidR="009A5969">
        <w:rPr>
          <w:rFonts w:ascii="Times New Roman" w:eastAsiaTheme="minorHAnsi" w:hAnsi="Times New Roman" w:cs="Times New Roman"/>
          <w:sz w:val="26"/>
          <w:szCs w:val="26"/>
          <w:lang w:eastAsia="en-US"/>
        </w:rPr>
        <w:t>и</w:t>
      </w:r>
      <w:r>
        <w:rPr>
          <w:rFonts w:ascii="Times New Roman" w:eastAsiaTheme="minorHAnsi" w:hAnsi="Times New Roman" w:cs="Times New Roman"/>
          <w:sz w:val="26"/>
          <w:szCs w:val="26"/>
          <w:lang w:eastAsia="en-US"/>
        </w:rPr>
        <w:t xml:space="preserve"> представителей</w:t>
      </w:r>
      <w:r w:rsidR="00C539EE">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323B31">
        <w:rPr>
          <w:rFonts w:ascii="Times New Roman" w:hAnsi="Times New Roman" w:cs="Times New Roman"/>
          <w:iCs/>
          <w:sz w:val="26"/>
          <w:szCs w:val="26"/>
        </w:rPr>
        <w:t xml:space="preserve">ИП </w:t>
      </w:r>
      <w:proofErr w:type="spellStart"/>
      <w:r w:rsidR="00323B31">
        <w:rPr>
          <w:rFonts w:ascii="Times New Roman" w:hAnsi="Times New Roman" w:cs="Times New Roman"/>
          <w:iCs/>
          <w:sz w:val="26"/>
          <w:szCs w:val="26"/>
        </w:rPr>
        <w:t>Гарьковенко</w:t>
      </w:r>
      <w:proofErr w:type="spellEnd"/>
      <w:r w:rsidR="00323B31">
        <w:rPr>
          <w:rFonts w:ascii="Times New Roman" w:hAnsi="Times New Roman" w:cs="Times New Roman"/>
          <w:iCs/>
          <w:sz w:val="26"/>
          <w:szCs w:val="26"/>
        </w:rPr>
        <w:t xml:space="preserve"> Ф.В.</w:t>
      </w:r>
      <w:r>
        <w:rPr>
          <w:rFonts w:ascii="Times New Roman" w:eastAsiaTheme="minorHAnsi" w:hAnsi="Times New Roman" w:cs="Times New Roman"/>
          <w:sz w:val="26"/>
          <w:szCs w:val="26"/>
          <w:lang w:eastAsia="en-US"/>
        </w:rPr>
        <w:t>, извещенн</w:t>
      </w:r>
      <w:r w:rsidR="00323B31">
        <w:rPr>
          <w:rFonts w:ascii="Times New Roman" w:eastAsiaTheme="minorHAnsi" w:hAnsi="Times New Roman" w:cs="Times New Roman"/>
          <w:sz w:val="26"/>
          <w:szCs w:val="26"/>
          <w:lang w:eastAsia="en-US"/>
        </w:rPr>
        <w:t>ых</w:t>
      </w:r>
      <w:r w:rsidR="007F032E">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о времени и месте заседа</w:t>
      </w:r>
      <w:r w:rsidR="00C94B60">
        <w:rPr>
          <w:rFonts w:ascii="Times New Roman" w:eastAsiaTheme="minorHAnsi" w:hAnsi="Times New Roman" w:cs="Times New Roman"/>
          <w:sz w:val="26"/>
          <w:szCs w:val="26"/>
          <w:lang w:eastAsia="en-US"/>
        </w:rPr>
        <w:t>ния Комиссии надлежащим образом.</w:t>
      </w:r>
    </w:p>
    <w:p w:rsidR="00C94B60" w:rsidRPr="00DD72DE" w:rsidRDefault="00C94B60" w:rsidP="00986164">
      <w:pPr>
        <w:pStyle w:val="HTML"/>
        <w:ind w:firstLine="709"/>
        <w:jc w:val="both"/>
        <w:rPr>
          <w:rFonts w:ascii="Times New Roman" w:hAnsi="Times New Roman" w:cs="Times New Roman"/>
          <w:sz w:val="26"/>
          <w:szCs w:val="26"/>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w:t>
      </w:r>
      <w:r w:rsidRPr="00DD72DE">
        <w:rPr>
          <w:rFonts w:ascii="Times New Roman" w:hAnsi="Times New Roman" w:cs="Times New Roman"/>
          <w:sz w:val="26"/>
          <w:szCs w:val="26"/>
        </w:rPr>
        <w:lastRenderedPageBreak/>
        <w:t xml:space="preserve">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323B31" w:rsidRPr="00323B31">
        <w:rPr>
          <w:rFonts w:ascii="Times New Roman" w:hAnsi="Times New Roman" w:cs="Times New Roman"/>
          <w:sz w:val="26"/>
          <w:szCs w:val="26"/>
        </w:rPr>
        <w:t xml:space="preserve">ИП </w:t>
      </w:r>
      <w:proofErr w:type="spellStart"/>
      <w:r w:rsidR="00323B31" w:rsidRPr="00323B31">
        <w:rPr>
          <w:rFonts w:ascii="Times New Roman" w:hAnsi="Times New Roman" w:cs="Times New Roman"/>
          <w:sz w:val="26"/>
          <w:szCs w:val="26"/>
        </w:rPr>
        <w:t>Гарьковенко</w:t>
      </w:r>
      <w:proofErr w:type="spellEnd"/>
      <w:r w:rsidR="00323B31" w:rsidRPr="00323B31">
        <w:rPr>
          <w:rFonts w:ascii="Times New Roman" w:hAnsi="Times New Roman" w:cs="Times New Roman"/>
          <w:sz w:val="26"/>
          <w:szCs w:val="26"/>
        </w:rPr>
        <w:t xml:space="preserve"> Ф.В. (</w:t>
      </w:r>
      <w:proofErr w:type="spellStart"/>
      <w:r w:rsidR="00323B31" w:rsidRPr="00323B31">
        <w:rPr>
          <w:rFonts w:ascii="Times New Roman" w:hAnsi="Times New Roman" w:cs="Times New Roman"/>
          <w:sz w:val="26"/>
          <w:szCs w:val="26"/>
        </w:rPr>
        <w:t>вх</w:t>
      </w:r>
      <w:proofErr w:type="spellEnd"/>
      <w:r w:rsidR="00323B31" w:rsidRPr="00323B31">
        <w:rPr>
          <w:rFonts w:ascii="Times New Roman" w:hAnsi="Times New Roman" w:cs="Times New Roman"/>
          <w:sz w:val="26"/>
          <w:szCs w:val="26"/>
        </w:rPr>
        <w:t>. № 9139 от 22.07.2020) на действия аукционной комиссии при проведении электронного аукциона на выполнение работ по асфальтированию проезда между ул. Школьная, д. 6/3 и Гаражным проездом; устройство пешеходной дорожки от магазина продуктов до Гаражного проезда; устройство площадки для дрессировки и выгула собак; ремонт дороги к пожарному депо ул. 2-ой Гаражный проезд в пос. Бугры, Всеволожского района</w:t>
      </w:r>
      <w:r w:rsidR="00323B31">
        <w:rPr>
          <w:rFonts w:ascii="Times New Roman" w:hAnsi="Times New Roman" w:cs="Times New Roman"/>
          <w:sz w:val="26"/>
          <w:szCs w:val="26"/>
        </w:rPr>
        <w:t xml:space="preserve"> (далее – электронный аукцион)</w:t>
      </w:r>
      <w:r w:rsidR="00C539EE" w:rsidRPr="00C539EE">
        <w:rPr>
          <w:rFonts w:ascii="Times New Roman" w:hAnsi="Times New Roman" w:cs="Times New Roman"/>
          <w:sz w:val="26"/>
          <w:szCs w:val="26"/>
        </w:rPr>
        <w:t>.</w:t>
      </w:r>
    </w:p>
    <w:p w:rsidR="00E506DD" w:rsidRDefault="000A6834" w:rsidP="00C539EE">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9953B2">
        <w:rPr>
          <w:rFonts w:ascii="Times New Roman" w:hAnsi="Times New Roman" w:cs="Times New Roman"/>
          <w:sz w:val="26"/>
          <w:szCs w:val="26"/>
        </w:rPr>
        <w:t>06</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C81386">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9953B2" w:rsidRPr="009953B2">
        <w:rPr>
          <w:rFonts w:ascii="Times New Roman" w:hAnsi="Times New Roman" w:cs="Times New Roman"/>
          <w:sz w:val="26"/>
          <w:szCs w:val="26"/>
        </w:rPr>
        <w:t>6 626 301,00</w:t>
      </w:r>
      <w:r w:rsidR="007E1FFC">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953B2">
        <w:rPr>
          <w:rFonts w:ascii="Times New Roman" w:hAnsi="Times New Roman" w:cs="Times New Roman"/>
          <w:sz w:val="26"/>
          <w:szCs w:val="26"/>
        </w:rPr>
        <w:t>действия Заказчика при проведении электронного аукциона</w:t>
      </w:r>
      <w:r w:rsidRPr="00A66E76">
        <w:rPr>
          <w:rFonts w:ascii="Times New Roman" w:hAnsi="Times New Roman" w:cs="Times New Roman"/>
          <w:sz w:val="26"/>
          <w:szCs w:val="26"/>
        </w:rPr>
        <w:t>.</w:t>
      </w:r>
    </w:p>
    <w:p w:rsidR="00955CAE" w:rsidRDefault="00955CA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9953B2">
        <w:rPr>
          <w:rFonts w:ascii="Times New Roman" w:hAnsi="Times New Roman" w:cs="Times New Roman"/>
          <w:sz w:val="26"/>
          <w:szCs w:val="26"/>
        </w:rPr>
        <w:t>Заказчика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w:t>
      </w:r>
      <w:r w:rsidRPr="007F30CB">
        <w:rPr>
          <w:rFonts w:ascii="Times New Roman" w:hAnsi="Times New Roman" w:cs="Times New Roman"/>
          <w:sz w:val="26"/>
          <w:szCs w:val="26"/>
          <w:shd w:val="clear" w:color="auto" w:fill="FFFFFF"/>
        </w:rPr>
        <w:lastRenderedPageBreak/>
        <w:t>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F032E" w:rsidRDefault="007F032E" w:rsidP="00E12CC0">
      <w:pPr>
        <w:spacing w:after="0" w:line="240" w:lineRule="auto"/>
        <w:ind w:firstLine="709"/>
        <w:jc w:val="both"/>
        <w:rPr>
          <w:rFonts w:ascii="Times New Roman" w:hAnsi="Times New Roman" w:cs="Times New Roman"/>
          <w:sz w:val="26"/>
          <w:szCs w:val="26"/>
          <w:shd w:val="clear" w:color="auto" w:fill="FFFFFF"/>
        </w:rPr>
      </w:pPr>
    </w:p>
    <w:p w:rsidR="009953B2" w:rsidRDefault="009953B2" w:rsidP="00E12CC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доводам жалобы, Заявитель указывает, что Заказчиком на официальном сайте было размещено </w:t>
      </w:r>
      <w:r w:rsidRPr="009953B2">
        <w:rPr>
          <w:rFonts w:ascii="Times New Roman" w:hAnsi="Times New Roman" w:cs="Times New Roman"/>
          <w:sz w:val="26"/>
          <w:szCs w:val="26"/>
          <w:shd w:val="clear" w:color="auto" w:fill="FFFFFF"/>
        </w:rPr>
        <w:t>Разъяснение положений документации об электронном аукционе от 14.07.2020 №РД6</w:t>
      </w:r>
      <w:r>
        <w:rPr>
          <w:rFonts w:ascii="Times New Roman" w:hAnsi="Times New Roman" w:cs="Times New Roman"/>
          <w:sz w:val="26"/>
          <w:szCs w:val="26"/>
          <w:shd w:val="clear" w:color="auto" w:fill="FFFFFF"/>
        </w:rPr>
        <w:t>, содержащий следующее:</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«Просим разъяснить положения аукционной документации.</w:t>
      </w:r>
    </w:p>
    <w:p w:rsidR="009953B2" w:rsidRPr="00853BAE" w:rsidRDefault="00285F2E" w:rsidP="009953B2">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i/>
          <w:sz w:val="26"/>
          <w:szCs w:val="26"/>
          <w:shd w:val="clear" w:color="auto" w:fill="FFFFFF"/>
        </w:rPr>
        <w:lastRenderedPageBreak/>
        <w:t xml:space="preserve">3. По Товару «Стенд </w:t>
      </w:r>
      <w:bookmarkStart w:id="1" w:name="_GoBack"/>
      <w:bookmarkEnd w:id="1"/>
      <w:r w:rsidR="009953B2" w:rsidRPr="00853BAE">
        <w:rPr>
          <w:rFonts w:ascii="Times New Roman" w:hAnsi="Times New Roman" w:cs="Times New Roman"/>
          <w:i/>
          <w:sz w:val="26"/>
          <w:szCs w:val="26"/>
          <w:shd w:val="clear" w:color="auto" w:fill="FFFFFF"/>
        </w:rPr>
        <w:t>Информационный» Заказчиком установлены  требования противоречащие друг другу , а именно: «Материал изготовления несущих стоек стенда: должны быть выполнены из труб прямоугольного сечения».</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Из этого требования участник закупки делает вывод, что трубы должны быть в обязательном порядке прямоугольные.</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 xml:space="preserve">«Ширина и длина профиля труб несущих стоек стенда: </w:t>
      </w:r>
      <w:r w:rsidRPr="00853BAE">
        <w:rPr>
          <w:rFonts w:ascii="Symbol" w:eastAsia="Symbol" w:hAnsi="Symbol" w:cs="Symbol"/>
          <w:i/>
          <w:color w:val="000000"/>
          <w:sz w:val="28"/>
          <w:szCs w:val="28"/>
        </w:rPr>
        <w:t></w:t>
      </w:r>
      <w:r w:rsidRPr="00853BAE">
        <w:rPr>
          <w:rFonts w:ascii="Times New Roman" w:hAnsi="Times New Roman" w:cs="Times New Roman"/>
          <w:i/>
          <w:sz w:val="26"/>
          <w:szCs w:val="26"/>
          <w:shd w:val="clear" w:color="auto" w:fill="FFFFFF"/>
        </w:rPr>
        <w:t>40 и не более 45 мм»</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Из этого требования участник закупки на основании инструкции по заполнению заявки: «6. При использовании слова «и» между требованиями к максимальному и минимальному значению показателей, участник предоставляет конкретное значение показателя, одновременно соответствующее каждому из требований, разделе</w:t>
      </w:r>
      <w:r w:rsidR="00853BAE" w:rsidRPr="00853BAE">
        <w:rPr>
          <w:rFonts w:ascii="Times New Roman" w:hAnsi="Times New Roman" w:cs="Times New Roman"/>
          <w:i/>
          <w:sz w:val="26"/>
          <w:szCs w:val="26"/>
          <w:shd w:val="clear" w:color="auto" w:fill="FFFFFF"/>
        </w:rPr>
        <w:t>нных союзом "и".», делает вывод</w:t>
      </w:r>
      <w:r w:rsidRPr="00853BAE">
        <w:rPr>
          <w:rFonts w:ascii="Times New Roman" w:hAnsi="Times New Roman" w:cs="Times New Roman"/>
          <w:i/>
          <w:sz w:val="26"/>
          <w:szCs w:val="26"/>
          <w:shd w:val="clear" w:color="auto" w:fill="FFFFFF"/>
        </w:rPr>
        <w:t xml:space="preserve">, что </w:t>
      </w:r>
      <w:r w:rsidR="00853BAE" w:rsidRPr="00853BAE">
        <w:rPr>
          <w:rFonts w:ascii="Times New Roman" w:hAnsi="Times New Roman" w:cs="Times New Roman"/>
          <w:i/>
          <w:sz w:val="26"/>
          <w:szCs w:val="26"/>
          <w:shd w:val="clear" w:color="auto" w:fill="FFFFFF"/>
        </w:rPr>
        <w:t>ширина и длина трубы одинаковые</w:t>
      </w:r>
      <w:r w:rsidRPr="00853BAE">
        <w:rPr>
          <w:rFonts w:ascii="Times New Roman" w:hAnsi="Times New Roman" w:cs="Times New Roman"/>
          <w:i/>
          <w:sz w:val="26"/>
          <w:szCs w:val="26"/>
          <w:shd w:val="clear" w:color="auto" w:fill="FFFFFF"/>
        </w:rPr>
        <w:t xml:space="preserve">, </w:t>
      </w:r>
      <w:proofErr w:type="spellStart"/>
      <w:r w:rsidRPr="00853BAE">
        <w:rPr>
          <w:rFonts w:ascii="Times New Roman" w:hAnsi="Times New Roman" w:cs="Times New Roman"/>
          <w:i/>
          <w:sz w:val="26"/>
          <w:szCs w:val="26"/>
          <w:shd w:val="clear" w:color="auto" w:fill="FFFFFF"/>
        </w:rPr>
        <w:t>т.е</w:t>
      </w:r>
      <w:proofErr w:type="spellEnd"/>
      <w:r w:rsidRPr="00853BAE">
        <w:rPr>
          <w:rFonts w:ascii="Times New Roman" w:hAnsi="Times New Roman" w:cs="Times New Roman"/>
          <w:i/>
          <w:sz w:val="26"/>
          <w:szCs w:val="26"/>
          <w:shd w:val="clear" w:color="auto" w:fill="FFFFFF"/>
        </w:rPr>
        <w:t xml:space="preserve"> труба квадратная</w:t>
      </w:r>
      <w:r w:rsidR="00853BAE" w:rsidRPr="00853BAE">
        <w:rPr>
          <w:rFonts w:ascii="Times New Roman" w:hAnsi="Times New Roman" w:cs="Times New Roman"/>
          <w:i/>
          <w:sz w:val="26"/>
          <w:szCs w:val="26"/>
          <w:shd w:val="clear" w:color="auto" w:fill="FFFFFF"/>
        </w:rPr>
        <w:t>.</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Вопрос: так какой профиль трубы, для несущих стоек каркаса Стенда Информационн</w:t>
      </w:r>
      <w:r w:rsidR="00853BAE" w:rsidRPr="00853BAE">
        <w:rPr>
          <w:rFonts w:ascii="Times New Roman" w:hAnsi="Times New Roman" w:cs="Times New Roman"/>
          <w:i/>
          <w:sz w:val="26"/>
          <w:szCs w:val="26"/>
          <w:shd w:val="clear" w:color="auto" w:fill="FFFFFF"/>
        </w:rPr>
        <w:t xml:space="preserve">ого </w:t>
      </w:r>
      <w:r w:rsidRPr="00853BAE">
        <w:rPr>
          <w:rFonts w:ascii="Times New Roman" w:hAnsi="Times New Roman" w:cs="Times New Roman"/>
          <w:i/>
          <w:sz w:val="26"/>
          <w:szCs w:val="26"/>
          <w:shd w:val="clear" w:color="auto" w:fill="FFFFFF"/>
        </w:rPr>
        <w:t>требуется Заказчику</w:t>
      </w:r>
      <w:r w:rsidR="00853BAE" w:rsidRPr="00853BAE">
        <w:rPr>
          <w:rFonts w:ascii="Times New Roman" w:hAnsi="Times New Roman" w:cs="Times New Roman"/>
          <w:i/>
          <w:sz w:val="26"/>
          <w:szCs w:val="26"/>
          <w:shd w:val="clear" w:color="auto" w:fill="FFFFFF"/>
        </w:rPr>
        <w:t xml:space="preserve"> квадратный или прямоугольный?</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 xml:space="preserve">Ответ: поскольку квадрат является частным случаем прямоугольника, то квадратное сечение соответственно представляет собой частный случай прямоугольного сечения с равенством сторон. </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 xml:space="preserve">«Площадь сечения профильной трубы стяжки между столбами: </w:t>
      </w:r>
      <w:r w:rsidRPr="00853BAE">
        <w:rPr>
          <w:rFonts w:ascii="Symbol" w:eastAsia="Symbol" w:hAnsi="Symbol" w:cs="Symbol"/>
          <w:i/>
          <w:color w:val="000000"/>
          <w:sz w:val="28"/>
          <w:szCs w:val="28"/>
        </w:rPr>
        <w:t></w:t>
      </w:r>
      <w:r w:rsidRPr="00853BAE">
        <w:rPr>
          <w:rFonts w:ascii="Times New Roman" w:hAnsi="Times New Roman" w:cs="Times New Roman"/>
          <w:i/>
          <w:sz w:val="26"/>
          <w:szCs w:val="26"/>
          <w:shd w:val="clear" w:color="auto" w:fill="FFFFFF"/>
        </w:rPr>
        <w:t xml:space="preserve">2. см2 </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Этим требование Заказчик определяет сечение трубы.</w:t>
      </w:r>
    </w:p>
    <w:p w:rsidR="009953B2" w:rsidRPr="00853BAE"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 xml:space="preserve">На основании инструкции по заполнению заявки </w:t>
      </w:r>
    </w:p>
    <w:p w:rsidR="009953B2" w:rsidRPr="00853BAE" w:rsidRDefault="00853BAE" w:rsidP="00853BAE">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w:t>
      </w:r>
      <w:proofErr w:type="gramStart"/>
      <w:r w:rsidR="009953B2" w:rsidRPr="00853BAE">
        <w:rPr>
          <w:rFonts w:ascii="Times New Roman" w:hAnsi="Times New Roman" w:cs="Times New Roman"/>
          <w:i/>
          <w:sz w:val="26"/>
          <w:szCs w:val="26"/>
          <w:shd w:val="clear" w:color="auto" w:fill="FFFFFF"/>
        </w:rPr>
        <w:t>п.</w:t>
      </w:r>
      <w:proofErr w:type="gramEnd"/>
      <w:r w:rsidR="009953B2" w:rsidRPr="00853BAE">
        <w:rPr>
          <w:rFonts w:ascii="Times New Roman" w:hAnsi="Times New Roman" w:cs="Times New Roman"/>
          <w:i/>
          <w:sz w:val="26"/>
          <w:szCs w:val="26"/>
          <w:shd w:val="clear" w:color="auto" w:fill="FFFFFF"/>
        </w:rPr>
        <w:t>8 При установлении заказчиком соответствующего требования к максимальному или минимальному значению показателя товара со значком “.” после числового значения, участник в составе заявки обязан предоставить диапазон значений показателей, верхняя и нижняя границы диапазона должны соответствовать требованиям, предъявленным для максимального и минимального значе</w:t>
      </w:r>
      <w:r w:rsidRPr="00853BAE">
        <w:rPr>
          <w:rFonts w:ascii="Times New Roman" w:hAnsi="Times New Roman" w:cs="Times New Roman"/>
          <w:i/>
          <w:sz w:val="26"/>
          <w:szCs w:val="26"/>
          <w:shd w:val="clear" w:color="auto" w:fill="FFFFFF"/>
        </w:rPr>
        <w:t>ния показателей.»</w:t>
      </w:r>
    </w:p>
    <w:p w:rsidR="009953B2" w:rsidRPr="00853BAE" w:rsidRDefault="009953B2" w:rsidP="00853BAE">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Участник обязан</w:t>
      </w:r>
      <w:r w:rsidR="00853BAE" w:rsidRPr="00853BAE">
        <w:rPr>
          <w:rFonts w:ascii="Times New Roman" w:hAnsi="Times New Roman" w:cs="Times New Roman"/>
          <w:i/>
          <w:sz w:val="26"/>
          <w:szCs w:val="26"/>
          <w:shd w:val="clear" w:color="auto" w:fill="FFFFFF"/>
        </w:rPr>
        <w:t xml:space="preserve"> предоставить диапазон значений</w:t>
      </w:r>
      <w:r w:rsidRPr="00853BAE">
        <w:rPr>
          <w:rFonts w:ascii="Times New Roman" w:hAnsi="Times New Roman" w:cs="Times New Roman"/>
          <w:i/>
          <w:sz w:val="26"/>
          <w:szCs w:val="26"/>
          <w:shd w:val="clear" w:color="auto" w:fill="FFFFFF"/>
        </w:rPr>
        <w:t>, но в соответствии с норматив</w:t>
      </w:r>
      <w:r w:rsidR="00853BAE" w:rsidRPr="00853BAE">
        <w:rPr>
          <w:rFonts w:ascii="Times New Roman" w:hAnsi="Times New Roman" w:cs="Times New Roman"/>
          <w:i/>
          <w:sz w:val="26"/>
          <w:szCs w:val="26"/>
          <w:shd w:val="clear" w:color="auto" w:fill="FFFFFF"/>
        </w:rPr>
        <w:t>ными документами ГОСТ 8645-68 «трубы стальные прямоугольные»</w:t>
      </w:r>
      <w:r w:rsidRPr="00853BAE">
        <w:rPr>
          <w:rFonts w:ascii="Times New Roman" w:hAnsi="Times New Roman" w:cs="Times New Roman"/>
          <w:i/>
          <w:sz w:val="26"/>
          <w:szCs w:val="26"/>
          <w:shd w:val="clear" w:color="auto" w:fill="FFFFFF"/>
        </w:rPr>
        <w:t>, показатель – сечение прямоугольной трубы – не</w:t>
      </w:r>
      <w:r w:rsidR="00853BAE" w:rsidRPr="00853BAE">
        <w:rPr>
          <w:rFonts w:ascii="Times New Roman" w:hAnsi="Times New Roman" w:cs="Times New Roman"/>
          <w:i/>
          <w:sz w:val="26"/>
          <w:szCs w:val="26"/>
          <w:shd w:val="clear" w:color="auto" w:fill="FFFFFF"/>
        </w:rPr>
        <w:t xml:space="preserve"> может иметь диапазон значений </w:t>
      </w:r>
    </w:p>
    <w:p w:rsidR="009953B2" w:rsidRPr="00853BAE" w:rsidRDefault="009953B2" w:rsidP="00853BAE">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 xml:space="preserve">Вопрос: Заказчику </w:t>
      </w:r>
      <w:r w:rsidR="00853BAE" w:rsidRPr="00853BAE">
        <w:rPr>
          <w:rFonts w:ascii="Times New Roman" w:hAnsi="Times New Roman" w:cs="Times New Roman"/>
          <w:i/>
          <w:sz w:val="26"/>
          <w:szCs w:val="26"/>
          <w:shd w:val="clear" w:color="auto" w:fill="FFFFFF"/>
        </w:rPr>
        <w:t xml:space="preserve">требуются трубы </w:t>
      </w:r>
      <w:r w:rsidRPr="00853BAE">
        <w:rPr>
          <w:rFonts w:ascii="Times New Roman" w:hAnsi="Times New Roman" w:cs="Times New Roman"/>
          <w:i/>
          <w:sz w:val="26"/>
          <w:szCs w:val="26"/>
          <w:shd w:val="clear" w:color="auto" w:fill="FFFFFF"/>
        </w:rPr>
        <w:t>для изгот</w:t>
      </w:r>
      <w:r w:rsidR="00853BAE" w:rsidRPr="00853BAE">
        <w:rPr>
          <w:rFonts w:ascii="Times New Roman" w:hAnsi="Times New Roman" w:cs="Times New Roman"/>
          <w:i/>
          <w:sz w:val="26"/>
          <w:szCs w:val="26"/>
          <w:shd w:val="clear" w:color="auto" w:fill="FFFFFF"/>
        </w:rPr>
        <w:t xml:space="preserve">овления стяжки между столбами разных сечений, геометрических размеров ???? </w:t>
      </w:r>
    </w:p>
    <w:p w:rsidR="009953B2" w:rsidRDefault="009953B2" w:rsidP="009953B2">
      <w:pPr>
        <w:spacing w:after="0" w:line="240" w:lineRule="auto"/>
        <w:ind w:firstLine="709"/>
        <w:jc w:val="both"/>
        <w:rPr>
          <w:rFonts w:ascii="Times New Roman" w:hAnsi="Times New Roman" w:cs="Times New Roman"/>
          <w:i/>
          <w:sz w:val="26"/>
          <w:szCs w:val="26"/>
          <w:shd w:val="clear" w:color="auto" w:fill="FFFFFF"/>
        </w:rPr>
      </w:pPr>
      <w:r w:rsidRPr="00853BAE">
        <w:rPr>
          <w:rFonts w:ascii="Times New Roman" w:hAnsi="Times New Roman" w:cs="Times New Roman"/>
          <w:i/>
          <w:sz w:val="26"/>
          <w:szCs w:val="26"/>
          <w:shd w:val="clear" w:color="auto" w:fill="FFFFFF"/>
        </w:rPr>
        <w:t>Ответ: при установлении требований к представлению значения показателей в диапазоне, участник указывает соответственно диапазонное значение показателя с учетом возможных и допустимых отк</w:t>
      </w:r>
      <w:r w:rsidR="00853BAE">
        <w:rPr>
          <w:rFonts w:ascii="Times New Roman" w:hAnsi="Times New Roman" w:cs="Times New Roman"/>
          <w:i/>
          <w:sz w:val="26"/>
          <w:szCs w:val="26"/>
          <w:shd w:val="clear" w:color="auto" w:fill="FFFFFF"/>
        </w:rPr>
        <w:t>лонений от номинальных размеров</w:t>
      </w:r>
      <w:r w:rsidR="00853BAE" w:rsidRPr="00853BAE">
        <w:rPr>
          <w:rFonts w:ascii="Times New Roman" w:hAnsi="Times New Roman" w:cs="Times New Roman"/>
          <w:i/>
          <w:sz w:val="26"/>
          <w:szCs w:val="26"/>
          <w:shd w:val="clear" w:color="auto" w:fill="FFFFFF"/>
        </w:rPr>
        <w:t>»</w:t>
      </w:r>
      <w:r w:rsidR="00853BAE">
        <w:rPr>
          <w:rFonts w:ascii="Times New Roman" w:hAnsi="Times New Roman" w:cs="Times New Roman"/>
          <w:i/>
          <w:sz w:val="26"/>
          <w:szCs w:val="26"/>
          <w:shd w:val="clear" w:color="auto" w:fill="FFFFFF"/>
        </w:rPr>
        <w:t>.</w:t>
      </w:r>
    </w:p>
    <w:p w:rsidR="00853BAE" w:rsidRDefault="00853BAE" w:rsidP="009953B2">
      <w:pPr>
        <w:spacing w:after="0" w:line="240" w:lineRule="auto"/>
        <w:ind w:firstLine="709"/>
        <w:jc w:val="both"/>
        <w:rPr>
          <w:rFonts w:ascii="Times New Roman" w:hAnsi="Times New Roman" w:cs="Times New Roman"/>
          <w:i/>
          <w:sz w:val="26"/>
          <w:szCs w:val="26"/>
          <w:shd w:val="clear" w:color="auto" w:fill="FFFFFF"/>
        </w:rPr>
      </w:pPr>
    </w:p>
    <w:p w:rsidR="00853BAE" w:rsidRDefault="00853BAE" w:rsidP="009953B2">
      <w:pPr>
        <w:spacing w:after="0" w:line="240" w:lineRule="auto"/>
        <w:ind w:firstLine="709"/>
        <w:jc w:val="both"/>
        <w:rPr>
          <w:rFonts w:ascii="Times New Roman" w:hAnsi="Times New Roman" w:cs="Times New Roman"/>
          <w:sz w:val="26"/>
          <w:szCs w:val="26"/>
          <w:shd w:val="clear" w:color="auto" w:fill="FFFFFF"/>
        </w:rPr>
      </w:pPr>
      <w:r w:rsidRPr="00853BAE">
        <w:rPr>
          <w:rFonts w:ascii="Times New Roman" w:hAnsi="Times New Roman" w:cs="Times New Roman"/>
          <w:sz w:val="26"/>
          <w:szCs w:val="26"/>
          <w:shd w:val="clear" w:color="auto" w:fill="FFFFFF"/>
        </w:rPr>
        <w:t>По мнению Заявителя, в действиях Заказчика содержатся признаки нарушения Закона о контрактной системе в части изменения, по мнению Заявителя, сути аукционной документации (часть 5 статьи 65 Закона о контрактной системе)</w:t>
      </w:r>
      <w:r>
        <w:rPr>
          <w:rFonts w:ascii="Times New Roman" w:hAnsi="Times New Roman" w:cs="Times New Roman"/>
          <w:sz w:val="26"/>
          <w:szCs w:val="26"/>
          <w:shd w:val="clear" w:color="auto" w:fill="FFFFFF"/>
        </w:rPr>
        <w:t>.</w:t>
      </w:r>
    </w:p>
    <w:p w:rsidR="00853BAE" w:rsidRDefault="00853BAE" w:rsidP="009953B2">
      <w:pPr>
        <w:spacing w:after="0" w:line="240" w:lineRule="auto"/>
        <w:ind w:firstLine="709"/>
        <w:jc w:val="both"/>
        <w:rPr>
          <w:rFonts w:ascii="Times New Roman" w:hAnsi="Times New Roman" w:cs="Times New Roman"/>
          <w:sz w:val="26"/>
          <w:szCs w:val="26"/>
          <w:shd w:val="clear" w:color="auto" w:fill="FFFFFF"/>
        </w:rPr>
      </w:pPr>
      <w:r w:rsidRPr="00853BAE">
        <w:rPr>
          <w:rFonts w:ascii="Times New Roman" w:hAnsi="Times New Roman" w:cs="Times New Roman"/>
          <w:sz w:val="26"/>
          <w:szCs w:val="26"/>
          <w:shd w:val="clear" w:color="auto" w:fill="FFFFFF"/>
        </w:rPr>
        <w:t xml:space="preserve"> </w:t>
      </w:r>
      <w:r w:rsidR="00127FBF">
        <w:rPr>
          <w:rFonts w:ascii="Times New Roman" w:hAnsi="Times New Roman" w:cs="Times New Roman"/>
          <w:sz w:val="26"/>
          <w:szCs w:val="26"/>
          <w:shd w:val="clear" w:color="auto" w:fill="FFFFFF"/>
        </w:rPr>
        <w:t>В соответствии с частью 4 статьи 65 Закона о контрактной системе в</w:t>
      </w:r>
      <w:r w:rsidR="00127FBF" w:rsidRPr="00127FBF">
        <w:rPr>
          <w:rFonts w:ascii="Times New Roman" w:hAnsi="Times New Roman" w:cs="Times New Roman"/>
          <w:sz w:val="26"/>
          <w:szCs w:val="26"/>
          <w:shd w:val="clear" w:color="auto" w:fill="FFFFFF"/>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9953B2" w:rsidRPr="00127FBF" w:rsidRDefault="00127FBF" w:rsidP="00127FB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размещенный Заказчиком в надлежащий срок на официальном сайте документ содержит текст ответа на запрос разъяснений положений аукционной документации, не изменяющий сути документации. Ответ Заказчика соответствует требованиям Закона о контрактной системе.</w:t>
      </w:r>
    </w:p>
    <w:p w:rsidR="00A41179" w:rsidRDefault="00A41179" w:rsidP="00851202">
      <w:pPr>
        <w:spacing w:after="0" w:line="240" w:lineRule="auto"/>
        <w:ind w:firstLine="709"/>
        <w:jc w:val="both"/>
        <w:rPr>
          <w:rFonts w:ascii="Times New Roman" w:hAnsi="Times New Roman" w:cs="Times New Roman"/>
          <w:sz w:val="26"/>
          <w:szCs w:val="26"/>
          <w:shd w:val="clear" w:color="auto" w:fill="FFFFFF"/>
        </w:rPr>
      </w:pPr>
    </w:p>
    <w:p w:rsidR="0010154C" w:rsidRPr="00107A41" w:rsidRDefault="004253D6" w:rsidP="007F032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A41179" w:rsidRPr="00853BAE" w:rsidRDefault="00A41179" w:rsidP="00127FBF">
      <w:pPr>
        <w:widowControl w:val="0"/>
        <w:autoSpaceDE w:val="0"/>
        <w:autoSpaceDN w:val="0"/>
        <w:adjustRightInd w:val="0"/>
        <w:spacing w:after="0" w:line="240" w:lineRule="auto"/>
        <w:ind w:left="1418"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853BAE">
        <w:rPr>
          <w:rFonts w:ascii="Times New Roman" w:hAnsi="Times New Roman" w:cs="Times New Roman"/>
          <w:iCs/>
          <w:sz w:val="26"/>
          <w:szCs w:val="26"/>
        </w:rPr>
        <w:t xml:space="preserve">ИП </w:t>
      </w:r>
      <w:proofErr w:type="spellStart"/>
      <w:r w:rsidR="00853BAE">
        <w:rPr>
          <w:rFonts w:ascii="Times New Roman" w:hAnsi="Times New Roman" w:cs="Times New Roman"/>
          <w:iCs/>
          <w:sz w:val="26"/>
          <w:szCs w:val="26"/>
        </w:rPr>
        <w:t>Гарьковенко</w:t>
      </w:r>
      <w:proofErr w:type="spellEnd"/>
      <w:r w:rsidR="00853BAE">
        <w:rPr>
          <w:rFonts w:ascii="Times New Roman" w:hAnsi="Times New Roman" w:cs="Times New Roman"/>
          <w:iCs/>
          <w:sz w:val="26"/>
          <w:szCs w:val="26"/>
        </w:rPr>
        <w:t xml:space="preserve"> Ф.В.</w:t>
      </w:r>
      <w:r w:rsidR="007E1FFC">
        <w:rPr>
          <w:rFonts w:ascii="Times New Roman" w:hAnsi="Times New Roman" w:cs="Times New Roman"/>
          <w:bCs/>
          <w:sz w:val="26"/>
          <w:szCs w:val="26"/>
        </w:rPr>
        <w:t xml:space="preserve"> </w:t>
      </w:r>
      <w:r w:rsidR="00853BAE">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A41179" w:rsidRDefault="00A41179"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Default="00A41179"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757205"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53B90">
        <w:rPr>
          <w:rFonts w:ascii="Times New Roman" w:eastAsia="Times New Roman" w:hAnsi="Times New Roman" w:cs="Times New Roman"/>
          <w:sz w:val="26"/>
          <w:szCs w:val="26"/>
        </w:rPr>
        <w:t>А.С. Волков</w:t>
      </w: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Default="00A41179"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Н.А. Максимов</w:t>
      </w:r>
    </w:p>
    <w:p w:rsidR="00757205" w:rsidRDefault="00757205"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Pr="00076EC6" w:rsidRDefault="00A41179"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7F032E">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w:t>
      </w:r>
      <w:r w:rsidR="009B749A">
        <w:rPr>
          <w:rFonts w:ascii="Times New Roman" w:eastAsia="Times New Roman" w:hAnsi="Times New Roman" w:cs="Times New Roman"/>
          <w:sz w:val="26"/>
          <w:szCs w:val="26"/>
        </w:rPr>
        <w:t>А.Ю. Киттель</w:t>
      </w:r>
    </w:p>
    <w:sectPr w:rsidR="0006602C" w:rsidRPr="00EF7F4E" w:rsidSect="007F032E">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2BB" w:rsidRDefault="00AA72BB" w:rsidP="00CB05C2">
      <w:pPr>
        <w:spacing w:after="0" w:line="240" w:lineRule="auto"/>
      </w:pPr>
      <w:r>
        <w:separator/>
      </w:r>
    </w:p>
  </w:endnote>
  <w:endnote w:type="continuationSeparator" w:id="0">
    <w:p w:rsidR="00AA72BB" w:rsidRDefault="00AA72B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2BB" w:rsidRDefault="00AA72BB" w:rsidP="00CB05C2">
      <w:pPr>
        <w:spacing w:after="0" w:line="240" w:lineRule="auto"/>
      </w:pPr>
      <w:r>
        <w:separator/>
      </w:r>
    </w:p>
  </w:footnote>
  <w:footnote w:type="continuationSeparator" w:id="0">
    <w:p w:rsidR="00AA72BB" w:rsidRDefault="00AA72B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85F2E">
          <w:rPr>
            <w:rFonts w:ascii="Times New Roman" w:hAnsi="Times New Roman" w:cs="Times New Roman"/>
            <w:noProof/>
          </w:rPr>
          <w:t>2</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3AFE"/>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41AC"/>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27FBF"/>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614"/>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F2E"/>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B31"/>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4A8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5F16"/>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E6F56"/>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0267"/>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1E2C"/>
    <w:rsid w:val="006B207E"/>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3E52"/>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B55"/>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5040"/>
    <w:rsid w:val="007C79D1"/>
    <w:rsid w:val="007C7C61"/>
    <w:rsid w:val="007D0B76"/>
    <w:rsid w:val="007D311B"/>
    <w:rsid w:val="007D3D5E"/>
    <w:rsid w:val="007D450B"/>
    <w:rsid w:val="007D5EA4"/>
    <w:rsid w:val="007E0B17"/>
    <w:rsid w:val="007E0FB4"/>
    <w:rsid w:val="007E1CB2"/>
    <w:rsid w:val="007E1FFC"/>
    <w:rsid w:val="007E36E5"/>
    <w:rsid w:val="007E3CA2"/>
    <w:rsid w:val="007E4308"/>
    <w:rsid w:val="007E6509"/>
    <w:rsid w:val="007E7643"/>
    <w:rsid w:val="007E78D9"/>
    <w:rsid w:val="007E7FC7"/>
    <w:rsid w:val="007F032E"/>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1202"/>
    <w:rsid w:val="00853BAE"/>
    <w:rsid w:val="00854183"/>
    <w:rsid w:val="00855717"/>
    <w:rsid w:val="00856859"/>
    <w:rsid w:val="00856CF5"/>
    <w:rsid w:val="00860EC9"/>
    <w:rsid w:val="00862568"/>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14C7"/>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070A4"/>
    <w:rsid w:val="0091186B"/>
    <w:rsid w:val="00911B89"/>
    <w:rsid w:val="009163A5"/>
    <w:rsid w:val="00920195"/>
    <w:rsid w:val="0092137A"/>
    <w:rsid w:val="00922006"/>
    <w:rsid w:val="00925DE5"/>
    <w:rsid w:val="00927019"/>
    <w:rsid w:val="009310D6"/>
    <w:rsid w:val="00932307"/>
    <w:rsid w:val="0093519C"/>
    <w:rsid w:val="00937002"/>
    <w:rsid w:val="009447D8"/>
    <w:rsid w:val="00955172"/>
    <w:rsid w:val="00955CAE"/>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86164"/>
    <w:rsid w:val="009910E2"/>
    <w:rsid w:val="0099284D"/>
    <w:rsid w:val="009953B2"/>
    <w:rsid w:val="009960E2"/>
    <w:rsid w:val="009962B4"/>
    <w:rsid w:val="009A08A3"/>
    <w:rsid w:val="009A1085"/>
    <w:rsid w:val="009A504D"/>
    <w:rsid w:val="009A50A7"/>
    <w:rsid w:val="009A56A5"/>
    <w:rsid w:val="009A5969"/>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13C"/>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1179"/>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5266"/>
    <w:rsid w:val="00A86FE5"/>
    <w:rsid w:val="00A9041A"/>
    <w:rsid w:val="00A911B4"/>
    <w:rsid w:val="00A91954"/>
    <w:rsid w:val="00A91E57"/>
    <w:rsid w:val="00A9282A"/>
    <w:rsid w:val="00A96AF1"/>
    <w:rsid w:val="00A973F3"/>
    <w:rsid w:val="00A97844"/>
    <w:rsid w:val="00A97E28"/>
    <w:rsid w:val="00AA001C"/>
    <w:rsid w:val="00AA094A"/>
    <w:rsid w:val="00AA5E95"/>
    <w:rsid w:val="00AA72BB"/>
    <w:rsid w:val="00AA7AAD"/>
    <w:rsid w:val="00AB0B5A"/>
    <w:rsid w:val="00AB2788"/>
    <w:rsid w:val="00AB5BCE"/>
    <w:rsid w:val="00AB6392"/>
    <w:rsid w:val="00AB66AC"/>
    <w:rsid w:val="00AC42CB"/>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B7F98"/>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9EE"/>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1386"/>
    <w:rsid w:val="00C82304"/>
    <w:rsid w:val="00C85D02"/>
    <w:rsid w:val="00C877FC"/>
    <w:rsid w:val="00C90C7F"/>
    <w:rsid w:val="00C91399"/>
    <w:rsid w:val="00C92A1F"/>
    <w:rsid w:val="00C93DD5"/>
    <w:rsid w:val="00C94463"/>
    <w:rsid w:val="00C94B60"/>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17B1"/>
    <w:rsid w:val="00CF2700"/>
    <w:rsid w:val="00CF49D0"/>
    <w:rsid w:val="00CF6F83"/>
    <w:rsid w:val="00CF7343"/>
    <w:rsid w:val="00CF7EAC"/>
    <w:rsid w:val="00D015C3"/>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6A44"/>
    <w:rsid w:val="00DB75A0"/>
    <w:rsid w:val="00DC1953"/>
    <w:rsid w:val="00DC28F7"/>
    <w:rsid w:val="00DC5AD2"/>
    <w:rsid w:val="00DC6C9A"/>
    <w:rsid w:val="00DD194D"/>
    <w:rsid w:val="00DD1F8F"/>
    <w:rsid w:val="00DD6751"/>
    <w:rsid w:val="00DD72DE"/>
    <w:rsid w:val="00DD74D0"/>
    <w:rsid w:val="00DD7C63"/>
    <w:rsid w:val="00DE0FD0"/>
    <w:rsid w:val="00DE2A8C"/>
    <w:rsid w:val="00DE4F39"/>
    <w:rsid w:val="00DE718D"/>
    <w:rsid w:val="00DE77B9"/>
    <w:rsid w:val="00DF4D95"/>
    <w:rsid w:val="00DF4E7B"/>
    <w:rsid w:val="00DF5B55"/>
    <w:rsid w:val="00DF74EB"/>
    <w:rsid w:val="00E00613"/>
    <w:rsid w:val="00E006B1"/>
    <w:rsid w:val="00E01B38"/>
    <w:rsid w:val="00E0269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242"/>
    <w:rsid w:val="00E27846"/>
    <w:rsid w:val="00E30C2A"/>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2A1"/>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9254126">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20212673">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439303741">
          <w:marLeft w:val="0"/>
          <w:marRight w:val="0"/>
          <w:marTop w:val="120"/>
          <w:marBottom w:val="0"/>
          <w:divBdr>
            <w:top w:val="none" w:sz="0" w:space="0" w:color="auto"/>
            <w:left w:val="none" w:sz="0" w:space="0" w:color="auto"/>
            <w:bottom w:val="none" w:sz="0" w:space="0" w:color="auto"/>
            <w:right w:val="none" w:sz="0" w:space="0" w:color="auto"/>
          </w:divBdr>
        </w:div>
        <w:div w:id="133865369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233958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4903585">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F5BAE-439F-4D25-864F-3F893D1F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1917</Words>
  <Characters>10932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2020-08-03T10:00:00Z</dcterms:created>
  <dcterms:modified xsi:type="dcterms:W3CDTF">2020-08-03T13:16:00Z</dcterms:modified>
</cp:coreProperties>
</file>