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Заказчик:</w:t>
      </w: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 xml:space="preserve">Администрация муниципального образования «Вознесенское городское поселение </w:t>
      </w:r>
      <w:proofErr w:type="spellStart"/>
      <w:r w:rsidRPr="00C548AB">
        <w:rPr>
          <w:rFonts w:ascii="Times New Roman" w:hAnsi="Times New Roman" w:cs="Times New Roman"/>
          <w:iCs/>
          <w:sz w:val="26"/>
          <w:szCs w:val="26"/>
        </w:rPr>
        <w:t>Подпорожского</w:t>
      </w:r>
      <w:proofErr w:type="spellEnd"/>
      <w:r w:rsidRPr="00C548AB">
        <w:rPr>
          <w:rFonts w:ascii="Times New Roman" w:hAnsi="Times New Roman" w:cs="Times New Roman"/>
          <w:iCs/>
          <w:sz w:val="26"/>
          <w:szCs w:val="26"/>
        </w:rPr>
        <w:t xml:space="preserve"> муниципального района Ленинградской области» </w:t>
      </w: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 xml:space="preserve">187750, Ленинградская область, </w:t>
      </w:r>
      <w:proofErr w:type="spellStart"/>
      <w:r w:rsidRPr="00C548AB">
        <w:rPr>
          <w:rFonts w:ascii="Times New Roman" w:hAnsi="Times New Roman" w:cs="Times New Roman"/>
          <w:iCs/>
          <w:sz w:val="26"/>
          <w:szCs w:val="26"/>
        </w:rPr>
        <w:t>Подпорожский</w:t>
      </w:r>
      <w:proofErr w:type="spellEnd"/>
      <w:r w:rsidRPr="00C548AB">
        <w:rPr>
          <w:rFonts w:ascii="Times New Roman" w:hAnsi="Times New Roman" w:cs="Times New Roman"/>
          <w:iCs/>
          <w:sz w:val="26"/>
          <w:szCs w:val="26"/>
        </w:rPr>
        <w:t xml:space="preserve"> муниципальный район, Вознесенское ГП, </w:t>
      </w:r>
      <w:proofErr w:type="spellStart"/>
      <w:r w:rsidRPr="00C548AB">
        <w:rPr>
          <w:rFonts w:ascii="Times New Roman" w:hAnsi="Times New Roman" w:cs="Times New Roman"/>
          <w:iCs/>
          <w:sz w:val="26"/>
          <w:szCs w:val="26"/>
        </w:rPr>
        <w:t>г.п</w:t>
      </w:r>
      <w:proofErr w:type="spellEnd"/>
      <w:r w:rsidRPr="00C548AB">
        <w:rPr>
          <w:rFonts w:ascii="Times New Roman" w:hAnsi="Times New Roman" w:cs="Times New Roman"/>
          <w:iCs/>
          <w:sz w:val="26"/>
          <w:szCs w:val="26"/>
        </w:rPr>
        <w:t>. Вознесенье, ул. Комсомольская, д. 22</w:t>
      </w: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Телефон: (81365) 42-021</w:t>
      </w: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adm-voznesene@yandex.ru</w:t>
      </w: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Заявитель:</w:t>
      </w: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ИП Беляев П.С.</w:t>
      </w: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198260, г. Санкт-Петербург, ул. Козлова, д. 45.1, лит. А, кв. 15</w:t>
      </w: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Телефон: (911) 243-95-64</w:t>
      </w:r>
    </w:p>
    <w:p w:rsidR="002935AA"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ipp.belyaev@yandex.ru</w:t>
      </w:r>
    </w:p>
    <w:p w:rsid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C548AB" w:rsidRPr="001E5890" w:rsidRDefault="00C548AB" w:rsidP="00C548AB">
      <w:pPr>
        <w:tabs>
          <w:tab w:val="left" w:pos="4820"/>
          <w:tab w:val="left" w:pos="5529"/>
          <w:tab w:val="right" w:pos="10347"/>
        </w:tabs>
        <w:suppressAutoHyphens/>
        <w:spacing w:after="0" w:line="240" w:lineRule="auto"/>
        <w:ind w:left="4962" w:right="-142"/>
        <w:rPr>
          <w:rFonts w:ascii="Times New Roman" w:eastAsia="Times New Roman" w:hAnsi="Times New Roman" w:cs="Times New Roman"/>
          <w:sz w:val="24"/>
          <w:szCs w:val="24"/>
          <w:lang w:eastAsia="ar-SA"/>
        </w:rPr>
      </w:pPr>
      <w:r>
        <w:rPr>
          <w:rFonts w:ascii="Times New Roman" w:hAnsi="Times New Roman" w:cs="Times New Roman"/>
          <w:iCs/>
          <w:sz w:val="26"/>
          <w:szCs w:val="26"/>
        </w:rPr>
        <w:t>Извещения</w:t>
      </w:r>
      <w:r w:rsidRPr="002D5592">
        <w:rPr>
          <w:rFonts w:ascii="Times New Roman" w:hAnsi="Times New Roman" w:cs="Times New Roman"/>
          <w:iCs/>
          <w:sz w:val="26"/>
          <w:szCs w:val="26"/>
        </w:rPr>
        <w:t xml:space="preserve"> № </w:t>
      </w:r>
      <w:r w:rsidRPr="0053000F">
        <w:rPr>
          <w:rFonts w:ascii="Times New Roman" w:hAnsi="Times New Roman" w:cs="Times New Roman"/>
          <w:iCs/>
          <w:sz w:val="26"/>
          <w:szCs w:val="26"/>
        </w:rPr>
        <w:t>0145300020720000009</w:t>
      </w:r>
    </w:p>
    <w:p w:rsidR="002935AA" w:rsidRPr="001E5890" w:rsidRDefault="002935AA" w:rsidP="002935AA">
      <w:pPr>
        <w:tabs>
          <w:tab w:val="left" w:pos="4820"/>
          <w:tab w:val="left" w:pos="5529"/>
          <w:tab w:val="right" w:pos="10347"/>
        </w:tabs>
        <w:suppressAutoHyphens/>
        <w:spacing w:after="0" w:line="240" w:lineRule="auto"/>
        <w:ind w:left="4962" w:right="-142" w:firstLine="1275"/>
        <w:rPr>
          <w:rFonts w:ascii="Times New Roman" w:eastAsia="Times New Roman" w:hAnsi="Times New Roman" w:cs="Times New Roman"/>
          <w:sz w:val="24"/>
          <w:szCs w:val="24"/>
          <w:lang w:eastAsia="ar-SA"/>
        </w:rPr>
      </w:pP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C548AB" w:rsidRPr="00C548AB">
        <w:rPr>
          <w:rFonts w:ascii="Times New Roman" w:hAnsi="Times New Roman" w:cs="Times New Roman"/>
          <w:bCs/>
          <w:sz w:val="26"/>
          <w:szCs w:val="26"/>
        </w:rPr>
        <w:t>047/06/64-2036/2020</w:t>
      </w:r>
    </w:p>
    <w:p w:rsidR="00757205" w:rsidRPr="00DD72DE" w:rsidRDefault="00757205"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A65A41"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0F509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2935AA">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97A30" w:rsidRPr="00DD72DE" w:rsidRDefault="00E506DD"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0" w:name="_Hlk38963926"/>
      <w:r>
        <w:rPr>
          <w:rFonts w:ascii="Times New Roman" w:hAnsi="Times New Roman" w:cs="Times New Roman"/>
          <w:sz w:val="26"/>
          <w:szCs w:val="26"/>
        </w:rPr>
        <w:t>Волкова А.С</w:t>
      </w:r>
      <w:r w:rsidR="00CB1D02">
        <w:rPr>
          <w:rFonts w:ascii="Times New Roman" w:hAnsi="Times New Roman" w:cs="Times New Roman"/>
          <w:sz w:val="26"/>
          <w:szCs w:val="26"/>
        </w:rPr>
        <w:t>. –</w:t>
      </w:r>
      <w:r w:rsidR="00D97A30" w:rsidRPr="00DD72DE">
        <w:rPr>
          <w:rFonts w:ascii="Times New Roman" w:hAnsi="Times New Roman" w:cs="Times New Roman"/>
          <w:sz w:val="26"/>
          <w:szCs w:val="26"/>
        </w:rPr>
        <w:t xml:space="preserve"> начальника отдела контроля закупок и органов власти, </w:t>
      </w:r>
      <w:proofErr w:type="spellStart"/>
      <w:r w:rsidR="00D97A30" w:rsidRPr="00DD72DE">
        <w:rPr>
          <w:rFonts w:ascii="Times New Roman" w:hAnsi="Times New Roman" w:cs="Times New Roman"/>
          <w:sz w:val="26"/>
          <w:szCs w:val="26"/>
        </w:rPr>
        <w:t>и.о</w:t>
      </w:r>
      <w:proofErr w:type="spellEnd"/>
      <w:r w:rsidR="00D97A30" w:rsidRPr="00DD72DE">
        <w:rPr>
          <w:rFonts w:ascii="Times New Roman" w:hAnsi="Times New Roman" w:cs="Times New Roman"/>
          <w:sz w:val="26"/>
          <w:szCs w:val="26"/>
        </w:rPr>
        <w:t xml:space="preserve">. председателя Комиссии, </w:t>
      </w:r>
    </w:p>
    <w:p w:rsidR="0006602C" w:rsidRDefault="00F07A62" w:rsidP="00D97A3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Киттель А.Ю. – ведущего специалиста-эксперта отдела контроля закупок и органов власти, члена Комиссии,</w:t>
      </w:r>
    </w:p>
    <w:p w:rsidR="00757205" w:rsidRDefault="00AE5050" w:rsidP="00D97A3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Максимова Н.А</w:t>
      </w:r>
      <w:r w:rsidR="00757205">
        <w:rPr>
          <w:rFonts w:ascii="Times New Roman" w:eastAsiaTheme="minorEastAsia" w:hAnsi="Times New Roman" w:cs="Times New Roman"/>
          <w:sz w:val="26"/>
          <w:szCs w:val="26"/>
        </w:rPr>
        <w:t xml:space="preserve">. – </w:t>
      </w:r>
      <w:r>
        <w:rPr>
          <w:rFonts w:ascii="Times New Roman" w:eastAsiaTheme="minorEastAsia" w:hAnsi="Times New Roman" w:cs="Times New Roman"/>
          <w:sz w:val="26"/>
          <w:szCs w:val="26"/>
        </w:rPr>
        <w:t xml:space="preserve">специалиста-эксперта </w:t>
      </w:r>
      <w:r w:rsidR="00757205">
        <w:rPr>
          <w:rFonts w:ascii="Times New Roman" w:eastAsiaTheme="minorEastAsia" w:hAnsi="Times New Roman" w:cs="Times New Roman"/>
          <w:sz w:val="26"/>
          <w:szCs w:val="26"/>
        </w:rPr>
        <w:t>отдела контроля закупок и органов власти, члена Комиссии</w:t>
      </w:r>
      <w:r w:rsidR="00A82977">
        <w:rPr>
          <w:rFonts w:ascii="Times New Roman" w:eastAsiaTheme="minorEastAsia" w:hAnsi="Times New Roman" w:cs="Times New Roman"/>
          <w:sz w:val="26"/>
          <w:szCs w:val="26"/>
        </w:rPr>
        <w:t>,</w:t>
      </w:r>
    </w:p>
    <w:p w:rsidR="00A82977" w:rsidRDefault="00A82977" w:rsidP="00D97A30">
      <w:pPr>
        <w:pStyle w:val="HTML"/>
        <w:ind w:firstLine="709"/>
        <w:jc w:val="both"/>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с</w:t>
      </w:r>
      <w:proofErr w:type="gramEnd"/>
      <w:r>
        <w:rPr>
          <w:rFonts w:ascii="Times New Roman" w:eastAsiaTheme="minorEastAsia" w:hAnsi="Times New Roman" w:cs="Times New Roman"/>
          <w:sz w:val="26"/>
          <w:szCs w:val="26"/>
        </w:rPr>
        <w:t xml:space="preserve"> участием представителей по доверенностям:</w:t>
      </w:r>
    </w:p>
    <w:p w:rsidR="00A82977" w:rsidRDefault="00A82977" w:rsidP="00D97A30">
      <w:pPr>
        <w:pStyle w:val="HTML"/>
        <w:ind w:firstLine="709"/>
        <w:jc w:val="both"/>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от</w:t>
      </w:r>
      <w:proofErr w:type="gramEnd"/>
      <w:r>
        <w:rPr>
          <w:rFonts w:ascii="Times New Roman" w:eastAsiaTheme="minorEastAsia" w:hAnsi="Times New Roman" w:cs="Times New Roman"/>
          <w:sz w:val="26"/>
          <w:szCs w:val="26"/>
        </w:rPr>
        <w:t xml:space="preserve"> Заказчика – А</w:t>
      </w:r>
      <w:r>
        <w:rPr>
          <w:rFonts w:ascii="Times New Roman" w:hAnsi="Times New Roman" w:cs="Times New Roman"/>
          <w:iCs/>
          <w:sz w:val="26"/>
          <w:szCs w:val="26"/>
        </w:rPr>
        <w:t>дминистрации</w:t>
      </w:r>
      <w:r w:rsidRPr="00F71C87">
        <w:rPr>
          <w:rFonts w:ascii="Times New Roman" w:hAnsi="Times New Roman" w:cs="Times New Roman"/>
          <w:iCs/>
          <w:sz w:val="26"/>
          <w:szCs w:val="26"/>
        </w:rPr>
        <w:t xml:space="preserve"> муниципального образования «Рощинское городское поселение» Выборгского района Ленинградской области</w:t>
      </w:r>
      <w:r>
        <w:rPr>
          <w:rFonts w:ascii="Times New Roman" w:hAnsi="Times New Roman" w:cs="Times New Roman"/>
          <w:iCs/>
          <w:sz w:val="26"/>
          <w:szCs w:val="26"/>
        </w:rPr>
        <w:t xml:space="preserve">: </w:t>
      </w:r>
      <w:proofErr w:type="spellStart"/>
      <w:r w:rsidR="00C548AB" w:rsidRPr="00C548AB">
        <w:rPr>
          <w:rFonts w:ascii="Times New Roman" w:hAnsi="Times New Roman" w:cs="Times New Roman"/>
          <w:iCs/>
          <w:sz w:val="26"/>
          <w:szCs w:val="26"/>
        </w:rPr>
        <w:t>Маленкин</w:t>
      </w:r>
      <w:proofErr w:type="spellEnd"/>
      <w:r w:rsidR="00C548AB" w:rsidRPr="00C548AB">
        <w:rPr>
          <w:rFonts w:ascii="Times New Roman" w:hAnsi="Times New Roman" w:cs="Times New Roman"/>
          <w:iCs/>
          <w:sz w:val="26"/>
          <w:szCs w:val="26"/>
        </w:rPr>
        <w:t xml:space="preserve"> М.В.</w:t>
      </w:r>
      <w:r w:rsidRPr="00A82977">
        <w:rPr>
          <w:rFonts w:ascii="Times New Roman" w:hAnsi="Times New Roman" w:cs="Times New Roman"/>
          <w:iCs/>
          <w:sz w:val="26"/>
          <w:szCs w:val="26"/>
        </w:rPr>
        <w:t>,</w:t>
      </w:r>
    </w:p>
    <w:bookmarkEnd w:id="0"/>
    <w:p w:rsidR="005661B3" w:rsidRPr="00DD72DE" w:rsidRDefault="00326E1F" w:rsidP="00F07A62">
      <w:pPr>
        <w:pStyle w:val="HTML"/>
        <w:ind w:firstLine="709"/>
        <w:jc w:val="both"/>
        <w:rPr>
          <w:rFonts w:ascii="Times New Roman" w:hAnsi="Times New Roman" w:cs="Times New Roman"/>
          <w:sz w:val="26"/>
          <w:szCs w:val="26"/>
        </w:rPr>
      </w:pPr>
      <w:proofErr w:type="gramStart"/>
      <w:r>
        <w:rPr>
          <w:rFonts w:ascii="Times New Roman" w:eastAsiaTheme="minorHAnsi" w:hAnsi="Times New Roman" w:cs="Times New Roman"/>
          <w:sz w:val="26"/>
          <w:szCs w:val="26"/>
          <w:lang w:eastAsia="en-US"/>
        </w:rPr>
        <w:t>в</w:t>
      </w:r>
      <w:proofErr w:type="gramEnd"/>
      <w:r>
        <w:rPr>
          <w:rFonts w:ascii="Times New Roman" w:eastAsiaTheme="minorHAnsi" w:hAnsi="Times New Roman" w:cs="Times New Roman"/>
          <w:sz w:val="26"/>
          <w:szCs w:val="26"/>
          <w:lang w:eastAsia="en-US"/>
        </w:rPr>
        <w:t xml:space="preserve"> отсутстви</w:t>
      </w:r>
      <w:r w:rsidR="00E506DD">
        <w:rPr>
          <w:rFonts w:ascii="Times New Roman" w:eastAsiaTheme="minorHAnsi" w:hAnsi="Times New Roman" w:cs="Times New Roman"/>
          <w:sz w:val="26"/>
          <w:szCs w:val="26"/>
          <w:lang w:eastAsia="en-US"/>
        </w:rPr>
        <w:t>е</w:t>
      </w:r>
      <w:r>
        <w:rPr>
          <w:rFonts w:ascii="Times New Roman" w:eastAsiaTheme="minorHAnsi" w:hAnsi="Times New Roman" w:cs="Times New Roman"/>
          <w:sz w:val="26"/>
          <w:szCs w:val="26"/>
          <w:lang w:eastAsia="en-US"/>
        </w:rPr>
        <w:t xml:space="preserve"> представителей</w:t>
      </w:r>
      <w:r w:rsidR="001A6408">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A65A41">
        <w:rPr>
          <w:rFonts w:ascii="Times New Roman" w:hAnsi="Times New Roman" w:cs="Times New Roman"/>
          <w:iCs/>
          <w:sz w:val="26"/>
          <w:szCs w:val="26"/>
        </w:rPr>
        <w:t>ИП Беляев П.С.</w:t>
      </w:r>
      <w:r>
        <w:rPr>
          <w:rFonts w:ascii="Times New Roman" w:eastAsiaTheme="minorHAnsi" w:hAnsi="Times New Roman" w:cs="Times New Roman"/>
          <w:sz w:val="26"/>
          <w:szCs w:val="26"/>
          <w:lang w:eastAsia="en-US"/>
        </w:rPr>
        <w:t>, извещенн</w:t>
      </w:r>
      <w:r w:rsidR="00A65A41">
        <w:rPr>
          <w:rFonts w:ascii="Times New Roman" w:eastAsiaTheme="minorHAnsi" w:hAnsi="Times New Roman" w:cs="Times New Roman"/>
          <w:sz w:val="26"/>
          <w:szCs w:val="26"/>
          <w:lang w:eastAsia="en-US"/>
        </w:rPr>
        <w:t>ых</w:t>
      </w:r>
      <w:r>
        <w:rPr>
          <w:rFonts w:ascii="Times New Roman" w:eastAsiaTheme="minorHAnsi" w:hAnsi="Times New Roman" w:cs="Times New Roman"/>
          <w:sz w:val="26"/>
          <w:szCs w:val="26"/>
          <w:lang w:eastAsia="en-US"/>
        </w:rPr>
        <w:t xml:space="preserve"> о времени и месте заседа</w:t>
      </w:r>
      <w:r w:rsidR="00F07A62">
        <w:rPr>
          <w:rFonts w:ascii="Times New Roman" w:eastAsiaTheme="minorHAnsi" w:hAnsi="Times New Roman" w:cs="Times New Roman"/>
          <w:sz w:val="26"/>
          <w:szCs w:val="26"/>
          <w:lang w:eastAsia="en-US"/>
        </w:rPr>
        <w:t>ния Комиссии надлежащим образом,</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 xml:space="preserve">.6. Положения о территориальном органе </w:t>
      </w:r>
      <w:r w:rsidRPr="00DD72DE">
        <w:rPr>
          <w:rFonts w:ascii="Times New Roman" w:hAnsi="Times New Roman" w:cs="Times New Roman"/>
          <w:sz w:val="26"/>
          <w:szCs w:val="26"/>
        </w:rPr>
        <w:lastRenderedPageBreak/>
        <w:t>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E506DD">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w:t>
      </w:r>
      <w:r w:rsidR="00C548AB" w:rsidRPr="00C548AB">
        <w:rPr>
          <w:rFonts w:ascii="Times New Roman" w:hAnsi="Times New Roman" w:cs="Times New Roman"/>
          <w:sz w:val="26"/>
          <w:szCs w:val="26"/>
        </w:rPr>
        <w:t>ИП Беляева П.С. (</w:t>
      </w:r>
      <w:proofErr w:type="spellStart"/>
      <w:r w:rsidR="00C548AB" w:rsidRPr="00C548AB">
        <w:rPr>
          <w:rFonts w:ascii="Times New Roman" w:hAnsi="Times New Roman" w:cs="Times New Roman"/>
          <w:sz w:val="26"/>
          <w:szCs w:val="26"/>
        </w:rPr>
        <w:t>вх</w:t>
      </w:r>
      <w:proofErr w:type="spellEnd"/>
      <w:r w:rsidR="00C548AB" w:rsidRPr="00C548AB">
        <w:rPr>
          <w:rFonts w:ascii="Times New Roman" w:hAnsi="Times New Roman" w:cs="Times New Roman"/>
          <w:sz w:val="26"/>
          <w:szCs w:val="26"/>
        </w:rPr>
        <w:t xml:space="preserve">. № 9135 от 22.07.2020) на действия заказчика при проведении электронного аукциона на выполнение работ по ремонту социально значимых дорог на территории Вознесенского городского поселения </w:t>
      </w:r>
      <w:proofErr w:type="spellStart"/>
      <w:r w:rsidR="00C548AB" w:rsidRPr="00C548AB">
        <w:rPr>
          <w:rFonts w:ascii="Times New Roman" w:hAnsi="Times New Roman" w:cs="Times New Roman"/>
          <w:sz w:val="26"/>
          <w:szCs w:val="26"/>
        </w:rPr>
        <w:t>Подпорожского</w:t>
      </w:r>
      <w:proofErr w:type="spellEnd"/>
      <w:r w:rsidR="00C548AB" w:rsidRPr="00C548AB">
        <w:rPr>
          <w:rFonts w:ascii="Times New Roman" w:hAnsi="Times New Roman" w:cs="Times New Roman"/>
          <w:sz w:val="26"/>
          <w:szCs w:val="26"/>
        </w:rPr>
        <w:t xml:space="preserve"> муниципального района Ленинградской области</w:t>
      </w:r>
      <w:r w:rsidR="00692E25" w:rsidRPr="00692E25">
        <w:rPr>
          <w:rFonts w:ascii="Times New Roman" w:hAnsi="Times New Roman" w:cs="Times New Roman"/>
          <w:sz w:val="26"/>
          <w:szCs w:val="26"/>
        </w:rPr>
        <w:t>.</w:t>
      </w:r>
    </w:p>
    <w:p w:rsidR="000A6834" w:rsidRPr="00DD72DE"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C548AB">
        <w:rPr>
          <w:rFonts w:ascii="Times New Roman" w:hAnsi="Times New Roman" w:cs="Times New Roman"/>
          <w:sz w:val="26"/>
          <w:szCs w:val="26"/>
        </w:rPr>
        <w:t>15</w:t>
      </w:r>
      <w:r w:rsidR="00E94DB0" w:rsidRPr="00DD72DE">
        <w:rPr>
          <w:rFonts w:ascii="Times New Roman" w:hAnsi="Times New Roman" w:cs="Times New Roman"/>
          <w:sz w:val="26"/>
          <w:szCs w:val="26"/>
        </w:rPr>
        <w:t>.0</w:t>
      </w:r>
      <w:r w:rsidR="00E506D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A82977">
        <w:rPr>
          <w:rFonts w:ascii="Times New Roman" w:hAnsi="Times New Roman" w:cs="Times New Roman"/>
          <w:sz w:val="26"/>
          <w:szCs w:val="26"/>
        </w:rPr>
        <w:t>официальный сайт</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C548AB" w:rsidRPr="00C548AB">
        <w:rPr>
          <w:rFonts w:ascii="Times New Roman" w:hAnsi="Times New Roman" w:cs="Times New Roman"/>
          <w:sz w:val="26"/>
          <w:szCs w:val="26"/>
        </w:rPr>
        <w:t>6 119 778,16</w:t>
      </w:r>
      <w:r w:rsidR="00D76300">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82977" w:rsidRDefault="00A82977"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w:t>
      </w:r>
      <w:r w:rsidRPr="007F30CB">
        <w:rPr>
          <w:rFonts w:ascii="Times New Roman" w:hAnsi="Times New Roman" w:cs="Times New Roman"/>
          <w:sz w:val="26"/>
          <w:szCs w:val="26"/>
          <w:shd w:val="clear" w:color="auto" w:fill="FFFFFF"/>
        </w:rPr>
        <w:lastRenderedPageBreak/>
        <w:t>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778F9" w:rsidRDefault="001778F9" w:rsidP="00AD25B8">
      <w:pPr>
        <w:spacing w:after="0" w:line="240" w:lineRule="auto"/>
        <w:jc w:val="both"/>
        <w:rPr>
          <w:rFonts w:ascii="Times New Roman" w:hAnsi="Times New Roman" w:cs="Times New Roman"/>
          <w:sz w:val="26"/>
          <w:szCs w:val="26"/>
          <w:shd w:val="clear" w:color="auto" w:fill="FFFFFF"/>
        </w:rPr>
      </w:pP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 xml:space="preserve">Согласно </w:t>
      </w:r>
      <w:r w:rsidR="00A65A41">
        <w:rPr>
          <w:rFonts w:ascii="Times New Roman" w:hAnsi="Times New Roman" w:cs="Times New Roman"/>
          <w:sz w:val="26"/>
          <w:szCs w:val="26"/>
          <w:shd w:val="clear" w:color="auto" w:fill="FFFFFF"/>
        </w:rPr>
        <w:t>первому доводу</w:t>
      </w:r>
      <w:r w:rsidRPr="00F1368A">
        <w:rPr>
          <w:rFonts w:ascii="Times New Roman" w:hAnsi="Times New Roman" w:cs="Times New Roman"/>
          <w:sz w:val="26"/>
          <w:szCs w:val="26"/>
          <w:shd w:val="clear" w:color="auto" w:fill="FFFFFF"/>
        </w:rPr>
        <w:t xml:space="preserve">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lastRenderedPageBreak/>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а) наименование страны происхождения товара;</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3)</w:t>
      </w:r>
      <w:r w:rsidRPr="00F1368A">
        <w:rPr>
          <w:rFonts w:ascii="Times New Roman" w:hAnsi="Times New Roman" w:cs="Times New Roman"/>
          <w:sz w:val="26"/>
          <w:szCs w:val="26"/>
          <w:shd w:val="clear" w:color="auto" w:fill="FFFFFF"/>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Заказчиком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A65A41" w:rsidRDefault="00A65A41" w:rsidP="00F1368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Таким образом, Комиссия приходит к выводу о признании обоснованным данного довода жалобы Заявителя.</w:t>
      </w:r>
    </w:p>
    <w:p w:rsidR="00A65A41" w:rsidRDefault="00A65A41" w:rsidP="00F1368A">
      <w:pPr>
        <w:spacing w:after="0" w:line="240" w:lineRule="auto"/>
        <w:ind w:firstLine="709"/>
        <w:jc w:val="both"/>
        <w:rPr>
          <w:rFonts w:ascii="Times New Roman" w:hAnsi="Times New Roman" w:cs="Times New Roman"/>
          <w:sz w:val="26"/>
          <w:szCs w:val="26"/>
          <w:shd w:val="clear" w:color="auto" w:fill="FFFFFF"/>
        </w:rPr>
      </w:pPr>
    </w:p>
    <w:p w:rsidR="00A65A41" w:rsidRDefault="00A65A41" w:rsidP="00F1368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второму доводу жалобы, Заявитель указывает, что Заказчиком в аукционной документации, по его мнению,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w:t>
      </w:r>
    </w:p>
    <w:p w:rsidR="00A65A41" w:rsidRPr="00071344" w:rsidRDefault="00A65A41" w:rsidP="00A65A41">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Комис</w:t>
      </w:r>
      <w:r>
        <w:rPr>
          <w:rFonts w:ascii="Times New Roman" w:hAnsi="Times New Roman" w:cs="Times New Roman"/>
          <w:sz w:val="26"/>
          <w:szCs w:val="26"/>
          <w:shd w:val="clear" w:color="auto" w:fill="FFFFFF"/>
        </w:rPr>
        <w:t>сия, вы</w:t>
      </w:r>
      <w:r w:rsidRPr="00071344">
        <w:rPr>
          <w:rFonts w:ascii="Times New Roman" w:hAnsi="Times New Roman" w:cs="Times New Roman"/>
          <w:sz w:val="26"/>
          <w:szCs w:val="26"/>
          <w:shd w:val="clear" w:color="auto" w:fill="FFFFFF"/>
        </w:rPr>
        <w:t xml:space="preserve">слушав </w:t>
      </w:r>
      <w:r>
        <w:rPr>
          <w:rFonts w:ascii="Times New Roman" w:hAnsi="Times New Roman" w:cs="Times New Roman"/>
          <w:sz w:val="26"/>
          <w:szCs w:val="26"/>
          <w:shd w:val="clear" w:color="auto" w:fill="FFFFFF"/>
        </w:rPr>
        <w:t xml:space="preserve">пояснения </w:t>
      </w:r>
      <w:r w:rsidRPr="00071344">
        <w:rPr>
          <w:rFonts w:ascii="Times New Roman" w:hAnsi="Times New Roman" w:cs="Times New Roman"/>
          <w:sz w:val="26"/>
          <w:szCs w:val="26"/>
          <w:shd w:val="clear" w:color="auto" w:fill="FFFFFF"/>
        </w:rPr>
        <w:t>представителя Заказчика, пришла к выводу, что все требования к товарам, используемым при выполнении работ, установленные в Приложении, установлены без учета показателей, которые могут быть получены опытным путем уже изготовленного товара. Показатели, требования к которым установлены в Приложении, отражаются не для конкретной изготовленной единицы товара, а являются техническими условиями для производства типа (вида) товара и определяются любым производителем до его непосредственного изготовления.</w:t>
      </w:r>
    </w:p>
    <w:p w:rsidR="00A65A41" w:rsidRPr="00071344" w:rsidRDefault="00A65A41" w:rsidP="00A65A41">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 xml:space="preserve">Комиссия установила, что документация не устанавливает требований о проведении участником закупки каких-либо испытаний. Испытания согласно государственным стандартам проводятся только на конкретные партии товаров, и указанные испытания подтверждают соответствие или несоответствие установленным производителем техническим условиям на производство типов (видов) продукции. В свою очередь, в документации требуется указать именно сведения о технических характеристиках товара, а не результаты проведенных участником закупки испытаний. </w:t>
      </w:r>
    </w:p>
    <w:p w:rsidR="00A65A41" w:rsidRDefault="00A65A41" w:rsidP="00A65A41">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Учитывая вышеизложенное, Комиссия делает вывод, что при публикации документации о проведении электронного аукциона на официальном сайте Единой информационной системы Заказчик руководствовался указанными требованиями и нормами законодательства, а доводы Заявителя о том, что Заказчиком допущены нарушения при составлении документации об электронном аукционе, которые не позволяют участнику закупки надлежащим образом составить заявку на участие в аукционе, не находит своего подтверждения.</w:t>
      </w:r>
    </w:p>
    <w:p w:rsidR="00FF55D9" w:rsidRDefault="00FF55D9" w:rsidP="00F1368A">
      <w:pPr>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F509E"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A65A41">
        <w:rPr>
          <w:rFonts w:ascii="Times New Roman" w:hAnsi="Times New Roman" w:cs="Times New Roman"/>
          <w:iCs/>
          <w:sz w:val="26"/>
          <w:szCs w:val="26"/>
        </w:rPr>
        <w:t>ИП Беляев П.С.</w:t>
      </w:r>
      <w:r w:rsidR="00F1368A">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r w:rsidR="00A65A41">
        <w:rPr>
          <w:rFonts w:ascii="Times New Roman" w:hAnsi="Times New Roman" w:cs="Times New Roman"/>
          <w:bCs/>
          <w:sz w:val="26"/>
          <w:szCs w:val="26"/>
        </w:rPr>
        <w:t xml:space="preserve"> в части первого довода</w:t>
      </w:r>
      <w:r w:rsidR="000F509E">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Закона о контрактной системе.</w:t>
      </w:r>
    </w:p>
    <w:p w:rsidR="00F1368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C548AB">
        <w:rPr>
          <w:rFonts w:ascii="Times New Roman" w:hAnsi="Times New Roman" w:cs="Times New Roman"/>
          <w:bCs/>
          <w:sz w:val="26"/>
          <w:szCs w:val="26"/>
        </w:rPr>
        <w:t>Предписание об устранении выявленного нарушения не выдавать в связи с наличием ранее выданного предписания</w:t>
      </w:r>
      <w:bookmarkStart w:id="1" w:name="_GoBack"/>
      <w:bookmarkEnd w:id="1"/>
      <w:r w:rsidR="00F1368A" w:rsidRPr="00F1368A">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F1368A" w:rsidRDefault="00F1368A"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A65A41" w:rsidRDefault="00A65A41"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A65A41" w:rsidRDefault="00A65A41"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 xml:space="preserve">Настоящее решение может быть обжаловано в судебном порядке в течение трех </w:t>
      </w:r>
      <w:r>
        <w:rPr>
          <w:rFonts w:ascii="Times New Roman" w:eastAsia="Times New Roman" w:hAnsi="Times New Roman" w:cs="Times New Roman"/>
          <w:i/>
          <w:color w:val="000000"/>
          <w:sz w:val="26"/>
          <w:szCs w:val="26"/>
        </w:rPr>
        <w:lastRenderedPageBreak/>
        <w:t>месяцев со дня принятия.</w:t>
      </w:r>
    </w:p>
    <w:p w:rsidR="00BA52C7" w:rsidRDefault="002935AA"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rsidR="00076EC6"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roofErr w:type="spellStart"/>
      <w:r w:rsidRPr="00076EC6">
        <w:rPr>
          <w:rFonts w:ascii="Times New Roman" w:eastAsia="Times New Roman" w:hAnsi="Times New Roman" w:cs="Times New Roman"/>
          <w:sz w:val="26"/>
          <w:szCs w:val="26"/>
        </w:rPr>
        <w:t>И.о</w:t>
      </w:r>
      <w:proofErr w:type="spellEnd"/>
      <w:r w:rsidRPr="00076EC6">
        <w:rPr>
          <w:rFonts w:ascii="Times New Roman" w:eastAsia="Times New Roman" w:hAnsi="Times New Roman" w:cs="Times New Roman"/>
          <w:sz w:val="26"/>
          <w:szCs w:val="26"/>
        </w:rPr>
        <w:t xml:space="preserve">. председателя Комиссии </w:t>
      </w:r>
      <w:r>
        <w:rPr>
          <w:rFonts w:ascii="Times New Roman" w:eastAsia="Times New Roman" w:hAnsi="Times New Roman" w:cs="Times New Roman"/>
          <w:sz w:val="26"/>
          <w:szCs w:val="26"/>
        </w:rPr>
        <w:t xml:space="preserve">                                             </w:t>
      </w:r>
      <w:r w:rsidR="002935A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753B90">
        <w:rPr>
          <w:rFonts w:ascii="Times New Roman" w:eastAsia="Times New Roman" w:hAnsi="Times New Roman" w:cs="Times New Roman"/>
          <w:sz w:val="26"/>
          <w:szCs w:val="26"/>
        </w:rPr>
        <w:t>А.С. Волков</w:t>
      </w:r>
    </w:p>
    <w:p w:rsidR="00F9148F" w:rsidRDefault="00F9148F"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6B51DB" w:rsidRDefault="006B51DB"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76EC6" w:rsidRDefault="00076EC6" w:rsidP="004A5104">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sidRPr="00076EC6">
        <w:rPr>
          <w:rFonts w:ascii="Times New Roman" w:eastAsia="Times New Roman" w:hAnsi="Times New Roman" w:cs="Times New Roman"/>
          <w:sz w:val="26"/>
          <w:szCs w:val="26"/>
        </w:rPr>
        <w:t xml:space="preserve">Члены Комиссии </w:t>
      </w:r>
      <w:r>
        <w:rPr>
          <w:rFonts w:ascii="Times New Roman" w:eastAsia="Times New Roman" w:hAnsi="Times New Roman" w:cs="Times New Roman"/>
          <w:sz w:val="26"/>
          <w:szCs w:val="26"/>
        </w:rPr>
        <w:t xml:space="preserve">                              </w:t>
      </w:r>
      <w:r w:rsidR="00FE5A8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2935AA">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FE5A8E">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FE5A8E">
        <w:rPr>
          <w:rFonts w:ascii="Times New Roman" w:eastAsia="Times New Roman" w:hAnsi="Times New Roman" w:cs="Times New Roman"/>
          <w:sz w:val="26"/>
          <w:szCs w:val="26"/>
        </w:rPr>
        <w:t>Н.А. Максимов</w:t>
      </w:r>
    </w:p>
    <w:p w:rsidR="00C21718" w:rsidRDefault="00C21718"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757205" w:rsidRPr="00076EC6" w:rsidRDefault="00757205"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Pr="00EF7F4E"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FE5A8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2935AA">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9B749A">
        <w:rPr>
          <w:rFonts w:ascii="Times New Roman" w:eastAsia="Times New Roman" w:hAnsi="Times New Roman" w:cs="Times New Roman"/>
          <w:sz w:val="26"/>
          <w:szCs w:val="26"/>
        </w:rPr>
        <w:t>А.Ю. Киттель</w:t>
      </w:r>
    </w:p>
    <w:sectPr w:rsidR="0006602C" w:rsidRPr="00EF7F4E" w:rsidSect="002935AA">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8DC" w:rsidRDefault="00D878DC" w:rsidP="00CB05C2">
      <w:pPr>
        <w:spacing w:after="0" w:line="240" w:lineRule="auto"/>
      </w:pPr>
      <w:r>
        <w:separator/>
      </w:r>
    </w:p>
  </w:endnote>
  <w:endnote w:type="continuationSeparator" w:id="0">
    <w:p w:rsidR="00D878DC" w:rsidRDefault="00D878DC"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8DC" w:rsidRDefault="00D878DC" w:rsidP="00CB05C2">
      <w:pPr>
        <w:spacing w:after="0" w:line="240" w:lineRule="auto"/>
      </w:pPr>
      <w:r>
        <w:separator/>
      </w:r>
    </w:p>
  </w:footnote>
  <w:footnote w:type="continuationSeparator" w:id="0">
    <w:p w:rsidR="00D878DC" w:rsidRDefault="00D878DC"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C548AB">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19"/>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09E"/>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5AFF"/>
    <w:rsid w:val="00156EF7"/>
    <w:rsid w:val="001579A8"/>
    <w:rsid w:val="001601CB"/>
    <w:rsid w:val="0016414E"/>
    <w:rsid w:val="001651F2"/>
    <w:rsid w:val="00165521"/>
    <w:rsid w:val="00171DB7"/>
    <w:rsid w:val="00172121"/>
    <w:rsid w:val="00172897"/>
    <w:rsid w:val="0017482B"/>
    <w:rsid w:val="0017777E"/>
    <w:rsid w:val="001778F9"/>
    <w:rsid w:val="001829E0"/>
    <w:rsid w:val="00183D04"/>
    <w:rsid w:val="0018462D"/>
    <w:rsid w:val="00184632"/>
    <w:rsid w:val="00190A09"/>
    <w:rsid w:val="00193102"/>
    <w:rsid w:val="001A1835"/>
    <w:rsid w:val="001A26A3"/>
    <w:rsid w:val="001A4924"/>
    <w:rsid w:val="001A4E82"/>
    <w:rsid w:val="001A6408"/>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35AA"/>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6088"/>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6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08A4"/>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4798"/>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4FA0"/>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97A18"/>
    <w:rsid w:val="006A14EB"/>
    <w:rsid w:val="006A1719"/>
    <w:rsid w:val="006A1D00"/>
    <w:rsid w:val="006A2E3C"/>
    <w:rsid w:val="006A6AE5"/>
    <w:rsid w:val="006B033C"/>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3B90"/>
    <w:rsid w:val="00755067"/>
    <w:rsid w:val="0075517A"/>
    <w:rsid w:val="00757205"/>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F7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BF6"/>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5A41"/>
    <w:rsid w:val="00A662BC"/>
    <w:rsid w:val="00A66C6B"/>
    <w:rsid w:val="00A66E76"/>
    <w:rsid w:val="00A67C38"/>
    <w:rsid w:val="00A70444"/>
    <w:rsid w:val="00A71303"/>
    <w:rsid w:val="00A776D4"/>
    <w:rsid w:val="00A82347"/>
    <w:rsid w:val="00A8297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C64C8"/>
    <w:rsid w:val="00AD14E8"/>
    <w:rsid w:val="00AD25B8"/>
    <w:rsid w:val="00AD2638"/>
    <w:rsid w:val="00AD61C7"/>
    <w:rsid w:val="00AD6939"/>
    <w:rsid w:val="00AD6C37"/>
    <w:rsid w:val="00AD6D98"/>
    <w:rsid w:val="00AE0299"/>
    <w:rsid w:val="00AE5050"/>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BFA"/>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48AB"/>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1D02"/>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300"/>
    <w:rsid w:val="00D7696A"/>
    <w:rsid w:val="00D7699B"/>
    <w:rsid w:val="00D8323A"/>
    <w:rsid w:val="00D84D11"/>
    <w:rsid w:val="00D85589"/>
    <w:rsid w:val="00D87813"/>
    <w:rsid w:val="00D878DC"/>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DF2"/>
    <w:rsid w:val="00E506DD"/>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2520"/>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3F57"/>
    <w:rsid w:val="00ED5389"/>
    <w:rsid w:val="00EF374F"/>
    <w:rsid w:val="00EF37A4"/>
    <w:rsid w:val="00EF575E"/>
    <w:rsid w:val="00EF6CFC"/>
    <w:rsid w:val="00EF7F4E"/>
    <w:rsid w:val="00F0039B"/>
    <w:rsid w:val="00F003C0"/>
    <w:rsid w:val="00F01C3E"/>
    <w:rsid w:val="00F02E30"/>
    <w:rsid w:val="00F05F85"/>
    <w:rsid w:val="00F06519"/>
    <w:rsid w:val="00F07A62"/>
    <w:rsid w:val="00F1368A"/>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5A8E"/>
    <w:rsid w:val="00FE64D8"/>
    <w:rsid w:val="00FF22E0"/>
    <w:rsid w:val="00FF2751"/>
    <w:rsid w:val="00FF2FCB"/>
    <w:rsid w:val="00FF55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439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25455682">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1272765">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80465558">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3475D-CF24-45CC-8DCA-EE1563B5B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2238</Words>
  <Characters>12757</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2020-07-24T11:22:00Z</dcterms:created>
  <dcterms:modified xsi:type="dcterms:W3CDTF">2020-08-03T14:48:00Z</dcterms:modified>
</cp:coreProperties>
</file>