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6FD4" w:rsidRDefault="00E86FD4" w:rsidP="00952F13">
      <w:pPr>
        <w:pStyle w:val="3"/>
        <w:rPr>
          <w:b/>
          <w:sz w:val="26"/>
          <w:szCs w:val="26"/>
        </w:rPr>
      </w:pPr>
    </w:p>
    <w:p w:rsidR="00FB320B" w:rsidRDefault="00FB320B" w:rsidP="00952F13">
      <w:pPr>
        <w:pStyle w:val="3"/>
        <w:rPr>
          <w:b/>
          <w:sz w:val="26"/>
          <w:szCs w:val="26"/>
        </w:rPr>
      </w:pPr>
    </w:p>
    <w:p w:rsidR="00D21122" w:rsidRPr="00313F79" w:rsidRDefault="00D21122" w:rsidP="00952F13">
      <w:pPr>
        <w:pStyle w:val="3"/>
        <w:rPr>
          <w:b/>
          <w:sz w:val="26"/>
          <w:szCs w:val="26"/>
        </w:rPr>
      </w:pPr>
      <w:r w:rsidRPr="00313F79">
        <w:rPr>
          <w:b/>
          <w:sz w:val="26"/>
          <w:szCs w:val="26"/>
        </w:rPr>
        <w:t>РЕШЕНИЕ</w:t>
      </w:r>
    </w:p>
    <w:p w:rsidR="00D41C94" w:rsidRDefault="00D21122" w:rsidP="00952F13">
      <w:pPr>
        <w:jc w:val="center"/>
        <w:rPr>
          <w:sz w:val="26"/>
          <w:szCs w:val="26"/>
        </w:rPr>
      </w:pPr>
      <w:r w:rsidRPr="00426286">
        <w:rPr>
          <w:sz w:val="26"/>
          <w:szCs w:val="26"/>
        </w:rPr>
        <w:t xml:space="preserve">№ </w:t>
      </w:r>
      <w:r w:rsidR="004D368B">
        <w:rPr>
          <w:sz w:val="26"/>
          <w:szCs w:val="26"/>
        </w:rPr>
        <w:t>1379</w:t>
      </w:r>
      <w:r w:rsidR="00665C1D">
        <w:rPr>
          <w:sz w:val="26"/>
          <w:szCs w:val="26"/>
        </w:rPr>
        <w:t>/2020</w:t>
      </w:r>
      <w:r w:rsidR="00DE1C68">
        <w:rPr>
          <w:sz w:val="26"/>
          <w:szCs w:val="26"/>
        </w:rPr>
        <w:t>-КС</w:t>
      </w:r>
    </w:p>
    <w:p w:rsidR="00D21122" w:rsidRPr="00426286" w:rsidRDefault="00D41C94" w:rsidP="00952F13">
      <w:pPr>
        <w:jc w:val="center"/>
        <w:rPr>
          <w:sz w:val="26"/>
          <w:szCs w:val="26"/>
        </w:rPr>
      </w:pPr>
      <w:r>
        <w:rPr>
          <w:sz w:val="26"/>
          <w:szCs w:val="26"/>
        </w:rPr>
        <w:t>по делу №023/06/83.2-</w:t>
      </w:r>
      <w:r w:rsidR="004D368B">
        <w:rPr>
          <w:sz w:val="26"/>
          <w:szCs w:val="26"/>
        </w:rPr>
        <w:t>3582</w:t>
      </w:r>
      <w:r w:rsidR="00665C1D">
        <w:rPr>
          <w:sz w:val="26"/>
          <w:szCs w:val="26"/>
        </w:rPr>
        <w:t xml:space="preserve"> /2020</w:t>
      </w:r>
      <w:r w:rsidR="008D70CC">
        <w:rPr>
          <w:sz w:val="26"/>
          <w:szCs w:val="26"/>
        </w:rPr>
        <w:t xml:space="preserve"> </w:t>
      </w:r>
      <w:r w:rsidR="00D21122" w:rsidRPr="00426286">
        <w:rPr>
          <w:sz w:val="26"/>
          <w:szCs w:val="26"/>
        </w:rPr>
        <w:t>о нарушении</w:t>
      </w:r>
    </w:p>
    <w:p w:rsidR="00D21122" w:rsidRPr="00426286" w:rsidRDefault="00D21122" w:rsidP="00952F13">
      <w:pPr>
        <w:jc w:val="center"/>
        <w:rPr>
          <w:sz w:val="26"/>
          <w:szCs w:val="26"/>
        </w:rPr>
      </w:pPr>
      <w:r w:rsidRPr="00426286">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426286" w:rsidRDefault="00D21122" w:rsidP="00952F13">
      <w:pPr>
        <w:jc w:val="center"/>
        <w:rPr>
          <w:sz w:val="26"/>
          <w:szCs w:val="26"/>
        </w:rPr>
      </w:pPr>
    </w:p>
    <w:p w:rsidR="00D21122" w:rsidRPr="00426286" w:rsidRDefault="004D368B" w:rsidP="00952F13">
      <w:pPr>
        <w:jc w:val="center"/>
        <w:rPr>
          <w:sz w:val="26"/>
          <w:szCs w:val="26"/>
        </w:rPr>
      </w:pPr>
      <w:r>
        <w:rPr>
          <w:sz w:val="26"/>
          <w:szCs w:val="26"/>
        </w:rPr>
        <w:t>30</w:t>
      </w:r>
      <w:r w:rsidR="00665C1D">
        <w:rPr>
          <w:sz w:val="26"/>
          <w:szCs w:val="26"/>
        </w:rPr>
        <w:t xml:space="preserve"> ию</w:t>
      </w:r>
      <w:r>
        <w:rPr>
          <w:sz w:val="26"/>
          <w:szCs w:val="26"/>
        </w:rPr>
        <w:t>л</w:t>
      </w:r>
      <w:r w:rsidR="00665C1D">
        <w:rPr>
          <w:sz w:val="26"/>
          <w:szCs w:val="26"/>
        </w:rPr>
        <w:t>я</w:t>
      </w:r>
      <w:r w:rsidR="00081DDD">
        <w:rPr>
          <w:sz w:val="26"/>
          <w:szCs w:val="26"/>
        </w:rPr>
        <w:t xml:space="preserve"> 2020</w:t>
      </w:r>
      <w:r w:rsidR="00D21122" w:rsidRPr="00426286">
        <w:rPr>
          <w:sz w:val="26"/>
          <w:szCs w:val="26"/>
        </w:rPr>
        <w:t xml:space="preserve"> года      </w:t>
      </w:r>
      <w:r w:rsidR="008D70CC">
        <w:rPr>
          <w:sz w:val="26"/>
          <w:szCs w:val="26"/>
        </w:rPr>
        <w:t xml:space="preserve">                                                                      </w:t>
      </w:r>
      <w:r w:rsidR="00D21122" w:rsidRPr="00426286">
        <w:rPr>
          <w:sz w:val="26"/>
          <w:szCs w:val="26"/>
        </w:rPr>
        <w:t xml:space="preserve">   </w:t>
      </w:r>
      <w:r w:rsidR="008D70CC">
        <w:rPr>
          <w:sz w:val="26"/>
          <w:szCs w:val="26"/>
        </w:rPr>
        <w:t xml:space="preserve">              </w:t>
      </w:r>
      <w:r w:rsidR="00084630" w:rsidRPr="00426286">
        <w:rPr>
          <w:sz w:val="26"/>
          <w:szCs w:val="26"/>
        </w:rPr>
        <w:t>г. Краснода</w:t>
      </w:r>
      <w:r w:rsidR="00BF6F24" w:rsidRPr="00426286">
        <w:rPr>
          <w:sz w:val="26"/>
          <w:szCs w:val="26"/>
        </w:rPr>
        <w:t>р</w:t>
      </w:r>
    </w:p>
    <w:p w:rsidR="00D21122" w:rsidRPr="00426286" w:rsidRDefault="00D21122" w:rsidP="008662DB">
      <w:pPr>
        <w:ind w:left="-567" w:firstLine="567"/>
        <w:jc w:val="center"/>
        <w:rPr>
          <w:sz w:val="26"/>
          <w:szCs w:val="26"/>
        </w:rPr>
      </w:pPr>
    </w:p>
    <w:p w:rsidR="00D21122" w:rsidRPr="000603A6" w:rsidRDefault="00D21122" w:rsidP="009E76A0">
      <w:pPr>
        <w:spacing w:line="276" w:lineRule="auto"/>
        <w:ind w:firstLine="567"/>
        <w:jc w:val="both"/>
        <w:rPr>
          <w:sz w:val="26"/>
          <w:szCs w:val="26"/>
        </w:rPr>
      </w:pPr>
      <w:r w:rsidRPr="000603A6">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372C4A" w:rsidRPr="000603A6" w:rsidRDefault="00081DDD" w:rsidP="00665C1D">
      <w:pPr>
        <w:pStyle w:val="parametervalue"/>
        <w:spacing w:before="0" w:beforeAutospacing="0" w:after="0" w:afterAutospacing="0" w:line="276" w:lineRule="auto"/>
        <w:jc w:val="both"/>
        <w:rPr>
          <w:sz w:val="26"/>
          <w:szCs w:val="26"/>
        </w:rPr>
      </w:pPr>
      <w:r w:rsidRPr="000603A6">
        <w:rPr>
          <w:sz w:val="26"/>
          <w:szCs w:val="26"/>
        </w:rPr>
        <w:t xml:space="preserve">в присутствии представителя </w:t>
      </w:r>
      <w:r w:rsidR="00D93214" w:rsidRPr="000603A6">
        <w:rPr>
          <w:sz w:val="26"/>
          <w:szCs w:val="26"/>
        </w:rPr>
        <w:t xml:space="preserve">ФБЛПУ "Санаторий "Эллада" </w:t>
      </w:r>
      <w:r w:rsidR="00D93214">
        <w:rPr>
          <w:sz w:val="26"/>
          <w:szCs w:val="26"/>
        </w:rPr>
        <w:t>ФНС России</w:t>
      </w:r>
      <w:r w:rsidR="008D70CC">
        <w:rPr>
          <w:sz w:val="26"/>
          <w:szCs w:val="26"/>
        </w:rPr>
        <w:t xml:space="preserve"> </w:t>
      </w:r>
      <w:r w:rsidR="00665C1D" w:rsidRPr="000603A6">
        <w:rPr>
          <w:sz w:val="26"/>
          <w:szCs w:val="26"/>
        </w:rPr>
        <w:t>при участии дистанционного рассмотрения жалобы посредством интернет- видеоконференции</w:t>
      </w:r>
      <w:r w:rsidR="008D70CC">
        <w:rPr>
          <w:sz w:val="26"/>
          <w:szCs w:val="26"/>
        </w:rPr>
        <w:t xml:space="preserve"> </w:t>
      </w:r>
      <w:r w:rsidR="00665C1D" w:rsidRPr="000603A6">
        <w:rPr>
          <w:color w:val="000000"/>
          <w:sz w:val="26"/>
          <w:szCs w:val="26"/>
        </w:rPr>
        <w:t xml:space="preserve">Борисенко О.С. (доверенность), </w:t>
      </w:r>
      <w:r w:rsidR="009E76A0" w:rsidRPr="000603A6">
        <w:rPr>
          <w:color w:val="000000" w:themeColor="text1"/>
          <w:sz w:val="26"/>
          <w:szCs w:val="26"/>
        </w:rPr>
        <w:t xml:space="preserve">в </w:t>
      </w:r>
      <w:r w:rsidR="004D368B" w:rsidRPr="000603A6">
        <w:rPr>
          <w:color w:val="000000" w:themeColor="text1"/>
          <w:sz w:val="26"/>
          <w:szCs w:val="26"/>
        </w:rPr>
        <w:t xml:space="preserve">отсутствие представителей ИП </w:t>
      </w:r>
      <w:r w:rsidRPr="000603A6">
        <w:rPr>
          <w:sz w:val="26"/>
          <w:szCs w:val="26"/>
        </w:rPr>
        <w:t>рассмотрев жалобу</w:t>
      </w:r>
      <w:r w:rsidR="008D70CC">
        <w:rPr>
          <w:sz w:val="26"/>
          <w:szCs w:val="26"/>
        </w:rPr>
        <w:t xml:space="preserve"> </w:t>
      </w:r>
      <w:r w:rsidR="004D368B" w:rsidRPr="000603A6">
        <w:rPr>
          <w:color w:val="000000" w:themeColor="text1"/>
          <w:sz w:val="26"/>
          <w:szCs w:val="26"/>
        </w:rPr>
        <w:t>ИП.</w:t>
      </w:r>
      <w:r w:rsidR="00D21122" w:rsidRPr="000603A6">
        <w:rPr>
          <w:sz w:val="26"/>
          <w:szCs w:val="26"/>
        </w:rPr>
        <w:t>(далее – Заявитель) на действия</w:t>
      </w:r>
      <w:r w:rsidR="008D70CC">
        <w:rPr>
          <w:sz w:val="26"/>
          <w:szCs w:val="26"/>
        </w:rPr>
        <w:t xml:space="preserve"> </w:t>
      </w:r>
      <w:r w:rsidRPr="000603A6">
        <w:rPr>
          <w:sz w:val="26"/>
          <w:szCs w:val="26"/>
        </w:rPr>
        <w:t xml:space="preserve">ФБЛПУ "Санаторий "Эллада" Федеральной Налоговой Службы" </w:t>
      </w:r>
      <w:r w:rsidR="00DE1C68" w:rsidRPr="000603A6">
        <w:rPr>
          <w:sz w:val="26"/>
          <w:szCs w:val="26"/>
        </w:rPr>
        <w:t>(далее- Заказчик)</w:t>
      </w:r>
      <w:r w:rsidR="00FB442E" w:rsidRPr="000603A6">
        <w:rPr>
          <w:sz w:val="26"/>
          <w:szCs w:val="26"/>
        </w:rPr>
        <w:t>при проведении электронного аукциона:</w:t>
      </w:r>
      <w:r w:rsidRPr="000603A6">
        <w:rPr>
          <w:rFonts w:eastAsiaTheme="minorHAnsi"/>
          <w:sz w:val="26"/>
          <w:szCs w:val="26"/>
          <w:lang w:eastAsia="en-US"/>
        </w:rPr>
        <w:t>«</w:t>
      </w:r>
      <w:r w:rsidR="004D368B" w:rsidRPr="000603A6">
        <w:rPr>
          <w:sz w:val="26"/>
          <w:szCs w:val="26"/>
        </w:rPr>
        <w:t>Поставка дезинфицирующих средств</w:t>
      </w:r>
      <w:r w:rsidRPr="000603A6">
        <w:rPr>
          <w:rFonts w:eastAsiaTheme="minorHAnsi"/>
          <w:sz w:val="26"/>
          <w:szCs w:val="26"/>
          <w:lang w:eastAsia="en-US"/>
        </w:rPr>
        <w:t xml:space="preserve">» (извещение: № </w:t>
      </w:r>
      <w:r w:rsidR="004D368B" w:rsidRPr="000603A6">
        <w:rPr>
          <w:sz w:val="26"/>
          <w:szCs w:val="26"/>
        </w:rPr>
        <w:t>0318100007920000069</w:t>
      </w:r>
      <w:r w:rsidRPr="000603A6">
        <w:rPr>
          <w:rFonts w:eastAsiaTheme="minorHAnsi"/>
          <w:sz w:val="26"/>
          <w:szCs w:val="26"/>
          <w:lang w:eastAsia="en-US"/>
        </w:rPr>
        <w:t xml:space="preserve">) </w:t>
      </w:r>
      <w:r w:rsidR="00D21122" w:rsidRPr="000603A6">
        <w:rPr>
          <w:sz w:val="26"/>
          <w:szCs w:val="26"/>
        </w:rPr>
        <w:t xml:space="preserve">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DC2C3A" w:rsidRPr="000603A6" w:rsidRDefault="00DC2C3A" w:rsidP="00FB320B">
      <w:pPr>
        <w:jc w:val="both"/>
        <w:rPr>
          <w:b/>
          <w:sz w:val="26"/>
          <w:szCs w:val="26"/>
        </w:rPr>
      </w:pPr>
    </w:p>
    <w:p w:rsidR="00D21122" w:rsidRPr="000603A6" w:rsidRDefault="00D21122" w:rsidP="009E76A0">
      <w:pPr>
        <w:ind w:firstLine="567"/>
        <w:jc w:val="center"/>
        <w:rPr>
          <w:b/>
          <w:sz w:val="26"/>
          <w:szCs w:val="26"/>
        </w:rPr>
      </w:pPr>
      <w:r w:rsidRPr="000603A6">
        <w:rPr>
          <w:b/>
          <w:sz w:val="26"/>
          <w:szCs w:val="26"/>
        </w:rPr>
        <w:t>УСТАНОВИЛА:</w:t>
      </w:r>
    </w:p>
    <w:p w:rsidR="00BF6779" w:rsidRPr="000603A6" w:rsidRDefault="00BF6779" w:rsidP="009E76A0">
      <w:pPr>
        <w:ind w:firstLine="567"/>
        <w:jc w:val="both"/>
        <w:rPr>
          <w:b/>
          <w:sz w:val="26"/>
          <w:szCs w:val="26"/>
        </w:rPr>
      </w:pPr>
    </w:p>
    <w:p w:rsidR="00535C9D" w:rsidRPr="000603A6" w:rsidRDefault="00535C9D" w:rsidP="009E76A0">
      <w:pPr>
        <w:pStyle w:val="10"/>
        <w:spacing w:line="276" w:lineRule="auto"/>
      </w:pPr>
      <w:r w:rsidRPr="000603A6">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535C9D" w:rsidRPr="000603A6" w:rsidRDefault="00535C9D" w:rsidP="00081DDD">
      <w:pPr>
        <w:pStyle w:val="10"/>
        <w:spacing w:line="276" w:lineRule="auto"/>
      </w:pPr>
      <w:r w:rsidRPr="000603A6">
        <w:t xml:space="preserve">Заявитель обжалует </w:t>
      </w:r>
      <w:r w:rsidR="00270DFA" w:rsidRPr="000603A6">
        <w:t>признание</w:t>
      </w:r>
      <w:r w:rsidR="008D70CC">
        <w:t xml:space="preserve"> </w:t>
      </w:r>
      <w:r w:rsidR="004D368B" w:rsidRPr="000603A6">
        <w:rPr>
          <w:color w:val="000000" w:themeColor="text1"/>
        </w:rPr>
        <w:t xml:space="preserve">ИП </w:t>
      </w:r>
      <w:r w:rsidR="009A0929" w:rsidRPr="000603A6">
        <w:t>уклонивш</w:t>
      </w:r>
      <w:r w:rsidR="000603A6" w:rsidRPr="000603A6">
        <w:t>ей</w:t>
      </w:r>
      <w:r w:rsidR="00DE1C68" w:rsidRPr="000603A6">
        <w:t>ся</w:t>
      </w:r>
      <w:r w:rsidR="008D70CC">
        <w:t xml:space="preserve"> </w:t>
      </w:r>
      <w:r w:rsidR="00270DFA" w:rsidRPr="000603A6">
        <w:t>от заключения контракта</w:t>
      </w:r>
      <w:r w:rsidR="00A43676" w:rsidRPr="000603A6">
        <w:t>.</w:t>
      </w:r>
    </w:p>
    <w:p w:rsidR="00535C9D" w:rsidRPr="000603A6" w:rsidRDefault="00535C9D" w:rsidP="00081DDD">
      <w:pPr>
        <w:pStyle w:val="10"/>
        <w:spacing w:line="276" w:lineRule="auto"/>
      </w:pPr>
      <w:r w:rsidRPr="000603A6">
        <w:t>Рассмотрев представленные материалы, Комиссия пришла к следующим выводам.</w:t>
      </w:r>
    </w:p>
    <w:p w:rsidR="00081DDD" w:rsidRPr="00E91505" w:rsidRDefault="00081DDD" w:rsidP="00081DDD">
      <w:pPr>
        <w:pStyle w:val="parametervalue"/>
        <w:spacing w:before="0" w:beforeAutospacing="0" w:after="0" w:afterAutospacing="0" w:line="276" w:lineRule="auto"/>
        <w:ind w:firstLine="567"/>
        <w:jc w:val="both"/>
        <w:rPr>
          <w:rFonts w:eastAsiaTheme="minorHAnsi"/>
          <w:sz w:val="26"/>
          <w:szCs w:val="26"/>
          <w:lang w:eastAsia="en-US"/>
        </w:rPr>
      </w:pPr>
      <w:r w:rsidRPr="00E91505">
        <w:rPr>
          <w:sz w:val="26"/>
          <w:szCs w:val="26"/>
        </w:rPr>
        <w:t xml:space="preserve">ФБЛПУ  "Санаторий "Эллада" Федеральной Налоговой Службы"проводился электронный аукцион: </w:t>
      </w:r>
      <w:r w:rsidR="000603A6" w:rsidRPr="00E91505">
        <w:rPr>
          <w:sz w:val="26"/>
          <w:szCs w:val="26"/>
        </w:rPr>
        <w:t>«Поставка дезинфицирующих средств</w:t>
      </w:r>
      <w:r w:rsidR="000603A6" w:rsidRPr="00E91505">
        <w:rPr>
          <w:rFonts w:eastAsiaTheme="minorHAnsi"/>
          <w:sz w:val="26"/>
          <w:szCs w:val="26"/>
          <w:lang w:eastAsia="en-US"/>
        </w:rPr>
        <w:t xml:space="preserve">» (извещение: № </w:t>
      </w:r>
      <w:r w:rsidR="000603A6" w:rsidRPr="00E91505">
        <w:rPr>
          <w:sz w:val="26"/>
          <w:szCs w:val="26"/>
        </w:rPr>
        <w:t>0318100007920000069</w:t>
      </w:r>
      <w:r w:rsidR="000603A6" w:rsidRPr="00E91505">
        <w:rPr>
          <w:rFonts w:eastAsiaTheme="minorHAnsi"/>
          <w:sz w:val="26"/>
          <w:szCs w:val="26"/>
          <w:lang w:eastAsia="en-US"/>
        </w:rPr>
        <w:t>)</w:t>
      </w:r>
      <w:r w:rsidRPr="00E91505">
        <w:rPr>
          <w:rFonts w:eastAsiaTheme="minorHAnsi"/>
          <w:sz w:val="26"/>
          <w:szCs w:val="26"/>
          <w:lang w:eastAsia="en-US"/>
        </w:rPr>
        <w:t>.</w:t>
      </w:r>
    </w:p>
    <w:p w:rsidR="00665C1D" w:rsidRPr="00E91505" w:rsidRDefault="00665C1D" w:rsidP="00081DDD">
      <w:pPr>
        <w:pStyle w:val="parametervalue"/>
        <w:spacing w:before="0" w:beforeAutospacing="0" w:after="0" w:afterAutospacing="0" w:line="276" w:lineRule="auto"/>
        <w:ind w:firstLine="567"/>
        <w:jc w:val="both"/>
        <w:rPr>
          <w:sz w:val="26"/>
          <w:szCs w:val="26"/>
        </w:rPr>
      </w:pPr>
      <w:r w:rsidRPr="00E91505">
        <w:rPr>
          <w:rFonts w:eastAsiaTheme="minorHAnsi"/>
          <w:sz w:val="26"/>
          <w:szCs w:val="26"/>
          <w:lang w:eastAsia="en-US"/>
        </w:rPr>
        <w:t xml:space="preserve">Начальная (максимальная) цена контракта: </w:t>
      </w:r>
      <w:r w:rsidR="000603A6" w:rsidRPr="00E91505">
        <w:rPr>
          <w:sz w:val="26"/>
          <w:szCs w:val="26"/>
        </w:rPr>
        <w:t>500 000,00</w:t>
      </w:r>
      <w:r w:rsidRPr="00E91505">
        <w:rPr>
          <w:sz w:val="26"/>
          <w:szCs w:val="26"/>
        </w:rPr>
        <w:t xml:space="preserve"> рублей.</w:t>
      </w:r>
    </w:p>
    <w:p w:rsidR="00DE1C68" w:rsidRPr="00E91505" w:rsidRDefault="00DE1C68" w:rsidP="00081DDD">
      <w:pPr>
        <w:pStyle w:val="a6"/>
        <w:spacing w:after="0" w:line="276" w:lineRule="auto"/>
        <w:ind w:left="0" w:firstLine="567"/>
        <w:jc w:val="both"/>
        <w:rPr>
          <w:sz w:val="26"/>
          <w:szCs w:val="26"/>
          <w:shd w:val="clear" w:color="auto" w:fill="FFFFFF"/>
        </w:rPr>
      </w:pPr>
      <w:r w:rsidRPr="00E91505">
        <w:rPr>
          <w:sz w:val="26"/>
          <w:szCs w:val="26"/>
          <w:shd w:val="clear" w:color="auto" w:fill="FFFFFF"/>
        </w:rPr>
        <w:t>В соответствии ч.10 ст.69 Закона  о контрактной  системе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081DDD" w:rsidRPr="00E91505" w:rsidRDefault="00081DDD" w:rsidP="00081DDD">
      <w:pPr>
        <w:autoSpaceDE w:val="0"/>
        <w:autoSpaceDN w:val="0"/>
        <w:adjustRightInd w:val="0"/>
        <w:spacing w:line="276" w:lineRule="auto"/>
        <w:ind w:firstLine="567"/>
        <w:jc w:val="both"/>
        <w:rPr>
          <w:sz w:val="26"/>
          <w:szCs w:val="26"/>
        </w:rPr>
      </w:pPr>
      <w:r w:rsidRPr="00E91505">
        <w:rPr>
          <w:sz w:val="26"/>
          <w:szCs w:val="26"/>
          <w:shd w:val="clear" w:color="auto" w:fill="FFFFFF"/>
          <w:lang w:bidi="ru-RU"/>
        </w:rPr>
        <w:t xml:space="preserve">Согласно протоколу </w:t>
      </w:r>
      <w:r w:rsidRPr="00E91505">
        <w:rPr>
          <w:bCs/>
          <w:sz w:val="26"/>
          <w:szCs w:val="26"/>
        </w:rPr>
        <w:t xml:space="preserve">подведения итогов электронного аукциона </w:t>
      </w:r>
      <w:r w:rsidRPr="00E91505">
        <w:rPr>
          <w:rFonts w:eastAsiaTheme="minorHAnsi"/>
          <w:sz w:val="26"/>
          <w:szCs w:val="26"/>
          <w:lang w:eastAsia="en-US"/>
        </w:rPr>
        <w:t>№</w:t>
      </w:r>
      <w:r w:rsidR="000603A6" w:rsidRPr="00E91505">
        <w:rPr>
          <w:sz w:val="26"/>
          <w:szCs w:val="26"/>
        </w:rPr>
        <w:t>0318100007920000069</w:t>
      </w:r>
      <w:r w:rsidR="00665C1D" w:rsidRPr="00E91505">
        <w:rPr>
          <w:sz w:val="26"/>
          <w:szCs w:val="26"/>
        </w:rPr>
        <w:t xml:space="preserve">-3 </w:t>
      </w:r>
      <w:r w:rsidRPr="00E91505">
        <w:rPr>
          <w:sz w:val="26"/>
          <w:szCs w:val="26"/>
          <w:shd w:val="clear" w:color="auto" w:fill="FFFFFF"/>
          <w:lang w:bidi="ru-RU"/>
        </w:rPr>
        <w:t xml:space="preserve">от </w:t>
      </w:r>
      <w:r w:rsidR="000603A6" w:rsidRPr="00E91505">
        <w:rPr>
          <w:sz w:val="26"/>
          <w:szCs w:val="26"/>
          <w:shd w:val="clear" w:color="auto" w:fill="FFFFFF"/>
          <w:lang w:bidi="ru-RU"/>
        </w:rPr>
        <w:t>03.07</w:t>
      </w:r>
      <w:r w:rsidRPr="00E91505">
        <w:rPr>
          <w:sz w:val="26"/>
          <w:szCs w:val="26"/>
          <w:shd w:val="clear" w:color="auto" w:fill="FFFFFF"/>
          <w:lang w:bidi="ru-RU"/>
        </w:rPr>
        <w:t xml:space="preserve">.2020, заявка </w:t>
      </w:r>
      <w:r w:rsidR="000603A6" w:rsidRPr="00E91505">
        <w:rPr>
          <w:color w:val="000000" w:themeColor="text1"/>
          <w:sz w:val="26"/>
          <w:szCs w:val="26"/>
        </w:rPr>
        <w:t xml:space="preserve">ИП </w:t>
      </w:r>
      <w:r w:rsidRPr="00E91505">
        <w:rPr>
          <w:sz w:val="26"/>
          <w:szCs w:val="26"/>
          <w:shd w:val="clear" w:color="auto" w:fill="FFFFFF"/>
          <w:lang w:bidi="ru-RU"/>
        </w:rPr>
        <w:t>признана соответствующей аукционной документации и Закону о контрактной системе</w:t>
      </w:r>
      <w:r w:rsidR="00B01950" w:rsidRPr="00E91505">
        <w:rPr>
          <w:sz w:val="26"/>
          <w:szCs w:val="26"/>
          <w:shd w:val="clear" w:color="auto" w:fill="FFFFFF"/>
          <w:lang w:bidi="ru-RU"/>
        </w:rPr>
        <w:t xml:space="preserve"> (предложение о цене контракта: </w:t>
      </w:r>
      <w:r w:rsidR="000603A6" w:rsidRPr="00E91505">
        <w:rPr>
          <w:color w:val="000000" w:themeColor="text1"/>
          <w:sz w:val="26"/>
          <w:szCs w:val="26"/>
        </w:rPr>
        <w:t>399 955</w:t>
      </w:r>
      <w:r w:rsidR="00B01950" w:rsidRPr="00E91505">
        <w:rPr>
          <w:sz w:val="26"/>
          <w:szCs w:val="26"/>
        </w:rPr>
        <w:t>,62 рублей</w:t>
      </w:r>
      <w:r w:rsidR="00B01950" w:rsidRPr="00E91505">
        <w:rPr>
          <w:sz w:val="26"/>
          <w:szCs w:val="26"/>
          <w:shd w:val="clear" w:color="auto" w:fill="FFFFFF"/>
          <w:lang w:bidi="ru-RU"/>
        </w:rPr>
        <w:t>)</w:t>
      </w:r>
      <w:r w:rsidRPr="00E91505">
        <w:rPr>
          <w:sz w:val="26"/>
          <w:szCs w:val="26"/>
        </w:rPr>
        <w:t>.</w:t>
      </w:r>
    </w:p>
    <w:p w:rsidR="00081DDD" w:rsidRPr="00E91505" w:rsidRDefault="00081DDD" w:rsidP="00081DDD">
      <w:pPr>
        <w:autoSpaceDE w:val="0"/>
        <w:autoSpaceDN w:val="0"/>
        <w:adjustRightInd w:val="0"/>
        <w:spacing w:line="276" w:lineRule="auto"/>
        <w:ind w:firstLine="567"/>
        <w:jc w:val="both"/>
        <w:rPr>
          <w:sz w:val="26"/>
          <w:szCs w:val="26"/>
          <w:shd w:val="clear" w:color="auto" w:fill="FFFFFF"/>
        </w:rPr>
      </w:pPr>
      <w:r w:rsidRPr="00E91505">
        <w:rPr>
          <w:sz w:val="26"/>
          <w:szCs w:val="26"/>
        </w:rPr>
        <w:t xml:space="preserve">На основании ч. 2 ст. 83.2 Закона о контрактной системе </w:t>
      </w:r>
      <w:r w:rsidRPr="00E91505">
        <w:rPr>
          <w:sz w:val="26"/>
          <w:szCs w:val="26"/>
          <w:shd w:val="clear" w:color="auto" w:fill="FFFFFF"/>
        </w:rPr>
        <w:t>в течение пяти дней с даты размещения в единой информационной системе указанных в </w:t>
      </w:r>
      <w:hyperlink r:id="rId8" w:anchor="dst655" w:history="1">
        <w:r w:rsidRPr="00E91505">
          <w:rPr>
            <w:rStyle w:val="a3"/>
            <w:sz w:val="26"/>
            <w:szCs w:val="26"/>
            <w:shd w:val="clear" w:color="auto" w:fill="FFFFFF"/>
          </w:rPr>
          <w:t>части 12 статьи 54.7</w:t>
        </w:r>
      </w:hyperlink>
      <w:r w:rsidRPr="00E91505">
        <w:rPr>
          <w:sz w:val="26"/>
          <w:szCs w:val="26"/>
          <w:shd w:val="clear" w:color="auto" w:fill="FFFFFF"/>
        </w:rPr>
        <w:t>, </w:t>
      </w:r>
      <w:hyperlink r:id="rId9" w:anchor="dst774" w:history="1">
        <w:r w:rsidRPr="00E91505">
          <w:rPr>
            <w:rStyle w:val="a3"/>
            <w:sz w:val="26"/>
            <w:szCs w:val="26"/>
            <w:shd w:val="clear" w:color="auto" w:fill="FFFFFF"/>
          </w:rPr>
          <w:t>части 8 статьи 69</w:t>
        </w:r>
      </w:hyperlink>
      <w:r w:rsidRPr="00E91505">
        <w:rPr>
          <w:sz w:val="26"/>
          <w:szCs w:val="26"/>
          <w:shd w:val="clear" w:color="auto" w:fill="FFFFFF"/>
        </w:rPr>
        <w:t>, </w:t>
      </w:r>
      <w:hyperlink r:id="rId10" w:anchor="dst870" w:history="1">
        <w:r w:rsidRPr="00E91505">
          <w:rPr>
            <w:rStyle w:val="a3"/>
            <w:sz w:val="26"/>
            <w:szCs w:val="26"/>
            <w:shd w:val="clear" w:color="auto" w:fill="FFFFFF"/>
          </w:rPr>
          <w:t>части 8 статьи 82.4</w:t>
        </w:r>
      </w:hyperlink>
      <w:r w:rsidRPr="00E91505">
        <w:rPr>
          <w:sz w:val="26"/>
          <w:szCs w:val="26"/>
          <w:shd w:val="clear" w:color="auto" w:fill="FFFFFF"/>
        </w:rPr>
        <w:t>, </w:t>
      </w:r>
      <w:hyperlink r:id="rId11" w:anchor="dst951" w:history="1">
        <w:r w:rsidRPr="00E91505">
          <w:rPr>
            <w:rStyle w:val="a3"/>
            <w:sz w:val="26"/>
            <w:szCs w:val="26"/>
            <w:shd w:val="clear" w:color="auto" w:fill="FFFFFF"/>
          </w:rPr>
          <w:t>части 23 статьи 83.1</w:t>
        </w:r>
      </w:hyperlink>
      <w:r w:rsidRPr="00E91505">
        <w:rPr>
          <w:sz w:val="26"/>
          <w:szCs w:val="26"/>
          <w:shd w:val="clear" w:color="auto" w:fill="FFFFFF"/>
        </w:rPr>
        <w:t xml:space="preserve"> настоящего Федерального закона протоколов заказчик размещает в единой информационной </w:t>
      </w:r>
      <w:r w:rsidRPr="00E91505">
        <w:rPr>
          <w:sz w:val="26"/>
          <w:szCs w:val="26"/>
          <w:shd w:val="clear" w:color="auto" w:fill="FFFFFF"/>
        </w:rPr>
        <w:lastRenderedPageBreak/>
        <w:t>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w:t>
      </w:r>
      <w:hyperlink r:id="rId12" w:anchor="dst100920" w:history="1">
        <w:r w:rsidRPr="00E91505">
          <w:rPr>
            <w:rStyle w:val="a3"/>
            <w:sz w:val="26"/>
            <w:szCs w:val="26"/>
            <w:shd w:val="clear" w:color="auto" w:fill="FFFFFF"/>
          </w:rPr>
          <w:t>частью 23 статьи 68</w:t>
        </w:r>
      </w:hyperlink>
      <w:r w:rsidRPr="00E91505">
        <w:rPr>
          <w:sz w:val="26"/>
          <w:szCs w:val="26"/>
          <w:shd w:val="clear" w:color="auto" w:fill="FFFFFF"/>
        </w:rPr>
        <w:t>настоящего Федерального закона, информации о товаре (товарном знаке и (или) конкретных показателях товара), информации, предусмотренной </w:t>
      </w:r>
      <w:hyperlink r:id="rId13" w:anchor="dst572" w:history="1">
        <w:r w:rsidRPr="00E91505">
          <w:rPr>
            <w:rStyle w:val="a3"/>
            <w:sz w:val="26"/>
            <w:szCs w:val="26"/>
            <w:shd w:val="clear" w:color="auto" w:fill="FFFFFF"/>
          </w:rPr>
          <w:t>пунктом 2 части 4 статьи 54.4</w:t>
        </w:r>
      </w:hyperlink>
      <w:r w:rsidRPr="00E91505">
        <w:rPr>
          <w:sz w:val="26"/>
          <w:szCs w:val="26"/>
          <w:shd w:val="clear" w:color="auto" w:fill="FFFFFF"/>
        </w:rPr>
        <w:t>, </w:t>
      </w:r>
      <w:hyperlink r:id="rId14" w:anchor="dst930" w:history="1">
        <w:r w:rsidRPr="00E91505">
          <w:rPr>
            <w:rStyle w:val="a3"/>
            <w:sz w:val="26"/>
            <w:szCs w:val="26"/>
            <w:shd w:val="clear" w:color="auto" w:fill="FFFFFF"/>
          </w:rPr>
          <w:t>пунктом 7 части 9 статьи 83.1</w:t>
        </w:r>
      </w:hyperlink>
      <w:r w:rsidRPr="00E91505">
        <w:rPr>
          <w:sz w:val="26"/>
          <w:szCs w:val="26"/>
          <w:shd w:val="clear" w:color="auto" w:fill="FFFFFF"/>
        </w:rPr>
        <w:t> настоящего Федерального закона, указанных в заявке, окончательном предложении участника электронной процедуры.</w:t>
      </w:r>
    </w:p>
    <w:p w:rsidR="00081DDD" w:rsidRPr="00E91505" w:rsidRDefault="00081DDD" w:rsidP="00081DDD">
      <w:pPr>
        <w:pStyle w:val="ConsPlusNormal"/>
        <w:spacing w:line="276" w:lineRule="auto"/>
        <w:ind w:firstLine="567"/>
        <w:jc w:val="both"/>
        <w:rPr>
          <w:rFonts w:ascii="Times New Roman" w:hAnsi="Times New Roman" w:cs="Times New Roman"/>
          <w:sz w:val="26"/>
          <w:szCs w:val="26"/>
        </w:rPr>
      </w:pPr>
      <w:r w:rsidRPr="00E91505">
        <w:rPr>
          <w:rFonts w:ascii="Times New Roman" w:hAnsi="Times New Roman" w:cs="Times New Roman"/>
          <w:sz w:val="26"/>
          <w:szCs w:val="26"/>
        </w:rPr>
        <w:t>В регламентирова</w:t>
      </w:r>
      <w:r w:rsidR="000603A6" w:rsidRPr="00E91505">
        <w:rPr>
          <w:rFonts w:ascii="Times New Roman" w:hAnsi="Times New Roman" w:cs="Times New Roman"/>
          <w:sz w:val="26"/>
          <w:szCs w:val="26"/>
        </w:rPr>
        <w:t>нный Законом о контрактной системе срок</w:t>
      </w:r>
      <w:r w:rsidRPr="00E91505">
        <w:rPr>
          <w:rFonts w:ascii="Times New Roman" w:hAnsi="Times New Roman" w:cs="Times New Roman"/>
          <w:sz w:val="26"/>
          <w:szCs w:val="26"/>
        </w:rPr>
        <w:t xml:space="preserve"> Заказчик разместил в единой информационной системе проект контракта для подписания. </w:t>
      </w:r>
    </w:p>
    <w:p w:rsidR="00081DDD" w:rsidRPr="00E91505" w:rsidRDefault="00081DDD" w:rsidP="00081DDD">
      <w:pPr>
        <w:shd w:val="clear" w:color="auto" w:fill="FFFFFF"/>
        <w:spacing w:line="276" w:lineRule="auto"/>
        <w:ind w:firstLine="567"/>
        <w:jc w:val="both"/>
        <w:rPr>
          <w:rStyle w:val="blk"/>
          <w:rFonts w:eastAsia="Lucida Sans Unicode"/>
          <w:sz w:val="26"/>
          <w:szCs w:val="26"/>
        </w:rPr>
      </w:pPr>
      <w:r w:rsidRPr="00E91505">
        <w:rPr>
          <w:sz w:val="26"/>
          <w:szCs w:val="26"/>
        </w:rPr>
        <w:t xml:space="preserve">В соответствии с ч. 3 ст. 83.2 Закона о контрактной системе </w:t>
      </w:r>
      <w:r w:rsidRPr="00E91505">
        <w:rPr>
          <w:rStyle w:val="blk"/>
          <w:rFonts w:eastAsia="Lucida Sans Unicode"/>
          <w:sz w:val="26"/>
          <w:szCs w:val="26"/>
        </w:rPr>
        <w:t>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w:t>
      </w:r>
      <w:r w:rsidRPr="00E91505">
        <w:rPr>
          <w:rStyle w:val="blk"/>
          <w:rFonts w:eastAsia="Lucida Sans Unicode"/>
          <w:color w:val="333333"/>
          <w:sz w:val="26"/>
          <w:szCs w:val="26"/>
        </w:rPr>
        <w:t xml:space="preserve"> установлено в извещении </w:t>
      </w:r>
      <w:r w:rsidRPr="00E91505">
        <w:rPr>
          <w:rStyle w:val="blk"/>
          <w:rFonts w:eastAsia="Lucida Sans Unicode"/>
          <w:sz w:val="26"/>
          <w:szCs w:val="26"/>
        </w:rPr>
        <w:t>и (или) документации о закупке, либо размещает протокол разногласий, предусмотренный </w:t>
      </w:r>
      <w:hyperlink r:id="rId15" w:anchor="dst961" w:history="1">
        <w:r w:rsidRPr="00E91505">
          <w:rPr>
            <w:rStyle w:val="a3"/>
            <w:sz w:val="26"/>
            <w:szCs w:val="26"/>
          </w:rPr>
          <w:t>частью 4</w:t>
        </w:r>
      </w:hyperlink>
      <w:r w:rsidRPr="00E91505">
        <w:rPr>
          <w:rStyle w:val="blk"/>
          <w:rFonts w:eastAsia="Lucida Sans Unicode"/>
          <w:sz w:val="26"/>
          <w:szCs w:val="26"/>
        </w:rPr>
        <w:t> настоящей статьи. В случае,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снижена на двадцать пять процентов и более от начальной (максимальной) цены контракта, победитель соответствующей электронной процедуры одновременно предоставляет обеспечение исполнения контракта в соответствии с </w:t>
      </w:r>
      <w:hyperlink r:id="rId16" w:anchor="dst100438" w:history="1">
        <w:r w:rsidRPr="00E91505">
          <w:rPr>
            <w:rStyle w:val="a3"/>
            <w:sz w:val="26"/>
            <w:szCs w:val="26"/>
          </w:rPr>
          <w:t>частью 1 статьи 37</w:t>
        </w:r>
      </w:hyperlink>
      <w:r w:rsidRPr="00E91505">
        <w:rPr>
          <w:rStyle w:val="blk"/>
          <w:rFonts w:eastAsia="Lucida Sans Unicode"/>
          <w:sz w:val="26"/>
          <w:szCs w:val="26"/>
        </w:rPr>
        <w:t> настоящего Федерального закона, обеспечение исполнения контракта или информацию, предусмотренные </w:t>
      </w:r>
      <w:hyperlink r:id="rId17" w:anchor="dst100439" w:history="1">
        <w:r w:rsidRPr="00E91505">
          <w:rPr>
            <w:rStyle w:val="a3"/>
            <w:sz w:val="26"/>
            <w:szCs w:val="26"/>
          </w:rPr>
          <w:t>частью 2 статьи 37</w:t>
        </w:r>
      </w:hyperlink>
      <w:r w:rsidRPr="00E91505">
        <w:rPr>
          <w:rStyle w:val="blk"/>
          <w:rFonts w:eastAsia="Lucida Sans Unicode"/>
          <w:sz w:val="26"/>
          <w:szCs w:val="26"/>
        </w:rPr>
        <w:t> настоящего Федерального закона, а также обоснование цены контракта в соответствии с </w:t>
      </w:r>
      <w:hyperlink r:id="rId18" w:anchor="dst439" w:history="1">
        <w:r w:rsidRPr="00E91505">
          <w:rPr>
            <w:rStyle w:val="a3"/>
            <w:sz w:val="26"/>
            <w:szCs w:val="26"/>
          </w:rPr>
          <w:t>частью 9 статьи 37</w:t>
        </w:r>
      </w:hyperlink>
      <w:r w:rsidRPr="00E91505">
        <w:rPr>
          <w:rStyle w:val="blk"/>
          <w:rFonts w:eastAsia="Lucida Sans Unicode"/>
          <w:sz w:val="26"/>
          <w:szCs w:val="26"/>
        </w:rPr>
        <w:t>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p>
    <w:p w:rsidR="00B01950" w:rsidRPr="00E91505" w:rsidRDefault="000603A6" w:rsidP="00B01950">
      <w:pPr>
        <w:shd w:val="clear" w:color="auto" w:fill="FFFFFF"/>
        <w:spacing w:line="276" w:lineRule="auto"/>
        <w:ind w:firstLine="540"/>
        <w:jc w:val="both"/>
        <w:rPr>
          <w:sz w:val="26"/>
          <w:szCs w:val="26"/>
          <w:u w:val="single"/>
        </w:rPr>
      </w:pPr>
      <w:bookmarkStart w:id="0" w:name="dst961"/>
      <w:bookmarkEnd w:id="0"/>
      <w:r w:rsidRPr="00E91505">
        <w:rPr>
          <w:rStyle w:val="blk"/>
          <w:sz w:val="26"/>
          <w:szCs w:val="26"/>
        </w:rPr>
        <w:t xml:space="preserve">В течение трех рабочих дней с даты размещения победителем электронной процедуры на электронной площадке в соответствии с </w:t>
      </w:r>
      <w:hyperlink r:id="rId19" w:anchor="dst961" w:history="1">
        <w:r w:rsidRPr="00E91505">
          <w:rPr>
            <w:rStyle w:val="a3"/>
            <w:sz w:val="26"/>
            <w:szCs w:val="26"/>
          </w:rPr>
          <w:t>частью 4</w:t>
        </w:r>
      </w:hyperlink>
      <w:r w:rsidRPr="00E91505">
        <w:rPr>
          <w:rStyle w:val="blk"/>
          <w:sz w:val="26"/>
          <w:szCs w:val="26"/>
        </w:rPr>
        <w:t xml:space="preserve"> настоящей статьи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w:t>
      </w:r>
      <w:r w:rsidRPr="00E91505">
        <w:rPr>
          <w:rStyle w:val="blk"/>
          <w:sz w:val="26"/>
          <w:szCs w:val="26"/>
        </w:rPr>
        <w:lastRenderedPageBreak/>
        <w:t xml:space="preserve">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соответствии с </w:t>
      </w:r>
      <w:hyperlink r:id="rId20" w:anchor="dst961" w:history="1">
        <w:r w:rsidRPr="00E91505">
          <w:rPr>
            <w:rStyle w:val="a3"/>
            <w:sz w:val="26"/>
            <w:szCs w:val="26"/>
          </w:rPr>
          <w:t>частью 4</w:t>
        </w:r>
      </w:hyperlink>
      <w:r w:rsidRPr="00E91505">
        <w:rPr>
          <w:rStyle w:val="blk"/>
          <w:sz w:val="26"/>
          <w:szCs w:val="26"/>
        </w:rPr>
        <w:t xml:space="preserve"> настоящей статьи</w:t>
      </w:r>
      <w:r w:rsidR="00B01950" w:rsidRPr="00E91505">
        <w:rPr>
          <w:rStyle w:val="blk"/>
          <w:rFonts w:eastAsia="Lucida Sans Unicode"/>
          <w:sz w:val="26"/>
          <w:szCs w:val="26"/>
        </w:rPr>
        <w:t xml:space="preserve"> (ч.</w:t>
      </w:r>
      <w:r w:rsidRPr="00E91505">
        <w:rPr>
          <w:rStyle w:val="blk"/>
          <w:rFonts w:eastAsia="Lucida Sans Unicode"/>
          <w:sz w:val="26"/>
          <w:szCs w:val="26"/>
        </w:rPr>
        <w:t xml:space="preserve"> 5</w:t>
      </w:r>
      <w:r w:rsidR="00B01950" w:rsidRPr="00E91505">
        <w:rPr>
          <w:rStyle w:val="blk"/>
          <w:rFonts w:eastAsia="Lucida Sans Unicode"/>
          <w:sz w:val="26"/>
          <w:szCs w:val="26"/>
        </w:rPr>
        <w:t xml:space="preserve"> ст.83.2 Закона о контрактной системе).</w:t>
      </w:r>
    </w:p>
    <w:p w:rsidR="00B01950" w:rsidRPr="00E91505" w:rsidRDefault="0009468E" w:rsidP="00B01950">
      <w:pPr>
        <w:pStyle w:val="ConsPlusNormal"/>
        <w:tabs>
          <w:tab w:val="left" w:pos="-851"/>
          <w:tab w:val="left" w:pos="-426"/>
          <w:tab w:val="left" w:pos="284"/>
          <w:tab w:val="left" w:pos="567"/>
        </w:tabs>
        <w:spacing w:line="276" w:lineRule="auto"/>
        <w:ind w:firstLine="540"/>
        <w:jc w:val="both"/>
        <w:rPr>
          <w:rFonts w:ascii="Times New Roman" w:hAnsi="Times New Roman" w:cs="Times New Roman"/>
          <w:sz w:val="26"/>
          <w:szCs w:val="26"/>
        </w:rPr>
      </w:pPr>
      <w:r w:rsidRPr="00E91505">
        <w:rPr>
          <w:rFonts w:ascii="Times New Roman" w:hAnsi="Times New Roman" w:cs="Times New Roman"/>
          <w:sz w:val="26"/>
          <w:szCs w:val="26"/>
        </w:rPr>
        <w:t>В регламентированный срок ИП подписала проект контракта и прикрепила в качестве обеспечения исполнения контракта банковскую гарантию № 779415 от 09.07.2020 на сумму 39 995,36 руб., выданную ПАО «Абсолют Банк».</w:t>
      </w:r>
    </w:p>
    <w:p w:rsidR="00B01950" w:rsidRPr="00E91505" w:rsidRDefault="00B01950" w:rsidP="00B01950">
      <w:pPr>
        <w:autoSpaceDE w:val="0"/>
        <w:autoSpaceDN w:val="0"/>
        <w:adjustRightInd w:val="0"/>
        <w:spacing w:line="276" w:lineRule="auto"/>
        <w:ind w:right="-142" w:firstLine="567"/>
        <w:jc w:val="both"/>
        <w:rPr>
          <w:rFonts w:eastAsia="Calibri"/>
          <w:sz w:val="26"/>
          <w:szCs w:val="26"/>
          <w:u w:val="single"/>
          <w:lang w:eastAsia="en-US"/>
        </w:rPr>
      </w:pPr>
      <w:r w:rsidRPr="00E91505">
        <w:rPr>
          <w:rFonts w:eastAsia="Calibri"/>
          <w:sz w:val="26"/>
          <w:szCs w:val="26"/>
          <w:lang w:eastAsia="en-US"/>
        </w:rPr>
        <w:t xml:space="preserve">В соответствии с ч. 3 ст. 96 Закона о контрактной системе исполнение контракта может обеспечиваться предоставлением банковской гарантии, выданной банком и соответствующей требованиям </w:t>
      </w:r>
      <w:hyperlink r:id="rId21" w:history="1">
        <w:r w:rsidRPr="00E91505">
          <w:rPr>
            <w:rFonts w:eastAsia="Calibri"/>
            <w:color w:val="0000FF"/>
            <w:sz w:val="26"/>
            <w:szCs w:val="26"/>
            <w:lang w:eastAsia="en-US"/>
          </w:rPr>
          <w:t>статьи 45</w:t>
        </w:r>
      </w:hyperlink>
      <w:r w:rsidRPr="00E91505">
        <w:rPr>
          <w:rFonts w:eastAsia="Calibri"/>
          <w:sz w:val="26"/>
          <w:szCs w:val="26"/>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B01950" w:rsidRPr="00E91505" w:rsidRDefault="00B01950" w:rsidP="00B01950">
      <w:pPr>
        <w:spacing w:line="276" w:lineRule="auto"/>
        <w:ind w:right="-142" w:firstLine="567"/>
        <w:jc w:val="both"/>
        <w:rPr>
          <w:color w:val="000000"/>
          <w:sz w:val="26"/>
          <w:szCs w:val="26"/>
          <w:lang w:bidi="ru-RU"/>
        </w:rPr>
      </w:pPr>
      <w:r w:rsidRPr="00E91505">
        <w:rPr>
          <w:color w:val="000000"/>
          <w:sz w:val="26"/>
          <w:szCs w:val="26"/>
          <w:lang w:bidi="ru-RU"/>
        </w:rPr>
        <w:t>Банковская гарантия</w:t>
      </w:r>
      <w:r w:rsidRPr="00E91505">
        <w:rPr>
          <w:sz w:val="26"/>
          <w:szCs w:val="26"/>
        </w:rPr>
        <w:t>,</w:t>
      </w:r>
      <w:r w:rsidRPr="00E91505">
        <w:rPr>
          <w:color w:val="000000"/>
          <w:sz w:val="26"/>
          <w:szCs w:val="26"/>
          <w:lang w:bidi="ru-RU"/>
        </w:rPr>
        <w:t xml:space="preserve"> как один из предусмотренных ст</w:t>
      </w:r>
      <w:r w:rsidRPr="00E91505">
        <w:rPr>
          <w:sz w:val="26"/>
          <w:szCs w:val="26"/>
        </w:rPr>
        <w:t>.</w:t>
      </w:r>
      <w:r w:rsidRPr="00E91505">
        <w:rPr>
          <w:color w:val="000000"/>
          <w:sz w:val="26"/>
          <w:szCs w:val="26"/>
          <w:lang w:bidi="ru-RU"/>
        </w:rPr>
        <w:t xml:space="preserve"> 329 ГК РФ способов обеспе</w:t>
      </w:r>
      <w:r w:rsidRPr="00E91505">
        <w:rPr>
          <w:color w:val="000000"/>
          <w:sz w:val="26"/>
          <w:szCs w:val="26"/>
          <w:lang w:bidi="ru-RU"/>
        </w:rPr>
        <w:softHyphen/>
        <w:t>чения исполнения обязательств</w:t>
      </w:r>
      <w:r w:rsidRPr="00E91505">
        <w:rPr>
          <w:sz w:val="26"/>
          <w:szCs w:val="26"/>
        </w:rPr>
        <w:t xml:space="preserve">, </w:t>
      </w:r>
      <w:r w:rsidRPr="00E91505">
        <w:rPr>
          <w:color w:val="000000"/>
          <w:sz w:val="26"/>
          <w:szCs w:val="26"/>
          <w:lang w:bidi="ru-RU"/>
        </w:rPr>
        <w:t>в соответствии со ст</w:t>
      </w:r>
      <w:r w:rsidRPr="00E91505">
        <w:rPr>
          <w:sz w:val="26"/>
          <w:szCs w:val="26"/>
        </w:rPr>
        <w:t>.</w:t>
      </w:r>
      <w:r w:rsidRPr="00E91505">
        <w:rPr>
          <w:color w:val="000000"/>
          <w:sz w:val="26"/>
          <w:szCs w:val="26"/>
          <w:lang w:bidi="ru-RU"/>
        </w:rPr>
        <w:t xml:space="preserve"> 368 ГК РФ представляет собой пись</w:t>
      </w:r>
      <w:r w:rsidRPr="00E91505">
        <w:rPr>
          <w:color w:val="000000"/>
          <w:sz w:val="26"/>
          <w:szCs w:val="26"/>
          <w:lang w:bidi="ru-RU"/>
        </w:rPr>
        <w:softHyphen/>
        <w:t>менное обязательство банка, иного кредитного учреждения или страховой организации (гаранта) по просьбе другого лица (принципала) по уплате кредитору принципала (бенефициару) в соот</w:t>
      </w:r>
      <w:r w:rsidRPr="00E91505">
        <w:rPr>
          <w:color w:val="000000"/>
          <w:sz w:val="26"/>
          <w:szCs w:val="26"/>
          <w:lang w:bidi="ru-RU"/>
        </w:rPr>
        <w:softHyphen/>
        <w:t>ветствии с условиями даваемого гарантом обязательства денежную сумму по представлении бе</w:t>
      </w:r>
      <w:r w:rsidRPr="00E91505">
        <w:rPr>
          <w:color w:val="000000"/>
          <w:sz w:val="26"/>
          <w:szCs w:val="26"/>
          <w:lang w:bidi="ru-RU"/>
        </w:rPr>
        <w:softHyphen/>
        <w:t>нефициаром письменного требования о ее уплате. Согласно статье 369 ГК РФ банковская гаран</w:t>
      </w:r>
      <w:r w:rsidRPr="00E91505">
        <w:rPr>
          <w:color w:val="000000"/>
          <w:sz w:val="26"/>
          <w:szCs w:val="26"/>
          <w:lang w:bidi="ru-RU"/>
        </w:rPr>
        <w:softHyphen/>
        <w:t>тия обеспечивает надлежащее исполнение принципалом его обязательств перед бенефициаром (основного обязательства).</w:t>
      </w:r>
    </w:p>
    <w:p w:rsidR="00B01950" w:rsidRPr="00E91505" w:rsidRDefault="00B01950" w:rsidP="008D70CC">
      <w:pPr>
        <w:widowControl w:val="0"/>
        <w:autoSpaceDE w:val="0"/>
        <w:autoSpaceDN w:val="0"/>
        <w:adjustRightInd w:val="0"/>
        <w:spacing w:line="276" w:lineRule="auto"/>
        <w:ind w:right="-142" w:firstLine="567"/>
        <w:jc w:val="both"/>
        <w:rPr>
          <w:sz w:val="26"/>
          <w:szCs w:val="26"/>
        </w:rPr>
      </w:pPr>
      <w:r w:rsidRPr="00E91505">
        <w:rPr>
          <w:sz w:val="26"/>
          <w:szCs w:val="26"/>
        </w:rPr>
        <w:t>Ч. 5 ст. 45 Закона о контрактной системе установлено, что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09468E" w:rsidRPr="00E91505" w:rsidRDefault="00B01950" w:rsidP="008D70CC">
      <w:pPr>
        <w:spacing w:line="276" w:lineRule="auto"/>
        <w:ind w:firstLine="567"/>
        <w:jc w:val="both"/>
        <w:rPr>
          <w:sz w:val="26"/>
          <w:szCs w:val="26"/>
        </w:rPr>
      </w:pPr>
      <w:r w:rsidRPr="00E91505">
        <w:rPr>
          <w:sz w:val="26"/>
          <w:szCs w:val="26"/>
        </w:rPr>
        <w:t xml:space="preserve">При рассмотрении банковской гарантии </w:t>
      </w:r>
      <w:r w:rsidR="0009468E" w:rsidRPr="00E91505">
        <w:rPr>
          <w:sz w:val="26"/>
          <w:szCs w:val="26"/>
        </w:rPr>
        <w:t>№ 779415 от 09.07.2020 года</w:t>
      </w:r>
      <w:r w:rsidRPr="00E91505">
        <w:rPr>
          <w:sz w:val="26"/>
          <w:szCs w:val="26"/>
        </w:rPr>
        <w:t>, Заказчиком установлено несоответствие требованиям аукционной документации, а именно</w:t>
      </w:r>
      <w:r w:rsidR="00B9630F" w:rsidRPr="00E91505">
        <w:rPr>
          <w:sz w:val="26"/>
          <w:szCs w:val="26"/>
        </w:rPr>
        <w:t>:</w:t>
      </w:r>
    </w:p>
    <w:p w:rsidR="0009468E" w:rsidRPr="00E91505" w:rsidRDefault="0009468E" w:rsidP="008D70CC">
      <w:pPr>
        <w:spacing w:line="276" w:lineRule="auto"/>
        <w:ind w:firstLine="567"/>
        <w:jc w:val="both"/>
        <w:rPr>
          <w:sz w:val="26"/>
          <w:szCs w:val="26"/>
        </w:rPr>
      </w:pPr>
      <w:r w:rsidRPr="00E91505">
        <w:rPr>
          <w:sz w:val="26"/>
          <w:szCs w:val="26"/>
        </w:rPr>
        <w:t>В пункте 3 банковской гарантии № 779415 от 09.07.2020 года перечислены обеспеченные гарантией обязательства Принципала:</w:t>
      </w:r>
    </w:p>
    <w:p w:rsidR="0009468E" w:rsidRPr="00E91505" w:rsidRDefault="0009468E" w:rsidP="008D70CC">
      <w:pPr>
        <w:spacing w:line="276" w:lineRule="auto"/>
        <w:ind w:firstLine="567"/>
        <w:jc w:val="both"/>
        <w:rPr>
          <w:sz w:val="26"/>
          <w:szCs w:val="26"/>
        </w:rPr>
      </w:pPr>
      <w:r w:rsidRPr="00E91505">
        <w:rPr>
          <w:sz w:val="26"/>
          <w:szCs w:val="26"/>
        </w:rPr>
        <w:t>Обязательства уплатить суммы неустоек (штрафов, пеней), предусмотренных КОНТРАКТОМ;</w:t>
      </w:r>
    </w:p>
    <w:p w:rsidR="0009468E" w:rsidRPr="00E91505" w:rsidRDefault="0009468E" w:rsidP="008D70CC">
      <w:pPr>
        <w:spacing w:line="276" w:lineRule="auto"/>
        <w:ind w:firstLine="567"/>
        <w:jc w:val="both"/>
        <w:rPr>
          <w:sz w:val="26"/>
          <w:szCs w:val="26"/>
        </w:rPr>
      </w:pPr>
      <w:r w:rsidRPr="00E91505">
        <w:rPr>
          <w:sz w:val="26"/>
          <w:szCs w:val="26"/>
        </w:rPr>
        <w:t>Обязательства уплатить суммы убытков (за исключением упущенной выгоды) в случае расторжения контракта по причине его неисполнения или ненадлежащего исполнения Принципалом;</w:t>
      </w:r>
    </w:p>
    <w:p w:rsidR="0009468E" w:rsidRPr="00E91505" w:rsidRDefault="0009468E" w:rsidP="008D70CC">
      <w:pPr>
        <w:spacing w:line="276" w:lineRule="auto"/>
        <w:ind w:firstLine="567"/>
        <w:jc w:val="both"/>
        <w:rPr>
          <w:sz w:val="26"/>
          <w:szCs w:val="26"/>
        </w:rPr>
      </w:pPr>
      <w:r w:rsidRPr="00E91505">
        <w:rPr>
          <w:sz w:val="26"/>
          <w:szCs w:val="26"/>
        </w:rPr>
        <w:t>Обязательства по возврату аванса (если выплата аванса предусмотрена КОНТРАКТОМ, а требование по Гарантии, предоставленной в качестве обеспечения исполнения контракта, предъявлено в случае ненадлежащего исполнения ПРИНЦИПАЛОМ обязательств по возврату аванса).</w:t>
      </w:r>
    </w:p>
    <w:p w:rsidR="0009468E" w:rsidRPr="00E91505" w:rsidRDefault="0009468E" w:rsidP="008D70CC">
      <w:pPr>
        <w:spacing w:line="276" w:lineRule="auto"/>
        <w:ind w:firstLine="567"/>
        <w:jc w:val="both"/>
        <w:rPr>
          <w:sz w:val="26"/>
          <w:szCs w:val="26"/>
        </w:rPr>
      </w:pPr>
      <w:r w:rsidRPr="00E91505">
        <w:rPr>
          <w:sz w:val="26"/>
          <w:szCs w:val="26"/>
        </w:rPr>
        <w:t>Между тем, п. 13.1 Информационной карты аукционной документации установлены следующие обязательства поставщика:</w:t>
      </w:r>
    </w:p>
    <w:p w:rsidR="0009468E" w:rsidRPr="00E91505" w:rsidRDefault="0009468E" w:rsidP="008D70CC">
      <w:pPr>
        <w:spacing w:line="276" w:lineRule="auto"/>
        <w:ind w:firstLine="567"/>
        <w:jc w:val="both"/>
        <w:rPr>
          <w:sz w:val="26"/>
          <w:szCs w:val="26"/>
        </w:rPr>
      </w:pPr>
      <w:r w:rsidRPr="00E91505">
        <w:rPr>
          <w:sz w:val="26"/>
          <w:szCs w:val="26"/>
        </w:rPr>
        <w:lastRenderedPageBreak/>
        <w:t xml:space="preserve">«1. Обязательство по поставке товара (выполнению работы, оказанию услуги), (далее - Основное обязательство) - при невыполнении основного обязательства, заказчик вправе удержать перечисленные в качестве обеспечения Контракта денежные средства или предоставить гаранту требование об их уплате по банковской гарантии. Размер удерживаемых или истребуемых от гаранта денежных средств, равен цене контракта, уменьшенной на сумму, пропорциональную объему фактически исполненных поставщиком (подрядчиком, исполнителем) обязательств, предусмотренных контрактом и оплаченных заказчиком, но не превышающем размер обеспечения исполнения контракта. </w:t>
      </w:r>
    </w:p>
    <w:p w:rsidR="0009468E" w:rsidRPr="00E91505" w:rsidRDefault="0009468E" w:rsidP="008D70CC">
      <w:pPr>
        <w:spacing w:line="276" w:lineRule="auto"/>
        <w:ind w:firstLine="567"/>
        <w:jc w:val="both"/>
        <w:rPr>
          <w:sz w:val="26"/>
          <w:szCs w:val="26"/>
        </w:rPr>
      </w:pPr>
      <w:r w:rsidRPr="00E91505">
        <w:rPr>
          <w:sz w:val="26"/>
          <w:szCs w:val="26"/>
        </w:rPr>
        <w:t>2. Обязательства по уплате неустойки (пени, штрафа), начисленных Заказчиком в связи с неисполнением или ненадлежащим исполнением Основного обязательства. При</w:t>
      </w:r>
      <w:r w:rsidR="008D70CC">
        <w:rPr>
          <w:sz w:val="26"/>
          <w:szCs w:val="26"/>
        </w:rPr>
        <w:t xml:space="preserve"> </w:t>
      </w:r>
      <w:r w:rsidRPr="00E91505">
        <w:rPr>
          <w:sz w:val="26"/>
          <w:szCs w:val="26"/>
        </w:rPr>
        <w:t>невыполнении поставщиком (подрядчиком, исполнителем) обязательства по уплате предъявленной заказчиком неустойки, заказчик производит удержание из денежных средств, перечисленных в качестве обеспечения Контракта, или направляет гаранту требование об уплате неустойки. Размер удерживаемых или истребуемых от Гаранта денежных средств, равен сумме начисленной в соответствии с контрактом и не оплаченной контрагентом неустойки.</w:t>
      </w:r>
    </w:p>
    <w:p w:rsidR="0009468E" w:rsidRPr="00E91505" w:rsidRDefault="0009468E" w:rsidP="008D70CC">
      <w:pPr>
        <w:spacing w:line="276" w:lineRule="auto"/>
        <w:ind w:firstLine="567"/>
        <w:jc w:val="both"/>
        <w:rPr>
          <w:sz w:val="26"/>
          <w:szCs w:val="26"/>
        </w:rPr>
      </w:pPr>
      <w:r w:rsidRPr="00E91505">
        <w:rPr>
          <w:sz w:val="26"/>
          <w:szCs w:val="26"/>
        </w:rPr>
        <w:t>3. Обязательства по возмещению причиненных заказчику убытков.</w:t>
      </w:r>
    </w:p>
    <w:p w:rsidR="0009468E" w:rsidRPr="00E91505" w:rsidRDefault="0009468E" w:rsidP="008D70CC">
      <w:pPr>
        <w:spacing w:line="276" w:lineRule="auto"/>
        <w:ind w:firstLine="567"/>
        <w:jc w:val="both"/>
        <w:rPr>
          <w:sz w:val="26"/>
          <w:szCs w:val="26"/>
        </w:rPr>
      </w:pPr>
      <w:r w:rsidRPr="00E91505">
        <w:rPr>
          <w:sz w:val="26"/>
          <w:szCs w:val="26"/>
        </w:rPr>
        <w:t>3.1. В случае, если невыполнение или ненадлежащее выполнение основного обязательства привело к возникновению убытков (реального ущерба), либо если в ходе исполнения основного обязательства поставщиком (подрядчиком, исполнителем) были причинены убытки (реальный ущерб), заказчик вправе удержать причиненные убытков из перечисленных в качестве обеспечения контракта денежных средств или истребовать их от гаранта при невыполнении контрагентом данного обязательства добровольно.</w:t>
      </w:r>
    </w:p>
    <w:p w:rsidR="008B5340" w:rsidRPr="00E91505" w:rsidRDefault="0009468E" w:rsidP="008D70CC">
      <w:pPr>
        <w:spacing w:line="276" w:lineRule="auto"/>
        <w:ind w:firstLine="567"/>
        <w:jc w:val="both"/>
        <w:rPr>
          <w:sz w:val="26"/>
          <w:szCs w:val="26"/>
        </w:rPr>
      </w:pPr>
      <w:r w:rsidRPr="00E91505">
        <w:rPr>
          <w:sz w:val="26"/>
          <w:szCs w:val="26"/>
        </w:rPr>
        <w:t>Таким образом, помимо обязательств по уплате неустоек, убытков (за исключением упущенной выгоды) при его расторжении, представленная банковская гарантия должна обеспечивать и выполн</w:t>
      </w:r>
      <w:r w:rsidR="00E56E8E">
        <w:rPr>
          <w:sz w:val="26"/>
          <w:szCs w:val="26"/>
        </w:rPr>
        <w:t xml:space="preserve">ение основного обязательства - </w:t>
      </w:r>
      <w:r w:rsidRPr="00E91505">
        <w:rPr>
          <w:sz w:val="26"/>
          <w:szCs w:val="26"/>
        </w:rPr>
        <w:t xml:space="preserve">поставку предусмотренного контрактом товара, что в свою очередь означает право Бенефициара на получение выплаты в размере цены контракта, уменьшенном на сумму, пропорциональную объему фактически исполненных поставщиком (подрядчиком, исполнителем) обязательств, предусмотренных контрактом и оплаченных заказчиком, но не превышающем размер обеспечения исполнения контракта в случае </w:t>
      </w:r>
      <w:r w:rsidR="008B5340" w:rsidRPr="00E91505">
        <w:rPr>
          <w:sz w:val="26"/>
          <w:szCs w:val="26"/>
        </w:rPr>
        <w:t>н</w:t>
      </w:r>
      <w:r w:rsidRPr="00E91505">
        <w:rPr>
          <w:sz w:val="26"/>
          <w:szCs w:val="26"/>
        </w:rPr>
        <w:t>е выполнения условия о поставке товара - основного обязательства.</w:t>
      </w:r>
    </w:p>
    <w:p w:rsidR="0009468E" w:rsidRPr="00C31A58" w:rsidRDefault="008B5340" w:rsidP="008D70CC">
      <w:pPr>
        <w:spacing w:line="276" w:lineRule="auto"/>
        <w:ind w:firstLine="567"/>
        <w:jc w:val="both"/>
        <w:rPr>
          <w:sz w:val="26"/>
          <w:szCs w:val="26"/>
        </w:rPr>
      </w:pPr>
      <w:r w:rsidRPr="00C31A58">
        <w:rPr>
          <w:sz w:val="26"/>
          <w:szCs w:val="26"/>
        </w:rPr>
        <w:t>Аналоги</w:t>
      </w:r>
      <w:r w:rsidR="0009468E" w:rsidRPr="00C31A58">
        <w:rPr>
          <w:sz w:val="26"/>
          <w:szCs w:val="26"/>
        </w:rPr>
        <w:t xml:space="preserve">чное требование содержит пункт 7.15 проекта Контракта: «Заказчик, в случае принятия решения об одностороннем отказе от исполнения Контракта в связи с невыполнением или ненадлежащим выполнением Поставщиком обязательств, вправе удержать перечисленные в качестве обеспечения Контракта денежные средства или предоставить гаранту требование об их уплате по банковской гарантии. Размер удерживаемых или истребуемых от гаранта денежных средств, равен цене контракта, уменьшенной на сумму, пропорциональную объему фактически исполненных поставщиком (подрядчиком, исполнителем) обязательств, </w:t>
      </w:r>
      <w:r w:rsidR="0009468E" w:rsidRPr="00C31A58">
        <w:rPr>
          <w:sz w:val="26"/>
          <w:szCs w:val="26"/>
        </w:rPr>
        <w:lastRenderedPageBreak/>
        <w:t>предусмотренных контрактом и оплаченных заказчиком, но не превышает размер об</w:t>
      </w:r>
      <w:r w:rsidRPr="00C31A58">
        <w:rPr>
          <w:sz w:val="26"/>
          <w:szCs w:val="26"/>
        </w:rPr>
        <w:t>еспечения исполнения контракта».</w:t>
      </w:r>
    </w:p>
    <w:p w:rsidR="008B5340" w:rsidRPr="00C31A58" w:rsidRDefault="008B5340" w:rsidP="008D70CC">
      <w:pPr>
        <w:spacing w:line="276" w:lineRule="auto"/>
        <w:ind w:firstLine="567"/>
        <w:jc w:val="both"/>
        <w:rPr>
          <w:sz w:val="26"/>
          <w:szCs w:val="26"/>
        </w:rPr>
      </w:pPr>
      <w:r w:rsidRPr="00C31A58">
        <w:rPr>
          <w:sz w:val="26"/>
          <w:szCs w:val="26"/>
        </w:rPr>
        <w:t>Также в</w:t>
      </w:r>
      <w:r w:rsidR="0009468E" w:rsidRPr="00C31A58">
        <w:rPr>
          <w:sz w:val="26"/>
          <w:szCs w:val="26"/>
        </w:rPr>
        <w:t xml:space="preserve"> соответствии с пп. 3.1 п. 13.1 Информационной карты аукциона, обеспечению подлежат обязательства Поставщика по возмещению Заказчику убытков (реального ущерба), которые могут возникнуть у Заказчика, вне зависимости от того, будет контракт расторгнут или нет, в то время, как банковская гарантия покрывает лишь убытки, которые могут возникнуть у Заказчика при расторжении контракта.</w:t>
      </w:r>
    </w:p>
    <w:p w:rsidR="0009468E" w:rsidRPr="00C31A58" w:rsidRDefault="0009468E" w:rsidP="008D70CC">
      <w:pPr>
        <w:spacing w:line="276" w:lineRule="auto"/>
        <w:ind w:firstLine="567"/>
        <w:jc w:val="both"/>
        <w:rPr>
          <w:sz w:val="26"/>
          <w:szCs w:val="26"/>
        </w:rPr>
      </w:pPr>
      <w:r w:rsidRPr="00C31A58">
        <w:rPr>
          <w:sz w:val="26"/>
          <w:szCs w:val="26"/>
        </w:rPr>
        <w:t>В свою очередь, п</w:t>
      </w:r>
      <w:r w:rsidR="008D70CC">
        <w:rPr>
          <w:sz w:val="26"/>
          <w:szCs w:val="26"/>
        </w:rPr>
        <w:t>.</w:t>
      </w:r>
      <w:r w:rsidRPr="00C31A58">
        <w:rPr>
          <w:sz w:val="26"/>
          <w:szCs w:val="26"/>
        </w:rPr>
        <w:t xml:space="preserve"> 13.8 Информационной карты аукцион</w:t>
      </w:r>
      <w:r w:rsidR="008B5340" w:rsidRPr="00C31A58">
        <w:rPr>
          <w:sz w:val="26"/>
          <w:szCs w:val="26"/>
        </w:rPr>
        <w:t>ной документации</w:t>
      </w:r>
      <w:r w:rsidRPr="00C31A58">
        <w:rPr>
          <w:sz w:val="26"/>
          <w:szCs w:val="26"/>
        </w:rPr>
        <w:t xml:space="preserve"> устанавливает требование о наличии в банковской гарантии обязательств принципала, надлежащее исполнение которых обеспечивается банковской гарантией в соответствии с п. 13.1 Информационной карты.</w:t>
      </w:r>
    </w:p>
    <w:p w:rsidR="0009468E" w:rsidRPr="00C31A58" w:rsidRDefault="0009468E" w:rsidP="008D70CC">
      <w:pPr>
        <w:spacing w:line="276" w:lineRule="auto"/>
        <w:ind w:firstLine="567"/>
        <w:jc w:val="both"/>
        <w:rPr>
          <w:sz w:val="26"/>
          <w:szCs w:val="26"/>
        </w:rPr>
      </w:pPr>
      <w:r w:rsidRPr="00C31A58">
        <w:rPr>
          <w:sz w:val="26"/>
          <w:szCs w:val="26"/>
        </w:rPr>
        <w:t>Таким образом, представленная участником банковская гарантия не содержит указани</w:t>
      </w:r>
      <w:r w:rsidR="00E56E8E">
        <w:rPr>
          <w:sz w:val="26"/>
          <w:szCs w:val="26"/>
        </w:rPr>
        <w:t>я</w:t>
      </w:r>
      <w:r w:rsidRPr="00C31A58">
        <w:rPr>
          <w:sz w:val="26"/>
          <w:szCs w:val="26"/>
        </w:rPr>
        <w:t xml:space="preserve"> н</w:t>
      </w:r>
      <w:r w:rsidR="00E56E8E">
        <w:rPr>
          <w:sz w:val="26"/>
          <w:szCs w:val="26"/>
        </w:rPr>
        <w:t>а</w:t>
      </w:r>
      <w:bookmarkStart w:id="1" w:name="_GoBack"/>
      <w:bookmarkEnd w:id="1"/>
      <w:r w:rsidRPr="00C31A58">
        <w:rPr>
          <w:sz w:val="26"/>
          <w:szCs w:val="26"/>
        </w:rPr>
        <w:t xml:space="preserve"> одно из подлежащих обеспечению обязательств, предусмотренных документацией об аукционе и не соответствует аукционной документации и проекту контракта.</w:t>
      </w:r>
    </w:p>
    <w:p w:rsidR="0009468E" w:rsidRPr="00C31A58" w:rsidRDefault="0009468E" w:rsidP="008D70CC">
      <w:pPr>
        <w:spacing w:line="276" w:lineRule="auto"/>
        <w:ind w:firstLine="567"/>
        <w:jc w:val="both"/>
        <w:rPr>
          <w:sz w:val="26"/>
          <w:szCs w:val="26"/>
        </w:rPr>
      </w:pPr>
      <w:r w:rsidRPr="00C31A58">
        <w:rPr>
          <w:sz w:val="26"/>
          <w:szCs w:val="26"/>
        </w:rPr>
        <w:t>В соответствии с п.2 ч.2 ст. 45 Закона о контрактной системе, банковская гарантия должна быть безотзывной и должна содержать обязательства принципала, надлежащее исполнение которых обеспечивается банковской гарантией.</w:t>
      </w:r>
    </w:p>
    <w:p w:rsidR="00C31A58" w:rsidRPr="00C31A58" w:rsidRDefault="00C31A58" w:rsidP="008D70CC">
      <w:pPr>
        <w:spacing w:line="276" w:lineRule="auto"/>
        <w:ind w:firstLine="567"/>
        <w:jc w:val="both"/>
        <w:rPr>
          <w:sz w:val="26"/>
          <w:szCs w:val="26"/>
        </w:rPr>
      </w:pPr>
      <w:r w:rsidRPr="00C31A58">
        <w:rPr>
          <w:sz w:val="26"/>
          <w:szCs w:val="26"/>
        </w:rPr>
        <w:t>В соответствии с частью 6 статьи 45 Закона о контрактной системе, основанием для отказа в принятии банковской гарантии заказчиком является:</w:t>
      </w:r>
    </w:p>
    <w:p w:rsidR="00C31A58" w:rsidRPr="00C31A58" w:rsidRDefault="00C31A58" w:rsidP="008D70CC">
      <w:pPr>
        <w:spacing w:line="276" w:lineRule="auto"/>
        <w:ind w:firstLine="567"/>
        <w:jc w:val="both"/>
        <w:rPr>
          <w:sz w:val="26"/>
          <w:szCs w:val="26"/>
        </w:rPr>
      </w:pPr>
      <w:r w:rsidRPr="00C31A58">
        <w:rPr>
          <w:sz w:val="26"/>
          <w:szCs w:val="26"/>
        </w:rPr>
        <w:t>отсутствие информации о банковской гарантии в предусмотренных настоящей статьей реестрах банковских гарантий;</w:t>
      </w:r>
    </w:p>
    <w:p w:rsidR="00C31A58" w:rsidRPr="00C31A58" w:rsidRDefault="00C31A58" w:rsidP="008D70CC">
      <w:pPr>
        <w:spacing w:line="276" w:lineRule="auto"/>
        <w:ind w:firstLine="567"/>
        <w:jc w:val="both"/>
        <w:rPr>
          <w:sz w:val="26"/>
          <w:szCs w:val="26"/>
        </w:rPr>
      </w:pPr>
      <w:r w:rsidRPr="00C31A58">
        <w:rPr>
          <w:sz w:val="26"/>
          <w:szCs w:val="26"/>
        </w:rPr>
        <w:t>несоответствие банковской гарантии условиям, указанным в частях 2 и 3 настоящей статьи;</w:t>
      </w:r>
    </w:p>
    <w:p w:rsidR="00C31A58" w:rsidRPr="00C31A58" w:rsidRDefault="00C31A58" w:rsidP="008D70CC">
      <w:pPr>
        <w:spacing w:line="276" w:lineRule="auto"/>
        <w:ind w:firstLine="567"/>
        <w:jc w:val="both"/>
        <w:rPr>
          <w:sz w:val="26"/>
          <w:szCs w:val="26"/>
        </w:rPr>
      </w:pPr>
      <w:r w:rsidRPr="00C31A58">
        <w:rPr>
          <w:sz w:val="26"/>
          <w:szCs w:val="26"/>
        </w:rPr>
        <w:t>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rsidR="0009468E" w:rsidRPr="00C31A58" w:rsidRDefault="0009468E" w:rsidP="008D70CC">
      <w:pPr>
        <w:spacing w:line="276" w:lineRule="auto"/>
        <w:ind w:firstLine="567"/>
        <w:jc w:val="both"/>
        <w:rPr>
          <w:sz w:val="26"/>
          <w:szCs w:val="26"/>
        </w:rPr>
      </w:pPr>
      <w:r w:rsidRPr="00C31A58">
        <w:rPr>
          <w:sz w:val="26"/>
          <w:szCs w:val="26"/>
        </w:rPr>
        <w:t>Согласно части 5 статьи 96 Закона о контрактной системе, в случае не</w:t>
      </w:r>
      <w:r w:rsidR="008D70CC">
        <w:rPr>
          <w:sz w:val="26"/>
          <w:szCs w:val="26"/>
        </w:rPr>
        <w:t xml:space="preserve"> </w:t>
      </w:r>
      <w:r w:rsidRPr="00C31A58">
        <w:rPr>
          <w:sz w:val="26"/>
          <w:szCs w:val="26"/>
        </w:rPr>
        <w:t>предоставления участником закупки, с которым заключается контракт, обеспечения исполнения контракта в</w:t>
      </w:r>
      <w:r w:rsidR="008D70CC">
        <w:rPr>
          <w:sz w:val="26"/>
          <w:szCs w:val="26"/>
        </w:rPr>
        <w:t xml:space="preserve"> </w:t>
      </w:r>
      <w:r w:rsidRPr="00C31A58">
        <w:rPr>
          <w:sz w:val="26"/>
          <w:szCs w:val="26"/>
        </w:rPr>
        <w:t>срок, установленный для заключения контракта, такой участник считается уклонившимся от заключения контракта.</w:t>
      </w:r>
    </w:p>
    <w:p w:rsidR="008B5340" w:rsidRPr="00C31A58" w:rsidRDefault="008B5340" w:rsidP="008D70CC">
      <w:pPr>
        <w:spacing w:line="276" w:lineRule="auto"/>
        <w:ind w:firstLine="567"/>
        <w:jc w:val="both"/>
        <w:rPr>
          <w:sz w:val="26"/>
          <w:szCs w:val="26"/>
        </w:rPr>
      </w:pPr>
      <w:r w:rsidRPr="00C31A58">
        <w:rPr>
          <w:sz w:val="26"/>
          <w:szCs w:val="26"/>
        </w:rPr>
        <w:t>Таким образом, пред</w:t>
      </w:r>
      <w:r w:rsidR="00C31A58">
        <w:rPr>
          <w:sz w:val="26"/>
          <w:szCs w:val="26"/>
        </w:rPr>
        <w:t xml:space="preserve">ставленная </w:t>
      </w:r>
      <w:r w:rsidR="00C31A58" w:rsidRPr="00C31A58">
        <w:rPr>
          <w:sz w:val="26"/>
          <w:szCs w:val="26"/>
        </w:rPr>
        <w:t>в качестве обеспечения исполнения контракта</w:t>
      </w:r>
      <w:r w:rsidR="00C31A58">
        <w:rPr>
          <w:sz w:val="26"/>
          <w:szCs w:val="26"/>
        </w:rPr>
        <w:t xml:space="preserve"> банковская гарантия </w:t>
      </w:r>
      <w:r w:rsidRPr="00C31A58">
        <w:rPr>
          <w:sz w:val="26"/>
          <w:szCs w:val="26"/>
        </w:rPr>
        <w:t>не соответствует Закону о контрактной системе</w:t>
      </w:r>
      <w:r w:rsidR="00C31A58">
        <w:rPr>
          <w:sz w:val="26"/>
          <w:szCs w:val="26"/>
        </w:rPr>
        <w:t xml:space="preserve"> и</w:t>
      </w:r>
      <w:r w:rsidRPr="00C31A58">
        <w:rPr>
          <w:sz w:val="26"/>
          <w:szCs w:val="26"/>
        </w:rPr>
        <w:t xml:space="preserve"> документации электронного аукциона.</w:t>
      </w:r>
    </w:p>
    <w:p w:rsidR="008B5340" w:rsidRPr="00C31A58" w:rsidRDefault="008B5340" w:rsidP="008D70CC">
      <w:pPr>
        <w:spacing w:line="276" w:lineRule="auto"/>
        <w:ind w:firstLine="567"/>
        <w:jc w:val="both"/>
        <w:rPr>
          <w:sz w:val="26"/>
          <w:szCs w:val="26"/>
        </w:rPr>
      </w:pPr>
      <w:r w:rsidRPr="00C31A58">
        <w:rPr>
          <w:sz w:val="26"/>
          <w:szCs w:val="26"/>
        </w:rPr>
        <w:t>В установленны</w:t>
      </w:r>
      <w:r w:rsidR="00C31A58">
        <w:rPr>
          <w:sz w:val="26"/>
          <w:szCs w:val="26"/>
        </w:rPr>
        <w:t>й</w:t>
      </w:r>
      <w:r w:rsidR="008D70CC">
        <w:rPr>
          <w:sz w:val="26"/>
          <w:szCs w:val="26"/>
        </w:rPr>
        <w:t xml:space="preserve"> </w:t>
      </w:r>
      <w:r w:rsidR="00C31A58">
        <w:rPr>
          <w:sz w:val="26"/>
          <w:szCs w:val="26"/>
        </w:rPr>
        <w:t xml:space="preserve">Законом </w:t>
      </w:r>
      <w:r w:rsidRPr="00C31A58">
        <w:rPr>
          <w:sz w:val="26"/>
          <w:szCs w:val="26"/>
        </w:rPr>
        <w:t>срок Заказчиком размещен документ об отказе в принятии банковской гарантии.</w:t>
      </w:r>
    </w:p>
    <w:p w:rsidR="008B5340" w:rsidRPr="00C31A58" w:rsidRDefault="008B5340" w:rsidP="008D70CC">
      <w:pPr>
        <w:spacing w:line="276" w:lineRule="auto"/>
        <w:ind w:firstLine="567"/>
        <w:jc w:val="both"/>
        <w:rPr>
          <w:sz w:val="26"/>
          <w:szCs w:val="26"/>
          <w:shd w:val="clear" w:color="auto" w:fill="FFFFFF"/>
        </w:rPr>
      </w:pPr>
      <w:r w:rsidRPr="00C31A58">
        <w:rPr>
          <w:sz w:val="26"/>
          <w:szCs w:val="26"/>
        </w:rPr>
        <w:t xml:space="preserve">Ч. 13 ст. 83.2 Закона о контрактной системе установлено, </w:t>
      </w:r>
      <w:r w:rsidRPr="00C31A58">
        <w:rPr>
          <w:sz w:val="26"/>
          <w:szCs w:val="26"/>
          <w:shd w:val="clear" w:color="auto" w:fill="FFFFFF"/>
        </w:rPr>
        <w:t>что победитель электронной процедуры (за исключением победителя, предусмотренного </w:t>
      </w:r>
      <w:hyperlink r:id="rId22" w:anchor="dst971" w:history="1">
        <w:r w:rsidRPr="00C31A58">
          <w:rPr>
            <w:rStyle w:val="a3"/>
            <w:sz w:val="26"/>
            <w:szCs w:val="26"/>
            <w:shd w:val="clear" w:color="auto" w:fill="FFFFFF"/>
          </w:rPr>
          <w:t>частью 14</w:t>
        </w:r>
      </w:hyperlink>
      <w:r w:rsidRPr="00C31A58">
        <w:rPr>
          <w:sz w:val="26"/>
          <w:szCs w:val="26"/>
          <w:shd w:val="clear" w:color="auto" w:fill="FFFFFF"/>
        </w:rPr>
        <w:t> настоящей статьи) признается заказчиком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w:t>
      </w:r>
      <w:hyperlink r:id="rId23" w:anchor="dst961" w:history="1">
        <w:r w:rsidRPr="00C31A58">
          <w:rPr>
            <w:rStyle w:val="a3"/>
            <w:sz w:val="26"/>
            <w:szCs w:val="26"/>
            <w:shd w:val="clear" w:color="auto" w:fill="FFFFFF"/>
          </w:rPr>
          <w:t>частью 4</w:t>
        </w:r>
      </w:hyperlink>
      <w:r w:rsidRPr="00C31A58">
        <w:rPr>
          <w:sz w:val="26"/>
          <w:szCs w:val="26"/>
          <w:shd w:val="clear" w:color="auto" w:fill="FFFFFF"/>
        </w:rPr>
        <w:t xml:space="preserve"> настоящей статьи, или не исполнил требования, </w:t>
      </w:r>
      <w:r w:rsidRPr="00C31A58">
        <w:rPr>
          <w:sz w:val="26"/>
          <w:szCs w:val="26"/>
          <w:shd w:val="clear" w:color="auto" w:fill="FFFFFF"/>
        </w:rPr>
        <w:lastRenderedPageBreak/>
        <w:t>предусмотренные </w:t>
      </w:r>
      <w:hyperlink r:id="rId24" w:anchor="dst100437" w:history="1">
        <w:r w:rsidRPr="00C31A58">
          <w:rPr>
            <w:rStyle w:val="a3"/>
            <w:sz w:val="26"/>
            <w:szCs w:val="26"/>
            <w:shd w:val="clear" w:color="auto" w:fill="FFFFFF"/>
          </w:rPr>
          <w:t>статьей 37</w:t>
        </w:r>
      </w:hyperlink>
      <w:r w:rsidRPr="00C31A58">
        <w:rPr>
          <w:sz w:val="26"/>
          <w:szCs w:val="26"/>
          <w:shd w:val="clear" w:color="auto" w:fill="FFFFFF"/>
        </w:rPr>
        <w:t> настоящего Федерального закона (в случае снижения при проведении электронного аукциона или конкурса цены контракта на двадцать пять процентов и более от начальной (максимальной) цены контракта).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rsidR="008B5340" w:rsidRPr="00C31A58" w:rsidRDefault="008B5340" w:rsidP="008D70CC">
      <w:pPr>
        <w:spacing w:line="276" w:lineRule="auto"/>
        <w:ind w:firstLine="567"/>
        <w:jc w:val="both"/>
        <w:rPr>
          <w:sz w:val="26"/>
          <w:szCs w:val="26"/>
        </w:rPr>
      </w:pPr>
      <w:r w:rsidRPr="00C31A58">
        <w:rPr>
          <w:rStyle w:val="blk"/>
          <w:sz w:val="26"/>
          <w:szCs w:val="26"/>
        </w:rPr>
        <w:t>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 (ч.4 ст.96 Закона о контрактной системе).</w:t>
      </w:r>
    </w:p>
    <w:p w:rsidR="008B5340" w:rsidRPr="00C31A58" w:rsidRDefault="008B5340" w:rsidP="008D70CC">
      <w:pPr>
        <w:spacing w:line="276" w:lineRule="auto"/>
        <w:ind w:firstLine="567"/>
        <w:jc w:val="both"/>
        <w:rPr>
          <w:rFonts w:eastAsia="Calibri"/>
          <w:sz w:val="26"/>
          <w:szCs w:val="26"/>
          <w:lang w:eastAsia="en-US"/>
        </w:rPr>
      </w:pPr>
      <w:r w:rsidRPr="00C31A58">
        <w:rPr>
          <w:sz w:val="26"/>
          <w:szCs w:val="26"/>
          <w:shd w:val="clear" w:color="auto" w:fill="FFFFFF"/>
        </w:rPr>
        <w:t>Обеспечение, указанное в </w:t>
      </w:r>
      <w:hyperlink r:id="rId25" w:anchor="dst100438" w:history="1">
        <w:r w:rsidRPr="00C31A58">
          <w:rPr>
            <w:rStyle w:val="a3"/>
            <w:sz w:val="26"/>
            <w:szCs w:val="26"/>
            <w:shd w:val="clear" w:color="auto" w:fill="FFFFFF"/>
          </w:rPr>
          <w:t>частях 1</w:t>
        </w:r>
      </w:hyperlink>
      <w:r w:rsidRPr="00C31A58">
        <w:rPr>
          <w:sz w:val="26"/>
          <w:szCs w:val="26"/>
          <w:shd w:val="clear" w:color="auto" w:fill="FFFFFF"/>
        </w:rPr>
        <w:t> и </w:t>
      </w:r>
      <w:hyperlink r:id="rId26" w:anchor="dst100439" w:history="1">
        <w:r w:rsidRPr="00C31A58">
          <w:rPr>
            <w:rStyle w:val="a3"/>
            <w:sz w:val="26"/>
            <w:szCs w:val="26"/>
            <w:shd w:val="clear" w:color="auto" w:fill="FFFFFF"/>
          </w:rPr>
          <w:t>2</w:t>
        </w:r>
      </w:hyperlink>
      <w:r w:rsidRPr="00C31A58">
        <w:rPr>
          <w:sz w:val="26"/>
          <w:szCs w:val="26"/>
          <w:shd w:val="clear" w:color="auto" w:fill="FFFFFF"/>
        </w:rPr>
        <w:t> настоящей статьи,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 (ч.6 ст.37 Закона о контрактной системе).</w:t>
      </w:r>
    </w:p>
    <w:p w:rsidR="00081DDD" w:rsidRPr="00081DDD" w:rsidRDefault="00C31A58" w:rsidP="008D70CC">
      <w:pPr>
        <w:pStyle w:val="ConsPlusNormal"/>
        <w:tabs>
          <w:tab w:val="left" w:pos="-851"/>
          <w:tab w:val="left" w:pos="-426"/>
          <w:tab w:val="left" w:pos="284"/>
        </w:tabs>
        <w:spacing w:line="276" w:lineRule="auto"/>
        <w:ind w:firstLine="567"/>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17 июл</w:t>
      </w:r>
      <w:r w:rsidR="00B9630F">
        <w:rPr>
          <w:rFonts w:ascii="Times New Roman" w:hAnsi="Times New Roman" w:cs="Times New Roman"/>
          <w:sz w:val="26"/>
          <w:szCs w:val="26"/>
          <w:shd w:val="clear" w:color="auto" w:fill="FFFFFF"/>
        </w:rPr>
        <w:t>я</w:t>
      </w:r>
      <w:r w:rsidR="00081DDD" w:rsidRPr="00081DDD">
        <w:rPr>
          <w:rFonts w:ascii="Times New Roman" w:hAnsi="Times New Roman" w:cs="Times New Roman"/>
          <w:sz w:val="26"/>
          <w:szCs w:val="26"/>
          <w:shd w:val="clear" w:color="auto" w:fill="FFFFFF"/>
        </w:rPr>
        <w:t xml:space="preserve">2020 года Заказчиком составлен протокол о признании </w:t>
      </w:r>
      <w:r w:rsidR="00B9630F">
        <w:rPr>
          <w:rFonts w:ascii="Times New Roman" w:hAnsi="Times New Roman" w:cs="Times New Roman"/>
          <w:bCs/>
          <w:sz w:val="26"/>
          <w:szCs w:val="26"/>
          <w:lang w:bidi="ru-RU"/>
        </w:rPr>
        <w:t xml:space="preserve">ИП </w:t>
      </w:r>
      <w:r>
        <w:rPr>
          <w:rFonts w:ascii="Times New Roman" w:hAnsi="Times New Roman" w:cs="Times New Roman"/>
          <w:bCs/>
          <w:sz w:val="26"/>
          <w:szCs w:val="26"/>
          <w:lang w:bidi="ru-RU"/>
        </w:rPr>
        <w:t>Давыдовой И.А.</w:t>
      </w:r>
      <w:r w:rsidR="00081DDD" w:rsidRPr="00081DDD">
        <w:rPr>
          <w:rFonts w:ascii="Times New Roman" w:hAnsi="Times New Roman" w:cs="Times New Roman"/>
          <w:sz w:val="26"/>
          <w:szCs w:val="26"/>
          <w:shd w:val="clear" w:color="auto" w:fill="FFFFFF"/>
        </w:rPr>
        <w:t>уклонивш</w:t>
      </w:r>
      <w:r>
        <w:rPr>
          <w:rFonts w:ascii="Times New Roman" w:hAnsi="Times New Roman" w:cs="Times New Roman"/>
          <w:sz w:val="26"/>
          <w:szCs w:val="26"/>
          <w:shd w:val="clear" w:color="auto" w:fill="FFFFFF"/>
        </w:rPr>
        <w:t>ей</w:t>
      </w:r>
      <w:r w:rsidR="00081DDD" w:rsidRPr="00081DDD">
        <w:rPr>
          <w:rFonts w:ascii="Times New Roman" w:hAnsi="Times New Roman" w:cs="Times New Roman"/>
          <w:sz w:val="26"/>
          <w:szCs w:val="26"/>
          <w:shd w:val="clear" w:color="auto" w:fill="FFFFFF"/>
        </w:rPr>
        <w:t>ся от заключения контракта и</w:t>
      </w:r>
      <w:r>
        <w:rPr>
          <w:rFonts w:ascii="Times New Roman" w:hAnsi="Times New Roman" w:cs="Times New Roman"/>
          <w:sz w:val="26"/>
          <w:szCs w:val="26"/>
          <w:shd w:val="clear" w:color="auto" w:fill="FFFFFF"/>
        </w:rPr>
        <w:t xml:space="preserve"> размещен в Единой информационной системе</w:t>
      </w:r>
      <w:r w:rsidR="00081DDD" w:rsidRPr="00081DDD">
        <w:rPr>
          <w:rFonts w:ascii="Times New Roman" w:hAnsi="Times New Roman" w:cs="Times New Roman"/>
          <w:sz w:val="26"/>
          <w:szCs w:val="26"/>
          <w:shd w:val="clear" w:color="auto" w:fill="FFFFFF"/>
        </w:rPr>
        <w:t>.</w:t>
      </w:r>
    </w:p>
    <w:p w:rsidR="00783F80" w:rsidRPr="009E76A0" w:rsidRDefault="009E76A0" w:rsidP="008D70CC">
      <w:pPr>
        <w:spacing w:line="276" w:lineRule="auto"/>
        <w:ind w:firstLine="567"/>
        <w:jc w:val="both"/>
        <w:rPr>
          <w:sz w:val="26"/>
          <w:szCs w:val="26"/>
        </w:rPr>
      </w:pPr>
      <w:r w:rsidRPr="009E76A0">
        <w:rPr>
          <w:sz w:val="26"/>
          <w:szCs w:val="26"/>
        </w:rPr>
        <w:t xml:space="preserve">В связи с </w:t>
      </w:r>
      <w:r w:rsidR="00C31A58">
        <w:rPr>
          <w:sz w:val="26"/>
          <w:szCs w:val="26"/>
        </w:rPr>
        <w:t>изложенным</w:t>
      </w:r>
      <w:r w:rsidRPr="009E76A0">
        <w:rPr>
          <w:sz w:val="26"/>
          <w:szCs w:val="26"/>
        </w:rPr>
        <w:t>,</w:t>
      </w:r>
      <w:r w:rsidR="008D70CC">
        <w:rPr>
          <w:sz w:val="26"/>
          <w:szCs w:val="26"/>
        </w:rPr>
        <w:t xml:space="preserve"> </w:t>
      </w:r>
      <w:r w:rsidR="009035A9" w:rsidRPr="009E76A0">
        <w:rPr>
          <w:sz w:val="26"/>
          <w:szCs w:val="26"/>
        </w:rPr>
        <w:t>действия Заказчика при заключении контракта не противоречат Закону о контрактной системе</w:t>
      </w:r>
      <w:r w:rsidR="00EE0569" w:rsidRPr="009E76A0">
        <w:rPr>
          <w:sz w:val="26"/>
          <w:szCs w:val="26"/>
        </w:rPr>
        <w:t>.</w:t>
      </w:r>
    </w:p>
    <w:p w:rsidR="00BE01D6" w:rsidRPr="009E76A0" w:rsidRDefault="00535C9D" w:rsidP="008D70CC">
      <w:pPr>
        <w:pStyle w:val="10"/>
        <w:spacing w:line="276" w:lineRule="auto"/>
      </w:pPr>
      <w:r w:rsidRPr="009E76A0">
        <w:t>Комиссия на основании ч.15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84630" w:rsidRPr="00DC2C3A" w:rsidRDefault="00084630" w:rsidP="000A30A9">
      <w:pPr>
        <w:jc w:val="both"/>
        <w:rPr>
          <w:sz w:val="28"/>
          <w:szCs w:val="28"/>
        </w:rPr>
      </w:pPr>
    </w:p>
    <w:p w:rsidR="004F19E6" w:rsidRPr="00DC2C3A" w:rsidRDefault="00535C9D" w:rsidP="00952F13">
      <w:pPr>
        <w:ind w:firstLine="567"/>
        <w:jc w:val="center"/>
        <w:rPr>
          <w:b/>
          <w:sz w:val="28"/>
          <w:szCs w:val="28"/>
        </w:rPr>
      </w:pPr>
      <w:r w:rsidRPr="00DC2C3A">
        <w:rPr>
          <w:b/>
          <w:sz w:val="28"/>
          <w:szCs w:val="28"/>
        </w:rPr>
        <w:t>РЕШИЛА:</w:t>
      </w:r>
    </w:p>
    <w:p w:rsidR="00535C9D" w:rsidRPr="00E22423" w:rsidRDefault="00535C9D" w:rsidP="00952F13">
      <w:pPr>
        <w:ind w:firstLine="567"/>
        <w:jc w:val="center"/>
        <w:rPr>
          <w:b/>
          <w:sz w:val="26"/>
          <w:szCs w:val="26"/>
        </w:rPr>
      </w:pPr>
    </w:p>
    <w:p w:rsidR="000A30A9" w:rsidRDefault="0071298D" w:rsidP="00C51649">
      <w:pPr>
        <w:spacing w:line="276" w:lineRule="auto"/>
        <w:ind w:left="142" w:firstLine="398"/>
        <w:jc w:val="both"/>
        <w:rPr>
          <w:sz w:val="28"/>
          <w:szCs w:val="28"/>
        </w:rPr>
      </w:pPr>
      <w:r w:rsidRPr="00E22423">
        <w:rPr>
          <w:sz w:val="26"/>
          <w:szCs w:val="26"/>
        </w:rPr>
        <w:t xml:space="preserve">1. </w:t>
      </w:r>
      <w:r w:rsidR="00535C9D" w:rsidRPr="00E22423">
        <w:rPr>
          <w:sz w:val="26"/>
          <w:szCs w:val="26"/>
        </w:rPr>
        <w:t>Признать жалобу</w:t>
      </w:r>
      <w:r w:rsidR="008D70CC">
        <w:rPr>
          <w:sz w:val="26"/>
          <w:szCs w:val="26"/>
        </w:rPr>
        <w:t xml:space="preserve"> </w:t>
      </w:r>
      <w:r w:rsidR="00C31A58">
        <w:rPr>
          <w:bCs/>
          <w:sz w:val="26"/>
          <w:szCs w:val="26"/>
          <w:lang w:bidi="ru-RU"/>
        </w:rPr>
        <w:t xml:space="preserve">ИП </w:t>
      </w:r>
      <w:r w:rsidR="00535C9D" w:rsidRPr="00E22423">
        <w:rPr>
          <w:sz w:val="26"/>
          <w:szCs w:val="26"/>
        </w:rPr>
        <w:t>необоснованной</w:t>
      </w:r>
      <w:r w:rsidR="008545D5" w:rsidRPr="00DC2C3A">
        <w:rPr>
          <w:sz w:val="28"/>
          <w:szCs w:val="28"/>
        </w:rPr>
        <w:t>.</w:t>
      </w:r>
    </w:p>
    <w:p w:rsidR="00F97601" w:rsidRPr="002D316A" w:rsidRDefault="00F97601" w:rsidP="00C51649">
      <w:pPr>
        <w:spacing w:line="276" w:lineRule="auto"/>
        <w:ind w:left="142" w:firstLine="398"/>
        <w:jc w:val="both"/>
        <w:rPr>
          <w:color w:val="000000" w:themeColor="text1"/>
          <w:sz w:val="26"/>
          <w:szCs w:val="26"/>
        </w:rPr>
      </w:pPr>
    </w:p>
    <w:p w:rsidR="00F97601" w:rsidRPr="00C31A58" w:rsidRDefault="00F97601" w:rsidP="00C31A58">
      <w:pPr>
        <w:pStyle w:val="a6"/>
        <w:tabs>
          <w:tab w:val="left" w:pos="0"/>
          <w:tab w:val="left" w:pos="851"/>
        </w:tabs>
        <w:spacing w:after="0" w:line="276" w:lineRule="auto"/>
        <w:ind w:left="142" w:firstLine="398"/>
        <w:jc w:val="both"/>
        <w:rPr>
          <w:sz w:val="26"/>
          <w:szCs w:val="26"/>
        </w:rPr>
      </w:pPr>
      <w:r w:rsidRPr="002D316A">
        <w:rPr>
          <w:sz w:val="26"/>
          <w:szCs w:val="26"/>
        </w:rPr>
        <w:t>2.Отменить приостановление определение поставщика (подрядчика, исполнителя) в части подписания контракта (извещение №</w:t>
      </w:r>
      <w:r w:rsidR="00C31A58">
        <w:rPr>
          <w:sz w:val="26"/>
          <w:szCs w:val="26"/>
        </w:rPr>
        <w:t xml:space="preserve"> 0318100007920000069</w:t>
      </w:r>
      <w:hyperlink r:id="rId27" w:tgtFrame="_blank" w:history="1"/>
      <w:r w:rsidRPr="0082629D">
        <w:rPr>
          <w:sz w:val="26"/>
          <w:szCs w:val="26"/>
        </w:rPr>
        <w:t>).</w:t>
      </w:r>
    </w:p>
    <w:p w:rsidR="00535C9D" w:rsidRPr="008A6AC3" w:rsidRDefault="00535C9D" w:rsidP="00952F13">
      <w:pPr>
        <w:ind w:firstLine="567"/>
        <w:jc w:val="both"/>
        <w:rPr>
          <w:sz w:val="26"/>
          <w:szCs w:val="26"/>
        </w:rPr>
      </w:pPr>
    </w:p>
    <w:p w:rsidR="001724BD" w:rsidRPr="008A6AC3" w:rsidRDefault="00535C9D" w:rsidP="00952F13">
      <w:pPr>
        <w:ind w:firstLine="567"/>
        <w:jc w:val="both"/>
        <w:rPr>
          <w:sz w:val="26"/>
          <w:szCs w:val="26"/>
        </w:rPr>
      </w:pPr>
      <w:r w:rsidRPr="008A6AC3">
        <w:rPr>
          <w:sz w:val="26"/>
          <w:szCs w:val="26"/>
        </w:rPr>
        <w:t>Настоящее Решение может быть обжаловано в судебном порядке в течение трех месяцев с даты его принятия.</w:t>
      </w:r>
    </w:p>
    <w:p w:rsidR="002E0ADB" w:rsidRPr="00313F79" w:rsidRDefault="002E0ADB" w:rsidP="00952F13">
      <w:pPr>
        <w:autoSpaceDE w:val="0"/>
        <w:autoSpaceDN w:val="0"/>
        <w:adjustRightInd w:val="0"/>
        <w:jc w:val="both"/>
        <w:rPr>
          <w:rFonts w:eastAsiaTheme="minorHAnsi"/>
          <w:sz w:val="26"/>
          <w:szCs w:val="26"/>
          <w:lang w:eastAsia="en-US"/>
        </w:rPr>
      </w:pPr>
      <w:r w:rsidRPr="00313F79">
        <w:rPr>
          <w:rFonts w:eastAsiaTheme="minorHAnsi"/>
          <w:sz w:val="26"/>
          <w:szCs w:val="26"/>
          <w:lang w:eastAsia="en-US"/>
        </w:rPr>
        <w:tab/>
      </w:r>
      <w:r w:rsidRPr="00313F79">
        <w:rPr>
          <w:rFonts w:eastAsiaTheme="minorHAnsi"/>
          <w:sz w:val="26"/>
          <w:szCs w:val="26"/>
          <w:lang w:eastAsia="en-US"/>
        </w:rPr>
        <w:tab/>
      </w:r>
    </w:p>
    <w:p w:rsidR="00701940" w:rsidRPr="00313F79" w:rsidRDefault="00701940" w:rsidP="00701940">
      <w:pPr>
        <w:pStyle w:val="a6"/>
        <w:tabs>
          <w:tab w:val="left" w:pos="2488"/>
          <w:tab w:val="left" w:pos="7230"/>
        </w:tabs>
        <w:spacing w:after="0"/>
        <w:ind w:left="0"/>
        <w:rPr>
          <w:sz w:val="26"/>
          <w:szCs w:val="26"/>
        </w:rPr>
      </w:pPr>
    </w:p>
    <w:p w:rsidR="009257D4" w:rsidRPr="00DA3089" w:rsidRDefault="009257D4" w:rsidP="00117A08">
      <w:pPr>
        <w:pStyle w:val="a6"/>
        <w:tabs>
          <w:tab w:val="left" w:pos="2488"/>
          <w:tab w:val="left" w:pos="7230"/>
        </w:tabs>
        <w:spacing w:after="0"/>
        <w:ind w:left="0"/>
        <w:rPr>
          <w:sz w:val="26"/>
          <w:szCs w:val="26"/>
        </w:rPr>
      </w:pPr>
    </w:p>
    <w:sectPr w:rsidR="009257D4" w:rsidRPr="00DA3089" w:rsidSect="00431084">
      <w:pgSz w:w="11906" w:h="16838"/>
      <w:pgMar w:top="567" w:right="1133"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6517" w:rsidRDefault="00756517" w:rsidP="00CC584B">
      <w:r>
        <w:separator/>
      </w:r>
    </w:p>
  </w:endnote>
  <w:endnote w:type="continuationSeparator" w:id="1">
    <w:p w:rsidR="00756517" w:rsidRDefault="00756517" w:rsidP="00CC58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6517" w:rsidRDefault="00756517" w:rsidP="00CC584B">
      <w:r>
        <w:separator/>
      </w:r>
    </w:p>
  </w:footnote>
  <w:footnote w:type="continuationSeparator" w:id="1">
    <w:p w:rsidR="00756517" w:rsidRDefault="00756517" w:rsidP="00CC58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E08448E"/>
    <w:multiLevelType w:val="multilevel"/>
    <w:tmpl w:val="79AE9B60"/>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64D761C6"/>
    <w:multiLevelType w:val="multilevel"/>
    <w:tmpl w:val="5836941A"/>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2980CF1"/>
    <w:multiLevelType w:val="hybridMultilevel"/>
    <w:tmpl w:val="87B6CEFA"/>
    <w:lvl w:ilvl="0" w:tplc="22C06810">
      <w:start w:val="1"/>
      <w:numFmt w:val="decimal"/>
      <w:lvlText w:val="%1."/>
      <w:lvlJc w:val="left"/>
      <w:pPr>
        <w:ind w:left="1380" w:hanging="360"/>
      </w:pPr>
      <w:rPr>
        <w:b w:val="0"/>
      </w:rPr>
    </w:lvl>
    <w:lvl w:ilvl="1" w:tplc="04190019" w:tentative="1">
      <w:start w:val="1"/>
      <w:numFmt w:val="lowerLetter"/>
      <w:lvlText w:val="%2."/>
      <w:lvlJc w:val="left"/>
      <w:pPr>
        <w:ind w:left="2100" w:hanging="360"/>
      </w:pPr>
    </w:lvl>
    <w:lvl w:ilvl="2" w:tplc="0419001B" w:tentative="1">
      <w:start w:val="1"/>
      <w:numFmt w:val="lowerRoman"/>
      <w:lvlText w:val="%3."/>
      <w:lvlJc w:val="right"/>
      <w:pPr>
        <w:ind w:left="2820" w:hanging="180"/>
      </w:pPr>
    </w:lvl>
    <w:lvl w:ilvl="3" w:tplc="0419000F" w:tentative="1">
      <w:start w:val="1"/>
      <w:numFmt w:val="decimal"/>
      <w:lvlText w:val="%4."/>
      <w:lvlJc w:val="left"/>
      <w:pPr>
        <w:ind w:left="3540" w:hanging="360"/>
      </w:pPr>
    </w:lvl>
    <w:lvl w:ilvl="4" w:tplc="04190019" w:tentative="1">
      <w:start w:val="1"/>
      <w:numFmt w:val="lowerLetter"/>
      <w:lvlText w:val="%5."/>
      <w:lvlJc w:val="left"/>
      <w:pPr>
        <w:ind w:left="4260" w:hanging="360"/>
      </w:pPr>
    </w:lvl>
    <w:lvl w:ilvl="5" w:tplc="0419001B" w:tentative="1">
      <w:start w:val="1"/>
      <w:numFmt w:val="lowerRoman"/>
      <w:lvlText w:val="%6."/>
      <w:lvlJc w:val="right"/>
      <w:pPr>
        <w:ind w:left="4980" w:hanging="180"/>
      </w:pPr>
    </w:lvl>
    <w:lvl w:ilvl="6" w:tplc="0419000F" w:tentative="1">
      <w:start w:val="1"/>
      <w:numFmt w:val="decimal"/>
      <w:lvlText w:val="%7."/>
      <w:lvlJc w:val="left"/>
      <w:pPr>
        <w:ind w:left="5700" w:hanging="360"/>
      </w:pPr>
    </w:lvl>
    <w:lvl w:ilvl="7" w:tplc="04190019" w:tentative="1">
      <w:start w:val="1"/>
      <w:numFmt w:val="lowerLetter"/>
      <w:lvlText w:val="%8."/>
      <w:lvlJc w:val="left"/>
      <w:pPr>
        <w:ind w:left="6420" w:hanging="360"/>
      </w:pPr>
    </w:lvl>
    <w:lvl w:ilvl="8" w:tplc="0419001B" w:tentative="1">
      <w:start w:val="1"/>
      <w:numFmt w:val="lowerRoman"/>
      <w:lvlText w:val="%9."/>
      <w:lvlJc w:val="right"/>
      <w:pPr>
        <w:ind w:left="71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561D09"/>
    <w:rsid w:val="00000DE6"/>
    <w:rsid w:val="00000F80"/>
    <w:rsid w:val="00001AC4"/>
    <w:rsid w:val="00001D74"/>
    <w:rsid w:val="000020BF"/>
    <w:rsid w:val="00002AB5"/>
    <w:rsid w:val="00002B3B"/>
    <w:rsid w:val="0000347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706"/>
    <w:rsid w:val="00016EB3"/>
    <w:rsid w:val="00017982"/>
    <w:rsid w:val="00017EC6"/>
    <w:rsid w:val="000209F8"/>
    <w:rsid w:val="0002143A"/>
    <w:rsid w:val="00021451"/>
    <w:rsid w:val="00021FBB"/>
    <w:rsid w:val="000231D5"/>
    <w:rsid w:val="000232D0"/>
    <w:rsid w:val="00023814"/>
    <w:rsid w:val="00023E3B"/>
    <w:rsid w:val="00023FF6"/>
    <w:rsid w:val="00024D87"/>
    <w:rsid w:val="00025DAF"/>
    <w:rsid w:val="0002616B"/>
    <w:rsid w:val="00027BA7"/>
    <w:rsid w:val="000303E2"/>
    <w:rsid w:val="0003109C"/>
    <w:rsid w:val="000316FB"/>
    <w:rsid w:val="00032132"/>
    <w:rsid w:val="000327D4"/>
    <w:rsid w:val="00032817"/>
    <w:rsid w:val="00035335"/>
    <w:rsid w:val="00035B54"/>
    <w:rsid w:val="00035C9A"/>
    <w:rsid w:val="0003622B"/>
    <w:rsid w:val="000362AF"/>
    <w:rsid w:val="00036504"/>
    <w:rsid w:val="000367D9"/>
    <w:rsid w:val="00036DD3"/>
    <w:rsid w:val="000412A4"/>
    <w:rsid w:val="00042D97"/>
    <w:rsid w:val="00042F53"/>
    <w:rsid w:val="00042FCE"/>
    <w:rsid w:val="00043A27"/>
    <w:rsid w:val="00043B18"/>
    <w:rsid w:val="00044766"/>
    <w:rsid w:val="00045383"/>
    <w:rsid w:val="0004552A"/>
    <w:rsid w:val="0004598A"/>
    <w:rsid w:val="000463B3"/>
    <w:rsid w:val="000466A9"/>
    <w:rsid w:val="00046FE0"/>
    <w:rsid w:val="00050C64"/>
    <w:rsid w:val="00051361"/>
    <w:rsid w:val="000528CC"/>
    <w:rsid w:val="0005377F"/>
    <w:rsid w:val="00054219"/>
    <w:rsid w:val="000555D0"/>
    <w:rsid w:val="0005657E"/>
    <w:rsid w:val="00056599"/>
    <w:rsid w:val="00056955"/>
    <w:rsid w:val="00056C34"/>
    <w:rsid w:val="00056FBE"/>
    <w:rsid w:val="000578E2"/>
    <w:rsid w:val="00057F4C"/>
    <w:rsid w:val="00060071"/>
    <w:rsid w:val="000603A6"/>
    <w:rsid w:val="0006041F"/>
    <w:rsid w:val="000609A8"/>
    <w:rsid w:val="00060E80"/>
    <w:rsid w:val="000612AE"/>
    <w:rsid w:val="0006157E"/>
    <w:rsid w:val="00061C53"/>
    <w:rsid w:val="00061D96"/>
    <w:rsid w:val="00061EF4"/>
    <w:rsid w:val="00062575"/>
    <w:rsid w:val="0006268B"/>
    <w:rsid w:val="00062FFD"/>
    <w:rsid w:val="00063B1C"/>
    <w:rsid w:val="00065677"/>
    <w:rsid w:val="00066554"/>
    <w:rsid w:val="00066931"/>
    <w:rsid w:val="00066BDB"/>
    <w:rsid w:val="00067FC9"/>
    <w:rsid w:val="000702AD"/>
    <w:rsid w:val="00070D2E"/>
    <w:rsid w:val="00070D9D"/>
    <w:rsid w:val="00071164"/>
    <w:rsid w:val="00071212"/>
    <w:rsid w:val="00071A26"/>
    <w:rsid w:val="00071ACE"/>
    <w:rsid w:val="00072324"/>
    <w:rsid w:val="0007304B"/>
    <w:rsid w:val="00074289"/>
    <w:rsid w:val="0007469C"/>
    <w:rsid w:val="00077618"/>
    <w:rsid w:val="000811FB"/>
    <w:rsid w:val="0008137E"/>
    <w:rsid w:val="000818F9"/>
    <w:rsid w:val="00081DDD"/>
    <w:rsid w:val="00081F0F"/>
    <w:rsid w:val="0008217E"/>
    <w:rsid w:val="0008221E"/>
    <w:rsid w:val="000827F6"/>
    <w:rsid w:val="00082F17"/>
    <w:rsid w:val="000830F3"/>
    <w:rsid w:val="00083834"/>
    <w:rsid w:val="00083C6A"/>
    <w:rsid w:val="00083C8E"/>
    <w:rsid w:val="00084630"/>
    <w:rsid w:val="000856D5"/>
    <w:rsid w:val="000858AA"/>
    <w:rsid w:val="00087CA2"/>
    <w:rsid w:val="0009000C"/>
    <w:rsid w:val="00090BBC"/>
    <w:rsid w:val="00090DBE"/>
    <w:rsid w:val="00090E3C"/>
    <w:rsid w:val="00091200"/>
    <w:rsid w:val="00091D43"/>
    <w:rsid w:val="0009392B"/>
    <w:rsid w:val="00093C7C"/>
    <w:rsid w:val="000940A7"/>
    <w:rsid w:val="00094675"/>
    <w:rsid w:val="0009468E"/>
    <w:rsid w:val="00094F0C"/>
    <w:rsid w:val="00095A8D"/>
    <w:rsid w:val="00095E53"/>
    <w:rsid w:val="000976BF"/>
    <w:rsid w:val="00097B9E"/>
    <w:rsid w:val="000A0B7C"/>
    <w:rsid w:val="000A0B92"/>
    <w:rsid w:val="000A0D6C"/>
    <w:rsid w:val="000A123C"/>
    <w:rsid w:val="000A15B4"/>
    <w:rsid w:val="000A1D2F"/>
    <w:rsid w:val="000A273B"/>
    <w:rsid w:val="000A2DE8"/>
    <w:rsid w:val="000A30A9"/>
    <w:rsid w:val="000A426D"/>
    <w:rsid w:val="000A46CA"/>
    <w:rsid w:val="000A59FB"/>
    <w:rsid w:val="000A675D"/>
    <w:rsid w:val="000A750C"/>
    <w:rsid w:val="000B0835"/>
    <w:rsid w:val="000B08AD"/>
    <w:rsid w:val="000B0A87"/>
    <w:rsid w:val="000B133C"/>
    <w:rsid w:val="000B14B2"/>
    <w:rsid w:val="000B2751"/>
    <w:rsid w:val="000B3A0F"/>
    <w:rsid w:val="000B3BDB"/>
    <w:rsid w:val="000B3DA0"/>
    <w:rsid w:val="000B4217"/>
    <w:rsid w:val="000B5F6D"/>
    <w:rsid w:val="000B63C0"/>
    <w:rsid w:val="000B692C"/>
    <w:rsid w:val="000C236A"/>
    <w:rsid w:val="000C2D5F"/>
    <w:rsid w:val="000C37B1"/>
    <w:rsid w:val="000C46A5"/>
    <w:rsid w:val="000C4796"/>
    <w:rsid w:val="000C5256"/>
    <w:rsid w:val="000C54CB"/>
    <w:rsid w:val="000C5AD1"/>
    <w:rsid w:val="000C6BC9"/>
    <w:rsid w:val="000D02DD"/>
    <w:rsid w:val="000D0F4F"/>
    <w:rsid w:val="000D1301"/>
    <w:rsid w:val="000D15FD"/>
    <w:rsid w:val="000D31AB"/>
    <w:rsid w:val="000D33A9"/>
    <w:rsid w:val="000D3597"/>
    <w:rsid w:val="000D63A4"/>
    <w:rsid w:val="000D7ECE"/>
    <w:rsid w:val="000E0455"/>
    <w:rsid w:val="000E1066"/>
    <w:rsid w:val="000E1864"/>
    <w:rsid w:val="000E3F04"/>
    <w:rsid w:val="000E5850"/>
    <w:rsid w:val="000E58F7"/>
    <w:rsid w:val="000E60FC"/>
    <w:rsid w:val="000E6D33"/>
    <w:rsid w:val="000E6D89"/>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AE5"/>
    <w:rsid w:val="000F7D8E"/>
    <w:rsid w:val="00100753"/>
    <w:rsid w:val="0010114B"/>
    <w:rsid w:val="00102080"/>
    <w:rsid w:val="00102938"/>
    <w:rsid w:val="001046DF"/>
    <w:rsid w:val="00104818"/>
    <w:rsid w:val="00104FEB"/>
    <w:rsid w:val="00105DCB"/>
    <w:rsid w:val="0010649D"/>
    <w:rsid w:val="0010673A"/>
    <w:rsid w:val="00106937"/>
    <w:rsid w:val="00107322"/>
    <w:rsid w:val="00107CC0"/>
    <w:rsid w:val="001112B3"/>
    <w:rsid w:val="00111DA5"/>
    <w:rsid w:val="0011226F"/>
    <w:rsid w:val="0011275F"/>
    <w:rsid w:val="00113821"/>
    <w:rsid w:val="00114F90"/>
    <w:rsid w:val="00115287"/>
    <w:rsid w:val="00116DD7"/>
    <w:rsid w:val="00117405"/>
    <w:rsid w:val="0011749C"/>
    <w:rsid w:val="00117A08"/>
    <w:rsid w:val="0012036F"/>
    <w:rsid w:val="00120D43"/>
    <w:rsid w:val="001210D9"/>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99A"/>
    <w:rsid w:val="00140B33"/>
    <w:rsid w:val="00140EA0"/>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6E8"/>
    <w:rsid w:val="00155B35"/>
    <w:rsid w:val="00157224"/>
    <w:rsid w:val="00157F5F"/>
    <w:rsid w:val="001606C1"/>
    <w:rsid w:val="00160DF0"/>
    <w:rsid w:val="001627CB"/>
    <w:rsid w:val="001636C9"/>
    <w:rsid w:val="00163F95"/>
    <w:rsid w:val="00164FEF"/>
    <w:rsid w:val="001651FA"/>
    <w:rsid w:val="001657A6"/>
    <w:rsid w:val="0016650F"/>
    <w:rsid w:val="00166811"/>
    <w:rsid w:val="00166BCC"/>
    <w:rsid w:val="001673F8"/>
    <w:rsid w:val="0016762C"/>
    <w:rsid w:val="00170632"/>
    <w:rsid w:val="001709E3"/>
    <w:rsid w:val="00170D47"/>
    <w:rsid w:val="001719ED"/>
    <w:rsid w:val="001724BD"/>
    <w:rsid w:val="00173B0C"/>
    <w:rsid w:val="00173F54"/>
    <w:rsid w:val="001742FF"/>
    <w:rsid w:val="001759B9"/>
    <w:rsid w:val="00175F13"/>
    <w:rsid w:val="0017614E"/>
    <w:rsid w:val="001766CE"/>
    <w:rsid w:val="00177CCE"/>
    <w:rsid w:val="00180598"/>
    <w:rsid w:val="001812FE"/>
    <w:rsid w:val="0018224F"/>
    <w:rsid w:val="001824E6"/>
    <w:rsid w:val="00182837"/>
    <w:rsid w:val="00183353"/>
    <w:rsid w:val="00183532"/>
    <w:rsid w:val="00183ECC"/>
    <w:rsid w:val="0018425A"/>
    <w:rsid w:val="001845CC"/>
    <w:rsid w:val="00184907"/>
    <w:rsid w:val="00184B34"/>
    <w:rsid w:val="00185C23"/>
    <w:rsid w:val="00185D06"/>
    <w:rsid w:val="00185FDB"/>
    <w:rsid w:val="001902D5"/>
    <w:rsid w:val="00191028"/>
    <w:rsid w:val="00191150"/>
    <w:rsid w:val="0019151F"/>
    <w:rsid w:val="001922F7"/>
    <w:rsid w:val="001927F6"/>
    <w:rsid w:val="00192E36"/>
    <w:rsid w:val="001932F3"/>
    <w:rsid w:val="00193ACF"/>
    <w:rsid w:val="001943A9"/>
    <w:rsid w:val="00195A68"/>
    <w:rsid w:val="00196DB5"/>
    <w:rsid w:val="001A0368"/>
    <w:rsid w:val="001A07B6"/>
    <w:rsid w:val="001A1936"/>
    <w:rsid w:val="001A2549"/>
    <w:rsid w:val="001A380A"/>
    <w:rsid w:val="001A3BE2"/>
    <w:rsid w:val="001A45C7"/>
    <w:rsid w:val="001A5950"/>
    <w:rsid w:val="001A6290"/>
    <w:rsid w:val="001A70DC"/>
    <w:rsid w:val="001A70E1"/>
    <w:rsid w:val="001B0561"/>
    <w:rsid w:val="001B07FD"/>
    <w:rsid w:val="001B0DA2"/>
    <w:rsid w:val="001B15D7"/>
    <w:rsid w:val="001B29A9"/>
    <w:rsid w:val="001B2E26"/>
    <w:rsid w:val="001B2E2F"/>
    <w:rsid w:val="001B31FA"/>
    <w:rsid w:val="001B41D4"/>
    <w:rsid w:val="001B451F"/>
    <w:rsid w:val="001B4C32"/>
    <w:rsid w:val="001B4D28"/>
    <w:rsid w:val="001B4FB1"/>
    <w:rsid w:val="001B681D"/>
    <w:rsid w:val="001B69DF"/>
    <w:rsid w:val="001B6A62"/>
    <w:rsid w:val="001B6B60"/>
    <w:rsid w:val="001B7423"/>
    <w:rsid w:val="001B7AEE"/>
    <w:rsid w:val="001C0A48"/>
    <w:rsid w:val="001C0BFA"/>
    <w:rsid w:val="001C2CEB"/>
    <w:rsid w:val="001C39D8"/>
    <w:rsid w:val="001C485D"/>
    <w:rsid w:val="001C52B4"/>
    <w:rsid w:val="001C53F6"/>
    <w:rsid w:val="001C5BB9"/>
    <w:rsid w:val="001C5D15"/>
    <w:rsid w:val="001C7826"/>
    <w:rsid w:val="001C7BCE"/>
    <w:rsid w:val="001C7ED9"/>
    <w:rsid w:val="001D10F0"/>
    <w:rsid w:val="001D19F7"/>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E08B6"/>
    <w:rsid w:val="001E0BBC"/>
    <w:rsid w:val="001E0FB0"/>
    <w:rsid w:val="001E1710"/>
    <w:rsid w:val="001E2D08"/>
    <w:rsid w:val="001E372D"/>
    <w:rsid w:val="001E3927"/>
    <w:rsid w:val="001E3D3F"/>
    <w:rsid w:val="001E42E0"/>
    <w:rsid w:val="001E4E9C"/>
    <w:rsid w:val="001E66BB"/>
    <w:rsid w:val="001E6CA3"/>
    <w:rsid w:val="001E7487"/>
    <w:rsid w:val="001F0E24"/>
    <w:rsid w:val="001F0FA8"/>
    <w:rsid w:val="001F2244"/>
    <w:rsid w:val="001F56A6"/>
    <w:rsid w:val="001F5823"/>
    <w:rsid w:val="001F585E"/>
    <w:rsid w:val="001F7ACE"/>
    <w:rsid w:val="002014C7"/>
    <w:rsid w:val="002037A1"/>
    <w:rsid w:val="002037F8"/>
    <w:rsid w:val="00204740"/>
    <w:rsid w:val="002049C7"/>
    <w:rsid w:val="002054C7"/>
    <w:rsid w:val="00205970"/>
    <w:rsid w:val="00206401"/>
    <w:rsid w:val="00206AE2"/>
    <w:rsid w:val="00207D12"/>
    <w:rsid w:val="0021258E"/>
    <w:rsid w:val="00212C17"/>
    <w:rsid w:val="00212DE6"/>
    <w:rsid w:val="00213336"/>
    <w:rsid w:val="002137F6"/>
    <w:rsid w:val="00213C77"/>
    <w:rsid w:val="00214AB3"/>
    <w:rsid w:val="0021502B"/>
    <w:rsid w:val="002153F9"/>
    <w:rsid w:val="002157CB"/>
    <w:rsid w:val="00215999"/>
    <w:rsid w:val="00216319"/>
    <w:rsid w:val="00216AEE"/>
    <w:rsid w:val="00216F86"/>
    <w:rsid w:val="00216F88"/>
    <w:rsid w:val="0021793B"/>
    <w:rsid w:val="002203A3"/>
    <w:rsid w:val="002214BC"/>
    <w:rsid w:val="002221CA"/>
    <w:rsid w:val="00223213"/>
    <w:rsid w:val="002233BC"/>
    <w:rsid w:val="00223AC2"/>
    <w:rsid w:val="00223ACE"/>
    <w:rsid w:val="00226A5D"/>
    <w:rsid w:val="00226D3C"/>
    <w:rsid w:val="00226E4D"/>
    <w:rsid w:val="00226F28"/>
    <w:rsid w:val="002277FB"/>
    <w:rsid w:val="002303B2"/>
    <w:rsid w:val="00230FA4"/>
    <w:rsid w:val="002323DD"/>
    <w:rsid w:val="00232411"/>
    <w:rsid w:val="002327E8"/>
    <w:rsid w:val="00232971"/>
    <w:rsid w:val="00232BF8"/>
    <w:rsid w:val="00232E1E"/>
    <w:rsid w:val="002347A1"/>
    <w:rsid w:val="00235959"/>
    <w:rsid w:val="00235AF9"/>
    <w:rsid w:val="002367FD"/>
    <w:rsid w:val="00236DF1"/>
    <w:rsid w:val="002378EE"/>
    <w:rsid w:val="0024040B"/>
    <w:rsid w:val="00240CCE"/>
    <w:rsid w:val="002412C2"/>
    <w:rsid w:val="002427F9"/>
    <w:rsid w:val="00242859"/>
    <w:rsid w:val="0024285B"/>
    <w:rsid w:val="0024354F"/>
    <w:rsid w:val="00243984"/>
    <w:rsid w:val="00243E78"/>
    <w:rsid w:val="002443FA"/>
    <w:rsid w:val="00244A28"/>
    <w:rsid w:val="00244DE6"/>
    <w:rsid w:val="0024528A"/>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ED6"/>
    <w:rsid w:val="00260005"/>
    <w:rsid w:val="00260328"/>
    <w:rsid w:val="002619D6"/>
    <w:rsid w:val="00262E05"/>
    <w:rsid w:val="002633BD"/>
    <w:rsid w:val="00263527"/>
    <w:rsid w:val="00263AC0"/>
    <w:rsid w:val="00263E7B"/>
    <w:rsid w:val="002664CB"/>
    <w:rsid w:val="00266776"/>
    <w:rsid w:val="00267295"/>
    <w:rsid w:val="002679AA"/>
    <w:rsid w:val="00267DB6"/>
    <w:rsid w:val="00267F17"/>
    <w:rsid w:val="002706C7"/>
    <w:rsid w:val="00270DFA"/>
    <w:rsid w:val="002715A0"/>
    <w:rsid w:val="002735F8"/>
    <w:rsid w:val="00275331"/>
    <w:rsid w:val="00276825"/>
    <w:rsid w:val="00277151"/>
    <w:rsid w:val="0027731C"/>
    <w:rsid w:val="00277EBB"/>
    <w:rsid w:val="0028096B"/>
    <w:rsid w:val="00280BC7"/>
    <w:rsid w:val="0028193D"/>
    <w:rsid w:val="00281FFF"/>
    <w:rsid w:val="0028212F"/>
    <w:rsid w:val="002833AA"/>
    <w:rsid w:val="0028386A"/>
    <w:rsid w:val="00284A7E"/>
    <w:rsid w:val="00284FF6"/>
    <w:rsid w:val="0028559F"/>
    <w:rsid w:val="00286A7C"/>
    <w:rsid w:val="00286D81"/>
    <w:rsid w:val="00286E9E"/>
    <w:rsid w:val="002877E7"/>
    <w:rsid w:val="00290030"/>
    <w:rsid w:val="00290AAA"/>
    <w:rsid w:val="00290AC4"/>
    <w:rsid w:val="00291D94"/>
    <w:rsid w:val="00292282"/>
    <w:rsid w:val="00293747"/>
    <w:rsid w:val="00295129"/>
    <w:rsid w:val="00297A62"/>
    <w:rsid w:val="002A0570"/>
    <w:rsid w:val="002A0A4A"/>
    <w:rsid w:val="002A1427"/>
    <w:rsid w:val="002A1D71"/>
    <w:rsid w:val="002A2247"/>
    <w:rsid w:val="002A234E"/>
    <w:rsid w:val="002A3323"/>
    <w:rsid w:val="002A3828"/>
    <w:rsid w:val="002A4F11"/>
    <w:rsid w:val="002A5094"/>
    <w:rsid w:val="002A6368"/>
    <w:rsid w:val="002A6EA5"/>
    <w:rsid w:val="002A726F"/>
    <w:rsid w:val="002A7310"/>
    <w:rsid w:val="002A7D08"/>
    <w:rsid w:val="002B02F3"/>
    <w:rsid w:val="002B076C"/>
    <w:rsid w:val="002B0EC5"/>
    <w:rsid w:val="002B1267"/>
    <w:rsid w:val="002B1AA1"/>
    <w:rsid w:val="002B1FA2"/>
    <w:rsid w:val="002B2E6D"/>
    <w:rsid w:val="002B3831"/>
    <w:rsid w:val="002B3F27"/>
    <w:rsid w:val="002B4310"/>
    <w:rsid w:val="002B46D3"/>
    <w:rsid w:val="002B496A"/>
    <w:rsid w:val="002B56D0"/>
    <w:rsid w:val="002B5B15"/>
    <w:rsid w:val="002B5B2F"/>
    <w:rsid w:val="002B65C3"/>
    <w:rsid w:val="002B726A"/>
    <w:rsid w:val="002B738D"/>
    <w:rsid w:val="002B73BA"/>
    <w:rsid w:val="002B7F84"/>
    <w:rsid w:val="002C15E7"/>
    <w:rsid w:val="002C29FF"/>
    <w:rsid w:val="002C2B90"/>
    <w:rsid w:val="002C4A60"/>
    <w:rsid w:val="002C4E55"/>
    <w:rsid w:val="002C50F6"/>
    <w:rsid w:val="002C584B"/>
    <w:rsid w:val="002C74BA"/>
    <w:rsid w:val="002C774F"/>
    <w:rsid w:val="002C7D2E"/>
    <w:rsid w:val="002C7F11"/>
    <w:rsid w:val="002D0671"/>
    <w:rsid w:val="002D0F7A"/>
    <w:rsid w:val="002D1E2D"/>
    <w:rsid w:val="002D2B90"/>
    <w:rsid w:val="002D2CA1"/>
    <w:rsid w:val="002D30CA"/>
    <w:rsid w:val="002D316A"/>
    <w:rsid w:val="002D55AB"/>
    <w:rsid w:val="002D653F"/>
    <w:rsid w:val="002D6740"/>
    <w:rsid w:val="002D796A"/>
    <w:rsid w:val="002E0391"/>
    <w:rsid w:val="002E08DB"/>
    <w:rsid w:val="002E0ADB"/>
    <w:rsid w:val="002E0EEF"/>
    <w:rsid w:val="002E14D5"/>
    <w:rsid w:val="002E16FC"/>
    <w:rsid w:val="002E1D84"/>
    <w:rsid w:val="002E1F8B"/>
    <w:rsid w:val="002E2770"/>
    <w:rsid w:val="002E311E"/>
    <w:rsid w:val="002E3DA4"/>
    <w:rsid w:val="002E41B3"/>
    <w:rsid w:val="002E42CC"/>
    <w:rsid w:val="002E49BA"/>
    <w:rsid w:val="002E4E96"/>
    <w:rsid w:val="002E61C1"/>
    <w:rsid w:val="002E671F"/>
    <w:rsid w:val="002E7A41"/>
    <w:rsid w:val="002F0E7A"/>
    <w:rsid w:val="002F1114"/>
    <w:rsid w:val="002F124A"/>
    <w:rsid w:val="002F15B3"/>
    <w:rsid w:val="002F231A"/>
    <w:rsid w:val="002F2344"/>
    <w:rsid w:val="002F288C"/>
    <w:rsid w:val="002F2B90"/>
    <w:rsid w:val="002F350D"/>
    <w:rsid w:val="002F3833"/>
    <w:rsid w:val="002F3BE2"/>
    <w:rsid w:val="002F4A45"/>
    <w:rsid w:val="002F50A3"/>
    <w:rsid w:val="002F50F7"/>
    <w:rsid w:val="002F51BB"/>
    <w:rsid w:val="002F685E"/>
    <w:rsid w:val="002F6E09"/>
    <w:rsid w:val="002F78AC"/>
    <w:rsid w:val="00300066"/>
    <w:rsid w:val="00300725"/>
    <w:rsid w:val="0030090D"/>
    <w:rsid w:val="00301505"/>
    <w:rsid w:val="003017C4"/>
    <w:rsid w:val="00301ACA"/>
    <w:rsid w:val="00301F3D"/>
    <w:rsid w:val="00302328"/>
    <w:rsid w:val="00302CBD"/>
    <w:rsid w:val="00302F41"/>
    <w:rsid w:val="00303759"/>
    <w:rsid w:val="00303FF2"/>
    <w:rsid w:val="00304DF9"/>
    <w:rsid w:val="003055C0"/>
    <w:rsid w:val="00305F42"/>
    <w:rsid w:val="00305FE3"/>
    <w:rsid w:val="00306361"/>
    <w:rsid w:val="003077EB"/>
    <w:rsid w:val="00307B25"/>
    <w:rsid w:val="00307FBF"/>
    <w:rsid w:val="0031080D"/>
    <w:rsid w:val="003129A1"/>
    <w:rsid w:val="00313261"/>
    <w:rsid w:val="003138F0"/>
    <w:rsid w:val="00313961"/>
    <w:rsid w:val="00313F79"/>
    <w:rsid w:val="003141B2"/>
    <w:rsid w:val="003142B0"/>
    <w:rsid w:val="00314F2C"/>
    <w:rsid w:val="00315F1C"/>
    <w:rsid w:val="00316401"/>
    <w:rsid w:val="0031646B"/>
    <w:rsid w:val="00316CEE"/>
    <w:rsid w:val="003179F3"/>
    <w:rsid w:val="00317ADB"/>
    <w:rsid w:val="00322310"/>
    <w:rsid w:val="003223FB"/>
    <w:rsid w:val="003229B2"/>
    <w:rsid w:val="003229EF"/>
    <w:rsid w:val="00322B68"/>
    <w:rsid w:val="003235A8"/>
    <w:rsid w:val="003241C5"/>
    <w:rsid w:val="00324691"/>
    <w:rsid w:val="003249A0"/>
    <w:rsid w:val="0032530A"/>
    <w:rsid w:val="00325F65"/>
    <w:rsid w:val="0032719D"/>
    <w:rsid w:val="003278EE"/>
    <w:rsid w:val="00330DF6"/>
    <w:rsid w:val="0033128D"/>
    <w:rsid w:val="003316A1"/>
    <w:rsid w:val="003324C7"/>
    <w:rsid w:val="00334B21"/>
    <w:rsid w:val="0033511A"/>
    <w:rsid w:val="003357E4"/>
    <w:rsid w:val="00335C52"/>
    <w:rsid w:val="00335FBA"/>
    <w:rsid w:val="00336794"/>
    <w:rsid w:val="00337960"/>
    <w:rsid w:val="003417A8"/>
    <w:rsid w:val="00342CC4"/>
    <w:rsid w:val="00342CF5"/>
    <w:rsid w:val="0034342E"/>
    <w:rsid w:val="00343716"/>
    <w:rsid w:val="003453C8"/>
    <w:rsid w:val="0034604F"/>
    <w:rsid w:val="0034610C"/>
    <w:rsid w:val="0034689F"/>
    <w:rsid w:val="003470F2"/>
    <w:rsid w:val="00350AE8"/>
    <w:rsid w:val="00350C62"/>
    <w:rsid w:val="0035279F"/>
    <w:rsid w:val="003534E4"/>
    <w:rsid w:val="003537FB"/>
    <w:rsid w:val="00354A7C"/>
    <w:rsid w:val="00354DDA"/>
    <w:rsid w:val="00354EB3"/>
    <w:rsid w:val="00354FEA"/>
    <w:rsid w:val="00355621"/>
    <w:rsid w:val="00356096"/>
    <w:rsid w:val="00356B4A"/>
    <w:rsid w:val="003570C1"/>
    <w:rsid w:val="00357520"/>
    <w:rsid w:val="00360208"/>
    <w:rsid w:val="003605B8"/>
    <w:rsid w:val="003609F5"/>
    <w:rsid w:val="00361660"/>
    <w:rsid w:val="0036252C"/>
    <w:rsid w:val="00363034"/>
    <w:rsid w:val="003650CA"/>
    <w:rsid w:val="00365CD5"/>
    <w:rsid w:val="00366A9B"/>
    <w:rsid w:val="00366E38"/>
    <w:rsid w:val="00366F30"/>
    <w:rsid w:val="003702F4"/>
    <w:rsid w:val="00370A05"/>
    <w:rsid w:val="00370C1D"/>
    <w:rsid w:val="00371BA1"/>
    <w:rsid w:val="00372C4A"/>
    <w:rsid w:val="0037364E"/>
    <w:rsid w:val="00373893"/>
    <w:rsid w:val="00373C40"/>
    <w:rsid w:val="00373E5E"/>
    <w:rsid w:val="00374337"/>
    <w:rsid w:val="003748EE"/>
    <w:rsid w:val="00375E40"/>
    <w:rsid w:val="003760D7"/>
    <w:rsid w:val="003767C3"/>
    <w:rsid w:val="00376BA9"/>
    <w:rsid w:val="00376CF1"/>
    <w:rsid w:val="0037734A"/>
    <w:rsid w:val="00377A8E"/>
    <w:rsid w:val="003800FB"/>
    <w:rsid w:val="00380188"/>
    <w:rsid w:val="0038081D"/>
    <w:rsid w:val="00380C33"/>
    <w:rsid w:val="00380EC2"/>
    <w:rsid w:val="00381D9D"/>
    <w:rsid w:val="00382016"/>
    <w:rsid w:val="003821C5"/>
    <w:rsid w:val="00382EE3"/>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405C"/>
    <w:rsid w:val="00394867"/>
    <w:rsid w:val="00394F83"/>
    <w:rsid w:val="00395644"/>
    <w:rsid w:val="00395DE1"/>
    <w:rsid w:val="0039683A"/>
    <w:rsid w:val="003969E6"/>
    <w:rsid w:val="003972DE"/>
    <w:rsid w:val="003A0394"/>
    <w:rsid w:val="003A17ED"/>
    <w:rsid w:val="003A1E54"/>
    <w:rsid w:val="003A2150"/>
    <w:rsid w:val="003A21F2"/>
    <w:rsid w:val="003A2A52"/>
    <w:rsid w:val="003A32D1"/>
    <w:rsid w:val="003A3992"/>
    <w:rsid w:val="003A3C8F"/>
    <w:rsid w:val="003A3DC8"/>
    <w:rsid w:val="003A40A4"/>
    <w:rsid w:val="003A4F2D"/>
    <w:rsid w:val="003A5011"/>
    <w:rsid w:val="003A713A"/>
    <w:rsid w:val="003B0B17"/>
    <w:rsid w:val="003B2DCF"/>
    <w:rsid w:val="003B4056"/>
    <w:rsid w:val="003B4D3C"/>
    <w:rsid w:val="003B532B"/>
    <w:rsid w:val="003B55BA"/>
    <w:rsid w:val="003B6379"/>
    <w:rsid w:val="003B6BB2"/>
    <w:rsid w:val="003B6C96"/>
    <w:rsid w:val="003B7DD9"/>
    <w:rsid w:val="003C0714"/>
    <w:rsid w:val="003C1668"/>
    <w:rsid w:val="003C1F22"/>
    <w:rsid w:val="003C3F42"/>
    <w:rsid w:val="003C446D"/>
    <w:rsid w:val="003C4EC3"/>
    <w:rsid w:val="003C4F0C"/>
    <w:rsid w:val="003C5A0C"/>
    <w:rsid w:val="003C5CDB"/>
    <w:rsid w:val="003C5DDC"/>
    <w:rsid w:val="003C5E99"/>
    <w:rsid w:val="003C6CCF"/>
    <w:rsid w:val="003C6E1C"/>
    <w:rsid w:val="003C7517"/>
    <w:rsid w:val="003C7E3C"/>
    <w:rsid w:val="003D02CE"/>
    <w:rsid w:val="003D02F6"/>
    <w:rsid w:val="003D0836"/>
    <w:rsid w:val="003D153A"/>
    <w:rsid w:val="003D1F4D"/>
    <w:rsid w:val="003D25F9"/>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D9"/>
    <w:rsid w:val="003E2AE5"/>
    <w:rsid w:val="003E32AB"/>
    <w:rsid w:val="003E3E43"/>
    <w:rsid w:val="003E58D7"/>
    <w:rsid w:val="003E60C6"/>
    <w:rsid w:val="003E68D0"/>
    <w:rsid w:val="003E76DC"/>
    <w:rsid w:val="003E7E42"/>
    <w:rsid w:val="003E7ECD"/>
    <w:rsid w:val="003F0D2E"/>
    <w:rsid w:val="003F1067"/>
    <w:rsid w:val="003F2F43"/>
    <w:rsid w:val="003F3E64"/>
    <w:rsid w:val="003F4269"/>
    <w:rsid w:val="003F44BD"/>
    <w:rsid w:val="003F4BE4"/>
    <w:rsid w:val="003F61C2"/>
    <w:rsid w:val="003F62BE"/>
    <w:rsid w:val="003F7297"/>
    <w:rsid w:val="003F7F4F"/>
    <w:rsid w:val="003F7FB0"/>
    <w:rsid w:val="00400932"/>
    <w:rsid w:val="00400986"/>
    <w:rsid w:val="0040191F"/>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9C8"/>
    <w:rsid w:val="00411B49"/>
    <w:rsid w:val="00413C99"/>
    <w:rsid w:val="00414368"/>
    <w:rsid w:val="004150CF"/>
    <w:rsid w:val="00415921"/>
    <w:rsid w:val="00415ACD"/>
    <w:rsid w:val="00415B58"/>
    <w:rsid w:val="00416208"/>
    <w:rsid w:val="004167E7"/>
    <w:rsid w:val="00416A92"/>
    <w:rsid w:val="00417451"/>
    <w:rsid w:val="00420800"/>
    <w:rsid w:val="0042160E"/>
    <w:rsid w:val="00422348"/>
    <w:rsid w:val="004224CE"/>
    <w:rsid w:val="004225CF"/>
    <w:rsid w:val="00422F4C"/>
    <w:rsid w:val="00423878"/>
    <w:rsid w:val="00423C4D"/>
    <w:rsid w:val="00423F83"/>
    <w:rsid w:val="00424590"/>
    <w:rsid w:val="004248DB"/>
    <w:rsid w:val="00424ABF"/>
    <w:rsid w:val="00425BE8"/>
    <w:rsid w:val="00426286"/>
    <w:rsid w:val="004264B6"/>
    <w:rsid w:val="004278F0"/>
    <w:rsid w:val="00427D80"/>
    <w:rsid w:val="00430334"/>
    <w:rsid w:val="00430446"/>
    <w:rsid w:val="00431084"/>
    <w:rsid w:val="00431689"/>
    <w:rsid w:val="00433B6D"/>
    <w:rsid w:val="00434B74"/>
    <w:rsid w:val="00435BA9"/>
    <w:rsid w:val="00436425"/>
    <w:rsid w:val="004373D0"/>
    <w:rsid w:val="00437606"/>
    <w:rsid w:val="0044005F"/>
    <w:rsid w:val="00440162"/>
    <w:rsid w:val="00440F55"/>
    <w:rsid w:val="004412AC"/>
    <w:rsid w:val="00441618"/>
    <w:rsid w:val="00442525"/>
    <w:rsid w:val="004431DE"/>
    <w:rsid w:val="00445D07"/>
    <w:rsid w:val="00446751"/>
    <w:rsid w:val="00446A63"/>
    <w:rsid w:val="0044710E"/>
    <w:rsid w:val="004501EA"/>
    <w:rsid w:val="00450A3F"/>
    <w:rsid w:val="00450BB7"/>
    <w:rsid w:val="00451967"/>
    <w:rsid w:val="00451D4E"/>
    <w:rsid w:val="00451DD0"/>
    <w:rsid w:val="00452696"/>
    <w:rsid w:val="00452BAE"/>
    <w:rsid w:val="00453DCE"/>
    <w:rsid w:val="00453FAE"/>
    <w:rsid w:val="004541B3"/>
    <w:rsid w:val="004545B5"/>
    <w:rsid w:val="0045509B"/>
    <w:rsid w:val="00456563"/>
    <w:rsid w:val="00456BCF"/>
    <w:rsid w:val="00456D1F"/>
    <w:rsid w:val="00457393"/>
    <w:rsid w:val="0046008E"/>
    <w:rsid w:val="00460506"/>
    <w:rsid w:val="00460F8F"/>
    <w:rsid w:val="00461C35"/>
    <w:rsid w:val="00461EEB"/>
    <w:rsid w:val="00463DEA"/>
    <w:rsid w:val="00463EFA"/>
    <w:rsid w:val="004643B7"/>
    <w:rsid w:val="00464880"/>
    <w:rsid w:val="00464C49"/>
    <w:rsid w:val="00465999"/>
    <w:rsid w:val="00466C95"/>
    <w:rsid w:val="00466CB9"/>
    <w:rsid w:val="00466E81"/>
    <w:rsid w:val="00467CFA"/>
    <w:rsid w:val="004704FC"/>
    <w:rsid w:val="00470A86"/>
    <w:rsid w:val="00470ECE"/>
    <w:rsid w:val="004711CB"/>
    <w:rsid w:val="00471551"/>
    <w:rsid w:val="00471EE9"/>
    <w:rsid w:val="0047295C"/>
    <w:rsid w:val="00472FA8"/>
    <w:rsid w:val="00473680"/>
    <w:rsid w:val="0047439B"/>
    <w:rsid w:val="00474AEF"/>
    <w:rsid w:val="004760C1"/>
    <w:rsid w:val="0047725C"/>
    <w:rsid w:val="004777F9"/>
    <w:rsid w:val="00477DBD"/>
    <w:rsid w:val="00477E02"/>
    <w:rsid w:val="00477EC1"/>
    <w:rsid w:val="00480810"/>
    <w:rsid w:val="00482808"/>
    <w:rsid w:val="00482C92"/>
    <w:rsid w:val="00482DAD"/>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1291"/>
    <w:rsid w:val="0049179F"/>
    <w:rsid w:val="0049190C"/>
    <w:rsid w:val="00491BE1"/>
    <w:rsid w:val="0049275C"/>
    <w:rsid w:val="0049281D"/>
    <w:rsid w:val="00492D26"/>
    <w:rsid w:val="00493100"/>
    <w:rsid w:val="004943EB"/>
    <w:rsid w:val="0049490B"/>
    <w:rsid w:val="00495815"/>
    <w:rsid w:val="0049676E"/>
    <w:rsid w:val="00497284"/>
    <w:rsid w:val="00497C08"/>
    <w:rsid w:val="004A0087"/>
    <w:rsid w:val="004A0130"/>
    <w:rsid w:val="004A04BF"/>
    <w:rsid w:val="004A0B61"/>
    <w:rsid w:val="004A0EC5"/>
    <w:rsid w:val="004A14F9"/>
    <w:rsid w:val="004A28CF"/>
    <w:rsid w:val="004A3F70"/>
    <w:rsid w:val="004A4D8E"/>
    <w:rsid w:val="004A5858"/>
    <w:rsid w:val="004A5A94"/>
    <w:rsid w:val="004A61AC"/>
    <w:rsid w:val="004A6722"/>
    <w:rsid w:val="004A6900"/>
    <w:rsid w:val="004A717D"/>
    <w:rsid w:val="004A7388"/>
    <w:rsid w:val="004A7403"/>
    <w:rsid w:val="004B0D0A"/>
    <w:rsid w:val="004B163A"/>
    <w:rsid w:val="004B1653"/>
    <w:rsid w:val="004B1655"/>
    <w:rsid w:val="004B1661"/>
    <w:rsid w:val="004B1CBB"/>
    <w:rsid w:val="004B2B3F"/>
    <w:rsid w:val="004B34EC"/>
    <w:rsid w:val="004B41C2"/>
    <w:rsid w:val="004B41D2"/>
    <w:rsid w:val="004B4279"/>
    <w:rsid w:val="004B458F"/>
    <w:rsid w:val="004B5169"/>
    <w:rsid w:val="004B5D1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368B"/>
    <w:rsid w:val="004D40F2"/>
    <w:rsid w:val="004D4E74"/>
    <w:rsid w:val="004D5E08"/>
    <w:rsid w:val="004D6082"/>
    <w:rsid w:val="004D6174"/>
    <w:rsid w:val="004D6D1C"/>
    <w:rsid w:val="004E07E4"/>
    <w:rsid w:val="004E151B"/>
    <w:rsid w:val="004E19D9"/>
    <w:rsid w:val="004E1E33"/>
    <w:rsid w:val="004E24C5"/>
    <w:rsid w:val="004E24EE"/>
    <w:rsid w:val="004E2DE7"/>
    <w:rsid w:val="004E3492"/>
    <w:rsid w:val="004E43FF"/>
    <w:rsid w:val="004E5307"/>
    <w:rsid w:val="004E5752"/>
    <w:rsid w:val="004E5C9C"/>
    <w:rsid w:val="004E6279"/>
    <w:rsid w:val="004E62BD"/>
    <w:rsid w:val="004E6592"/>
    <w:rsid w:val="004E6CBC"/>
    <w:rsid w:val="004E6EFB"/>
    <w:rsid w:val="004F0B7F"/>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50E"/>
    <w:rsid w:val="00502B5A"/>
    <w:rsid w:val="00502EF9"/>
    <w:rsid w:val="0050390C"/>
    <w:rsid w:val="00503D58"/>
    <w:rsid w:val="00504B91"/>
    <w:rsid w:val="00505274"/>
    <w:rsid w:val="00505F6F"/>
    <w:rsid w:val="00506359"/>
    <w:rsid w:val="00507318"/>
    <w:rsid w:val="005107FF"/>
    <w:rsid w:val="00511755"/>
    <w:rsid w:val="00512613"/>
    <w:rsid w:val="00512F12"/>
    <w:rsid w:val="00515AAA"/>
    <w:rsid w:val="00516192"/>
    <w:rsid w:val="0051623F"/>
    <w:rsid w:val="00516A3E"/>
    <w:rsid w:val="00516ECE"/>
    <w:rsid w:val="00520067"/>
    <w:rsid w:val="0052016E"/>
    <w:rsid w:val="00522082"/>
    <w:rsid w:val="00522762"/>
    <w:rsid w:val="005237E9"/>
    <w:rsid w:val="00523CFC"/>
    <w:rsid w:val="005244CD"/>
    <w:rsid w:val="00524C44"/>
    <w:rsid w:val="00524ECB"/>
    <w:rsid w:val="005250BC"/>
    <w:rsid w:val="005262F6"/>
    <w:rsid w:val="00526400"/>
    <w:rsid w:val="00527DF8"/>
    <w:rsid w:val="005300FA"/>
    <w:rsid w:val="005307D6"/>
    <w:rsid w:val="00530F68"/>
    <w:rsid w:val="00531F5C"/>
    <w:rsid w:val="005328EB"/>
    <w:rsid w:val="005332AF"/>
    <w:rsid w:val="0053345D"/>
    <w:rsid w:val="00533666"/>
    <w:rsid w:val="00534787"/>
    <w:rsid w:val="005347F1"/>
    <w:rsid w:val="00535288"/>
    <w:rsid w:val="005359F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47C5B"/>
    <w:rsid w:val="00550A6E"/>
    <w:rsid w:val="00550DAD"/>
    <w:rsid w:val="00551E0E"/>
    <w:rsid w:val="00551EAC"/>
    <w:rsid w:val="0055272D"/>
    <w:rsid w:val="00553252"/>
    <w:rsid w:val="00553B28"/>
    <w:rsid w:val="00553F61"/>
    <w:rsid w:val="005541D1"/>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6F58"/>
    <w:rsid w:val="005679AF"/>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40B8"/>
    <w:rsid w:val="00594C65"/>
    <w:rsid w:val="0059700F"/>
    <w:rsid w:val="0059747A"/>
    <w:rsid w:val="00597DB1"/>
    <w:rsid w:val="005A03D8"/>
    <w:rsid w:val="005A15D8"/>
    <w:rsid w:val="005A1638"/>
    <w:rsid w:val="005A2039"/>
    <w:rsid w:val="005A256F"/>
    <w:rsid w:val="005A3983"/>
    <w:rsid w:val="005A3A17"/>
    <w:rsid w:val="005A3A1D"/>
    <w:rsid w:val="005A5374"/>
    <w:rsid w:val="005A5969"/>
    <w:rsid w:val="005A5B99"/>
    <w:rsid w:val="005A5C10"/>
    <w:rsid w:val="005A5DB5"/>
    <w:rsid w:val="005A6D94"/>
    <w:rsid w:val="005A7687"/>
    <w:rsid w:val="005A7AD8"/>
    <w:rsid w:val="005B01A9"/>
    <w:rsid w:val="005B080E"/>
    <w:rsid w:val="005B0B87"/>
    <w:rsid w:val="005B1168"/>
    <w:rsid w:val="005B33BF"/>
    <w:rsid w:val="005B3557"/>
    <w:rsid w:val="005B39CD"/>
    <w:rsid w:val="005B431C"/>
    <w:rsid w:val="005B45BF"/>
    <w:rsid w:val="005B45F2"/>
    <w:rsid w:val="005B782B"/>
    <w:rsid w:val="005B7905"/>
    <w:rsid w:val="005C0072"/>
    <w:rsid w:val="005C0195"/>
    <w:rsid w:val="005C14DA"/>
    <w:rsid w:val="005C2A61"/>
    <w:rsid w:val="005C2F3D"/>
    <w:rsid w:val="005C3237"/>
    <w:rsid w:val="005C37F5"/>
    <w:rsid w:val="005C4179"/>
    <w:rsid w:val="005C46EF"/>
    <w:rsid w:val="005C4893"/>
    <w:rsid w:val="005C575D"/>
    <w:rsid w:val="005C5A21"/>
    <w:rsid w:val="005C6017"/>
    <w:rsid w:val="005C61B6"/>
    <w:rsid w:val="005C6479"/>
    <w:rsid w:val="005C67A9"/>
    <w:rsid w:val="005C6B91"/>
    <w:rsid w:val="005D0082"/>
    <w:rsid w:val="005D0530"/>
    <w:rsid w:val="005D0E8A"/>
    <w:rsid w:val="005D0F9F"/>
    <w:rsid w:val="005D1534"/>
    <w:rsid w:val="005D2F8D"/>
    <w:rsid w:val="005D3B13"/>
    <w:rsid w:val="005D3F3D"/>
    <w:rsid w:val="005D5CEF"/>
    <w:rsid w:val="005D5DF1"/>
    <w:rsid w:val="005D6455"/>
    <w:rsid w:val="005D652D"/>
    <w:rsid w:val="005D7E71"/>
    <w:rsid w:val="005E0352"/>
    <w:rsid w:val="005E03C6"/>
    <w:rsid w:val="005E14A7"/>
    <w:rsid w:val="005E1C5D"/>
    <w:rsid w:val="005E1C8A"/>
    <w:rsid w:val="005E2399"/>
    <w:rsid w:val="005E2899"/>
    <w:rsid w:val="005E2FFA"/>
    <w:rsid w:val="005E3353"/>
    <w:rsid w:val="005E3842"/>
    <w:rsid w:val="005E4A27"/>
    <w:rsid w:val="005E5DF0"/>
    <w:rsid w:val="005E5E4B"/>
    <w:rsid w:val="005E5F97"/>
    <w:rsid w:val="005E5FD3"/>
    <w:rsid w:val="005E6AC9"/>
    <w:rsid w:val="005F00D9"/>
    <w:rsid w:val="005F0AB4"/>
    <w:rsid w:val="005F0C99"/>
    <w:rsid w:val="005F1366"/>
    <w:rsid w:val="005F2B5C"/>
    <w:rsid w:val="005F3756"/>
    <w:rsid w:val="005F3AF9"/>
    <w:rsid w:val="005F48F3"/>
    <w:rsid w:val="005F4C04"/>
    <w:rsid w:val="005F4E9B"/>
    <w:rsid w:val="005F5AE9"/>
    <w:rsid w:val="005F62A1"/>
    <w:rsid w:val="005F6B59"/>
    <w:rsid w:val="005F6F56"/>
    <w:rsid w:val="005F711A"/>
    <w:rsid w:val="005F728B"/>
    <w:rsid w:val="00600E93"/>
    <w:rsid w:val="006018DE"/>
    <w:rsid w:val="0060206B"/>
    <w:rsid w:val="006022EC"/>
    <w:rsid w:val="00602401"/>
    <w:rsid w:val="00602998"/>
    <w:rsid w:val="00602F80"/>
    <w:rsid w:val="0060324F"/>
    <w:rsid w:val="0060364C"/>
    <w:rsid w:val="00603A91"/>
    <w:rsid w:val="00604B16"/>
    <w:rsid w:val="00605057"/>
    <w:rsid w:val="006058FA"/>
    <w:rsid w:val="00605B7C"/>
    <w:rsid w:val="0060692B"/>
    <w:rsid w:val="006074B4"/>
    <w:rsid w:val="00607BA5"/>
    <w:rsid w:val="00607BDA"/>
    <w:rsid w:val="00610644"/>
    <w:rsid w:val="0061092F"/>
    <w:rsid w:val="006116D0"/>
    <w:rsid w:val="00612D27"/>
    <w:rsid w:val="006130E1"/>
    <w:rsid w:val="00613DAC"/>
    <w:rsid w:val="00614A91"/>
    <w:rsid w:val="00614BA2"/>
    <w:rsid w:val="00614CA5"/>
    <w:rsid w:val="006162FF"/>
    <w:rsid w:val="006166AF"/>
    <w:rsid w:val="006175BD"/>
    <w:rsid w:val="00617D9C"/>
    <w:rsid w:val="00617DEA"/>
    <w:rsid w:val="00620058"/>
    <w:rsid w:val="0062075E"/>
    <w:rsid w:val="00620972"/>
    <w:rsid w:val="00620A26"/>
    <w:rsid w:val="00620A7F"/>
    <w:rsid w:val="00620A93"/>
    <w:rsid w:val="006213BA"/>
    <w:rsid w:val="00621DC1"/>
    <w:rsid w:val="00624062"/>
    <w:rsid w:val="006247E7"/>
    <w:rsid w:val="00624B3D"/>
    <w:rsid w:val="006264AA"/>
    <w:rsid w:val="00627794"/>
    <w:rsid w:val="00627795"/>
    <w:rsid w:val="006279B7"/>
    <w:rsid w:val="006300F3"/>
    <w:rsid w:val="006308B4"/>
    <w:rsid w:val="006309EF"/>
    <w:rsid w:val="00630DD3"/>
    <w:rsid w:val="006345E1"/>
    <w:rsid w:val="00634904"/>
    <w:rsid w:val="00634E56"/>
    <w:rsid w:val="00636021"/>
    <w:rsid w:val="0063624F"/>
    <w:rsid w:val="006369C9"/>
    <w:rsid w:val="006379FD"/>
    <w:rsid w:val="00640086"/>
    <w:rsid w:val="0064165D"/>
    <w:rsid w:val="00642658"/>
    <w:rsid w:val="00642B5E"/>
    <w:rsid w:val="00642F69"/>
    <w:rsid w:val="006437E8"/>
    <w:rsid w:val="00643DD3"/>
    <w:rsid w:val="0064478F"/>
    <w:rsid w:val="006453F8"/>
    <w:rsid w:val="006456BC"/>
    <w:rsid w:val="00645804"/>
    <w:rsid w:val="0064646E"/>
    <w:rsid w:val="0064671E"/>
    <w:rsid w:val="00646FFD"/>
    <w:rsid w:val="00647AA9"/>
    <w:rsid w:val="00647BB4"/>
    <w:rsid w:val="00647F0C"/>
    <w:rsid w:val="006536B3"/>
    <w:rsid w:val="00653A7B"/>
    <w:rsid w:val="00654846"/>
    <w:rsid w:val="00654E8F"/>
    <w:rsid w:val="00654FA7"/>
    <w:rsid w:val="006571C6"/>
    <w:rsid w:val="0065786B"/>
    <w:rsid w:val="0066004B"/>
    <w:rsid w:val="00661B5A"/>
    <w:rsid w:val="00662A05"/>
    <w:rsid w:val="00662FAE"/>
    <w:rsid w:val="00663A4D"/>
    <w:rsid w:val="00663FC1"/>
    <w:rsid w:val="00664E0D"/>
    <w:rsid w:val="0066547C"/>
    <w:rsid w:val="00665C1D"/>
    <w:rsid w:val="00666626"/>
    <w:rsid w:val="0066668D"/>
    <w:rsid w:val="00666F57"/>
    <w:rsid w:val="00667B6B"/>
    <w:rsid w:val="006709CA"/>
    <w:rsid w:val="00670F54"/>
    <w:rsid w:val="0067236B"/>
    <w:rsid w:val="00673746"/>
    <w:rsid w:val="00674A0F"/>
    <w:rsid w:val="00674E39"/>
    <w:rsid w:val="00674ED1"/>
    <w:rsid w:val="00675EF2"/>
    <w:rsid w:val="006760FA"/>
    <w:rsid w:val="00677106"/>
    <w:rsid w:val="006772BD"/>
    <w:rsid w:val="00677655"/>
    <w:rsid w:val="0068021E"/>
    <w:rsid w:val="006814F0"/>
    <w:rsid w:val="00681844"/>
    <w:rsid w:val="006831E5"/>
    <w:rsid w:val="00683556"/>
    <w:rsid w:val="00683D52"/>
    <w:rsid w:val="006841F6"/>
    <w:rsid w:val="006846D6"/>
    <w:rsid w:val="00685286"/>
    <w:rsid w:val="00686898"/>
    <w:rsid w:val="006868C9"/>
    <w:rsid w:val="006869FC"/>
    <w:rsid w:val="00687310"/>
    <w:rsid w:val="00690FF2"/>
    <w:rsid w:val="006910CA"/>
    <w:rsid w:val="0069178F"/>
    <w:rsid w:val="00691E1F"/>
    <w:rsid w:val="00691E24"/>
    <w:rsid w:val="0069226A"/>
    <w:rsid w:val="0069234C"/>
    <w:rsid w:val="006929B7"/>
    <w:rsid w:val="00692AD6"/>
    <w:rsid w:val="00693395"/>
    <w:rsid w:val="006933BC"/>
    <w:rsid w:val="00693700"/>
    <w:rsid w:val="00693819"/>
    <w:rsid w:val="0069382C"/>
    <w:rsid w:val="00694063"/>
    <w:rsid w:val="00694EEB"/>
    <w:rsid w:val="006950F8"/>
    <w:rsid w:val="00695481"/>
    <w:rsid w:val="00695513"/>
    <w:rsid w:val="00695818"/>
    <w:rsid w:val="00695DBD"/>
    <w:rsid w:val="0069646C"/>
    <w:rsid w:val="00696601"/>
    <w:rsid w:val="00697BB6"/>
    <w:rsid w:val="006A16A6"/>
    <w:rsid w:val="006A1973"/>
    <w:rsid w:val="006A2D23"/>
    <w:rsid w:val="006A2EE1"/>
    <w:rsid w:val="006A3008"/>
    <w:rsid w:val="006A36DD"/>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501"/>
    <w:rsid w:val="006B655A"/>
    <w:rsid w:val="006C06D1"/>
    <w:rsid w:val="006C0DD4"/>
    <w:rsid w:val="006C1593"/>
    <w:rsid w:val="006C15D6"/>
    <w:rsid w:val="006C160E"/>
    <w:rsid w:val="006C1C5D"/>
    <w:rsid w:val="006C22B1"/>
    <w:rsid w:val="006C3110"/>
    <w:rsid w:val="006C3945"/>
    <w:rsid w:val="006C468F"/>
    <w:rsid w:val="006C48F8"/>
    <w:rsid w:val="006C5146"/>
    <w:rsid w:val="006C5D8D"/>
    <w:rsid w:val="006C6810"/>
    <w:rsid w:val="006D1314"/>
    <w:rsid w:val="006D149E"/>
    <w:rsid w:val="006D1D53"/>
    <w:rsid w:val="006D1F11"/>
    <w:rsid w:val="006D244C"/>
    <w:rsid w:val="006D24D6"/>
    <w:rsid w:val="006D25D6"/>
    <w:rsid w:val="006D3567"/>
    <w:rsid w:val="006D4D38"/>
    <w:rsid w:val="006D51C1"/>
    <w:rsid w:val="006D5327"/>
    <w:rsid w:val="006D6A74"/>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7110"/>
    <w:rsid w:val="006F7583"/>
    <w:rsid w:val="006F7B31"/>
    <w:rsid w:val="006F7F24"/>
    <w:rsid w:val="00700CD6"/>
    <w:rsid w:val="00701940"/>
    <w:rsid w:val="0070244B"/>
    <w:rsid w:val="00702CBA"/>
    <w:rsid w:val="00702F6A"/>
    <w:rsid w:val="007040B2"/>
    <w:rsid w:val="00705BB5"/>
    <w:rsid w:val="007063A2"/>
    <w:rsid w:val="007069A7"/>
    <w:rsid w:val="0070735B"/>
    <w:rsid w:val="007100C8"/>
    <w:rsid w:val="0071037D"/>
    <w:rsid w:val="00710CBE"/>
    <w:rsid w:val="00710FA3"/>
    <w:rsid w:val="00711509"/>
    <w:rsid w:val="00712345"/>
    <w:rsid w:val="0071259C"/>
    <w:rsid w:val="0071298D"/>
    <w:rsid w:val="00713087"/>
    <w:rsid w:val="00713A67"/>
    <w:rsid w:val="00713F6A"/>
    <w:rsid w:val="00716D17"/>
    <w:rsid w:val="00717274"/>
    <w:rsid w:val="00717392"/>
    <w:rsid w:val="007175BF"/>
    <w:rsid w:val="00721336"/>
    <w:rsid w:val="007227E3"/>
    <w:rsid w:val="007229F1"/>
    <w:rsid w:val="0072307B"/>
    <w:rsid w:val="00723509"/>
    <w:rsid w:val="007250D8"/>
    <w:rsid w:val="0072577E"/>
    <w:rsid w:val="0072586B"/>
    <w:rsid w:val="00726843"/>
    <w:rsid w:val="00727106"/>
    <w:rsid w:val="00727D77"/>
    <w:rsid w:val="00727FF0"/>
    <w:rsid w:val="00730C91"/>
    <w:rsid w:val="0073254C"/>
    <w:rsid w:val="00732DCA"/>
    <w:rsid w:val="007331A9"/>
    <w:rsid w:val="00734CC1"/>
    <w:rsid w:val="00735CA6"/>
    <w:rsid w:val="007368E6"/>
    <w:rsid w:val="007373BA"/>
    <w:rsid w:val="007405C3"/>
    <w:rsid w:val="0074091E"/>
    <w:rsid w:val="00740EB5"/>
    <w:rsid w:val="00741017"/>
    <w:rsid w:val="0074117B"/>
    <w:rsid w:val="00741A06"/>
    <w:rsid w:val="0074478E"/>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457"/>
    <w:rsid w:val="00756517"/>
    <w:rsid w:val="00756688"/>
    <w:rsid w:val="00757249"/>
    <w:rsid w:val="00757B1B"/>
    <w:rsid w:val="00760C0C"/>
    <w:rsid w:val="007611A7"/>
    <w:rsid w:val="00762B04"/>
    <w:rsid w:val="00763ABB"/>
    <w:rsid w:val="00763AD7"/>
    <w:rsid w:val="00764464"/>
    <w:rsid w:val="00764E83"/>
    <w:rsid w:val="00764EF4"/>
    <w:rsid w:val="00766465"/>
    <w:rsid w:val="00766C1B"/>
    <w:rsid w:val="00766C27"/>
    <w:rsid w:val="00767101"/>
    <w:rsid w:val="0076796B"/>
    <w:rsid w:val="0077009A"/>
    <w:rsid w:val="00770608"/>
    <w:rsid w:val="0077080A"/>
    <w:rsid w:val="007717C2"/>
    <w:rsid w:val="00771E35"/>
    <w:rsid w:val="00773924"/>
    <w:rsid w:val="007740C4"/>
    <w:rsid w:val="00775238"/>
    <w:rsid w:val="00775991"/>
    <w:rsid w:val="007761D5"/>
    <w:rsid w:val="007764A7"/>
    <w:rsid w:val="00776799"/>
    <w:rsid w:val="00776905"/>
    <w:rsid w:val="00780F0E"/>
    <w:rsid w:val="0078115A"/>
    <w:rsid w:val="00781589"/>
    <w:rsid w:val="0078180B"/>
    <w:rsid w:val="00781863"/>
    <w:rsid w:val="00781911"/>
    <w:rsid w:val="007823BD"/>
    <w:rsid w:val="0078273B"/>
    <w:rsid w:val="00782F4D"/>
    <w:rsid w:val="00783F80"/>
    <w:rsid w:val="0078409A"/>
    <w:rsid w:val="007845C8"/>
    <w:rsid w:val="00784E1D"/>
    <w:rsid w:val="0078502F"/>
    <w:rsid w:val="007853D2"/>
    <w:rsid w:val="00785411"/>
    <w:rsid w:val="007860D1"/>
    <w:rsid w:val="007864DE"/>
    <w:rsid w:val="00786634"/>
    <w:rsid w:val="007868E6"/>
    <w:rsid w:val="007872AC"/>
    <w:rsid w:val="0079073F"/>
    <w:rsid w:val="0079084D"/>
    <w:rsid w:val="007912FA"/>
    <w:rsid w:val="007917EB"/>
    <w:rsid w:val="0079198B"/>
    <w:rsid w:val="00792555"/>
    <w:rsid w:val="0079439E"/>
    <w:rsid w:val="0079488D"/>
    <w:rsid w:val="007953AF"/>
    <w:rsid w:val="00796615"/>
    <w:rsid w:val="00797A97"/>
    <w:rsid w:val="007A0DF4"/>
    <w:rsid w:val="007A0F7C"/>
    <w:rsid w:val="007A217C"/>
    <w:rsid w:val="007A2188"/>
    <w:rsid w:val="007A2C70"/>
    <w:rsid w:val="007A2CD6"/>
    <w:rsid w:val="007A33DB"/>
    <w:rsid w:val="007A3D17"/>
    <w:rsid w:val="007A56F9"/>
    <w:rsid w:val="007A57D6"/>
    <w:rsid w:val="007A7602"/>
    <w:rsid w:val="007A77D7"/>
    <w:rsid w:val="007A7BBE"/>
    <w:rsid w:val="007A7F42"/>
    <w:rsid w:val="007B0051"/>
    <w:rsid w:val="007B00F3"/>
    <w:rsid w:val="007B0B6C"/>
    <w:rsid w:val="007B134D"/>
    <w:rsid w:val="007B2863"/>
    <w:rsid w:val="007B3F09"/>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2E2A"/>
    <w:rsid w:val="007D2F5E"/>
    <w:rsid w:val="007D3161"/>
    <w:rsid w:val="007D47D2"/>
    <w:rsid w:val="007D57E9"/>
    <w:rsid w:val="007D59B8"/>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E4C"/>
    <w:rsid w:val="007E4640"/>
    <w:rsid w:val="007E4ED6"/>
    <w:rsid w:val="007E5089"/>
    <w:rsid w:val="007E6B43"/>
    <w:rsid w:val="007E762C"/>
    <w:rsid w:val="007E797C"/>
    <w:rsid w:val="007F001E"/>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37C1"/>
    <w:rsid w:val="0080435E"/>
    <w:rsid w:val="00804710"/>
    <w:rsid w:val="00806913"/>
    <w:rsid w:val="00807053"/>
    <w:rsid w:val="008103FB"/>
    <w:rsid w:val="00810A4A"/>
    <w:rsid w:val="00810F48"/>
    <w:rsid w:val="00811569"/>
    <w:rsid w:val="008127EB"/>
    <w:rsid w:val="00813512"/>
    <w:rsid w:val="00813A37"/>
    <w:rsid w:val="00814338"/>
    <w:rsid w:val="0081496E"/>
    <w:rsid w:val="008151C8"/>
    <w:rsid w:val="00815215"/>
    <w:rsid w:val="00815439"/>
    <w:rsid w:val="00815908"/>
    <w:rsid w:val="00815EEF"/>
    <w:rsid w:val="00821688"/>
    <w:rsid w:val="00822518"/>
    <w:rsid w:val="00823DED"/>
    <w:rsid w:val="00825019"/>
    <w:rsid w:val="0082680B"/>
    <w:rsid w:val="00826965"/>
    <w:rsid w:val="00826C8D"/>
    <w:rsid w:val="0082716F"/>
    <w:rsid w:val="00827E07"/>
    <w:rsid w:val="0083056D"/>
    <w:rsid w:val="00830D49"/>
    <w:rsid w:val="008315E4"/>
    <w:rsid w:val="00831CCB"/>
    <w:rsid w:val="00831DCD"/>
    <w:rsid w:val="00832210"/>
    <w:rsid w:val="00832748"/>
    <w:rsid w:val="0083341B"/>
    <w:rsid w:val="0083371C"/>
    <w:rsid w:val="00834123"/>
    <w:rsid w:val="0083458F"/>
    <w:rsid w:val="008351EC"/>
    <w:rsid w:val="0083524E"/>
    <w:rsid w:val="0083574A"/>
    <w:rsid w:val="00836822"/>
    <w:rsid w:val="00836F80"/>
    <w:rsid w:val="00837B83"/>
    <w:rsid w:val="00837CF9"/>
    <w:rsid w:val="00840196"/>
    <w:rsid w:val="00840754"/>
    <w:rsid w:val="008408C5"/>
    <w:rsid w:val="00840C5B"/>
    <w:rsid w:val="008414D1"/>
    <w:rsid w:val="00841B31"/>
    <w:rsid w:val="00842012"/>
    <w:rsid w:val="008428FF"/>
    <w:rsid w:val="00843301"/>
    <w:rsid w:val="0084344F"/>
    <w:rsid w:val="00843F92"/>
    <w:rsid w:val="008443FA"/>
    <w:rsid w:val="008446D1"/>
    <w:rsid w:val="00844DB6"/>
    <w:rsid w:val="00845928"/>
    <w:rsid w:val="00845A95"/>
    <w:rsid w:val="00846DC3"/>
    <w:rsid w:val="008472DD"/>
    <w:rsid w:val="008474B7"/>
    <w:rsid w:val="00847AC1"/>
    <w:rsid w:val="00847CBE"/>
    <w:rsid w:val="0085121C"/>
    <w:rsid w:val="008519C1"/>
    <w:rsid w:val="008529E9"/>
    <w:rsid w:val="00852ECA"/>
    <w:rsid w:val="00852F81"/>
    <w:rsid w:val="00853363"/>
    <w:rsid w:val="00853C59"/>
    <w:rsid w:val="008541AF"/>
    <w:rsid w:val="008545D5"/>
    <w:rsid w:val="0085489B"/>
    <w:rsid w:val="008548A7"/>
    <w:rsid w:val="0085511F"/>
    <w:rsid w:val="00855BD5"/>
    <w:rsid w:val="008566AD"/>
    <w:rsid w:val="00856B29"/>
    <w:rsid w:val="008571D2"/>
    <w:rsid w:val="0086048F"/>
    <w:rsid w:val="0086226F"/>
    <w:rsid w:val="0086229C"/>
    <w:rsid w:val="00862432"/>
    <w:rsid w:val="00862695"/>
    <w:rsid w:val="00862779"/>
    <w:rsid w:val="0086368F"/>
    <w:rsid w:val="00863AFF"/>
    <w:rsid w:val="0086563B"/>
    <w:rsid w:val="00866006"/>
    <w:rsid w:val="008662D7"/>
    <w:rsid w:val="008662DB"/>
    <w:rsid w:val="00866EE1"/>
    <w:rsid w:val="00867582"/>
    <w:rsid w:val="00870722"/>
    <w:rsid w:val="00870BD0"/>
    <w:rsid w:val="00870C5D"/>
    <w:rsid w:val="00871222"/>
    <w:rsid w:val="00872AEB"/>
    <w:rsid w:val="00872E5C"/>
    <w:rsid w:val="00873C7E"/>
    <w:rsid w:val="00873FF5"/>
    <w:rsid w:val="00874404"/>
    <w:rsid w:val="0087556E"/>
    <w:rsid w:val="0087569D"/>
    <w:rsid w:val="00875A7E"/>
    <w:rsid w:val="00876A78"/>
    <w:rsid w:val="00877203"/>
    <w:rsid w:val="0087782C"/>
    <w:rsid w:val="008807A1"/>
    <w:rsid w:val="00881054"/>
    <w:rsid w:val="008812F9"/>
    <w:rsid w:val="00882317"/>
    <w:rsid w:val="00883093"/>
    <w:rsid w:val="00883515"/>
    <w:rsid w:val="008836DD"/>
    <w:rsid w:val="00883EC5"/>
    <w:rsid w:val="00883F02"/>
    <w:rsid w:val="0088417B"/>
    <w:rsid w:val="00886466"/>
    <w:rsid w:val="00886CC2"/>
    <w:rsid w:val="008879D7"/>
    <w:rsid w:val="0089015D"/>
    <w:rsid w:val="008904FC"/>
    <w:rsid w:val="00890BF1"/>
    <w:rsid w:val="00891341"/>
    <w:rsid w:val="00892E7E"/>
    <w:rsid w:val="00893E6D"/>
    <w:rsid w:val="008945D4"/>
    <w:rsid w:val="00894F15"/>
    <w:rsid w:val="00894FD7"/>
    <w:rsid w:val="00896FEA"/>
    <w:rsid w:val="0089729F"/>
    <w:rsid w:val="00897342"/>
    <w:rsid w:val="008974C9"/>
    <w:rsid w:val="00897F7D"/>
    <w:rsid w:val="008A0F9A"/>
    <w:rsid w:val="008A147A"/>
    <w:rsid w:val="008A186B"/>
    <w:rsid w:val="008A33FB"/>
    <w:rsid w:val="008A4BED"/>
    <w:rsid w:val="008A5BB7"/>
    <w:rsid w:val="008A6121"/>
    <w:rsid w:val="008A644F"/>
    <w:rsid w:val="008A699C"/>
    <w:rsid w:val="008A6A6B"/>
    <w:rsid w:val="008A6AC3"/>
    <w:rsid w:val="008A72C1"/>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340"/>
    <w:rsid w:val="008B5C00"/>
    <w:rsid w:val="008B5C04"/>
    <w:rsid w:val="008B62CF"/>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99B"/>
    <w:rsid w:val="008C6F65"/>
    <w:rsid w:val="008C782F"/>
    <w:rsid w:val="008C7944"/>
    <w:rsid w:val="008D06DD"/>
    <w:rsid w:val="008D1490"/>
    <w:rsid w:val="008D1A43"/>
    <w:rsid w:val="008D23D8"/>
    <w:rsid w:val="008D24F6"/>
    <w:rsid w:val="008D33BF"/>
    <w:rsid w:val="008D3E4C"/>
    <w:rsid w:val="008D425F"/>
    <w:rsid w:val="008D46F2"/>
    <w:rsid w:val="008D4B25"/>
    <w:rsid w:val="008D4C4E"/>
    <w:rsid w:val="008D4F4D"/>
    <w:rsid w:val="008D5253"/>
    <w:rsid w:val="008D6FA4"/>
    <w:rsid w:val="008D70CC"/>
    <w:rsid w:val="008D76AA"/>
    <w:rsid w:val="008E0690"/>
    <w:rsid w:val="008E0E9A"/>
    <w:rsid w:val="008E1A0A"/>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22A4"/>
    <w:rsid w:val="008F3414"/>
    <w:rsid w:val="008F3BFE"/>
    <w:rsid w:val="008F435D"/>
    <w:rsid w:val="008F4565"/>
    <w:rsid w:val="008F4EB5"/>
    <w:rsid w:val="008F4FDC"/>
    <w:rsid w:val="008F6BBB"/>
    <w:rsid w:val="008F6C53"/>
    <w:rsid w:val="008F6DB9"/>
    <w:rsid w:val="008F71EA"/>
    <w:rsid w:val="009001CD"/>
    <w:rsid w:val="00901CEF"/>
    <w:rsid w:val="00902CD4"/>
    <w:rsid w:val="009035A9"/>
    <w:rsid w:val="009043A1"/>
    <w:rsid w:val="00905989"/>
    <w:rsid w:val="00905D81"/>
    <w:rsid w:val="0090640D"/>
    <w:rsid w:val="009071D1"/>
    <w:rsid w:val="00907DC7"/>
    <w:rsid w:val="00911153"/>
    <w:rsid w:val="00912FEC"/>
    <w:rsid w:val="009131CF"/>
    <w:rsid w:val="009140BA"/>
    <w:rsid w:val="0091648B"/>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CE9"/>
    <w:rsid w:val="00937467"/>
    <w:rsid w:val="00937563"/>
    <w:rsid w:val="009375EA"/>
    <w:rsid w:val="0094052C"/>
    <w:rsid w:val="00940630"/>
    <w:rsid w:val="00941384"/>
    <w:rsid w:val="009421A3"/>
    <w:rsid w:val="00942304"/>
    <w:rsid w:val="009435C1"/>
    <w:rsid w:val="00944105"/>
    <w:rsid w:val="00944A51"/>
    <w:rsid w:val="00945240"/>
    <w:rsid w:val="009453BF"/>
    <w:rsid w:val="00945B99"/>
    <w:rsid w:val="00946034"/>
    <w:rsid w:val="0094702F"/>
    <w:rsid w:val="00947717"/>
    <w:rsid w:val="00947E53"/>
    <w:rsid w:val="0095004B"/>
    <w:rsid w:val="00950800"/>
    <w:rsid w:val="00951EB0"/>
    <w:rsid w:val="00952F13"/>
    <w:rsid w:val="00953530"/>
    <w:rsid w:val="009549DA"/>
    <w:rsid w:val="00954BAD"/>
    <w:rsid w:val="00954F0F"/>
    <w:rsid w:val="00955130"/>
    <w:rsid w:val="00955430"/>
    <w:rsid w:val="00955B17"/>
    <w:rsid w:val="0096042E"/>
    <w:rsid w:val="009612A6"/>
    <w:rsid w:val="009616AC"/>
    <w:rsid w:val="009616FE"/>
    <w:rsid w:val="0096236A"/>
    <w:rsid w:val="00962809"/>
    <w:rsid w:val="00963A60"/>
    <w:rsid w:val="00963F26"/>
    <w:rsid w:val="0096411F"/>
    <w:rsid w:val="00964306"/>
    <w:rsid w:val="0096493B"/>
    <w:rsid w:val="00966004"/>
    <w:rsid w:val="009673AC"/>
    <w:rsid w:val="0096749F"/>
    <w:rsid w:val="00967B73"/>
    <w:rsid w:val="00970195"/>
    <w:rsid w:val="0097030D"/>
    <w:rsid w:val="00970ADD"/>
    <w:rsid w:val="00970FC7"/>
    <w:rsid w:val="00971325"/>
    <w:rsid w:val="00973199"/>
    <w:rsid w:val="0097352D"/>
    <w:rsid w:val="009736D1"/>
    <w:rsid w:val="00973737"/>
    <w:rsid w:val="00975088"/>
    <w:rsid w:val="00975201"/>
    <w:rsid w:val="00976B9B"/>
    <w:rsid w:val="00981091"/>
    <w:rsid w:val="0098229A"/>
    <w:rsid w:val="00982DF3"/>
    <w:rsid w:val="00982EBB"/>
    <w:rsid w:val="00982F53"/>
    <w:rsid w:val="009834B2"/>
    <w:rsid w:val="00986C6A"/>
    <w:rsid w:val="00990C76"/>
    <w:rsid w:val="00990DBC"/>
    <w:rsid w:val="009914FE"/>
    <w:rsid w:val="00993328"/>
    <w:rsid w:val="0099364C"/>
    <w:rsid w:val="009948BD"/>
    <w:rsid w:val="00994B4E"/>
    <w:rsid w:val="00995199"/>
    <w:rsid w:val="00995A5E"/>
    <w:rsid w:val="00996D97"/>
    <w:rsid w:val="009A0929"/>
    <w:rsid w:val="009A21F4"/>
    <w:rsid w:val="009A321A"/>
    <w:rsid w:val="009A40E0"/>
    <w:rsid w:val="009A49D8"/>
    <w:rsid w:val="009A4A98"/>
    <w:rsid w:val="009A52AF"/>
    <w:rsid w:val="009A619D"/>
    <w:rsid w:val="009A62B2"/>
    <w:rsid w:val="009A6307"/>
    <w:rsid w:val="009A7A81"/>
    <w:rsid w:val="009A7B08"/>
    <w:rsid w:val="009A7C8F"/>
    <w:rsid w:val="009B0E60"/>
    <w:rsid w:val="009B139F"/>
    <w:rsid w:val="009B1805"/>
    <w:rsid w:val="009B27C5"/>
    <w:rsid w:val="009B2EA5"/>
    <w:rsid w:val="009B2FA1"/>
    <w:rsid w:val="009B3E59"/>
    <w:rsid w:val="009B4345"/>
    <w:rsid w:val="009B4423"/>
    <w:rsid w:val="009B53DF"/>
    <w:rsid w:val="009B5AFD"/>
    <w:rsid w:val="009B5FD2"/>
    <w:rsid w:val="009B61B6"/>
    <w:rsid w:val="009B62CA"/>
    <w:rsid w:val="009B7C81"/>
    <w:rsid w:val="009B7F76"/>
    <w:rsid w:val="009C0F42"/>
    <w:rsid w:val="009C1852"/>
    <w:rsid w:val="009C1A85"/>
    <w:rsid w:val="009C200D"/>
    <w:rsid w:val="009C3475"/>
    <w:rsid w:val="009C40D0"/>
    <w:rsid w:val="009C416D"/>
    <w:rsid w:val="009C46E1"/>
    <w:rsid w:val="009C507B"/>
    <w:rsid w:val="009C5BAF"/>
    <w:rsid w:val="009C5C06"/>
    <w:rsid w:val="009C5E42"/>
    <w:rsid w:val="009C682E"/>
    <w:rsid w:val="009C6932"/>
    <w:rsid w:val="009C6C38"/>
    <w:rsid w:val="009C6CB8"/>
    <w:rsid w:val="009C7042"/>
    <w:rsid w:val="009D0379"/>
    <w:rsid w:val="009D07C6"/>
    <w:rsid w:val="009D08BC"/>
    <w:rsid w:val="009D0B4C"/>
    <w:rsid w:val="009D0C9A"/>
    <w:rsid w:val="009D0CA3"/>
    <w:rsid w:val="009D1342"/>
    <w:rsid w:val="009D24D7"/>
    <w:rsid w:val="009D312F"/>
    <w:rsid w:val="009D3507"/>
    <w:rsid w:val="009D35FC"/>
    <w:rsid w:val="009D3D95"/>
    <w:rsid w:val="009D4BD1"/>
    <w:rsid w:val="009D6BEF"/>
    <w:rsid w:val="009D6FCF"/>
    <w:rsid w:val="009D7546"/>
    <w:rsid w:val="009D7B87"/>
    <w:rsid w:val="009D7C36"/>
    <w:rsid w:val="009E05F3"/>
    <w:rsid w:val="009E066C"/>
    <w:rsid w:val="009E079B"/>
    <w:rsid w:val="009E0EC7"/>
    <w:rsid w:val="009E0F73"/>
    <w:rsid w:val="009E1D90"/>
    <w:rsid w:val="009E5173"/>
    <w:rsid w:val="009E5C76"/>
    <w:rsid w:val="009E5F2B"/>
    <w:rsid w:val="009E76A0"/>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F66"/>
    <w:rsid w:val="00A05F95"/>
    <w:rsid w:val="00A05FF5"/>
    <w:rsid w:val="00A0717E"/>
    <w:rsid w:val="00A07D9C"/>
    <w:rsid w:val="00A101D1"/>
    <w:rsid w:val="00A108A3"/>
    <w:rsid w:val="00A1153F"/>
    <w:rsid w:val="00A120A0"/>
    <w:rsid w:val="00A1213E"/>
    <w:rsid w:val="00A12C60"/>
    <w:rsid w:val="00A13593"/>
    <w:rsid w:val="00A1360D"/>
    <w:rsid w:val="00A15017"/>
    <w:rsid w:val="00A15B0B"/>
    <w:rsid w:val="00A16090"/>
    <w:rsid w:val="00A16639"/>
    <w:rsid w:val="00A169A3"/>
    <w:rsid w:val="00A16D23"/>
    <w:rsid w:val="00A16E1D"/>
    <w:rsid w:val="00A1734B"/>
    <w:rsid w:val="00A200A8"/>
    <w:rsid w:val="00A209AC"/>
    <w:rsid w:val="00A209FA"/>
    <w:rsid w:val="00A20D3E"/>
    <w:rsid w:val="00A20D89"/>
    <w:rsid w:val="00A21B73"/>
    <w:rsid w:val="00A23352"/>
    <w:rsid w:val="00A23765"/>
    <w:rsid w:val="00A24822"/>
    <w:rsid w:val="00A26747"/>
    <w:rsid w:val="00A26B02"/>
    <w:rsid w:val="00A301E6"/>
    <w:rsid w:val="00A30596"/>
    <w:rsid w:val="00A306C5"/>
    <w:rsid w:val="00A31B64"/>
    <w:rsid w:val="00A3261B"/>
    <w:rsid w:val="00A3270F"/>
    <w:rsid w:val="00A332D7"/>
    <w:rsid w:val="00A333EC"/>
    <w:rsid w:val="00A341E3"/>
    <w:rsid w:val="00A343E7"/>
    <w:rsid w:val="00A347A2"/>
    <w:rsid w:val="00A35118"/>
    <w:rsid w:val="00A36B3F"/>
    <w:rsid w:val="00A36ECE"/>
    <w:rsid w:val="00A36F8E"/>
    <w:rsid w:val="00A36FE7"/>
    <w:rsid w:val="00A403DF"/>
    <w:rsid w:val="00A40519"/>
    <w:rsid w:val="00A40891"/>
    <w:rsid w:val="00A40CAB"/>
    <w:rsid w:val="00A414E9"/>
    <w:rsid w:val="00A41D87"/>
    <w:rsid w:val="00A41D9E"/>
    <w:rsid w:val="00A428C2"/>
    <w:rsid w:val="00A43676"/>
    <w:rsid w:val="00A43C5C"/>
    <w:rsid w:val="00A43F4D"/>
    <w:rsid w:val="00A44557"/>
    <w:rsid w:val="00A44A01"/>
    <w:rsid w:val="00A44AD9"/>
    <w:rsid w:val="00A44C04"/>
    <w:rsid w:val="00A44DE3"/>
    <w:rsid w:val="00A45C94"/>
    <w:rsid w:val="00A46DB2"/>
    <w:rsid w:val="00A4748D"/>
    <w:rsid w:val="00A47514"/>
    <w:rsid w:val="00A4793C"/>
    <w:rsid w:val="00A509D9"/>
    <w:rsid w:val="00A51024"/>
    <w:rsid w:val="00A5119A"/>
    <w:rsid w:val="00A5244E"/>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CDC"/>
    <w:rsid w:val="00A63AEE"/>
    <w:rsid w:val="00A63CEE"/>
    <w:rsid w:val="00A64433"/>
    <w:rsid w:val="00A64EDC"/>
    <w:rsid w:val="00A6593A"/>
    <w:rsid w:val="00A65B1C"/>
    <w:rsid w:val="00A66DBA"/>
    <w:rsid w:val="00A67BAA"/>
    <w:rsid w:val="00A718CF"/>
    <w:rsid w:val="00A71FAA"/>
    <w:rsid w:val="00A7222B"/>
    <w:rsid w:val="00A724DC"/>
    <w:rsid w:val="00A73139"/>
    <w:rsid w:val="00A739C3"/>
    <w:rsid w:val="00A73B6F"/>
    <w:rsid w:val="00A740C2"/>
    <w:rsid w:val="00A74424"/>
    <w:rsid w:val="00A750FF"/>
    <w:rsid w:val="00A7547E"/>
    <w:rsid w:val="00A75A18"/>
    <w:rsid w:val="00A764B2"/>
    <w:rsid w:val="00A767A1"/>
    <w:rsid w:val="00A768F6"/>
    <w:rsid w:val="00A76D55"/>
    <w:rsid w:val="00A77830"/>
    <w:rsid w:val="00A77ECF"/>
    <w:rsid w:val="00A805AD"/>
    <w:rsid w:val="00A80968"/>
    <w:rsid w:val="00A822F1"/>
    <w:rsid w:val="00A82A1F"/>
    <w:rsid w:val="00A82B2B"/>
    <w:rsid w:val="00A84928"/>
    <w:rsid w:val="00A84CA4"/>
    <w:rsid w:val="00A84DBA"/>
    <w:rsid w:val="00A851BC"/>
    <w:rsid w:val="00A854E2"/>
    <w:rsid w:val="00A8560C"/>
    <w:rsid w:val="00A86A80"/>
    <w:rsid w:val="00A87A28"/>
    <w:rsid w:val="00A87FB5"/>
    <w:rsid w:val="00A905F3"/>
    <w:rsid w:val="00A91599"/>
    <w:rsid w:val="00A9237D"/>
    <w:rsid w:val="00A92564"/>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31CA"/>
    <w:rsid w:val="00AA38DA"/>
    <w:rsid w:val="00AA410D"/>
    <w:rsid w:val="00AA43DB"/>
    <w:rsid w:val="00AA568E"/>
    <w:rsid w:val="00AA6F24"/>
    <w:rsid w:val="00AB0DE6"/>
    <w:rsid w:val="00AB0EDB"/>
    <w:rsid w:val="00AB21E0"/>
    <w:rsid w:val="00AB2275"/>
    <w:rsid w:val="00AB2C52"/>
    <w:rsid w:val="00AB3676"/>
    <w:rsid w:val="00AB37A6"/>
    <w:rsid w:val="00AB3EA3"/>
    <w:rsid w:val="00AB53B9"/>
    <w:rsid w:val="00AB5EAD"/>
    <w:rsid w:val="00AB7D37"/>
    <w:rsid w:val="00AC01B3"/>
    <w:rsid w:val="00AC0397"/>
    <w:rsid w:val="00AC0889"/>
    <w:rsid w:val="00AC0D91"/>
    <w:rsid w:val="00AC0DDE"/>
    <w:rsid w:val="00AC1539"/>
    <w:rsid w:val="00AC2045"/>
    <w:rsid w:val="00AC2455"/>
    <w:rsid w:val="00AC3484"/>
    <w:rsid w:val="00AC3FBD"/>
    <w:rsid w:val="00AC4B09"/>
    <w:rsid w:val="00AC4DA7"/>
    <w:rsid w:val="00AC59EB"/>
    <w:rsid w:val="00AC6170"/>
    <w:rsid w:val="00AC64AF"/>
    <w:rsid w:val="00AC6589"/>
    <w:rsid w:val="00AC6D96"/>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37A2"/>
    <w:rsid w:val="00AE4306"/>
    <w:rsid w:val="00AE4F94"/>
    <w:rsid w:val="00AE5A7B"/>
    <w:rsid w:val="00AE6DD4"/>
    <w:rsid w:val="00AE6F0B"/>
    <w:rsid w:val="00AE779D"/>
    <w:rsid w:val="00AE79CD"/>
    <w:rsid w:val="00AF0239"/>
    <w:rsid w:val="00AF131C"/>
    <w:rsid w:val="00AF1A0F"/>
    <w:rsid w:val="00AF3C97"/>
    <w:rsid w:val="00AF3E64"/>
    <w:rsid w:val="00AF5F8C"/>
    <w:rsid w:val="00AF604D"/>
    <w:rsid w:val="00AF6630"/>
    <w:rsid w:val="00AF6811"/>
    <w:rsid w:val="00B00D23"/>
    <w:rsid w:val="00B01241"/>
    <w:rsid w:val="00B01273"/>
    <w:rsid w:val="00B01950"/>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6959"/>
    <w:rsid w:val="00B17202"/>
    <w:rsid w:val="00B21416"/>
    <w:rsid w:val="00B21823"/>
    <w:rsid w:val="00B22373"/>
    <w:rsid w:val="00B22B36"/>
    <w:rsid w:val="00B22BBC"/>
    <w:rsid w:val="00B22ECF"/>
    <w:rsid w:val="00B22FAE"/>
    <w:rsid w:val="00B23429"/>
    <w:rsid w:val="00B253CA"/>
    <w:rsid w:val="00B2555B"/>
    <w:rsid w:val="00B256A8"/>
    <w:rsid w:val="00B25A60"/>
    <w:rsid w:val="00B26696"/>
    <w:rsid w:val="00B26EE3"/>
    <w:rsid w:val="00B27CCA"/>
    <w:rsid w:val="00B3036F"/>
    <w:rsid w:val="00B30531"/>
    <w:rsid w:val="00B30AF6"/>
    <w:rsid w:val="00B31ABD"/>
    <w:rsid w:val="00B31E4D"/>
    <w:rsid w:val="00B31E59"/>
    <w:rsid w:val="00B327A2"/>
    <w:rsid w:val="00B331E3"/>
    <w:rsid w:val="00B336EC"/>
    <w:rsid w:val="00B3415D"/>
    <w:rsid w:val="00B34264"/>
    <w:rsid w:val="00B3524A"/>
    <w:rsid w:val="00B354E2"/>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5019F"/>
    <w:rsid w:val="00B50E34"/>
    <w:rsid w:val="00B518B8"/>
    <w:rsid w:val="00B53D20"/>
    <w:rsid w:val="00B55606"/>
    <w:rsid w:val="00B55A5F"/>
    <w:rsid w:val="00B56119"/>
    <w:rsid w:val="00B5638F"/>
    <w:rsid w:val="00B568EE"/>
    <w:rsid w:val="00B57798"/>
    <w:rsid w:val="00B57CE4"/>
    <w:rsid w:val="00B605F7"/>
    <w:rsid w:val="00B606D7"/>
    <w:rsid w:val="00B60C1D"/>
    <w:rsid w:val="00B60DF6"/>
    <w:rsid w:val="00B624E6"/>
    <w:rsid w:val="00B63454"/>
    <w:rsid w:val="00B6361D"/>
    <w:rsid w:val="00B63E2D"/>
    <w:rsid w:val="00B63F60"/>
    <w:rsid w:val="00B656B4"/>
    <w:rsid w:val="00B6645F"/>
    <w:rsid w:val="00B66824"/>
    <w:rsid w:val="00B6721F"/>
    <w:rsid w:val="00B67341"/>
    <w:rsid w:val="00B6777B"/>
    <w:rsid w:val="00B677DF"/>
    <w:rsid w:val="00B72271"/>
    <w:rsid w:val="00B72725"/>
    <w:rsid w:val="00B72742"/>
    <w:rsid w:val="00B72C7C"/>
    <w:rsid w:val="00B72F29"/>
    <w:rsid w:val="00B73945"/>
    <w:rsid w:val="00B74A62"/>
    <w:rsid w:val="00B74D1C"/>
    <w:rsid w:val="00B7561D"/>
    <w:rsid w:val="00B75D58"/>
    <w:rsid w:val="00B769AA"/>
    <w:rsid w:val="00B76D74"/>
    <w:rsid w:val="00B776EA"/>
    <w:rsid w:val="00B80031"/>
    <w:rsid w:val="00B8010A"/>
    <w:rsid w:val="00B8055F"/>
    <w:rsid w:val="00B80626"/>
    <w:rsid w:val="00B80CE2"/>
    <w:rsid w:val="00B828AA"/>
    <w:rsid w:val="00B83F0E"/>
    <w:rsid w:val="00B84151"/>
    <w:rsid w:val="00B8489A"/>
    <w:rsid w:val="00B84940"/>
    <w:rsid w:val="00B84AC2"/>
    <w:rsid w:val="00B850D7"/>
    <w:rsid w:val="00B859C5"/>
    <w:rsid w:val="00B866DE"/>
    <w:rsid w:val="00B902DD"/>
    <w:rsid w:val="00B91899"/>
    <w:rsid w:val="00B91A2B"/>
    <w:rsid w:val="00B91B98"/>
    <w:rsid w:val="00B91CFE"/>
    <w:rsid w:val="00B92E8D"/>
    <w:rsid w:val="00B93817"/>
    <w:rsid w:val="00B9501A"/>
    <w:rsid w:val="00B95641"/>
    <w:rsid w:val="00B957E2"/>
    <w:rsid w:val="00B9630F"/>
    <w:rsid w:val="00B969DB"/>
    <w:rsid w:val="00B97E15"/>
    <w:rsid w:val="00BA15E6"/>
    <w:rsid w:val="00BA2236"/>
    <w:rsid w:val="00BA3769"/>
    <w:rsid w:val="00BA3D56"/>
    <w:rsid w:val="00BA4638"/>
    <w:rsid w:val="00BA47DE"/>
    <w:rsid w:val="00BA543C"/>
    <w:rsid w:val="00BA753E"/>
    <w:rsid w:val="00BA783F"/>
    <w:rsid w:val="00BB043A"/>
    <w:rsid w:val="00BB2852"/>
    <w:rsid w:val="00BB472A"/>
    <w:rsid w:val="00BB4FCF"/>
    <w:rsid w:val="00BB5108"/>
    <w:rsid w:val="00BB7265"/>
    <w:rsid w:val="00BB73E5"/>
    <w:rsid w:val="00BC05B7"/>
    <w:rsid w:val="00BC0869"/>
    <w:rsid w:val="00BC0A95"/>
    <w:rsid w:val="00BC11BE"/>
    <w:rsid w:val="00BC1501"/>
    <w:rsid w:val="00BC1B9F"/>
    <w:rsid w:val="00BC2008"/>
    <w:rsid w:val="00BC2084"/>
    <w:rsid w:val="00BC2E1B"/>
    <w:rsid w:val="00BC2F0D"/>
    <w:rsid w:val="00BC37BE"/>
    <w:rsid w:val="00BC4598"/>
    <w:rsid w:val="00BC5370"/>
    <w:rsid w:val="00BC5A8B"/>
    <w:rsid w:val="00BC5E88"/>
    <w:rsid w:val="00BC6573"/>
    <w:rsid w:val="00BC6B9C"/>
    <w:rsid w:val="00BC6EA8"/>
    <w:rsid w:val="00BC72E8"/>
    <w:rsid w:val="00BC73F5"/>
    <w:rsid w:val="00BC7460"/>
    <w:rsid w:val="00BC79DD"/>
    <w:rsid w:val="00BC7D18"/>
    <w:rsid w:val="00BD19EF"/>
    <w:rsid w:val="00BD1C0D"/>
    <w:rsid w:val="00BD31C3"/>
    <w:rsid w:val="00BD3649"/>
    <w:rsid w:val="00BD5328"/>
    <w:rsid w:val="00BD54B6"/>
    <w:rsid w:val="00BD5CFB"/>
    <w:rsid w:val="00BD5D1C"/>
    <w:rsid w:val="00BD5F6D"/>
    <w:rsid w:val="00BD6600"/>
    <w:rsid w:val="00BD6863"/>
    <w:rsid w:val="00BD7493"/>
    <w:rsid w:val="00BE01C0"/>
    <w:rsid w:val="00BE01D6"/>
    <w:rsid w:val="00BE0C48"/>
    <w:rsid w:val="00BE30A3"/>
    <w:rsid w:val="00BE3F60"/>
    <w:rsid w:val="00BE45A6"/>
    <w:rsid w:val="00BE4F70"/>
    <w:rsid w:val="00BE5092"/>
    <w:rsid w:val="00BE538E"/>
    <w:rsid w:val="00BE7AB9"/>
    <w:rsid w:val="00BF15C2"/>
    <w:rsid w:val="00BF194D"/>
    <w:rsid w:val="00BF22E9"/>
    <w:rsid w:val="00BF28FC"/>
    <w:rsid w:val="00BF2F06"/>
    <w:rsid w:val="00BF3A86"/>
    <w:rsid w:val="00BF42F7"/>
    <w:rsid w:val="00BF4743"/>
    <w:rsid w:val="00BF47FA"/>
    <w:rsid w:val="00BF4B1B"/>
    <w:rsid w:val="00BF4E5F"/>
    <w:rsid w:val="00BF4F66"/>
    <w:rsid w:val="00BF522A"/>
    <w:rsid w:val="00BF6779"/>
    <w:rsid w:val="00BF6DD7"/>
    <w:rsid w:val="00BF6F24"/>
    <w:rsid w:val="00BF73EB"/>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05C81"/>
    <w:rsid w:val="00C0759F"/>
    <w:rsid w:val="00C117F4"/>
    <w:rsid w:val="00C122B7"/>
    <w:rsid w:val="00C12EAD"/>
    <w:rsid w:val="00C132AE"/>
    <w:rsid w:val="00C1393D"/>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EDE"/>
    <w:rsid w:val="00C21FDC"/>
    <w:rsid w:val="00C233B4"/>
    <w:rsid w:val="00C23C59"/>
    <w:rsid w:val="00C2401F"/>
    <w:rsid w:val="00C24262"/>
    <w:rsid w:val="00C24831"/>
    <w:rsid w:val="00C24E7D"/>
    <w:rsid w:val="00C24FC5"/>
    <w:rsid w:val="00C25115"/>
    <w:rsid w:val="00C25436"/>
    <w:rsid w:val="00C25C89"/>
    <w:rsid w:val="00C25E4F"/>
    <w:rsid w:val="00C26A37"/>
    <w:rsid w:val="00C30EF7"/>
    <w:rsid w:val="00C319C1"/>
    <w:rsid w:val="00C31A58"/>
    <w:rsid w:val="00C32577"/>
    <w:rsid w:val="00C327AD"/>
    <w:rsid w:val="00C32B12"/>
    <w:rsid w:val="00C33DB0"/>
    <w:rsid w:val="00C348B1"/>
    <w:rsid w:val="00C34E5E"/>
    <w:rsid w:val="00C356E9"/>
    <w:rsid w:val="00C36196"/>
    <w:rsid w:val="00C361D5"/>
    <w:rsid w:val="00C362C2"/>
    <w:rsid w:val="00C36757"/>
    <w:rsid w:val="00C37651"/>
    <w:rsid w:val="00C37DD2"/>
    <w:rsid w:val="00C4015E"/>
    <w:rsid w:val="00C40B6A"/>
    <w:rsid w:val="00C41AFB"/>
    <w:rsid w:val="00C441DE"/>
    <w:rsid w:val="00C447AC"/>
    <w:rsid w:val="00C44C74"/>
    <w:rsid w:val="00C44DF8"/>
    <w:rsid w:val="00C4534A"/>
    <w:rsid w:val="00C4578B"/>
    <w:rsid w:val="00C4581F"/>
    <w:rsid w:val="00C467C7"/>
    <w:rsid w:val="00C468CC"/>
    <w:rsid w:val="00C51359"/>
    <w:rsid w:val="00C51649"/>
    <w:rsid w:val="00C52BF3"/>
    <w:rsid w:val="00C53C9A"/>
    <w:rsid w:val="00C54191"/>
    <w:rsid w:val="00C54744"/>
    <w:rsid w:val="00C55837"/>
    <w:rsid w:val="00C570EB"/>
    <w:rsid w:val="00C600BA"/>
    <w:rsid w:val="00C60AFB"/>
    <w:rsid w:val="00C61310"/>
    <w:rsid w:val="00C6140D"/>
    <w:rsid w:val="00C61639"/>
    <w:rsid w:val="00C6482E"/>
    <w:rsid w:val="00C66FA5"/>
    <w:rsid w:val="00C67773"/>
    <w:rsid w:val="00C6782B"/>
    <w:rsid w:val="00C67954"/>
    <w:rsid w:val="00C67E22"/>
    <w:rsid w:val="00C702E4"/>
    <w:rsid w:val="00C7093A"/>
    <w:rsid w:val="00C70A54"/>
    <w:rsid w:val="00C7148F"/>
    <w:rsid w:val="00C71CF5"/>
    <w:rsid w:val="00C72365"/>
    <w:rsid w:val="00C74164"/>
    <w:rsid w:val="00C742EF"/>
    <w:rsid w:val="00C74CED"/>
    <w:rsid w:val="00C756DB"/>
    <w:rsid w:val="00C75E14"/>
    <w:rsid w:val="00C777DE"/>
    <w:rsid w:val="00C81263"/>
    <w:rsid w:val="00C82185"/>
    <w:rsid w:val="00C830F3"/>
    <w:rsid w:val="00C834F5"/>
    <w:rsid w:val="00C83C84"/>
    <w:rsid w:val="00C84116"/>
    <w:rsid w:val="00C84747"/>
    <w:rsid w:val="00C84EFF"/>
    <w:rsid w:val="00C850E1"/>
    <w:rsid w:val="00C856C9"/>
    <w:rsid w:val="00C8593D"/>
    <w:rsid w:val="00C85B4D"/>
    <w:rsid w:val="00C86109"/>
    <w:rsid w:val="00C86B81"/>
    <w:rsid w:val="00C86ECF"/>
    <w:rsid w:val="00C90625"/>
    <w:rsid w:val="00C906A2"/>
    <w:rsid w:val="00C912C2"/>
    <w:rsid w:val="00C91E3E"/>
    <w:rsid w:val="00C91F18"/>
    <w:rsid w:val="00C92246"/>
    <w:rsid w:val="00C926C2"/>
    <w:rsid w:val="00C930A7"/>
    <w:rsid w:val="00C93CFE"/>
    <w:rsid w:val="00C94733"/>
    <w:rsid w:val="00C955DC"/>
    <w:rsid w:val="00C9570D"/>
    <w:rsid w:val="00C95F6A"/>
    <w:rsid w:val="00C9630C"/>
    <w:rsid w:val="00C9652B"/>
    <w:rsid w:val="00C96D4E"/>
    <w:rsid w:val="00C96F9A"/>
    <w:rsid w:val="00C9715F"/>
    <w:rsid w:val="00C973EE"/>
    <w:rsid w:val="00CA0447"/>
    <w:rsid w:val="00CA0A96"/>
    <w:rsid w:val="00CA0F52"/>
    <w:rsid w:val="00CA100B"/>
    <w:rsid w:val="00CA1E59"/>
    <w:rsid w:val="00CA2D8A"/>
    <w:rsid w:val="00CA335D"/>
    <w:rsid w:val="00CA37DB"/>
    <w:rsid w:val="00CA4945"/>
    <w:rsid w:val="00CA57E3"/>
    <w:rsid w:val="00CA64CC"/>
    <w:rsid w:val="00CA72F9"/>
    <w:rsid w:val="00CB07FA"/>
    <w:rsid w:val="00CB3A97"/>
    <w:rsid w:val="00CB3C90"/>
    <w:rsid w:val="00CB44BA"/>
    <w:rsid w:val="00CB50AA"/>
    <w:rsid w:val="00CB58A0"/>
    <w:rsid w:val="00CB5D3E"/>
    <w:rsid w:val="00CC1408"/>
    <w:rsid w:val="00CC19EB"/>
    <w:rsid w:val="00CC1A2B"/>
    <w:rsid w:val="00CC3853"/>
    <w:rsid w:val="00CC3B36"/>
    <w:rsid w:val="00CC3C82"/>
    <w:rsid w:val="00CC4178"/>
    <w:rsid w:val="00CC4D59"/>
    <w:rsid w:val="00CC4DA6"/>
    <w:rsid w:val="00CC5716"/>
    <w:rsid w:val="00CC584B"/>
    <w:rsid w:val="00CC5A39"/>
    <w:rsid w:val="00CC6926"/>
    <w:rsid w:val="00CC698E"/>
    <w:rsid w:val="00CC7831"/>
    <w:rsid w:val="00CC788D"/>
    <w:rsid w:val="00CC7B64"/>
    <w:rsid w:val="00CC7C49"/>
    <w:rsid w:val="00CD0995"/>
    <w:rsid w:val="00CD0C5E"/>
    <w:rsid w:val="00CD245E"/>
    <w:rsid w:val="00CD2C8D"/>
    <w:rsid w:val="00CD2E1E"/>
    <w:rsid w:val="00CD3C4C"/>
    <w:rsid w:val="00CD5BAB"/>
    <w:rsid w:val="00CD5C58"/>
    <w:rsid w:val="00CD6252"/>
    <w:rsid w:val="00CD6B4B"/>
    <w:rsid w:val="00CE02A4"/>
    <w:rsid w:val="00CE05E4"/>
    <w:rsid w:val="00CE0D26"/>
    <w:rsid w:val="00CE1AF8"/>
    <w:rsid w:val="00CE1BD1"/>
    <w:rsid w:val="00CE1EC8"/>
    <w:rsid w:val="00CE2678"/>
    <w:rsid w:val="00CE275A"/>
    <w:rsid w:val="00CE3FDC"/>
    <w:rsid w:val="00CE5F9C"/>
    <w:rsid w:val="00CE649D"/>
    <w:rsid w:val="00CE64FB"/>
    <w:rsid w:val="00CE6E7E"/>
    <w:rsid w:val="00CE739E"/>
    <w:rsid w:val="00CF05F2"/>
    <w:rsid w:val="00CF08A8"/>
    <w:rsid w:val="00CF135E"/>
    <w:rsid w:val="00CF14ED"/>
    <w:rsid w:val="00CF18D7"/>
    <w:rsid w:val="00CF34CF"/>
    <w:rsid w:val="00CF3FCD"/>
    <w:rsid w:val="00CF4D0C"/>
    <w:rsid w:val="00CF6606"/>
    <w:rsid w:val="00CF6986"/>
    <w:rsid w:val="00CF70A9"/>
    <w:rsid w:val="00D00168"/>
    <w:rsid w:val="00D004E3"/>
    <w:rsid w:val="00D01BC9"/>
    <w:rsid w:val="00D0225C"/>
    <w:rsid w:val="00D025D7"/>
    <w:rsid w:val="00D03329"/>
    <w:rsid w:val="00D03C87"/>
    <w:rsid w:val="00D04F36"/>
    <w:rsid w:val="00D05B58"/>
    <w:rsid w:val="00D05BCF"/>
    <w:rsid w:val="00D0635D"/>
    <w:rsid w:val="00D06C01"/>
    <w:rsid w:val="00D0707A"/>
    <w:rsid w:val="00D07AC6"/>
    <w:rsid w:val="00D1003C"/>
    <w:rsid w:val="00D107D0"/>
    <w:rsid w:val="00D111CF"/>
    <w:rsid w:val="00D112EA"/>
    <w:rsid w:val="00D1145E"/>
    <w:rsid w:val="00D12530"/>
    <w:rsid w:val="00D125F3"/>
    <w:rsid w:val="00D1485D"/>
    <w:rsid w:val="00D14A66"/>
    <w:rsid w:val="00D14D8F"/>
    <w:rsid w:val="00D14DC7"/>
    <w:rsid w:val="00D2042E"/>
    <w:rsid w:val="00D21122"/>
    <w:rsid w:val="00D222BF"/>
    <w:rsid w:val="00D2332F"/>
    <w:rsid w:val="00D23ABE"/>
    <w:rsid w:val="00D23BDF"/>
    <w:rsid w:val="00D23DBA"/>
    <w:rsid w:val="00D24443"/>
    <w:rsid w:val="00D24AEC"/>
    <w:rsid w:val="00D251AD"/>
    <w:rsid w:val="00D25B66"/>
    <w:rsid w:val="00D271E6"/>
    <w:rsid w:val="00D27427"/>
    <w:rsid w:val="00D304D2"/>
    <w:rsid w:val="00D314B2"/>
    <w:rsid w:val="00D31556"/>
    <w:rsid w:val="00D3188E"/>
    <w:rsid w:val="00D32BC2"/>
    <w:rsid w:val="00D3330F"/>
    <w:rsid w:val="00D3370E"/>
    <w:rsid w:val="00D356BC"/>
    <w:rsid w:val="00D35780"/>
    <w:rsid w:val="00D35C6D"/>
    <w:rsid w:val="00D36B8D"/>
    <w:rsid w:val="00D3759B"/>
    <w:rsid w:val="00D40332"/>
    <w:rsid w:val="00D40724"/>
    <w:rsid w:val="00D40B09"/>
    <w:rsid w:val="00D41194"/>
    <w:rsid w:val="00D41C94"/>
    <w:rsid w:val="00D42770"/>
    <w:rsid w:val="00D43DBD"/>
    <w:rsid w:val="00D43EB6"/>
    <w:rsid w:val="00D449E0"/>
    <w:rsid w:val="00D44F88"/>
    <w:rsid w:val="00D455CC"/>
    <w:rsid w:val="00D45830"/>
    <w:rsid w:val="00D46299"/>
    <w:rsid w:val="00D47240"/>
    <w:rsid w:val="00D4762C"/>
    <w:rsid w:val="00D50426"/>
    <w:rsid w:val="00D506BD"/>
    <w:rsid w:val="00D50844"/>
    <w:rsid w:val="00D50938"/>
    <w:rsid w:val="00D5165B"/>
    <w:rsid w:val="00D51890"/>
    <w:rsid w:val="00D51A20"/>
    <w:rsid w:val="00D51B0F"/>
    <w:rsid w:val="00D51E63"/>
    <w:rsid w:val="00D52317"/>
    <w:rsid w:val="00D537BA"/>
    <w:rsid w:val="00D547C7"/>
    <w:rsid w:val="00D55AAB"/>
    <w:rsid w:val="00D55C9D"/>
    <w:rsid w:val="00D56374"/>
    <w:rsid w:val="00D5665D"/>
    <w:rsid w:val="00D570CF"/>
    <w:rsid w:val="00D57F34"/>
    <w:rsid w:val="00D607F5"/>
    <w:rsid w:val="00D60F66"/>
    <w:rsid w:val="00D625C5"/>
    <w:rsid w:val="00D62D27"/>
    <w:rsid w:val="00D63C93"/>
    <w:rsid w:val="00D63D96"/>
    <w:rsid w:val="00D64A78"/>
    <w:rsid w:val="00D64CF8"/>
    <w:rsid w:val="00D64E19"/>
    <w:rsid w:val="00D64FD7"/>
    <w:rsid w:val="00D660DF"/>
    <w:rsid w:val="00D66C6F"/>
    <w:rsid w:val="00D7041E"/>
    <w:rsid w:val="00D70987"/>
    <w:rsid w:val="00D73634"/>
    <w:rsid w:val="00D73CF0"/>
    <w:rsid w:val="00D73FF6"/>
    <w:rsid w:val="00D7471F"/>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9067F"/>
    <w:rsid w:val="00D906C3"/>
    <w:rsid w:val="00D90A59"/>
    <w:rsid w:val="00D918F4"/>
    <w:rsid w:val="00D91C0B"/>
    <w:rsid w:val="00D91E1F"/>
    <w:rsid w:val="00D920D8"/>
    <w:rsid w:val="00D92921"/>
    <w:rsid w:val="00D93214"/>
    <w:rsid w:val="00D933E6"/>
    <w:rsid w:val="00D933EE"/>
    <w:rsid w:val="00D93D05"/>
    <w:rsid w:val="00D94118"/>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89"/>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40F7"/>
    <w:rsid w:val="00DB4C04"/>
    <w:rsid w:val="00DB50AC"/>
    <w:rsid w:val="00DB5A35"/>
    <w:rsid w:val="00DB6DE1"/>
    <w:rsid w:val="00DB7423"/>
    <w:rsid w:val="00DB7485"/>
    <w:rsid w:val="00DC0284"/>
    <w:rsid w:val="00DC1DE6"/>
    <w:rsid w:val="00DC2732"/>
    <w:rsid w:val="00DC2C3A"/>
    <w:rsid w:val="00DC60D9"/>
    <w:rsid w:val="00DC63BF"/>
    <w:rsid w:val="00DC6AEE"/>
    <w:rsid w:val="00DC73E9"/>
    <w:rsid w:val="00DD00B8"/>
    <w:rsid w:val="00DD0F38"/>
    <w:rsid w:val="00DD13FD"/>
    <w:rsid w:val="00DD1885"/>
    <w:rsid w:val="00DD1C27"/>
    <w:rsid w:val="00DD26AC"/>
    <w:rsid w:val="00DD294C"/>
    <w:rsid w:val="00DD2E1B"/>
    <w:rsid w:val="00DD2EF1"/>
    <w:rsid w:val="00DD3797"/>
    <w:rsid w:val="00DD40DA"/>
    <w:rsid w:val="00DD4186"/>
    <w:rsid w:val="00DD50EF"/>
    <w:rsid w:val="00DD526A"/>
    <w:rsid w:val="00DD534A"/>
    <w:rsid w:val="00DD5701"/>
    <w:rsid w:val="00DD64B1"/>
    <w:rsid w:val="00DD6960"/>
    <w:rsid w:val="00DD6AE7"/>
    <w:rsid w:val="00DD6FE6"/>
    <w:rsid w:val="00DE00D6"/>
    <w:rsid w:val="00DE0B11"/>
    <w:rsid w:val="00DE0D24"/>
    <w:rsid w:val="00DE0DD0"/>
    <w:rsid w:val="00DE1632"/>
    <w:rsid w:val="00DE1C68"/>
    <w:rsid w:val="00DE1D3F"/>
    <w:rsid w:val="00DE28FF"/>
    <w:rsid w:val="00DE309E"/>
    <w:rsid w:val="00DE32C1"/>
    <w:rsid w:val="00DE3305"/>
    <w:rsid w:val="00DE3DA9"/>
    <w:rsid w:val="00DE419D"/>
    <w:rsid w:val="00DE4A48"/>
    <w:rsid w:val="00DE5ECE"/>
    <w:rsid w:val="00DE5FA0"/>
    <w:rsid w:val="00DE607E"/>
    <w:rsid w:val="00DE724C"/>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1C31"/>
    <w:rsid w:val="00E02D75"/>
    <w:rsid w:val="00E044D7"/>
    <w:rsid w:val="00E04888"/>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42A7"/>
    <w:rsid w:val="00E15317"/>
    <w:rsid w:val="00E157C9"/>
    <w:rsid w:val="00E16507"/>
    <w:rsid w:val="00E16943"/>
    <w:rsid w:val="00E20673"/>
    <w:rsid w:val="00E2198B"/>
    <w:rsid w:val="00E21E60"/>
    <w:rsid w:val="00E22087"/>
    <w:rsid w:val="00E22423"/>
    <w:rsid w:val="00E23123"/>
    <w:rsid w:val="00E24222"/>
    <w:rsid w:val="00E251CC"/>
    <w:rsid w:val="00E26EB3"/>
    <w:rsid w:val="00E30CC1"/>
    <w:rsid w:val="00E31749"/>
    <w:rsid w:val="00E31ACD"/>
    <w:rsid w:val="00E32DDA"/>
    <w:rsid w:val="00E333C3"/>
    <w:rsid w:val="00E334CD"/>
    <w:rsid w:val="00E335E7"/>
    <w:rsid w:val="00E35482"/>
    <w:rsid w:val="00E40851"/>
    <w:rsid w:val="00E420E9"/>
    <w:rsid w:val="00E428E0"/>
    <w:rsid w:val="00E44F5B"/>
    <w:rsid w:val="00E450AA"/>
    <w:rsid w:val="00E45BF7"/>
    <w:rsid w:val="00E463D3"/>
    <w:rsid w:val="00E4776D"/>
    <w:rsid w:val="00E477CD"/>
    <w:rsid w:val="00E4797C"/>
    <w:rsid w:val="00E479CE"/>
    <w:rsid w:val="00E50057"/>
    <w:rsid w:val="00E5249E"/>
    <w:rsid w:val="00E533C6"/>
    <w:rsid w:val="00E53BE9"/>
    <w:rsid w:val="00E55D1C"/>
    <w:rsid w:val="00E56511"/>
    <w:rsid w:val="00E56E8E"/>
    <w:rsid w:val="00E57695"/>
    <w:rsid w:val="00E57FF5"/>
    <w:rsid w:val="00E606A4"/>
    <w:rsid w:val="00E60C6E"/>
    <w:rsid w:val="00E6140E"/>
    <w:rsid w:val="00E61533"/>
    <w:rsid w:val="00E615F1"/>
    <w:rsid w:val="00E61A97"/>
    <w:rsid w:val="00E61D76"/>
    <w:rsid w:val="00E62F7F"/>
    <w:rsid w:val="00E63273"/>
    <w:rsid w:val="00E63C74"/>
    <w:rsid w:val="00E63F21"/>
    <w:rsid w:val="00E64247"/>
    <w:rsid w:val="00E64E1F"/>
    <w:rsid w:val="00E64ED3"/>
    <w:rsid w:val="00E64F7C"/>
    <w:rsid w:val="00E64FF8"/>
    <w:rsid w:val="00E65C25"/>
    <w:rsid w:val="00E66CC0"/>
    <w:rsid w:val="00E71EFA"/>
    <w:rsid w:val="00E7299F"/>
    <w:rsid w:val="00E74586"/>
    <w:rsid w:val="00E74687"/>
    <w:rsid w:val="00E74F23"/>
    <w:rsid w:val="00E74F5D"/>
    <w:rsid w:val="00E77114"/>
    <w:rsid w:val="00E7755E"/>
    <w:rsid w:val="00E77DCE"/>
    <w:rsid w:val="00E77F93"/>
    <w:rsid w:val="00E80A17"/>
    <w:rsid w:val="00E80F05"/>
    <w:rsid w:val="00E8140A"/>
    <w:rsid w:val="00E821DB"/>
    <w:rsid w:val="00E82954"/>
    <w:rsid w:val="00E82FB8"/>
    <w:rsid w:val="00E83436"/>
    <w:rsid w:val="00E845AC"/>
    <w:rsid w:val="00E853EE"/>
    <w:rsid w:val="00E85D41"/>
    <w:rsid w:val="00E866BE"/>
    <w:rsid w:val="00E8687D"/>
    <w:rsid w:val="00E86FD4"/>
    <w:rsid w:val="00E87B1F"/>
    <w:rsid w:val="00E87C19"/>
    <w:rsid w:val="00E902FE"/>
    <w:rsid w:val="00E90FBA"/>
    <w:rsid w:val="00E91505"/>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3233"/>
    <w:rsid w:val="00EA42B7"/>
    <w:rsid w:val="00EA4AB0"/>
    <w:rsid w:val="00EA66D8"/>
    <w:rsid w:val="00EA6751"/>
    <w:rsid w:val="00EA6D4F"/>
    <w:rsid w:val="00EA6D6E"/>
    <w:rsid w:val="00EA7C4C"/>
    <w:rsid w:val="00EB0690"/>
    <w:rsid w:val="00EB06DF"/>
    <w:rsid w:val="00EB155D"/>
    <w:rsid w:val="00EB1D06"/>
    <w:rsid w:val="00EB2953"/>
    <w:rsid w:val="00EB42F8"/>
    <w:rsid w:val="00EB6A6C"/>
    <w:rsid w:val="00EB6CAA"/>
    <w:rsid w:val="00EB6E43"/>
    <w:rsid w:val="00EB7CA9"/>
    <w:rsid w:val="00EC1705"/>
    <w:rsid w:val="00EC193D"/>
    <w:rsid w:val="00EC24F0"/>
    <w:rsid w:val="00EC2BEF"/>
    <w:rsid w:val="00EC3352"/>
    <w:rsid w:val="00EC3776"/>
    <w:rsid w:val="00EC3E54"/>
    <w:rsid w:val="00EC3F93"/>
    <w:rsid w:val="00EC4868"/>
    <w:rsid w:val="00EC59A9"/>
    <w:rsid w:val="00EC5BE9"/>
    <w:rsid w:val="00EC61E2"/>
    <w:rsid w:val="00EC6398"/>
    <w:rsid w:val="00EC6DD9"/>
    <w:rsid w:val="00EC7272"/>
    <w:rsid w:val="00ED0538"/>
    <w:rsid w:val="00ED09A3"/>
    <w:rsid w:val="00ED0DA1"/>
    <w:rsid w:val="00ED0DF9"/>
    <w:rsid w:val="00ED1A8F"/>
    <w:rsid w:val="00ED1EB1"/>
    <w:rsid w:val="00ED2EA1"/>
    <w:rsid w:val="00ED3066"/>
    <w:rsid w:val="00ED3218"/>
    <w:rsid w:val="00ED3604"/>
    <w:rsid w:val="00ED3BFE"/>
    <w:rsid w:val="00ED3DC4"/>
    <w:rsid w:val="00ED5932"/>
    <w:rsid w:val="00ED685F"/>
    <w:rsid w:val="00EE0569"/>
    <w:rsid w:val="00EE1865"/>
    <w:rsid w:val="00EE1B78"/>
    <w:rsid w:val="00EE2A7C"/>
    <w:rsid w:val="00EE30BE"/>
    <w:rsid w:val="00EE3353"/>
    <w:rsid w:val="00EE3E26"/>
    <w:rsid w:val="00EE40E0"/>
    <w:rsid w:val="00EE410A"/>
    <w:rsid w:val="00EE416A"/>
    <w:rsid w:val="00EE422A"/>
    <w:rsid w:val="00EE4E1B"/>
    <w:rsid w:val="00EE5A20"/>
    <w:rsid w:val="00EE5ADE"/>
    <w:rsid w:val="00EE624F"/>
    <w:rsid w:val="00EE6DAD"/>
    <w:rsid w:val="00EE7416"/>
    <w:rsid w:val="00EE7473"/>
    <w:rsid w:val="00EE79F8"/>
    <w:rsid w:val="00EE7AFD"/>
    <w:rsid w:val="00EF08C6"/>
    <w:rsid w:val="00EF0988"/>
    <w:rsid w:val="00EF13FA"/>
    <w:rsid w:val="00EF1B95"/>
    <w:rsid w:val="00EF235C"/>
    <w:rsid w:val="00EF2A64"/>
    <w:rsid w:val="00EF3025"/>
    <w:rsid w:val="00EF3179"/>
    <w:rsid w:val="00EF37E5"/>
    <w:rsid w:val="00EF3BC4"/>
    <w:rsid w:val="00EF3EED"/>
    <w:rsid w:val="00EF49D8"/>
    <w:rsid w:val="00EF5AA9"/>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3DEC"/>
    <w:rsid w:val="00F16CFE"/>
    <w:rsid w:val="00F17333"/>
    <w:rsid w:val="00F1762C"/>
    <w:rsid w:val="00F17D7B"/>
    <w:rsid w:val="00F20ACD"/>
    <w:rsid w:val="00F20AE1"/>
    <w:rsid w:val="00F20B27"/>
    <w:rsid w:val="00F21E18"/>
    <w:rsid w:val="00F21E5E"/>
    <w:rsid w:val="00F22149"/>
    <w:rsid w:val="00F24289"/>
    <w:rsid w:val="00F24498"/>
    <w:rsid w:val="00F24D52"/>
    <w:rsid w:val="00F24E2C"/>
    <w:rsid w:val="00F24E6C"/>
    <w:rsid w:val="00F266A1"/>
    <w:rsid w:val="00F27107"/>
    <w:rsid w:val="00F273C4"/>
    <w:rsid w:val="00F31492"/>
    <w:rsid w:val="00F32872"/>
    <w:rsid w:val="00F3340C"/>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6F48"/>
    <w:rsid w:val="00F50C33"/>
    <w:rsid w:val="00F50C83"/>
    <w:rsid w:val="00F50DA6"/>
    <w:rsid w:val="00F52642"/>
    <w:rsid w:val="00F52F37"/>
    <w:rsid w:val="00F533C5"/>
    <w:rsid w:val="00F5414E"/>
    <w:rsid w:val="00F548F0"/>
    <w:rsid w:val="00F54BE1"/>
    <w:rsid w:val="00F55013"/>
    <w:rsid w:val="00F5514F"/>
    <w:rsid w:val="00F5567C"/>
    <w:rsid w:val="00F55F82"/>
    <w:rsid w:val="00F561A8"/>
    <w:rsid w:val="00F563F5"/>
    <w:rsid w:val="00F570CB"/>
    <w:rsid w:val="00F574D6"/>
    <w:rsid w:val="00F576AB"/>
    <w:rsid w:val="00F60724"/>
    <w:rsid w:val="00F6105A"/>
    <w:rsid w:val="00F6187F"/>
    <w:rsid w:val="00F62C48"/>
    <w:rsid w:val="00F63B50"/>
    <w:rsid w:val="00F6555F"/>
    <w:rsid w:val="00F655B8"/>
    <w:rsid w:val="00F65FDD"/>
    <w:rsid w:val="00F66ADE"/>
    <w:rsid w:val="00F66F9C"/>
    <w:rsid w:val="00F67524"/>
    <w:rsid w:val="00F6790D"/>
    <w:rsid w:val="00F71142"/>
    <w:rsid w:val="00F71345"/>
    <w:rsid w:val="00F71615"/>
    <w:rsid w:val="00F71EBA"/>
    <w:rsid w:val="00F733D0"/>
    <w:rsid w:val="00F740E7"/>
    <w:rsid w:val="00F74EC0"/>
    <w:rsid w:val="00F74F83"/>
    <w:rsid w:val="00F77D1E"/>
    <w:rsid w:val="00F81032"/>
    <w:rsid w:val="00F81265"/>
    <w:rsid w:val="00F8127C"/>
    <w:rsid w:val="00F81394"/>
    <w:rsid w:val="00F829DB"/>
    <w:rsid w:val="00F830A4"/>
    <w:rsid w:val="00F836CE"/>
    <w:rsid w:val="00F84860"/>
    <w:rsid w:val="00F86B4E"/>
    <w:rsid w:val="00F87435"/>
    <w:rsid w:val="00F874A2"/>
    <w:rsid w:val="00F87C86"/>
    <w:rsid w:val="00F90A33"/>
    <w:rsid w:val="00F91399"/>
    <w:rsid w:val="00F92336"/>
    <w:rsid w:val="00F92894"/>
    <w:rsid w:val="00F928D4"/>
    <w:rsid w:val="00F92B09"/>
    <w:rsid w:val="00F951F2"/>
    <w:rsid w:val="00F962CF"/>
    <w:rsid w:val="00F97601"/>
    <w:rsid w:val="00F97B07"/>
    <w:rsid w:val="00F97EDF"/>
    <w:rsid w:val="00FA0273"/>
    <w:rsid w:val="00FA2669"/>
    <w:rsid w:val="00FA2D94"/>
    <w:rsid w:val="00FA362D"/>
    <w:rsid w:val="00FA37C5"/>
    <w:rsid w:val="00FA3988"/>
    <w:rsid w:val="00FA4594"/>
    <w:rsid w:val="00FA5573"/>
    <w:rsid w:val="00FA6790"/>
    <w:rsid w:val="00FA6C1E"/>
    <w:rsid w:val="00FA6FA6"/>
    <w:rsid w:val="00FB0036"/>
    <w:rsid w:val="00FB0085"/>
    <w:rsid w:val="00FB01DE"/>
    <w:rsid w:val="00FB0637"/>
    <w:rsid w:val="00FB253D"/>
    <w:rsid w:val="00FB2716"/>
    <w:rsid w:val="00FB2FB9"/>
    <w:rsid w:val="00FB320B"/>
    <w:rsid w:val="00FB38A6"/>
    <w:rsid w:val="00FB442E"/>
    <w:rsid w:val="00FB4473"/>
    <w:rsid w:val="00FB48C8"/>
    <w:rsid w:val="00FB4B5A"/>
    <w:rsid w:val="00FB5F36"/>
    <w:rsid w:val="00FB606C"/>
    <w:rsid w:val="00FB6AE5"/>
    <w:rsid w:val="00FB730F"/>
    <w:rsid w:val="00FC007C"/>
    <w:rsid w:val="00FC02A6"/>
    <w:rsid w:val="00FC1C42"/>
    <w:rsid w:val="00FC4347"/>
    <w:rsid w:val="00FC5003"/>
    <w:rsid w:val="00FC5431"/>
    <w:rsid w:val="00FC60EE"/>
    <w:rsid w:val="00FC6BF2"/>
    <w:rsid w:val="00FD0527"/>
    <w:rsid w:val="00FD07C3"/>
    <w:rsid w:val="00FD179C"/>
    <w:rsid w:val="00FD268E"/>
    <w:rsid w:val="00FD2A2F"/>
    <w:rsid w:val="00FD454A"/>
    <w:rsid w:val="00FD6E26"/>
    <w:rsid w:val="00FD75B7"/>
    <w:rsid w:val="00FD7879"/>
    <w:rsid w:val="00FE0B5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6D94"/>
    <w:rsid w:val="00FF07AC"/>
    <w:rsid w:val="00FF0C47"/>
    <w:rsid w:val="00FF106F"/>
    <w:rsid w:val="00FF17C7"/>
    <w:rsid w:val="00FF1E38"/>
    <w:rsid w:val="00FF227D"/>
    <w:rsid w:val="00FF3038"/>
    <w:rsid w:val="00FF39E7"/>
    <w:rsid w:val="00FF3DBC"/>
    <w:rsid w:val="00FF3F55"/>
    <w:rsid w:val="00FF407A"/>
    <w:rsid w:val="00FF4323"/>
    <w:rsid w:val="00FF47D5"/>
    <w:rsid w:val="00FF5657"/>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1">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styleId="af2">
    <w:name w:val="footnote text"/>
    <w:basedOn w:val="a"/>
    <w:link w:val="af3"/>
    <w:uiPriority w:val="99"/>
    <w:semiHidden/>
    <w:unhideWhenUsed/>
    <w:rsid w:val="00CC584B"/>
  </w:style>
  <w:style w:type="character" w:customStyle="1" w:styleId="af3">
    <w:name w:val="Текст сноски Знак"/>
    <w:basedOn w:val="a0"/>
    <w:link w:val="af2"/>
    <w:uiPriority w:val="99"/>
    <w:semiHidden/>
    <w:rsid w:val="00CC584B"/>
    <w:rPr>
      <w:rFonts w:ascii="Times New Roman" w:eastAsia="Times New Roman" w:hAnsi="Times New Roman" w:cs="Times New Roman"/>
      <w:sz w:val="20"/>
      <w:szCs w:val="20"/>
      <w:lang w:eastAsia="ru-RU"/>
    </w:rPr>
  </w:style>
  <w:style w:type="character" w:styleId="af4">
    <w:name w:val="footnote reference"/>
    <w:basedOn w:val="a0"/>
    <w:uiPriority w:val="99"/>
    <w:semiHidden/>
    <w:unhideWhenUsed/>
    <w:rsid w:val="00CC584B"/>
    <w:rPr>
      <w:vertAlign w:val="superscript"/>
    </w:rPr>
  </w:style>
  <w:style w:type="paragraph" w:customStyle="1" w:styleId="31">
    <w:name w:val="Стиль3 Знак"/>
    <w:basedOn w:val="2"/>
    <w:link w:val="32"/>
    <w:uiPriority w:val="99"/>
    <w:rsid w:val="002A1427"/>
    <w:pPr>
      <w:widowControl w:val="0"/>
      <w:adjustRightInd w:val="0"/>
      <w:spacing w:after="0" w:line="240" w:lineRule="auto"/>
      <w:ind w:left="0"/>
      <w:jc w:val="both"/>
      <w:textAlignment w:val="baseline"/>
    </w:pPr>
    <w:rPr>
      <w:rFonts w:ascii="Arial" w:eastAsia="Calibri" w:hAnsi="Arial" w:cs="Arial"/>
      <w:sz w:val="24"/>
      <w:szCs w:val="24"/>
    </w:rPr>
  </w:style>
  <w:style w:type="character" w:customStyle="1" w:styleId="32">
    <w:name w:val="Стиль3 Знак Знак"/>
    <w:link w:val="31"/>
    <w:uiPriority w:val="99"/>
    <w:locked/>
    <w:rsid w:val="002A1427"/>
    <w:rPr>
      <w:rFonts w:ascii="Arial" w:eastAsia="Calibri" w:hAnsi="Arial" w:cs="Arial"/>
      <w:sz w:val="24"/>
      <w:szCs w:val="24"/>
      <w:lang w:eastAsia="ru-RU"/>
    </w:rPr>
  </w:style>
  <w:style w:type="paragraph" w:styleId="2">
    <w:name w:val="Body Text Indent 2"/>
    <w:basedOn w:val="a"/>
    <w:link w:val="20"/>
    <w:uiPriority w:val="99"/>
    <w:semiHidden/>
    <w:unhideWhenUsed/>
    <w:rsid w:val="002A1427"/>
    <w:pPr>
      <w:spacing w:after="120" w:line="480" w:lineRule="auto"/>
      <w:ind w:left="283"/>
    </w:pPr>
  </w:style>
  <w:style w:type="character" w:customStyle="1" w:styleId="20">
    <w:name w:val="Основной текст с отступом 2 Знак"/>
    <w:basedOn w:val="a0"/>
    <w:link w:val="2"/>
    <w:uiPriority w:val="99"/>
    <w:semiHidden/>
    <w:rsid w:val="002A1427"/>
    <w:rPr>
      <w:rFonts w:ascii="Times New Roman" w:eastAsia="Times New Roman" w:hAnsi="Times New Roman" w:cs="Times New Roman"/>
      <w:sz w:val="20"/>
      <w:szCs w:val="20"/>
      <w:lang w:eastAsia="ru-RU"/>
    </w:rPr>
  </w:style>
  <w:style w:type="paragraph" w:customStyle="1" w:styleId="Default">
    <w:name w:val="Default"/>
    <w:uiPriority w:val="99"/>
    <w:rsid w:val="0087569D"/>
    <w:pPr>
      <w:suppressAutoHyphens/>
      <w:autoSpaceDE w:val="0"/>
      <w:spacing w:after="0" w:line="240" w:lineRule="auto"/>
    </w:pPr>
    <w:rPr>
      <w:rFonts w:ascii="GaramondC" w:eastAsia="Arial" w:hAnsi="GaramondC" w:cs="Times New Roman"/>
      <w:color w:val="000000"/>
      <w:sz w:val="24"/>
      <w:szCs w:val="24"/>
      <w:lang w:eastAsia="ar-SA"/>
    </w:rPr>
  </w:style>
  <w:style w:type="paragraph" w:customStyle="1" w:styleId="10">
    <w:name w:val="Стиль1"/>
    <w:basedOn w:val="ConsPlusNormal"/>
    <w:link w:val="12"/>
    <w:qFormat/>
    <w:rsid w:val="002D30CA"/>
    <w:pPr>
      <w:ind w:firstLine="567"/>
      <w:jc w:val="both"/>
    </w:pPr>
    <w:rPr>
      <w:rFonts w:ascii="Times New Roman" w:hAnsi="Times New Roman" w:cs="Times New Roman"/>
      <w:sz w:val="26"/>
      <w:szCs w:val="26"/>
    </w:rPr>
  </w:style>
  <w:style w:type="character" w:customStyle="1" w:styleId="12">
    <w:name w:val="Стиль1 Знак"/>
    <w:basedOn w:val="ConsPlusNormal0"/>
    <w:link w:val="10"/>
    <w:rsid w:val="002D30CA"/>
    <w:rPr>
      <w:rFonts w:ascii="Times New Roman" w:hAnsi="Times New Roman" w:cs="Times New Roman"/>
      <w:sz w:val="26"/>
      <w:szCs w:val="26"/>
    </w:rPr>
  </w:style>
  <w:style w:type="character" w:customStyle="1" w:styleId="CharacterStyle1">
    <w:name w:val="Character Style 1"/>
    <w:uiPriority w:val="99"/>
    <w:rsid w:val="005C2A61"/>
    <w:rPr>
      <w:sz w:val="20"/>
    </w:rPr>
  </w:style>
  <w:style w:type="paragraph" w:customStyle="1" w:styleId="21">
    <w:name w:val="Основной текст2"/>
    <w:basedOn w:val="a"/>
    <w:rsid w:val="008A6AC3"/>
    <w:pPr>
      <w:shd w:val="clear" w:color="auto" w:fill="FFFFFF"/>
      <w:spacing w:line="511" w:lineRule="exact"/>
      <w:ind w:hanging="580"/>
      <w:jc w:val="both"/>
    </w:pPr>
    <w:rPr>
      <w:color w:val="000000"/>
      <w:sz w:val="24"/>
      <w:szCs w:val="24"/>
    </w:rPr>
  </w:style>
  <w:style w:type="character" w:customStyle="1" w:styleId="6">
    <w:name w:val="Основной текст (6)_"/>
    <w:basedOn w:val="a0"/>
    <w:link w:val="60"/>
    <w:rsid w:val="00B354E2"/>
    <w:rPr>
      <w:rFonts w:ascii="Times New Roman" w:eastAsia="Times New Roman" w:hAnsi="Times New Roman" w:cs="Times New Roman"/>
      <w:shd w:val="clear" w:color="auto" w:fill="FFFFFF"/>
    </w:rPr>
  </w:style>
  <w:style w:type="character" w:customStyle="1" w:styleId="61">
    <w:name w:val="Основной текст (6) + Не полужирный"/>
    <w:basedOn w:val="6"/>
    <w:rsid w:val="00B354E2"/>
    <w:rPr>
      <w:rFonts w:ascii="Times New Roman" w:eastAsia="Times New Roman" w:hAnsi="Times New Roman" w:cs="Times New Roman"/>
      <w:b/>
      <w:bCs/>
      <w:shd w:val="clear" w:color="auto" w:fill="FFFFFF"/>
    </w:rPr>
  </w:style>
  <w:style w:type="paragraph" w:customStyle="1" w:styleId="60">
    <w:name w:val="Основной текст (6)"/>
    <w:basedOn w:val="a"/>
    <w:link w:val="6"/>
    <w:rsid w:val="00B354E2"/>
    <w:pPr>
      <w:shd w:val="clear" w:color="auto" w:fill="FFFFFF"/>
      <w:spacing w:line="511" w:lineRule="exact"/>
    </w:pPr>
    <w:rPr>
      <w:sz w:val="22"/>
      <w:szCs w:val="22"/>
      <w:lang w:eastAsia="en-US"/>
    </w:rPr>
  </w:style>
  <w:style w:type="paragraph" w:styleId="HTML">
    <w:name w:val="HTML Preformatted"/>
    <w:basedOn w:val="a"/>
    <w:link w:val="HTML0"/>
    <w:uiPriority w:val="99"/>
    <w:rsid w:val="002D316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Lucida Sans Unicode" w:hAnsi="Courier New"/>
      <w:kern w:val="1"/>
      <w:lang w:eastAsia="ar-SA"/>
    </w:rPr>
  </w:style>
  <w:style w:type="character" w:customStyle="1" w:styleId="HTML0">
    <w:name w:val="Стандартный HTML Знак"/>
    <w:basedOn w:val="a0"/>
    <w:link w:val="HTML"/>
    <w:uiPriority w:val="99"/>
    <w:rsid w:val="002D316A"/>
    <w:rPr>
      <w:rFonts w:ascii="Courier New" w:eastAsia="Lucida Sans Unicode" w:hAnsi="Courier New" w:cs="Times New Roman"/>
      <w:kern w:val="1"/>
      <w:sz w:val="20"/>
      <w:szCs w:val="20"/>
      <w:lang w:eastAsia="ar-SA"/>
    </w:rPr>
  </w:style>
  <w:style w:type="paragraph" w:styleId="af5">
    <w:name w:val="Normal (Web)"/>
    <w:basedOn w:val="a"/>
    <w:uiPriority w:val="99"/>
    <w:unhideWhenUsed/>
    <w:rsid w:val="0082680B"/>
    <w:pPr>
      <w:spacing w:before="100" w:beforeAutospacing="1" w:after="100" w:afterAutospacing="1"/>
    </w:pPr>
    <w:rPr>
      <w:sz w:val="24"/>
      <w:szCs w:val="24"/>
    </w:rPr>
  </w:style>
  <w:style w:type="paragraph" w:customStyle="1" w:styleId="consplusnormal1">
    <w:name w:val="consplusnormal"/>
    <w:basedOn w:val="a"/>
    <w:rsid w:val="00DE1C68"/>
    <w:pPr>
      <w:spacing w:before="100" w:beforeAutospacing="1" w:after="100" w:afterAutospacing="1"/>
    </w:pPr>
    <w:rPr>
      <w:sz w:val="24"/>
      <w:szCs w:val="24"/>
    </w:rPr>
  </w:style>
  <w:style w:type="paragraph" w:customStyle="1" w:styleId="parameter">
    <w:name w:val="parameter"/>
    <w:basedOn w:val="a"/>
    <w:rsid w:val="0085511F"/>
    <w:pPr>
      <w:spacing w:before="100" w:beforeAutospacing="1" w:after="100" w:afterAutospacing="1"/>
    </w:pPr>
    <w:rPr>
      <w:sz w:val="24"/>
      <w:szCs w:val="24"/>
    </w:rPr>
  </w:style>
  <w:style w:type="character" w:customStyle="1" w:styleId="a5">
    <w:name w:val="Абзац списка Знак"/>
    <w:link w:val="a4"/>
    <w:uiPriority w:val="34"/>
    <w:locked/>
    <w:rsid w:val="00F6555F"/>
  </w:style>
  <w:style w:type="character" w:styleId="af6">
    <w:name w:val="Emphasis"/>
    <w:basedOn w:val="a0"/>
    <w:uiPriority w:val="20"/>
    <w:qFormat/>
    <w:rsid w:val="009E76A0"/>
    <w:rPr>
      <w:i/>
      <w:iCs/>
    </w:rPr>
  </w:style>
  <w:style w:type="character" w:customStyle="1" w:styleId="22">
    <w:name w:val="Основной текст (2)_"/>
    <w:basedOn w:val="a0"/>
    <w:link w:val="23"/>
    <w:rsid w:val="009E76A0"/>
    <w:rPr>
      <w:rFonts w:ascii="Times New Roman" w:eastAsia="Times New Roman" w:hAnsi="Times New Roman" w:cs="Times New Roman"/>
      <w:sz w:val="27"/>
      <w:szCs w:val="27"/>
      <w:shd w:val="clear" w:color="auto" w:fill="FFFFFF"/>
    </w:rPr>
  </w:style>
  <w:style w:type="paragraph" w:customStyle="1" w:styleId="23">
    <w:name w:val="Основной текст (2)"/>
    <w:basedOn w:val="a"/>
    <w:link w:val="22"/>
    <w:rsid w:val="009E76A0"/>
    <w:pPr>
      <w:shd w:val="clear" w:color="auto" w:fill="FFFFFF"/>
      <w:spacing w:line="317" w:lineRule="exact"/>
      <w:ind w:hanging="1700"/>
      <w:jc w:val="both"/>
    </w:pPr>
    <w:rPr>
      <w:sz w:val="27"/>
      <w:szCs w:val="27"/>
      <w:lang w:eastAsia="en-US"/>
    </w:rPr>
  </w:style>
  <w:style w:type="character" w:customStyle="1" w:styleId="33">
    <w:name w:val="Основной текст (3)"/>
    <w:basedOn w:val="a0"/>
    <w:rsid w:val="009E76A0"/>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4">
    <w:name w:val="Основной текст (4)_"/>
    <w:basedOn w:val="a0"/>
    <w:rsid w:val="002679AA"/>
    <w:rPr>
      <w:rFonts w:ascii="Times New Roman" w:eastAsia="Times New Roman" w:hAnsi="Times New Roman" w:cs="Times New Roman"/>
      <w:b w:val="0"/>
      <w:bCs w:val="0"/>
      <w:i w:val="0"/>
      <w:iCs w:val="0"/>
      <w:smallCaps w:val="0"/>
      <w:strike w:val="0"/>
      <w:spacing w:val="0"/>
      <w:sz w:val="24"/>
      <w:szCs w:val="24"/>
    </w:rPr>
  </w:style>
  <w:style w:type="character" w:customStyle="1" w:styleId="40">
    <w:name w:val="Основной текст (4) + Не полужирный"/>
    <w:basedOn w:val="4"/>
    <w:rsid w:val="002679AA"/>
    <w:rPr>
      <w:rFonts w:ascii="Times New Roman" w:eastAsia="Times New Roman" w:hAnsi="Times New Roman" w:cs="Times New Roman"/>
      <w:b/>
      <w:bCs/>
      <w:i w:val="0"/>
      <w:iCs w:val="0"/>
      <w:smallCaps w:val="0"/>
      <w:strike w:val="0"/>
      <w:spacing w:val="0"/>
      <w:sz w:val="24"/>
      <w:szCs w:val="24"/>
    </w:rPr>
  </w:style>
  <w:style w:type="character" w:customStyle="1" w:styleId="41">
    <w:name w:val="Основной текст (4)"/>
    <w:basedOn w:val="4"/>
    <w:rsid w:val="002679AA"/>
    <w:rPr>
      <w:rFonts w:ascii="Times New Roman" w:eastAsia="Times New Roman" w:hAnsi="Times New Roman" w:cs="Times New Roman"/>
      <w:b w:val="0"/>
      <w:bCs w:val="0"/>
      <w:i w:val="0"/>
      <w:iCs w:val="0"/>
      <w:smallCaps w:val="0"/>
      <w:strike w:val="0"/>
      <w:spacing w:val="0"/>
      <w:sz w:val="24"/>
      <w:szCs w:val="24"/>
      <w:u w:val="single"/>
    </w:rPr>
  </w:style>
  <w:style w:type="character" w:customStyle="1" w:styleId="af7">
    <w:name w:val="Подпись к картинке_"/>
    <w:basedOn w:val="a0"/>
    <w:link w:val="af8"/>
    <w:rsid w:val="0009468E"/>
    <w:rPr>
      <w:rFonts w:ascii="Times New Roman" w:eastAsia="Times New Roman" w:hAnsi="Times New Roman" w:cs="Times New Roman"/>
      <w:sz w:val="23"/>
      <w:szCs w:val="23"/>
      <w:shd w:val="clear" w:color="auto" w:fill="FFFFFF"/>
    </w:rPr>
  </w:style>
  <w:style w:type="character" w:customStyle="1" w:styleId="af9">
    <w:name w:val="Подпись к картинке + Полужирный"/>
    <w:basedOn w:val="af7"/>
    <w:rsid w:val="0009468E"/>
    <w:rPr>
      <w:rFonts w:ascii="Times New Roman" w:eastAsia="Times New Roman" w:hAnsi="Times New Roman" w:cs="Times New Roman"/>
      <w:b/>
      <w:bCs/>
      <w:sz w:val="23"/>
      <w:szCs w:val="23"/>
      <w:shd w:val="clear" w:color="auto" w:fill="FFFFFF"/>
    </w:rPr>
  </w:style>
  <w:style w:type="character" w:customStyle="1" w:styleId="5">
    <w:name w:val="Основной текст (5)_"/>
    <w:basedOn w:val="a0"/>
    <w:link w:val="50"/>
    <w:rsid w:val="0009468E"/>
    <w:rPr>
      <w:rFonts w:ascii="Times New Roman" w:eastAsia="Times New Roman" w:hAnsi="Times New Roman" w:cs="Times New Roman"/>
      <w:sz w:val="23"/>
      <w:szCs w:val="23"/>
      <w:shd w:val="clear" w:color="auto" w:fill="FFFFFF"/>
    </w:rPr>
  </w:style>
  <w:style w:type="paragraph" w:customStyle="1" w:styleId="af8">
    <w:name w:val="Подпись к картинке"/>
    <w:basedOn w:val="a"/>
    <w:link w:val="af7"/>
    <w:rsid w:val="0009468E"/>
    <w:pPr>
      <w:shd w:val="clear" w:color="auto" w:fill="FFFFFF"/>
      <w:spacing w:line="0" w:lineRule="atLeast"/>
    </w:pPr>
    <w:rPr>
      <w:sz w:val="23"/>
      <w:szCs w:val="23"/>
      <w:lang w:eastAsia="en-US"/>
    </w:rPr>
  </w:style>
  <w:style w:type="paragraph" w:customStyle="1" w:styleId="50">
    <w:name w:val="Основной текст (5)"/>
    <w:basedOn w:val="a"/>
    <w:link w:val="5"/>
    <w:rsid w:val="0009468E"/>
    <w:pPr>
      <w:shd w:val="clear" w:color="auto" w:fill="FFFFFF"/>
      <w:spacing w:line="274" w:lineRule="exact"/>
      <w:ind w:firstLine="720"/>
      <w:jc w:val="both"/>
    </w:pPr>
    <w:rPr>
      <w:sz w:val="23"/>
      <w:szCs w:val="23"/>
      <w:lang w:eastAsia="en-US"/>
    </w:rPr>
  </w:style>
</w:styles>
</file>

<file path=word/webSettings.xml><?xml version="1.0" encoding="utf-8"?>
<w:webSettings xmlns:r="http://schemas.openxmlformats.org/officeDocument/2006/relationships" xmlns:w="http://schemas.openxmlformats.org/wordprocessingml/2006/main">
  <w:divs>
    <w:div w:id="359399964">
      <w:bodyDiv w:val="1"/>
      <w:marLeft w:val="0"/>
      <w:marRight w:val="0"/>
      <w:marTop w:val="0"/>
      <w:marBottom w:val="0"/>
      <w:divBdr>
        <w:top w:val="none" w:sz="0" w:space="0" w:color="auto"/>
        <w:left w:val="none" w:sz="0" w:space="0" w:color="auto"/>
        <w:bottom w:val="none" w:sz="0" w:space="0" w:color="auto"/>
        <w:right w:val="none" w:sz="0" w:space="0" w:color="auto"/>
      </w:divBdr>
    </w:div>
    <w:div w:id="373969809">
      <w:bodyDiv w:val="1"/>
      <w:marLeft w:val="0"/>
      <w:marRight w:val="0"/>
      <w:marTop w:val="0"/>
      <w:marBottom w:val="0"/>
      <w:divBdr>
        <w:top w:val="none" w:sz="0" w:space="0" w:color="auto"/>
        <w:left w:val="none" w:sz="0" w:space="0" w:color="auto"/>
        <w:bottom w:val="none" w:sz="0" w:space="0" w:color="auto"/>
        <w:right w:val="none" w:sz="0" w:space="0" w:color="auto"/>
      </w:divBdr>
      <w:divsChild>
        <w:div w:id="1556550905">
          <w:marLeft w:val="0"/>
          <w:marRight w:val="0"/>
          <w:marTop w:val="0"/>
          <w:marBottom w:val="0"/>
          <w:divBdr>
            <w:top w:val="none" w:sz="0" w:space="0" w:color="auto"/>
            <w:left w:val="none" w:sz="0" w:space="0" w:color="auto"/>
            <w:bottom w:val="none" w:sz="0" w:space="0" w:color="auto"/>
            <w:right w:val="none" w:sz="0" w:space="0" w:color="auto"/>
          </w:divBdr>
          <w:divsChild>
            <w:div w:id="1548103519">
              <w:marLeft w:val="0"/>
              <w:marRight w:val="0"/>
              <w:marTop w:val="0"/>
              <w:marBottom w:val="0"/>
              <w:divBdr>
                <w:top w:val="none" w:sz="0" w:space="0" w:color="auto"/>
                <w:left w:val="none" w:sz="0" w:space="0" w:color="auto"/>
                <w:bottom w:val="none" w:sz="0" w:space="0" w:color="auto"/>
                <w:right w:val="none" w:sz="0" w:space="0" w:color="auto"/>
              </w:divBdr>
              <w:divsChild>
                <w:div w:id="1730958490">
                  <w:marLeft w:val="0"/>
                  <w:marRight w:val="0"/>
                  <w:marTop w:val="120"/>
                  <w:marBottom w:val="0"/>
                  <w:divBdr>
                    <w:top w:val="none" w:sz="0" w:space="0" w:color="auto"/>
                    <w:left w:val="none" w:sz="0" w:space="0" w:color="auto"/>
                    <w:bottom w:val="none" w:sz="0" w:space="0" w:color="auto"/>
                    <w:right w:val="none" w:sz="0" w:space="0" w:color="auto"/>
                  </w:divBdr>
                </w:div>
                <w:div w:id="81155603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46801898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41868705">
      <w:bodyDiv w:val="1"/>
      <w:marLeft w:val="0"/>
      <w:marRight w:val="0"/>
      <w:marTop w:val="0"/>
      <w:marBottom w:val="0"/>
      <w:divBdr>
        <w:top w:val="none" w:sz="0" w:space="0" w:color="auto"/>
        <w:left w:val="none" w:sz="0" w:space="0" w:color="auto"/>
        <w:bottom w:val="none" w:sz="0" w:space="0" w:color="auto"/>
        <w:right w:val="none" w:sz="0" w:space="0" w:color="auto"/>
      </w:divBdr>
    </w:div>
    <w:div w:id="729305293">
      <w:bodyDiv w:val="1"/>
      <w:marLeft w:val="0"/>
      <w:marRight w:val="0"/>
      <w:marTop w:val="0"/>
      <w:marBottom w:val="0"/>
      <w:divBdr>
        <w:top w:val="none" w:sz="0" w:space="0" w:color="auto"/>
        <w:left w:val="none" w:sz="0" w:space="0" w:color="auto"/>
        <w:bottom w:val="none" w:sz="0" w:space="0" w:color="auto"/>
        <w:right w:val="none" w:sz="0" w:space="0" w:color="auto"/>
      </w:divBdr>
      <w:divsChild>
        <w:div w:id="466051580">
          <w:marLeft w:val="0"/>
          <w:marRight w:val="0"/>
          <w:marTop w:val="0"/>
          <w:marBottom w:val="0"/>
          <w:divBdr>
            <w:top w:val="none" w:sz="0" w:space="0" w:color="auto"/>
            <w:left w:val="none" w:sz="0" w:space="0" w:color="auto"/>
            <w:bottom w:val="none" w:sz="0" w:space="0" w:color="auto"/>
            <w:right w:val="none" w:sz="0" w:space="0" w:color="auto"/>
          </w:divBdr>
          <w:divsChild>
            <w:div w:id="145979348">
              <w:marLeft w:val="0"/>
              <w:marRight w:val="0"/>
              <w:marTop w:val="0"/>
              <w:marBottom w:val="0"/>
              <w:divBdr>
                <w:top w:val="none" w:sz="0" w:space="0" w:color="auto"/>
                <w:left w:val="none" w:sz="0" w:space="0" w:color="auto"/>
                <w:bottom w:val="none" w:sz="0" w:space="0" w:color="auto"/>
                <w:right w:val="none" w:sz="0" w:space="0" w:color="auto"/>
              </w:divBdr>
              <w:divsChild>
                <w:div w:id="1978870833">
                  <w:marLeft w:val="0"/>
                  <w:marRight w:val="0"/>
                  <w:marTop w:val="120"/>
                  <w:marBottom w:val="0"/>
                  <w:divBdr>
                    <w:top w:val="none" w:sz="0" w:space="0" w:color="auto"/>
                    <w:left w:val="none" w:sz="0" w:space="0" w:color="auto"/>
                    <w:bottom w:val="none" w:sz="0" w:space="0" w:color="auto"/>
                    <w:right w:val="none" w:sz="0" w:space="0" w:color="auto"/>
                  </w:divBdr>
                </w:div>
                <w:div w:id="2003124700">
                  <w:marLeft w:val="0"/>
                  <w:marRight w:val="0"/>
                  <w:marTop w:val="120"/>
                  <w:marBottom w:val="0"/>
                  <w:divBdr>
                    <w:top w:val="none" w:sz="0" w:space="0" w:color="auto"/>
                    <w:left w:val="none" w:sz="0" w:space="0" w:color="auto"/>
                    <w:bottom w:val="none" w:sz="0" w:space="0" w:color="auto"/>
                    <w:right w:val="none" w:sz="0" w:space="0" w:color="auto"/>
                  </w:divBdr>
                </w:div>
                <w:div w:id="828448753">
                  <w:marLeft w:val="0"/>
                  <w:marRight w:val="0"/>
                  <w:marTop w:val="120"/>
                  <w:marBottom w:val="96"/>
                  <w:divBdr>
                    <w:top w:val="none" w:sz="0" w:space="0" w:color="auto"/>
                    <w:left w:val="single" w:sz="24" w:space="0" w:color="CED3F1"/>
                    <w:bottom w:val="none" w:sz="0" w:space="0" w:color="auto"/>
                    <w:right w:val="none" w:sz="0" w:space="0" w:color="auto"/>
                  </w:divBdr>
                  <w:divsChild>
                    <w:div w:id="689988426">
                      <w:marLeft w:val="0"/>
                      <w:marRight w:val="0"/>
                      <w:marTop w:val="120"/>
                      <w:marBottom w:val="0"/>
                      <w:divBdr>
                        <w:top w:val="none" w:sz="0" w:space="0" w:color="auto"/>
                        <w:left w:val="none" w:sz="0" w:space="0" w:color="auto"/>
                        <w:bottom w:val="none" w:sz="0" w:space="0" w:color="auto"/>
                        <w:right w:val="none" w:sz="0" w:space="0" w:color="auto"/>
                      </w:divBdr>
                    </w:div>
                  </w:divsChild>
                </w:div>
                <w:div w:id="1856185593">
                  <w:marLeft w:val="0"/>
                  <w:marRight w:val="0"/>
                  <w:marTop w:val="120"/>
                  <w:marBottom w:val="96"/>
                  <w:divBdr>
                    <w:top w:val="none" w:sz="0" w:space="0" w:color="auto"/>
                    <w:left w:val="single" w:sz="24" w:space="0" w:color="CED3F1"/>
                    <w:bottom w:val="none" w:sz="0" w:space="0" w:color="auto"/>
                    <w:right w:val="none" w:sz="0" w:space="0" w:color="auto"/>
                  </w:divBdr>
                </w:div>
                <w:div w:id="210688310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731540081">
      <w:bodyDiv w:val="1"/>
      <w:marLeft w:val="0"/>
      <w:marRight w:val="0"/>
      <w:marTop w:val="0"/>
      <w:marBottom w:val="0"/>
      <w:divBdr>
        <w:top w:val="none" w:sz="0" w:space="0" w:color="auto"/>
        <w:left w:val="none" w:sz="0" w:space="0" w:color="auto"/>
        <w:bottom w:val="none" w:sz="0" w:space="0" w:color="auto"/>
        <w:right w:val="none" w:sz="0" w:space="0" w:color="auto"/>
      </w:divBdr>
    </w:div>
    <w:div w:id="847794982">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71322927">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212185350">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921281884">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04170/3b6f51eca7f45bba70ffd9b60e4bce09183990c5/" TargetMode="External"/><Relationship Id="rId13" Type="http://schemas.openxmlformats.org/officeDocument/2006/relationships/hyperlink" Target="http://www.consultant.ru/document/cons_doc_LAW_304170/22cadb7393481cebd68911855b6d76d099bf2e7d/" TargetMode="External"/><Relationship Id="rId18" Type="http://schemas.openxmlformats.org/officeDocument/2006/relationships/hyperlink" Target="http://www.consultant.ru/document/cons_doc_LAW_304170/61657e3f731b9c26e662efa54b60c51fd48fded0/" TargetMode="External"/><Relationship Id="rId26" Type="http://schemas.openxmlformats.org/officeDocument/2006/relationships/hyperlink" Target="http://www.consultant.ru/document/cons_doc_LAW_315257/61657e3f731b9c26e662efa54b60c51fd48fded0/" TargetMode="External"/><Relationship Id="rId3" Type="http://schemas.openxmlformats.org/officeDocument/2006/relationships/styles" Target="styles.xml"/><Relationship Id="rId21" Type="http://schemas.openxmlformats.org/officeDocument/2006/relationships/hyperlink" Target="consultantplus://offline/ref=379F6C4679ABD8A3208E772D0809328899F862129B2673CE749CB93EB04E21A0D617734B44EDFC45J2p4L" TargetMode="External"/><Relationship Id="rId7" Type="http://schemas.openxmlformats.org/officeDocument/2006/relationships/endnotes" Target="endnotes.xml"/><Relationship Id="rId12" Type="http://schemas.openxmlformats.org/officeDocument/2006/relationships/hyperlink" Target="http://www.consultant.ru/document/cons_doc_LAW_304170/7f0226b5a99585acda631d614ae06364f48ee8de/" TargetMode="External"/><Relationship Id="rId17" Type="http://schemas.openxmlformats.org/officeDocument/2006/relationships/hyperlink" Target="http://www.consultant.ru/document/cons_doc_LAW_304170/61657e3f731b9c26e662efa54b60c51fd48fded0/" TargetMode="External"/><Relationship Id="rId25" Type="http://schemas.openxmlformats.org/officeDocument/2006/relationships/hyperlink" Target="http://www.consultant.ru/document/cons_doc_LAW_315257/61657e3f731b9c26e662efa54b60c51fd48fded0/" TargetMode="External"/><Relationship Id="rId2" Type="http://schemas.openxmlformats.org/officeDocument/2006/relationships/numbering" Target="numbering.xml"/><Relationship Id="rId16" Type="http://schemas.openxmlformats.org/officeDocument/2006/relationships/hyperlink" Target="http://www.consultant.ru/document/cons_doc_LAW_304170/61657e3f731b9c26e662efa54b60c51fd48fded0/" TargetMode="External"/><Relationship Id="rId20" Type="http://schemas.openxmlformats.org/officeDocument/2006/relationships/hyperlink" Target="http://www.consultant.ru/document/cons_doc_LAW_342439/407ff4fdf3a190a8ae013fcdaca29520e72b6bb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04170/78f5b7a6d9828f58ec7957e9fb248c2bc7860401/" TargetMode="External"/><Relationship Id="rId24" Type="http://schemas.openxmlformats.org/officeDocument/2006/relationships/hyperlink" Target="http://www.consultant.ru/document/cons_doc_LAW_304170/61657e3f731b9c26e662efa54b60c51fd48fded0/" TargetMode="External"/><Relationship Id="rId5" Type="http://schemas.openxmlformats.org/officeDocument/2006/relationships/webSettings" Target="webSettings.xml"/><Relationship Id="rId15" Type="http://schemas.openxmlformats.org/officeDocument/2006/relationships/hyperlink" Target="http://www.consultant.ru/document/cons_doc_LAW_304170/407ff4fdf3a190a8ae013fcdaca29520e72b6bbf/" TargetMode="External"/><Relationship Id="rId23" Type="http://schemas.openxmlformats.org/officeDocument/2006/relationships/hyperlink" Target="http://www.consultant.ru/document/cons_doc_LAW_304170/407ff4fdf3a190a8ae013fcdaca29520e72b6bbf/" TargetMode="External"/><Relationship Id="rId28" Type="http://schemas.openxmlformats.org/officeDocument/2006/relationships/fontTable" Target="fontTable.xml"/><Relationship Id="rId10" Type="http://schemas.openxmlformats.org/officeDocument/2006/relationships/hyperlink" Target="http://www.consultant.ru/document/cons_doc_LAW_304170/e53b92ec43321092d6ace98edcaee659573bcb0e/" TargetMode="External"/><Relationship Id="rId19" Type="http://schemas.openxmlformats.org/officeDocument/2006/relationships/hyperlink" Target="http://www.consultant.ru/document/cons_doc_LAW_342439/407ff4fdf3a190a8ae013fcdaca29520e72b6bbf/" TargetMode="External"/><Relationship Id="rId4" Type="http://schemas.openxmlformats.org/officeDocument/2006/relationships/settings" Target="settings.xml"/><Relationship Id="rId9" Type="http://schemas.openxmlformats.org/officeDocument/2006/relationships/hyperlink" Target="http://www.consultant.ru/document/cons_doc_LAW_304170/bbb846d9a7e000191f9518c5e51964b47184fbc0/" TargetMode="External"/><Relationship Id="rId14" Type="http://schemas.openxmlformats.org/officeDocument/2006/relationships/hyperlink" Target="http://www.consultant.ru/document/cons_doc_LAW_304170/78f5b7a6d9828f58ec7957e9fb248c2bc7860401/" TargetMode="External"/><Relationship Id="rId22" Type="http://schemas.openxmlformats.org/officeDocument/2006/relationships/hyperlink" Target="http://www.consultant.ru/document/cons_doc_LAW_304170/407ff4fdf3a190a8ae013fcdaca29520e72b6bbf/" TargetMode="External"/><Relationship Id="rId27" Type="http://schemas.openxmlformats.org/officeDocument/2006/relationships/hyperlink" Target="https://zakupki.gov.ru/epz/order/notice/ea44/view/common-info.html?regNumber=031810000791900018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3280C9-050B-4CF5-A146-C554D38E4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1</Pages>
  <Words>2882</Words>
  <Characters>16431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19275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to23-asbaladzhaeva</cp:lastModifiedBy>
  <cp:revision>92</cp:revision>
  <cp:lastPrinted>2020-07-30T14:09:00Z</cp:lastPrinted>
  <dcterms:created xsi:type="dcterms:W3CDTF">2017-03-21T11:06:00Z</dcterms:created>
  <dcterms:modified xsi:type="dcterms:W3CDTF">2020-07-31T12:52:00Z</dcterms:modified>
</cp:coreProperties>
</file>