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28F" w:rsidRDefault="004D728F" w:rsidP="004D728F">
      <w:pPr>
        <w:ind w:left="6840"/>
      </w:pPr>
    </w:p>
    <w:p w:rsidR="004D728F" w:rsidRDefault="004D728F" w:rsidP="004D728F">
      <w:pPr>
        <w:ind w:left="6840"/>
      </w:pPr>
    </w:p>
    <w:p w:rsidR="004D728F" w:rsidRPr="004D728F" w:rsidRDefault="004D728F" w:rsidP="004D728F">
      <w:pPr>
        <w:ind w:left="6840"/>
        <w:rPr>
          <w:sz w:val="26"/>
          <w:szCs w:val="26"/>
        </w:rPr>
      </w:pPr>
    </w:p>
    <w:p w:rsidR="004D728F" w:rsidRPr="004D728F" w:rsidRDefault="004D728F" w:rsidP="004D728F">
      <w:pPr>
        <w:ind w:left="6840"/>
        <w:rPr>
          <w:sz w:val="26"/>
          <w:szCs w:val="26"/>
        </w:rPr>
      </w:pPr>
    </w:p>
    <w:p w:rsidR="004D728F" w:rsidRPr="004D728F" w:rsidRDefault="004D728F" w:rsidP="004D728F">
      <w:pPr>
        <w:ind w:left="6840"/>
        <w:rPr>
          <w:sz w:val="26"/>
          <w:szCs w:val="26"/>
        </w:rPr>
      </w:pPr>
    </w:p>
    <w:p w:rsidR="004D728F" w:rsidRPr="004D728F" w:rsidRDefault="004D728F" w:rsidP="004D728F">
      <w:pPr>
        <w:ind w:left="6840"/>
        <w:rPr>
          <w:sz w:val="26"/>
          <w:szCs w:val="26"/>
        </w:rPr>
      </w:pPr>
    </w:p>
    <w:p w:rsidR="004D728F" w:rsidRPr="004D728F" w:rsidRDefault="004D728F" w:rsidP="004D728F">
      <w:pPr>
        <w:ind w:left="6840"/>
        <w:rPr>
          <w:sz w:val="26"/>
          <w:szCs w:val="26"/>
        </w:rPr>
      </w:pPr>
    </w:p>
    <w:p w:rsidR="004D728F" w:rsidRDefault="004D728F" w:rsidP="004D728F">
      <w:pPr>
        <w:rPr>
          <w:sz w:val="26"/>
          <w:szCs w:val="26"/>
        </w:rPr>
      </w:pPr>
    </w:p>
    <w:p w:rsidR="004D728F" w:rsidRDefault="004D728F" w:rsidP="004D728F">
      <w:pPr>
        <w:rPr>
          <w:sz w:val="26"/>
          <w:szCs w:val="26"/>
        </w:rPr>
      </w:pPr>
    </w:p>
    <w:p w:rsidR="004D728F" w:rsidRDefault="004D728F" w:rsidP="004D728F">
      <w:pPr>
        <w:rPr>
          <w:sz w:val="26"/>
          <w:szCs w:val="26"/>
        </w:rPr>
      </w:pPr>
    </w:p>
    <w:p w:rsidR="004D728F" w:rsidRDefault="004D728F" w:rsidP="004D728F">
      <w:pPr>
        <w:rPr>
          <w:sz w:val="26"/>
          <w:szCs w:val="26"/>
        </w:rPr>
      </w:pPr>
    </w:p>
    <w:p w:rsidR="004D728F" w:rsidRPr="004D728F" w:rsidRDefault="004D728F" w:rsidP="004D728F">
      <w:pPr>
        <w:ind w:left="5670" w:right="-234"/>
        <w:rPr>
          <w:sz w:val="25"/>
          <w:szCs w:val="25"/>
        </w:rPr>
      </w:pPr>
      <w:r w:rsidRPr="004D728F">
        <w:rPr>
          <w:sz w:val="25"/>
          <w:szCs w:val="25"/>
        </w:rPr>
        <w:t>ООО «</w:t>
      </w:r>
      <w:r w:rsidR="00E8305B">
        <w:rPr>
          <w:sz w:val="25"/>
          <w:szCs w:val="25"/>
        </w:rPr>
        <w:t>СК «</w:t>
      </w:r>
      <w:proofErr w:type="spellStart"/>
      <w:r w:rsidR="00E8305B">
        <w:rPr>
          <w:sz w:val="25"/>
          <w:szCs w:val="25"/>
        </w:rPr>
        <w:t>РиМ</w:t>
      </w:r>
      <w:proofErr w:type="spellEnd"/>
      <w:r w:rsidR="00E8305B">
        <w:rPr>
          <w:sz w:val="25"/>
          <w:szCs w:val="25"/>
        </w:rPr>
        <w:t>»</w:t>
      </w:r>
      <w:r w:rsidRPr="004D728F">
        <w:rPr>
          <w:sz w:val="25"/>
          <w:szCs w:val="25"/>
        </w:rPr>
        <w:t>»</w:t>
      </w:r>
    </w:p>
    <w:p w:rsidR="004D728F" w:rsidRPr="004D728F" w:rsidRDefault="004D728F" w:rsidP="004D728F">
      <w:pPr>
        <w:ind w:right="-234"/>
        <w:jc w:val="both"/>
        <w:rPr>
          <w:sz w:val="25"/>
          <w:szCs w:val="25"/>
        </w:rPr>
      </w:pPr>
    </w:p>
    <w:p w:rsidR="004D728F" w:rsidRPr="004D728F" w:rsidRDefault="004D728F" w:rsidP="00B95ED0">
      <w:pPr>
        <w:ind w:right="-234" w:firstLine="567"/>
        <w:jc w:val="both"/>
        <w:rPr>
          <w:sz w:val="25"/>
          <w:szCs w:val="25"/>
        </w:rPr>
      </w:pPr>
      <w:r w:rsidRPr="004D728F">
        <w:rPr>
          <w:sz w:val="25"/>
          <w:szCs w:val="25"/>
        </w:rPr>
        <w:t xml:space="preserve">Управление Федеральной антимонопольной службы по Чувашской Республике – Чувашии, рассмотрев Вашу жалобу </w:t>
      </w:r>
      <w:r w:rsidR="00A9729A">
        <w:rPr>
          <w:sz w:val="25"/>
          <w:szCs w:val="25"/>
        </w:rPr>
        <w:t>(</w:t>
      </w:r>
      <w:proofErr w:type="spellStart"/>
      <w:r w:rsidRPr="004D728F">
        <w:rPr>
          <w:sz w:val="25"/>
          <w:szCs w:val="25"/>
        </w:rPr>
        <w:t>вх</w:t>
      </w:r>
      <w:proofErr w:type="spellEnd"/>
      <w:r w:rsidRPr="004D728F">
        <w:rPr>
          <w:sz w:val="25"/>
          <w:szCs w:val="25"/>
        </w:rPr>
        <w:t xml:space="preserve">. </w:t>
      </w:r>
      <w:r w:rsidR="00E8305B">
        <w:rPr>
          <w:sz w:val="25"/>
          <w:szCs w:val="25"/>
        </w:rPr>
        <w:t>6812-</w:t>
      </w:r>
      <w:r w:rsidR="00FB1C45">
        <w:rPr>
          <w:sz w:val="25"/>
          <w:szCs w:val="25"/>
        </w:rPr>
        <w:t>ЭП</w:t>
      </w:r>
      <w:r w:rsidR="00831C9D">
        <w:rPr>
          <w:sz w:val="25"/>
          <w:szCs w:val="25"/>
        </w:rPr>
        <w:t xml:space="preserve">/20 от </w:t>
      </w:r>
      <w:r w:rsidR="00E8305B">
        <w:rPr>
          <w:sz w:val="25"/>
          <w:szCs w:val="25"/>
        </w:rPr>
        <w:t>07</w:t>
      </w:r>
      <w:r w:rsidR="00FB1C45">
        <w:rPr>
          <w:sz w:val="25"/>
          <w:szCs w:val="25"/>
        </w:rPr>
        <w:t>.0</w:t>
      </w:r>
      <w:r w:rsidR="00E8305B">
        <w:rPr>
          <w:sz w:val="25"/>
          <w:szCs w:val="25"/>
        </w:rPr>
        <w:t>7</w:t>
      </w:r>
      <w:r w:rsidR="00831C9D">
        <w:rPr>
          <w:sz w:val="25"/>
          <w:szCs w:val="25"/>
        </w:rPr>
        <w:t>.2020</w:t>
      </w:r>
      <w:r w:rsidRPr="004D728F">
        <w:rPr>
          <w:sz w:val="25"/>
          <w:szCs w:val="25"/>
        </w:rPr>
        <w:t xml:space="preserve">) на </w:t>
      </w:r>
      <w:r w:rsidR="00400C07">
        <w:rPr>
          <w:sz w:val="25"/>
          <w:szCs w:val="25"/>
        </w:rPr>
        <w:t xml:space="preserve">действия </w:t>
      </w:r>
      <w:r w:rsidR="00AE7C63">
        <w:rPr>
          <w:sz w:val="25"/>
          <w:szCs w:val="25"/>
        </w:rPr>
        <w:t xml:space="preserve">аукционной </w:t>
      </w:r>
      <w:r w:rsidR="00400C07">
        <w:rPr>
          <w:sz w:val="25"/>
          <w:szCs w:val="25"/>
        </w:rPr>
        <w:t>комиссии при подведении итогов электронного аукциона по ремонту кровельного покрытия</w:t>
      </w:r>
      <w:r w:rsidR="00831C9D" w:rsidRPr="00831C9D">
        <w:rPr>
          <w:sz w:val="25"/>
          <w:szCs w:val="25"/>
        </w:rPr>
        <w:t xml:space="preserve">  </w:t>
      </w:r>
      <w:r w:rsidR="00666979" w:rsidRPr="00666979">
        <w:rPr>
          <w:sz w:val="25"/>
          <w:szCs w:val="25"/>
        </w:rPr>
        <w:t>(</w:t>
      </w:r>
      <w:proofErr w:type="spellStart"/>
      <w:r w:rsidR="00666979" w:rsidRPr="00666979">
        <w:rPr>
          <w:sz w:val="25"/>
          <w:szCs w:val="25"/>
        </w:rPr>
        <w:t>изв</w:t>
      </w:r>
      <w:proofErr w:type="spellEnd"/>
      <w:r w:rsidR="00666979" w:rsidRPr="00666979">
        <w:rPr>
          <w:sz w:val="25"/>
          <w:szCs w:val="25"/>
        </w:rPr>
        <w:t xml:space="preserve">. № </w:t>
      </w:r>
      <w:r w:rsidR="00400C07">
        <w:t>0315300148420000001</w:t>
      </w:r>
      <w:r w:rsidR="00666979" w:rsidRPr="00666979">
        <w:rPr>
          <w:sz w:val="25"/>
          <w:szCs w:val="25"/>
        </w:rPr>
        <w:t>)</w:t>
      </w:r>
      <w:r w:rsidRPr="004D728F">
        <w:rPr>
          <w:sz w:val="25"/>
          <w:szCs w:val="25"/>
        </w:rPr>
        <w:t>, сообщает следующее.</w:t>
      </w:r>
    </w:p>
    <w:p w:rsidR="004D728F" w:rsidRPr="004D728F" w:rsidRDefault="004D728F" w:rsidP="004D728F">
      <w:pPr>
        <w:autoSpaceDE w:val="0"/>
        <w:autoSpaceDN w:val="0"/>
        <w:adjustRightInd w:val="0"/>
        <w:ind w:right="-234" w:firstLine="567"/>
        <w:jc w:val="both"/>
        <w:rPr>
          <w:sz w:val="25"/>
          <w:szCs w:val="25"/>
        </w:rPr>
      </w:pPr>
      <w:r w:rsidRPr="004D728F">
        <w:rPr>
          <w:sz w:val="25"/>
          <w:szCs w:val="25"/>
        </w:rPr>
        <w:t xml:space="preserve">В соответствии </w:t>
      </w:r>
      <w:r w:rsidRPr="004D728F">
        <w:rPr>
          <w:color w:val="000000"/>
          <w:sz w:val="25"/>
          <w:szCs w:val="25"/>
        </w:rPr>
        <w:t xml:space="preserve">с </w:t>
      </w:r>
      <w:hyperlink r:id="rId5" w:history="1">
        <w:r w:rsidRPr="004D728F">
          <w:rPr>
            <w:rStyle w:val="a3"/>
            <w:color w:val="000000"/>
            <w:sz w:val="25"/>
            <w:szCs w:val="25"/>
            <w:u w:val="none"/>
          </w:rPr>
          <w:t>частью 7 статьи</w:t>
        </w:r>
      </w:hyperlink>
      <w:r w:rsidR="003D027D">
        <w:t xml:space="preserve"> </w:t>
      </w:r>
      <w:r w:rsidRPr="004D728F">
        <w:rPr>
          <w:sz w:val="25"/>
          <w:szCs w:val="25"/>
        </w:rPr>
        <w:t xml:space="preserve">105 Федерального закона от 05.04.2013 №44 «О контрактной системе в сфере закупок, товаров, работ, услуг для обеспечения государственных и муниципальных нужд» (далее – Закон о контрактной системе) участник закупки, общественное объединение и объединение юридических лиц подают жалобу в письменной форме. </w:t>
      </w:r>
    </w:p>
    <w:p w:rsidR="004D728F" w:rsidRPr="004D728F" w:rsidRDefault="004D728F" w:rsidP="004D728F">
      <w:pPr>
        <w:autoSpaceDE w:val="0"/>
        <w:autoSpaceDN w:val="0"/>
        <w:adjustRightInd w:val="0"/>
        <w:ind w:right="-234" w:firstLine="567"/>
        <w:jc w:val="both"/>
        <w:rPr>
          <w:sz w:val="25"/>
          <w:szCs w:val="25"/>
        </w:rPr>
      </w:pPr>
      <w:r w:rsidRPr="004D728F">
        <w:rPr>
          <w:sz w:val="25"/>
          <w:szCs w:val="25"/>
        </w:rPr>
        <w:t>Согласно части 1 статьи 6 Федерального закона от 06 апреля 2011 года №63-ФЗ «Об электронной подписи» информация в электронной форме, подписанная квалифицированной электронной подписью, п</w:t>
      </w:r>
      <w:bookmarkStart w:id="0" w:name="_GoBack"/>
      <w:bookmarkEnd w:id="0"/>
      <w:r w:rsidRPr="004D728F">
        <w:rPr>
          <w:sz w:val="25"/>
          <w:szCs w:val="25"/>
        </w:rPr>
        <w:t>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 установлено требование о необходимости составления документа исключительно на бумажном носителе.</w:t>
      </w:r>
    </w:p>
    <w:p w:rsidR="004D728F" w:rsidRPr="004D728F" w:rsidRDefault="004D728F" w:rsidP="004D728F">
      <w:pPr>
        <w:autoSpaceDE w:val="0"/>
        <w:autoSpaceDN w:val="0"/>
        <w:adjustRightInd w:val="0"/>
        <w:ind w:right="-234" w:firstLine="567"/>
        <w:jc w:val="both"/>
        <w:rPr>
          <w:sz w:val="25"/>
          <w:szCs w:val="25"/>
        </w:rPr>
      </w:pPr>
      <w:r w:rsidRPr="004D728F">
        <w:rPr>
          <w:sz w:val="25"/>
          <w:szCs w:val="25"/>
        </w:rPr>
        <w:t xml:space="preserve">Таким образом, жалоба, подаваемая посредством факса или в форме электронного документа </w:t>
      </w:r>
      <w:r w:rsidRPr="004D728F">
        <w:rPr>
          <w:sz w:val="25"/>
          <w:szCs w:val="25"/>
          <w:u w:val="single"/>
        </w:rPr>
        <w:t>без использования электронной подписи</w:t>
      </w:r>
      <w:r w:rsidRPr="004D728F">
        <w:rPr>
          <w:sz w:val="25"/>
          <w:szCs w:val="25"/>
        </w:rPr>
        <w:t>, не соответствует нормам Закона о контрактной системе.</w:t>
      </w:r>
    </w:p>
    <w:p w:rsidR="004144FF" w:rsidRPr="004D728F" w:rsidRDefault="003D027D" w:rsidP="00831C9D">
      <w:pPr>
        <w:autoSpaceDE w:val="0"/>
        <w:autoSpaceDN w:val="0"/>
        <w:adjustRightInd w:val="0"/>
        <w:ind w:right="-234"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На основании </w:t>
      </w:r>
      <w:r w:rsidR="004D728F" w:rsidRPr="004D728F">
        <w:rPr>
          <w:sz w:val="25"/>
          <w:szCs w:val="25"/>
        </w:rPr>
        <w:t xml:space="preserve">вышеизложенного, в соответствии с пунктом 1 части 11 статьи 105 Закона о контрактной системе </w:t>
      </w:r>
      <w:proofErr w:type="gramStart"/>
      <w:r w:rsidR="004D728F" w:rsidRPr="004D728F">
        <w:rPr>
          <w:sz w:val="25"/>
          <w:szCs w:val="25"/>
          <w:lang w:eastAsia="en-US"/>
        </w:rPr>
        <w:t>Чувашское</w:t>
      </w:r>
      <w:proofErr w:type="gramEnd"/>
      <w:r w:rsidR="004D728F" w:rsidRPr="004D728F">
        <w:rPr>
          <w:sz w:val="25"/>
          <w:szCs w:val="25"/>
          <w:lang w:eastAsia="en-US"/>
        </w:rPr>
        <w:t xml:space="preserve"> УФАС </w:t>
      </w:r>
      <w:r>
        <w:rPr>
          <w:sz w:val="25"/>
          <w:szCs w:val="25"/>
          <w:lang w:eastAsia="en-US"/>
        </w:rPr>
        <w:t xml:space="preserve">России возвращает  Вашу жалобу </w:t>
      </w:r>
      <w:r w:rsidR="004D728F" w:rsidRPr="004D728F">
        <w:rPr>
          <w:sz w:val="25"/>
          <w:szCs w:val="25"/>
          <w:lang w:eastAsia="en-US"/>
        </w:rPr>
        <w:t>без рассмотрения.</w:t>
      </w:r>
    </w:p>
    <w:sectPr w:rsidR="004144FF" w:rsidRPr="004D728F" w:rsidSect="007F41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728F"/>
    <w:rsid w:val="00115BAF"/>
    <w:rsid w:val="003D027D"/>
    <w:rsid w:val="00400C07"/>
    <w:rsid w:val="004144FF"/>
    <w:rsid w:val="004535B8"/>
    <w:rsid w:val="004D728F"/>
    <w:rsid w:val="00530542"/>
    <w:rsid w:val="00666979"/>
    <w:rsid w:val="007E3E12"/>
    <w:rsid w:val="007F4149"/>
    <w:rsid w:val="00831C9D"/>
    <w:rsid w:val="008433BD"/>
    <w:rsid w:val="00857B86"/>
    <w:rsid w:val="00A9729A"/>
    <w:rsid w:val="00AE7C63"/>
    <w:rsid w:val="00B95ED0"/>
    <w:rsid w:val="00DB6419"/>
    <w:rsid w:val="00E8305B"/>
    <w:rsid w:val="00F216B5"/>
    <w:rsid w:val="00FB1C45"/>
    <w:rsid w:val="00FD2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2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D728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593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main?base=LAW;n=78927;fld=134;dst=26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346924</dc:creator>
  <cp:keywords/>
  <dc:description/>
  <cp:lastModifiedBy>Романов Роман Валерьевич</cp:lastModifiedBy>
  <cp:revision>16</cp:revision>
  <cp:lastPrinted>2019-07-09T14:26:00Z</cp:lastPrinted>
  <dcterms:created xsi:type="dcterms:W3CDTF">2017-04-25T11:21:00Z</dcterms:created>
  <dcterms:modified xsi:type="dcterms:W3CDTF">2020-07-09T06:00:00Z</dcterms:modified>
</cp:coreProperties>
</file>