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664" w:rsidRPr="003C6664" w:rsidRDefault="003C6664" w:rsidP="003C6664">
      <w:pPr>
        <w:pStyle w:val="a5"/>
        <w:ind w:firstLine="567"/>
        <w:rPr>
          <w:rFonts w:ascii="Times New Roman" w:hAnsi="Times New Roman"/>
          <w:b/>
          <w:sz w:val="25"/>
          <w:szCs w:val="25"/>
        </w:rPr>
      </w:pP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rPr>
        <w:t xml:space="preserve">    </w:t>
      </w:r>
      <w:r>
        <w:rPr>
          <w:rFonts w:ascii="Times New Roman" w:hAnsi="Times New Roman" w:cs="Times New Roman"/>
          <w:b/>
          <w:sz w:val="25"/>
          <w:szCs w:val="25"/>
        </w:rPr>
        <w:tab/>
        <w:t xml:space="preserve">      </w:t>
      </w:r>
      <w:r w:rsidRPr="003C6664">
        <w:rPr>
          <w:rFonts w:ascii="Times New Roman" w:hAnsi="Times New Roman" w:cs="Times New Roman"/>
          <w:b/>
          <w:sz w:val="25"/>
          <w:szCs w:val="25"/>
        </w:rPr>
        <w:t xml:space="preserve">ООО </w:t>
      </w:r>
      <w:r w:rsidRPr="003C6664">
        <w:rPr>
          <w:rFonts w:ascii="Times New Roman" w:hAnsi="Times New Roman"/>
          <w:b/>
          <w:sz w:val="25"/>
          <w:szCs w:val="25"/>
        </w:rPr>
        <w:t>«</w:t>
      </w:r>
      <w:r w:rsidR="007303DE">
        <w:rPr>
          <w:rFonts w:ascii="Times New Roman" w:hAnsi="Times New Roman"/>
          <w:b/>
          <w:sz w:val="25"/>
          <w:szCs w:val="25"/>
        </w:rPr>
        <w:t>ГАЛАКТИКА</w:t>
      </w:r>
      <w:r w:rsidRPr="003C6664">
        <w:rPr>
          <w:rFonts w:ascii="Times New Roman" w:hAnsi="Times New Roman"/>
          <w:b/>
          <w:sz w:val="25"/>
          <w:szCs w:val="25"/>
        </w:rPr>
        <w:t xml:space="preserve">»   </w:t>
      </w:r>
    </w:p>
    <w:p w:rsidR="003C6664" w:rsidRPr="00D93B41" w:rsidRDefault="003C6664" w:rsidP="003C6664">
      <w:pPr>
        <w:tabs>
          <w:tab w:val="left" w:pos="3420"/>
          <w:tab w:val="left" w:pos="7065"/>
          <w:tab w:val="right" w:pos="9355"/>
        </w:tabs>
        <w:spacing w:after="0"/>
        <w:ind w:left="4678"/>
        <w:jc w:val="both"/>
        <w:rPr>
          <w:rFonts w:ascii="Times New Roman" w:hAnsi="Times New Roman"/>
        </w:rPr>
      </w:pPr>
      <w:r w:rsidRPr="00D93B41">
        <w:rPr>
          <w:rFonts w:ascii="Times New Roman" w:hAnsi="Times New Roman"/>
        </w:rPr>
        <w:t>1</w:t>
      </w:r>
      <w:r w:rsidR="00D93B41">
        <w:rPr>
          <w:rFonts w:ascii="Times New Roman" w:hAnsi="Times New Roman"/>
        </w:rPr>
        <w:t>27247</w:t>
      </w:r>
      <w:r w:rsidRPr="00D93B41">
        <w:rPr>
          <w:rFonts w:ascii="Times New Roman" w:hAnsi="Times New Roman"/>
        </w:rPr>
        <w:t>, г.</w:t>
      </w:r>
      <w:r w:rsidR="00D93B41">
        <w:rPr>
          <w:rFonts w:ascii="Times New Roman" w:hAnsi="Times New Roman"/>
        </w:rPr>
        <w:t xml:space="preserve"> Москва</w:t>
      </w:r>
      <w:r w:rsidRPr="00D93B41">
        <w:rPr>
          <w:rFonts w:ascii="Times New Roman" w:hAnsi="Times New Roman"/>
        </w:rPr>
        <w:t xml:space="preserve">, </w:t>
      </w:r>
      <w:r w:rsidR="00D93B41">
        <w:rPr>
          <w:rFonts w:ascii="Times New Roman" w:hAnsi="Times New Roman"/>
        </w:rPr>
        <w:t xml:space="preserve">шоссе Дмитровское, дом 100, строение 2, этаж 05, </w:t>
      </w:r>
      <w:proofErr w:type="spellStart"/>
      <w:r w:rsidR="00D93B41">
        <w:rPr>
          <w:rFonts w:ascii="Times New Roman" w:hAnsi="Times New Roman"/>
        </w:rPr>
        <w:t>пом</w:t>
      </w:r>
      <w:proofErr w:type="spellEnd"/>
      <w:r w:rsidR="00D93B41">
        <w:rPr>
          <w:rFonts w:ascii="Times New Roman" w:hAnsi="Times New Roman"/>
        </w:rPr>
        <w:t xml:space="preserve"> 4517Д-12</w:t>
      </w:r>
    </w:p>
    <w:p w:rsidR="00672F3A" w:rsidRPr="003C6664"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Default="00672F3A"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E131E4" w:rsidP="00B85333">
      <w:pPr>
        <w:autoSpaceDE w:val="0"/>
        <w:autoSpaceDN w:val="0"/>
        <w:adjustRightInd w:val="0"/>
        <w:spacing w:after="0" w:line="240" w:lineRule="auto"/>
        <w:ind w:firstLine="540"/>
        <w:jc w:val="both"/>
        <w:rPr>
          <w:rFonts w:ascii="Calibri" w:hAnsi="Calibri" w:cs="Calibri"/>
        </w:rPr>
      </w:pPr>
      <w:r>
        <w:rPr>
          <w:rFonts w:ascii="Calibri" w:hAnsi="Calibri" w:cs="Calibri"/>
        </w:rPr>
        <w:t>16.07.2020    № 3171/2</w:t>
      </w: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7303DE" w:rsidRDefault="00771FB1" w:rsidP="007303DE">
      <w:pPr>
        <w:pStyle w:val="parametervalue"/>
        <w:spacing w:before="0" w:beforeAutospacing="0" w:after="0" w:afterAutospacing="0"/>
        <w:ind w:firstLine="709"/>
        <w:jc w:val="both"/>
        <w:rPr>
          <w:color w:val="000000"/>
          <w:spacing w:val="5"/>
          <w:sz w:val="25"/>
          <w:szCs w:val="25"/>
        </w:rPr>
      </w:pPr>
      <w:r w:rsidRPr="007303DE">
        <w:rPr>
          <w:sz w:val="25"/>
          <w:szCs w:val="25"/>
        </w:rPr>
        <w:t>Управление Федеральной антимонопольной службы по Белгородской области (далее – Белгородское УФАС России), рассмотрев жалоб</w:t>
      </w:r>
      <w:proofErr w:type="gramStart"/>
      <w:r w:rsidRPr="007303DE">
        <w:rPr>
          <w:sz w:val="25"/>
          <w:szCs w:val="25"/>
        </w:rPr>
        <w:t xml:space="preserve">у </w:t>
      </w:r>
      <w:r w:rsidR="003C6664" w:rsidRPr="007303DE">
        <w:rPr>
          <w:sz w:val="25"/>
          <w:szCs w:val="25"/>
        </w:rPr>
        <w:t>ООО</w:t>
      </w:r>
      <w:proofErr w:type="gramEnd"/>
      <w:r w:rsidR="003C6664" w:rsidRPr="007303DE">
        <w:rPr>
          <w:sz w:val="25"/>
          <w:szCs w:val="25"/>
        </w:rPr>
        <w:t xml:space="preserve"> «</w:t>
      </w:r>
      <w:r w:rsidR="007303DE" w:rsidRPr="007303DE">
        <w:rPr>
          <w:sz w:val="25"/>
          <w:szCs w:val="25"/>
        </w:rPr>
        <w:t>ГАЛАКТИКА</w:t>
      </w:r>
      <w:r w:rsidR="003C6664" w:rsidRPr="007303DE">
        <w:rPr>
          <w:sz w:val="25"/>
          <w:szCs w:val="25"/>
        </w:rPr>
        <w:t>»</w:t>
      </w:r>
      <w:r w:rsidRPr="007303DE">
        <w:rPr>
          <w:sz w:val="25"/>
          <w:szCs w:val="25"/>
        </w:rPr>
        <w:t xml:space="preserve"> на </w:t>
      </w:r>
      <w:r w:rsidR="009F3B6B" w:rsidRPr="007303DE">
        <w:rPr>
          <w:sz w:val="25"/>
          <w:szCs w:val="25"/>
        </w:rPr>
        <w:t>положения документации</w:t>
      </w:r>
      <w:r w:rsidRPr="007303DE">
        <w:rPr>
          <w:sz w:val="25"/>
          <w:szCs w:val="25"/>
        </w:rPr>
        <w:t xml:space="preserve"> при проведении электронного аукциона</w:t>
      </w:r>
      <w:r w:rsidR="003C6664" w:rsidRPr="007303DE">
        <w:rPr>
          <w:sz w:val="25"/>
          <w:szCs w:val="25"/>
        </w:rPr>
        <w:t xml:space="preserve"> на </w:t>
      </w:r>
      <w:r w:rsidR="007303DE" w:rsidRPr="007303DE">
        <w:rPr>
          <w:sz w:val="25"/>
          <w:szCs w:val="25"/>
        </w:rPr>
        <w:t xml:space="preserve">ремонт дороги и тротуарной дорожки по ул. Ленина в п. Пролетарский Ракитянского района Белгородской области </w:t>
      </w:r>
      <w:r w:rsidR="007303DE" w:rsidRPr="007303DE">
        <w:rPr>
          <w:bCs/>
          <w:color w:val="000000"/>
          <w:sz w:val="25"/>
          <w:szCs w:val="25"/>
        </w:rPr>
        <w:t xml:space="preserve"> </w:t>
      </w:r>
      <w:r w:rsidR="003C6664" w:rsidRPr="007303DE">
        <w:rPr>
          <w:bCs/>
          <w:color w:val="000000"/>
          <w:sz w:val="25"/>
          <w:szCs w:val="25"/>
        </w:rPr>
        <w:t>(закупка</w:t>
      </w:r>
      <w:r w:rsidR="007303DE" w:rsidRPr="007303DE">
        <w:rPr>
          <w:sz w:val="25"/>
          <w:szCs w:val="25"/>
        </w:rPr>
        <w:t xml:space="preserve"> </w:t>
      </w:r>
      <w:r w:rsidR="003C6664" w:rsidRPr="007303DE">
        <w:rPr>
          <w:sz w:val="25"/>
          <w:szCs w:val="25"/>
        </w:rPr>
        <w:t>№ 0</w:t>
      </w:r>
      <w:r w:rsidR="007303DE" w:rsidRPr="007303DE">
        <w:rPr>
          <w:sz w:val="25"/>
          <w:szCs w:val="25"/>
        </w:rPr>
        <w:t>126300033820000098</w:t>
      </w:r>
      <w:r w:rsidR="003C6664" w:rsidRPr="007303DE">
        <w:rPr>
          <w:sz w:val="25"/>
          <w:szCs w:val="25"/>
        </w:rPr>
        <w:t xml:space="preserve">) </w:t>
      </w:r>
      <w:r w:rsidRPr="007303DE">
        <w:rPr>
          <w:bCs/>
          <w:sz w:val="25"/>
          <w:szCs w:val="25"/>
        </w:rPr>
        <w:t xml:space="preserve">(далее – </w:t>
      </w:r>
      <w:r w:rsidR="001640C6" w:rsidRPr="007303DE">
        <w:rPr>
          <w:bCs/>
          <w:sz w:val="25"/>
          <w:szCs w:val="25"/>
        </w:rPr>
        <w:t>Электронный аукцион</w:t>
      </w:r>
      <w:r w:rsidRPr="007303DE">
        <w:rPr>
          <w:bCs/>
          <w:sz w:val="25"/>
          <w:szCs w:val="25"/>
        </w:rPr>
        <w:t>)</w:t>
      </w:r>
      <w:r w:rsidRPr="007303DE">
        <w:rPr>
          <w:sz w:val="25"/>
          <w:szCs w:val="25"/>
        </w:rPr>
        <w:t>, сообщает следующее.</w:t>
      </w:r>
    </w:p>
    <w:p w:rsidR="00672F3A" w:rsidRPr="007825BD" w:rsidRDefault="001640C6" w:rsidP="007303DE">
      <w:pPr>
        <w:autoSpaceDE w:val="0"/>
        <w:autoSpaceDN w:val="0"/>
        <w:adjustRightInd w:val="0"/>
        <w:spacing w:after="0" w:line="240" w:lineRule="auto"/>
        <w:ind w:firstLine="709"/>
        <w:jc w:val="both"/>
        <w:rPr>
          <w:rFonts w:ascii="Times New Roman" w:hAnsi="Times New Roman" w:cs="Times New Roman"/>
          <w:i/>
          <w:sz w:val="25"/>
          <w:szCs w:val="25"/>
        </w:rPr>
      </w:pPr>
      <w:proofErr w:type="gramStart"/>
      <w:r w:rsidRPr="007303DE">
        <w:rPr>
          <w:rFonts w:ascii="Times New Roman" w:hAnsi="Times New Roman" w:cs="Times New Roman"/>
          <w:sz w:val="25"/>
          <w:szCs w:val="25"/>
        </w:rPr>
        <w:t xml:space="preserve">Согласно части 1 статьи 105 </w:t>
      </w:r>
      <w:r w:rsidRPr="007303DE">
        <w:rPr>
          <w:rFonts w:ascii="Times New Roman" w:eastAsia="Calibri" w:hAnsi="Times New Roman" w:cs="Times New Roman"/>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л</w:t>
      </w:r>
      <w:r w:rsidR="00672F3A" w:rsidRPr="007825BD">
        <w:rPr>
          <w:rFonts w:ascii="Times New Roman" w:hAnsi="Times New Roman" w:cs="Times New Roman"/>
          <w:i/>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w:t>
      </w:r>
      <w:proofErr w:type="gramEnd"/>
      <w:r w:rsidR="00672F3A" w:rsidRPr="007825BD">
        <w:rPr>
          <w:rFonts w:ascii="Times New Roman" w:hAnsi="Times New Roman" w:cs="Times New Roman"/>
          <w:i/>
          <w:sz w:val="25"/>
          <w:szCs w:val="25"/>
        </w:rPr>
        <w:t xml:space="preserve"> </w:t>
      </w:r>
      <w:proofErr w:type="gramStart"/>
      <w:r w:rsidR="00672F3A" w:rsidRPr="007825BD">
        <w:rPr>
          <w:rFonts w:ascii="Times New Roman" w:hAnsi="Times New Roman" w:cs="Times New Roman"/>
          <w:i/>
          <w:sz w:val="25"/>
          <w:szCs w:val="25"/>
        </w:rPr>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roofErr w:type="gramEnd"/>
    </w:p>
    <w:p w:rsidR="00B85333" w:rsidRPr="007825BD" w:rsidRDefault="00B85333" w:rsidP="00156325">
      <w:pPr>
        <w:autoSpaceDE w:val="0"/>
        <w:autoSpaceDN w:val="0"/>
        <w:adjustRightInd w:val="0"/>
        <w:spacing w:after="0" w:line="240" w:lineRule="auto"/>
        <w:ind w:firstLine="709"/>
        <w:jc w:val="both"/>
        <w:rPr>
          <w:rFonts w:ascii="Times New Roman" w:hAnsi="Times New Roman" w:cs="Times New Roman"/>
          <w:i/>
          <w:sz w:val="25"/>
          <w:szCs w:val="25"/>
        </w:rPr>
      </w:pPr>
      <w:r w:rsidRPr="007303DE">
        <w:rPr>
          <w:rFonts w:ascii="Times New Roman" w:hAnsi="Times New Roman" w:cs="Times New Roman"/>
          <w:sz w:val="25"/>
          <w:szCs w:val="25"/>
        </w:rPr>
        <w:t xml:space="preserve">В соответствии с </w:t>
      </w:r>
      <w:hyperlink r:id="rId4" w:history="1">
        <w:r w:rsidRPr="007303DE">
          <w:rPr>
            <w:rFonts w:ascii="Times New Roman" w:hAnsi="Times New Roman" w:cs="Times New Roman"/>
            <w:sz w:val="25"/>
            <w:szCs w:val="25"/>
          </w:rPr>
          <w:t>частью 1 статьи 24.2</w:t>
        </w:r>
      </w:hyperlink>
      <w:r w:rsidRPr="007303DE">
        <w:rPr>
          <w:rFonts w:ascii="Times New Roman" w:hAnsi="Times New Roman" w:cs="Times New Roman"/>
          <w:sz w:val="25"/>
          <w:szCs w:val="25"/>
        </w:rPr>
        <w:t xml:space="preserve"> Закона </w:t>
      </w:r>
      <w:r w:rsidR="001640C6" w:rsidRPr="007303DE">
        <w:rPr>
          <w:rFonts w:ascii="Times New Roman" w:hAnsi="Times New Roman" w:cs="Times New Roman"/>
          <w:sz w:val="25"/>
          <w:szCs w:val="25"/>
        </w:rPr>
        <w:t>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 xml:space="preserve">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5" w:history="1">
        <w:r w:rsidRPr="007825BD">
          <w:rPr>
            <w:rFonts w:ascii="Times New Roman" w:hAnsi="Times New Roman" w:cs="Times New Roman"/>
            <w:i/>
            <w:sz w:val="25"/>
            <w:szCs w:val="25"/>
          </w:rPr>
          <w:t>Закона</w:t>
        </w:r>
      </w:hyperlink>
      <w:r w:rsidR="00332BF1" w:rsidRPr="007825BD">
        <w:rPr>
          <w:rFonts w:ascii="Times New Roman" w:hAnsi="Times New Roman" w:cs="Times New Roman"/>
          <w:i/>
          <w:sz w:val="25"/>
          <w:szCs w:val="25"/>
        </w:rPr>
        <w:t xml:space="preserve">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proofErr w:type="gramStart"/>
      <w:r w:rsidRPr="007303DE">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6" w:history="1">
        <w:r w:rsidRPr="007303DE">
          <w:rPr>
            <w:rFonts w:ascii="Times New Roman" w:hAnsi="Times New Roman" w:cs="Times New Roman"/>
            <w:sz w:val="25"/>
            <w:szCs w:val="25"/>
          </w:rPr>
          <w:t>постановлением</w:t>
        </w:r>
      </w:hyperlink>
      <w:r w:rsidRPr="007303DE">
        <w:rPr>
          <w:rFonts w:ascii="Times New Roman" w:hAnsi="Times New Roman" w:cs="Times New Roman"/>
          <w:sz w:val="25"/>
          <w:szCs w:val="25"/>
        </w:rPr>
        <w:t xml:space="preserve"> Правительства Российской Федерации от 30.12.2018 </w:t>
      </w:r>
      <w:r w:rsidR="00332BF1" w:rsidRPr="007303DE">
        <w:rPr>
          <w:rFonts w:ascii="Times New Roman" w:hAnsi="Times New Roman" w:cs="Times New Roman"/>
          <w:sz w:val="25"/>
          <w:szCs w:val="25"/>
        </w:rPr>
        <w:t>№</w:t>
      </w:r>
      <w:r w:rsidRPr="007303DE">
        <w:rPr>
          <w:rFonts w:ascii="Times New Roman" w:hAnsi="Times New Roman" w:cs="Times New Roman"/>
          <w:sz w:val="25"/>
          <w:szCs w:val="25"/>
        </w:rPr>
        <w:t xml:space="preserve"> 1752 </w:t>
      </w:r>
      <w:r w:rsidRPr="007825BD">
        <w:rPr>
          <w:rFonts w:ascii="Times New Roman" w:hAnsi="Times New Roman" w:cs="Times New Roman"/>
          <w:i/>
          <w:sz w:val="25"/>
          <w:szCs w:val="25"/>
        </w:rPr>
        <w:t>"О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w:t>
      </w:r>
      <w:proofErr w:type="gramEnd"/>
      <w:r w:rsidRPr="007825BD">
        <w:rPr>
          <w:rFonts w:ascii="Times New Roman" w:hAnsi="Times New Roman" w:cs="Times New Roman"/>
          <w:i/>
          <w:sz w:val="25"/>
          <w:szCs w:val="25"/>
        </w:rPr>
        <w:t xml:space="preserve"> в постановление Правительства Российской Федерации от 08.06.2018 </w:t>
      </w:r>
      <w:r w:rsidR="005D3B82" w:rsidRPr="007825BD">
        <w:rPr>
          <w:rFonts w:ascii="Times New Roman" w:hAnsi="Times New Roman" w:cs="Times New Roman"/>
          <w:i/>
          <w:sz w:val="25"/>
          <w:szCs w:val="25"/>
        </w:rPr>
        <w:t xml:space="preserve">        </w:t>
      </w:r>
      <w:r w:rsidR="00332BF1" w:rsidRPr="007825BD">
        <w:rPr>
          <w:rFonts w:ascii="Times New Roman" w:hAnsi="Times New Roman" w:cs="Times New Roman"/>
          <w:i/>
          <w:sz w:val="25"/>
          <w:szCs w:val="25"/>
        </w:rPr>
        <w:t>№</w:t>
      </w:r>
      <w:r w:rsidRPr="007825BD">
        <w:rPr>
          <w:rFonts w:ascii="Times New Roman" w:hAnsi="Times New Roman" w:cs="Times New Roman"/>
          <w:i/>
          <w:sz w:val="25"/>
          <w:szCs w:val="25"/>
        </w:rPr>
        <w:t xml:space="preserve"> 656".</w:t>
      </w:r>
    </w:p>
    <w:p w:rsidR="00B85333" w:rsidRPr="007303DE" w:rsidRDefault="00306DB5" w:rsidP="00156325">
      <w:pPr>
        <w:autoSpaceDE w:val="0"/>
        <w:autoSpaceDN w:val="0"/>
        <w:adjustRightInd w:val="0"/>
        <w:spacing w:after="0" w:line="240" w:lineRule="auto"/>
        <w:ind w:firstLine="709"/>
        <w:jc w:val="both"/>
        <w:rPr>
          <w:rFonts w:ascii="Times New Roman" w:hAnsi="Times New Roman" w:cs="Times New Roman"/>
          <w:sz w:val="25"/>
          <w:szCs w:val="25"/>
        </w:rPr>
      </w:pPr>
      <w:hyperlink r:id="rId7" w:history="1">
        <w:proofErr w:type="gramStart"/>
        <w:r w:rsidR="00B85333" w:rsidRPr="007303DE">
          <w:rPr>
            <w:rFonts w:ascii="Times New Roman" w:hAnsi="Times New Roman" w:cs="Times New Roman"/>
            <w:sz w:val="25"/>
            <w:szCs w:val="25"/>
          </w:rPr>
          <w:t>Пунктом 6.2</w:t>
        </w:r>
      </w:hyperlink>
      <w:r w:rsidR="00B85333" w:rsidRPr="007303DE">
        <w:rPr>
          <w:rFonts w:ascii="Times New Roman" w:hAnsi="Times New Roman" w:cs="Times New Roman"/>
          <w:sz w:val="25"/>
          <w:szCs w:val="25"/>
        </w:rPr>
        <w:t xml:space="preserve"> постановления Правительства Российской Федерации от 08.06.2018 </w:t>
      </w:r>
      <w:r w:rsidR="007825BD">
        <w:rPr>
          <w:rFonts w:ascii="Times New Roman" w:hAnsi="Times New Roman" w:cs="Times New Roman"/>
          <w:sz w:val="25"/>
          <w:szCs w:val="25"/>
        </w:rPr>
        <w:t>№</w:t>
      </w:r>
      <w:r w:rsidR="00B85333" w:rsidRPr="007303DE">
        <w:rPr>
          <w:rFonts w:ascii="Times New Roman" w:hAnsi="Times New Roman" w:cs="Times New Roman"/>
          <w:sz w:val="25"/>
          <w:szCs w:val="25"/>
        </w:rPr>
        <w:t xml:space="preserve"> 656 </w:t>
      </w:r>
      <w:r w:rsidR="00B85333" w:rsidRPr="007825BD">
        <w:rPr>
          <w:rFonts w:ascii="Times New Roman" w:hAnsi="Times New Roman" w:cs="Times New Roman"/>
          <w:i/>
          <w:sz w:val="25"/>
          <w:szCs w:val="25"/>
        </w:rPr>
        <w:t xml:space="preserve">"О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w:t>
      </w:r>
      <w:r w:rsidR="00B85333" w:rsidRPr="007825BD">
        <w:rPr>
          <w:rFonts w:ascii="Times New Roman" w:hAnsi="Times New Roman" w:cs="Times New Roman"/>
          <w:i/>
          <w:sz w:val="25"/>
          <w:szCs w:val="25"/>
        </w:rPr>
        <w:lastRenderedPageBreak/>
        <w:t>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w:t>
      </w:r>
      <w:r w:rsidR="00B85333" w:rsidRPr="007303DE">
        <w:rPr>
          <w:rFonts w:ascii="Times New Roman" w:hAnsi="Times New Roman" w:cs="Times New Roman"/>
          <w:sz w:val="25"/>
          <w:szCs w:val="25"/>
        </w:rPr>
        <w:t xml:space="preserve"> установлено, что с 1 января 2020 года оператор электронной площадки обязан обеспечить невозможность</w:t>
      </w:r>
      <w:proofErr w:type="gramEnd"/>
      <w:r w:rsidR="00B85333" w:rsidRPr="007303DE">
        <w:rPr>
          <w:rFonts w:ascii="Times New Roman" w:hAnsi="Times New Roman" w:cs="Times New Roman"/>
          <w:sz w:val="25"/>
          <w:szCs w:val="25"/>
        </w:rPr>
        <w:t xml:space="preserve"> 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7303DE">
        <w:rPr>
          <w:rFonts w:ascii="Times New Roman" w:hAnsi="Times New Roman" w:cs="Times New Roman"/>
          <w:sz w:val="25"/>
          <w:szCs w:val="25"/>
        </w:rPr>
        <w:t xml:space="preserve"> </w:t>
      </w:r>
      <w:r w:rsidRPr="007303DE">
        <w:rPr>
          <w:rFonts w:ascii="Times New Roman" w:hAnsi="Times New Roman" w:cs="Times New Roman"/>
          <w:sz w:val="25"/>
          <w:szCs w:val="25"/>
        </w:rPr>
        <w:t xml:space="preserve">электронных процедурах в соответствии с требованиями </w:t>
      </w:r>
      <w:r w:rsidR="001640C6" w:rsidRPr="007303DE">
        <w:rPr>
          <w:rFonts w:ascii="Times New Roman" w:hAnsi="Times New Roman" w:cs="Times New Roman"/>
          <w:sz w:val="25"/>
          <w:szCs w:val="25"/>
        </w:rPr>
        <w:t>Закона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7303DE">
        <w:rPr>
          <w:rFonts w:ascii="Times New Roman" w:hAnsi="Times New Roman" w:cs="Times New Roman"/>
          <w:sz w:val="25"/>
          <w:szCs w:val="25"/>
        </w:rPr>
        <w:t xml:space="preserve">и </w:t>
      </w:r>
      <w:r w:rsidRPr="007303DE">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7303DE"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Белгородским УФАС России установлено, чт</w:t>
      </w:r>
      <w:proofErr w:type="gramStart"/>
      <w:r w:rsidRPr="007303DE">
        <w:rPr>
          <w:rFonts w:ascii="Times New Roman" w:hAnsi="Times New Roman" w:cs="Times New Roman"/>
          <w:sz w:val="25"/>
          <w:szCs w:val="25"/>
        </w:rPr>
        <w:t xml:space="preserve">о </w:t>
      </w:r>
      <w:r w:rsidR="003C6664" w:rsidRPr="007303DE">
        <w:rPr>
          <w:rFonts w:ascii="Times New Roman" w:hAnsi="Times New Roman" w:cs="Times New Roman"/>
          <w:sz w:val="25"/>
          <w:szCs w:val="25"/>
        </w:rPr>
        <w:t>ООО</w:t>
      </w:r>
      <w:proofErr w:type="gramEnd"/>
      <w:r w:rsidR="003C6664" w:rsidRPr="007303DE">
        <w:rPr>
          <w:rFonts w:ascii="Times New Roman" w:hAnsi="Times New Roman" w:cs="Times New Roman"/>
          <w:sz w:val="25"/>
          <w:szCs w:val="25"/>
        </w:rPr>
        <w:t xml:space="preserve"> «</w:t>
      </w:r>
      <w:r w:rsidR="007825BD">
        <w:rPr>
          <w:rFonts w:ascii="Times New Roman" w:hAnsi="Times New Roman" w:cs="Times New Roman"/>
          <w:sz w:val="25"/>
          <w:szCs w:val="25"/>
        </w:rPr>
        <w:t>ГАЛАКТИКА</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(ИНН</w:t>
      </w:r>
      <w:r w:rsidR="007825BD">
        <w:rPr>
          <w:rFonts w:ascii="Times New Roman" w:hAnsi="Times New Roman" w:cs="Times New Roman"/>
          <w:sz w:val="25"/>
          <w:szCs w:val="25"/>
        </w:rPr>
        <w:t xml:space="preserve"> 7713475994</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регистрацию в ЕИС в качестве участника закупки не прошел.</w:t>
      </w:r>
    </w:p>
    <w:p w:rsidR="00156325"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При указанных обстоятельствах</w:t>
      </w:r>
      <w:r w:rsidR="003C6664" w:rsidRPr="007303DE">
        <w:rPr>
          <w:rFonts w:ascii="Times New Roman" w:hAnsi="Times New Roman" w:cs="Times New Roman"/>
          <w:sz w:val="25"/>
          <w:szCs w:val="25"/>
        </w:rPr>
        <w:t xml:space="preserve"> </w:t>
      </w:r>
      <w:r w:rsidR="007825BD" w:rsidRPr="007303DE">
        <w:rPr>
          <w:rFonts w:ascii="Times New Roman" w:hAnsi="Times New Roman" w:cs="Times New Roman"/>
          <w:sz w:val="25"/>
          <w:szCs w:val="25"/>
        </w:rPr>
        <w:t>ООО «</w:t>
      </w:r>
      <w:r w:rsidR="007825BD">
        <w:rPr>
          <w:rFonts w:ascii="Times New Roman" w:hAnsi="Times New Roman" w:cs="Times New Roman"/>
          <w:sz w:val="25"/>
          <w:szCs w:val="25"/>
        </w:rPr>
        <w:t>ГАЛАКТИКА</w:t>
      </w:r>
      <w:r w:rsidR="007825BD" w:rsidRPr="007303DE">
        <w:rPr>
          <w:rFonts w:ascii="Times New Roman" w:hAnsi="Times New Roman" w:cs="Times New Roman"/>
          <w:sz w:val="25"/>
          <w:szCs w:val="25"/>
        </w:rPr>
        <w:t>» (ИНН</w:t>
      </w:r>
      <w:r w:rsidR="007825BD">
        <w:rPr>
          <w:rFonts w:ascii="Times New Roman" w:hAnsi="Times New Roman" w:cs="Times New Roman"/>
          <w:sz w:val="25"/>
          <w:szCs w:val="25"/>
        </w:rPr>
        <w:t xml:space="preserve"> 7713475994</w:t>
      </w:r>
      <w:r w:rsidR="007825BD" w:rsidRPr="007303DE">
        <w:rPr>
          <w:rFonts w:ascii="Times New Roman" w:hAnsi="Times New Roman" w:cs="Times New Roman"/>
          <w:sz w:val="25"/>
          <w:szCs w:val="25"/>
        </w:rPr>
        <w:t>)</w:t>
      </w:r>
      <w:r w:rsidR="007825BD">
        <w:rPr>
          <w:rFonts w:ascii="Times New Roman" w:hAnsi="Times New Roman" w:cs="Times New Roman"/>
          <w:sz w:val="25"/>
          <w:szCs w:val="25"/>
        </w:rPr>
        <w:t xml:space="preserve"> </w:t>
      </w:r>
      <w:r w:rsidRPr="007303DE">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7303DE">
        <w:rPr>
          <w:rFonts w:ascii="Times New Roman" w:hAnsi="Times New Roman" w:cs="Times New Roman"/>
          <w:sz w:val="25"/>
          <w:szCs w:val="25"/>
        </w:rPr>
        <w:t xml:space="preserve">, что </w:t>
      </w:r>
      <w:r w:rsidR="00156325" w:rsidRPr="0085352B">
        <w:rPr>
          <w:rFonts w:ascii="Times New Roman" w:hAnsi="Times New Roman" w:cs="Times New Roman"/>
          <w:sz w:val="25"/>
          <w:szCs w:val="25"/>
        </w:rPr>
        <w:t xml:space="preserve">указывает на невозможность нарушения прав и законных интересов </w:t>
      </w:r>
      <w:r w:rsidR="003C6664" w:rsidRPr="0085352B">
        <w:rPr>
          <w:rFonts w:ascii="Times New Roman" w:hAnsi="Times New Roman" w:cs="Times New Roman"/>
          <w:sz w:val="25"/>
          <w:szCs w:val="25"/>
        </w:rPr>
        <w:t>ООО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w:t>
      </w:r>
    </w:p>
    <w:p w:rsidR="00AA68D0"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85352B">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85352B">
        <w:rPr>
          <w:rFonts w:ascii="Times New Roman" w:hAnsi="Times New Roman" w:cs="Times New Roman"/>
          <w:sz w:val="25"/>
          <w:szCs w:val="25"/>
        </w:rPr>
        <w:t xml:space="preserve">право обжаловать </w:t>
      </w:r>
      <w:r w:rsidR="007825BD" w:rsidRPr="0085352B">
        <w:rPr>
          <w:rFonts w:ascii="Times New Roman" w:hAnsi="Times New Roman" w:cs="Times New Roman"/>
          <w:sz w:val="25"/>
          <w:szCs w:val="25"/>
        </w:rPr>
        <w:t xml:space="preserve">действия (бездействие) заказчика в контрольный орган в сфере закупок </w:t>
      </w:r>
      <w:r w:rsidR="00156325" w:rsidRPr="0085352B">
        <w:rPr>
          <w:rFonts w:ascii="Times New Roman" w:hAnsi="Times New Roman" w:cs="Times New Roman"/>
          <w:sz w:val="25"/>
          <w:szCs w:val="25"/>
        </w:rPr>
        <w:t>в порядке, установленном Главой 6 Закона о контрактной системе</w:t>
      </w:r>
      <w:r w:rsidR="007825BD" w:rsidRPr="0085352B">
        <w:rPr>
          <w:rFonts w:ascii="Times New Roman" w:hAnsi="Times New Roman" w:cs="Times New Roman"/>
          <w:sz w:val="25"/>
          <w:szCs w:val="25"/>
        </w:rPr>
        <w:t>,</w:t>
      </w:r>
      <w:r w:rsidR="00156325" w:rsidRPr="0085352B">
        <w:rPr>
          <w:rFonts w:ascii="Times New Roman" w:hAnsi="Times New Roman" w:cs="Times New Roman"/>
          <w:sz w:val="25"/>
          <w:szCs w:val="25"/>
        </w:rPr>
        <w:t xml:space="preserve"> </w:t>
      </w:r>
      <w:proofErr w:type="gramStart"/>
      <w:r w:rsidR="00156325" w:rsidRPr="0085352B">
        <w:rPr>
          <w:rFonts w:ascii="Times New Roman" w:hAnsi="Times New Roman" w:cs="Times New Roman"/>
          <w:sz w:val="25"/>
          <w:szCs w:val="25"/>
        </w:rPr>
        <w:t xml:space="preserve">у </w:t>
      </w:r>
      <w:r w:rsidR="003C6664" w:rsidRPr="0085352B">
        <w:rPr>
          <w:rFonts w:ascii="Times New Roman" w:hAnsi="Times New Roman" w:cs="Times New Roman"/>
          <w:sz w:val="25"/>
          <w:szCs w:val="25"/>
        </w:rPr>
        <w:t>ООО</w:t>
      </w:r>
      <w:proofErr w:type="gramEnd"/>
      <w:r w:rsidR="003C6664" w:rsidRPr="0085352B">
        <w:rPr>
          <w:rFonts w:ascii="Times New Roman" w:hAnsi="Times New Roman" w:cs="Times New Roman"/>
          <w:sz w:val="25"/>
          <w:szCs w:val="25"/>
        </w:rPr>
        <w:t xml:space="preserve">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 xml:space="preserve">» </w:t>
      </w:r>
      <w:r w:rsidR="00156325" w:rsidRPr="0085352B">
        <w:rPr>
          <w:rFonts w:ascii="Times New Roman" w:hAnsi="Times New Roman" w:cs="Times New Roman"/>
          <w:sz w:val="25"/>
          <w:szCs w:val="25"/>
        </w:rPr>
        <w:t>отсутству</w:t>
      </w:r>
      <w:r w:rsidR="007825BD" w:rsidRPr="0085352B">
        <w:rPr>
          <w:rFonts w:ascii="Times New Roman" w:hAnsi="Times New Roman" w:cs="Times New Roman"/>
          <w:sz w:val="25"/>
          <w:szCs w:val="25"/>
        </w:rPr>
        <w:t>е</w:t>
      </w:r>
      <w:r w:rsidR="00156325" w:rsidRPr="0085352B">
        <w:rPr>
          <w:rFonts w:ascii="Times New Roman" w:hAnsi="Times New Roman" w:cs="Times New Roman"/>
          <w:sz w:val="25"/>
          <w:szCs w:val="25"/>
        </w:rPr>
        <w:t xml:space="preserve">т. </w:t>
      </w:r>
    </w:p>
    <w:p w:rsidR="0085352B" w:rsidRPr="0085352B" w:rsidRDefault="0085352B" w:rsidP="0085352B">
      <w:pPr>
        <w:pStyle w:val="a4"/>
        <w:ind w:left="0" w:firstLine="708"/>
        <w:jc w:val="both"/>
        <w:rPr>
          <w:sz w:val="25"/>
          <w:szCs w:val="25"/>
        </w:rPr>
      </w:pPr>
      <w:r w:rsidRPr="0085352B">
        <w:rPr>
          <w:sz w:val="25"/>
          <w:szCs w:val="25"/>
        </w:rPr>
        <w:t>Решение о возвращении жалобы может быть обжаловано в судебном порядке на основании части 14 статьи 105 Закона о контрактной системе.</w:t>
      </w:r>
    </w:p>
    <w:p w:rsidR="0085352B" w:rsidRPr="0085352B" w:rsidRDefault="0085352B" w:rsidP="0085352B">
      <w:pPr>
        <w:pStyle w:val="a4"/>
        <w:ind w:left="0" w:firstLine="708"/>
        <w:jc w:val="both"/>
        <w:rPr>
          <w:sz w:val="25"/>
          <w:szCs w:val="25"/>
        </w:rPr>
      </w:pPr>
      <w:r w:rsidRPr="0085352B">
        <w:rPr>
          <w:sz w:val="25"/>
          <w:szCs w:val="25"/>
        </w:rPr>
        <w:t>В соответствии с частью 1 статьи 105 Закона о контрактной системе вы вправе обжаловать действия заказчика  в судебном порядке.</w:t>
      </w:r>
    </w:p>
    <w:p w:rsidR="0085352B" w:rsidRPr="000819C2" w:rsidRDefault="0085352B" w:rsidP="0085352B">
      <w:pPr>
        <w:pStyle w:val="a4"/>
        <w:ind w:left="0" w:firstLine="708"/>
        <w:jc w:val="both"/>
        <w:rPr>
          <w:sz w:val="24"/>
          <w:szCs w:val="24"/>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7303DE">
      <w:pPr>
        <w:spacing w:after="0" w:line="240" w:lineRule="auto"/>
        <w:rPr>
          <w:rFonts w:ascii="Times New Roman" w:hAnsi="Times New Roman" w:cs="Times New Roman"/>
          <w:sz w:val="25"/>
          <w:szCs w:val="25"/>
        </w:rPr>
      </w:pP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sectPr w:rsidR="00156325" w:rsidSect="006100C5">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85333"/>
    <w:rsid w:val="00055793"/>
    <w:rsid w:val="00134877"/>
    <w:rsid w:val="00156325"/>
    <w:rsid w:val="001640C6"/>
    <w:rsid w:val="00266206"/>
    <w:rsid w:val="00306DB5"/>
    <w:rsid w:val="00310AD3"/>
    <w:rsid w:val="00332BF1"/>
    <w:rsid w:val="003C6664"/>
    <w:rsid w:val="003E7163"/>
    <w:rsid w:val="004C3BBA"/>
    <w:rsid w:val="005D3B82"/>
    <w:rsid w:val="00672F3A"/>
    <w:rsid w:val="007303DE"/>
    <w:rsid w:val="00771FB1"/>
    <w:rsid w:val="007825BD"/>
    <w:rsid w:val="0085352B"/>
    <w:rsid w:val="009F3B6B"/>
    <w:rsid w:val="00A0690A"/>
    <w:rsid w:val="00A74A65"/>
    <w:rsid w:val="00AA1BC4"/>
    <w:rsid w:val="00AA68D0"/>
    <w:rsid w:val="00B85333"/>
    <w:rsid w:val="00BD7224"/>
    <w:rsid w:val="00D65FA8"/>
    <w:rsid w:val="00D93B41"/>
    <w:rsid w:val="00E131E4"/>
    <w:rsid w:val="00E67B02"/>
    <w:rsid w:val="00F742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 w:type="paragraph" w:customStyle="1" w:styleId="parametervalue">
    <w:name w:val="parametervalue"/>
    <w:basedOn w:val="a"/>
    <w:rsid w:val="007303D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66FE02D3A72B25529D1EB9C64FEAB1E52F80A548BE3CAA5E647F658487A8DD2888C68578E774A0FEA21D0E68F9D9723B9E357063C331F6CDp9jE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6FE02D3A72B25529D1EB9C64FEAB1E52F86AE49B939AA5E647F658487A8DD2888C68578E774A2FDA01D0E68F9D9723B9E357063C331F6CDp9jEJ" TargetMode="External"/><Relationship Id="rId5" Type="http://schemas.openxmlformats.org/officeDocument/2006/relationships/hyperlink" Target="consultantplus://offline/ref=66FE02D3A72B25529D1EB9C64FEAB1E52F86A549B93BAA5E647F658487A8DD289AC6DD74E67DBCFCA7085839BFp8jCJ" TargetMode="External"/><Relationship Id="rId4" Type="http://schemas.openxmlformats.org/officeDocument/2006/relationships/hyperlink" Target="consultantplus://offline/ref=66FE02D3A72B25529D1EB9C64FEAB1E52F86A549B93BAA5E647F658487A8DD2888C68578E772A2F7F6471E6CB08D7624972E6E64DD31pFj6J"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730</Words>
  <Characters>4163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to31-skibina</cp:lastModifiedBy>
  <cp:revision>4</cp:revision>
  <cp:lastPrinted>2020-07-16T09:14:00Z</cp:lastPrinted>
  <dcterms:created xsi:type="dcterms:W3CDTF">2020-07-16T11:43:00Z</dcterms:created>
  <dcterms:modified xsi:type="dcterms:W3CDTF">2020-07-16T11:44:00Z</dcterms:modified>
</cp:coreProperties>
</file>