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b"/>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758"/>
      </w:tblGrid>
      <w:tr w:rsidR="00C939E4" w:rsidRPr="005556E1" w:rsidTr="00950DD0">
        <w:tc>
          <w:tcPr>
            <w:tcW w:w="4820" w:type="dxa"/>
          </w:tcPr>
          <w:p w:rsidR="00C939E4" w:rsidRPr="00135529" w:rsidRDefault="00C939E4" w:rsidP="00950DD0">
            <w:pPr>
              <w:pStyle w:val="3"/>
              <w:rPr>
                <w:b/>
                <w:spacing w:val="-8"/>
                <w:sz w:val="18"/>
              </w:rPr>
            </w:pPr>
            <w:r>
              <w:rPr>
                <w:noProof/>
              </w:rPr>
              <w:drawing>
                <wp:inline distT="0" distB="0" distL="0" distR="0" wp14:anchorId="06CDA42B" wp14:editId="1A1FB68D">
                  <wp:extent cx="712470" cy="8077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2470" cy="807720"/>
                          </a:xfrm>
                          <a:prstGeom prst="rect">
                            <a:avLst/>
                          </a:prstGeom>
                          <a:noFill/>
                          <a:ln>
                            <a:noFill/>
                          </a:ln>
                        </pic:spPr>
                      </pic:pic>
                    </a:graphicData>
                  </a:graphic>
                </wp:inline>
              </w:drawing>
            </w:r>
          </w:p>
          <w:p w:rsidR="00C939E4" w:rsidRPr="00135529" w:rsidRDefault="00C939E4" w:rsidP="00950DD0">
            <w:pPr>
              <w:pStyle w:val="3"/>
              <w:rPr>
                <w:b/>
                <w:spacing w:val="-8"/>
                <w:sz w:val="18"/>
              </w:rPr>
            </w:pPr>
          </w:p>
          <w:p w:rsidR="00C939E4" w:rsidRDefault="00C939E4" w:rsidP="00950DD0">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C939E4" w:rsidRDefault="00C939E4" w:rsidP="00950DD0">
            <w:pPr>
              <w:jc w:val="center"/>
              <w:rPr>
                <w:b/>
                <w:sz w:val="12"/>
              </w:rPr>
            </w:pPr>
          </w:p>
          <w:p w:rsidR="00C939E4" w:rsidRDefault="00C939E4" w:rsidP="00950DD0">
            <w:pPr>
              <w:jc w:val="center"/>
              <w:rPr>
                <w:b/>
                <w:sz w:val="26"/>
              </w:rPr>
            </w:pPr>
            <w:r>
              <w:rPr>
                <w:b/>
                <w:sz w:val="26"/>
              </w:rPr>
              <w:t>УПРАВЛЕНИЕ</w:t>
            </w:r>
          </w:p>
          <w:p w:rsidR="00C939E4" w:rsidRDefault="00C939E4" w:rsidP="00950DD0">
            <w:pPr>
              <w:jc w:val="center"/>
              <w:rPr>
                <w:b/>
                <w:sz w:val="26"/>
              </w:rPr>
            </w:pPr>
            <w:r>
              <w:rPr>
                <w:b/>
                <w:sz w:val="26"/>
              </w:rPr>
              <w:t xml:space="preserve">Федеральной антимонопольной службы </w:t>
            </w:r>
          </w:p>
          <w:p w:rsidR="00C939E4" w:rsidRDefault="00C939E4" w:rsidP="00950DD0">
            <w:pPr>
              <w:jc w:val="center"/>
              <w:rPr>
                <w:b/>
                <w:sz w:val="24"/>
              </w:rPr>
            </w:pPr>
            <w:r>
              <w:rPr>
                <w:b/>
                <w:sz w:val="26"/>
              </w:rPr>
              <w:t>по Свердловской области</w:t>
            </w:r>
          </w:p>
          <w:p w:rsidR="00C939E4" w:rsidRDefault="00C939E4" w:rsidP="00950DD0">
            <w:pPr>
              <w:jc w:val="center"/>
              <w:rPr>
                <w:b/>
                <w:sz w:val="16"/>
              </w:rPr>
            </w:pPr>
          </w:p>
          <w:p w:rsidR="00C939E4" w:rsidRDefault="00C939E4" w:rsidP="00950DD0">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C939E4" w:rsidRDefault="00C939E4" w:rsidP="00950DD0">
            <w:pPr>
              <w:jc w:val="center"/>
              <w:rPr>
                <w:sz w:val="18"/>
              </w:rPr>
            </w:pPr>
            <w:r>
              <w:rPr>
                <w:sz w:val="18"/>
              </w:rPr>
              <w:t>тел. (343) 377-00-83, факс (343) 377-00-84</w:t>
            </w:r>
          </w:p>
          <w:p w:rsidR="00C939E4" w:rsidRPr="00AD2EB1" w:rsidRDefault="00C939E4" w:rsidP="00950DD0">
            <w:pPr>
              <w:jc w:val="center"/>
              <w:rPr>
                <w:sz w:val="18"/>
              </w:rPr>
            </w:pPr>
            <w:r>
              <w:rPr>
                <w:sz w:val="18"/>
                <w:lang w:val="en-US"/>
              </w:rPr>
              <w:t>e</w:t>
            </w:r>
            <w:r w:rsidRPr="00AD2EB1">
              <w:rPr>
                <w:sz w:val="18"/>
              </w:rPr>
              <w:t>-</w:t>
            </w:r>
            <w:r>
              <w:rPr>
                <w:sz w:val="18"/>
                <w:lang w:val="en-US"/>
              </w:rPr>
              <w:t>mail</w:t>
            </w:r>
            <w:r w:rsidRPr="00AD2EB1">
              <w:rPr>
                <w:sz w:val="18"/>
              </w:rPr>
              <w:t xml:space="preserve">: </w:t>
            </w:r>
            <w:hyperlink r:id="rId8" w:history="1">
              <w:r>
                <w:rPr>
                  <w:rStyle w:val="a5"/>
                  <w:lang w:val="en-US"/>
                </w:rPr>
                <w:t>to</w:t>
              </w:r>
              <w:r w:rsidRPr="00AD2EB1">
                <w:rPr>
                  <w:rStyle w:val="a5"/>
                </w:rPr>
                <w:t>66@</w:t>
              </w:r>
              <w:proofErr w:type="spellStart"/>
              <w:r>
                <w:rPr>
                  <w:rStyle w:val="a5"/>
                  <w:lang w:val="en-US"/>
                </w:rPr>
                <w:t>fas</w:t>
              </w:r>
              <w:proofErr w:type="spellEnd"/>
              <w:r w:rsidRPr="00AD2EB1">
                <w:rPr>
                  <w:rStyle w:val="a5"/>
                </w:rPr>
                <w:t>.</w:t>
              </w:r>
              <w:proofErr w:type="spellStart"/>
              <w:r>
                <w:rPr>
                  <w:rStyle w:val="a5"/>
                  <w:lang w:val="en-US"/>
                </w:rPr>
                <w:t>gov</w:t>
              </w:r>
              <w:proofErr w:type="spellEnd"/>
              <w:r w:rsidRPr="00AD2EB1">
                <w:rPr>
                  <w:rStyle w:val="a5"/>
                </w:rPr>
                <w:t>.</w:t>
              </w:r>
              <w:proofErr w:type="spellStart"/>
              <w:r>
                <w:rPr>
                  <w:rStyle w:val="a5"/>
                  <w:lang w:val="en-US"/>
                </w:rPr>
                <w:t>ru</w:t>
              </w:r>
              <w:proofErr w:type="spellEnd"/>
            </w:hyperlink>
          </w:p>
          <w:p w:rsidR="00C939E4" w:rsidRPr="00AD2EB1" w:rsidRDefault="00C939E4" w:rsidP="00950DD0">
            <w:pPr>
              <w:jc w:val="center"/>
              <w:rPr>
                <w:sz w:val="18"/>
              </w:rPr>
            </w:pPr>
          </w:p>
          <w:p w:rsidR="00C939E4" w:rsidRDefault="00C939E4" w:rsidP="00950DD0">
            <w:pPr>
              <w:jc w:val="center"/>
              <w:rPr>
                <w:sz w:val="22"/>
              </w:rPr>
            </w:pPr>
            <w:r>
              <w:rPr>
                <w:sz w:val="22"/>
              </w:rPr>
              <w:t>_</w:t>
            </w:r>
            <w:r w:rsidRPr="00D027C6">
              <w:rPr>
                <w:sz w:val="22"/>
              </w:rPr>
              <w:t>____________</w:t>
            </w:r>
            <w:r>
              <w:rPr>
                <w:sz w:val="22"/>
              </w:rPr>
              <w:t>_  №  ____</w:t>
            </w:r>
            <w:r w:rsidRPr="00D027C6">
              <w:rPr>
                <w:sz w:val="22"/>
              </w:rPr>
              <w:t>______</w:t>
            </w:r>
            <w:r>
              <w:rPr>
                <w:sz w:val="22"/>
              </w:rPr>
              <w:t>__</w:t>
            </w:r>
          </w:p>
          <w:p w:rsidR="00C939E4" w:rsidRDefault="00C939E4" w:rsidP="00950DD0">
            <w:pPr>
              <w:rPr>
                <w:sz w:val="22"/>
              </w:rPr>
            </w:pPr>
            <w:r>
              <w:rPr>
                <w:sz w:val="22"/>
              </w:rPr>
              <w:t xml:space="preserve">            </w:t>
            </w:r>
            <w:proofErr w:type="gramStart"/>
            <w:r>
              <w:rPr>
                <w:sz w:val="22"/>
              </w:rPr>
              <w:t>На  №</w:t>
            </w:r>
            <w:proofErr w:type="gramEnd"/>
            <w:r>
              <w:rPr>
                <w:sz w:val="22"/>
              </w:rPr>
              <w:t xml:space="preserve">                   от     </w:t>
            </w:r>
          </w:p>
          <w:p w:rsidR="00C939E4" w:rsidRDefault="00C939E4" w:rsidP="00950DD0">
            <w:pPr>
              <w:pStyle w:val="a3"/>
              <w:jc w:val="both"/>
              <w:rPr>
                <w:rFonts w:ascii="Times New Roman" w:hAnsi="Times New Roman"/>
                <w:b w:val="0"/>
                <w:sz w:val="23"/>
                <w:szCs w:val="23"/>
              </w:rPr>
            </w:pPr>
          </w:p>
        </w:tc>
        <w:tc>
          <w:tcPr>
            <w:tcW w:w="4819" w:type="dxa"/>
          </w:tcPr>
          <w:p w:rsidR="00C939E4" w:rsidRPr="000F24D7" w:rsidRDefault="00C939E4" w:rsidP="00950DD0">
            <w:pPr>
              <w:jc w:val="center"/>
              <w:rPr>
                <w:sz w:val="23"/>
                <w:szCs w:val="23"/>
              </w:rPr>
            </w:pPr>
          </w:p>
          <w:p w:rsidR="00C939E4" w:rsidRPr="000F24D7" w:rsidRDefault="00C939E4" w:rsidP="00950DD0">
            <w:pPr>
              <w:jc w:val="center"/>
              <w:rPr>
                <w:sz w:val="23"/>
                <w:szCs w:val="23"/>
              </w:rPr>
            </w:pPr>
          </w:p>
          <w:p w:rsidR="00C939E4" w:rsidRPr="000F24D7" w:rsidRDefault="00C939E4" w:rsidP="00950DD0">
            <w:pPr>
              <w:jc w:val="center"/>
              <w:rPr>
                <w:sz w:val="23"/>
                <w:szCs w:val="23"/>
              </w:rPr>
            </w:pPr>
          </w:p>
          <w:p w:rsidR="00C939E4" w:rsidRPr="000F24D7" w:rsidRDefault="00C939E4" w:rsidP="00950DD0">
            <w:pPr>
              <w:jc w:val="center"/>
              <w:rPr>
                <w:sz w:val="23"/>
                <w:szCs w:val="23"/>
              </w:rPr>
            </w:pPr>
          </w:p>
          <w:p w:rsidR="00C939E4" w:rsidRPr="000F24D7" w:rsidRDefault="00C939E4" w:rsidP="00950DD0">
            <w:pPr>
              <w:jc w:val="center"/>
              <w:rPr>
                <w:sz w:val="23"/>
                <w:szCs w:val="23"/>
              </w:rPr>
            </w:pPr>
          </w:p>
          <w:p w:rsidR="00C939E4" w:rsidRPr="000F24D7" w:rsidRDefault="00C939E4" w:rsidP="00950DD0">
            <w:pPr>
              <w:jc w:val="center"/>
              <w:rPr>
                <w:sz w:val="23"/>
                <w:szCs w:val="23"/>
              </w:rPr>
            </w:pPr>
          </w:p>
          <w:p w:rsidR="00C939E4" w:rsidRPr="000F24D7" w:rsidRDefault="00C939E4" w:rsidP="00950DD0">
            <w:pPr>
              <w:jc w:val="center"/>
              <w:rPr>
                <w:sz w:val="23"/>
                <w:szCs w:val="23"/>
              </w:rPr>
            </w:pPr>
          </w:p>
          <w:p w:rsidR="00C409C5" w:rsidRDefault="00C409C5" w:rsidP="00C409C5">
            <w:pPr>
              <w:spacing w:line="252" w:lineRule="auto"/>
              <w:jc w:val="center"/>
              <w:rPr>
                <w:noProof/>
                <w:sz w:val="22"/>
                <w:szCs w:val="22"/>
                <w:lang w:eastAsia="en-US"/>
              </w:rPr>
            </w:pPr>
            <w:r w:rsidRPr="00DC5256">
              <w:rPr>
                <w:noProof/>
                <w:sz w:val="22"/>
                <w:szCs w:val="22"/>
                <w:lang w:eastAsia="en-US"/>
              </w:rPr>
              <w:t>Государс</w:t>
            </w:r>
            <w:r>
              <w:rPr>
                <w:noProof/>
                <w:sz w:val="22"/>
                <w:szCs w:val="22"/>
                <w:lang w:eastAsia="en-US"/>
              </w:rPr>
              <w:t>т</w:t>
            </w:r>
            <w:r w:rsidRPr="00DC5256">
              <w:rPr>
                <w:noProof/>
                <w:sz w:val="22"/>
                <w:szCs w:val="22"/>
                <w:lang w:eastAsia="en-US"/>
              </w:rPr>
              <w:t>венное бюджетное учреждение здравоохранения Свердловской области «Махневская районная больница»</w:t>
            </w:r>
          </w:p>
          <w:p w:rsidR="00C409C5" w:rsidRPr="00DC5256" w:rsidRDefault="00C409C5" w:rsidP="00C409C5">
            <w:pPr>
              <w:spacing w:line="252" w:lineRule="auto"/>
              <w:jc w:val="center"/>
              <w:rPr>
                <w:noProof/>
                <w:sz w:val="22"/>
                <w:szCs w:val="22"/>
                <w:lang w:eastAsia="en-US"/>
              </w:rPr>
            </w:pPr>
            <w:r>
              <w:rPr>
                <w:noProof/>
                <w:sz w:val="22"/>
                <w:szCs w:val="22"/>
                <w:lang w:eastAsia="en-US"/>
              </w:rPr>
              <w:t xml:space="preserve">624621, Свердловская обл., р-н. Алапаевский, пгт. Махнево, </w:t>
            </w:r>
            <w:r w:rsidRPr="00DC5256">
              <w:rPr>
                <w:noProof/>
                <w:sz w:val="22"/>
                <w:szCs w:val="22"/>
                <w:lang w:eastAsia="en-US"/>
              </w:rPr>
              <w:t>ул. 70 лет Октября, д. 35</w:t>
            </w:r>
          </w:p>
          <w:p w:rsidR="00C409C5" w:rsidRPr="00C30B7B" w:rsidRDefault="00C409C5" w:rsidP="00C409C5">
            <w:pPr>
              <w:spacing w:line="252" w:lineRule="auto"/>
              <w:jc w:val="center"/>
              <w:rPr>
                <w:noProof/>
                <w:sz w:val="22"/>
                <w:szCs w:val="22"/>
                <w:lang w:eastAsia="en-US"/>
              </w:rPr>
            </w:pPr>
          </w:p>
          <w:p w:rsidR="00C409C5" w:rsidRDefault="00C409C5" w:rsidP="00C409C5">
            <w:pPr>
              <w:spacing w:line="252" w:lineRule="auto"/>
              <w:jc w:val="center"/>
              <w:rPr>
                <w:noProof/>
                <w:sz w:val="22"/>
                <w:szCs w:val="22"/>
                <w:lang w:eastAsia="en-US"/>
              </w:rPr>
            </w:pPr>
            <w:r>
              <w:rPr>
                <w:noProof/>
                <w:sz w:val="22"/>
                <w:szCs w:val="22"/>
                <w:lang w:eastAsia="en-US"/>
              </w:rPr>
              <w:t>ИП Музыкин Роман Иванович</w:t>
            </w:r>
          </w:p>
          <w:p w:rsidR="00C409C5" w:rsidRDefault="00C409C5" w:rsidP="00C409C5">
            <w:pPr>
              <w:spacing w:line="252" w:lineRule="auto"/>
              <w:jc w:val="center"/>
              <w:rPr>
                <w:noProof/>
                <w:sz w:val="22"/>
                <w:szCs w:val="22"/>
                <w:lang w:eastAsia="en-US"/>
              </w:rPr>
            </w:pPr>
            <w:r>
              <w:rPr>
                <w:noProof/>
                <w:sz w:val="22"/>
                <w:szCs w:val="22"/>
                <w:lang w:eastAsia="en-US"/>
              </w:rPr>
              <w:t xml:space="preserve">143582, Московская обл., р-н. Истринский, д. Покровское, ул. Майская, д. 78 </w:t>
            </w:r>
          </w:p>
          <w:p w:rsidR="00C409C5" w:rsidRPr="00C140D3" w:rsidRDefault="00C409C5" w:rsidP="00C409C5">
            <w:pPr>
              <w:spacing w:line="252" w:lineRule="auto"/>
              <w:jc w:val="center"/>
              <w:rPr>
                <w:noProof/>
                <w:sz w:val="22"/>
                <w:szCs w:val="22"/>
                <w:lang w:eastAsia="en-US"/>
              </w:rPr>
            </w:pPr>
          </w:p>
          <w:p w:rsidR="00C939E4" w:rsidRPr="00C939E4" w:rsidRDefault="00C409C5" w:rsidP="00C409C5">
            <w:pPr>
              <w:spacing w:line="252" w:lineRule="auto"/>
              <w:jc w:val="center"/>
              <w:rPr>
                <w:sz w:val="23"/>
                <w:szCs w:val="23"/>
              </w:rPr>
            </w:pPr>
            <w:r w:rsidRPr="00DC5256">
              <w:rPr>
                <w:noProof/>
                <w:sz w:val="22"/>
                <w:szCs w:val="22"/>
                <w:lang w:eastAsia="en-US"/>
              </w:rPr>
              <w:t xml:space="preserve">ЗАО «Сбербанк-АСТ» </w:t>
            </w:r>
            <w:r w:rsidRPr="00DC5256">
              <w:rPr>
                <w:noProof/>
                <w:sz w:val="22"/>
                <w:szCs w:val="22"/>
                <w:lang w:eastAsia="en-US"/>
              </w:rPr>
              <w:br/>
            </w:r>
            <w:hyperlink r:id="rId9" w:history="1">
              <w:r w:rsidRPr="00DC5256">
                <w:rPr>
                  <w:noProof/>
                  <w:sz w:val="22"/>
                  <w:szCs w:val="22"/>
                  <w:lang w:eastAsia="en-US"/>
                </w:rPr>
                <w:t>http://www.sberbank-ast.ru</w:t>
              </w:r>
            </w:hyperlink>
            <w:r w:rsidRPr="00DC5256">
              <w:rPr>
                <w:noProof/>
                <w:sz w:val="22"/>
                <w:szCs w:val="22"/>
                <w:lang w:eastAsia="en-US"/>
              </w:rPr>
              <w:br/>
            </w:r>
            <w:r w:rsidR="00C939E4" w:rsidRPr="00C939E4">
              <w:rPr>
                <w:noProof/>
                <w:sz w:val="24"/>
                <w:szCs w:val="24"/>
                <w:lang w:eastAsia="en-US"/>
              </w:rPr>
              <w:br/>
            </w:r>
          </w:p>
        </w:tc>
      </w:tr>
      <w:tr w:rsidR="00C939E4" w:rsidRPr="00E6434D" w:rsidTr="00950DD0">
        <w:tc>
          <w:tcPr>
            <w:tcW w:w="9639" w:type="dxa"/>
            <w:gridSpan w:val="2"/>
          </w:tcPr>
          <w:p w:rsidR="00C939E4" w:rsidRPr="00E6434D" w:rsidRDefault="00C939E4" w:rsidP="00950DD0">
            <w:pPr>
              <w:pStyle w:val="a9"/>
              <w:jc w:val="center"/>
              <w:rPr>
                <w:rFonts w:ascii="Times New Roman" w:hAnsi="Times New Roman"/>
                <w:sz w:val="24"/>
                <w:szCs w:val="24"/>
              </w:rPr>
            </w:pPr>
            <w:r w:rsidRPr="00E6434D">
              <w:rPr>
                <w:rFonts w:ascii="Times New Roman" w:hAnsi="Times New Roman"/>
                <w:sz w:val="24"/>
                <w:szCs w:val="24"/>
              </w:rPr>
              <w:t>РЕШЕНИЕ</w:t>
            </w:r>
          </w:p>
          <w:p w:rsidR="00C939E4" w:rsidRPr="00E6434D" w:rsidRDefault="00C939E4" w:rsidP="00950DD0">
            <w:pPr>
              <w:pStyle w:val="a9"/>
              <w:jc w:val="center"/>
              <w:rPr>
                <w:rFonts w:ascii="Times New Roman" w:hAnsi="Times New Roman"/>
                <w:b/>
                <w:sz w:val="24"/>
                <w:szCs w:val="24"/>
              </w:rPr>
            </w:pPr>
            <w:r w:rsidRPr="00E6434D">
              <w:rPr>
                <w:rFonts w:ascii="Times New Roman" w:hAnsi="Times New Roman"/>
                <w:sz w:val="24"/>
                <w:szCs w:val="24"/>
              </w:rPr>
              <w:t xml:space="preserve">по жалобе № </w:t>
            </w:r>
            <w:r w:rsidR="00C409C5" w:rsidRPr="00C409C5">
              <w:rPr>
                <w:rFonts w:ascii="Times New Roman" w:hAnsi="Times New Roman"/>
                <w:sz w:val="24"/>
                <w:szCs w:val="24"/>
              </w:rPr>
              <w:t>066/06/69-2856/2020</w:t>
            </w:r>
          </w:p>
        </w:tc>
      </w:tr>
      <w:tr w:rsidR="00C939E4" w:rsidRPr="00E6434D" w:rsidTr="00950DD0">
        <w:tc>
          <w:tcPr>
            <w:tcW w:w="4820" w:type="dxa"/>
          </w:tcPr>
          <w:p w:rsidR="00C939E4" w:rsidRPr="00E6434D" w:rsidRDefault="00C939E4" w:rsidP="00950DD0">
            <w:pPr>
              <w:pStyle w:val="a3"/>
              <w:jc w:val="both"/>
              <w:rPr>
                <w:rFonts w:ascii="Times New Roman" w:hAnsi="Times New Roman"/>
                <w:b w:val="0"/>
                <w:szCs w:val="24"/>
              </w:rPr>
            </w:pPr>
            <w:r w:rsidRPr="00E6434D">
              <w:rPr>
                <w:rFonts w:ascii="Times New Roman" w:hAnsi="Times New Roman"/>
                <w:b w:val="0"/>
                <w:szCs w:val="24"/>
              </w:rPr>
              <w:t>г. Екатеринбург</w:t>
            </w:r>
          </w:p>
        </w:tc>
        <w:tc>
          <w:tcPr>
            <w:tcW w:w="4819" w:type="dxa"/>
          </w:tcPr>
          <w:p w:rsidR="00C939E4" w:rsidRPr="00E6434D" w:rsidRDefault="00C939E4" w:rsidP="00C409C5">
            <w:pPr>
              <w:pStyle w:val="a3"/>
              <w:jc w:val="right"/>
              <w:rPr>
                <w:rFonts w:ascii="Times New Roman" w:hAnsi="Times New Roman"/>
                <w:b w:val="0"/>
                <w:szCs w:val="24"/>
              </w:rPr>
            </w:pPr>
            <w:r w:rsidRPr="00E6434D">
              <w:rPr>
                <w:rFonts w:ascii="Times New Roman" w:hAnsi="Times New Roman"/>
                <w:b w:val="0"/>
                <w:szCs w:val="24"/>
              </w:rPr>
              <w:t>0</w:t>
            </w:r>
            <w:r w:rsidR="00C409C5">
              <w:rPr>
                <w:rFonts w:ascii="Times New Roman" w:hAnsi="Times New Roman"/>
                <w:b w:val="0"/>
                <w:szCs w:val="24"/>
              </w:rPr>
              <w:t>7</w:t>
            </w:r>
            <w:r w:rsidRPr="00E6434D">
              <w:rPr>
                <w:rFonts w:ascii="Times New Roman" w:hAnsi="Times New Roman"/>
                <w:b w:val="0"/>
                <w:szCs w:val="24"/>
              </w:rPr>
              <w:t>.07.2020</w:t>
            </w:r>
          </w:p>
        </w:tc>
      </w:tr>
    </w:tbl>
    <w:p w:rsidR="00C939E4" w:rsidRPr="00E6434D" w:rsidRDefault="00C939E4" w:rsidP="00C939E4">
      <w:pPr>
        <w:pStyle w:val="a3"/>
        <w:ind w:firstLine="709"/>
        <w:jc w:val="both"/>
        <w:rPr>
          <w:rFonts w:ascii="Times New Roman" w:hAnsi="Times New Roman"/>
          <w:b w:val="0"/>
          <w:szCs w:val="24"/>
        </w:rPr>
      </w:pPr>
    </w:p>
    <w:p w:rsidR="00C939E4" w:rsidRPr="00E6434D" w:rsidRDefault="00C939E4" w:rsidP="00C939E4">
      <w:pPr>
        <w:pStyle w:val="a3"/>
        <w:ind w:firstLine="709"/>
        <w:jc w:val="both"/>
        <w:rPr>
          <w:rFonts w:ascii="Times New Roman" w:hAnsi="Times New Roman"/>
          <w:b w:val="0"/>
          <w:szCs w:val="24"/>
        </w:rPr>
      </w:pPr>
      <w:r w:rsidRPr="00E6434D">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C939E4" w:rsidRPr="00E6434D" w:rsidRDefault="00E31AC2" w:rsidP="00C939E4">
      <w:pPr>
        <w:pStyle w:val="a3"/>
        <w:ind w:firstLine="709"/>
        <w:jc w:val="both"/>
        <w:rPr>
          <w:rFonts w:ascii="Times New Roman" w:hAnsi="Times New Roman"/>
          <w:b w:val="0"/>
          <w:szCs w:val="24"/>
        </w:rPr>
      </w:pPr>
      <w:r>
        <w:rPr>
          <w:rFonts w:ascii="Times New Roman" w:hAnsi="Times New Roman"/>
          <w:b w:val="0"/>
          <w:szCs w:val="24"/>
        </w:rPr>
        <w:t>*</w:t>
      </w:r>
    </w:p>
    <w:p w:rsidR="00C939E4" w:rsidRPr="00E6434D" w:rsidRDefault="00C939E4" w:rsidP="00C939E4">
      <w:pPr>
        <w:pStyle w:val="a3"/>
        <w:ind w:firstLine="709"/>
        <w:jc w:val="both"/>
        <w:rPr>
          <w:rFonts w:ascii="Times New Roman" w:hAnsi="Times New Roman"/>
          <w:b w:val="0"/>
          <w:szCs w:val="24"/>
        </w:rPr>
      </w:pPr>
      <w:r w:rsidRPr="00E6434D">
        <w:rPr>
          <w:rFonts w:ascii="Times New Roman" w:hAnsi="Times New Roman"/>
          <w:b w:val="0"/>
          <w:szCs w:val="24"/>
        </w:rPr>
        <w:t>посредством использования интернет-видеоконференции, которая обеспечивает возможность участия сторон, в 1</w:t>
      </w:r>
      <w:r w:rsidR="00C409C5">
        <w:rPr>
          <w:rFonts w:ascii="Times New Roman" w:hAnsi="Times New Roman"/>
          <w:b w:val="0"/>
          <w:szCs w:val="24"/>
        </w:rPr>
        <w:t>5</w:t>
      </w:r>
      <w:r w:rsidRPr="00E6434D">
        <w:rPr>
          <w:rFonts w:ascii="Times New Roman" w:hAnsi="Times New Roman"/>
          <w:b w:val="0"/>
          <w:szCs w:val="24"/>
        </w:rPr>
        <w:t xml:space="preserve">-00, </w:t>
      </w:r>
      <w:r w:rsidR="00C409C5">
        <w:rPr>
          <w:rFonts w:ascii="Times New Roman" w:hAnsi="Times New Roman"/>
          <w:b w:val="0"/>
          <w:szCs w:val="24"/>
        </w:rPr>
        <w:t>в отсутствие</w:t>
      </w:r>
      <w:r w:rsidRPr="00E6434D">
        <w:rPr>
          <w:rFonts w:ascii="Times New Roman" w:hAnsi="Times New Roman"/>
          <w:b w:val="0"/>
          <w:szCs w:val="24"/>
        </w:rPr>
        <w:t xml:space="preserve"> представителей: </w:t>
      </w:r>
    </w:p>
    <w:p w:rsidR="00C939E4" w:rsidRPr="00E6434D" w:rsidRDefault="00C939E4" w:rsidP="00C939E4">
      <w:pPr>
        <w:pStyle w:val="a3"/>
        <w:ind w:firstLine="709"/>
        <w:jc w:val="both"/>
        <w:rPr>
          <w:rFonts w:ascii="Times New Roman" w:hAnsi="Times New Roman"/>
          <w:b w:val="0"/>
          <w:szCs w:val="24"/>
        </w:rPr>
      </w:pPr>
      <w:r w:rsidRPr="00E6434D">
        <w:rPr>
          <w:rFonts w:ascii="Times New Roman" w:hAnsi="Times New Roman"/>
          <w:b w:val="0"/>
          <w:szCs w:val="24"/>
        </w:rPr>
        <w:t xml:space="preserve">– заказчика в лице </w:t>
      </w:r>
      <w:r w:rsidR="00C409C5" w:rsidRPr="00C409C5">
        <w:rPr>
          <w:rFonts w:ascii="Times New Roman" w:hAnsi="Times New Roman"/>
          <w:b w:val="0"/>
          <w:szCs w:val="24"/>
        </w:rPr>
        <w:t>Государственного бюджетного учреждения здравоохранения Свердловской области «Махневская районная больница»</w:t>
      </w:r>
      <w:r w:rsidRPr="00E6434D">
        <w:rPr>
          <w:rFonts w:ascii="Times New Roman" w:hAnsi="Times New Roman"/>
          <w:b w:val="0"/>
          <w:szCs w:val="24"/>
        </w:rPr>
        <w:t xml:space="preserve">, </w:t>
      </w:r>
      <w:r w:rsidR="00C409C5">
        <w:rPr>
          <w:rFonts w:ascii="Times New Roman" w:hAnsi="Times New Roman"/>
          <w:b w:val="0"/>
          <w:szCs w:val="24"/>
        </w:rPr>
        <w:t xml:space="preserve">уведомленного надлежащим образом о месте и времени рассмотрения жалобы, не </w:t>
      </w:r>
      <w:r w:rsidRPr="00E6434D">
        <w:rPr>
          <w:rFonts w:ascii="Times New Roman" w:hAnsi="Times New Roman"/>
          <w:b w:val="0"/>
          <w:szCs w:val="24"/>
        </w:rPr>
        <w:t xml:space="preserve">обеспечившего подключение, </w:t>
      </w:r>
    </w:p>
    <w:p w:rsidR="009859DC" w:rsidRDefault="00C939E4" w:rsidP="009859DC">
      <w:pPr>
        <w:pStyle w:val="a3"/>
        <w:ind w:firstLine="709"/>
        <w:jc w:val="both"/>
        <w:rPr>
          <w:rFonts w:ascii="Times New Roman" w:hAnsi="Times New Roman"/>
          <w:b w:val="0"/>
          <w:szCs w:val="24"/>
        </w:rPr>
      </w:pPr>
      <w:r w:rsidRPr="00E6434D">
        <w:rPr>
          <w:rFonts w:ascii="Times New Roman" w:hAnsi="Times New Roman"/>
          <w:b w:val="0"/>
          <w:szCs w:val="24"/>
        </w:rPr>
        <w:t xml:space="preserve">– заявителя в лице </w:t>
      </w:r>
      <w:r w:rsidR="00C409C5" w:rsidRPr="009859DC">
        <w:rPr>
          <w:rFonts w:ascii="Times New Roman" w:hAnsi="Times New Roman"/>
          <w:b w:val="0"/>
          <w:szCs w:val="24"/>
        </w:rPr>
        <w:t xml:space="preserve">ИП </w:t>
      </w:r>
      <w:proofErr w:type="spellStart"/>
      <w:r w:rsidR="00C409C5" w:rsidRPr="009859DC">
        <w:rPr>
          <w:rFonts w:ascii="Times New Roman" w:hAnsi="Times New Roman"/>
          <w:b w:val="0"/>
          <w:szCs w:val="24"/>
        </w:rPr>
        <w:t>Музыкин</w:t>
      </w:r>
      <w:r w:rsidR="009859DC">
        <w:rPr>
          <w:rFonts w:ascii="Times New Roman" w:hAnsi="Times New Roman"/>
          <w:b w:val="0"/>
          <w:szCs w:val="24"/>
        </w:rPr>
        <w:t>а</w:t>
      </w:r>
      <w:proofErr w:type="spellEnd"/>
      <w:r w:rsidR="00C409C5" w:rsidRPr="009859DC">
        <w:rPr>
          <w:rFonts w:ascii="Times New Roman" w:hAnsi="Times New Roman"/>
          <w:b w:val="0"/>
          <w:szCs w:val="24"/>
        </w:rPr>
        <w:t xml:space="preserve"> Роман</w:t>
      </w:r>
      <w:r w:rsidR="009859DC">
        <w:rPr>
          <w:rFonts w:ascii="Times New Roman" w:hAnsi="Times New Roman"/>
          <w:b w:val="0"/>
          <w:szCs w:val="24"/>
        </w:rPr>
        <w:t>а</w:t>
      </w:r>
      <w:r w:rsidR="00C409C5" w:rsidRPr="009859DC">
        <w:rPr>
          <w:rFonts w:ascii="Times New Roman" w:hAnsi="Times New Roman"/>
          <w:b w:val="0"/>
          <w:szCs w:val="24"/>
        </w:rPr>
        <w:t xml:space="preserve"> Иванович</w:t>
      </w:r>
      <w:r w:rsidR="009859DC">
        <w:rPr>
          <w:rFonts w:ascii="Times New Roman" w:hAnsi="Times New Roman"/>
          <w:b w:val="0"/>
          <w:szCs w:val="24"/>
        </w:rPr>
        <w:t>а</w:t>
      </w:r>
      <w:r w:rsidRPr="00E6434D">
        <w:rPr>
          <w:rFonts w:ascii="Times New Roman" w:hAnsi="Times New Roman"/>
          <w:b w:val="0"/>
          <w:szCs w:val="24"/>
        </w:rPr>
        <w:t xml:space="preserve">, </w:t>
      </w:r>
      <w:r w:rsidR="00C409C5">
        <w:rPr>
          <w:rFonts w:ascii="Times New Roman" w:hAnsi="Times New Roman"/>
          <w:b w:val="0"/>
          <w:szCs w:val="24"/>
        </w:rPr>
        <w:t>уведомл</w:t>
      </w:r>
      <w:r w:rsidR="009859DC">
        <w:rPr>
          <w:rFonts w:ascii="Times New Roman" w:hAnsi="Times New Roman"/>
          <w:b w:val="0"/>
          <w:szCs w:val="24"/>
        </w:rPr>
        <w:t xml:space="preserve">енного надлежащим образом о месте и времени рассмотрения жалобы, не </w:t>
      </w:r>
      <w:r w:rsidRPr="00E6434D">
        <w:rPr>
          <w:rFonts w:ascii="Times New Roman" w:hAnsi="Times New Roman"/>
          <w:b w:val="0"/>
          <w:szCs w:val="24"/>
        </w:rPr>
        <w:t xml:space="preserve">обеспечившего </w:t>
      </w:r>
      <w:r w:rsidR="009859DC">
        <w:rPr>
          <w:rFonts w:ascii="Times New Roman" w:hAnsi="Times New Roman"/>
          <w:b w:val="0"/>
          <w:szCs w:val="24"/>
        </w:rPr>
        <w:t>подключение,</w:t>
      </w:r>
    </w:p>
    <w:p w:rsidR="00C939E4" w:rsidRPr="009859DC" w:rsidRDefault="00C939E4" w:rsidP="009859DC">
      <w:pPr>
        <w:ind w:firstLine="709"/>
        <w:jc w:val="both"/>
        <w:rPr>
          <w:sz w:val="24"/>
          <w:szCs w:val="24"/>
        </w:rPr>
      </w:pPr>
      <w:r w:rsidRPr="00E6434D">
        <w:rPr>
          <w:sz w:val="24"/>
          <w:szCs w:val="24"/>
        </w:rPr>
        <w:t xml:space="preserve">рассмотрела жалобу </w:t>
      </w:r>
      <w:r w:rsidR="00C409C5" w:rsidRPr="009859DC">
        <w:rPr>
          <w:sz w:val="24"/>
          <w:szCs w:val="24"/>
        </w:rPr>
        <w:t xml:space="preserve">ИП </w:t>
      </w:r>
      <w:proofErr w:type="spellStart"/>
      <w:r w:rsidR="00C409C5" w:rsidRPr="009859DC">
        <w:rPr>
          <w:sz w:val="24"/>
          <w:szCs w:val="24"/>
        </w:rPr>
        <w:t>Музыкин</w:t>
      </w:r>
      <w:r w:rsidR="009859DC">
        <w:rPr>
          <w:sz w:val="24"/>
          <w:szCs w:val="24"/>
        </w:rPr>
        <w:t>а</w:t>
      </w:r>
      <w:proofErr w:type="spellEnd"/>
      <w:r w:rsidR="00C409C5" w:rsidRPr="009859DC">
        <w:rPr>
          <w:sz w:val="24"/>
          <w:szCs w:val="24"/>
        </w:rPr>
        <w:t xml:space="preserve"> Роман</w:t>
      </w:r>
      <w:r w:rsidR="009859DC">
        <w:rPr>
          <w:sz w:val="24"/>
          <w:szCs w:val="24"/>
        </w:rPr>
        <w:t>а</w:t>
      </w:r>
      <w:r w:rsidR="00C409C5" w:rsidRPr="009859DC">
        <w:rPr>
          <w:sz w:val="24"/>
          <w:szCs w:val="24"/>
        </w:rPr>
        <w:t xml:space="preserve"> Иванович</w:t>
      </w:r>
      <w:r w:rsidR="009859DC">
        <w:rPr>
          <w:sz w:val="24"/>
          <w:szCs w:val="24"/>
        </w:rPr>
        <w:t>а</w:t>
      </w:r>
      <w:r w:rsidRPr="00E6434D">
        <w:rPr>
          <w:sz w:val="24"/>
          <w:szCs w:val="24"/>
        </w:rPr>
        <w:t xml:space="preserve"> (</w:t>
      </w:r>
      <w:r w:rsidR="009859DC" w:rsidRPr="009859DC">
        <w:rPr>
          <w:sz w:val="24"/>
          <w:szCs w:val="24"/>
        </w:rPr>
        <w:t>143582, Московская обл., р-н. Истринский, д. Покровское, ул. Майская, д. 78</w:t>
      </w:r>
      <w:r w:rsidRPr="00E6434D">
        <w:rPr>
          <w:sz w:val="24"/>
          <w:szCs w:val="24"/>
        </w:rPr>
        <w:t xml:space="preserve">) о нарушении заказчиком в лице </w:t>
      </w:r>
      <w:r w:rsidR="009859DC" w:rsidRPr="009859DC">
        <w:rPr>
          <w:sz w:val="24"/>
          <w:szCs w:val="24"/>
        </w:rPr>
        <w:t>Государственного бюджетного учреждения здравоохранения Свердловской области «</w:t>
      </w:r>
      <w:proofErr w:type="spellStart"/>
      <w:r w:rsidR="009859DC" w:rsidRPr="009859DC">
        <w:rPr>
          <w:sz w:val="24"/>
          <w:szCs w:val="24"/>
        </w:rPr>
        <w:t>Махневская</w:t>
      </w:r>
      <w:proofErr w:type="spellEnd"/>
      <w:r w:rsidR="009859DC" w:rsidRPr="009859DC">
        <w:rPr>
          <w:sz w:val="24"/>
          <w:szCs w:val="24"/>
        </w:rPr>
        <w:t xml:space="preserve"> районная больница»</w:t>
      </w:r>
      <w:r w:rsidRPr="00E6434D">
        <w:rPr>
          <w:sz w:val="24"/>
          <w:szCs w:val="24"/>
        </w:rPr>
        <w:t xml:space="preserve"> (</w:t>
      </w:r>
      <w:r w:rsidR="009859DC" w:rsidRPr="009859DC">
        <w:rPr>
          <w:sz w:val="24"/>
          <w:szCs w:val="24"/>
        </w:rPr>
        <w:t>624621, Свердловская обл., р-н. Алапаевский, пгт. Махнево, ул. 70 лет Октября, д. 35</w:t>
      </w:r>
      <w:r w:rsidRPr="00E6434D">
        <w:rPr>
          <w:sz w:val="24"/>
          <w:szCs w:val="24"/>
        </w:rPr>
        <w:t xml:space="preserve">), его комиссией при осуществлении закупки путем проведения электронного аукциона на </w:t>
      </w:r>
      <w:r w:rsidR="009859DC">
        <w:rPr>
          <w:sz w:val="24"/>
          <w:szCs w:val="24"/>
        </w:rPr>
        <w:t>р</w:t>
      </w:r>
      <w:r w:rsidR="009859DC" w:rsidRPr="009859DC">
        <w:rPr>
          <w:sz w:val="24"/>
          <w:szCs w:val="24"/>
        </w:rPr>
        <w:t>асходные материалы для ГБУЗ СО «</w:t>
      </w:r>
      <w:proofErr w:type="spellStart"/>
      <w:r w:rsidR="009859DC" w:rsidRPr="009859DC">
        <w:rPr>
          <w:sz w:val="24"/>
          <w:szCs w:val="24"/>
        </w:rPr>
        <w:t>Махневская</w:t>
      </w:r>
      <w:proofErr w:type="spellEnd"/>
      <w:r w:rsidR="009859DC" w:rsidRPr="009859DC">
        <w:rPr>
          <w:sz w:val="24"/>
          <w:szCs w:val="24"/>
        </w:rPr>
        <w:t xml:space="preserve"> РБ»</w:t>
      </w:r>
      <w:r w:rsidRPr="00E6434D">
        <w:rPr>
          <w:sz w:val="24"/>
          <w:szCs w:val="24"/>
        </w:rPr>
        <w:t xml:space="preserve"> (извещение № </w:t>
      </w:r>
      <w:r w:rsidR="009859DC" w:rsidRPr="009859DC">
        <w:rPr>
          <w:sz w:val="24"/>
          <w:szCs w:val="24"/>
        </w:rPr>
        <w:t>0362300164920000021</w:t>
      </w:r>
      <w:r w:rsidRPr="00E6434D">
        <w:rPr>
          <w:sz w:val="24"/>
          <w:szCs w:val="24"/>
        </w:rPr>
        <w:t xml:space="preserve">), Федерального Закона от </w:t>
      </w:r>
      <w:smartTag w:uri="urn:schemas-microsoft-com:office:smarttags" w:element="date">
        <w:smartTagPr>
          <w:attr w:name="Year" w:val="2013"/>
          <w:attr w:name="Day" w:val="05"/>
          <w:attr w:name="Month" w:val="4"/>
          <w:attr w:name="ls" w:val="trans"/>
        </w:smartTagPr>
        <w:r w:rsidRPr="00E6434D">
          <w:rPr>
            <w:sz w:val="24"/>
            <w:szCs w:val="24"/>
          </w:rPr>
          <w:t>05 апреля 2013 года</w:t>
        </w:r>
      </w:smartTag>
      <w:r w:rsidRPr="00E6434D">
        <w:rPr>
          <w:sz w:val="24"/>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 </w:t>
      </w:r>
    </w:p>
    <w:p w:rsidR="00C939E4" w:rsidRPr="00E6434D" w:rsidRDefault="00C939E4" w:rsidP="009859DC">
      <w:pPr>
        <w:ind w:firstLine="709"/>
        <w:jc w:val="both"/>
        <w:rPr>
          <w:sz w:val="24"/>
          <w:szCs w:val="24"/>
        </w:rPr>
      </w:pPr>
    </w:p>
    <w:p w:rsidR="00C939E4" w:rsidRPr="009859DC" w:rsidRDefault="00C939E4" w:rsidP="009859DC">
      <w:pPr>
        <w:ind w:firstLine="709"/>
        <w:jc w:val="both"/>
        <w:rPr>
          <w:sz w:val="24"/>
          <w:szCs w:val="24"/>
        </w:rPr>
      </w:pPr>
    </w:p>
    <w:p w:rsidR="00C939E4" w:rsidRPr="00E6434D" w:rsidRDefault="00C939E4" w:rsidP="00C939E4">
      <w:pPr>
        <w:jc w:val="center"/>
        <w:rPr>
          <w:b/>
          <w:sz w:val="24"/>
          <w:szCs w:val="24"/>
        </w:rPr>
      </w:pPr>
    </w:p>
    <w:p w:rsidR="009859DC" w:rsidRDefault="009859DC" w:rsidP="00C939E4">
      <w:pPr>
        <w:jc w:val="center"/>
        <w:rPr>
          <w:b/>
          <w:sz w:val="24"/>
          <w:szCs w:val="24"/>
        </w:rPr>
      </w:pPr>
    </w:p>
    <w:p w:rsidR="00C939E4" w:rsidRPr="00E6434D" w:rsidRDefault="00C939E4" w:rsidP="00C939E4">
      <w:pPr>
        <w:jc w:val="center"/>
        <w:rPr>
          <w:b/>
          <w:sz w:val="24"/>
          <w:szCs w:val="24"/>
        </w:rPr>
      </w:pPr>
      <w:r w:rsidRPr="00E6434D">
        <w:rPr>
          <w:b/>
          <w:sz w:val="24"/>
          <w:szCs w:val="24"/>
        </w:rPr>
        <w:t>У С Т А Н О В И Л А:</w:t>
      </w:r>
    </w:p>
    <w:p w:rsidR="00C939E4" w:rsidRPr="00E6434D" w:rsidRDefault="00C939E4" w:rsidP="00C939E4">
      <w:pPr>
        <w:jc w:val="both"/>
        <w:rPr>
          <w:sz w:val="24"/>
          <w:szCs w:val="24"/>
        </w:rPr>
      </w:pPr>
    </w:p>
    <w:p w:rsidR="00C939E4" w:rsidRPr="00E6434D" w:rsidRDefault="00C939E4" w:rsidP="00C939E4">
      <w:pPr>
        <w:pStyle w:val="a3"/>
        <w:ind w:firstLine="709"/>
        <w:jc w:val="both"/>
        <w:rPr>
          <w:rFonts w:ascii="Times New Roman" w:hAnsi="Times New Roman"/>
          <w:b w:val="0"/>
          <w:szCs w:val="24"/>
        </w:rPr>
      </w:pPr>
      <w:r w:rsidRPr="00E6434D">
        <w:rPr>
          <w:rFonts w:ascii="Times New Roman" w:hAnsi="Times New Roman"/>
          <w:b w:val="0"/>
          <w:szCs w:val="24"/>
        </w:rPr>
        <w:lastRenderedPageBreak/>
        <w:t xml:space="preserve">В Управление Федеральной антимонопольной службы по Свердловской области поступила жалоба </w:t>
      </w:r>
      <w:r w:rsidR="009859DC" w:rsidRPr="009859DC">
        <w:rPr>
          <w:rFonts w:ascii="Times New Roman" w:hAnsi="Times New Roman"/>
          <w:b w:val="0"/>
          <w:szCs w:val="24"/>
        </w:rPr>
        <w:t xml:space="preserve">ИП </w:t>
      </w:r>
      <w:proofErr w:type="spellStart"/>
      <w:r w:rsidR="009859DC" w:rsidRPr="009859DC">
        <w:rPr>
          <w:rFonts w:ascii="Times New Roman" w:hAnsi="Times New Roman"/>
          <w:b w:val="0"/>
          <w:szCs w:val="24"/>
        </w:rPr>
        <w:t>Музыкина</w:t>
      </w:r>
      <w:proofErr w:type="spellEnd"/>
      <w:r w:rsidR="009859DC" w:rsidRPr="009859DC">
        <w:rPr>
          <w:rFonts w:ascii="Times New Roman" w:hAnsi="Times New Roman"/>
          <w:b w:val="0"/>
          <w:szCs w:val="24"/>
        </w:rPr>
        <w:t xml:space="preserve"> Романа Ивановича</w:t>
      </w:r>
      <w:r w:rsidR="009859DC">
        <w:rPr>
          <w:rFonts w:ascii="Times New Roman" w:hAnsi="Times New Roman"/>
          <w:b w:val="0"/>
          <w:szCs w:val="24"/>
        </w:rPr>
        <w:t xml:space="preserve"> (</w:t>
      </w:r>
      <w:proofErr w:type="spellStart"/>
      <w:r w:rsidR="009859DC">
        <w:rPr>
          <w:rFonts w:ascii="Times New Roman" w:hAnsi="Times New Roman"/>
          <w:b w:val="0"/>
          <w:szCs w:val="24"/>
        </w:rPr>
        <w:t>вх</w:t>
      </w:r>
      <w:proofErr w:type="spellEnd"/>
      <w:r w:rsidR="009859DC">
        <w:rPr>
          <w:rFonts w:ascii="Times New Roman" w:hAnsi="Times New Roman"/>
          <w:b w:val="0"/>
          <w:szCs w:val="24"/>
        </w:rPr>
        <w:t>. № 01-855м</w:t>
      </w:r>
      <w:r w:rsidRPr="00E6434D">
        <w:rPr>
          <w:rFonts w:ascii="Times New Roman" w:hAnsi="Times New Roman"/>
          <w:b w:val="0"/>
          <w:szCs w:val="24"/>
        </w:rPr>
        <w:t xml:space="preserve"> от </w:t>
      </w:r>
      <w:r w:rsidR="009859DC">
        <w:rPr>
          <w:rFonts w:ascii="Times New Roman" w:hAnsi="Times New Roman"/>
          <w:b w:val="0"/>
          <w:szCs w:val="24"/>
        </w:rPr>
        <w:t>03</w:t>
      </w:r>
      <w:r w:rsidRPr="00E6434D">
        <w:rPr>
          <w:rFonts w:ascii="Times New Roman" w:hAnsi="Times New Roman"/>
          <w:b w:val="0"/>
          <w:szCs w:val="24"/>
        </w:rPr>
        <w:t xml:space="preserve">.07.2020г.) о нарушении заказчиком в лице </w:t>
      </w:r>
      <w:r w:rsidR="009859DC" w:rsidRPr="009859DC">
        <w:rPr>
          <w:rFonts w:ascii="Times New Roman" w:hAnsi="Times New Roman"/>
          <w:b w:val="0"/>
          <w:szCs w:val="24"/>
        </w:rPr>
        <w:t>Государственного бюджетного учреждения здравоохранения Свердловской области «</w:t>
      </w:r>
      <w:proofErr w:type="spellStart"/>
      <w:r w:rsidR="009859DC" w:rsidRPr="009859DC">
        <w:rPr>
          <w:rFonts w:ascii="Times New Roman" w:hAnsi="Times New Roman"/>
          <w:b w:val="0"/>
          <w:szCs w:val="24"/>
        </w:rPr>
        <w:t>Махневская</w:t>
      </w:r>
      <w:proofErr w:type="spellEnd"/>
      <w:r w:rsidR="009859DC" w:rsidRPr="009859DC">
        <w:rPr>
          <w:rFonts w:ascii="Times New Roman" w:hAnsi="Times New Roman"/>
          <w:b w:val="0"/>
          <w:szCs w:val="24"/>
        </w:rPr>
        <w:t xml:space="preserve"> районная больница»</w:t>
      </w:r>
      <w:r w:rsidRPr="00E6434D">
        <w:rPr>
          <w:rFonts w:ascii="Times New Roman" w:hAnsi="Times New Roman"/>
          <w:b w:val="0"/>
          <w:szCs w:val="24"/>
        </w:rPr>
        <w:t xml:space="preserve">, его комиссией при осуществлении закупки путем проведения электронного аукциона на </w:t>
      </w:r>
      <w:r w:rsidR="009859DC" w:rsidRPr="009859DC">
        <w:rPr>
          <w:rFonts w:ascii="Times New Roman" w:hAnsi="Times New Roman"/>
          <w:b w:val="0"/>
          <w:szCs w:val="24"/>
        </w:rPr>
        <w:t>расходные материалы для ГБУЗ СО «</w:t>
      </w:r>
      <w:proofErr w:type="spellStart"/>
      <w:r w:rsidR="009859DC" w:rsidRPr="009859DC">
        <w:rPr>
          <w:rFonts w:ascii="Times New Roman" w:hAnsi="Times New Roman"/>
          <w:b w:val="0"/>
          <w:szCs w:val="24"/>
        </w:rPr>
        <w:t>Махневская</w:t>
      </w:r>
      <w:proofErr w:type="spellEnd"/>
      <w:r w:rsidR="009859DC" w:rsidRPr="009859DC">
        <w:rPr>
          <w:rFonts w:ascii="Times New Roman" w:hAnsi="Times New Roman"/>
          <w:b w:val="0"/>
          <w:szCs w:val="24"/>
        </w:rPr>
        <w:t xml:space="preserve"> РБ» (извещение № 036230016492000002</w:t>
      </w:r>
      <w:r w:rsidR="00856BD5">
        <w:rPr>
          <w:rFonts w:ascii="Times New Roman" w:hAnsi="Times New Roman"/>
          <w:b w:val="0"/>
          <w:szCs w:val="24"/>
        </w:rPr>
        <w:t>1</w:t>
      </w:r>
      <w:r w:rsidRPr="00E6434D">
        <w:rPr>
          <w:rFonts w:ascii="Times New Roman" w:hAnsi="Times New Roman"/>
          <w:b w:val="0"/>
          <w:szCs w:val="24"/>
        </w:rPr>
        <w:t xml:space="preserve">) Закона о контрактной системе, соответствующая требованиям ст.105 Закона о контрактной системе. </w:t>
      </w:r>
    </w:p>
    <w:p w:rsidR="00C939E4" w:rsidRPr="00E6434D" w:rsidRDefault="00C939E4" w:rsidP="00C939E4">
      <w:pPr>
        <w:autoSpaceDE w:val="0"/>
        <w:autoSpaceDN w:val="0"/>
        <w:adjustRightInd w:val="0"/>
        <w:ind w:right="21" w:firstLine="709"/>
        <w:jc w:val="both"/>
        <w:outlineLvl w:val="1"/>
        <w:rPr>
          <w:sz w:val="24"/>
          <w:szCs w:val="24"/>
        </w:rPr>
      </w:pPr>
      <w:r w:rsidRPr="00E6434D">
        <w:rPr>
          <w:sz w:val="24"/>
          <w:szCs w:val="24"/>
        </w:rPr>
        <w:t xml:space="preserve">В своей жалобе заявитель </w:t>
      </w:r>
      <w:r w:rsidR="009859DC" w:rsidRPr="009859DC">
        <w:rPr>
          <w:sz w:val="24"/>
          <w:szCs w:val="24"/>
        </w:rPr>
        <w:t xml:space="preserve">ИП </w:t>
      </w:r>
      <w:proofErr w:type="spellStart"/>
      <w:r w:rsidR="009859DC" w:rsidRPr="009859DC">
        <w:rPr>
          <w:sz w:val="24"/>
          <w:szCs w:val="24"/>
        </w:rPr>
        <w:t>Музыкин</w:t>
      </w:r>
      <w:proofErr w:type="spellEnd"/>
      <w:r w:rsidR="009859DC" w:rsidRPr="009859DC">
        <w:rPr>
          <w:sz w:val="24"/>
          <w:szCs w:val="24"/>
        </w:rPr>
        <w:t xml:space="preserve"> Роман Иванович</w:t>
      </w:r>
      <w:r w:rsidRPr="00E6434D">
        <w:rPr>
          <w:sz w:val="24"/>
          <w:szCs w:val="24"/>
        </w:rPr>
        <w:t xml:space="preserve"> указал, что закупочная комиссия не правомерно признала заявку </w:t>
      </w:r>
      <w:r w:rsidR="009859DC">
        <w:rPr>
          <w:sz w:val="24"/>
          <w:szCs w:val="24"/>
        </w:rPr>
        <w:t>заявителя</w:t>
      </w:r>
      <w:r w:rsidRPr="00E6434D">
        <w:rPr>
          <w:sz w:val="24"/>
          <w:szCs w:val="24"/>
        </w:rPr>
        <w:t xml:space="preserve"> </w:t>
      </w:r>
      <w:r w:rsidR="009859DC">
        <w:rPr>
          <w:sz w:val="24"/>
          <w:szCs w:val="24"/>
        </w:rPr>
        <w:t>не</w:t>
      </w:r>
      <w:r w:rsidRPr="00E6434D">
        <w:rPr>
          <w:sz w:val="24"/>
          <w:szCs w:val="24"/>
        </w:rPr>
        <w:t xml:space="preserve">соответствующей требованиям закупочной документации, Закона о контрактной системе. </w:t>
      </w:r>
    </w:p>
    <w:p w:rsidR="00C939E4" w:rsidRPr="00E6434D" w:rsidRDefault="00C939E4" w:rsidP="00C939E4">
      <w:pPr>
        <w:pStyle w:val="a3"/>
        <w:ind w:firstLine="709"/>
        <w:jc w:val="both"/>
        <w:rPr>
          <w:rFonts w:ascii="Times New Roman" w:hAnsi="Times New Roman"/>
          <w:b w:val="0"/>
          <w:szCs w:val="24"/>
        </w:rPr>
      </w:pPr>
      <w:r w:rsidRPr="00E6434D">
        <w:rPr>
          <w:rFonts w:ascii="Times New Roman" w:hAnsi="Times New Roman"/>
          <w:b w:val="0"/>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C939E4" w:rsidRPr="00E6434D" w:rsidRDefault="009859DC" w:rsidP="00C939E4">
      <w:pPr>
        <w:pStyle w:val="a3"/>
        <w:ind w:firstLine="709"/>
        <w:jc w:val="both"/>
        <w:rPr>
          <w:rFonts w:ascii="Times New Roman" w:hAnsi="Times New Roman"/>
          <w:b w:val="0"/>
          <w:szCs w:val="24"/>
        </w:rPr>
      </w:pPr>
      <w:r w:rsidRPr="00C30B7B">
        <w:rPr>
          <w:rFonts w:ascii="Times New Roman" w:hAnsi="Times New Roman"/>
          <w:b w:val="0"/>
          <w:szCs w:val="24"/>
        </w:rPr>
        <w:t>14</w:t>
      </w:r>
      <w:r w:rsidR="00C939E4" w:rsidRPr="00C30B7B">
        <w:rPr>
          <w:rFonts w:ascii="Times New Roman" w:hAnsi="Times New Roman"/>
          <w:b w:val="0"/>
          <w:szCs w:val="24"/>
        </w:rPr>
        <w:t xml:space="preserve">.06.2020 г. на официальном сайте опубликовано извещение о проведении аукциона в электронной форме № </w:t>
      </w:r>
      <w:r w:rsidRPr="00C30B7B">
        <w:rPr>
          <w:rFonts w:ascii="Times New Roman" w:hAnsi="Times New Roman"/>
          <w:b w:val="0"/>
          <w:szCs w:val="24"/>
        </w:rPr>
        <w:t>0362300164920000021</w:t>
      </w:r>
      <w:r w:rsidR="00C939E4" w:rsidRPr="00C30B7B">
        <w:rPr>
          <w:rFonts w:ascii="Times New Roman" w:hAnsi="Times New Roman"/>
          <w:b w:val="0"/>
          <w:szCs w:val="24"/>
        </w:rPr>
        <w:t xml:space="preserve"> и документация об аукционе на </w:t>
      </w:r>
      <w:r w:rsidRPr="00C30B7B">
        <w:rPr>
          <w:rFonts w:ascii="Times New Roman" w:hAnsi="Times New Roman"/>
          <w:b w:val="0"/>
          <w:szCs w:val="24"/>
        </w:rPr>
        <w:t>расходные материалы для ГБУЗ СО «</w:t>
      </w:r>
      <w:proofErr w:type="spellStart"/>
      <w:r w:rsidRPr="00C30B7B">
        <w:rPr>
          <w:rFonts w:ascii="Times New Roman" w:hAnsi="Times New Roman"/>
          <w:b w:val="0"/>
          <w:szCs w:val="24"/>
        </w:rPr>
        <w:t>Махневская</w:t>
      </w:r>
      <w:proofErr w:type="spellEnd"/>
      <w:r w:rsidRPr="00C30B7B">
        <w:rPr>
          <w:rFonts w:ascii="Times New Roman" w:hAnsi="Times New Roman"/>
          <w:b w:val="0"/>
          <w:szCs w:val="24"/>
        </w:rPr>
        <w:t xml:space="preserve"> РБ»</w:t>
      </w:r>
      <w:r w:rsidR="00C939E4" w:rsidRPr="00C30B7B">
        <w:rPr>
          <w:rFonts w:ascii="Times New Roman" w:hAnsi="Times New Roman"/>
          <w:b w:val="0"/>
          <w:szCs w:val="24"/>
        </w:rPr>
        <w:t>.</w:t>
      </w:r>
      <w:r w:rsidR="00C939E4" w:rsidRPr="00E6434D">
        <w:rPr>
          <w:rFonts w:ascii="Times New Roman" w:hAnsi="Times New Roman"/>
          <w:b w:val="0"/>
          <w:szCs w:val="24"/>
        </w:rPr>
        <w:t xml:space="preserve"> </w:t>
      </w:r>
    </w:p>
    <w:p w:rsidR="00C939E4" w:rsidRPr="00E6434D" w:rsidRDefault="00C939E4" w:rsidP="00C939E4">
      <w:pPr>
        <w:pStyle w:val="a3"/>
        <w:ind w:firstLine="709"/>
        <w:jc w:val="both"/>
        <w:rPr>
          <w:rFonts w:ascii="Times New Roman" w:hAnsi="Times New Roman"/>
          <w:b w:val="0"/>
          <w:szCs w:val="24"/>
        </w:rPr>
      </w:pPr>
      <w:r w:rsidRPr="00E6434D">
        <w:rPr>
          <w:rFonts w:ascii="Times New Roman" w:hAnsi="Times New Roman"/>
          <w:b w:val="0"/>
          <w:szCs w:val="24"/>
        </w:rPr>
        <w:t xml:space="preserve">Начальная (максимальная) цена контракта составила </w:t>
      </w:r>
      <w:r w:rsidR="009859DC">
        <w:rPr>
          <w:rFonts w:ascii="Times New Roman" w:hAnsi="Times New Roman"/>
          <w:b w:val="0"/>
          <w:szCs w:val="24"/>
        </w:rPr>
        <w:t>47 985</w:t>
      </w:r>
      <w:r w:rsidRPr="00E6434D">
        <w:rPr>
          <w:rFonts w:ascii="Times New Roman" w:hAnsi="Times New Roman"/>
          <w:b w:val="0"/>
          <w:szCs w:val="24"/>
        </w:rPr>
        <w:t xml:space="preserve">, 00 рублей.  </w:t>
      </w:r>
    </w:p>
    <w:p w:rsidR="00C939E4" w:rsidRPr="00E6434D" w:rsidRDefault="00C939E4" w:rsidP="00C939E4">
      <w:pPr>
        <w:pStyle w:val="a3"/>
        <w:ind w:firstLine="709"/>
        <w:jc w:val="both"/>
        <w:rPr>
          <w:rFonts w:ascii="Times New Roman" w:hAnsi="Times New Roman"/>
          <w:b w:val="0"/>
          <w:szCs w:val="24"/>
        </w:rPr>
      </w:pPr>
      <w:r w:rsidRPr="00E6434D">
        <w:rPr>
          <w:rFonts w:ascii="Times New Roman" w:hAnsi="Times New Roman"/>
          <w:b w:val="0"/>
          <w:szCs w:val="24"/>
        </w:rPr>
        <w:t xml:space="preserve">25.06.2020г. аукционной комиссией была проведена процедура рассмотрения вторых частей заявок на участие в аукционе, по ее итогам составлен </w:t>
      </w:r>
      <w:hyperlink r:id="rId10" w:history="1">
        <w:r w:rsidR="009859DC" w:rsidRPr="009859DC">
          <w:rPr>
            <w:rFonts w:ascii="Times New Roman" w:hAnsi="Times New Roman"/>
            <w:b w:val="0"/>
            <w:szCs w:val="24"/>
          </w:rPr>
          <w:t>Протокол подведения итогов электронного аукциона от 25.06.2020 №0362300164920000021-3</w:t>
        </w:r>
      </w:hyperlink>
      <w:r w:rsidRPr="00E6434D">
        <w:rPr>
          <w:rFonts w:ascii="Times New Roman" w:hAnsi="Times New Roman"/>
          <w:b w:val="0"/>
          <w:szCs w:val="24"/>
        </w:rPr>
        <w:t xml:space="preserve">, подписанный присутствующими на заседании членами комиссии. </w:t>
      </w:r>
    </w:p>
    <w:p w:rsidR="00C939E4" w:rsidRPr="00E6434D" w:rsidRDefault="00C939E4" w:rsidP="00C939E4">
      <w:pPr>
        <w:pStyle w:val="a3"/>
        <w:ind w:firstLine="709"/>
        <w:jc w:val="both"/>
        <w:rPr>
          <w:rFonts w:ascii="Times New Roman" w:hAnsi="Times New Roman"/>
          <w:b w:val="0"/>
          <w:szCs w:val="24"/>
        </w:rPr>
      </w:pPr>
      <w:r w:rsidRPr="00E6434D">
        <w:rPr>
          <w:rFonts w:ascii="Times New Roman" w:hAnsi="Times New Roman"/>
          <w:b w:val="0"/>
          <w:szCs w:val="24"/>
        </w:rPr>
        <w:t xml:space="preserve">В соответствии с указанным протоколом заявка с идентификационным номером </w:t>
      </w:r>
      <w:r w:rsidR="009859DC">
        <w:rPr>
          <w:rFonts w:ascii="Times New Roman" w:hAnsi="Times New Roman"/>
          <w:b w:val="0"/>
          <w:szCs w:val="24"/>
        </w:rPr>
        <w:t>49</w:t>
      </w:r>
      <w:r w:rsidRPr="00E6434D">
        <w:rPr>
          <w:rFonts w:ascii="Times New Roman" w:hAnsi="Times New Roman"/>
          <w:b w:val="0"/>
          <w:szCs w:val="24"/>
        </w:rPr>
        <w:t xml:space="preserve"> участника закупки </w:t>
      </w:r>
      <w:r w:rsidR="009859DC">
        <w:rPr>
          <w:rFonts w:ascii="Times New Roman" w:hAnsi="Times New Roman"/>
          <w:b w:val="0"/>
          <w:szCs w:val="24"/>
        </w:rPr>
        <w:t xml:space="preserve">ИП </w:t>
      </w:r>
      <w:proofErr w:type="spellStart"/>
      <w:r w:rsidR="009859DC">
        <w:rPr>
          <w:rFonts w:ascii="Times New Roman" w:hAnsi="Times New Roman"/>
          <w:b w:val="0"/>
          <w:szCs w:val="24"/>
        </w:rPr>
        <w:t>Музыкина</w:t>
      </w:r>
      <w:proofErr w:type="spellEnd"/>
      <w:r w:rsidR="009859DC">
        <w:rPr>
          <w:rFonts w:ascii="Times New Roman" w:hAnsi="Times New Roman"/>
          <w:b w:val="0"/>
          <w:szCs w:val="24"/>
        </w:rPr>
        <w:t xml:space="preserve"> Романа Ивановича</w:t>
      </w:r>
      <w:r w:rsidRPr="00E6434D">
        <w:rPr>
          <w:rFonts w:ascii="Times New Roman" w:hAnsi="Times New Roman"/>
          <w:b w:val="0"/>
          <w:szCs w:val="24"/>
        </w:rPr>
        <w:t xml:space="preserve"> признана </w:t>
      </w:r>
      <w:r w:rsidR="009859DC">
        <w:rPr>
          <w:rFonts w:ascii="Times New Roman" w:hAnsi="Times New Roman"/>
          <w:b w:val="0"/>
          <w:szCs w:val="24"/>
        </w:rPr>
        <w:t>не</w:t>
      </w:r>
      <w:r w:rsidRPr="00E6434D">
        <w:rPr>
          <w:rFonts w:ascii="Times New Roman" w:hAnsi="Times New Roman"/>
          <w:b w:val="0"/>
          <w:szCs w:val="24"/>
        </w:rPr>
        <w:t>соответствующей тре</w:t>
      </w:r>
      <w:r w:rsidR="009859DC">
        <w:rPr>
          <w:rFonts w:ascii="Times New Roman" w:hAnsi="Times New Roman"/>
          <w:b w:val="0"/>
          <w:szCs w:val="24"/>
        </w:rPr>
        <w:t>бования закупочной документации на основании: «</w:t>
      </w:r>
      <w:r w:rsidR="009859DC" w:rsidRPr="009859DC">
        <w:rPr>
          <w:rFonts w:ascii="Times New Roman" w:hAnsi="Times New Roman"/>
          <w:b w:val="0"/>
          <w:szCs w:val="24"/>
        </w:rPr>
        <w:t>п.1 ч.6 ст.69 Закона 44-ФЗ</w:t>
      </w:r>
      <w:r w:rsidR="00C30B7B">
        <w:rPr>
          <w:rFonts w:ascii="Times New Roman" w:hAnsi="Times New Roman"/>
          <w:b w:val="0"/>
          <w:szCs w:val="24"/>
        </w:rPr>
        <w:t xml:space="preserve"> </w:t>
      </w:r>
      <w:r w:rsidR="009859DC" w:rsidRPr="009859DC">
        <w:rPr>
          <w:rFonts w:ascii="Times New Roman" w:hAnsi="Times New Roman"/>
          <w:b w:val="0"/>
          <w:szCs w:val="24"/>
        </w:rPr>
        <w:t>(Не предоставление Участником копии действующего регистрационного удостоверения, выданного соответствующими уполномоченными Федеральными органами исполнительной власти, с приложениями. (в случае наличия приложений) на товар (товары), подлежащие поставке по контракту, указанные в Описании объекта закупки и для которых наличие данного документа является обязательным в соответствии с требованиями, установленными в Российской Федерации. Данное требование отражено в п.13.2 Части I Документации об аукционе.)</w:t>
      </w:r>
      <w:r w:rsidR="009859DC">
        <w:rPr>
          <w:rFonts w:ascii="Times New Roman" w:hAnsi="Times New Roman"/>
          <w:b w:val="0"/>
          <w:szCs w:val="24"/>
        </w:rPr>
        <w:t xml:space="preserve">». </w:t>
      </w:r>
    </w:p>
    <w:p w:rsidR="00C939E4" w:rsidRPr="00E6434D" w:rsidRDefault="00C939E4" w:rsidP="00C939E4">
      <w:pPr>
        <w:autoSpaceDE w:val="0"/>
        <w:autoSpaceDN w:val="0"/>
        <w:adjustRightInd w:val="0"/>
        <w:ind w:right="21" w:firstLine="709"/>
        <w:jc w:val="both"/>
        <w:outlineLvl w:val="1"/>
        <w:rPr>
          <w:sz w:val="24"/>
          <w:szCs w:val="24"/>
        </w:rPr>
      </w:pPr>
      <w:r w:rsidRPr="00E6434D">
        <w:rPr>
          <w:sz w:val="24"/>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bookmarkStart w:id="0" w:name="dst100823"/>
      <w:bookmarkEnd w:id="0"/>
      <w:r w:rsidRPr="00E6434D">
        <w:rPr>
          <w:sz w:val="24"/>
          <w:szCs w:val="24"/>
        </w:rPr>
        <w:t xml:space="preserve"> требования к содержанию, составу заявки на участие в таком аукционе в соответствии с </w:t>
      </w:r>
      <w:hyperlink r:id="rId11" w:anchor="dst743" w:history="1">
        <w:r w:rsidRPr="00E6434D">
          <w:rPr>
            <w:sz w:val="24"/>
            <w:szCs w:val="24"/>
          </w:rPr>
          <w:t>частями 3</w:t>
        </w:r>
      </w:hyperlink>
      <w:r w:rsidRPr="00E6434D">
        <w:rPr>
          <w:sz w:val="24"/>
          <w:szCs w:val="24"/>
        </w:rPr>
        <w:t> - </w:t>
      </w:r>
      <w:hyperlink r:id="rId12" w:anchor="dst100863" w:history="1">
        <w:r w:rsidRPr="00E6434D">
          <w:rPr>
            <w:sz w:val="24"/>
            <w:szCs w:val="24"/>
          </w:rPr>
          <w:t>6 статьи 66</w:t>
        </w:r>
      </w:hyperlink>
      <w:r w:rsidRPr="00E6434D">
        <w:rPr>
          <w:sz w:val="24"/>
          <w:szCs w:val="24"/>
        </w:rPr>
        <w:t>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939E4" w:rsidRPr="00E6434D" w:rsidRDefault="00C939E4" w:rsidP="00C939E4">
      <w:pPr>
        <w:pStyle w:val="a3"/>
        <w:ind w:firstLine="709"/>
        <w:jc w:val="both"/>
        <w:rPr>
          <w:rFonts w:ascii="Times New Roman" w:hAnsi="Times New Roman"/>
          <w:b w:val="0"/>
          <w:szCs w:val="24"/>
        </w:rPr>
      </w:pPr>
      <w:r w:rsidRPr="00E6434D">
        <w:rPr>
          <w:rFonts w:ascii="Times New Roman" w:hAnsi="Times New Roman"/>
          <w:b w:val="0"/>
          <w:szCs w:val="24"/>
        </w:rPr>
        <w:t>В силу п. 2 ч. 5 ст. 66 Закона о контрактной системе вторая часть заявки на участие в электронном аукционе должна содержать следующие документы и информацию:</w:t>
      </w:r>
      <w:bookmarkStart w:id="1" w:name="dst748"/>
      <w:bookmarkStart w:id="2" w:name="dst749"/>
      <w:bookmarkEnd w:id="1"/>
      <w:bookmarkEnd w:id="2"/>
      <w:r w:rsidRPr="00E6434D">
        <w:rPr>
          <w:rFonts w:ascii="Times New Roman" w:hAnsi="Times New Roman"/>
          <w:b w:val="0"/>
          <w:szCs w:val="24"/>
        </w:rPr>
        <w:t xml:space="preserve">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Закона о контрактной системе,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C939E4" w:rsidRPr="00E6434D" w:rsidRDefault="00C939E4" w:rsidP="00866AE4">
      <w:pPr>
        <w:autoSpaceDE w:val="0"/>
        <w:autoSpaceDN w:val="0"/>
        <w:adjustRightInd w:val="0"/>
        <w:ind w:right="21" w:firstLine="709"/>
        <w:jc w:val="both"/>
        <w:outlineLvl w:val="1"/>
        <w:rPr>
          <w:sz w:val="24"/>
          <w:szCs w:val="24"/>
        </w:rPr>
      </w:pPr>
      <w:r w:rsidRPr="00E6434D">
        <w:rPr>
          <w:sz w:val="24"/>
          <w:szCs w:val="24"/>
        </w:rPr>
        <w:t>В п. 13.2. Части I. «Общая часть» документации об электронном аукционе в соответствии с требованиями ч. 5 ст. 66 Закона о контрактной системе установлено, что вторая часть заявки на участие в настоящем аукционе должна содержать в том числе:</w:t>
      </w:r>
    </w:p>
    <w:p w:rsidR="00F74895" w:rsidRPr="00866AE4" w:rsidRDefault="00F74895" w:rsidP="00866AE4">
      <w:pPr>
        <w:pStyle w:val="ac"/>
        <w:ind w:firstLine="709"/>
        <w:jc w:val="both"/>
        <w:rPr>
          <w:lang w:eastAsia="ru-RU"/>
        </w:rPr>
      </w:pPr>
      <w:r w:rsidRPr="00866AE4">
        <w:rPr>
          <w:lang w:eastAsia="ru-RU"/>
        </w:rPr>
        <w:t xml:space="preserve">- копию действующего регистрационного удостоверения, выданного соответствующими уполномоченными Федеральными органами исполнительной власти, с приложениями. (в случае наличия приложений) на товар (товары), подлежащие поставке по </w:t>
      </w:r>
      <w:r w:rsidRPr="00866AE4">
        <w:rPr>
          <w:lang w:eastAsia="ru-RU"/>
        </w:rPr>
        <w:lastRenderedPageBreak/>
        <w:t>контракту, указанные в Описании объекта закупки и для которых наличие данного документа является обязательным в соответствии с требованиями, установленными в Российской Федерации;</w:t>
      </w:r>
    </w:p>
    <w:p w:rsidR="00F74895" w:rsidRPr="00866AE4" w:rsidRDefault="00F74895" w:rsidP="00866AE4">
      <w:pPr>
        <w:pStyle w:val="ac"/>
        <w:ind w:firstLine="709"/>
        <w:jc w:val="both"/>
        <w:rPr>
          <w:lang w:eastAsia="ru-RU"/>
        </w:rPr>
      </w:pPr>
      <w:r w:rsidRPr="00866AE4">
        <w:rPr>
          <w:lang w:eastAsia="ru-RU"/>
        </w:rPr>
        <w:t>Основание:</w:t>
      </w:r>
    </w:p>
    <w:p w:rsidR="00F74895" w:rsidRPr="00866AE4" w:rsidRDefault="00F74895" w:rsidP="00866AE4">
      <w:pPr>
        <w:pStyle w:val="ac"/>
        <w:ind w:firstLine="709"/>
        <w:jc w:val="both"/>
        <w:rPr>
          <w:lang w:eastAsia="ru-RU"/>
        </w:rPr>
      </w:pPr>
      <w:r w:rsidRPr="00866AE4">
        <w:rPr>
          <w:lang w:eastAsia="ru-RU"/>
        </w:rPr>
        <w:t>•</w:t>
      </w:r>
      <w:r w:rsidRPr="00866AE4">
        <w:rPr>
          <w:lang w:eastAsia="ru-RU"/>
        </w:rPr>
        <w:tab/>
        <w:t>ст. 38 Федерального закона РФ от 21.11.2011 № 323-ФЗ «Об основах охраны здоровья граждан»;</w:t>
      </w:r>
    </w:p>
    <w:p w:rsidR="00F74895" w:rsidRPr="00866AE4" w:rsidRDefault="00F74895" w:rsidP="00866AE4">
      <w:pPr>
        <w:pStyle w:val="ac"/>
        <w:ind w:firstLine="709"/>
        <w:jc w:val="both"/>
        <w:rPr>
          <w:lang w:eastAsia="ru-RU"/>
        </w:rPr>
      </w:pPr>
      <w:r w:rsidRPr="00866AE4">
        <w:rPr>
          <w:lang w:eastAsia="ru-RU"/>
        </w:rPr>
        <w:t>•</w:t>
      </w:r>
      <w:r w:rsidRPr="00866AE4">
        <w:rPr>
          <w:lang w:eastAsia="ru-RU"/>
        </w:rPr>
        <w:tab/>
        <w:t>Постановление Правительства Российской Федерации от 27.12.2012 № 1416 «Об утверждении правил государственной регистрации медицинских изделий»;</w:t>
      </w:r>
    </w:p>
    <w:p w:rsidR="00C939E4" w:rsidRPr="00E6434D" w:rsidRDefault="00C939E4" w:rsidP="00C939E4">
      <w:pPr>
        <w:autoSpaceDE w:val="0"/>
        <w:autoSpaceDN w:val="0"/>
        <w:adjustRightInd w:val="0"/>
        <w:ind w:right="21" w:firstLine="709"/>
        <w:jc w:val="both"/>
        <w:outlineLvl w:val="1"/>
        <w:rPr>
          <w:sz w:val="24"/>
          <w:szCs w:val="24"/>
        </w:rPr>
      </w:pPr>
      <w:r w:rsidRPr="00E6434D">
        <w:rPr>
          <w:sz w:val="24"/>
          <w:szCs w:val="24"/>
        </w:rPr>
        <w:t xml:space="preserve">Комиссией установлено, что участником закупки </w:t>
      </w:r>
      <w:r w:rsidR="00866AE4">
        <w:rPr>
          <w:sz w:val="24"/>
          <w:szCs w:val="24"/>
        </w:rPr>
        <w:t xml:space="preserve">ИП </w:t>
      </w:r>
      <w:proofErr w:type="spellStart"/>
      <w:r w:rsidR="00866AE4">
        <w:rPr>
          <w:sz w:val="24"/>
          <w:szCs w:val="24"/>
        </w:rPr>
        <w:t>Музыкиным</w:t>
      </w:r>
      <w:proofErr w:type="spellEnd"/>
      <w:r w:rsidR="00866AE4">
        <w:rPr>
          <w:sz w:val="24"/>
          <w:szCs w:val="24"/>
        </w:rPr>
        <w:t xml:space="preserve"> Романом Ивановичем</w:t>
      </w:r>
      <w:r w:rsidRPr="00E6434D">
        <w:rPr>
          <w:sz w:val="24"/>
          <w:szCs w:val="24"/>
        </w:rPr>
        <w:t xml:space="preserve"> в составе второй части заявки представлены в том числе следующие документы:</w:t>
      </w:r>
    </w:p>
    <w:p w:rsidR="00C939E4" w:rsidRPr="00856BD5" w:rsidRDefault="00C939E4" w:rsidP="00C939E4">
      <w:pPr>
        <w:autoSpaceDE w:val="0"/>
        <w:autoSpaceDN w:val="0"/>
        <w:adjustRightInd w:val="0"/>
        <w:ind w:right="21" w:firstLine="709"/>
        <w:jc w:val="both"/>
        <w:outlineLvl w:val="1"/>
        <w:rPr>
          <w:sz w:val="24"/>
          <w:szCs w:val="24"/>
        </w:rPr>
      </w:pPr>
      <w:r w:rsidRPr="00E6434D">
        <w:rPr>
          <w:sz w:val="24"/>
          <w:szCs w:val="24"/>
        </w:rPr>
        <w:t>- регистрационное удостоверение № ФС</w:t>
      </w:r>
      <w:r w:rsidR="00866AE4">
        <w:rPr>
          <w:sz w:val="24"/>
          <w:szCs w:val="24"/>
        </w:rPr>
        <w:t>Р</w:t>
      </w:r>
      <w:r w:rsidRPr="00E6434D">
        <w:rPr>
          <w:sz w:val="24"/>
          <w:szCs w:val="24"/>
        </w:rPr>
        <w:t xml:space="preserve"> </w:t>
      </w:r>
      <w:r w:rsidR="00866AE4">
        <w:rPr>
          <w:sz w:val="24"/>
          <w:szCs w:val="24"/>
        </w:rPr>
        <w:t>2012/13595</w:t>
      </w:r>
      <w:r w:rsidRPr="00E6434D">
        <w:rPr>
          <w:sz w:val="24"/>
          <w:szCs w:val="24"/>
        </w:rPr>
        <w:t xml:space="preserve"> от </w:t>
      </w:r>
      <w:r w:rsidR="00866AE4">
        <w:rPr>
          <w:sz w:val="24"/>
          <w:szCs w:val="24"/>
        </w:rPr>
        <w:t>23</w:t>
      </w:r>
      <w:r w:rsidRPr="00E6434D">
        <w:rPr>
          <w:sz w:val="24"/>
          <w:szCs w:val="24"/>
        </w:rPr>
        <w:t>.</w:t>
      </w:r>
      <w:r w:rsidR="00866AE4">
        <w:rPr>
          <w:sz w:val="24"/>
          <w:szCs w:val="24"/>
        </w:rPr>
        <w:t>08</w:t>
      </w:r>
      <w:r w:rsidRPr="00E6434D">
        <w:rPr>
          <w:sz w:val="24"/>
          <w:szCs w:val="24"/>
        </w:rPr>
        <w:t>.20</w:t>
      </w:r>
      <w:r w:rsidR="00866AE4">
        <w:rPr>
          <w:sz w:val="24"/>
          <w:szCs w:val="24"/>
        </w:rPr>
        <w:t>1</w:t>
      </w:r>
      <w:r w:rsidRPr="00E6434D">
        <w:rPr>
          <w:sz w:val="24"/>
          <w:szCs w:val="24"/>
        </w:rPr>
        <w:t xml:space="preserve">8г. на </w:t>
      </w:r>
      <w:r w:rsidR="00866AE4">
        <w:rPr>
          <w:sz w:val="24"/>
          <w:szCs w:val="24"/>
        </w:rPr>
        <w:t>пакеты полиэтиленовые для сбора и утилизации медицинских отходов классов А, Б. В, Г по ТУ 9398-001-39455604-2012</w:t>
      </w:r>
      <w:r w:rsidRPr="00E6434D">
        <w:rPr>
          <w:sz w:val="24"/>
          <w:szCs w:val="24"/>
        </w:rPr>
        <w:t>;</w:t>
      </w:r>
    </w:p>
    <w:p w:rsidR="00FD03F5" w:rsidRPr="00FD03F5" w:rsidRDefault="00FD03F5" w:rsidP="00C939E4">
      <w:pPr>
        <w:autoSpaceDE w:val="0"/>
        <w:autoSpaceDN w:val="0"/>
        <w:adjustRightInd w:val="0"/>
        <w:ind w:right="21" w:firstLine="709"/>
        <w:jc w:val="both"/>
        <w:outlineLvl w:val="1"/>
        <w:rPr>
          <w:sz w:val="24"/>
          <w:szCs w:val="24"/>
        </w:rPr>
      </w:pPr>
      <w:r>
        <w:rPr>
          <w:sz w:val="24"/>
          <w:szCs w:val="24"/>
        </w:rPr>
        <w:t>- сертификат соответствия №</w:t>
      </w:r>
      <w:r>
        <w:rPr>
          <w:sz w:val="24"/>
          <w:szCs w:val="24"/>
          <w:lang w:val="en-US"/>
        </w:rPr>
        <w:t>POCC</w:t>
      </w:r>
      <w:r w:rsidRPr="00FD03F5">
        <w:rPr>
          <w:sz w:val="24"/>
          <w:szCs w:val="24"/>
        </w:rPr>
        <w:t xml:space="preserve"> </w:t>
      </w:r>
      <w:r>
        <w:rPr>
          <w:sz w:val="24"/>
          <w:szCs w:val="24"/>
          <w:lang w:val="en-US"/>
        </w:rPr>
        <w:t>RU</w:t>
      </w:r>
      <w:r w:rsidRPr="00FD03F5">
        <w:rPr>
          <w:sz w:val="24"/>
          <w:szCs w:val="24"/>
        </w:rPr>
        <w:t>/</w:t>
      </w:r>
      <w:r>
        <w:rPr>
          <w:sz w:val="24"/>
          <w:szCs w:val="24"/>
          <w:lang w:val="en-US"/>
        </w:rPr>
        <w:t>PC</w:t>
      </w:r>
      <w:r w:rsidRPr="00FD03F5">
        <w:rPr>
          <w:sz w:val="24"/>
          <w:szCs w:val="24"/>
        </w:rPr>
        <w:t>52/</w:t>
      </w:r>
      <w:r>
        <w:rPr>
          <w:sz w:val="24"/>
          <w:szCs w:val="24"/>
          <w:lang w:val="en-US"/>
        </w:rPr>
        <w:t>H</w:t>
      </w:r>
      <w:r w:rsidRPr="00FD03F5">
        <w:rPr>
          <w:sz w:val="24"/>
          <w:szCs w:val="24"/>
        </w:rPr>
        <w:t>00790</w:t>
      </w:r>
      <w:r>
        <w:rPr>
          <w:sz w:val="24"/>
          <w:szCs w:val="24"/>
        </w:rPr>
        <w:t xml:space="preserve"> от 03.12.2018г. на пакеты полиэтиленовые для сбора и утилизации медицинских отходов классов А, Б, В, Г по ТУ 9398-001-39455604-2012.</w:t>
      </w:r>
    </w:p>
    <w:p w:rsidR="00C939E4" w:rsidRPr="00E6434D" w:rsidRDefault="00C939E4" w:rsidP="00C939E4">
      <w:pPr>
        <w:autoSpaceDE w:val="0"/>
        <w:autoSpaceDN w:val="0"/>
        <w:adjustRightInd w:val="0"/>
        <w:ind w:right="21" w:firstLine="709"/>
        <w:jc w:val="both"/>
        <w:outlineLvl w:val="1"/>
        <w:rPr>
          <w:sz w:val="24"/>
          <w:szCs w:val="24"/>
        </w:rPr>
      </w:pPr>
      <w:r w:rsidRPr="00E6434D">
        <w:rPr>
          <w:sz w:val="24"/>
          <w:szCs w:val="24"/>
        </w:rPr>
        <w:t xml:space="preserve">- регистрационное удостоверение № </w:t>
      </w:r>
      <w:r w:rsidR="00C30B7B">
        <w:rPr>
          <w:sz w:val="24"/>
          <w:szCs w:val="24"/>
        </w:rPr>
        <w:t>РЗН 2018/7080 от 26.04.2018г. на жгут на верхнюю/нижнюю конечность, многоразового использования «</w:t>
      </w:r>
      <w:r w:rsidR="00C30B7B">
        <w:rPr>
          <w:sz w:val="24"/>
          <w:szCs w:val="24"/>
          <w:lang w:val="en-US"/>
        </w:rPr>
        <w:t>BERIMED</w:t>
      </w:r>
      <w:r w:rsidR="00C30B7B">
        <w:rPr>
          <w:sz w:val="24"/>
          <w:szCs w:val="24"/>
        </w:rPr>
        <w:t>» по ТУ 32.50.50-004-23228533-2017</w:t>
      </w:r>
      <w:r w:rsidRPr="00E6434D">
        <w:rPr>
          <w:sz w:val="24"/>
          <w:szCs w:val="24"/>
        </w:rPr>
        <w:t xml:space="preserve">; </w:t>
      </w:r>
    </w:p>
    <w:p w:rsidR="00FD03F5" w:rsidRDefault="00C939E4" w:rsidP="00C939E4">
      <w:pPr>
        <w:autoSpaceDE w:val="0"/>
        <w:autoSpaceDN w:val="0"/>
        <w:adjustRightInd w:val="0"/>
        <w:ind w:right="21" w:firstLine="709"/>
        <w:jc w:val="both"/>
        <w:outlineLvl w:val="1"/>
        <w:rPr>
          <w:sz w:val="24"/>
          <w:szCs w:val="24"/>
        </w:rPr>
      </w:pPr>
      <w:r w:rsidRPr="00E6434D">
        <w:rPr>
          <w:sz w:val="24"/>
          <w:szCs w:val="24"/>
        </w:rPr>
        <w:t xml:space="preserve">- </w:t>
      </w:r>
      <w:r w:rsidR="00C30B7B">
        <w:rPr>
          <w:sz w:val="24"/>
          <w:szCs w:val="24"/>
        </w:rPr>
        <w:t>регистрационное удостоверение</w:t>
      </w:r>
      <w:r w:rsidR="006315DB">
        <w:rPr>
          <w:sz w:val="24"/>
          <w:szCs w:val="24"/>
        </w:rPr>
        <w:t xml:space="preserve"> на перчатки медицинские диагностические (смотровые) и хирургические одноразовые «</w:t>
      </w:r>
      <w:proofErr w:type="spellStart"/>
      <w:r w:rsidR="006315DB">
        <w:rPr>
          <w:sz w:val="24"/>
          <w:szCs w:val="24"/>
          <w:lang w:val="en-US"/>
        </w:rPr>
        <w:t>Benovy</w:t>
      </w:r>
      <w:proofErr w:type="spellEnd"/>
      <w:r w:rsidR="006315DB">
        <w:rPr>
          <w:sz w:val="24"/>
          <w:szCs w:val="24"/>
        </w:rPr>
        <w:t>» стерильные и нестерильные</w:t>
      </w:r>
      <w:r w:rsidR="00FD03F5">
        <w:rPr>
          <w:sz w:val="24"/>
          <w:szCs w:val="24"/>
        </w:rPr>
        <w:t xml:space="preserve"> с приложением;</w:t>
      </w:r>
    </w:p>
    <w:p w:rsidR="006315DB" w:rsidRDefault="00FD03F5" w:rsidP="00C939E4">
      <w:pPr>
        <w:autoSpaceDE w:val="0"/>
        <w:autoSpaceDN w:val="0"/>
        <w:adjustRightInd w:val="0"/>
        <w:ind w:right="21" w:firstLine="709"/>
        <w:jc w:val="both"/>
        <w:outlineLvl w:val="1"/>
        <w:rPr>
          <w:sz w:val="24"/>
          <w:szCs w:val="24"/>
        </w:rPr>
      </w:pPr>
      <w:r w:rsidRPr="00FD03F5">
        <w:rPr>
          <w:sz w:val="24"/>
          <w:szCs w:val="24"/>
        </w:rPr>
        <w:t xml:space="preserve">- </w:t>
      </w:r>
      <w:r>
        <w:rPr>
          <w:sz w:val="24"/>
          <w:szCs w:val="24"/>
        </w:rPr>
        <w:t>регистрационное удостоверение № РЗН 2016/3611 от 25.01.2016г. на шапочки медицинские одноразового использования по ТУ 9398-001-01054535-2015, с приложением;</w:t>
      </w:r>
    </w:p>
    <w:p w:rsidR="00FD03F5" w:rsidRDefault="00FD03F5" w:rsidP="00C939E4">
      <w:pPr>
        <w:autoSpaceDE w:val="0"/>
        <w:autoSpaceDN w:val="0"/>
        <w:adjustRightInd w:val="0"/>
        <w:ind w:right="21" w:firstLine="709"/>
        <w:jc w:val="both"/>
        <w:outlineLvl w:val="1"/>
        <w:rPr>
          <w:sz w:val="24"/>
          <w:szCs w:val="24"/>
        </w:rPr>
      </w:pPr>
      <w:r>
        <w:rPr>
          <w:sz w:val="24"/>
          <w:szCs w:val="24"/>
        </w:rPr>
        <w:t>- регистрационное удостоверение № РЗН 2016/3883 от 27.04.2016г. на одежду и белье медицинские одноразовые нестерильные в комплектах и отдельных упаковках по ТУ 9398-001-14948607-2015</w:t>
      </w:r>
      <w:r w:rsidR="001968F6">
        <w:rPr>
          <w:sz w:val="24"/>
          <w:szCs w:val="24"/>
        </w:rPr>
        <w:t xml:space="preserve"> с приложением;</w:t>
      </w:r>
    </w:p>
    <w:p w:rsidR="001968F6" w:rsidRDefault="001968F6" w:rsidP="00C939E4">
      <w:pPr>
        <w:autoSpaceDE w:val="0"/>
        <w:autoSpaceDN w:val="0"/>
        <w:adjustRightInd w:val="0"/>
        <w:ind w:right="21" w:firstLine="709"/>
        <w:jc w:val="both"/>
        <w:outlineLvl w:val="1"/>
        <w:rPr>
          <w:sz w:val="24"/>
          <w:szCs w:val="24"/>
        </w:rPr>
      </w:pPr>
      <w:r>
        <w:rPr>
          <w:sz w:val="24"/>
          <w:szCs w:val="24"/>
        </w:rPr>
        <w:t xml:space="preserve">- регистрационное удостоверение № РЗН 9398-003-40684652-2014 от 20.09.2019г. </w:t>
      </w:r>
      <w:r w:rsidR="00A46CCB">
        <w:rPr>
          <w:sz w:val="24"/>
          <w:szCs w:val="24"/>
        </w:rPr>
        <w:t>на мешки патологоанатомические по ТУ 9398-003-40684652-2014, с приложением;</w:t>
      </w:r>
    </w:p>
    <w:p w:rsidR="00A46CCB" w:rsidRDefault="00A46CCB" w:rsidP="00C939E4">
      <w:pPr>
        <w:autoSpaceDE w:val="0"/>
        <w:autoSpaceDN w:val="0"/>
        <w:adjustRightInd w:val="0"/>
        <w:ind w:right="21" w:firstLine="709"/>
        <w:jc w:val="both"/>
        <w:outlineLvl w:val="1"/>
        <w:rPr>
          <w:sz w:val="24"/>
          <w:szCs w:val="24"/>
        </w:rPr>
      </w:pPr>
      <w:r>
        <w:rPr>
          <w:sz w:val="24"/>
          <w:szCs w:val="24"/>
        </w:rPr>
        <w:t>- регистрационное удостоверение № РЗН 2017/5736 от 17.05.2017г. на маски медицинские трехслойные одноразовые по ТУ 9398-003-01054535-2016 от 17.05.2017г. с приложением;</w:t>
      </w:r>
    </w:p>
    <w:p w:rsidR="00A46CCB" w:rsidRDefault="00A46CCB" w:rsidP="00C939E4">
      <w:pPr>
        <w:autoSpaceDE w:val="0"/>
        <w:autoSpaceDN w:val="0"/>
        <w:adjustRightInd w:val="0"/>
        <w:ind w:right="21" w:firstLine="709"/>
        <w:jc w:val="both"/>
        <w:outlineLvl w:val="1"/>
        <w:rPr>
          <w:sz w:val="24"/>
          <w:szCs w:val="24"/>
        </w:rPr>
      </w:pPr>
      <w:r>
        <w:rPr>
          <w:sz w:val="24"/>
          <w:szCs w:val="24"/>
        </w:rPr>
        <w:t>- регистрационное удостоверение № РЗН 2018/7371 от 11.07.2018г. на контейнер полимерный для сбора, хранения и удаления медицинских отходов классов А, Б, В, Г по ТУ 32.50.50-002-13028158-2017, с приложением;</w:t>
      </w:r>
    </w:p>
    <w:p w:rsidR="00A46CCB" w:rsidRDefault="00A46CCB" w:rsidP="00C939E4">
      <w:pPr>
        <w:autoSpaceDE w:val="0"/>
        <w:autoSpaceDN w:val="0"/>
        <w:adjustRightInd w:val="0"/>
        <w:ind w:right="21" w:firstLine="709"/>
        <w:jc w:val="both"/>
        <w:outlineLvl w:val="1"/>
        <w:rPr>
          <w:sz w:val="24"/>
          <w:szCs w:val="24"/>
        </w:rPr>
      </w:pPr>
      <w:r>
        <w:rPr>
          <w:sz w:val="24"/>
          <w:szCs w:val="24"/>
        </w:rPr>
        <w:t xml:space="preserve">- сертификат соответствия № </w:t>
      </w:r>
      <w:r>
        <w:rPr>
          <w:sz w:val="24"/>
          <w:szCs w:val="24"/>
          <w:lang w:val="en-US"/>
        </w:rPr>
        <w:t>POCC</w:t>
      </w:r>
      <w:r w:rsidRPr="00A46CCB">
        <w:rPr>
          <w:sz w:val="24"/>
          <w:szCs w:val="24"/>
        </w:rPr>
        <w:t xml:space="preserve"> </w:t>
      </w:r>
      <w:r>
        <w:rPr>
          <w:sz w:val="24"/>
          <w:szCs w:val="24"/>
          <w:lang w:val="en-US"/>
        </w:rPr>
        <w:t>RU</w:t>
      </w:r>
      <w:r w:rsidRPr="00A46CCB">
        <w:rPr>
          <w:sz w:val="24"/>
          <w:szCs w:val="24"/>
        </w:rPr>
        <w:t>.</w:t>
      </w:r>
      <w:r>
        <w:rPr>
          <w:sz w:val="24"/>
          <w:szCs w:val="24"/>
        </w:rPr>
        <w:t xml:space="preserve">ИМ25.Н00322 от </w:t>
      </w:r>
      <w:r w:rsidRPr="00A46CCB">
        <w:rPr>
          <w:sz w:val="24"/>
          <w:szCs w:val="24"/>
        </w:rPr>
        <w:t>2</w:t>
      </w:r>
      <w:r>
        <w:rPr>
          <w:sz w:val="24"/>
          <w:szCs w:val="24"/>
        </w:rPr>
        <w:t>7.07.2018г. на контейнер полимерный для сбора, хранения и удаления медицинских отходов классов А, Б, В, Г в вариантах исполнения согласно приложению;</w:t>
      </w:r>
    </w:p>
    <w:p w:rsidR="00A46CCB" w:rsidRDefault="00A46CCB" w:rsidP="00C939E4">
      <w:pPr>
        <w:autoSpaceDE w:val="0"/>
        <w:autoSpaceDN w:val="0"/>
        <w:adjustRightInd w:val="0"/>
        <w:ind w:right="21" w:firstLine="709"/>
        <w:jc w:val="both"/>
        <w:outlineLvl w:val="1"/>
        <w:rPr>
          <w:sz w:val="24"/>
          <w:szCs w:val="24"/>
        </w:rPr>
      </w:pPr>
      <w:r>
        <w:rPr>
          <w:sz w:val="24"/>
          <w:szCs w:val="24"/>
        </w:rPr>
        <w:t>- регистрационное удостоверение № РЗН 2018/7371 от 11.07.2018г. на</w:t>
      </w:r>
      <w:r w:rsidR="00F006AF">
        <w:rPr>
          <w:sz w:val="24"/>
          <w:szCs w:val="24"/>
        </w:rPr>
        <w:t xml:space="preserve"> </w:t>
      </w:r>
      <w:r>
        <w:rPr>
          <w:sz w:val="24"/>
          <w:szCs w:val="24"/>
        </w:rPr>
        <w:t>контейнер полимерный для сбора, хранения и удаления медицинских отходов классов А, Б, В, Г по ТУ 32.50.50-002-13028158-2017, с приложением.</w:t>
      </w:r>
    </w:p>
    <w:p w:rsidR="00A46CCB" w:rsidRDefault="00A46CCB" w:rsidP="00C939E4">
      <w:pPr>
        <w:autoSpaceDE w:val="0"/>
        <w:autoSpaceDN w:val="0"/>
        <w:adjustRightInd w:val="0"/>
        <w:ind w:right="21" w:firstLine="709"/>
        <w:jc w:val="both"/>
        <w:outlineLvl w:val="1"/>
        <w:rPr>
          <w:sz w:val="24"/>
          <w:szCs w:val="24"/>
        </w:rPr>
      </w:pPr>
      <w:r>
        <w:rPr>
          <w:sz w:val="24"/>
          <w:szCs w:val="24"/>
        </w:rPr>
        <w:t xml:space="preserve">- регистрационное удостоверение № ФСР 2012/13821 от 23.08.2012г. на комплекты медицинские одноразовые из </w:t>
      </w:r>
      <w:proofErr w:type="spellStart"/>
      <w:r>
        <w:rPr>
          <w:sz w:val="24"/>
          <w:szCs w:val="24"/>
        </w:rPr>
        <w:t>нетканных</w:t>
      </w:r>
      <w:proofErr w:type="spellEnd"/>
      <w:r>
        <w:rPr>
          <w:sz w:val="24"/>
          <w:szCs w:val="24"/>
        </w:rPr>
        <w:t xml:space="preserve"> материалов стерильные и нестерильные по ТУ 9398-001-69519394-2011, с приложением;</w:t>
      </w:r>
    </w:p>
    <w:p w:rsidR="00A46CCB" w:rsidRDefault="00A46CCB" w:rsidP="00C939E4">
      <w:pPr>
        <w:autoSpaceDE w:val="0"/>
        <w:autoSpaceDN w:val="0"/>
        <w:adjustRightInd w:val="0"/>
        <w:ind w:right="21" w:firstLine="709"/>
        <w:jc w:val="both"/>
        <w:outlineLvl w:val="1"/>
        <w:rPr>
          <w:sz w:val="24"/>
          <w:szCs w:val="24"/>
        </w:rPr>
      </w:pPr>
      <w:r>
        <w:rPr>
          <w:sz w:val="24"/>
          <w:szCs w:val="24"/>
        </w:rPr>
        <w:t xml:space="preserve">- регистрационное удостоверение </w:t>
      </w:r>
      <w:r w:rsidR="00F006AF">
        <w:rPr>
          <w:sz w:val="24"/>
          <w:szCs w:val="24"/>
        </w:rPr>
        <w:t xml:space="preserve">№ ФСР 2007/00032 от 19.03.2007 на жгут кровоостанавливающий резиновый </w:t>
      </w:r>
      <w:proofErr w:type="spellStart"/>
      <w:r w:rsidR="00F006AF">
        <w:rPr>
          <w:sz w:val="24"/>
          <w:szCs w:val="24"/>
        </w:rPr>
        <w:t>Эсмарха</w:t>
      </w:r>
      <w:proofErr w:type="spellEnd"/>
      <w:r w:rsidR="00F006AF">
        <w:rPr>
          <w:sz w:val="24"/>
          <w:szCs w:val="24"/>
        </w:rPr>
        <w:t xml:space="preserve"> для применения в стационарных условиях;</w:t>
      </w:r>
    </w:p>
    <w:p w:rsidR="00F006AF" w:rsidRDefault="00F006AF" w:rsidP="00F006AF">
      <w:pPr>
        <w:autoSpaceDE w:val="0"/>
        <w:autoSpaceDN w:val="0"/>
        <w:adjustRightInd w:val="0"/>
        <w:ind w:right="21" w:firstLine="709"/>
        <w:jc w:val="both"/>
        <w:outlineLvl w:val="1"/>
        <w:rPr>
          <w:sz w:val="24"/>
          <w:szCs w:val="24"/>
        </w:rPr>
      </w:pPr>
      <w:r>
        <w:rPr>
          <w:sz w:val="24"/>
          <w:szCs w:val="24"/>
        </w:rPr>
        <w:t>- регистрационное удостоверение № РЗН 2020/10044 от 15.04.2020г. на бахилы медицинские одноразовые полиэтиленовые по ТУ 32.50.50-001-36994967-2019, с приложением;</w:t>
      </w:r>
    </w:p>
    <w:p w:rsidR="00F006AF" w:rsidRDefault="00F006AF" w:rsidP="00F006AF">
      <w:pPr>
        <w:autoSpaceDE w:val="0"/>
        <w:autoSpaceDN w:val="0"/>
        <w:adjustRightInd w:val="0"/>
        <w:ind w:right="21" w:firstLine="709"/>
        <w:jc w:val="both"/>
        <w:outlineLvl w:val="1"/>
        <w:rPr>
          <w:sz w:val="24"/>
          <w:szCs w:val="24"/>
        </w:rPr>
      </w:pPr>
      <w:r>
        <w:rPr>
          <w:sz w:val="24"/>
          <w:szCs w:val="24"/>
        </w:rPr>
        <w:t xml:space="preserve">- регистрационное удостоверение № ФСР 2012/13256 от 20.03.2012г. на емкости полимерные медицинские для сбора, хранения и транспортировки медицинских отходов </w:t>
      </w:r>
      <w:r>
        <w:rPr>
          <w:sz w:val="24"/>
          <w:szCs w:val="24"/>
        </w:rPr>
        <w:lastRenderedPageBreak/>
        <w:t>(одноразовые, многоразовые) ЕПМ-01</w:t>
      </w:r>
      <w:r w:rsidR="00856BD5">
        <w:rPr>
          <w:sz w:val="24"/>
          <w:szCs w:val="24"/>
        </w:rPr>
        <w:t>- «</w:t>
      </w:r>
      <w:r>
        <w:rPr>
          <w:sz w:val="24"/>
          <w:szCs w:val="24"/>
        </w:rPr>
        <w:t>ЭКО», ЕПМ-02</w:t>
      </w:r>
      <w:r w:rsidR="00856BD5">
        <w:rPr>
          <w:sz w:val="24"/>
          <w:szCs w:val="24"/>
        </w:rPr>
        <w:t>- «</w:t>
      </w:r>
      <w:r>
        <w:rPr>
          <w:sz w:val="24"/>
          <w:szCs w:val="24"/>
        </w:rPr>
        <w:t>ЭКО», ЕПМ-03</w:t>
      </w:r>
      <w:r w:rsidR="00856BD5">
        <w:rPr>
          <w:sz w:val="24"/>
          <w:szCs w:val="24"/>
        </w:rPr>
        <w:t>- «</w:t>
      </w:r>
      <w:r>
        <w:rPr>
          <w:sz w:val="24"/>
          <w:szCs w:val="24"/>
        </w:rPr>
        <w:t>ЭКО», ЕПМ-04</w:t>
      </w:r>
      <w:r w:rsidR="00856BD5">
        <w:rPr>
          <w:sz w:val="24"/>
          <w:szCs w:val="24"/>
        </w:rPr>
        <w:t>- «ЭКО» по</w:t>
      </w:r>
      <w:r>
        <w:rPr>
          <w:sz w:val="24"/>
          <w:szCs w:val="24"/>
        </w:rPr>
        <w:t xml:space="preserve"> ТУ 9398-001-92271178-2011, с приложением.</w:t>
      </w:r>
    </w:p>
    <w:p w:rsidR="00F006AF" w:rsidRDefault="00F006AF" w:rsidP="00F006AF">
      <w:pPr>
        <w:autoSpaceDE w:val="0"/>
        <w:autoSpaceDN w:val="0"/>
        <w:adjustRightInd w:val="0"/>
        <w:ind w:right="21" w:firstLine="709"/>
        <w:jc w:val="both"/>
        <w:outlineLvl w:val="1"/>
        <w:rPr>
          <w:sz w:val="24"/>
          <w:szCs w:val="24"/>
        </w:rPr>
      </w:pPr>
      <w:r>
        <w:rPr>
          <w:sz w:val="24"/>
          <w:szCs w:val="24"/>
        </w:rPr>
        <w:t xml:space="preserve">- сертификат соответствия № РОСС </w:t>
      </w:r>
      <w:r>
        <w:rPr>
          <w:sz w:val="24"/>
          <w:szCs w:val="24"/>
          <w:lang w:val="en-US"/>
        </w:rPr>
        <w:t>RU</w:t>
      </w:r>
      <w:r>
        <w:rPr>
          <w:sz w:val="24"/>
          <w:szCs w:val="24"/>
        </w:rPr>
        <w:t>.АД10Н00272 от 31.10.2018г. на упаковку полимерную для продукции промышленного и бытового назначения: мешки для мусора;</w:t>
      </w:r>
    </w:p>
    <w:p w:rsidR="00F006AF" w:rsidRDefault="00F006AF" w:rsidP="00F006AF">
      <w:pPr>
        <w:autoSpaceDE w:val="0"/>
        <w:autoSpaceDN w:val="0"/>
        <w:adjustRightInd w:val="0"/>
        <w:ind w:right="21" w:firstLine="709"/>
        <w:jc w:val="both"/>
        <w:outlineLvl w:val="1"/>
        <w:rPr>
          <w:sz w:val="24"/>
          <w:szCs w:val="24"/>
        </w:rPr>
      </w:pPr>
      <w:r>
        <w:rPr>
          <w:sz w:val="24"/>
          <w:szCs w:val="24"/>
        </w:rPr>
        <w:t xml:space="preserve">- регистрационное удостоверение № ФСР 2010/08869 от 15.09.2010г. на шпатель медицинский деревянный </w:t>
      </w:r>
      <w:r w:rsidR="00AA25B4">
        <w:rPr>
          <w:sz w:val="24"/>
          <w:szCs w:val="24"/>
        </w:rPr>
        <w:t>полированный стерильный по ТУ 9398-008-56334457-2010;</w:t>
      </w:r>
    </w:p>
    <w:p w:rsidR="00C939E4" w:rsidRPr="00E6434D" w:rsidRDefault="00C939E4" w:rsidP="00C939E4">
      <w:pPr>
        <w:autoSpaceDE w:val="0"/>
        <w:autoSpaceDN w:val="0"/>
        <w:adjustRightInd w:val="0"/>
        <w:ind w:right="21" w:firstLine="709"/>
        <w:jc w:val="both"/>
        <w:outlineLvl w:val="1"/>
        <w:rPr>
          <w:sz w:val="24"/>
          <w:szCs w:val="24"/>
        </w:rPr>
      </w:pPr>
      <w:r w:rsidRPr="00E6434D">
        <w:rPr>
          <w:sz w:val="24"/>
          <w:szCs w:val="24"/>
        </w:rPr>
        <w:t xml:space="preserve">Согласно ч. 1 ст. 69 Закона о контрактной системе </w:t>
      </w:r>
      <w:bookmarkStart w:id="3" w:name="dst100930"/>
      <w:bookmarkEnd w:id="3"/>
      <w:r w:rsidRPr="00E6434D">
        <w:rPr>
          <w:sz w:val="24"/>
          <w:szCs w:val="24"/>
        </w:rPr>
        <w:t>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hyperlink r:id="rId13" w:anchor="dst1266" w:history="1">
        <w:r w:rsidRPr="00E6434D">
          <w:rPr>
            <w:sz w:val="24"/>
            <w:szCs w:val="24"/>
          </w:rPr>
          <w:t>частью 19 статьи 68</w:t>
        </w:r>
      </w:hyperlink>
      <w:r w:rsidRPr="00E6434D">
        <w:rPr>
          <w:sz w:val="24"/>
          <w:szCs w:val="24"/>
        </w:rPr>
        <w:t> настоящего Федерального закона, в части соответствия их требованиям, установленным документацией о таком аукционе.</w:t>
      </w:r>
    </w:p>
    <w:p w:rsidR="00C939E4" w:rsidRPr="00E6434D" w:rsidRDefault="00C939E4" w:rsidP="00C939E4">
      <w:pPr>
        <w:autoSpaceDE w:val="0"/>
        <w:autoSpaceDN w:val="0"/>
        <w:adjustRightInd w:val="0"/>
        <w:ind w:right="21" w:firstLine="709"/>
        <w:jc w:val="both"/>
        <w:outlineLvl w:val="1"/>
        <w:rPr>
          <w:sz w:val="24"/>
          <w:szCs w:val="24"/>
        </w:rPr>
      </w:pPr>
      <w:r w:rsidRPr="00E6434D">
        <w:rPr>
          <w:sz w:val="24"/>
          <w:szCs w:val="24"/>
        </w:rPr>
        <w:t xml:space="preserve">В соответствии с ч. 6 ст. 69 Закона о контрактной системе </w:t>
      </w:r>
      <w:bookmarkStart w:id="4" w:name="dst773"/>
      <w:bookmarkEnd w:id="4"/>
      <w:r w:rsidRPr="00E6434D">
        <w:rPr>
          <w:sz w:val="24"/>
          <w:szCs w:val="24"/>
        </w:rPr>
        <w:t>заявка на участие в электронном аукционе признается не соответствующей требованиям, установленным документацией о таком аукционе, в случае:</w:t>
      </w:r>
    </w:p>
    <w:p w:rsidR="00C939E4" w:rsidRPr="00E6434D" w:rsidRDefault="00C939E4" w:rsidP="00C939E4">
      <w:pPr>
        <w:autoSpaceDE w:val="0"/>
        <w:autoSpaceDN w:val="0"/>
        <w:adjustRightInd w:val="0"/>
        <w:ind w:right="21" w:firstLine="709"/>
        <w:jc w:val="both"/>
        <w:outlineLvl w:val="1"/>
        <w:rPr>
          <w:sz w:val="24"/>
          <w:szCs w:val="24"/>
        </w:rPr>
      </w:pPr>
      <w:bookmarkStart w:id="5" w:name="dst1269"/>
      <w:bookmarkEnd w:id="5"/>
      <w:r w:rsidRPr="00E6434D">
        <w:rPr>
          <w:sz w:val="24"/>
          <w:szCs w:val="24"/>
        </w:rPr>
        <w:t>1) непредставления документов и информации, которые предусмотрены </w:t>
      </w:r>
      <w:hyperlink r:id="rId14" w:anchor="dst408" w:history="1">
        <w:r w:rsidRPr="00E6434D">
          <w:rPr>
            <w:sz w:val="24"/>
            <w:szCs w:val="24"/>
          </w:rPr>
          <w:t>частью 11 статьи 24.1</w:t>
        </w:r>
      </w:hyperlink>
      <w:r w:rsidRPr="00E6434D">
        <w:rPr>
          <w:sz w:val="24"/>
          <w:szCs w:val="24"/>
        </w:rPr>
        <w:t>, </w:t>
      </w:r>
      <w:hyperlink r:id="rId15" w:anchor="dst1251" w:history="1">
        <w:r w:rsidRPr="00E6434D">
          <w:rPr>
            <w:sz w:val="24"/>
            <w:szCs w:val="24"/>
          </w:rPr>
          <w:t>частями 3</w:t>
        </w:r>
      </w:hyperlink>
      <w:r w:rsidRPr="00E6434D">
        <w:rPr>
          <w:sz w:val="24"/>
          <w:szCs w:val="24"/>
        </w:rPr>
        <w:t> или </w:t>
      </w:r>
      <w:hyperlink r:id="rId16" w:anchor="dst1252" w:history="1">
        <w:r w:rsidRPr="00E6434D">
          <w:rPr>
            <w:sz w:val="24"/>
            <w:szCs w:val="24"/>
          </w:rPr>
          <w:t>3.1</w:t>
        </w:r>
      </w:hyperlink>
      <w:r w:rsidRPr="00E6434D">
        <w:rPr>
          <w:sz w:val="24"/>
          <w:szCs w:val="24"/>
        </w:rPr>
        <w:t>, </w:t>
      </w:r>
      <w:hyperlink r:id="rId17" w:anchor="dst100856" w:history="1">
        <w:r w:rsidRPr="00E6434D">
          <w:rPr>
            <w:sz w:val="24"/>
            <w:szCs w:val="24"/>
          </w:rPr>
          <w:t>5</w:t>
        </w:r>
      </w:hyperlink>
      <w:r w:rsidRPr="00E6434D">
        <w:rPr>
          <w:sz w:val="24"/>
          <w:szCs w:val="24"/>
        </w:rPr>
        <w:t>, </w:t>
      </w:r>
      <w:hyperlink r:id="rId18" w:anchor="dst1258" w:history="1">
        <w:r w:rsidRPr="00E6434D">
          <w:rPr>
            <w:sz w:val="24"/>
            <w:szCs w:val="24"/>
          </w:rPr>
          <w:t>8.2 статьи 66</w:t>
        </w:r>
      </w:hyperlink>
      <w:r w:rsidR="00856BD5">
        <w:rPr>
          <w:sz w:val="24"/>
          <w:szCs w:val="24"/>
        </w:rPr>
        <w:t xml:space="preserve"> </w:t>
      </w:r>
      <w:r w:rsidRPr="00E6434D">
        <w:rPr>
          <w:sz w:val="24"/>
          <w:szCs w:val="24"/>
        </w:rPr>
        <w:t>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C939E4" w:rsidRPr="00E6434D" w:rsidRDefault="00C939E4" w:rsidP="00C939E4">
      <w:pPr>
        <w:autoSpaceDE w:val="0"/>
        <w:autoSpaceDN w:val="0"/>
        <w:adjustRightInd w:val="0"/>
        <w:ind w:right="21" w:firstLine="709"/>
        <w:jc w:val="both"/>
        <w:outlineLvl w:val="1"/>
        <w:rPr>
          <w:sz w:val="24"/>
          <w:szCs w:val="24"/>
        </w:rPr>
      </w:pPr>
      <w:bookmarkStart w:id="6" w:name="dst83"/>
      <w:bookmarkEnd w:id="6"/>
      <w:r w:rsidRPr="00E6434D">
        <w:rPr>
          <w:sz w:val="24"/>
          <w:szCs w:val="24"/>
        </w:rPr>
        <w:t>2) несоответствия участника такого аукциона требованиям, установленным в соответствии с </w:t>
      </w:r>
      <w:hyperlink r:id="rId19" w:anchor="dst100335" w:history="1">
        <w:r w:rsidRPr="00E6434D">
          <w:rPr>
            <w:sz w:val="24"/>
            <w:szCs w:val="24"/>
          </w:rPr>
          <w:t>частью 1</w:t>
        </w:r>
      </w:hyperlink>
      <w:r w:rsidRPr="00E6434D">
        <w:rPr>
          <w:sz w:val="24"/>
          <w:szCs w:val="24"/>
        </w:rPr>
        <w:t>, </w:t>
      </w:r>
      <w:hyperlink r:id="rId20" w:anchor="dst101710" w:history="1">
        <w:r w:rsidRPr="00E6434D">
          <w:rPr>
            <w:sz w:val="24"/>
            <w:szCs w:val="24"/>
          </w:rPr>
          <w:t>частями 1.1</w:t>
        </w:r>
      </w:hyperlink>
      <w:r w:rsidRPr="00E6434D">
        <w:rPr>
          <w:sz w:val="24"/>
          <w:szCs w:val="24"/>
        </w:rPr>
        <w:t>, </w:t>
      </w:r>
      <w:hyperlink r:id="rId21" w:anchor="dst100344" w:history="1">
        <w:r w:rsidRPr="00E6434D">
          <w:rPr>
            <w:sz w:val="24"/>
            <w:szCs w:val="24"/>
          </w:rPr>
          <w:t>2</w:t>
        </w:r>
      </w:hyperlink>
      <w:r w:rsidRPr="00E6434D">
        <w:rPr>
          <w:sz w:val="24"/>
          <w:szCs w:val="24"/>
        </w:rPr>
        <w:t> и </w:t>
      </w:r>
      <w:hyperlink r:id="rId22" w:anchor="dst74" w:history="1">
        <w:r w:rsidRPr="00E6434D">
          <w:rPr>
            <w:sz w:val="24"/>
            <w:szCs w:val="24"/>
          </w:rPr>
          <w:t>2.1</w:t>
        </w:r>
      </w:hyperlink>
      <w:r w:rsidRPr="00E6434D">
        <w:rPr>
          <w:sz w:val="24"/>
          <w:szCs w:val="24"/>
        </w:rPr>
        <w:t> (при наличии таких требований) </w:t>
      </w:r>
      <w:hyperlink r:id="rId23" w:anchor="dst100334" w:history="1">
        <w:r w:rsidRPr="00E6434D">
          <w:rPr>
            <w:sz w:val="24"/>
            <w:szCs w:val="24"/>
          </w:rPr>
          <w:t>статьи 31</w:t>
        </w:r>
      </w:hyperlink>
      <w:r w:rsidRPr="00E6434D">
        <w:rPr>
          <w:sz w:val="24"/>
          <w:szCs w:val="24"/>
        </w:rPr>
        <w:t> настоящего Федерального закона;</w:t>
      </w:r>
    </w:p>
    <w:p w:rsidR="00C939E4" w:rsidRPr="00E6434D" w:rsidRDefault="00C939E4" w:rsidP="00C939E4">
      <w:pPr>
        <w:autoSpaceDE w:val="0"/>
        <w:autoSpaceDN w:val="0"/>
        <w:adjustRightInd w:val="0"/>
        <w:ind w:right="21" w:firstLine="709"/>
        <w:jc w:val="both"/>
        <w:outlineLvl w:val="1"/>
        <w:rPr>
          <w:sz w:val="24"/>
          <w:szCs w:val="24"/>
        </w:rPr>
      </w:pPr>
      <w:bookmarkStart w:id="7" w:name="dst772"/>
      <w:bookmarkEnd w:id="7"/>
      <w:r w:rsidRPr="00E6434D">
        <w:rPr>
          <w:sz w:val="24"/>
          <w:szCs w:val="24"/>
        </w:rPr>
        <w:t>3) предусмотренном нормативными правовыми актами, принятыми в соответствии со </w:t>
      </w:r>
      <w:hyperlink r:id="rId24" w:anchor="dst100116" w:history="1">
        <w:r w:rsidRPr="00E6434D">
          <w:rPr>
            <w:sz w:val="24"/>
            <w:szCs w:val="24"/>
          </w:rPr>
          <w:t>статьей 14</w:t>
        </w:r>
      </w:hyperlink>
      <w:r w:rsidRPr="00E6434D">
        <w:rPr>
          <w:sz w:val="24"/>
          <w:szCs w:val="24"/>
        </w:rPr>
        <w:t> настоящего Федерального закона.</w:t>
      </w:r>
    </w:p>
    <w:p w:rsidR="00C939E4" w:rsidRPr="00E6434D" w:rsidRDefault="00C939E4" w:rsidP="00C939E4">
      <w:pPr>
        <w:autoSpaceDE w:val="0"/>
        <w:autoSpaceDN w:val="0"/>
        <w:adjustRightInd w:val="0"/>
        <w:ind w:right="21" w:firstLine="709"/>
        <w:jc w:val="both"/>
        <w:outlineLvl w:val="1"/>
        <w:rPr>
          <w:sz w:val="24"/>
          <w:szCs w:val="24"/>
        </w:rPr>
      </w:pPr>
      <w:r w:rsidRPr="00E6434D">
        <w:rPr>
          <w:sz w:val="24"/>
          <w:szCs w:val="24"/>
        </w:rPr>
        <w:t>В силу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25" w:anchor="dst100930" w:history="1">
        <w:r w:rsidRPr="00E6434D">
          <w:rPr>
            <w:sz w:val="24"/>
            <w:szCs w:val="24"/>
          </w:rPr>
          <w:t>частью 6</w:t>
        </w:r>
      </w:hyperlink>
      <w:r w:rsidRPr="00E6434D">
        <w:rPr>
          <w:sz w:val="24"/>
          <w:szCs w:val="24"/>
        </w:rPr>
        <w:t>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w:t>
      </w:r>
      <w:hyperlink r:id="rId26" w:anchor="dst750" w:history="1">
        <w:r w:rsidRPr="00E6434D">
          <w:rPr>
            <w:sz w:val="24"/>
            <w:szCs w:val="24"/>
          </w:rPr>
          <w:t>пунктом 5 части 5 статьи 66</w:t>
        </w:r>
      </w:hyperlink>
      <w:r w:rsidRPr="00E6434D">
        <w:rPr>
          <w:sz w:val="24"/>
          <w:szCs w:val="24"/>
        </w:rPr>
        <w:t> настоящего Федерального закона, а также </w:t>
      </w:r>
      <w:hyperlink r:id="rId27" w:anchor="dst751" w:history="1">
        <w:r w:rsidRPr="00E6434D">
          <w:rPr>
            <w:sz w:val="24"/>
            <w:szCs w:val="24"/>
          </w:rPr>
          <w:t>пунктом 6 части 5 статьи 66</w:t>
        </w:r>
      </w:hyperlink>
      <w:r w:rsidRPr="00E6434D">
        <w:rPr>
          <w:sz w:val="24"/>
          <w:szCs w:val="24"/>
        </w:rPr>
        <w:t>настоящего Федерального закона, за исключением случая закупки товаров, работ, услуг, в отношении которых установлен запрет, предусмотренный </w:t>
      </w:r>
      <w:hyperlink r:id="rId28" w:anchor="dst100116" w:history="1">
        <w:r w:rsidRPr="00E6434D">
          <w:rPr>
            <w:sz w:val="24"/>
            <w:szCs w:val="24"/>
          </w:rPr>
          <w:t>статьей 14</w:t>
        </w:r>
      </w:hyperlink>
      <w:r w:rsidRPr="00E6434D">
        <w:rPr>
          <w:sz w:val="24"/>
          <w:szCs w:val="24"/>
        </w:rPr>
        <w:t> настоящего Федерального закона.</w:t>
      </w:r>
    </w:p>
    <w:p w:rsidR="00C939E4" w:rsidRDefault="00C939E4" w:rsidP="00C939E4">
      <w:pPr>
        <w:autoSpaceDE w:val="0"/>
        <w:autoSpaceDN w:val="0"/>
        <w:adjustRightInd w:val="0"/>
        <w:ind w:right="21" w:firstLine="709"/>
        <w:jc w:val="both"/>
        <w:outlineLvl w:val="1"/>
        <w:rPr>
          <w:sz w:val="24"/>
          <w:szCs w:val="24"/>
        </w:rPr>
      </w:pPr>
      <w:r w:rsidRPr="00E6434D">
        <w:rPr>
          <w:sz w:val="24"/>
          <w:szCs w:val="24"/>
        </w:rPr>
        <w:t xml:space="preserve">Таким образом, Комиссия Свердловского УФАС России приходит к выводу, что решение о признании заявки участника закупки </w:t>
      </w:r>
      <w:r w:rsidR="008B43EF">
        <w:rPr>
          <w:sz w:val="24"/>
          <w:szCs w:val="24"/>
        </w:rPr>
        <w:t xml:space="preserve">ИП </w:t>
      </w:r>
      <w:proofErr w:type="spellStart"/>
      <w:r w:rsidR="008B43EF">
        <w:rPr>
          <w:sz w:val="24"/>
          <w:szCs w:val="24"/>
        </w:rPr>
        <w:t>Музыкина</w:t>
      </w:r>
      <w:proofErr w:type="spellEnd"/>
      <w:r w:rsidR="008B43EF">
        <w:rPr>
          <w:sz w:val="24"/>
          <w:szCs w:val="24"/>
        </w:rPr>
        <w:t xml:space="preserve"> Романа Ивановича</w:t>
      </w:r>
      <w:r w:rsidRPr="00E6434D">
        <w:rPr>
          <w:sz w:val="24"/>
          <w:szCs w:val="24"/>
        </w:rPr>
        <w:t xml:space="preserve"> с идентификационным номером </w:t>
      </w:r>
      <w:r w:rsidR="008B43EF">
        <w:rPr>
          <w:sz w:val="24"/>
          <w:szCs w:val="24"/>
        </w:rPr>
        <w:t>49</w:t>
      </w:r>
      <w:r w:rsidRPr="00E6434D">
        <w:rPr>
          <w:sz w:val="24"/>
          <w:szCs w:val="24"/>
        </w:rPr>
        <w:t xml:space="preserve"> </w:t>
      </w:r>
      <w:r w:rsidR="008B43EF">
        <w:rPr>
          <w:sz w:val="24"/>
          <w:szCs w:val="24"/>
        </w:rPr>
        <w:t>не</w:t>
      </w:r>
      <w:r w:rsidRPr="00E6434D">
        <w:rPr>
          <w:sz w:val="24"/>
          <w:szCs w:val="24"/>
        </w:rPr>
        <w:t xml:space="preserve">соответствующей требованиям закупочной документации, Закону о контрактной системе, аукционной комиссией было принято </w:t>
      </w:r>
      <w:r w:rsidR="008B43EF">
        <w:rPr>
          <w:sz w:val="24"/>
          <w:szCs w:val="24"/>
        </w:rPr>
        <w:t xml:space="preserve">в нарушение ч. 7 ст. 69 Закона о контрактной системе, </w:t>
      </w:r>
      <w:r w:rsidRPr="00E6434D">
        <w:rPr>
          <w:sz w:val="24"/>
          <w:szCs w:val="24"/>
        </w:rPr>
        <w:t>поскольку участником закупки во второй части заявки предоставлены документы и информация, предусмотренные п. 13.2. Части I. «Общая часть» документации об электронном аукционе.</w:t>
      </w:r>
    </w:p>
    <w:p w:rsidR="00C00386" w:rsidRPr="00E6434D" w:rsidRDefault="00C00386" w:rsidP="00C939E4">
      <w:pPr>
        <w:autoSpaceDE w:val="0"/>
        <w:autoSpaceDN w:val="0"/>
        <w:adjustRightInd w:val="0"/>
        <w:ind w:right="21" w:firstLine="709"/>
        <w:jc w:val="both"/>
        <w:outlineLvl w:val="1"/>
        <w:rPr>
          <w:sz w:val="24"/>
          <w:szCs w:val="24"/>
        </w:rPr>
      </w:pPr>
      <w:r>
        <w:rPr>
          <w:sz w:val="24"/>
          <w:szCs w:val="24"/>
        </w:rPr>
        <w:t xml:space="preserve">В данных действиях аукционной комиссии содержатся признаки состава административного правонарушения, предусмотренного ч. 2 ст. 7.30 КоАП РФ. </w:t>
      </w:r>
    </w:p>
    <w:p w:rsidR="00C939E4" w:rsidRPr="00E6434D" w:rsidRDefault="00C939E4" w:rsidP="00C939E4">
      <w:pPr>
        <w:autoSpaceDE w:val="0"/>
        <w:autoSpaceDN w:val="0"/>
        <w:adjustRightInd w:val="0"/>
        <w:ind w:right="21" w:firstLine="709"/>
        <w:jc w:val="both"/>
        <w:outlineLvl w:val="1"/>
        <w:rPr>
          <w:sz w:val="24"/>
          <w:szCs w:val="24"/>
        </w:rPr>
      </w:pPr>
      <w:r w:rsidRPr="00E6434D">
        <w:rPr>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C939E4" w:rsidRPr="00E6434D" w:rsidRDefault="00C939E4" w:rsidP="00C939E4">
      <w:pPr>
        <w:jc w:val="center"/>
        <w:rPr>
          <w:b/>
          <w:color w:val="000000"/>
          <w:sz w:val="24"/>
          <w:szCs w:val="24"/>
        </w:rPr>
      </w:pPr>
    </w:p>
    <w:p w:rsidR="00C939E4" w:rsidRPr="00E6434D" w:rsidRDefault="00C939E4" w:rsidP="00C939E4">
      <w:pPr>
        <w:jc w:val="center"/>
        <w:rPr>
          <w:b/>
          <w:color w:val="000000"/>
          <w:sz w:val="24"/>
          <w:szCs w:val="24"/>
        </w:rPr>
      </w:pPr>
    </w:p>
    <w:p w:rsidR="00C939E4" w:rsidRPr="00E6434D" w:rsidRDefault="00C939E4" w:rsidP="00C939E4">
      <w:pPr>
        <w:jc w:val="center"/>
        <w:rPr>
          <w:b/>
          <w:color w:val="000000"/>
          <w:sz w:val="24"/>
          <w:szCs w:val="24"/>
        </w:rPr>
      </w:pPr>
    </w:p>
    <w:p w:rsidR="00C939E4" w:rsidRPr="00E6434D" w:rsidRDefault="00C939E4" w:rsidP="00C939E4">
      <w:pPr>
        <w:jc w:val="center"/>
        <w:rPr>
          <w:b/>
          <w:color w:val="000000"/>
          <w:sz w:val="24"/>
          <w:szCs w:val="24"/>
        </w:rPr>
      </w:pPr>
      <w:r w:rsidRPr="00E6434D">
        <w:rPr>
          <w:b/>
          <w:color w:val="000000"/>
          <w:sz w:val="24"/>
          <w:szCs w:val="24"/>
        </w:rPr>
        <w:t>Р Е Ш И Л А:</w:t>
      </w:r>
    </w:p>
    <w:p w:rsidR="00C939E4" w:rsidRPr="00E6434D" w:rsidRDefault="00C939E4" w:rsidP="00C939E4">
      <w:pPr>
        <w:ind w:firstLine="709"/>
        <w:jc w:val="center"/>
        <w:rPr>
          <w:color w:val="000000"/>
          <w:sz w:val="24"/>
          <w:szCs w:val="24"/>
        </w:rPr>
      </w:pPr>
    </w:p>
    <w:p w:rsidR="00C939E4" w:rsidRPr="00E6434D" w:rsidRDefault="00C939E4" w:rsidP="00C939E4">
      <w:pPr>
        <w:numPr>
          <w:ilvl w:val="0"/>
          <w:numId w:val="1"/>
        </w:numPr>
        <w:jc w:val="both"/>
        <w:rPr>
          <w:sz w:val="24"/>
          <w:szCs w:val="24"/>
        </w:rPr>
      </w:pPr>
      <w:r w:rsidRPr="00E6434D">
        <w:rPr>
          <w:sz w:val="24"/>
          <w:szCs w:val="24"/>
        </w:rPr>
        <w:lastRenderedPageBreak/>
        <w:t xml:space="preserve">Жалобу ИП </w:t>
      </w:r>
      <w:proofErr w:type="spellStart"/>
      <w:r w:rsidR="00A65993">
        <w:rPr>
          <w:sz w:val="24"/>
          <w:szCs w:val="24"/>
        </w:rPr>
        <w:t>Музыкина</w:t>
      </w:r>
      <w:proofErr w:type="spellEnd"/>
      <w:r w:rsidR="00A65993">
        <w:rPr>
          <w:sz w:val="24"/>
          <w:szCs w:val="24"/>
        </w:rPr>
        <w:t xml:space="preserve"> Романа Ивановича </w:t>
      </w:r>
      <w:r w:rsidR="00856BD5">
        <w:rPr>
          <w:sz w:val="24"/>
          <w:szCs w:val="24"/>
        </w:rPr>
        <w:t xml:space="preserve">признать </w:t>
      </w:r>
      <w:r w:rsidRPr="00E6434D">
        <w:rPr>
          <w:sz w:val="24"/>
          <w:szCs w:val="24"/>
        </w:rPr>
        <w:t>обоснованной.</w:t>
      </w:r>
    </w:p>
    <w:p w:rsidR="00A65993" w:rsidRDefault="00C939E4" w:rsidP="00C939E4">
      <w:pPr>
        <w:numPr>
          <w:ilvl w:val="0"/>
          <w:numId w:val="1"/>
        </w:numPr>
        <w:ind w:left="0" w:firstLine="709"/>
        <w:jc w:val="both"/>
        <w:rPr>
          <w:sz w:val="24"/>
          <w:szCs w:val="24"/>
        </w:rPr>
      </w:pPr>
      <w:r w:rsidRPr="00E6434D">
        <w:rPr>
          <w:sz w:val="24"/>
          <w:szCs w:val="24"/>
        </w:rPr>
        <w:t xml:space="preserve">В действиях заказчика в лице </w:t>
      </w:r>
      <w:r w:rsidR="00A65993" w:rsidRPr="00A65993">
        <w:rPr>
          <w:sz w:val="24"/>
          <w:szCs w:val="24"/>
        </w:rPr>
        <w:t>Государственного бюджетного учреждения здравоохранения Свердловской области «</w:t>
      </w:r>
      <w:proofErr w:type="spellStart"/>
      <w:r w:rsidR="00A65993" w:rsidRPr="00A65993">
        <w:rPr>
          <w:sz w:val="24"/>
          <w:szCs w:val="24"/>
        </w:rPr>
        <w:t>Махневская</w:t>
      </w:r>
      <w:proofErr w:type="spellEnd"/>
      <w:r w:rsidR="00A65993" w:rsidRPr="00A65993">
        <w:rPr>
          <w:sz w:val="24"/>
          <w:szCs w:val="24"/>
        </w:rPr>
        <w:t xml:space="preserve"> районная больница»</w:t>
      </w:r>
      <w:r w:rsidRPr="00E6434D">
        <w:rPr>
          <w:sz w:val="24"/>
          <w:szCs w:val="24"/>
        </w:rPr>
        <w:t xml:space="preserve">, </w:t>
      </w:r>
      <w:r w:rsidR="00A65993">
        <w:rPr>
          <w:sz w:val="24"/>
          <w:szCs w:val="24"/>
        </w:rPr>
        <w:t xml:space="preserve">нарушение закона о контрактной системе не выявлено. </w:t>
      </w:r>
    </w:p>
    <w:p w:rsidR="00C939E4" w:rsidRPr="00E6434D" w:rsidRDefault="00A65993" w:rsidP="00C939E4">
      <w:pPr>
        <w:numPr>
          <w:ilvl w:val="0"/>
          <w:numId w:val="1"/>
        </w:numPr>
        <w:ind w:left="0" w:firstLine="709"/>
        <w:jc w:val="both"/>
        <w:rPr>
          <w:sz w:val="24"/>
          <w:szCs w:val="24"/>
        </w:rPr>
      </w:pPr>
      <w:r>
        <w:rPr>
          <w:sz w:val="24"/>
          <w:szCs w:val="24"/>
        </w:rPr>
        <w:t xml:space="preserve">В действиях </w:t>
      </w:r>
      <w:r w:rsidR="00C939E4" w:rsidRPr="00E6434D">
        <w:rPr>
          <w:sz w:val="24"/>
          <w:szCs w:val="24"/>
        </w:rPr>
        <w:t xml:space="preserve">аукционной комиссии </w:t>
      </w:r>
      <w:r>
        <w:rPr>
          <w:sz w:val="24"/>
          <w:szCs w:val="24"/>
        </w:rPr>
        <w:t>выявлено нарушение ч. 7 ст. 69 Закона о контрактной системе</w:t>
      </w:r>
      <w:r w:rsidR="00C939E4" w:rsidRPr="00E6434D">
        <w:rPr>
          <w:sz w:val="24"/>
          <w:szCs w:val="24"/>
        </w:rPr>
        <w:t xml:space="preserve">. </w:t>
      </w:r>
    </w:p>
    <w:p w:rsidR="00C939E4" w:rsidRDefault="00C939E4" w:rsidP="00C23F1F">
      <w:pPr>
        <w:numPr>
          <w:ilvl w:val="0"/>
          <w:numId w:val="1"/>
        </w:numPr>
        <w:ind w:left="0" w:firstLine="709"/>
        <w:jc w:val="both"/>
        <w:rPr>
          <w:sz w:val="24"/>
          <w:szCs w:val="24"/>
        </w:rPr>
      </w:pPr>
      <w:r w:rsidRPr="00E6434D">
        <w:rPr>
          <w:sz w:val="24"/>
          <w:szCs w:val="24"/>
        </w:rPr>
        <w:t xml:space="preserve">Заказчику в лице </w:t>
      </w:r>
      <w:r w:rsidR="00A65993" w:rsidRPr="00A65993">
        <w:rPr>
          <w:sz w:val="24"/>
          <w:szCs w:val="24"/>
        </w:rPr>
        <w:t>Государственного бюджетного учреждения здравоохранения Свердловской области «</w:t>
      </w:r>
      <w:proofErr w:type="spellStart"/>
      <w:r w:rsidR="00A65993" w:rsidRPr="00A65993">
        <w:rPr>
          <w:sz w:val="24"/>
          <w:szCs w:val="24"/>
        </w:rPr>
        <w:t>Махневская</w:t>
      </w:r>
      <w:proofErr w:type="spellEnd"/>
      <w:r w:rsidR="00A65993" w:rsidRPr="00A65993">
        <w:rPr>
          <w:sz w:val="24"/>
          <w:szCs w:val="24"/>
        </w:rPr>
        <w:t xml:space="preserve"> районная больница»</w:t>
      </w:r>
      <w:r w:rsidRPr="00E6434D">
        <w:rPr>
          <w:sz w:val="24"/>
          <w:szCs w:val="24"/>
        </w:rPr>
        <w:t xml:space="preserve">, аукционной комиссии </w:t>
      </w:r>
      <w:r w:rsidR="00A65993">
        <w:rPr>
          <w:sz w:val="24"/>
          <w:szCs w:val="24"/>
        </w:rPr>
        <w:t xml:space="preserve">выдать </w:t>
      </w:r>
      <w:r w:rsidRPr="00E6434D">
        <w:rPr>
          <w:sz w:val="24"/>
          <w:szCs w:val="24"/>
        </w:rPr>
        <w:t>предписание об устранении нарушений законод</w:t>
      </w:r>
      <w:r w:rsidR="00A65993">
        <w:rPr>
          <w:sz w:val="24"/>
          <w:szCs w:val="24"/>
        </w:rPr>
        <w:t>ательства о контрактной системе</w:t>
      </w:r>
      <w:r w:rsidRPr="00E6434D">
        <w:rPr>
          <w:sz w:val="24"/>
          <w:szCs w:val="24"/>
        </w:rPr>
        <w:t xml:space="preserve">.  </w:t>
      </w:r>
    </w:p>
    <w:p w:rsidR="00C23F1F" w:rsidRPr="00C23F1F" w:rsidRDefault="00C23F1F" w:rsidP="00C23F1F">
      <w:pPr>
        <w:pStyle w:val="ad"/>
        <w:numPr>
          <w:ilvl w:val="0"/>
          <w:numId w:val="1"/>
        </w:numPr>
        <w:ind w:left="0" w:firstLine="709"/>
        <w:jc w:val="both"/>
        <w:rPr>
          <w:sz w:val="24"/>
          <w:szCs w:val="24"/>
        </w:rPr>
      </w:pPr>
      <w:r w:rsidRPr="00C23F1F">
        <w:rPr>
          <w:sz w:val="24"/>
          <w:szCs w:val="24"/>
        </w:rPr>
        <w:t xml:space="preserve">Обязать заказчика обеспечить явку членов комиссии, принимавших решение о признании заявки </w:t>
      </w:r>
      <w:r>
        <w:rPr>
          <w:sz w:val="24"/>
          <w:szCs w:val="24"/>
        </w:rPr>
        <w:t xml:space="preserve">ИП </w:t>
      </w:r>
      <w:proofErr w:type="spellStart"/>
      <w:r>
        <w:rPr>
          <w:sz w:val="24"/>
          <w:szCs w:val="24"/>
        </w:rPr>
        <w:t>Музыкина</w:t>
      </w:r>
      <w:proofErr w:type="spellEnd"/>
      <w:r>
        <w:rPr>
          <w:sz w:val="24"/>
          <w:szCs w:val="24"/>
        </w:rPr>
        <w:t xml:space="preserve"> Романа Ивановича</w:t>
      </w:r>
      <w:r w:rsidRPr="00C23F1F">
        <w:rPr>
          <w:sz w:val="24"/>
          <w:szCs w:val="24"/>
        </w:rPr>
        <w:t>, не соответствующей требованиям аукционной документации (извещение № 0362300164920000021), с документами, удостоверяющими личность и подтверждающими полномочия каждого из них на совершение указанных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w:t>
      </w:r>
      <w:r>
        <w:rPr>
          <w:sz w:val="24"/>
          <w:szCs w:val="24"/>
        </w:rPr>
        <w:t>арушения ________  _______________ 20____</w:t>
      </w:r>
      <w:r w:rsidRPr="00C23F1F">
        <w:rPr>
          <w:sz w:val="24"/>
          <w:szCs w:val="24"/>
        </w:rPr>
        <w:t>г. в __</w:t>
      </w:r>
      <w:r>
        <w:rPr>
          <w:sz w:val="24"/>
          <w:szCs w:val="24"/>
        </w:rPr>
        <w:t>___</w:t>
      </w:r>
      <w:r w:rsidRPr="00C23F1F">
        <w:rPr>
          <w:sz w:val="24"/>
          <w:szCs w:val="24"/>
        </w:rPr>
        <w:t>____.</w:t>
      </w:r>
    </w:p>
    <w:p w:rsidR="00C939E4" w:rsidRPr="00E6434D" w:rsidRDefault="00C939E4" w:rsidP="00C939E4">
      <w:pPr>
        <w:tabs>
          <w:tab w:val="left" w:pos="993"/>
        </w:tabs>
        <w:ind w:left="709"/>
        <w:jc w:val="both"/>
        <w:rPr>
          <w:sz w:val="24"/>
          <w:szCs w:val="24"/>
        </w:rPr>
      </w:pPr>
    </w:p>
    <w:p w:rsidR="00C939E4" w:rsidRPr="00E6434D" w:rsidRDefault="00C939E4" w:rsidP="00C939E4">
      <w:pPr>
        <w:tabs>
          <w:tab w:val="num" w:pos="0"/>
        </w:tabs>
        <w:ind w:firstLine="709"/>
        <w:jc w:val="both"/>
        <w:rPr>
          <w:color w:val="000000"/>
          <w:sz w:val="24"/>
          <w:szCs w:val="24"/>
        </w:rPr>
      </w:pPr>
      <w:r w:rsidRPr="00E6434D">
        <w:rPr>
          <w:color w:val="000000"/>
          <w:sz w:val="24"/>
          <w:szCs w:val="24"/>
        </w:rPr>
        <w:t>Настоящее решение может быть обжаловано в судебном порядке в течение трех месяцев со дня его принятия.</w:t>
      </w:r>
    </w:p>
    <w:p w:rsidR="00C939E4" w:rsidRPr="00E6434D" w:rsidRDefault="00C939E4" w:rsidP="00C939E4">
      <w:pPr>
        <w:tabs>
          <w:tab w:val="num" w:pos="0"/>
        </w:tabs>
        <w:ind w:firstLine="709"/>
        <w:jc w:val="both"/>
        <w:rPr>
          <w:color w:val="000000"/>
          <w:sz w:val="24"/>
          <w:szCs w:val="24"/>
        </w:rPr>
      </w:pPr>
    </w:p>
    <w:p w:rsidR="00C939E4" w:rsidRPr="00E6434D" w:rsidRDefault="00C939E4" w:rsidP="00C939E4">
      <w:pPr>
        <w:rPr>
          <w:sz w:val="24"/>
          <w:szCs w:val="24"/>
        </w:rPr>
      </w:pPr>
    </w:p>
    <w:p w:rsidR="00C939E4" w:rsidRDefault="00C939E4" w:rsidP="00C939E4"/>
    <w:p w:rsidR="00B12349" w:rsidRDefault="00B12349">
      <w:pPr>
        <w:spacing w:after="160" w:line="259" w:lineRule="auto"/>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B12349" w:rsidRPr="002D17D6" w:rsidTr="00950DD0">
        <w:tc>
          <w:tcPr>
            <w:tcW w:w="9571" w:type="dxa"/>
            <w:gridSpan w:val="2"/>
            <w:tcBorders>
              <w:top w:val="nil"/>
              <w:left w:val="nil"/>
              <w:bottom w:val="nil"/>
              <w:right w:val="nil"/>
            </w:tcBorders>
          </w:tcPr>
          <w:p w:rsidR="00B12349" w:rsidRPr="002D17D6" w:rsidRDefault="00B12349" w:rsidP="00950DD0">
            <w:pPr>
              <w:jc w:val="center"/>
              <w:rPr>
                <w:b/>
                <w:sz w:val="32"/>
              </w:rPr>
            </w:pPr>
            <w:r>
              <w:rPr>
                <w:noProof/>
              </w:rPr>
              <w:lastRenderedPageBreak/>
              <w:drawing>
                <wp:inline distT="0" distB="0" distL="0" distR="0">
                  <wp:extent cx="752475" cy="8191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52475" cy="819150"/>
                          </a:xfrm>
                          <a:prstGeom prst="rect">
                            <a:avLst/>
                          </a:prstGeom>
                          <a:noFill/>
                          <a:ln>
                            <a:noFill/>
                          </a:ln>
                        </pic:spPr>
                      </pic:pic>
                    </a:graphicData>
                  </a:graphic>
                </wp:inline>
              </w:drawing>
            </w:r>
          </w:p>
          <w:p w:rsidR="00B12349" w:rsidRPr="002D17D6" w:rsidRDefault="00B12349" w:rsidP="00950DD0">
            <w:pPr>
              <w:jc w:val="center"/>
              <w:rPr>
                <w:sz w:val="26"/>
              </w:rPr>
            </w:pPr>
          </w:p>
          <w:p w:rsidR="00B12349" w:rsidRPr="002D17D6" w:rsidRDefault="00B12349" w:rsidP="00950DD0">
            <w:pPr>
              <w:jc w:val="center"/>
              <w:rPr>
                <w:b/>
                <w:sz w:val="26"/>
              </w:rPr>
            </w:pPr>
            <w:r w:rsidRPr="002D17D6">
              <w:rPr>
                <w:b/>
                <w:sz w:val="26"/>
              </w:rPr>
              <w:t>УПРАВЛЕНИЕ ФЕДЕРАЛЬНОЙ АНТИМОНОПОЛЬНОЙ СЛУЖБЫ</w:t>
            </w:r>
          </w:p>
          <w:p w:rsidR="00B12349" w:rsidRPr="002D17D6" w:rsidRDefault="00B12349" w:rsidP="00950DD0">
            <w:pPr>
              <w:jc w:val="center"/>
              <w:rPr>
                <w:sz w:val="26"/>
              </w:rPr>
            </w:pPr>
            <w:r w:rsidRPr="002D17D6">
              <w:rPr>
                <w:b/>
                <w:sz w:val="26"/>
              </w:rPr>
              <w:t>ПО СВЕРДЛОВСКОЙ ОБЛАСТИ</w:t>
            </w:r>
          </w:p>
          <w:p w:rsidR="00B12349" w:rsidRPr="002D17D6" w:rsidRDefault="00B12349" w:rsidP="00950DD0">
            <w:pPr>
              <w:pStyle w:val="a9"/>
              <w:ind w:right="8"/>
              <w:rPr>
                <w:rFonts w:ascii="Times New Roman" w:hAnsi="Times New Roman"/>
                <w:sz w:val="24"/>
                <w:szCs w:val="24"/>
              </w:rPr>
            </w:pPr>
          </w:p>
        </w:tc>
      </w:tr>
      <w:tr w:rsidR="00B12349" w:rsidRPr="002D17D6" w:rsidTr="00950DD0">
        <w:tc>
          <w:tcPr>
            <w:tcW w:w="9571" w:type="dxa"/>
            <w:gridSpan w:val="2"/>
            <w:tcBorders>
              <w:top w:val="nil"/>
              <w:left w:val="nil"/>
              <w:bottom w:val="nil"/>
              <w:right w:val="nil"/>
            </w:tcBorders>
          </w:tcPr>
          <w:p w:rsidR="00B12349" w:rsidRPr="002D17D6" w:rsidRDefault="00B12349" w:rsidP="00950DD0">
            <w:pPr>
              <w:tabs>
                <w:tab w:val="left" w:pos="708"/>
                <w:tab w:val="left" w:pos="1416"/>
                <w:tab w:val="left" w:pos="2124"/>
                <w:tab w:val="left" w:pos="7239"/>
              </w:tabs>
              <w:jc w:val="center"/>
              <w:rPr>
                <w:b/>
                <w:sz w:val="24"/>
                <w:szCs w:val="24"/>
              </w:rPr>
            </w:pPr>
            <w:r w:rsidRPr="002D17D6">
              <w:rPr>
                <w:b/>
                <w:sz w:val="24"/>
                <w:szCs w:val="24"/>
              </w:rPr>
              <w:t xml:space="preserve">ПРЕДПИСАНИЕ № </w:t>
            </w:r>
            <w:r w:rsidRPr="00B12349">
              <w:rPr>
                <w:b/>
                <w:sz w:val="24"/>
                <w:szCs w:val="24"/>
              </w:rPr>
              <w:t>066/06/69-2856/2020</w:t>
            </w:r>
          </w:p>
          <w:p w:rsidR="00B12349" w:rsidRPr="00B12349" w:rsidRDefault="00B12349" w:rsidP="00950DD0">
            <w:pPr>
              <w:pStyle w:val="a3"/>
              <w:rPr>
                <w:rFonts w:ascii="Times New Roman" w:hAnsi="Times New Roman"/>
                <w:b w:val="0"/>
                <w:szCs w:val="24"/>
              </w:rPr>
            </w:pPr>
            <w:r w:rsidRPr="00B12349">
              <w:rPr>
                <w:rFonts w:ascii="Times New Roman" w:hAnsi="Times New Roman"/>
                <w:b w:val="0"/>
                <w:szCs w:val="24"/>
              </w:rPr>
              <w:t>Об устранении нарушений законодательства о контрактной системе</w:t>
            </w:r>
          </w:p>
          <w:p w:rsidR="00B12349" w:rsidRPr="002D17D6" w:rsidRDefault="00B12349" w:rsidP="00950DD0">
            <w:pPr>
              <w:pStyle w:val="a9"/>
              <w:ind w:right="8"/>
              <w:rPr>
                <w:rFonts w:ascii="Times New Roman" w:hAnsi="Times New Roman"/>
                <w:sz w:val="24"/>
                <w:szCs w:val="24"/>
              </w:rPr>
            </w:pPr>
          </w:p>
        </w:tc>
      </w:tr>
      <w:tr w:rsidR="00B12349" w:rsidRPr="002D17D6" w:rsidTr="00950DD0">
        <w:tc>
          <w:tcPr>
            <w:tcW w:w="4785" w:type="dxa"/>
            <w:tcBorders>
              <w:top w:val="nil"/>
              <w:left w:val="nil"/>
              <w:bottom w:val="nil"/>
              <w:right w:val="nil"/>
            </w:tcBorders>
          </w:tcPr>
          <w:p w:rsidR="00B12349" w:rsidRPr="002D17D6" w:rsidRDefault="00B12349" w:rsidP="00950DD0">
            <w:pPr>
              <w:pStyle w:val="a9"/>
              <w:ind w:right="8"/>
              <w:rPr>
                <w:rFonts w:ascii="Times New Roman" w:hAnsi="Times New Roman"/>
                <w:sz w:val="24"/>
                <w:szCs w:val="24"/>
              </w:rPr>
            </w:pPr>
            <w:r w:rsidRPr="002D17D6">
              <w:rPr>
                <w:rFonts w:ascii="Times New Roman" w:hAnsi="Times New Roman"/>
                <w:sz w:val="24"/>
                <w:szCs w:val="24"/>
              </w:rPr>
              <w:t>г. Екатеринбург</w:t>
            </w:r>
          </w:p>
        </w:tc>
        <w:tc>
          <w:tcPr>
            <w:tcW w:w="4786" w:type="dxa"/>
            <w:tcBorders>
              <w:top w:val="nil"/>
              <w:left w:val="nil"/>
              <w:bottom w:val="nil"/>
              <w:right w:val="nil"/>
            </w:tcBorders>
          </w:tcPr>
          <w:p w:rsidR="00B12349" w:rsidRPr="002D17D6" w:rsidRDefault="00B12349" w:rsidP="00B12349">
            <w:pPr>
              <w:pStyle w:val="a9"/>
              <w:ind w:right="8"/>
              <w:jc w:val="right"/>
              <w:rPr>
                <w:rFonts w:ascii="Times New Roman" w:hAnsi="Times New Roman"/>
                <w:sz w:val="24"/>
                <w:szCs w:val="24"/>
              </w:rPr>
            </w:pPr>
            <w:r>
              <w:rPr>
                <w:rFonts w:ascii="Times New Roman" w:hAnsi="Times New Roman"/>
                <w:sz w:val="24"/>
                <w:szCs w:val="24"/>
              </w:rPr>
              <w:t>07</w:t>
            </w:r>
            <w:r w:rsidRPr="002D17D6">
              <w:rPr>
                <w:rFonts w:ascii="Times New Roman" w:hAnsi="Times New Roman"/>
                <w:sz w:val="24"/>
                <w:szCs w:val="24"/>
              </w:rPr>
              <w:t>.</w:t>
            </w:r>
            <w:r>
              <w:rPr>
                <w:rFonts w:ascii="Times New Roman" w:hAnsi="Times New Roman"/>
                <w:sz w:val="24"/>
                <w:szCs w:val="24"/>
              </w:rPr>
              <w:t>07</w:t>
            </w:r>
            <w:r w:rsidRPr="002D17D6">
              <w:rPr>
                <w:rFonts w:ascii="Times New Roman" w:hAnsi="Times New Roman"/>
                <w:sz w:val="24"/>
                <w:szCs w:val="24"/>
              </w:rPr>
              <w:t>.20</w:t>
            </w:r>
            <w:r>
              <w:rPr>
                <w:rFonts w:ascii="Times New Roman" w:hAnsi="Times New Roman"/>
                <w:sz w:val="24"/>
                <w:szCs w:val="24"/>
              </w:rPr>
              <w:t>20</w:t>
            </w:r>
            <w:r w:rsidRPr="002D17D6">
              <w:rPr>
                <w:rFonts w:ascii="Times New Roman" w:hAnsi="Times New Roman"/>
                <w:sz w:val="24"/>
                <w:szCs w:val="24"/>
              </w:rPr>
              <w:t>г.</w:t>
            </w:r>
          </w:p>
        </w:tc>
      </w:tr>
    </w:tbl>
    <w:p w:rsidR="00B12349" w:rsidRDefault="00B12349" w:rsidP="00B12349">
      <w:pPr>
        <w:pStyle w:val="a9"/>
        <w:ind w:right="8" w:firstLine="700"/>
        <w:rPr>
          <w:rFonts w:ascii="Times New Roman" w:hAnsi="Times New Roman"/>
          <w:sz w:val="24"/>
          <w:szCs w:val="24"/>
        </w:rPr>
      </w:pPr>
    </w:p>
    <w:p w:rsidR="00B12349" w:rsidRPr="00C1197B" w:rsidRDefault="00B12349" w:rsidP="00B12349">
      <w:pPr>
        <w:pStyle w:val="a9"/>
        <w:ind w:right="8" w:firstLine="700"/>
        <w:jc w:val="both"/>
        <w:rPr>
          <w:rFonts w:ascii="Times New Roman" w:hAnsi="Times New Roman"/>
          <w:sz w:val="24"/>
          <w:szCs w:val="24"/>
        </w:rPr>
      </w:pPr>
      <w:r w:rsidRPr="00C1197B">
        <w:rPr>
          <w:rFonts w:ascii="Times New Roman" w:hAnsi="Times New Roman"/>
          <w:sz w:val="24"/>
          <w:szCs w:val="24"/>
        </w:rPr>
        <w:t>Комиссия Управления Федеральной антимонопольной службы по Свердловской области по контролю в сфере закупок в составе:</w:t>
      </w:r>
    </w:p>
    <w:p w:rsidR="00B12349" w:rsidRPr="00B12349" w:rsidRDefault="00E31AC2" w:rsidP="00B12349">
      <w:pPr>
        <w:tabs>
          <w:tab w:val="left" w:pos="4678"/>
        </w:tabs>
        <w:ind w:firstLine="709"/>
        <w:jc w:val="both"/>
        <w:rPr>
          <w:sz w:val="24"/>
          <w:szCs w:val="24"/>
        </w:rPr>
      </w:pPr>
      <w:r>
        <w:rPr>
          <w:sz w:val="24"/>
          <w:szCs w:val="24"/>
        </w:rPr>
        <w:t>*</w:t>
      </w:r>
    </w:p>
    <w:p w:rsidR="00B12349" w:rsidRPr="00C1197B" w:rsidRDefault="00B12349" w:rsidP="00B12349">
      <w:pPr>
        <w:shd w:val="clear" w:color="auto" w:fill="FFFFFF"/>
        <w:ind w:firstLine="720"/>
        <w:jc w:val="both"/>
        <w:rPr>
          <w:sz w:val="24"/>
          <w:szCs w:val="24"/>
        </w:rPr>
      </w:pPr>
      <w:r w:rsidRPr="00C1197B">
        <w:rPr>
          <w:sz w:val="24"/>
          <w:szCs w:val="24"/>
        </w:rPr>
        <w:t xml:space="preserve">на основании своего решения № </w:t>
      </w:r>
      <w:r w:rsidRPr="00B12349">
        <w:rPr>
          <w:sz w:val="24"/>
          <w:szCs w:val="24"/>
        </w:rPr>
        <w:t>066/06/69-2856/2020</w:t>
      </w:r>
      <w:r w:rsidRPr="00C1197B">
        <w:rPr>
          <w:sz w:val="24"/>
          <w:szCs w:val="24"/>
        </w:rPr>
        <w:t xml:space="preserve"> от </w:t>
      </w:r>
      <w:r>
        <w:rPr>
          <w:sz w:val="24"/>
          <w:szCs w:val="24"/>
        </w:rPr>
        <w:t>07.07</w:t>
      </w:r>
      <w:r w:rsidRPr="00C1197B">
        <w:rPr>
          <w:sz w:val="24"/>
          <w:szCs w:val="24"/>
        </w:rPr>
        <w:t>.20</w:t>
      </w:r>
      <w:r>
        <w:rPr>
          <w:sz w:val="24"/>
          <w:szCs w:val="24"/>
        </w:rPr>
        <w:t>20</w:t>
      </w:r>
      <w:r w:rsidRPr="00C1197B">
        <w:rPr>
          <w:sz w:val="24"/>
          <w:szCs w:val="24"/>
        </w:rPr>
        <w:t xml:space="preserve">г., </w:t>
      </w:r>
    </w:p>
    <w:p w:rsidR="00B12349" w:rsidRPr="00504BEA" w:rsidRDefault="00B12349" w:rsidP="00B12349">
      <w:pPr>
        <w:shd w:val="clear" w:color="auto" w:fill="FFFFFF"/>
        <w:ind w:firstLine="720"/>
        <w:jc w:val="both"/>
        <w:rPr>
          <w:sz w:val="24"/>
          <w:szCs w:val="24"/>
        </w:rPr>
      </w:pPr>
    </w:p>
    <w:p w:rsidR="00B12349" w:rsidRPr="00B12349" w:rsidRDefault="00B12349" w:rsidP="00B12349">
      <w:pPr>
        <w:pStyle w:val="a3"/>
        <w:ind w:firstLine="720"/>
        <w:rPr>
          <w:rFonts w:ascii="Times New Roman" w:hAnsi="Times New Roman"/>
          <w:b w:val="0"/>
          <w:szCs w:val="24"/>
        </w:rPr>
      </w:pPr>
      <w:r w:rsidRPr="00B12349">
        <w:rPr>
          <w:rFonts w:ascii="Times New Roman" w:hAnsi="Times New Roman"/>
          <w:b w:val="0"/>
          <w:szCs w:val="24"/>
        </w:rPr>
        <w:t>ПРЕДПИСЫВАЕТ:</w:t>
      </w:r>
    </w:p>
    <w:p w:rsidR="00B12349" w:rsidRPr="00504BEA" w:rsidRDefault="00B12349" w:rsidP="00B12349">
      <w:pPr>
        <w:jc w:val="both"/>
        <w:rPr>
          <w:sz w:val="24"/>
          <w:szCs w:val="24"/>
        </w:rPr>
      </w:pPr>
      <w:r w:rsidRPr="00504BEA">
        <w:rPr>
          <w:sz w:val="24"/>
          <w:szCs w:val="24"/>
        </w:rPr>
        <w:t xml:space="preserve">  </w:t>
      </w:r>
    </w:p>
    <w:p w:rsidR="00B12349" w:rsidRPr="00504BEA" w:rsidRDefault="00B12349" w:rsidP="00B12349">
      <w:pPr>
        <w:numPr>
          <w:ilvl w:val="0"/>
          <w:numId w:val="2"/>
        </w:numPr>
        <w:tabs>
          <w:tab w:val="clear" w:pos="1080"/>
        </w:tabs>
        <w:ind w:left="0" w:right="-82" w:firstLine="709"/>
        <w:jc w:val="both"/>
        <w:rPr>
          <w:sz w:val="24"/>
          <w:szCs w:val="24"/>
        </w:rPr>
      </w:pPr>
      <w:r w:rsidRPr="00504BEA">
        <w:rPr>
          <w:sz w:val="24"/>
          <w:szCs w:val="24"/>
        </w:rPr>
        <w:t xml:space="preserve">Заказчику в </w:t>
      </w:r>
      <w:r w:rsidRPr="00D94392">
        <w:rPr>
          <w:sz w:val="24"/>
          <w:szCs w:val="24"/>
        </w:rPr>
        <w:t xml:space="preserve">лице </w:t>
      </w:r>
      <w:r w:rsidRPr="00A65993">
        <w:rPr>
          <w:sz w:val="24"/>
          <w:szCs w:val="24"/>
        </w:rPr>
        <w:t>Государственного бюджетного учреждения здравоохранения Свердловской области «</w:t>
      </w:r>
      <w:proofErr w:type="spellStart"/>
      <w:r w:rsidRPr="00A65993">
        <w:rPr>
          <w:sz w:val="24"/>
          <w:szCs w:val="24"/>
        </w:rPr>
        <w:t>Махневская</w:t>
      </w:r>
      <w:proofErr w:type="spellEnd"/>
      <w:r w:rsidRPr="00A65993">
        <w:rPr>
          <w:sz w:val="24"/>
          <w:szCs w:val="24"/>
        </w:rPr>
        <w:t xml:space="preserve"> районная больница»</w:t>
      </w:r>
      <w:r w:rsidRPr="00D94392">
        <w:rPr>
          <w:sz w:val="24"/>
          <w:szCs w:val="24"/>
        </w:rPr>
        <w:t xml:space="preserve">, его аукционной комиссии по закупке </w:t>
      </w:r>
      <w:r w:rsidRPr="00C23F1F">
        <w:rPr>
          <w:sz w:val="24"/>
          <w:szCs w:val="24"/>
        </w:rPr>
        <w:t xml:space="preserve">№ 0362300164920000021 </w:t>
      </w:r>
      <w:r w:rsidRPr="00C23F1F">
        <w:rPr>
          <w:b/>
          <w:sz w:val="24"/>
          <w:szCs w:val="24"/>
        </w:rPr>
        <w:t>в</w:t>
      </w:r>
      <w:r>
        <w:rPr>
          <w:b/>
          <w:sz w:val="24"/>
          <w:szCs w:val="24"/>
        </w:rPr>
        <w:t xml:space="preserve"> срок до 31</w:t>
      </w:r>
      <w:r w:rsidRPr="002D17D6">
        <w:rPr>
          <w:b/>
          <w:sz w:val="24"/>
          <w:szCs w:val="24"/>
        </w:rPr>
        <w:t>.</w:t>
      </w:r>
      <w:r>
        <w:rPr>
          <w:b/>
          <w:sz w:val="24"/>
          <w:szCs w:val="24"/>
        </w:rPr>
        <w:t>07</w:t>
      </w:r>
      <w:r w:rsidRPr="002D17D6">
        <w:rPr>
          <w:b/>
          <w:sz w:val="24"/>
          <w:szCs w:val="24"/>
        </w:rPr>
        <w:t>.20</w:t>
      </w:r>
      <w:r>
        <w:rPr>
          <w:b/>
          <w:sz w:val="24"/>
          <w:szCs w:val="24"/>
        </w:rPr>
        <w:t>20</w:t>
      </w:r>
      <w:r>
        <w:rPr>
          <w:sz w:val="24"/>
          <w:szCs w:val="24"/>
        </w:rPr>
        <w:t xml:space="preserve"> </w:t>
      </w:r>
      <w:r w:rsidRPr="00D94392">
        <w:rPr>
          <w:sz w:val="24"/>
          <w:szCs w:val="24"/>
        </w:rPr>
        <w:t>отменить</w:t>
      </w:r>
      <w:r w:rsidRPr="00504BEA">
        <w:rPr>
          <w:sz w:val="24"/>
          <w:szCs w:val="24"/>
        </w:rPr>
        <w:t xml:space="preserve"> Протокол подведения итогов, и назначить новую дату рассмотрения вт</w:t>
      </w:r>
      <w:bookmarkStart w:id="8" w:name="_GoBack"/>
      <w:bookmarkEnd w:id="8"/>
      <w:r w:rsidRPr="00504BEA">
        <w:rPr>
          <w:sz w:val="24"/>
          <w:szCs w:val="24"/>
        </w:rPr>
        <w:t xml:space="preserve">орых частей заявок на участие в Аукционе, а также разместить на официальном сайте Российской Федерации в информационно-телекоммуникационной сети «Интернет» для размещения информации о  проведении закупок на поставки товаров, выполнение работ, оказание услуг </w:t>
      </w:r>
      <w:hyperlink r:id="rId30" w:history="1">
        <w:r w:rsidRPr="00504BEA">
          <w:rPr>
            <w:rStyle w:val="a5"/>
            <w:sz w:val="24"/>
            <w:szCs w:val="24"/>
            <w:lang w:val="en-US"/>
          </w:rPr>
          <w:t>www</w:t>
        </w:r>
        <w:r w:rsidRPr="00504BEA">
          <w:rPr>
            <w:rStyle w:val="a5"/>
            <w:sz w:val="24"/>
            <w:szCs w:val="24"/>
          </w:rPr>
          <w:t>.</w:t>
        </w:r>
        <w:proofErr w:type="spellStart"/>
        <w:r w:rsidRPr="00504BEA">
          <w:rPr>
            <w:rStyle w:val="a5"/>
            <w:sz w:val="24"/>
            <w:szCs w:val="24"/>
            <w:lang w:val="en-US"/>
          </w:rPr>
          <w:t>zakupki</w:t>
        </w:r>
        <w:proofErr w:type="spellEnd"/>
        <w:r w:rsidRPr="00504BEA">
          <w:rPr>
            <w:rStyle w:val="a5"/>
            <w:sz w:val="24"/>
            <w:szCs w:val="24"/>
          </w:rPr>
          <w:t>.</w:t>
        </w:r>
        <w:proofErr w:type="spellStart"/>
        <w:r w:rsidRPr="00504BEA">
          <w:rPr>
            <w:rStyle w:val="a5"/>
            <w:sz w:val="24"/>
            <w:szCs w:val="24"/>
            <w:lang w:val="en-US"/>
          </w:rPr>
          <w:t>gov</w:t>
        </w:r>
        <w:proofErr w:type="spellEnd"/>
        <w:r w:rsidRPr="00504BEA">
          <w:rPr>
            <w:rStyle w:val="a5"/>
            <w:sz w:val="24"/>
            <w:szCs w:val="24"/>
          </w:rPr>
          <w:t>.</w:t>
        </w:r>
        <w:proofErr w:type="spellStart"/>
        <w:r w:rsidRPr="00504BEA">
          <w:rPr>
            <w:rStyle w:val="a5"/>
            <w:sz w:val="24"/>
            <w:szCs w:val="24"/>
            <w:lang w:val="en-US"/>
          </w:rPr>
          <w:t>ru</w:t>
        </w:r>
        <w:proofErr w:type="spellEnd"/>
      </w:hyperlink>
      <w:r w:rsidRPr="00504BEA">
        <w:rPr>
          <w:sz w:val="24"/>
          <w:szCs w:val="24"/>
        </w:rPr>
        <w:t xml:space="preserve"> информацию об отмене Протокола. 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p>
    <w:p w:rsidR="00B12349" w:rsidRPr="00504BEA" w:rsidRDefault="00B12349" w:rsidP="00B12349">
      <w:pPr>
        <w:numPr>
          <w:ilvl w:val="0"/>
          <w:numId w:val="2"/>
        </w:numPr>
        <w:tabs>
          <w:tab w:val="num" w:pos="1440"/>
        </w:tabs>
        <w:ind w:left="0" w:right="-82" w:firstLine="709"/>
        <w:jc w:val="both"/>
        <w:rPr>
          <w:sz w:val="24"/>
          <w:szCs w:val="24"/>
        </w:rPr>
      </w:pPr>
      <w:r w:rsidRPr="00504BEA">
        <w:rPr>
          <w:sz w:val="24"/>
          <w:szCs w:val="24"/>
        </w:rPr>
        <w:t>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в том числе заявителя, об отмене протокола подведения итогов, о новой дате рассмотрения вторых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rsidR="00B12349" w:rsidRDefault="00B12349" w:rsidP="00B12349">
      <w:pPr>
        <w:numPr>
          <w:ilvl w:val="0"/>
          <w:numId w:val="2"/>
        </w:numPr>
        <w:tabs>
          <w:tab w:val="num" w:pos="1440"/>
        </w:tabs>
        <w:ind w:left="0" w:right="-82" w:firstLine="709"/>
        <w:jc w:val="both"/>
        <w:rPr>
          <w:sz w:val="24"/>
          <w:szCs w:val="24"/>
        </w:rPr>
      </w:pPr>
      <w:r w:rsidRPr="00504BEA">
        <w:rPr>
          <w:sz w:val="24"/>
          <w:szCs w:val="24"/>
        </w:rPr>
        <w:t>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rsidR="00B12349" w:rsidRPr="00C23F1F" w:rsidRDefault="00B12349" w:rsidP="00B12349">
      <w:pPr>
        <w:numPr>
          <w:ilvl w:val="0"/>
          <w:numId w:val="2"/>
        </w:numPr>
        <w:tabs>
          <w:tab w:val="num" w:pos="1440"/>
        </w:tabs>
        <w:ind w:left="0" w:right="-82" w:firstLine="709"/>
        <w:jc w:val="both"/>
        <w:rPr>
          <w:sz w:val="24"/>
          <w:szCs w:val="24"/>
        </w:rPr>
      </w:pPr>
      <w:r w:rsidRPr="00C23F1F">
        <w:rPr>
          <w:sz w:val="24"/>
          <w:szCs w:val="24"/>
        </w:rPr>
        <w:t>Оператору электронной площадки необходимо исполнить п. 2, 3 настоящего предписания только в случае наличия установленного заказчиком при проведении закупки требования к обеспечению заявок на участие в закупке.</w:t>
      </w:r>
    </w:p>
    <w:p w:rsidR="00B12349" w:rsidRPr="00504BEA" w:rsidRDefault="00B12349" w:rsidP="00B12349">
      <w:pPr>
        <w:numPr>
          <w:ilvl w:val="0"/>
          <w:numId w:val="2"/>
        </w:numPr>
        <w:tabs>
          <w:tab w:val="num" w:pos="1440"/>
        </w:tabs>
        <w:ind w:left="0" w:right="-82" w:firstLine="709"/>
        <w:jc w:val="both"/>
        <w:rPr>
          <w:sz w:val="24"/>
          <w:szCs w:val="24"/>
        </w:rPr>
      </w:pPr>
      <w:r w:rsidRPr="00504BEA">
        <w:rPr>
          <w:sz w:val="24"/>
          <w:szCs w:val="24"/>
        </w:rPr>
        <w:t>Аукционной комиссии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w:t>
      </w:r>
      <w:r>
        <w:rPr>
          <w:sz w:val="24"/>
          <w:szCs w:val="24"/>
        </w:rPr>
        <w:t>,</w:t>
      </w:r>
      <w:r w:rsidRPr="008B633F">
        <w:rPr>
          <w:sz w:val="24"/>
          <w:szCs w:val="24"/>
        </w:rPr>
        <w:t xml:space="preserve"> </w:t>
      </w:r>
      <w:r w:rsidRPr="0004262A">
        <w:rPr>
          <w:sz w:val="24"/>
          <w:szCs w:val="24"/>
        </w:rPr>
        <w:t xml:space="preserve">с учетом решения № </w:t>
      </w:r>
      <w:r w:rsidR="00C23F1F" w:rsidRPr="00B12349">
        <w:rPr>
          <w:sz w:val="24"/>
          <w:szCs w:val="24"/>
        </w:rPr>
        <w:t>066/06/69-2856/2020</w:t>
      </w:r>
      <w:r w:rsidR="00C23F1F">
        <w:rPr>
          <w:sz w:val="24"/>
          <w:szCs w:val="24"/>
        </w:rPr>
        <w:t xml:space="preserve"> </w:t>
      </w:r>
      <w:r w:rsidRPr="0004262A">
        <w:rPr>
          <w:sz w:val="24"/>
          <w:szCs w:val="24"/>
        </w:rPr>
        <w:t xml:space="preserve">от </w:t>
      </w:r>
      <w:r w:rsidR="00C23F1F">
        <w:rPr>
          <w:sz w:val="24"/>
          <w:szCs w:val="24"/>
        </w:rPr>
        <w:t>07</w:t>
      </w:r>
      <w:r>
        <w:rPr>
          <w:sz w:val="24"/>
          <w:szCs w:val="24"/>
        </w:rPr>
        <w:t>.</w:t>
      </w:r>
      <w:r w:rsidR="00C23F1F">
        <w:rPr>
          <w:sz w:val="24"/>
          <w:szCs w:val="24"/>
        </w:rPr>
        <w:t>07</w:t>
      </w:r>
      <w:r w:rsidRPr="0004262A">
        <w:rPr>
          <w:sz w:val="24"/>
          <w:szCs w:val="24"/>
        </w:rPr>
        <w:t>.20</w:t>
      </w:r>
      <w:r w:rsidR="00C23F1F">
        <w:rPr>
          <w:sz w:val="24"/>
          <w:szCs w:val="24"/>
        </w:rPr>
        <w:t>20</w:t>
      </w:r>
      <w:r w:rsidRPr="0004262A">
        <w:rPr>
          <w:sz w:val="24"/>
          <w:szCs w:val="24"/>
        </w:rPr>
        <w:t xml:space="preserve"> г</w:t>
      </w:r>
      <w:r>
        <w:rPr>
          <w:sz w:val="24"/>
          <w:szCs w:val="24"/>
        </w:rPr>
        <w:t>.</w:t>
      </w:r>
    </w:p>
    <w:p w:rsidR="00B12349" w:rsidRPr="00504BEA" w:rsidRDefault="00B12349" w:rsidP="00B12349">
      <w:pPr>
        <w:numPr>
          <w:ilvl w:val="0"/>
          <w:numId w:val="2"/>
        </w:numPr>
        <w:tabs>
          <w:tab w:val="num" w:pos="1440"/>
        </w:tabs>
        <w:ind w:left="0" w:right="-82" w:firstLine="709"/>
        <w:jc w:val="both"/>
        <w:rPr>
          <w:sz w:val="24"/>
          <w:szCs w:val="24"/>
        </w:rPr>
      </w:pPr>
      <w:r w:rsidRPr="00504BEA">
        <w:rPr>
          <w:sz w:val="24"/>
          <w:szCs w:val="24"/>
        </w:rPr>
        <w:lastRenderedPageBreak/>
        <w:t xml:space="preserve"> Оператору электронной площадки обеспечить возможность исполнения пункта </w:t>
      </w:r>
      <w:r>
        <w:rPr>
          <w:sz w:val="24"/>
          <w:szCs w:val="24"/>
        </w:rPr>
        <w:t>5</w:t>
      </w:r>
      <w:r w:rsidRPr="00504BEA">
        <w:rPr>
          <w:sz w:val="24"/>
          <w:szCs w:val="24"/>
        </w:rPr>
        <w:t xml:space="preserve"> настоящего предписания.</w:t>
      </w:r>
    </w:p>
    <w:p w:rsidR="00B12349" w:rsidRPr="00C23F1F" w:rsidRDefault="00B12349" w:rsidP="00B12349">
      <w:pPr>
        <w:pStyle w:val="a3"/>
        <w:numPr>
          <w:ilvl w:val="0"/>
          <w:numId w:val="2"/>
        </w:numPr>
        <w:tabs>
          <w:tab w:val="clear" w:pos="1080"/>
          <w:tab w:val="num" w:pos="1440"/>
        </w:tabs>
        <w:spacing w:line="302" w:lineRule="exact"/>
        <w:ind w:left="0" w:right="-82" w:firstLine="709"/>
        <w:jc w:val="both"/>
        <w:rPr>
          <w:rFonts w:ascii="Times New Roman" w:hAnsi="Times New Roman"/>
          <w:b w:val="0"/>
          <w:szCs w:val="24"/>
        </w:rPr>
      </w:pPr>
      <w:r w:rsidRPr="00C23F1F">
        <w:rPr>
          <w:rFonts w:ascii="Times New Roman" w:hAnsi="Times New Roman"/>
          <w:b w:val="0"/>
          <w:szCs w:val="24"/>
        </w:rPr>
        <w:t xml:space="preserve">Заказчику в лице </w:t>
      </w:r>
      <w:r w:rsidR="00C23F1F" w:rsidRPr="00A65993">
        <w:rPr>
          <w:rFonts w:ascii="Times New Roman" w:hAnsi="Times New Roman"/>
          <w:b w:val="0"/>
          <w:szCs w:val="24"/>
        </w:rPr>
        <w:t>Государственного бюджетного учреждения здравоохранения Свердловской области «</w:t>
      </w:r>
      <w:proofErr w:type="spellStart"/>
      <w:r w:rsidR="00C23F1F" w:rsidRPr="00A65993">
        <w:rPr>
          <w:rFonts w:ascii="Times New Roman" w:hAnsi="Times New Roman"/>
          <w:b w:val="0"/>
          <w:szCs w:val="24"/>
        </w:rPr>
        <w:t>Махневская</w:t>
      </w:r>
      <w:proofErr w:type="spellEnd"/>
      <w:r w:rsidR="00C23F1F" w:rsidRPr="00A65993">
        <w:rPr>
          <w:rFonts w:ascii="Times New Roman" w:hAnsi="Times New Roman"/>
          <w:b w:val="0"/>
          <w:szCs w:val="24"/>
        </w:rPr>
        <w:t xml:space="preserve"> районная больница»</w:t>
      </w:r>
      <w:r w:rsidRPr="00C23F1F">
        <w:rPr>
          <w:rFonts w:ascii="Times New Roman" w:hAnsi="Times New Roman"/>
          <w:b w:val="0"/>
          <w:szCs w:val="24"/>
        </w:rPr>
        <w:t>, аукционной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rsidR="00B12349" w:rsidRPr="00C23F1F" w:rsidRDefault="00B12349" w:rsidP="00B12349">
      <w:pPr>
        <w:pStyle w:val="a3"/>
        <w:numPr>
          <w:ilvl w:val="0"/>
          <w:numId w:val="2"/>
        </w:numPr>
        <w:tabs>
          <w:tab w:val="clear" w:pos="1080"/>
          <w:tab w:val="num" w:pos="1440"/>
        </w:tabs>
        <w:spacing w:line="302" w:lineRule="exact"/>
        <w:ind w:left="0" w:right="-82" w:firstLine="709"/>
        <w:jc w:val="both"/>
        <w:rPr>
          <w:rFonts w:ascii="Times New Roman" w:hAnsi="Times New Roman"/>
          <w:b w:val="0"/>
          <w:szCs w:val="24"/>
        </w:rPr>
      </w:pPr>
      <w:r w:rsidRPr="00C23F1F">
        <w:rPr>
          <w:rFonts w:ascii="Times New Roman" w:hAnsi="Times New Roman"/>
          <w:b w:val="0"/>
          <w:szCs w:val="24"/>
        </w:rPr>
        <w:t xml:space="preserve">Заказчику в лице </w:t>
      </w:r>
      <w:r w:rsidR="00C23F1F" w:rsidRPr="00A65993">
        <w:rPr>
          <w:rFonts w:ascii="Times New Roman" w:hAnsi="Times New Roman"/>
          <w:b w:val="0"/>
          <w:szCs w:val="24"/>
        </w:rPr>
        <w:t>Государственного бюджетного учреждения здравоохранения Свердловской области «</w:t>
      </w:r>
      <w:proofErr w:type="spellStart"/>
      <w:r w:rsidR="00C23F1F" w:rsidRPr="00A65993">
        <w:rPr>
          <w:rFonts w:ascii="Times New Roman" w:hAnsi="Times New Roman"/>
          <w:b w:val="0"/>
          <w:szCs w:val="24"/>
        </w:rPr>
        <w:t>Махневская</w:t>
      </w:r>
      <w:proofErr w:type="spellEnd"/>
      <w:r w:rsidR="00C23F1F" w:rsidRPr="00A65993">
        <w:rPr>
          <w:rFonts w:ascii="Times New Roman" w:hAnsi="Times New Roman"/>
          <w:b w:val="0"/>
          <w:szCs w:val="24"/>
        </w:rPr>
        <w:t xml:space="preserve"> районная больница»</w:t>
      </w:r>
      <w:r w:rsidRPr="00C23F1F">
        <w:rPr>
          <w:rFonts w:ascii="Times New Roman" w:hAnsi="Times New Roman"/>
          <w:b w:val="0"/>
          <w:szCs w:val="24"/>
        </w:rPr>
        <w:t>, его аукционной комиссии в срок до 1</w:t>
      </w:r>
      <w:r w:rsidR="00C23F1F">
        <w:rPr>
          <w:rFonts w:ascii="Times New Roman" w:hAnsi="Times New Roman"/>
          <w:b w:val="0"/>
          <w:szCs w:val="24"/>
        </w:rPr>
        <w:t>4</w:t>
      </w:r>
      <w:r w:rsidRPr="00C23F1F">
        <w:rPr>
          <w:rFonts w:ascii="Times New Roman" w:hAnsi="Times New Roman"/>
          <w:b w:val="0"/>
          <w:szCs w:val="24"/>
        </w:rPr>
        <w:t xml:space="preserve"> </w:t>
      </w:r>
      <w:r w:rsidR="00C23F1F">
        <w:rPr>
          <w:rFonts w:ascii="Times New Roman" w:hAnsi="Times New Roman"/>
          <w:b w:val="0"/>
          <w:szCs w:val="24"/>
        </w:rPr>
        <w:t>августа</w:t>
      </w:r>
      <w:r w:rsidRPr="00C23F1F">
        <w:rPr>
          <w:rFonts w:ascii="Times New Roman" w:hAnsi="Times New Roman"/>
          <w:b w:val="0"/>
          <w:szCs w:val="24"/>
        </w:rPr>
        <w:t xml:space="preserve"> 20</w:t>
      </w:r>
      <w:r w:rsidR="00C23F1F">
        <w:rPr>
          <w:rFonts w:ascii="Times New Roman" w:hAnsi="Times New Roman"/>
          <w:b w:val="0"/>
          <w:szCs w:val="24"/>
        </w:rPr>
        <w:t>20</w:t>
      </w:r>
      <w:r w:rsidRPr="00C23F1F">
        <w:rPr>
          <w:rFonts w:ascii="Times New Roman" w:hAnsi="Times New Roman"/>
          <w:b w:val="0"/>
          <w:szCs w:val="24"/>
        </w:rPr>
        <w:t xml:space="preserve"> года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B12349" w:rsidRPr="00504BEA" w:rsidRDefault="00B12349" w:rsidP="00B12349">
      <w:pPr>
        <w:ind w:right="-82" w:firstLine="540"/>
        <w:jc w:val="both"/>
        <w:rPr>
          <w:sz w:val="24"/>
          <w:szCs w:val="24"/>
        </w:rPr>
      </w:pPr>
    </w:p>
    <w:p w:rsidR="00B12349" w:rsidRPr="00504BEA" w:rsidRDefault="00B12349" w:rsidP="00B12349">
      <w:pPr>
        <w:ind w:right="-82" w:firstLine="540"/>
        <w:jc w:val="both"/>
        <w:rPr>
          <w:sz w:val="24"/>
          <w:szCs w:val="24"/>
        </w:rPr>
      </w:pPr>
      <w:r w:rsidRPr="00504BEA">
        <w:rPr>
          <w:sz w:val="24"/>
          <w:szCs w:val="24"/>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B12349" w:rsidRDefault="00B12349" w:rsidP="00B12349">
      <w:pPr>
        <w:ind w:right="-82" w:firstLine="540"/>
        <w:jc w:val="both"/>
        <w:rPr>
          <w:sz w:val="24"/>
          <w:szCs w:val="24"/>
        </w:rPr>
      </w:pPr>
    </w:p>
    <w:p w:rsidR="00B12349" w:rsidRPr="00504BEA" w:rsidRDefault="00B12349" w:rsidP="00B12349">
      <w:pPr>
        <w:ind w:right="-82" w:firstLine="540"/>
        <w:jc w:val="both"/>
        <w:rPr>
          <w:sz w:val="24"/>
          <w:szCs w:val="24"/>
        </w:rPr>
      </w:pPr>
      <w:r w:rsidRPr="00504BEA">
        <w:rPr>
          <w:sz w:val="24"/>
          <w:szCs w:val="24"/>
        </w:rPr>
        <w:t>Настоящее Предписание может быть обжаловано в судебном порядке в течение трех месяцев со дня его вынесения.</w:t>
      </w:r>
    </w:p>
    <w:p w:rsidR="00B12349" w:rsidRPr="00504BEA" w:rsidRDefault="00B12349" w:rsidP="00B12349">
      <w:pPr>
        <w:ind w:right="-82" w:firstLine="540"/>
        <w:rPr>
          <w:sz w:val="24"/>
          <w:szCs w:val="24"/>
        </w:rPr>
      </w:pPr>
    </w:p>
    <w:p w:rsidR="00B12349" w:rsidRPr="00504BEA" w:rsidRDefault="00B12349" w:rsidP="00B12349">
      <w:pPr>
        <w:ind w:right="-82" w:firstLine="540"/>
        <w:rPr>
          <w:sz w:val="24"/>
          <w:szCs w:val="24"/>
        </w:rPr>
      </w:pPr>
    </w:p>
    <w:p w:rsidR="00B12349" w:rsidRDefault="00B12349" w:rsidP="00B12349"/>
    <w:p w:rsidR="00B12349" w:rsidRDefault="00B12349" w:rsidP="00B12349"/>
    <w:p w:rsidR="00B12349" w:rsidRDefault="00B12349" w:rsidP="00B12349">
      <w:pPr>
        <w:ind w:firstLine="540"/>
        <w:rPr>
          <w:sz w:val="24"/>
          <w:szCs w:val="24"/>
        </w:rPr>
      </w:pPr>
    </w:p>
    <w:p w:rsidR="00B12349" w:rsidRDefault="00B12349" w:rsidP="00B12349"/>
    <w:p w:rsidR="00B12349" w:rsidRDefault="00B12349" w:rsidP="00B12349"/>
    <w:p w:rsidR="00B12349" w:rsidRDefault="00B12349" w:rsidP="00B12349"/>
    <w:p w:rsidR="00B12349" w:rsidRDefault="00B12349" w:rsidP="00B12349"/>
    <w:p w:rsidR="00B12349" w:rsidRPr="00405253" w:rsidRDefault="00B12349" w:rsidP="00B12349">
      <w:pPr>
        <w:rPr>
          <w:b/>
        </w:rPr>
      </w:pPr>
    </w:p>
    <w:p w:rsidR="00B12349" w:rsidRDefault="00B12349" w:rsidP="00B12349"/>
    <w:p w:rsidR="00B12349" w:rsidRDefault="00B12349" w:rsidP="00B12349"/>
    <w:p w:rsidR="00213050" w:rsidRDefault="00213050"/>
    <w:sectPr w:rsidR="00213050" w:rsidSect="0004158D">
      <w:headerReference w:type="even" r:id="rId31"/>
      <w:headerReference w:type="default" r:id="rId32"/>
      <w:pgSz w:w="11906" w:h="16838"/>
      <w:pgMar w:top="1134" w:right="1134"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F42" w:rsidRDefault="00C23F1F">
      <w:r>
        <w:separator/>
      </w:r>
    </w:p>
  </w:endnote>
  <w:endnote w:type="continuationSeparator" w:id="0">
    <w:p w:rsidR="00500F42" w:rsidRDefault="00C23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F42" w:rsidRDefault="00C23F1F">
      <w:r>
        <w:separator/>
      </w:r>
    </w:p>
  </w:footnote>
  <w:footnote w:type="continuationSeparator" w:id="0">
    <w:p w:rsidR="00500F42" w:rsidRDefault="00C23F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B0E" w:rsidRDefault="008769B6"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F61B0E" w:rsidRDefault="00E31AC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B0E" w:rsidRDefault="008769B6"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E31AC2">
      <w:rPr>
        <w:rStyle w:val="a8"/>
        <w:noProof/>
      </w:rPr>
      <w:t>6</w:t>
    </w:r>
    <w:r>
      <w:rPr>
        <w:rStyle w:val="a8"/>
      </w:rPr>
      <w:fldChar w:fldCharType="end"/>
    </w:r>
  </w:p>
  <w:p w:rsidR="00F61B0E" w:rsidRDefault="00E31AC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93C35"/>
    <w:multiLevelType w:val="hybridMultilevel"/>
    <w:tmpl w:val="7F66CBC2"/>
    <w:lvl w:ilvl="0" w:tplc="A84AB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D92143F"/>
    <w:multiLevelType w:val="hybridMultilevel"/>
    <w:tmpl w:val="D968070E"/>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080"/>
        </w:tabs>
        <w:ind w:left="1080" w:hanging="360"/>
      </w:pPr>
      <w:rPr>
        <w:rFonts w:cs="Times New Roman"/>
      </w:rPr>
    </w:lvl>
    <w:lvl w:ilvl="2" w:tplc="0419001B">
      <w:start w:val="1"/>
      <w:numFmt w:val="decimal"/>
      <w:lvlText w:val="%3."/>
      <w:lvlJc w:val="left"/>
      <w:pPr>
        <w:tabs>
          <w:tab w:val="num" w:pos="1800"/>
        </w:tabs>
        <w:ind w:left="1800" w:hanging="36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decimal"/>
      <w:lvlText w:val="%5."/>
      <w:lvlJc w:val="left"/>
      <w:pPr>
        <w:tabs>
          <w:tab w:val="num" w:pos="3240"/>
        </w:tabs>
        <w:ind w:left="3240" w:hanging="360"/>
      </w:pPr>
      <w:rPr>
        <w:rFonts w:cs="Times New Roman"/>
      </w:rPr>
    </w:lvl>
    <w:lvl w:ilvl="5" w:tplc="0419001B">
      <w:start w:val="1"/>
      <w:numFmt w:val="decimal"/>
      <w:lvlText w:val="%6."/>
      <w:lvlJc w:val="left"/>
      <w:pPr>
        <w:tabs>
          <w:tab w:val="num" w:pos="3960"/>
        </w:tabs>
        <w:ind w:left="3960" w:hanging="36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decimal"/>
      <w:lvlText w:val="%8."/>
      <w:lvlJc w:val="left"/>
      <w:pPr>
        <w:tabs>
          <w:tab w:val="num" w:pos="5400"/>
        </w:tabs>
        <w:ind w:left="5400" w:hanging="360"/>
      </w:pPr>
      <w:rPr>
        <w:rFonts w:cs="Times New Roman"/>
      </w:rPr>
    </w:lvl>
    <w:lvl w:ilvl="8" w:tplc="0419001B">
      <w:start w:val="1"/>
      <w:numFmt w:val="decimal"/>
      <w:lvlText w:val="%9."/>
      <w:lvlJc w:val="left"/>
      <w:pPr>
        <w:tabs>
          <w:tab w:val="num" w:pos="6120"/>
        </w:tabs>
        <w:ind w:left="6120" w:hanging="36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6DE"/>
    <w:rsid w:val="000C0E9A"/>
    <w:rsid w:val="001968F6"/>
    <w:rsid w:val="00213050"/>
    <w:rsid w:val="004F06DE"/>
    <w:rsid w:val="00500F42"/>
    <w:rsid w:val="00562DA5"/>
    <w:rsid w:val="006315DB"/>
    <w:rsid w:val="00856BD5"/>
    <w:rsid w:val="00866AE4"/>
    <w:rsid w:val="008769B6"/>
    <w:rsid w:val="008B43EF"/>
    <w:rsid w:val="009859DC"/>
    <w:rsid w:val="00A46CCB"/>
    <w:rsid w:val="00A65993"/>
    <w:rsid w:val="00AA25B4"/>
    <w:rsid w:val="00B12349"/>
    <w:rsid w:val="00C00386"/>
    <w:rsid w:val="00C23F1F"/>
    <w:rsid w:val="00C30B7B"/>
    <w:rsid w:val="00C409C5"/>
    <w:rsid w:val="00C939E4"/>
    <w:rsid w:val="00E31AC2"/>
    <w:rsid w:val="00F006AF"/>
    <w:rsid w:val="00F74895"/>
    <w:rsid w:val="00FD03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F277781-CCF1-43B3-ACA9-1F831682A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39E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C939E4"/>
    <w:pPr>
      <w:jc w:val="center"/>
    </w:pPr>
    <w:rPr>
      <w:sz w:val="12"/>
    </w:rPr>
  </w:style>
  <w:style w:type="character" w:customStyle="1" w:styleId="30">
    <w:name w:val="Основной текст 3 Знак"/>
    <w:basedOn w:val="a0"/>
    <w:link w:val="3"/>
    <w:uiPriority w:val="99"/>
    <w:rsid w:val="00C939E4"/>
    <w:rPr>
      <w:rFonts w:ascii="Times New Roman" w:eastAsia="Times New Roman" w:hAnsi="Times New Roman" w:cs="Times New Roman"/>
      <w:sz w:val="12"/>
      <w:szCs w:val="20"/>
      <w:lang w:eastAsia="ru-RU"/>
    </w:rPr>
  </w:style>
  <w:style w:type="paragraph" w:styleId="a3">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a"/>
    <w:link w:val="a4"/>
    <w:uiPriority w:val="99"/>
    <w:rsid w:val="00C939E4"/>
    <w:pPr>
      <w:jc w:val="center"/>
    </w:pPr>
    <w:rPr>
      <w:rFonts w:ascii="Arial Black" w:hAnsi="Arial Black"/>
      <w:b/>
      <w:sz w:val="24"/>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3"/>
    <w:uiPriority w:val="99"/>
    <w:rsid w:val="00C939E4"/>
    <w:rPr>
      <w:rFonts w:ascii="Arial Black" w:eastAsia="Times New Roman" w:hAnsi="Arial Black" w:cs="Times New Roman"/>
      <w:b/>
      <w:sz w:val="24"/>
      <w:szCs w:val="20"/>
      <w:lang w:eastAsia="ru-RU"/>
    </w:rPr>
  </w:style>
  <w:style w:type="character" w:styleId="a5">
    <w:name w:val="Hyperlink"/>
    <w:uiPriority w:val="99"/>
    <w:rsid w:val="00C939E4"/>
    <w:rPr>
      <w:rFonts w:cs="Times New Roman"/>
      <w:color w:val="0000FF"/>
      <w:u w:val="single"/>
    </w:rPr>
  </w:style>
  <w:style w:type="paragraph" w:styleId="a6">
    <w:name w:val="header"/>
    <w:basedOn w:val="a"/>
    <w:link w:val="a7"/>
    <w:uiPriority w:val="99"/>
    <w:rsid w:val="00C939E4"/>
    <w:pPr>
      <w:tabs>
        <w:tab w:val="center" w:pos="4677"/>
        <w:tab w:val="right" w:pos="9355"/>
      </w:tabs>
    </w:pPr>
  </w:style>
  <w:style w:type="character" w:customStyle="1" w:styleId="a7">
    <w:name w:val="Верхний колонтитул Знак"/>
    <w:basedOn w:val="a0"/>
    <w:link w:val="a6"/>
    <w:uiPriority w:val="99"/>
    <w:rsid w:val="00C939E4"/>
    <w:rPr>
      <w:rFonts w:ascii="Times New Roman" w:eastAsia="Times New Roman" w:hAnsi="Times New Roman" w:cs="Times New Roman"/>
      <w:sz w:val="20"/>
      <w:szCs w:val="20"/>
      <w:lang w:eastAsia="ru-RU"/>
    </w:rPr>
  </w:style>
  <w:style w:type="character" w:styleId="a8">
    <w:name w:val="page number"/>
    <w:uiPriority w:val="99"/>
    <w:rsid w:val="00C939E4"/>
    <w:rPr>
      <w:rFonts w:cs="Times New Roman"/>
    </w:rPr>
  </w:style>
  <w:style w:type="paragraph" w:styleId="a9">
    <w:name w:val="Plain Text"/>
    <w:basedOn w:val="a"/>
    <w:link w:val="aa"/>
    <w:rsid w:val="00C939E4"/>
    <w:rPr>
      <w:rFonts w:ascii="Courier New" w:hAnsi="Courier New"/>
    </w:rPr>
  </w:style>
  <w:style w:type="character" w:customStyle="1" w:styleId="aa">
    <w:name w:val="Текст Знак"/>
    <w:basedOn w:val="a0"/>
    <w:link w:val="a9"/>
    <w:rsid w:val="00C939E4"/>
    <w:rPr>
      <w:rFonts w:ascii="Courier New" w:eastAsia="Times New Roman" w:hAnsi="Courier New" w:cs="Times New Roman"/>
      <w:sz w:val="20"/>
      <w:szCs w:val="20"/>
      <w:lang w:eastAsia="ru-RU"/>
    </w:rPr>
  </w:style>
  <w:style w:type="table" w:styleId="ab">
    <w:name w:val="Table Grid"/>
    <w:basedOn w:val="a1"/>
    <w:rsid w:val="00C939E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Содержимое таблицы"/>
    <w:basedOn w:val="a"/>
    <w:rsid w:val="00C409C5"/>
    <w:pPr>
      <w:suppressLineNumbers/>
      <w:suppressAutoHyphens/>
    </w:pPr>
    <w:rPr>
      <w:sz w:val="24"/>
      <w:szCs w:val="24"/>
      <w:lang w:eastAsia="ar-SA"/>
    </w:rPr>
  </w:style>
  <w:style w:type="paragraph" w:styleId="ad">
    <w:name w:val="List Paragraph"/>
    <w:basedOn w:val="a"/>
    <w:uiPriority w:val="34"/>
    <w:qFormat/>
    <w:rsid w:val="00C23F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sultant.ru/document/cons_doc_LAW_324349/7f0226b5a99585acda631d614ae06364f48ee8de/" TargetMode="External"/><Relationship Id="rId18" Type="http://schemas.openxmlformats.org/officeDocument/2006/relationships/hyperlink" Target="http://www.consultant.ru/document/cons_doc_LAW_324349/1cae86666aac2a3bc0b45916a0bbc0795cc340a2/" TargetMode="External"/><Relationship Id="rId26" Type="http://schemas.openxmlformats.org/officeDocument/2006/relationships/hyperlink" Target="http://www.consultant.ru/document/cons_doc_LAW_324349/1cae86666aac2a3bc0b45916a0bbc0795cc340a2/" TargetMode="External"/><Relationship Id="rId3" Type="http://schemas.openxmlformats.org/officeDocument/2006/relationships/settings" Target="settings.xml"/><Relationship Id="rId21" Type="http://schemas.openxmlformats.org/officeDocument/2006/relationships/hyperlink" Target="http://www.consultant.ru/document/cons_doc_LAW_324349/be7f337d9b35705ac035531878c8d15c2b09b36d/"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consultant.ru/document/cons_doc_LAW_324057/1cae86666aac2a3bc0b45916a0bbc0795cc340a2/" TargetMode="External"/><Relationship Id="rId17" Type="http://schemas.openxmlformats.org/officeDocument/2006/relationships/hyperlink" Target="http://www.consultant.ru/document/cons_doc_LAW_324349/1cae86666aac2a3bc0b45916a0bbc0795cc340a2/" TargetMode="External"/><Relationship Id="rId25" Type="http://schemas.openxmlformats.org/officeDocument/2006/relationships/hyperlink" Target="http://www.consultant.ru/document/cons_doc_LAW_324349/bbb846d9a7e000191f9518c5e51964b47184fbc0/"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nsultant.ru/document/cons_doc_LAW_324349/1cae86666aac2a3bc0b45916a0bbc0795cc340a2/" TargetMode="External"/><Relationship Id="rId20" Type="http://schemas.openxmlformats.org/officeDocument/2006/relationships/hyperlink" Target="http://www.consultant.ru/document/cons_doc_LAW_324349/be7f337d9b35705ac035531878c8d15c2b09b36d/" TargetMode="External"/><Relationship Id="rId29"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ltant.ru/document/cons_doc_LAW_324057/1cae86666aac2a3bc0b45916a0bbc0795cc340a2/" TargetMode="External"/><Relationship Id="rId24" Type="http://schemas.openxmlformats.org/officeDocument/2006/relationships/hyperlink" Target="http://www.consultant.ru/document/cons_doc_LAW_324349/2c1e3551b4209a9fa5744534f7525ac7430624eb/" TargetMode="External"/><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consultant.ru/document/cons_doc_LAW_324349/1cae86666aac2a3bc0b45916a0bbc0795cc340a2/" TargetMode="External"/><Relationship Id="rId23" Type="http://schemas.openxmlformats.org/officeDocument/2006/relationships/hyperlink" Target="http://www.consultant.ru/document/cons_doc_LAW_324349/be7f337d9b35705ac035531878c8d15c2b09b36d/" TargetMode="External"/><Relationship Id="rId28" Type="http://schemas.openxmlformats.org/officeDocument/2006/relationships/hyperlink" Target="http://www.consultant.ru/document/cons_doc_LAW_324349/2c1e3551b4209a9fa5744534f7525ac7430624eb/" TargetMode="External"/><Relationship Id="rId10" Type="http://schemas.openxmlformats.org/officeDocument/2006/relationships/hyperlink" Target="https://zakupki.gov.ru/epz/order/notice/ea44/view/protocol/protocol-main-info.html?regNumber=0362300164920000021&amp;protocolId=29300272" TargetMode="External"/><Relationship Id="rId19" Type="http://schemas.openxmlformats.org/officeDocument/2006/relationships/hyperlink" Target="http://www.consultant.ru/document/cons_doc_LAW_324349/be7f337d9b35705ac035531878c8d15c2b09b36d/"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berbank-ast.ru" TargetMode="External"/><Relationship Id="rId14" Type="http://schemas.openxmlformats.org/officeDocument/2006/relationships/hyperlink" Target="http://www.consultant.ru/document/cons_doc_LAW_324349/2bc57073404104e2709f54008199c9cc27dcf518/" TargetMode="External"/><Relationship Id="rId22" Type="http://schemas.openxmlformats.org/officeDocument/2006/relationships/hyperlink" Target="http://www.consultant.ru/document/cons_doc_LAW_324349/be7f337d9b35705ac035531878c8d15c2b09b36d/" TargetMode="External"/><Relationship Id="rId27" Type="http://schemas.openxmlformats.org/officeDocument/2006/relationships/hyperlink" Target="http://www.consultant.ru/document/cons_doc_LAW_324349/1cae86666aac2a3bc0b45916a0bbc0795cc340a2/" TargetMode="External"/><Relationship Id="rId30" Type="http://schemas.openxmlformats.org/officeDocument/2006/relationships/hyperlink" Target="http://www.zakupki.gov.ru/" TargetMode="External"/><Relationship Id="rId8"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7</Pages>
  <Words>3073</Words>
  <Characters>17522</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Капустьян Александр Сергеевич</cp:lastModifiedBy>
  <cp:revision>15</cp:revision>
  <dcterms:created xsi:type="dcterms:W3CDTF">2020-07-08T14:50:00Z</dcterms:created>
  <dcterms:modified xsi:type="dcterms:W3CDTF">2020-07-10T12:25:00Z</dcterms:modified>
</cp:coreProperties>
</file>