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 xml:space="preserve">Заказчик: </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 xml:space="preserve">Администрация муниципального образования «Подпорожский муниципальный район Ленинградской области»  </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187780, Ленинградская обл., г. Подпорожье, пр. Ленина, д. 3</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Телефон: (81365) 2-42-79</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pkstatyana@yandex.ru</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hudyakova@podadm.ru</w:t>
      </w:r>
      <w:r w:rsidRPr="00E80E94">
        <w:rPr>
          <w:rFonts w:ascii="Times New Roman" w:hAnsi="Times New Roman" w:cs="Times New Roman"/>
          <w:iCs/>
          <w:sz w:val="26"/>
          <w:szCs w:val="26"/>
        </w:rPr>
        <w:tab/>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Заявитель:</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ООО «ТехКонтроль»</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197227, г. Санкт-Петербург, пр. Комендантский, д. 4, лит. А, оф. 625</w:t>
      </w:r>
    </w:p>
    <w:p w:rsidR="00E80E94" w:rsidRPr="00E80E94"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Телефон: (960) 284-29-37</w:t>
      </w:r>
    </w:p>
    <w:p w:rsidR="00161FA7" w:rsidRPr="00161FA7" w:rsidRDefault="00E80E94" w:rsidP="00E80E9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0E94">
        <w:rPr>
          <w:rFonts w:ascii="Times New Roman" w:hAnsi="Times New Roman" w:cs="Times New Roman"/>
          <w:iCs/>
          <w:sz w:val="26"/>
          <w:szCs w:val="26"/>
        </w:rPr>
        <w:t>ooo.texkontrol@mail.ru</w:t>
      </w:r>
    </w:p>
    <w:p w:rsidR="00E80E94" w:rsidRDefault="00E80E94"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3C64BD" w:rsidRDefault="00161FA7" w:rsidP="00161FA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61FA7">
        <w:rPr>
          <w:rFonts w:ascii="Times New Roman" w:hAnsi="Times New Roman" w:cs="Times New Roman"/>
          <w:iCs/>
          <w:sz w:val="26"/>
          <w:szCs w:val="26"/>
        </w:rPr>
        <w:t xml:space="preserve">Извещение № </w:t>
      </w:r>
      <w:r w:rsidR="00E80E94" w:rsidRPr="00E80E94">
        <w:rPr>
          <w:rFonts w:ascii="Times New Roman" w:hAnsi="Times New Roman" w:cs="Times New Roman"/>
          <w:iCs/>
          <w:sz w:val="26"/>
          <w:szCs w:val="26"/>
        </w:rPr>
        <w:t>0145300023820000048</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E80E94" w:rsidRPr="00E80E94">
        <w:rPr>
          <w:rFonts w:ascii="Times New Roman" w:hAnsi="Times New Roman" w:cs="Times New Roman"/>
          <w:bCs/>
          <w:sz w:val="26"/>
          <w:szCs w:val="26"/>
        </w:rPr>
        <w:t>047/06/64-1681/2020</w:t>
      </w:r>
    </w:p>
    <w:p w:rsidR="003C64BD" w:rsidRPr="00DD72DE" w:rsidRDefault="003C64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3C64BD"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10</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06602C" w:rsidRPr="00DD72DE" w:rsidRDefault="0006602C" w:rsidP="00D97A30">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161FA7" w:rsidRDefault="00161FA7" w:rsidP="00F07A62">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w:t>
      </w:r>
      <w:r w:rsidR="00F07A62">
        <w:rPr>
          <w:rFonts w:ascii="Times New Roman" w:eastAsiaTheme="minorHAnsi" w:hAnsi="Times New Roman" w:cs="Times New Roman"/>
          <w:sz w:val="26"/>
          <w:szCs w:val="26"/>
          <w:lang w:eastAsia="en-US"/>
        </w:rPr>
        <w:t xml:space="preserve"> Заказчика – </w:t>
      </w:r>
      <w:r w:rsidR="00E80E94">
        <w:rPr>
          <w:rFonts w:ascii="Times New Roman" w:eastAsiaTheme="minorHAnsi" w:hAnsi="Times New Roman" w:cs="Times New Roman"/>
          <w:sz w:val="26"/>
          <w:szCs w:val="26"/>
          <w:lang w:eastAsia="en-US"/>
        </w:rPr>
        <w:t>Администрации</w:t>
      </w:r>
      <w:r w:rsidR="00E80E94" w:rsidRPr="00E80E94">
        <w:rPr>
          <w:rFonts w:ascii="Times New Roman" w:eastAsiaTheme="minorHAnsi" w:hAnsi="Times New Roman" w:cs="Times New Roman"/>
          <w:sz w:val="26"/>
          <w:szCs w:val="26"/>
          <w:lang w:eastAsia="en-US"/>
        </w:rPr>
        <w:t xml:space="preserve"> муниципального образования «Подпорожский муниципальны</w:t>
      </w:r>
      <w:r w:rsidR="00E80E94">
        <w:rPr>
          <w:rFonts w:ascii="Times New Roman" w:eastAsiaTheme="minorHAnsi" w:hAnsi="Times New Roman" w:cs="Times New Roman"/>
          <w:sz w:val="26"/>
          <w:szCs w:val="26"/>
          <w:lang w:eastAsia="en-US"/>
        </w:rPr>
        <w:t>й район Ленинградской области»</w:t>
      </w:r>
      <w:r>
        <w:rPr>
          <w:rFonts w:ascii="Times New Roman" w:eastAsiaTheme="minorHAnsi" w:hAnsi="Times New Roman" w:cs="Times New Roman"/>
          <w:sz w:val="26"/>
          <w:szCs w:val="26"/>
          <w:lang w:eastAsia="en-US"/>
        </w:rPr>
        <w:t xml:space="preserve">: </w:t>
      </w:r>
    </w:p>
    <w:p w:rsidR="003C64BD" w:rsidRPr="00DD72DE" w:rsidRDefault="003C64BD"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отсутствие представителей </w:t>
      </w:r>
      <w:r w:rsidRPr="003C64BD">
        <w:rPr>
          <w:rFonts w:ascii="Times New Roman" w:hAnsi="Times New Roman" w:cs="Times New Roman"/>
          <w:sz w:val="26"/>
          <w:szCs w:val="26"/>
        </w:rPr>
        <w:t xml:space="preserve">Заявителя – </w:t>
      </w:r>
      <w:r w:rsidR="00E80E94">
        <w:rPr>
          <w:rFonts w:ascii="Times New Roman" w:hAnsi="Times New Roman" w:cs="Times New Roman"/>
          <w:sz w:val="26"/>
          <w:szCs w:val="26"/>
        </w:rPr>
        <w:t>Общества с ограниченной ответственностью</w:t>
      </w:r>
      <w:r w:rsidR="00E80E94" w:rsidRPr="00E80E94">
        <w:rPr>
          <w:rFonts w:ascii="Times New Roman" w:hAnsi="Times New Roman" w:cs="Times New Roman"/>
          <w:sz w:val="26"/>
          <w:szCs w:val="26"/>
        </w:rPr>
        <w:t xml:space="preserve"> «ТехКонтроль»</w:t>
      </w:r>
      <w:r w:rsidRPr="003C64BD">
        <w:rPr>
          <w:rFonts w:ascii="Times New Roman" w:hAnsi="Times New Roman" w:cs="Times New Roman"/>
          <w:sz w:val="26"/>
          <w:szCs w:val="26"/>
        </w:rPr>
        <w:t>, извещенного о времени и месте заседания Комиссии надлежащим образом,</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 xml:space="preserve">.6. Положения о территориальном органе </w:t>
      </w:r>
      <w:r w:rsidRPr="00DD72DE">
        <w:rPr>
          <w:rFonts w:ascii="Times New Roman" w:hAnsi="Times New Roman" w:cs="Times New Roman"/>
          <w:sz w:val="26"/>
          <w:szCs w:val="26"/>
        </w:rPr>
        <w:lastRenderedPageBreak/>
        <w:t>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E80E94">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E80E94" w:rsidRPr="00E80E94">
        <w:rPr>
          <w:rFonts w:ascii="Times New Roman" w:hAnsi="Times New Roman" w:cs="Times New Roman"/>
          <w:sz w:val="26"/>
          <w:szCs w:val="26"/>
        </w:rPr>
        <w:t>(вх. № 8238 от 03.07.2020) на действия заказчика при проведении электронного аукциона на выполнение работ по ремонту участков тепловых сетей</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161FA7">
        <w:rPr>
          <w:rFonts w:ascii="Times New Roman" w:hAnsi="Times New Roman" w:cs="Times New Roman"/>
          <w:sz w:val="26"/>
          <w:szCs w:val="26"/>
        </w:rPr>
        <w:t>25</w:t>
      </w:r>
      <w:r w:rsidR="00E94DB0" w:rsidRPr="00DD72DE">
        <w:rPr>
          <w:rFonts w:ascii="Times New Roman" w:hAnsi="Times New Roman" w:cs="Times New Roman"/>
          <w:sz w:val="26"/>
          <w:szCs w:val="26"/>
        </w:rPr>
        <w:t>.0</w:t>
      </w:r>
      <w:r w:rsidR="00F07A62">
        <w:rPr>
          <w:rFonts w:ascii="Times New Roman" w:hAnsi="Times New Roman" w:cs="Times New Roman"/>
          <w:sz w:val="26"/>
          <w:szCs w:val="26"/>
        </w:rPr>
        <w:t>6</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E80E94" w:rsidRPr="00E80E94">
        <w:rPr>
          <w:rFonts w:ascii="Times New Roman" w:hAnsi="Times New Roman" w:cs="Times New Roman"/>
          <w:sz w:val="26"/>
          <w:szCs w:val="26"/>
        </w:rPr>
        <w:t>8 271 339,60</w:t>
      </w:r>
      <w:r w:rsidR="00E80E94">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lastRenderedPageBreak/>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lastRenderedPageBreak/>
        <w:t>Представитель Заказчика пояснил, что требования к конкретным показателям товаров, поставляемых при выполнении работ (оказании услуг), установлены правомерно и в соответствии с положениями Закона о контрактной системе.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а) наименование страны происхождения товара;</w:t>
      </w:r>
    </w:p>
    <w:p w:rsid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CA215F" w:rsidRDefault="00CA215F" w:rsidP="00CA21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CA215F" w:rsidRDefault="00CA215F" w:rsidP="00CA21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CA215F" w:rsidRDefault="00CA215F" w:rsidP="00CA21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CA215F" w:rsidRDefault="00CA215F" w:rsidP="00CA21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CA215F" w:rsidRDefault="00CA215F" w:rsidP="00CA215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Представителем Заказчика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E80E94" w:rsidRDefault="00CA215F" w:rsidP="00CA215F">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shd w:val="clear" w:color="auto" w:fill="FFFFFF"/>
        </w:rPr>
        <w:t xml:space="preserve">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w:t>
      </w:r>
      <w:r>
        <w:rPr>
          <w:rFonts w:ascii="Times New Roman" w:hAnsi="Times New Roman" w:cs="Times New Roman"/>
          <w:bCs/>
          <w:sz w:val="26"/>
          <w:szCs w:val="26"/>
          <w:shd w:val="clear" w:color="auto" w:fill="FFFFFF"/>
        </w:rPr>
        <w:lastRenderedPageBreak/>
        <w:t>предусмотренных частями 3 или 3.1 и 5 настоящей статьи документов и информации, не допускается.</w:t>
      </w:r>
    </w:p>
    <w:p w:rsidR="009B749A" w:rsidRDefault="009B749A"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E80E94">
        <w:rPr>
          <w:rFonts w:ascii="Times New Roman" w:hAnsi="Times New Roman" w:cs="Times New Roman"/>
          <w:bCs/>
          <w:sz w:val="26"/>
          <w:szCs w:val="26"/>
        </w:rPr>
        <w:t>ООО «ТехКонтроль»</w:t>
      </w:r>
      <w:r w:rsidR="001A66BB">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A358D1">
        <w:rPr>
          <w:rFonts w:ascii="Times New Roman" w:hAnsi="Times New Roman" w:cs="Times New Roman"/>
          <w:bCs/>
          <w:sz w:val="26"/>
          <w:szCs w:val="26"/>
        </w:rPr>
        <w:t>Не выдавать п</w:t>
      </w:r>
      <w:r w:rsidRPr="0010154C">
        <w:rPr>
          <w:rFonts w:ascii="Times New Roman" w:hAnsi="Times New Roman" w:cs="Times New Roman"/>
          <w:bCs/>
          <w:sz w:val="26"/>
          <w:szCs w:val="26"/>
        </w:rPr>
        <w:t>редписание об устранении выявленных нарушений</w:t>
      </w:r>
      <w:r w:rsidR="00E80E94">
        <w:rPr>
          <w:rFonts w:ascii="Times New Roman" w:hAnsi="Times New Roman" w:cs="Times New Roman"/>
          <w:bCs/>
          <w:sz w:val="26"/>
          <w:szCs w:val="26"/>
        </w:rPr>
        <w:t xml:space="preserve">, поскольку </w:t>
      </w:r>
      <w:r w:rsidR="002B1291">
        <w:rPr>
          <w:rFonts w:ascii="Times New Roman" w:hAnsi="Times New Roman" w:cs="Times New Roman"/>
          <w:bCs/>
          <w:sz w:val="26"/>
          <w:szCs w:val="26"/>
        </w:rPr>
        <w:t>допущенное нарушение не повлекло ограничения круга участников электронного аукциона.</w:t>
      </w:r>
    </w:p>
    <w:p w:rsidR="009B749A" w:rsidRDefault="009B749A"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bookmarkStart w:id="1" w:name="_GoBack"/>
      <w:bookmarkEnd w:id="1"/>
    </w:p>
    <w:p w:rsidR="00E466AA" w:rsidRPr="00EF7F4E" w:rsidRDefault="005F0925" w:rsidP="00E466AA">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E466AA">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291"/>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58D1"/>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15F"/>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6AA"/>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0E94"/>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59229643">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2A534-3CE9-4DBF-B585-8F222544B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1833</Words>
  <Characters>10452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2020-07-15T17:39:00Z</dcterms:modified>
</cp:coreProperties>
</file>