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5"/>
        <w:tblpPr w:leftFromText="180" w:rightFromText="180" w:vertAnchor="text" w:horzAnchor="page" w:tblpX="5191" w:tblpY="-202"/>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663"/>
      </w:tblGrid>
      <w:tr w:rsidR="00A73154" w:rsidRPr="00706038" w14:paraId="4B68ABDB" w14:textId="77777777" w:rsidTr="00C91484">
        <w:trPr>
          <w:trHeight w:val="6379"/>
        </w:trPr>
        <w:tc>
          <w:tcPr>
            <w:tcW w:w="6663" w:type="dxa"/>
          </w:tcPr>
          <w:p w14:paraId="56E9337A" w14:textId="77777777" w:rsidR="00A73154" w:rsidRDefault="00A73154" w:rsidP="005A6EE2">
            <w:pPr>
              <w:widowControl w:val="0"/>
              <w:suppressAutoHyphens/>
              <w:autoSpaceDE w:val="0"/>
              <w:ind w:right="-285"/>
              <w:rPr>
                <w:rFonts w:ascii="Times New Roman" w:hAnsi="Times New Roman"/>
                <w:b/>
                <w:sz w:val="26"/>
                <w:szCs w:val="26"/>
                <w:lang w:val="en-US" w:eastAsia="en-US"/>
              </w:rPr>
            </w:pPr>
          </w:p>
        </w:tc>
      </w:tr>
    </w:tbl>
    <w:p w14:paraId="0995D6EA" w14:textId="77777777" w:rsidR="00A73154" w:rsidRDefault="00A73154" w:rsidP="00A73154">
      <w:pPr>
        <w:widowControl w:val="0"/>
        <w:suppressAutoHyphens/>
        <w:autoSpaceDE w:val="0"/>
        <w:ind w:right="-285"/>
        <w:jc w:val="center"/>
        <w:rPr>
          <w:rFonts w:ascii="Times New Roman" w:hAnsi="Times New Roman"/>
          <w:sz w:val="26"/>
          <w:szCs w:val="26"/>
          <w:lang w:val="en-US" w:eastAsia="ar-SA"/>
        </w:rPr>
      </w:pPr>
    </w:p>
    <w:p w14:paraId="54628721" w14:textId="77777777" w:rsidR="00A73154" w:rsidRDefault="00A73154" w:rsidP="00A73154">
      <w:pPr>
        <w:widowControl w:val="0"/>
        <w:suppressAutoHyphens/>
        <w:autoSpaceDE w:val="0"/>
        <w:ind w:right="-285"/>
        <w:jc w:val="center"/>
        <w:rPr>
          <w:rFonts w:ascii="Times New Roman" w:hAnsi="Times New Roman"/>
          <w:sz w:val="26"/>
          <w:szCs w:val="26"/>
          <w:lang w:val="en-US" w:eastAsia="ar-SA"/>
        </w:rPr>
      </w:pPr>
    </w:p>
    <w:p w14:paraId="62E6D8B3" w14:textId="77777777" w:rsidR="00A73154" w:rsidRDefault="00A73154" w:rsidP="00A73154">
      <w:pPr>
        <w:widowControl w:val="0"/>
        <w:suppressAutoHyphens/>
        <w:autoSpaceDE w:val="0"/>
        <w:ind w:right="-285"/>
        <w:jc w:val="center"/>
        <w:rPr>
          <w:rFonts w:ascii="Times New Roman" w:hAnsi="Times New Roman"/>
          <w:sz w:val="26"/>
          <w:szCs w:val="26"/>
          <w:lang w:val="en-US" w:eastAsia="ar-SA"/>
        </w:rPr>
      </w:pPr>
    </w:p>
    <w:p w14:paraId="4D143174" w14:textId="77777777" w:rsidR="00A73154" w:rsidRDefault="00A73154" w:rsidP="00A73154">
      <w:pPr>
        <w:widowControl w:val="0"/>
        <w:suppressAutoHyphens/>
        <w:autoSpaceDE w:val="0"/>
        <w:ind w:right="-285"/>
        <w:jc w:val="center"/>
        <w:rPr>
          <w:rFonts w:ascii="Times New Roman" w:hAnsi="Times New Roman"/>
          <w:sz w:val="26"/>
          <w:szCs w:val="26"/>
          <w:lang w:val="en-US" w:eastAsia="ar-SA"/>
        </w:rPr>
      </w:pPr>
    </w:p>
    <w:p w14:paraId="1ABA1499" w14:textId="77777777" w:rsidR="00A73154" w:rsidRDefault="00A73154" w:rsidP="00A73154">
      <w:pPr>
        <w:widowControl w:val="0"/>
        <w:suppressAutoHyphens/>
        <w:autoSpaceDE w:val="0"/>
        <w:ind w:right="-285"/>
        <w:jc w:val="center"/>
        <w:rPr>
          <w:rFonts w:ascii="Times New Roman" w:hAnsi="Times New Roman"/>
          <w:sz w:val="26"/>
          <w:szCs w:val="26"/>
          <w:lang w:val="en-US" w:eastAsia="ar-SA"/>
        </w:rPr>
      </w:pPr>
    </w:p>
    <w:p w14:paraId="6FB4E2CF" w14:textId="77777777" w:rsidR="00A73154" w:rsidRDefault="00A73154" w:rsidP="00A73154">
      <w:pPr>
        <w:widowControl w:val="0"/>
        <w:suppressAutoHyphens/>
        <w:autoSpaceDE w:val="0"/>
        <w:ind w:right="-285"/>
        <w:jc w:val="center"/>
        <w:rPr>
          <w:rFonts w:ascii="Times New Roman" w:hAnsi="Times New Roman"/>
          <w:sz w:val="26"/>
          <w:szCs w:val="26"/>
          <w:lang w:val="en-US" w:eastAsia="ar-SA"/>
        </w:rPr>
      </w:pPr>
    </w:p>
    <w:p w14:paraId="096E0601" w14:textId="77777777" w:rsidR="00A73154" w:rsidRDefault="00A73154" w:rsidP="00A73154">
      <w:pPr>
        <w:widowControl w:val="0"/>
        <w:suppressAutoHyphens/>
        <w:autoSpaceDE w:val="0"/>
        <w:ind w:right="-285"/>
        <w:jc w:val="center"/>
        <w:rPr>
          <w:rFonts w:ascii="Times New Roman" w:hAnsi="Times New Roman"/>
          <w:sz w:val="26"/>
          <w:szCs w:val="26"/>
          <w:lang w:val="en-US" w:eastAsia="ar-SA"/>
        </w:rPr>
      </w:pPr>
    </w:p>
    <w:p w14:paraId="5CE90FEE" w14:textId="77777777" w:rsidR="00A73154" w:rsidRDefault="00A73154" w:rsidP="00A73154">
      <w:pPr>
        <w:widowControl w:val="0"/>
        <w:suppressAutoHyphens/>
        <w:autoSpaceDE w:val="0"/>
        <w:ind w:right="-285"/>
        <w:jc w:val="center"/>
        <w:rPr>
          <w:rFonts w:ascii="Times New Roman" w:hAnsi="Times New Roman"/>
          <w:sz w:val="26"/>
          <w:szCs w:val="26"/>
          <w:lang w:val="en-US" w:eastAsia="ar-SA"/>
        </w:rPr>
      </w:pPr>
    </w:p>
    <w:p w14:paraId="741506CF" w14:textId="77777777" w:rsidR="00A73154" w:rsidRDefault="00A73154" w:rsidP="00A73154">
      <w:pPr>
        <w:widowControl w:val="0"/>
        <w:suppressAutoHyphens/>
        <w:autoSpaceDE w:val="0"/>
        <w:ind w:right="-285"/>
        <w:jc w:val="center"/>
        <w:rPr>
          <w:rFonts w:ascii="Times New Roman" w:hAnsi="Times New Roman"/>
          <w:sz w:val="26"/>
          <w:szCs w:val="26"/>
          <w:lang w:val="en-US" w:eastAsia="ar-SA"/>
        </w:rPr>
      </w:pPr>
    </w:p>
    <w:p w14:paraId="65B31BDF" w14:textId="77777777" w:rsidR="00A73154" w:rsidRDefault="00A73154" w:rsidP="00A73154">
      <w:pPr>
        <w:widowControl w:val="0"/>
        <w:suppressAutoHyphens/>
        <w:autoSpaceDE w:val="0"/>
        <w:ind w:right="-285"/>
        <w:jc w:val="center"/>
        <w:rPr>
          <w:rFonts w:ascii="Times New Roman" w:hAnsi="Times New Roman"/>
          <w:sz w:val="26"/>
          <w:szCs w:val="26"/>
          <w:lang w:val="en-US" w:eastAsia="ar-SA"/>
        </w:rPr>
      </w:pPr>
    </w:p>
    <w:p w14:paraId="234130C6" w14:textId="77777777" w:rsidR="00A73154" w:rsidRDefault="00A73154" w:rsidP="00A73154">
      <w:pPr>
        <w:widowControl w:val="0"/>
        <w:suppressAutoHyphens/>
        <w:autoSpaceDE w:val="0"/>
        <w:ind w:right="-285"/>
        <w:jc w:val="center"/>
        <w:rPr>
          <w:rFonts w:ascii="Times New Roman" w:hAnsi="Times New Roman"/>
          <w:sz w:val="26"/>
          <w:szCs w:val="26"/>
          <w:lang w:val="en-US" w:eastAsia="ar-SA"/>
        </w:rPr>
      </w:pPr>
    </w:p>
    <w:p w14:paraId="16F8F1F3" w14:textId="77777777" w:rsidR="00A73154" w:rsidRDefault="00A73154" w:rsidP="00A73154">
      <w:pPr>
        <w:widowControl w:val="0"/>
        <w:suppressAutoHyphens/>
        <w:autoSpaceDE w:val="0"/>
        <w:ind w:right="-285"/>
        <w:jc w:val="center"/>
        <w:rPr>
          <w:rFonts w:ascii="Times New Roman" w:hAnsi="Times New Roman"/>
          <w:sz w:val="26"/>
          <w:szCs w:val="26"/>
          <w:lang w:val="en-US" w:eastAsia="ar-SA"/>
        </w:rPr>
      </w:pPr>
    </w:p>
    <w:p w14:paraId="6766BED5" w14:textId="77777777" w:rsidR="00A73154" w:rsidRDefault="00A73154" w:rsidP="00A73154">
      <w:pPr>
        <w:widowControl w:val="0"/>
        <w:suppressAutoHyphens/>
        <w:autoSpaceDE w:val="0"/>
        <w:ind w:right="-285"/>
        <w:jc w:val="center"/>
        <w:rPr>
          <w:rFonts w:ascii="Times New Roman" w:hAnsi="Times New Roman"/>
          <w:sz w:val="26"/>
          <w:szCs w:val="26"/>
          <w:lang w:val="en-US" w:eastAsia="ar-SA"/>
        </w:rPr>
      </w:pPr>
    </w:p>
    <w:p w14:paraId="6BB3DD20" w14:textId="77777777" w:rsidR="00A73154" w:rsidRDefault="00A73154" w:rsidP="00A73154">
      <w:pPr>
        <w:widowControl w:val="0"/>
        <w:suppressAutoHyphens/>
        <w:autoSpaceDE w:val="0"/>
        <w:ind w:right="-285"/>
        <w:jc w:val="center"/>
        <w:rPr>
          <w:rFonts w:ascii="Times New Roman" w:hAnsi="Times New Roman"/>
          <w:sz w:val="26"/>
          <w:szCs w:val="26"/>
          <w:lang w:val="en-US" w:eastAsia="ar-SA"/>
        </w:rPr>
      </w:pPr>
    </w:p>
    <w:p w14:paraId="6E36F61B" w14:textId="77777777" w:rsidR="00A73154" w:rsidRDefault="00A73154" w:rsidP="00A73154">
      <w:pPr>
        <w:widowControl w:val="0"/>
        <w:suppressAutoHyphens/>
        <w:autoSpaceDE w:val="0"/>
        <w:ind w:right="-285"/>
        <w:jc w:val="center"/>
        <w:rPr>
          <w:rFonts w:ascii="Times New Roman" w:hAnsi="Times New Roman"/>
          <w:sz w:val="26"/>
          <w:szCs w:val="26"/>
          <w:lang w:val="en-US" w:eastAsia="ar-SA"/>
        </w:rPr>
      </w:pPr>
    </w:p>
    <w:p w14:paraId="4D8C4FC9" w14:textId="77777777" w:rsidR="00A73154" w:rsidRDefault="00A73154" w:rsidP="00A73154">
      <w:pPr>
        <w:widowControl w:val="0"/>
        <w:suppressAutoHyphens/>
        <w:autoSpaceDE w:val="0"/>
        <w:ind w:right="-285"/>
        <w:jc w:val="center"/>
        <w:rPr>
          <w:rFonts w:ascii="Times New Roman" w:hAnsi="Times New Roman"/>
          <w:sz w:val="26"/>
          <w:szCs w:val="26"/>
          <w:lang w:val="en-US" w:eastAsia="ar-SA"/>
        </w:rPr>
      </w:pPr>
    </w:p>
    <w:p w14:paraId="1ADDB41A" w14:textId="77777777" w:rsidR="00A73154" w:rsidRDefault="00A73154" w:rsidP="00A73154">
      <w:pPr>
        <w:widowControl w:val="0"/>
        <w:suppressAutoHyphens/>
        <w:autoSpaceDE w:val="0"/>
        <w:ind w:right="-285"/>
        <w:jc w:val="center"/>
        <w:rPr>
          <w:rFonts w:ascii="Times New Roman" w:hAnsi="Times New Roman"/>
          <w:sz w:val="26"/>
          <w:szCs w:val="26"/>
          <w:lang w:val="en-US" w:eastAsia="ar-SA"/>
        </w:rPr>
      </w:pPr>
    </w:p>
    <w:p w14:paraId="46531A5E" w14:textId="77777777" w:rsidR="00A73154" w:rsidRDefault="00A73154" w:rsidP="00A73154">
      <w:pPr>
        <w:widowControl w:val="0"/>
        <w:suppressAutoHyphens/>
        <w:autoSpaceDE w:val="0"/>
        <w:ind w:right="-285"/>
        <w:jc w:val="center"/>
        <w:rPr>
          <w:rFonts w:ascii="Times New Roman" w:hAnsi="Times New Roman"/>
          <w:sz w:val="26"/>
          <w:szCs w:val="26"/>
          <w:lang w:val="en-US" w:eastAsia="ar-SA"/>
        </w:rPr>
      </w:pPr>
    </w:p>
    <w:p w14:paraId="7D276894" w14:textId="77777777" w:rsidR="00A73154" w:rsidRDefault="00A73154" w:rsidP="00A73154">
      <w:pPr>
        <w:widowControl w:val="0"/>
        <w:suppressAutoHyphens/>
        <w:autoSpaceDE w:val="0"/>
        <w:ind w:right="-285"/>
        <w:jc w:val="center"/>
        <w:rPr>
          <w:rFonts w:ascii="Times New Roman" w:hAnsi="Times New Roman"/>
          <w:sz w:val="26"/>
          <w:szCs w:val="26"/>
          <w:lang w:val="en-US" w:eastAsia="ar-SA"/>
        </w:rPr>
      </w:pPr>
    </w:p>
    <w:p w14:paraId="6BE3ED33" w14:textId="77777777" w:rsidR="00A73154" w:rsidRDefault="00A73154" w:rsidP="00A73154">
      <w:pPr>
        <w:widowControl w:val="0"/>
        <w:suppressAutoHyphens/>
        <w:autoSpaceDE w:val="0"/>
        <w:ind w:right="-285"/>
        <w:jc w:val="center"/>
        <w:rPr>
          <w:rFonts w:ascii="Times New Roman" w:hAnsi="Times New Roman"/>
          <w:sz w:val="26"/>
          <w:szCs w:val="26"/>
          <w:lang w:val="en-US" w:eastAsia="ar-SA"/>
        </w:rPr>
      </w:pPr>
    </w:p>
    <w:p w14:paraId="220FAC0C" w14:textId="77777777" w:rsidR="00A73154" w:rsidRDefault="00A73154" w:rsidP="00A73154">
      <w:pPr>
        <w:widowControl w:val="0"/>
        <w:suppressAutoHyphens/>
        <w:autoSpaceDE w:val="0"/>
        <w:ind w:right="-285"/>
        <w:jc w:val="center"/>
        <w:rPr>
          <w:rFonts w:ascii="Times New Roman" w:hAnsi="Times New Roman"/>
          <w:sz w:val="26"/>
          <w:szCs w:val="26"/>
          <w:lang w:val="en-US" w:eastAsia="ar-SA"/>
        </w:rPr>
      </w:pPr>
    </w:p>
    <w:p w14:paraId="4E481F33" w14:textId="77777777" w:rsidR="00A73154" w:rsidRDefault="00A73154" w:rsidP="00A73154">
      <w:pPr>
        <w:widowControl w:val="0"/>
        <w:suppressAutoHyphens/>
        <w:autoSpaceDE w:val="0"/>
        <w:ind w:right="-285"/>
        <w:jc w:val="center"/>
        <w:rPr>
          <w:rFonts w:ascii="Times New Roman" w:hAnsi="Times New Roman"/>
          <w:sz w:val="26"/>
          <w:szCs w:val="26"/>
          <w:lang w:val="en-US" w:eastAsia="ar-SA"/>
        </w:rPr>
      </w:pPr>
    </w:p>
    <w:p w14:paraId="486A367C" w14:textId="77777777" w:rsidR="00A73154" w:rsidRPr="0005611D" w:rsidRDefault="00A73154" w:rsidP="00A73154">
      <w:pPr>
        <w:widowControl w:val="0"/>
        <w:suppressAutoHyphens/>
        <w:autoSpaceDE w:val="0"/>
        <w:ind w:right="-285"/>
        <w:jc w:val="center"/>
        <w:rPr>
          <w:rFonts w:ascii="Times New Roman" w:hAnsi="Times New Roman"/>
          <w:sz w:val="26"/>
          <w:szCs w:val="26"/>
          <w:lang w:val="en-US" w:eastAsia="ar-SA"/>
        </w:rPr>
      </w:pPr>
    </w:p>
    <w:p w14:paraId="13F1D283" w14:textId="77777777" w:rsidR="00A73154" w:rsidRDefault="00A73154" w:rsidP="00A73154">
      <w:pPr>
        <w:widowControl w:val="0"/>
        <w:suppressAutoHyphens/>
        <w:autoSpaceDE w:val="0"/>
        <w:ind w:right="-285"/>
        <w:jc w:val="center"/>
        <w:rPr>
          <w:rFonts w:ascii="Times New Roman" w:hAnsi="Times New Roman"/>
          <w:sz w:val="26"/>
          <w:szCs w:val="26"/>
          <w:lang w:eastAsia="ar-SA"/>
        </w:rPr>
      </w:pPr>
      <w:r>
        <w:rPr>
          <w:rFonts w:ascii="Times New Roman" w:hAnsi="Times New Roman"/>
          <w:sz w:val="26"/>
          <w:szCs w:val="26"/>
          <w:lang w:eastAsia="ar-SA"/>
        </w:rPr>
        <w:t xml:space="preserve">РЕШЕНИЕ </w:t>
      </w:r>
    </w:p>
    <w:p w14:paraId="3F25A908" w14:textId="0F1EC638" w:rsidR="00A73154" w:rsidRDefault="00A73154" w:rsidP="00A73154">
      <w:pPr>
        <w:widowControl w:val="0"/>
        <w:suppressAutoHyphens/>
        <w:autoSpaceDE w:val="0"/>
        <w:ind w:right="-285"/>
        <w:jc w:val="center"/>
        <w:rPr>
          <w:rFonts w:ascii="Times New Roman" w:hAnsi="Times New Roman"/>
          <w:sz w:val="26"/>
          <w:szCs w:val="26"/>
          <w:lang w:eastAsia="ar-SA"/>
        </w:rPr>
      </w:pPr>
      <w:r>
        <w:rPr>
          <w:rFonts w:ascii="Times New Roman" w:hAnsi="Times New Roman"/>
          <w:sz w:val="26"/>
          <w:szCs w:val="26"/>
          <w:lang w:eastAsia="ar-SA"/>
        </w:rPr>
        <w:t xml:space="preserve">по жалобе № </w:t>
      </w:r>
      <w:r w:rsidR="00D8718A" w:rsidRPr="001D070C">
        <w:rPr>
          <w:rFonts w:ascii="Times New Roman" w:hAnsi="Times New Roman"/>
          <w:sz w:val="26"/>
          <w:szCs w:val="26"/>
          <w:lang w:eastAsia="ar-SA"/>
        </w:rPr>
        <w:t>1051</w:t>
      </w:r>
      <w:r w:rsidRPr="00D8718A">
        <w:rPr>
          <w:rFonts w:ascii="Times New Roman" w:hAnsi="Times New Roman"/>
          <w:sz w:val="26"/>
          <w:szCs w:val="26"/>
          <w:lang w:eastAsia="ar-SA"/>
        </w:rPr>
        <w:t>-</w:t>
      </w:r>
      <w:r w:rsidRPr="001D070C">
        <w:rPr>
          <w:rFonts w:ascii="Times New Roman" w:hAnsi="Times New Roman"/>
          <w:sz w:val="26"/>
          <w:szCs w:val="26"/>
          <w:lang w:eastAsia="ar-SA"/>
        </w:rPr>
        <w:t>14</w:t>
      </w:r>
      <w:r w:rsidR="003350A4" w:rsidRPr="001D070C">
        <w:rPr>
          <w:rFonts w:ascii="Times New Roman" w:hAnsi="Times New Roman"/>
          <w:sz w:val="26"/>
          <w:szCs w:val="26"/>
          <w:lang w:eastAsia="ar-SA"/>
        </w:rPr>
        <w:t>561</w:t>
      </w:r>
      <w:r w:rsidRPr="00D8718A">
        <w:rPr>
          <w:rFonts w:ascii="Times New Roman" w:hAnsi="Times New Roman"/>
          <w:sz w:val="26"/>
          <w:szCs w:val="26"/>
          <w:lang w:eastAsia="ar-SA"/>
        </w:rPr>
        <w:t>-20/4</w:t>
      </w:r>
    </w:p>
    <w:p w14:paraId="22D26FA6" w14:textId="77777777" w:rsidR="00A73154" w:rsidRDefault="00A73154" w:rsidP="00A73154">
      <w:pPr>
        <w:widowControl w:val="0"/>
        <w:suppressAutoHyphens/>
        <w:autoSpaceDE w:val="0"/>
        <w:ind w:right="-285"/>
        <w:jc w:val="both"/>
        <w:rPr>
          <w:rFonts w:ascii="Times New Roman" w:hAnsi="Times New Roman"/>
          <w:sz w:val="26"/>
          <w:szCs w:val="26"/>
          <w:lang w:eastAsia="ar-SA"/>
        </w:rPr>
      </w:pPr>
    </w:p>
    <w:p w14:paraId="7E1201AD" w14:textId="77777777" w:rsidR="00A73154" w:rsidRDefault="00A73154" w:rsidP="00A73154">
      <w:pPr>
        <w:widowControl w:val="0"/>
        <w:suppressAutoHyphens/>
        <w:autoSpaceDE w:val="0"/>
        <w:ind w:right="-285"/>
        <w:rPr>
          <w:rFonts w:ascii="Times New Roman" w:hAnsi="Times New Roman"/>
          <w:sz w:val="26"/>
          <w:szCs w:val="26"/>
          <w:lang w:eastAsia="ar-SA"/>
        </w:rPr>
      </w:pPr>
      <w:r>
        <w:rPr>
          <w:rFonts w:ascii="Times New Roman" w:hAnsi="Times New Roman"/>
          <w:sz w:val="26"/>
          <w:szCs w:val="26"/>
          <w:lang w:eastAsia="ar-SA"/>
        </w:rPr>
        <w:t>Резолютивная часть оглашена</w:t>
      </w:r>
    </w:p>
    <w:p w14:paraId="13D749E7" w14:textId="77777777" w:rsidR="00A73154" w:rsidRDefault="00A73154" w:rsidP="00A73154">
      <w:pPr>
        <w:widowControl w:val="0"/>
        <w:suppressAutoHyphens/>
        <w:autoSpaceDE w:val="0"/>
        <w:ind w:right="-2"/>
        <w:rPr>
          <w:rFonts w:ascii="Times New Roman" w:hAnsi="Times New Roman"/>
          <w:sz w:val="26"/>
          <w:szCs w:val="26"/>
          <w:lang w:eastAsia="ar-SA"/>
        </w:rPr>
      </w:pPr>
      <w:r>
        <w:rPr>
          <w:rFonts w:ascii="Times New Roman" w:hAnsi="Times New Roman"/>
          <w:sz w:val="26"/>
          <w:szCs w:val="26"/>
          <w:lang w:eastAsia="ar-SA"/>
        </w:rPr>
        <w:t>0</w:t>
      </w:r>
      <w:r w:rsidR="00A04AA0">
        <w:rPr>
          <w:rFonts w:ascii="Times New Roman" w:hAnsi="Times New Roman"/>
          <w:sz w:val="26"/>
          <w:szCs w:val="26"/>
          <w:lang w:eastAsia="ar-SA"/>
        </w:rPr>
        <w:t>9</w:t>
      </w:r>
      <w:r>
        <w:rPr>
          <w:rFonts w:ascii="Times New Roman" w:hAnsi="Times New Roman"/>
          <w:sz w:val="26"/>
          <w:szCs w:val="26"/>
          <w:lang w:eastAsia="ar-SA"/>
        </w:rPr>
        <w:t>.0</w:t>
      </w:r>
      <w:r w:rsidR="00706038">
        <w:rPr>
          <w:rFonts w:ascii="Times New Roman" w:hAnsi="Times New Roman"/>
          <w:sz w:val="26"/>
          <w:szCs w:val="26"/>
          <w:lang w:eastAsia="ar-SA"/>
        </w:rPr>
        <w:t>7</w:t>
      </w:r>
      <w:r>
        <w:rPr>
          <w:rFonts w:ascii="Times New Roman" w:hAnsi="Times New Roman"/>
          <w:sz w:val="26"/>
          <w:szCs w:val="26"/>
          <w:lang w:eastAsia="ar-SA"/>
        </w:rPr>
        <w:t xml:space="preserve">.2020г.                                                                                           </w:t>
      </w:r>
      <w:r>
        <w:rPr>
          <w:rFonts w:ascii="Times New Roman" w:hAnsi="Times New Roman"/>
          <w:sz w:val="26"/>
          <w:szCs w:val="26"/>
          <w:lang w:eastAsia="ar-SA"/>
        </w:rPr>
        <w:tab/>
        <w:t xml:space="preserve">                г. Самара</w:t>
      </w:r>
    </w:p>
    <w:p w14:paraId="453AE6BA" w14:textId="77777777" w:rsidR="00A73154" w:rsidRDefault="00A73154" w:rsidP="00A73154">
      <w:pPr>
        <w:widowControl w:val="0"/>
        <w:suppressAutoHyphens/>
        <w:autoSpaceDE w:val="0"/>
        <w:ind w:firstLine="709"/>
        <w:rPr>
          <w:rFonts w:ascii="Times New Roman" w:hAnsi="Times New Roman"/>
          <w:sz w:val="26"/>
          <w:szCs w:val="26"/>
          <w:lang w:eastAsia="ar-SA"/>
        </w:rPr>
      </w:pPr>
    </w:p>
    <w:p w14:paraId="7FB2562B" w14:textId="5CE762A2" w:rsidR="00A73154" w:rsidRPr="008775B2" w:rsidRDefault="00A73154" w:rsidP="00A73154">
      <w:pPr>
        <w:suppressAutoHyphens/>
        <w:autoSpaceDE w:val="0"/>
        <w:ind w:firstLine="709"/>
        <w:jc w:val="both"/>
        <w:rPr>
          <w:rFonts w:ascii="Times New Roman" w:hAnsi="Times New Roman"/>
          <w:sz w:val="26"/>
          <w:szCs w:val="26"/>
          <w:lang w:eastAsia="ar-SA"/>
        </w:rPr>
      </w:pPr>
      <w:r>
        <w:rPr>
          <w:rFonts w:ascii="Times New Roman" w:hAnsi="Times New Roman"/>
          <w:sz w:val="26"/>
          <w:szCs w:val="26"/>
          <w:lang w:eastAsia="ar-SA"/>
        </w:rPr>
        <w:t>Комиссия Управления Федеральной антимонопольной службы по Самарской области (Самарское УФАС России) по контролю в сфере закупок (далее – Комиссия Самарского УФАС) в составе:</w:t>
      </w:r>
    </w:p>
    <w:p w14:paraId="77A09F56" w14:textId="77777777" w:rsidR="00A73154" w:rsidRPr="00706038" w:rsidRDefault="00A73154" w:rsidP="00706038">
      <w:pPr>
        <w:pStyle w:val="1"/>
        <w:numPr>
          <w:ilvl w:val="0"/>
          <w:numId w:val="0"/>
        </w:numPr>
        <w:tabs>
          <w:tab w:val="left" w:pos="708"/>
        </w:tabs>
        <w:jc w:val="both"/>
        <w:rPr>
          <w:b/>
          <w:bCs/>
          <w:sz w:val="26"/>
          <w:szCs w:val="26"/>
        </w:rPr>
      </w:pPr>
      <w:r>
        <w:rPr>
          <w:sz w:val="26"/>
          <w:szCs w:val="26"/>
        </w:rPr>
        <w:t xml:space="preserve">рассмотрев в порядке, установленном статьей 106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 сфере закупок), Административным регламентом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 ноября 2014 г. N 727/14, </w:t>
      </w:r>
      <w:r w:rsidRPr="00762CBC">
        <w:rPr>
          <w:sz w:val="26"/>
          <w:szCs w:val="26"/>
        </w:rPr>
        <w:t>жалоб</w:t>
      </w:r>
      <w:r w:rsidR="00706038">
        <w:rPr>
          <w:sz w:val="26"/>
          <w:szCs w:val="26"/>
        </w:rPr>
        <w:t>у</w:t>
      </w:r>
      <w:r w:rsidRPr="00762CBC">
        <w:rPr>
          <w:sz w:val="26"/>
          <w:szCs w:val="26"/>
        </w:rPr>
        <w:t xml:space="preserve"> </w:t>
      </w:r>
      <w:r w:rsidR="000132F5" w:rsidRPr="002364BE">
        <w:rPr>
          <w:sz w:val="26"/>
          <w:szCs w:val="26"/>
        </w:rPr>
        <w:t>ООО «</w:t>
      </w:r>
      <w:r w:rsidR="000132F5">
        <w:rPr>
          <w:sz w:val="26"/>
          <w:szCs w:val="26"/>
        </w:rPr>
        <w:t>Урал Контракт</w:t>
      </w:r>
      <w:r w:rsidR="000132F5" w:rsidRPr="00A61EA7">
        <w:rPr>
          <w:sz w:val="26"/>
          <w:szCs w:val="26"/>
        </w:rPr>
        <w:t>»</w:t>
      </w:r>
      <w:r w:rsidR="000132F5" w:rsidRPr="002364BE">
        <w:rPr>
          <w:sz w:val="26"/>
          <w:szCs w:val="26"/>
        </w:rPr>
        <w:t xml:space="preserve"> на положения аукционной документации при проведении </w:t>
      </w:r>
      <w:r w:rsidR="000132F5">
        <w:rPr>
          <w:sz w:val="26"/>
          <w:szCs w:val="26"/>
        </w:rPr>
        <w:t>э</w:t>
      </w:r>
      <w:r w:rsidR="000132F5" w:rsidRPr="00A02FB1">
        <w:rPr>
          <w:sz w:val="26"/>
          <w:szCs w:val="26"/>
        </w:rPr>
        <w:t>лектронн</w:t>
      </w:r>
      <w:r w:rsidR="000132F5">
        <w:rPr>
          <w:sz w:val="26"/>
          <w:szCs w:val="26"/>
        </w:rPr>
        <w:t>ого</w:t>
      </w:r>
      <w:r w:rsidR="000132F5" w:rsidRPr="00A02FB1">
        <w:rPr>
          <w:sz w:val="26"/>
          <w:szCs w:val="26"/>
        </w:rPr>
        <w:t xml:space="preserve"> аукцион</w:t>
      </w:r>
      <w:r w:rsidR="000132F5">
        <w:rPr>
          <w:sz w:val="26"/>
          <w:szCs w:val="26"/>
        </w:rPr>
        <w:t>а</w:t>
      </w:r>
      <w:r w:rsidR="000132F5" w:rsidRPr="00A02FB1">
        <w:rPr>
          <w:sz w:val="26"/>
          <w:szCs w:val="26"/>
        </w:rPr>
        <w:t xml:space="preserve"> </w:t>
      </w:r>
      <w:r w:rsidR="000132F5" w:rsidRPr="002364BE">
        <w:rPr>
          <w:sz w:val="26"/>
          <w:szCs w:val="26"/>
        </w:rPr>
        <w:t xml:space="preserve">по объекту закупки: </w:t>
      </w:r>
      <w:r w:rsidR="00706038" w:rsidRPr="004A21A1">
        <w:rPr>
          <w:sz w:val="26"/>
          <w:szCs w:val="26"/>
        </w:rPr>
        <w:t>Изготовление и установка на территории Самарской области рекламных конструкций</w:t>
      </w:r>
      <w:r w:rsidR="00706038">
        <w:rPr>
          <w:sz w:val="26"/>
          <w:szCs w:val="26"/>
        </w:rPr>
        <w:t xml:space="preserve"> (</w:t>
      </w:r>
      <w:r w:rsidR="00706038" w:rsidRPr="009141BF">
        <w:rPr>
          <w:sz w:val="26"/>
          <w:szCs w:val="26"/>
        </w:rPr>
        <w:t>извещение №</w:t>
      </w:r>
      <w:r w:rsidR="00706038">
        <w:rPr>
          <w:sz w:val="26"/>
          <w:szCs w:val="26"/>
        </w:rPr>
        <w:t xml:space="preserve"> </w:t>
      </w:r>
      <w:r w:rsidR="00706038" w:rsidRPr="004A21A1">
        <w:rPr>
          <w:sz w:val="26"/>
          <w:szCs w:val="26"/>
        </w:rPr>
        <w:t>0142200001320011467</w:t>
      </w:r>
      <w:r w:rsidR="00706038" w:rsidRPr="009141BF">
        <w:rPr>
          <w:sz w:val="26"/>
          <w:szCs w:val="26"/>
        </w:rPr>
        <w:t xml:space="preserve">, начальная (максимальная) цена контракта </w:t>
      </w:r>
      <w:r w:rsidR="00706038" w:rsidRPr="004A21A1">
        <w:rPr>
          <w:sz w:val="26"/>
          <w:szCs w:val="26"/>
        </w:rPr>
        <w:t>- 9 900 000,00</w:t>
      </w:r>
      <w:r w:rsidR="00706038" w:rsidRPr="004A21A1">
        <w:rPr>
          <w:rFonts w:ascii="Roboto" w:hAnsi="Roboto"/>
          <w:sz w:val="26"/>
          <w:szCs w:val="26"/>
          <w:shd w:val="clear" w:color="auto" w:fill="FFFFFF"/>
        </w:rPr>
        <w:t xml:space="preserve"> </w:t>
      </w:r>
      <w:r w:rsidR="00706038" w:rsidRPr="009141BF">
        <w:rPr>
          <w:sz w:val="26"/>
          <w:szCs w:val="26"/>
        </w:rPr>
        <w:t>руб.)</w:t>
      </w:r>
      <w:r w:rsidR="00706038">
        <w:rPr>
          <w:sz w:val="26"/>
          <w:szCs w:val="26"/>
        </w:rPr>
        <w:t>,</w:t>
      </w:r>
    </w:p>
    <w:p w14:paraId="680D9FD9" w14:textId="2AA99BD0" w:rsidR="00A73154" w:rsidRPr="0038737E" w:rsidRDefault="00A73154" w:rsidP="00A73154">
      <w:pPr>
        <w:pStyle w:val="parametervalue"/>
        <w:spacing w:before="0" w:beforeAutospacing="0" w:after="0" w:afterAutospacing="0"/>
        <w:ind w:firstLine="709"/>
        <w:jc w:val="both"/>
        <w:rPr>
          <w:sz w:val="26"/>
          <w:szCs w:val="26"/>
          <w:lang w:eastAsia="ar-SA"/>
        </w:rPr>
      </w:pPr>
      <w:r>
        <w:rPr>
          <w:sz w:val="26"/>
          <w:szCs w:val="26"/>
          <w:lang w:eastAsia="ar-SA"/>
        </w:rPr>
        <w:t xml:space="preserve">в присутствии представителей: </w:t>
      </w:r>
    </w:p>
    <w:p w14:paraId="6DBA408A" w14:textId="77777777" w:rsidR="00A73154" w:rsidRDefault="00A73154" w:rsidP="00A73154">
      <w:pPr>
        <w:suppressAutoHyphens/>
        <w:autoSpaceDE w:val="0"/>
        <w:ind w:firstLine="709"/>
        <w:jc w:val="center"/>
        <w:rPr>
          <w:rFonts w:ascii="Times New Roman" w:hAnsi="Times New Roman"/>
          <w:sz w:val="26"/>
          <w:szCs w:val="26"/>
          <w:lang w:eastAsia="ar-SA"/>
        </w:rPr>
      </w:pPr>
    </w:p>
    <w:p w14:paraId="1D4ADFE0" w14:textId="77777777" w:rsidR="00A73154" w:rsidRDefault="00A73154" w:rsidP="00A73154">
      <w:pPr>
        <w:suppressAutoHyphens/>
        <w:autoSpaceDE w:val="0"/>
        <w:ind w:firstLine="709"/>
        <w:jc w:val="center"/>
        <w:rPr>
          <w:rFonts w:ascii="Times New Roman" w:hAnsi="Times New Roman"/>
          <w:sz w:val="26"/>
          <w:szCs w:val="26"/>
          <w:lang w:eastAsia="ar-SA"/>
        </w:rPr>
      </w:pPr>
      <w:r>
        <w:rPr>
          <w:rFonts w:ascii="Times New Roman" w:hAnsi="Times New Roman"/>
          <w:sz w:val="26"/>
          <w:szCs w:val="26"/>
          <w:lang w:eastAsia="ar-SA"/>
        </w:rPr>
        <w:lastRenderedPageBreak/>
        <w:t>УСТАНОВИЛА:</w:t>
      </w:r>
    </w:p>
    <w:p w14:paraId="5C7B6406" w14:textId="77777777" w:rsidR="00A73154" w:rsidRDefault="00A73154" w:rsidP="00A73154">
      <w:pPr>
        <w:suppressAutoHyphens/>
        <w:autoSpaceDE w:val="0"/>
        <w:ind w:firstLine="709"/>
        <w:jc w:val="center"/>
        <w:rPr>
          <w:rFonts w:ascii="Times New Roman" w:hAnsi="Times New Roman"/>
          <w:sz w:val="26"/>
          <w:szCs w:val="26"/>
          <w:lang w:eastAsia="ar-SA"/>
        </w:rPr>
      </w:pPr>
    </w:p>
    <w:p w14:paraId="04B9173F" w14:textId="77777777" w:rsidR="00706038" w:rsidRDefault="00A73154" w:rsidP="00C004B2">
      <w:pPr>
        <w:pStyle w:val="1"/>
        <w:numPr>
          <w:ilvl w:val="0"/>
          <w:numId w:val="0"/>
        </w:numPr>
        <w:tabs>
          <w:tab w:val="left" w:pos="708"/>
        </w:tabs>
        <w:ind w:firstLine="709"/>
        <w:jc w:val="both"/>
        <w:rPr>
          <w:b/>
          <w:bCs/>
          <w:sz w:val="26"/>
          <w:szCs w:val="26"/>
        </w:rPr>
      </w:pPr>
      <w:r>
        <w:rPr>
          <w:sz w:val="26"/>
          <w:szCs w:val="26"/>
        </w:rPr>
        <w:t>В Самарское УФАС России поступил</w:t>
      </w:r>
      <w:r w:rsidR="00706038">
        <w:rPr>
          <w:sz w:val="26"/>
          <w:szCs w:val="26"/>
        </w:rPr>
        <w:t>а</w:t>
      </w:r>
      <w:r>
        <w:rPr>
          <w:sz w:val="26"/>
          <w:szCs w:val="26"/>
        </w:rPr>
        <w:t xml:space="preserve"> </w:t>
      </w:r>
      <w:r w:rsidRPr="00762CBC">
        <w:rPr>
          <w:sz w:val="26"/>
          <w:szCs w:val="26"/>
        </w:rPr>
        <w:t>жалоб</w:t>
      </w:r>
      <w:r w:rsidR="00706038">
        <w:rPr>
          <w:sz w:val="26"/>
          <w:szCs w:val="26"/>
        </w:rPr>
        <w:t>а</w:t>
      </w:r>
      <w:r w:rsidRPr="00762CBC">
        <w:rPr>
          <w:sz w:val="26"/>
          <w:szCs w:val="26"/>
        </w:rPr>
        <w:t xml:space="preserve"> </w:t>
      </w:r>
      <w:r w:rsidR="0043321B" w:rsidRPr="0043321B">
        <w:rPr>
          <w:sz w:val="26"/>
          <w:szCs w:val="26"/>
        </w:rPr>
        <w:t xml:space="preserve">ООО «Урал Контракт» на положения аукционной документации при проведении электронного аукциона по объекту закупки: </w:t>
      </w:r>
      <w:r w:rsidR="00706038" w:rsidRPr="004A21A1">
        <w:rPr>
          <w:sz w:val="26"/>
          <w:szCs w:val="26"/>
        </w:rPr>
        <w:t>Изготовление и установка на территории Самарской области рекламных конструкций</w:t>
      </w:r>
      <w:r w:rsidR="00706038">
        <w:rPr>
          <w:sz w:val="26"/>
          <w:szCs w:val="26"/>
        </w:rPr>
        <w:t xml:space="preserve"> (</w:t>
      </w:r>
      <w:r w:rsidR="00706038" w:rsidRPr="009141BF">
        <w:rPr>
          <w:sz w:val="26"/>
          <w:szCs w:val="26"/>
        </w:rPr>
        <w:t>извещение №</w:t>
      </w:r>
      <w:r w:rsidR="00706038">
        <w:rPr>
          <w:sz w:val="26"/>
          <w:szCs w:val="26"/>
        </w:rPr>
        <w:t xml:space="preserve"> </w:t>
      </w:r>
      <w:r w:rsidR="00706038" w:rsidRPr="004A21A1">
        <w:rPr>
          <w:sz w:val="26"/>
          <w:szCs w:val="26"/>
        </w:rPr>
        <w:t>0142200001320011467</w:t>
      </w:r>
      <w:r w:rsidR="00706038" w:rsidRPr="009141BF">
        <w:rPr>
          <w:sz w:val="26"/>
          <w:szCs w:val="26"/>
        </w:rPr>
        <w:t xml:space="preserve">, начальная (максимальная) цена контракта </w:t>
      </w:r>
      <w:r w:rsidR="00706038" w:rsidRPr="004A21A1">
        <w:rPr>
          <w:sz w:val="26"/>
          <w:szCs w:val="26"/>
        </w:rPr>
        <w:t>- 9 900 000,00</w:t>
      </w:r>
      <w:r w:rsidR="00706038" w:rsidRPr="004A21A1">
        <w:rPr>
          <w:rFonts w:ascii="Roboto" w:hAnsi="Roboto"/>
          <w:sz w:val="26"/>
          <w:szCs w:val="26"/>
          <w:shd w:val="clear" w:color="auto" w:fill="FFFFFF"/>
        </w:rPr>
        <w:t xml:space="preserve"> </w:t>
      </w:r>
      <w:r w:rsidR="00706038" w:rsidRPr="009141BF">
        <w:rPr>
          <w:sz w:val="26"/>
          <w:szCs w:val="26"/>
        </w:rPr>
        <w:t>руб.).</w:t>
      </w:r>
    </w:p>
    <w:p w14:paraId="4BBD6FED" w14:textId="77777777" w:rsidR="00A73154" w:rsidRDefault="00A73154" w:rsidP="00A73154">
      <w:pPr>
        <w:pStyle w:val="parametervalue"/>
        <w:spacing w:before="0" w:beforeAutospacing="0" w:after="0" w:afterAutospacing="0"/>
        <w:ind w:firstLine="709"/>
        <w:jc w:val="both"/>
        <w:rPr>
          <w:sz w:val="26"/>
          <w:szCs w:val="26"/>
        </w:rPr>
      </w:pPr>
      <w:r>
        <w:rPr>
          <w:sz w:val="26"/>
          <w:szCs w:val="26"/>
        </w:rPr>
        <w:t xml:space="preserve">Из жалобы </w:t>
      </w:r>
      <w:r w:rsidRPr="00933A5E">
        <w:rPr>
          <w:sz w:val="26"/>
          <w:szCs w:val="26"/>
        </w:rPr>
        <w:t>ООО «Урал Контракт»</w:t>
      </w:r>
      <w:r w:rsidRPr="00762CBC">
        <w:rPr>
          <w:b/>
          <w:sz w:val="26"/>
          <w:szCs w:val="26"/>
        </w:rPr>
        <w:t xml:space="preserve"> </w:t>
      </w:r>
      <w:r>
        <w:rPr>
          <w:sz w:val="26"/>
          <w:szCs w:val="26"/>
        </w:rPr>
        <w:t>следует, что в Аукционной документации</w:t>
      </w:r>
      <w:r w:rsidR="002807D6">
        <w:rPr>
          <w:sz w:val="26"/>
          <w:szCs w:val="26"/>
        </w:rPr>
        <w:t xml:space="preserve"> установлен недействующий государственный стандарт ГОСТ 3916.1-96, который заменен на ГОСТ 3916.1-2018.</w:t>
      </w:r>
    </w:p>
    <w:p w14:paraId="3D7BBF19" w14:textId="20441FE8" w:rsidR="0038737E" w:rsidRDefault="0038737E" w:rsidP="0038737E">
      <w:pPr>
        <w:pStyle w:val="parametervalue"/>
        <w:spacing w:before="0" w:beforeAutospacing="0" w:after="0" w:afterAutospacing="0"/>
        <w:ind w:firstLine="709"/>
        <w:jc w:val="both"/>
        <w:rPr>
          <w:sz w:val="26"/>
          <w:szCs w:val="26"/>
        </w:rPr>
      </w:pPr>
      <w:r>
        <w:rPr>
          <w:sz w:val="26"/>
          <w:szCs w:val="26"/>
        </w:rPr>
        <w:t>Заказчик, Уполномоченный орган против удовлетворения жалоб</w:t>
      </w:r>
      <w:r w:rsidR="00F02248">
        <w:rPr>
          <w:sz w:val="26"/>
          <w:szCs w:val="26"/>
        </w:rPr>
        <w:t>ы</w:t>
      </w:r>
      <w:r>
        <w:rPr>
          <w:sz w:val="26"/>
          <w:szCs w:val="26"/>
        </w:rPr>
        <w:t xml:space="preserve"> возражали,</w:t>
      </w:r>
      <w:r w:rsidR="00F02248">
        <w:rPr>
          <w:sz w:val="26"/>
          <w:szCs w:val="26"/>
        </w:rPr>
        <w:t xml:space="preserve"> просили признать жалобу необоснованной, </w:t>
      </w:r>
      <w:r>
        <w:rPr>
          <w:sz w:val="26"/>
          <w:szCs w:val="26"/>
        </w:rPr>
        <w:t xml:space="preserve">представили письменные возражения на жалобу. </w:t>
      </w:r>
    </w:p>
    <w:p w14:paraId="4F5F006B" w14:textId="77777777" w:rsidR="0038737E" w:rsidRDefault="0038737E" w:rsidP="0038737E">
      <w:pPr>
        <w:pStyle w:val="ConsPlusNormal0"/>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Изучив материалы жалобы, возражения на жалобу,</w:t>
      </w:r>
      <w:r>
        <w:rPr>
          <w:rFonts w:ascii="Times New Roman" w:eastAsia="Times New Roman" w:hAnsi="Times New Roman" w:cs="Times New Roman"/>
          <w:color w:val="FF0000"/>
          <w:sz w:val="26"/>
          <w:szCs w:val="26"/>
        </w:rPr>
        <w:t xml:space="preserve"> </w:t>
      </w:r>
      <w:r>
        <w:rPr>
          <w:rFonts w:ascii="Times New Roman" w:eastAsia="Times New Roman" w:hAnsi="Times New Roman" w:cs="Times New Roman"/>
          <w:sz w:val="26"/>
          <w:szCs w:val="26"/>
        </w:rPr>
        <w:t>документацию об электронном аукционе, протоколы, заявки участников, проведя в соответствии с ч.15 ст.99 Закона о контрактной системе внеплановую проверку, Комиссия Самарского У</w:t>
      </w:r>
      <w:r w:rsidR="000737D2">
        <w:rPr>
          <w:rFonts w:ascii="Times New Roman" w:eastAsia="Times New Roman" w:hAnsi="Times New Roman" w:cs="Times New Roman"/>
          <w:sz w:val="26"/>
          <w:szCs w:val="26"/>
        </w:rPr>
        <w:t>ФАС России установила следующее.</w:t>
      </w:r>
    </w:p>
    <w:p w14:paraId="660689BB" w14:textId="77777777" w:rsidR="00F23585" w:rsidRPr="00FF53A2" w:rsidRDefault="00F23585" w:rsidP="00F23585">
      <w:pPr>
        <w:autoSpaceDE w:val="0"/>
        <w:autoSpaceDN w:val="0"/>
        <w:adjustRightInd w:val="0"/>
        <w:ind w:firstLine="709"/>
        <w:jc w:val="both"/>
        <w:rPr>
          <w:rFonts w:ascii="Times New Roman" w:hAnsi="Times New Roman"/>
          <w:sz w:val="26"/>
          <w:szCs w:val="26"/>
          <w:lang w:eastAsia="ar-SA"/>
        </w:rPr>
      </w:pPr>
      <w:r w:rsidRPr="00FF53A2">
        <w:rPr>
          <w:rFonts w:ascii="Times New Roman" w:hAnsi="Times New Roman"/>
          <w:sz w:val="26"/>
          <w:szCs w:val="26"/>
          <w:lang w:eastAsia="ar-SA"/>
        </w:rPr>
        <w:t>В соответствии с пунктами 1, 2 части 1 статьи 33 Закона о контрактной системе, Заказчик при описании в документации о закупке объекта закупки должен руководствоваться следующими правилами:</w:t>
      </w:r>
    </w:p>
    <w:p w14:paraId="23DEC525" w14:textId="77777777" w:rsidR="00F23585" w:rsidRPr="00FF53A2" w:rsidRDefault="00F23585" w:rsidP="00F23585">
      <w:pPr>
        <w:autoSpaceDE w:val="0"/>
        <w:autoSpaceDN w:val="0"/>
        <w:adjustRightInd w:val="0"/>
        <w:ind w:firstLine="709"/>
        <w:jc w:val="both"/>
        <w:rPr>
          <w:rFonts w:ascii="Times New Roman" w:hAnsi="Times New Roman"/>
          <w:sz w:val="26"/>
          <w:szCs w:val="26"/>
          <w:lang w:eastAsia="ar-SA"/>
        </w:rPr>
      </w:pPr>
      <w:r w:rsidRPr="00FF53A2">
        <w:rPr>
          <w:rFonts w:ascii="Times New Roman" w:hAnsi="Times New Roman"/>
          <w:sz w:val="26"/>
          <w:szCs w:val="26"/>
          <w:lang w:eastAsia="ar-SA"/>
        </w:rPr>
        <w:t>1)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за исключением случаев, если не имеется другого способа, обеспечивающего более точное и четкое описание характеристик объекта закупки;</w:t>
      </w:r>
    </w:p>
    <w:p w14:paraId="343DD9BC" w14:textId="77777777" w:rsidR="00F23585" w:rsidRPr="003414E3" w:rsidRDefault="00F23585" w:rsidP="00F23585">
      <w:pPr>
        <w:autoSpaceDE w:val="0"/>
        <w:autoSpaceDN w:val="0"/>
        <w:adjustRightInd w:val="0"/>
        <w:ind w:firstLine="709"/>
        <w:jc w:val="both"/>
        <w:rPr>
          <w:rFonts w:ascii="Times New Roman" w:hAnsi="Times New Roman"/>
          <w:sz w:val="26"/>
          <w:szCs w:val="26"/>
          <w:lang w:eastAsia="ar-SA"/>
        </w:rPr>
      </w:pPr>
      <w:r w:rsidRPr="00FF53A2">
        <w:rPr>
          <w:rFonts w:ascii="Times New Roman" w:hAnsi="Times New Roman"/>
          <w:sz w:val="26"/>
          <w:szCs w:val="26"/>
          <w:lang w:eastAsia="ar-SA"/>
        </w:rPr>
        <w:t>2)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p>
    <w:p w14:paraId="0B2F0F80" w14:textId="365A8638" w:rsidR="00E04C17" w:rsidRDefault="00E04C17" w:rsidP="00E04C17">
      <w:pPr>
        <w:autoSpaceDE w:val="0"/>
        <w:autoSpaceDN w:val="0"/>
        <w:adjustRightInd w:val="0"/>
        <w:ind w:firstLine="709"/>
        <w:jc w:val="both"/>
        <w:rPr>
          <w:rFonts w:ascii="Times New Roman" w:eastAsiaTheme="minorHAnsi" w:hAnsi="Times New Roman"/>
          <w:sz w:val="26"/>
          <w:szCs w:val="26"/>
          <w:lang w:eastAsia="en-US"/>
        </w:rPr>
      </w:pPr>
      <w:r>
        <w:rPr>
          <w:rFonts w:ascii="Times New Roman" w:eastAsiaTheme="minorHAnsi" w:hAnsi="Times New Roman"/>
          <w:sz w:val="26"/>
          <w:szCs w:val="26"/>
          <w:lang w:eastAsia="en-US"/>
        </w:rPr>
        <w:t xml:space="preserve">Заказчиком при описании объекта закупки в </w:t>
      </w:r>
      <w:r w:rsidR="00F23585" w:rsidRPr="00F23585">
        <w:rPr>
          <w:rFonts w:ascii="Times New Roman" w:eastAsiaTheme="minorHAnsi" w:hAnsi="Times New Roman"/>
          <w:sz w:val="26"/>
          <w:szCs w:val="26"/>
          <w:lang w:eastAsia="en-US"/>
        </w:rPr>
        <w:t>Приложени</w:t>
      </w:r>
      <w:r w:rsidR="00F23585">
        <w:rPr>
          <w:rFonts w:ascii="Times New Roman" w:eastAsiaTheme="minorHAnsi" w:hAnsi="Times New Roman"/>
          <w:sz w:val="26"/>
          <w:szCs w:val="26"/>
          <w:lang w:eastAsia="en-US"/>
        </w:rPr>
        <w:t>и</w:t>
      </w:r>
      <w:r w:rsidR="00F23585" w:rsidRPr="00F23585">
        <w:rPr>
          <w:rFonts w:ascii="Times New Roman" w:eastAsiaTheme="minorHAnsi" w:hAnsi="Times New Roman"/>
          <w:sz w:val="26"/>
          <w:szCs w:val="26"/>
          <w:lang w:eastAsia="en-US"/>
        </w:rPr>
        <w:t xml:space="preserve"> № 1</w:t>
      </w:r>
      <w:r w:rsidR="00F23585">
        <w:rPr>
          <w:rFonts w:ascii="Times New Roman" w:eastAsiaTheme="minorHAnsi" w:hAnsi="Times New Roman"/>
          <w:sz w:val="26"/>
          <w:szCs w:val="26"/>
          <w:lang w:eastAsia="en-US"/>
        </w:rPr>
        <w:t xml:space="preserve"> </w:t>
      </w:r>
      <w:r w:rsidR="00F23585" w:rsidRPr="00F23585">
        <w:rPr>
          <w:rFonts w:ascii="Times New Roman" w:eastAsiaTheme="minorHAnsi" w:hAnsi="Times New Roman"/>
          <w:sz w:val="26"/>
          <w:szCs w:val="26"/>
          <w:lang w:eastAsia="en-US"/>
        </w:rPr>
        <w:t>к Контракту</w:t>
      </w:r>
      <w:r w:rsidR="00F23585">
        <w:rPr>
          <w:rFonts w:ascii="Times New Roman" w:eastAsiaTheme="minorHAnsi" w:hAnsi="Times New Roman"/>
          <w:sz w:val="26"/>
          <w:szCs w:val="26"/>
          <w:lang w:eastAsia="en-US"/>
        </w:rPr>
        <w:t xml:space="preserve"> «Техническое задание» </w:t>
      </w:r>
      <w:r w:rsidR="00F23585" w:rsidRPr="00F23585">
        <w:rPr>
          <w:rFonts w:ascii="Times New Roman" w:eastAsiaTheme="minorHAnsi" w:hAnsi="Times New Roman"/>
          <w:sz w:val="26"/>
          <w:szCs w:val="26"/>
          <w:lang w:eastAsia="en-US"/>
        </w:rPr>
        <w:t>на выполнение работ по изготовлению и установке на территории Самарской области рекламных конструкций</w:t>
      </w:r>
      <w:r w:rsidR="00F23585">
        <w:rPr>
          <w:rFonts w:ascii="Times New Roman" w:eastAsiaTheme="minorHAnsi" w:hAnsi="Times New Roman"/>
          <w:sz w:val="26"/>
          <w:szCs w:val="26"/>
          <w:lang w:eastAsia="en-US"/>
        </w:rPr>
        <w:t xml:space="preserve"> </w:t>
      </w:r>
      <w:r>
        <w:rPr>
          <w:rFonts w:ascii="Times New Roman" w:eastAsiaTheme="minorHAnsi" w:hAnsi="Times New Roman"/>
          <w:sz w:val="26"/>
          <w:szCs w:val="26"/>
          <w:lang w:eastAsia="en-US"/>
        </w:rPr>
        <w:t xml:space="preserve">установлен перечень нормативных документов, которым должно соответствовать качество выполняемых работ, в том числе на ГОСТ </w:t>
      </w:r>
      <w:r w:rsidR="004309EA">
        <w:rPr>
          <w:rFonts w:ascii="Times New Roman" w:eastAsiaTheme="minorHAnsi" w:hAnsi="Times New Roman"/>
          <w:sz w:val="26"/>
          <w:szCs w:val="26"/>
          <w:lang w:eastAsia="en-US"/>
        </w:rPr>
        <w:t>3916.1-96</w:t>
      </w:r>
      <w:r>
        <w:rPr>
          <w:rFonts w:ascii="Times New Roman" w:eastAsiaTheme="minorHAnsi" w:hAnsi="Times New Roman"/>
          <w:sz w:val="26"/>
          <w:szCs w:val="26"/>
          <w:lang w:eastAsia="en-US"/>
        </w:rPr>
        <w:t xml:space="preserve">. </w:t>
      </w:r>
    </w:p>
    <w:p w14:paraId="60F79126" w14:textId="1C7A8A6E" w:rsidR="00CC5BC9" w:rsidRPr="00CC5BC9" w:rsidRDefault="00CC5BC9" w:rsidP="00CC5BC9">
      <w:pPr>
        <w:autoSpaceDE w:val="0"/>
        <w:autoSpaceDN w:val="0"/>
        <w:adjustRightInd w:val="0"/>
        <w:ind w:firstLine="709"/>
        <w:jc w:val="both"/>
        <w:rPr>
          <w:rFonts w:ascii="Times New Roman" w:eastAsiaTheme="minorHAnsi" w:hAnsi="Times New Roman"/>
          <w:sz w:val="26"/>
          <w:szCs w:val="26"/>
          <w:lang w:eastAsia="en-US"/>
        </w:rPr>
      </w:pPr>
      <w:r>
        <w:rPr>
          <w:rFonts w:ascii="Times New Roman" w:eastAsiaTheme="minorHAnsi" w:hAnsi="Times New Roman"/>
          <w:sz w:val="26"/>
          <w:szCs w:val="26"/>
          <w:lang w:eastAsia="en-US"/>
        </w:rPr>
        <w:lastRenderedPageBreak/>
        <w:t xml:space="preserve">Из пояснений Заказчика следует, что </w:t>
      </w:r>
      <w:r w:rsidRPr="00CC5BC9">
        <w:rPr>
          <w:rFonts w:ascii="Times New Roman" w:eastAsiaTheme="minorHAnsi" w:hAnsi="Times New Roman"/>
          <w:sz w:val="26"/>
          <w:szCs w:val="26"/>
          <w:lang w:eastAsia="en-US"/>
        </w:rPr>
        <w:t>ГОСТ 3916.1-96 не утратил силу и не отменен, а актуализирован и изложен в новой редакции, которая по предъявляемым требованиям к качеству товаров не отличается от требований, установленных стандартами в новой редакции.</w:t>
      </w:r>
      <w:r w:rsidR="00DF19CE">
        <w:rPr>
          <w:rFonts w:ascii="Times New Roman" w:eastAsiaTheme="minorHAnsi" w:hAnsi="Times New Roman"/>
          <w:sz w:val="26"/>
          <w:szCs w:val="26"/>
          <w:lang w:eastAsia="en-US"/>
        </w:rPr>
        <w:t xml:space="preserve"> С </w:t>
      </w:r>
      <w:r w:rsidRPr="00CC5BC9">
        <w:rPr>
          <w:rFonts w:ascii="Times New Roman" w:eastAsiaTheme="minorHAnsi" w:hAnsi="Times New Roman"/>
          <w:sz w:val="26"/>
          <w:szCs w:val="26"/>
          <w:lang w:eastAsia="en-US"/>
        </w:rPr>
        <w:t>учетом равнозначности требований упомянутых стандартов в старой и новой редакции, значения</w:t>
      </w:r>
      <w:r w:rsidR="00DF19CE">
        <w:rPr>
          <w:rFonts w:ascii="Times New Roman" w:eastAsiaTheme="minorHAnsi" w:hAnsi="Times New Roman"/>
          <w:sz w:val="26"/>
          <w:szCs w:val="26"/>
          <w:lang w:eastAsia="en-US"/>
        </w:rPr>
        <w:t>,</w:t>
      </w:r>
      <w:r w:rsidRPr="00CC5BC9">
        <w:rPr>
          <w:rFonts w:ascii="Times New Roman" w:eastAsiaTheme="minorHAnsi" w:hAnsi="Times New Roman"/>
          <w:sz w:val="26"/>
          <w:szCs w:val="26"/>
          <w:lang w:eastAsia="en-US"/>
        </w:rPr>
        <w:t xml:space="preserve"> предложенные участниками закупки в первой </w:t>
      </w:r>
      <w:proofErr w:type="gramStart"/>
      <w:r w:rsidRPr="00CC5BC9">
        <w:rPr>
          <w:rFonts w:ascii="Times New Roman" w:eastAsiaTheme="minorHAnsi" w:hAnsi="Times New Roman"/>
          <w:sz w:val="26"/>
          <w:szCs w:val="26"/>
          <w:lang w:eastAsia="en-US"/>
        </w:rPr>
        <w:t>части</w:t>
      </w:r>
      <w:r w:rsidR="00DF19CE">
        <w:rPr>
          <w:rFonts w:ascii="Times New Roman" w:eastAsiaTheme="minorHAnsi" w:hAnsi="Times New Roman"/>
          <w:sz w:val="26"/>
          <w:szCs w:val="26"/>
          <w:lang w:eastAsia="en-US"/>
        </w:rPr>
        <w:t xml:space="preserve"> </w:t>
      </w:r>
      <w:r w:rsidRPr="00CC5BC9">
        <w:rPr>
          <w:rFonts w:ascii="Times New Roman" w:eastAsiaTheme="minorHAnsi" w:hAnsi="Times New Roman"/>
          <w:sz w:val="26"/>
          <w:szCs w:val="26"/>
          <w:lang w:eastAsia="en-US"/>
        </w:rPr>
        <w:t>заявок</w:t>
      </w:r>
      <w:proofErr w:type="gramEnd"/>
      <w:r w:rsidRPr="00CC5BC9">
        <w:rPr>
          <w:rFonts w:ascii="Times New Roman" w:eastAsiaTheme="minorHAnsi" w:hAnsi="Times New Roman"/>
          <w:sz w:val="26"/>
          <w:szCs w:val="26"/>
          <w:lang w:eastAsia="en-US"/>
        </w:rPr>
        <w:t xml:space="preserve"> будут соответствовать требованиям ГОСТ как в новой, так и в старой редакции.</w:t>
      </w:r>
      <w:r w:rsidR="00DF19CE">
        <w:rPr>
          <w:rFonts w:ascii="Times New Roman" w:eastAsiaTheme="minorHAnsi" w:hAnsi="Times New Roman"/>
          <w:sz w:val="26"/>
          <w:szCs w:val="26"/>
          <w:lang w:eastAsia="en-US"/>
        </w:rPr>
        <w:t xml:space="preserve"> </w:t>
      </w:r>
    </w:p>
    <w:p w14:paraId="243A25CD" w14:textId="20EB07A1" w:rsidR="00CC5BC9" w:rsidRDefault="00DF19CE" w:rsidP="00E04C17">
      <w:pPr>
        <w:autoSpaceDE w:val="0"/>
        <w:autoSpaceDN w:val="0"/>
        <w:adjustRightInd w:val="0"/>
        <w:ind w:firstLine="709"/>
        <w:jc w:val="both"/>
        <w:rPr>
          <w:rFonts w:ascii="Times New Roman" w:eastAsiaTheme="minorHAnsi" w:hAnsi="Times New Roman"/>
          <w:sz w:val="26"/>
          <w:szCs w:val="26"/>
          <w:lang w:eastAsia="en-US"/>
        </w:rPr>
      </w:pPr>
      <w:r>
        <w:rPr>
          <w:rFonts w:ascii="Times New Roman" w:eastAsiaTheme="minorHAnsi" w:hAnsi="Times New Roman"/>
          <w:sz w:val="26"/>
          <w:szCs w:val="26"/>
          <w:lang w:eastAsia="en-US"/>
        </w:rPr>
        <w:t>В</w:t>
      </w:r>
      <w:r w:rsidR="00F23585">
        <w:rPr>
          <w:rFonts w:ascii="Times New Roman" w:eastAsiaTheme="minorHAnsi" w:hAnsi="Times New Roman"/>
          <w:sz w:val="26"/>
          <w:szCs w:val="26"/>
          <w:lang w:eastAsia="en-US"/>
        </w:rPr>
        <w:t xml:space="preserve"> разделе 5 </w:t>
      </w:r>
      <w:r w:rsidR="00E04C17" w:rsidRPr="00E04C17">
        <w:rPr>
          <w:rFonts w:ascii="Times New Roman" w:eastAsiaTheme="minorHAnsi" w:hAnsi="Times New Roman"/>
          <w:sz w:val="26"/>
          <w:szCs w:val="26"/>
          <w:lang w:eastAsia="en-US"/>
        </w:rPr>
        <w:t xml:space="preserve">информационной карты электронного аукциона указано, что </w:t>
      </w:r>
      <w:r w:rsidR="00DF2A8D">
        <w:rPr>
          <w:rFonts w:ascii="Times New Roman" w:eastAsiaTheme="minorHAnsi" w:hAnsi="Times New Roman"/>
          <w:sz w:val="26"/>
          <w:szCs w:val="26"/>
          <w:lang w:eastAsia="en-US"/>
        </w:rPr>
        <w:t>в</w:t>
      </w:r>
      <w:r w:rsidR="00DF2A8D" w:rsidRPr="00DF2A8D">
        <w:rPr>
          <w:rFonts w:ascii="Times New Roman" w:eastAsiaTheme="minorHAnsi" w:hAnsi="Times New Roman"/>
          <w:sz w:val="26"/>
          <w:szCs w:val="26"/>
          <w:lang w:eastAsia="en-US"/>
        </w:rPr>
        <w:t xml:space="preserve"> случае указания в документации о закупке на стандарты (ГОСТЫ, СНИП и т.д.), которые утратили силу на территории Российской Федерации, участнику закупки необходимо руководствоваться действующими стандартами, в том числе стандартами (ГОСТЫ, СНИП и т.д.), которыми были заменены ранее действующие.</w:t>
      </w:r>
    </w:p>
    <w:p w14:paraId="720F2649" w14:textId="77777777" w:rsidR="00E04C17" w:rsidRDefault="00E04C17" w:rsidP="00E04C17">
      <w:pPr>
        <w:autoSpaceDE w:val="0"/>
        <w:autoSpaceDN w:val="0"/>
        <w:adjustRightInd w:val="0"/>
        <w:ind w:firstLine="709"/>
        <w:jc w:val="both"/>
        <w:rPr>
          <w:rFonts w:ascii="Times New Roman" w:eastAsiaTheme="minorHAnsi" w:hAnsi="Times New Roman"/>
          <w:sz w:val="26"/>
          <w:szCs w:val="26"/>
          <w:lang w:eastAsia="en-US"/>
        </w:rPr>
      </w:pPr>
      <w:r>
        <w:rPr>
          <w:rFonts w:ascii="Times New Roman" w:eastAsiaTheme="minorHAnsi" w:hAnsi="Times New Roman"/>
          <w:sz w:val="26"/>
          <w:szCs w:val="26"/>
          <w:lang w:eastAsia="en-US"/>
        </w:rPr>
        <w:t xml:space="preserve">Таким образом, в действиях Заказчика отсутствуют нарушения Закона о контрактной системе, довод ООО «Урал Контракт» признан необоснованным. </w:t>
      </w:r>
    </w:p>
    <w:p w14:paraId="1DA9A920" w14:textId="77777777" w:rsidR="00A73154" w:rsidRDefault="00A73154" w:rsidP="00A73154">
      <w:pPr>
        <w:tabs>
          <w:tab w:val="left" w:pos="6369"/>
          <w:tab w:val="left" w:pos="9639"/>
        </w:tabs>
        <w:suppressAutoHyphens/>
        <w:autoSpaceDE w:val="0"/>
        <w:jc w:val="both"/>
        <w:rPr>
          <w:rFonts w:ascii="Times New Roman" w:hAnsi="Times New Roman"/>
          <w:sz w:val="26"/>
          <w:szCs w:val="26"/>
        </w:rPr>
      </w:pPr>
      <w:r>
        <w:rPr>
          <w:rFonts w:ascii="Times New Roman" w:hAnsi="Times New Roman"/>
          <w:sz w:val="26"/>
          <w:szCs w:val="26"/>
        </w:rPr>
        <w:t xml:space="preserve">          Руководствуясь ч.8 ст.106 Закона о контрактной системе в сфере закупок, Комиссия Самарского УФАС России,      </w:t>
      </w:r>
    </w:p>
    <w:p w14:paraId="10C9EE98" w14:textId="77777777" w:rsidR="00A73154" w:rsidRDefault="00A73154" w:rsidP="00A73154">
      <w:pPr>
        <w:pStyle w:val="parametervalue"/>
        <w:spacing w:before="0" w:beforeAutospacing="0" w:after="0" w:afterAutospacing="0"/>
        <w:ind w:firstLine="709"/>
        <w:jc w:val="both"/>
        <w:rPr>
          <w:sz w:val="26"/>
          <w:szCs w:val="26"/>
          <w:lang w:eastAsia="ar-SA"/>
        </w:rPr>
      </w:pPr>
    </w:p>
    <w:p w14:paraId="2DD2F903" w14:textId="77777777" w:rsidR="00A73154" w:rsidRDefault="00A73154" w:rsidP="00A73154">
      <w:pPr>
        <w:pStyle w:val="ConsPlusNormal0"/>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РЕШИЛА:</w:t>
      </w:r>
    </w:p>
    <w:p w14:paraId="11A7BFFC" w14:textId="77777777" w:rsidR="00A73154" w:rsidRDefault="00A73154" w:rsidP="00A73154">
      <w:pPr>
        <w:pStyle w:val="parametervalue"/>
        <w:spacing w:before="0" w:beforeAutospacing="0" w:after="0" w:afterAutospacing="0"/>
        <w:ind w:firstLine="709"/>
        <w:jc w:val="both"/>
        <w:rPr>
          <w:sz w:val="26"/>
          <w:szCs w:val="26"/>
          <w:lang w:eastAsia="ar-SA"/>
        </w:rPr>
      </w:pPr>
    </w:p>
    <w:p w14:paraId="6B7CDC7E" w14:textId="77777777" w:rsidR="00A73154" w:rsidRDefault="00A73154" w:rsidP="00306A99">
      <w:pPr>
        <w:pStyle w:val="ConsPlusNormal0"/>
        <w:jc w:val="both"/>
        <w:rPr>
          <w:rFonts w:ascii="Times New Roman" w:hAnsi="Times New Roman" w:cs="Times New Roman"/>
          <w:sz w:val="26"/>
          <w:szCs w:val="26"/>
        </w:rPr>
      </w:pPr>
      <w:r>
        <w:rPr>
          <w:rFonts w:ascii="Times New Roman" w:hAnsi="Times New Roman" w:cs="Times New Roman"/>
          <w:sz w:val="26"/>
          <w:szCs w:val="26"/>
        </w:rPr>
        <w:t xml:space="preserve">Признать жалобу </w:t>
      </w:r>
      <w:r w:rsidRPr="00AA185C">
        <w:rPr>
          <w:rFonts w:ascii="Times New Roman" w:hAnsi="Times New Roman" w:cs="Times New Roman"/>
          <w:sz w:val="26"/>
          <w:szCs w:val="26"/>
        </w:rPr>
        <w:t xml:space="preserve">ООО </w:t>
      </w:r>
      <w:r w:rsidR="00A008E2" w:rsidRPr="00A008E2">
        <w:rPr>
          <w:rFonts w:ascii="Times New Roman" w:hAnsi="Times New Roman" w:cs="Times New Roman"/>
          <w:sz w:val="26"/>
          <w:szCs w:val="26"/>
        </w:rPr>
        <w:t xml:space="preserve">«Урал Контракт» </w:t>
      </w:r>
      <w:r>
        <w:rPr>
          <w:rFonts w:ascii="Times New Roman" w:hAnsi="Times New Roman" w:cs="Times New Roman"/>
          <w:sz w:val="26"/>
          <w:szCs w:val="26"/>
        </w:rPr>
        <w:t xml:space="preserve">необоснованной. </w:t>
      </w:r>
    </w:p>
    <w:p w14:paraId="3023C596" w14:textId="77777777" w:rsidR="00A73154" w:rsidRDefault="00A73154" w:rsidP="00A73154">
      <w:pPr>
        <w:widowControl w:val="0"/>
        <w:tabs>
          <w:tab w:val="left" w:pos="5670"/>
          <w:tab w:val="left" w:pos="6369"/>
        </w:tabs>
        <w:suppressAutoHyphens/>
        <w:autoSpaceDE w:val="0"/>
        <w:ind w:firstLine="709"/>
        <w:jc w:val="both"/>
        <w:rPr>
          <w:rFonts w:ascii="Times New Roman" w:eastAsia="Arial" w:hAnsi="Times New Roman"/>
          <w:sz w:val="26"/>
          <w:szCs w:val="26"/>
          <w:lang w:eastAsia="ar-SA"/>
        </w:rPr>
      </w:pPr>
    </w:p>
    <w:p w14:paraId="675FD00D" w14:textId="77777777" w:rsidR="00A73154" w:rsidRDefault="00A73154" w:rsidP="00A73154">
      <w:pPr>
        <w:pStyle w:val="ConsPlusNormal0"/>
        <w:ind w:firstLine="709"/>
        <w:jc w:val="both"/>
        <w:rPr>
          <w:rFonts w:ascii="Times New Roman" w:hAnsi="Times New Roman" w:cs="Times New Roman"/>
          <w:color w:val="000000"/>
          <w:sz w:val="26"/>
          <w:szCs w:val="26"/>
        </w:rPr>
      </w:pPr>
      <w:r>
        <w:rPr>
          <w:rFonts w:ascii="Times New Roman" w:hAnsi="Times New Roman" w:cs="Times New Roman"/>
          <w:color w:val="000000"/>
          <w:sz w:val="26"/>
          <w:szCs w:val="26"/>
        </w:rPr>
        <w:t>Настоящее решение может быть обжаловано в судебном порядке в течение трех месяцев с даты его принятия.</w:t>
      </w:r>
    </w:p>
    <w:p w14:paraId="61BD6447" w14:textId="77777777" w:rsidR="00A73154" w:rsidRDefault="00A73154" w:rsidP="00A73154">
      <w:pPr>
        <w:widowControl w:val="0"/>
        <w:tabs>
          <w:tab w:val="left" w:pos="5670"/>
          <w:tab w:val="left" w:pos="6369"/>
        </w:tabs>
        <w:suppressAutoHyphens/>
        <w:autoSpaceDE w:val="0"/>
        <w:ind w:firstLine="709"/>
        <w:jc w:val="both"/>
        <w:rPr>
          <w:rFonts w:ascii="Times New Roman" w:eastAsia="Arial" w:hAnsi="Times New Roman"/>
          <w:sz w:val="26"/>
          <w:szCs w:val="26"/>
          <w:lang w:eastAsia="ar-SA"/>
        </w:rPr>
      </w:pPr>
    </w:p>
    <w:p w14:paraId="07550BB9" w14:textId="77777777" w:rsidR="00A73154" w:rsidRDefault="00A73154" w:rsidP="00A73154">
      <w:bookmarkStart w:id="0" w:name="_GoBack"/>
      <w:bookmarkEnd w:id="0"/>
    </w:p>
    <w:p w14:paraId="64AF7712" w14:textId="77777777" w:rsidR="00A73154" w:rsidRDefault="00A73154" w:rsidP="00A73154"/>
    <w:p w14:paraId="3A77D697" w14:textId="77777777" w:rsidR="00913C0F" w:rsidRDefault="00913C0F"/>
    <w:sectPr w:rsidR="00913C0F" w:rsidSect="00866167">
      <w:headerReference w:type="default" r:id="rId7"/>
      <w:pgSz w:w="11906" w:h="16838" w:code="9"/>
      <w:pgMar w:top="1134" w:right="567" w:bottom="1134"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0EA80C7" w14:textId="77777777" w:rsidR="00401FD3" w:rsidRDefault="00401FD3">
      <w:r>
        <w:separator/>
      </w:r>
    </w:p>
  </w:endnote>
  <w:endnote w:type="continuationSeparator" w:id="0">
    <w:p w14:paraId="24604C91" w14:textId="77777777" w:rsidR="00401FD3" w:rsidRDefault="00401F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Roboto">
    <w:altName w:val="Times New Roman"/>
    <w:panose1 w:val="00000000000000000000"/>
    <w:charset w:val="00"/>
    <w:family w:val="roman"/>
    <w:notTrueType/>
    <w:pitch w:val="default"/>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753937D" w14:textId="77777777" w:rsidR="00401FD3" w:rsidRDefault="00401FD3">
      <w:r>
        <w:separator/>
      </w:r>
    </w:p>
  </w:footnote>
  <w:footnote w:type="continuationSeparator" w:id="0">
    <w:p w14:paraId="51133723" w14:textId="77777777" w:rsidR="00401FD3" w:rsidRDefault="00401FD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26612704"/>
      <w:docPartObj>
        <w:docPartGallery w:val="Page Numbers (Top of Page)"/>
        <w:docPartUnique/>
      </w:docPartObj>
    </w:sdtPr>
    <w:sdtEndPr/>
    <w:sdtContent>
      <w:p w14:paraId="7EA4E3D7" w14:textId="0A2D39AB" w:rsidR="00700285" w:rsidRDefault="003350A4">
        <w:pPr>
          <w:pStyle w:val="a6"/>
          <w:jc w:val="center"/>
        </w:pPr>
        <w:r>
          <w:fldChar w:fldCharType="begin"/>
        </w:r>
        <w:r>
          <w:instrText>PAGE   \* MERGEFORMAT</w:instrText>
        </w:r>
        <w:r>
          <w:fldChar w:fldCharType="separate"/>
        </w:r>
        <w:r w:rsidR="00C91484">
          <w:rPr>
            <w:noProof/>
          </w:rPr>
          <w:t>2</w:t>
        </w:r>
        <w:r>
          <w:fldChar w:fldCharType="end"/>
        </w:r>
      </w:p>
    </w:sdtContent>
  </w:sdt>
  <w:p w14:paraId="16C5B54E" w14:textId="77777777" w:rsidR="00700285" w:rsidRDefault="00401FD3">
    <w:pPr>
      <w:pStyle w:val="a6"/>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pStyle w:val="1"/>
      <w:suff w:val="nothing"/>
      <w:lvlText w:val=""/>
      <w:lvlJc w:val="left"/>
      <w:pPr>
        <w:tabs>
          <w:tab w:val="num" w:pos="0"/>
        </w:tabs>
        <w:ind w:left="0" w:firstLine="0"/>
      </w:pPr>
      <w:rPr>
        <w:rFonts w:ascii="Times New Roman" w:eastAsia="Times New Roman" w:hAnsi="Times New Roman" w:cs="Times New Roman"/>
      </w:rPr>
    </w:lvl>
    <w:lvl w:ilvl="1">
      <w:start w:val="1"/>
      <w:numFmt w:val="none"/>
      <w:pStyle w:val="2"/>
      <w:suff w:val="nothing"/>
      <w:lvlText w:val=""/>
      <w:lvlJc w:val="left"/>
      <w:pPr>
        <w:tabs>
          <w:tab w:val="num" w:pos="0"/>
        </w:tabs>
        <w:ind w:left="0" w:firstLine="0"/>
      </w:pPr>
      <w:rPr>
        <w:rFonts w:ascii="Courier New" w:hAnsi="Courier New" w:cs="Courier New"/>
      </w:r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6B2DB4"/>
    <w:multiLevelType w:val="hybridMultilevel"/>
    <w:tmpl w:val="EFCE587A"/>
    <w:lvl w:ilvl="0" w:tplc="466C050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6A0518B7"/>
    <w:multiLevelType w:val="hybridMultilevel"/>
    <w:tmpl w:val="2D929CA4"/>
    <w:lvl w:ilvl="0" w:tplc="77AC61A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15:restartNumberingAfterBreak="0">
    <w:nsid w:val="6F112F51"/>
    <w:multiLevelType w:val="hybridMultilevel"/>
    <w:tmpl w:val="1DF22FB0"/>
    <w:lvl w:ilvl="0" w:tplc="7AF6A3B6">
      <w:start w:val="1"/>
      <w:numFmt w:val="decimal"/>
      <w:lvlText w:val="%1."/>
      <w:lvlJc w:val="left"/>
      <w:pPr>
        <w:ind w:left="1069"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4" w15:restartNumberingAfterBreak="0">
    <w:nsid w:val="70622E21"/>
    <w:multiLevelType w:val="hybridMultilevel"/>
    <w:tmpl w:val="AF04AD4E"/>
    <w:lvl w:ilvl="0" w:tplc="1560879A">
      <w:start w:val="1"/>
      <w:numFmt w:val="decimal"/>
      <w:lvlText w:val="%1."/>
      <w:lvlJc w:val="left"/>
      <w:pPr>
        <w:ind w:left="1069"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3154"/>
    <w:rsid w:val="000132F5"/>
    <w:rsid w:val="00023658"/>
    <w:rsid w:val="000616C3"/>
    <w:rsid w:val="000737D2"/>
    <w:rsid w:val="000B77F6"/>
    <w:rsid w:val="000C020C"/>
    <w:rsid w:val="000F0D42"/>
    <w:rsid w:val="001A1FCC"/>
    <w:rsid w:val="001B0DF0"/>
    <w:rsid w:val="001D070C"/>
    <w:rsid w:val="001D4753"/>
    <w:rsid w:val="002807D6"/>
    <w:rsid w:val="00291298"/>
    <w:rsid w:val="002D282A"/>
    <w:rsid w:val="002F693A"/>
    <w:rsid w:val="00306A99"/>
    <w:rsid w:val="003350A4"/>
    <w:rsid w:val="0038737E"/>
    <w:rsid w:val="003C50B1"/>
    <w:rsid w:val="00401FD3"/>
    <w:rsid w:val="004309EA"/>
    <w:rsid w:val="0043321B"/>
    <w:rsid w:val="0047569E"/>
    <w:rsid w:val="005227D9"/>
    <w:rsid w:val="00647BF4"/>
    <w:rsid w:val="00690CEB"/>
    <w:rsid w:val="00706038"/>
    <w:rsid w:val="00712A89"/>
    <w:rsid w:val="007617CB"/>
    <w:rsid w:val="00791B26"/>
    <w:rsid w:val="007C28E2"/>
    <w:rsid w:val="007D6321"/>
    <w:rsid w:val="00866167"/>
    <w:rsid w:val="008775B2"/>
    <w:rsid w:val="008779C0"/>
    <w:rsid w:val="008D0488"/>
    <w:rsid w:val="008E6EC9"/>
    <w:rsid w:val="009052A4"/>
    <w:rsid w:val="00913C0F"/>
    <w:rsid w:val="00927890"/>
    <w:rsid w:val="0094752F"/>
    <w:rsid w:val="0096014F"/>
    <w:rsid w:val="009C17EE"/>
    <w:rsid w:val="00A008E2"/>
    <w:rsid w:val="00A04AA0"/>
    <w:rsid w:val="00A27266"/>
    <w:rsid w:val="00A73154"/>
    <w:rsid w:val="00AF7578"/>
    <w:rsid w:val="00B43F0F"/>
    <w:rsid w:val="00B9012E"/>
    <w:rsid w:val="00C004B2"/>
    <w:rsid w:val="00C44891"/>
    <w:rsid w:val="00C61EFD"/>
    <w:rsid w:val="00C91484"/>
    <w:rsid w:val="00CC5BC9"/>
    <w:rsid w:val="00CF47A7"/>
    <w:rsid w:val="00D251CF"/>
    <w:rsid w:val="00D8718A"/>
    <w:rsid w:val="00DC5F92"/>
    <w:rsid w:val="00DE4BEA"/>
    <w:rsid w:val="00DF19CE"/>
    <w:rsid w:val="00DF2A8D"/>
    <w:rsid w:val="00DF5D9C"/>
    <w:rsid w:val="00E021E0"/>
    <w:rsid w:val="00E04C17"/>
    <w:rsid w:val="00E21BAE"/>
    <w:rsid w:val="00EE542D"/>
    <w:rsid w:val="00EF5BDF"/>
    <w:rsid w:val="00F02248"/>
    <w:rsid w:val="00F162D0"/>
    <w:rsid w:val="00F23585"/>
    <w:rsid w:val="00F51BD1"/>
    <w:rsid w:val="00F71107"/>
    <w:rsid w:val="00F91F3C"/>
    <w:rsid w:val="00FA1829"/>
    <w:rsid w:val="00FC08A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30D4FE"/>
  <w15:chartTrackingRefBased/>
  <w15:docId w15:val="{1C2999E6-5100-4B0E-8AD5-352EAC73DD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73154"/>
    <w:pPr>
      <w:spacing w:after="0" w:line="240" w:lineRule="auto"/>
    </w:pPr>
    <w:rPr>
      <w:rFonts w:ascii="Calibri" w:eastAsia="Times New Roman" w:hAnsi="Calibri" w:cs="Times New Roman"/>
      <w:lang w:eastAsia="ru-RU"/>
    </w:rPr>
  </w:style>
  <w:style w:type="paragraph" w:styleId="1">
    <w:name w:val="heading 1"/>
    <w:basedOn w:val="a"/>
    <w:next w:val="a"/>
    <w:link w:val="10"/>
    <w:qFormat/>
    <w:rsid w:val="00A73154"/>
    <w:pPr>
      <w:keepNext/>
      <w:numPr>
        <w:numId w:val="1"/>
      </w:numPr>
      <w:tabs>
        <w:tab w:val="left" w:pos="0"/>
      </w:tabs>
      <w:suppressAutoHyphens/>
      <w:ind w:left="5040"/>
      <w:outlineLvl w:val="0"/>
    </w:pPr>
    <w:rPr>
      <w:rFonts w:ascii="Times New Roman" w:hAnsi="Times New Roman"/>
      <w:sz w:val="28"/>
      <w:szCs w:val="24"/>
      <w:lang w:eastAsia="ar-SA"/>
    </w:rPr>
  </w:style>
  <w:style w:type="paragraph" w:styleId="2">
    <w:name w:val="heading 2"/>
    <w:basedOn w:val="a"/>
    <w:next w:val="a0"/>
    <w:link w:val="20"/>
    <w:semiHidden/>
    <w:unhideWhenUsed/>
    <w:qFormat/>
    <w:rsid w:val="00A73154"/>
    <w:pPr>
      <w:keepNext/>
      <w:numPr>
        <w:ilvl w:val="1"/>
        <w:numId w:val="1"/>
      </w:numPr>
      <w:suppressAutoHyphens/>
      <w:spacing w:before="240" w:after="120"/>
      <w:outlineLvl w:val="1"/>
    </w:pPr>
    <w:rPr>
      <w:rFonts w:ascii="Times New Roman" w:eastAsia="Lucida Sans Unicode" w:hAnsi="Times New Roman" w:cs="Tahoma"/>
      <w:b/>
      <w:bCs/>
      <w:i/>
      <w:iCs/>
      <w:sz w:val="28"/>
      <w:szCs w:val="28"/>
      <w:lang w:val="en-US" w:eastAsia="ar-SA"/>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73154"/>
    <w:rPr>
      <w:rFonts w:ascii="Times New Roman" w:eastAsia="Times New Roman" w:hAnsi="Times New Roman" w:cs="Times New Roman"/>
      <w:sz w:val="28"/>
      <w:szCs w:val="24"/>
      <w:lang w:eastAsia="ar-SA"/>
    </w:rPr>
  </w:style>
  <w:style w:type="character" w:customStyle="1" w:styleId="20">
    <w:name w:val="Заголовок 2 Знак"/>
    <w:basedOn w:val="a1"/>
    <w:link w:val="2"/>
    <w:semiHidden/>
    <w:rsid w:val="00A73154"/>
    <w:rPr>
      <w:rFonts w:ascii="Times New Roman" w:eastAsia="Lucida Sans Unicode" w:hAnsi="Times New Roman" w:cs="Tahoma"/>
      <w:b/>
      <w:bCs/>
      <w:i/>
      <w:iCs/>
      <w:sz w:val="28"/>
      <w:szCs w:val="28"/>
      <w:lang w:val="en-US" w:eastAsia="ar-SA"/>
    </w:rPr>
  </w:style>
  <w:style w:type="character" w:styleId="a4">
    <w:name w:val="Hyperlink"/>
    <w:basedOn w:val="a1"/>
    <w:uiPriority w:val="99"/>
    <w:semiHidden/>
    <w:unhideWhenUsed/>
    <w:rsid w:val="00A73154"/>
    <w:rPr>
      <w:color w:val="0563C1" w:themeColor="hyperlink"/>
      <w:u w:val="single"/>
    </w:rPr>
  </w:style>
  <w:style w:type="character" w:customStyle="1" w:styleId="ConsPlusNormal">
    <w:name w:val="ConsPlusNormal Знак"/>
    <w:link w:val="ConsPlusNormal0"/>
    <w:locked/>
    <w:rsid w:val="00A73154"/>
    <w:rPr>
      <w:rFonts w:ascii="Arial" w:eastAsia="Arial" w:hAnsi="Arial" w:cs="Arial"/>
      <w:lang w:eastAsia="ar-SA"/>
    </w:rPr>
  </w:style>
  <w:style w:type="paragraph" w:customStyle="1" w:styleId="ConsPlusNormal0">
    <w:name w:val="ConsPlusNormal"/>
    <w:link w:val="ConsPlusNormal"/>
    <w:rsid w:val="00A73154"/>
    <w:pPr>
      <w:suppressAutoHyphens/>
      <w:autoSpaceDE w:val="0"/>
      <w:spacing w:after="0" w:line="240" w:lineRule="auto"/>
      <w:ind w:firstLine="720"/>
    </w:pPr>
    <w:rPr>
      <w:rFonts w:ascii="Arial" w:eastAsia="Arial" w:hAnsi="Arial" w:cs="Arial"/>
      <w:lang w:eastAsia="ar-SA"/>
    </w:rPr>
  </w:style>
  <w:style w:type="paragraph" w:customStyle="1" w:styleId="parametervalue">
    <w:name w:val="parametervalue"/>
    <w:basedOn w:val="a"/>
    <w:rsid w:val="00A73154"/>
    <w:pPr>
      <w:spacing w:before="100" w:beforeAutospacing="1" w:after="100" w:afterAutospacing="1"/>
    </w:pPr>
    <w:rPr>
      <w:rFonts w:ascii="Times New Roman" w:hAnsi="Times New Roman"/>
      <w:sz w:val="24"/>
      <w:szCs w:val="24"/>
    </w:rPr>
  </w:style>
  <w:style w:type="table" w:styleId="a5">
    <w:name w:val="Table Grid"/>
    <w:basedOn w:val="a2"/>
    <w:uiPriority w:val="39"/>
    <w:rsid w:val="00A73154"/>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header"/>
    <w:basedOn w:val="a"/>
    <w:link w:val="a7"/>
    <w:uiPriority w:val="99"/>
    <w:unhideWhenUsed/>
    <w:rsid w:val="00A73154"/>
    <w:pPr>
      <w:tabs>
        <w:tab w:val="center" w:pos="4677"/>
        <w:tab w:val="right" w:pos="9355"/>
      </w:tabs>
    </w:pPr>
  </w:style>
  <w:style w:type="character" w:customStyle="1" w:styleId="a7">
    <w:name w:val="Верхний колонтитул Знак"/>
    <w:basedOn w:val="a1"/>
    <w:link w:val="a6"/>
    <w:uiPriority w:val="99"/>
    <w:rsid w:val="00A73154"/>
    <w:rPr>
      <w:rFonts w:ascii="Calibri" w:eastAsia="Times New Roman" w:hAnsi="Calibri" w:cs="Times New Roman"/>
      <w:lang w:eastAsia="ru-RU"/>
    </w:rPr>
  </w:style>
  <w:style w:type="paragraph" w:styleId="a0">
    <w:name w:val="Body Text"/>
    <w:basedOn w:val="a"/>
    <w:link w:val="a8"/>
    <w:uiPriority w:val="99"/>
    <w:semiHidden/>
    <w:unhideWhenUsed/>
    <w:rsid w:val="00A73154"/>
    <w:pPr>
      <w:spacing w:after="120"/>
    </w:pPr>
  </w:style>
  <w:style w:type="character" w:customStyle="1" w:styleId="a8">
    <w:name w:val="Основной текст Знак"/>
    <w:basedOn w:val="a1"/>
    <w:link w:val="a0"/>
    <w:uiPriority w:val="99"/>
    <w:semiHidden/>
    <w:rsid w:val="00A73154"/>
    <w:rPr>
      <w:rFonts w:ascii="Calibri" w:eastAsia="Times New Roman" w:hAnsi="Calibri" w:cs="Times New Rom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75</TotalTime>
  <Pages>3</Pages>
  <Words>906</Words>
  <Characters>5166</Characters>
  <Application>Microsoft Office Word</Application>
  <DocSecurity>0</DocSecurity>
  <Lines>43</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6060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Столбова Анна Николаевна</dc:creator>
  <cp:keywords/>
  <dc:description/>
  <cp:lastModifiedBy>Столбова Анна Николаевна</cp:lastModifiedBy>
  <cp:revision>25</cp:revision>
  <dcterms:created xsi:type="dcterms:W3CDTF">2020-07-13T06:27:00Z</dcterms:created>
  <dcterms:modified xsi:type="dcterms:W3CDTF">2020-07-14T13:49:00Z</dcterms:modified>
</cp:coreProperties>
</file>