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"/>
        <w:gridCol w:w="7"/>
        <w:gridCol w:w="692"/>
        <w:gridCol w:w="1319"/>
        <w:gridCol w:w="491"/>
        <w:gridCol w:w="7"/>
        <w:gridCol w:w="1538"/>
        <w:gridCol w:w="839"/>
        <w:gridCol w:w="4890"/>
      </w:tblGrid>
      <w:tr w:rsidR="00DB4998" w:rsidRPr="00AA45F1" w:rsidTr="00FB7497">
        <w:trPr>
          <w:cantSplit/>
          <w:trHeight w:val="80"/>
        </w:trPr>
        <w:tc>
          <w:tcPr>
            <w:tcW w:w="517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010B9">
              <w:fldChar w:fldCharType="begin"/>
            </w:r>
            <w:r w:rsidR="00DB4998">
              <w:instrText xml:space="preserve"> SEQ CHAPTER \h \r 1</w:instrText>
            </w:r>
            <w:r w:rsidR="001010B9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1010B9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1010B9">
              <w:rPr>
                <w:sz w:val="16"/>
              </w:rPr>
              <w:fldChar w:fldCharType="end"/>
            </w:r>
          </w:p>
          <w:p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 г</w:t>
            </w:r>
            <w:proofErr w:type="gramStart"/>
            <w:r>
              <w:rPr>
                <w:sz w:val="18"/>
              </w:rPr>
              <w:t>.О</w:t>
            </w:r>
            <w:proofErr w:type="gramEnd"/>
            <w:r>
              <w:rPr>
                <w:sz w:val="18"/>
              </w:rPr>
              <w:t>ренбург, ул.Краснознаменная, 22</w:t>
            </w:r>
          </w:p>
          <w:p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>Почтовый адрес: 460046, г</w:t>
            </w:r>
            <w:proofErr w:type="gramStart"/>
            <w:r w:rsidR="007D46E9">
              <w:rPr>
                <w:sz w:val="18"/>
              </w:rPr>
              <w:t>.О</w:t>
            </w:r>
            <w:proofErr w:type="gramEnd"/>
            <w:r w:rsidR="007D46E9">
              <w:rPr>
                <w:sz w:val="18"/>
              </w:rPr>
              <w:t xml:space="preserve">ренбург, ул. 9 Января, 64 </w:t>
            </w:r>
          </w:p>
          <w:p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9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  <w:r w:rsidRPr="00AA45F1">
              <w:rPr>
                <w:sz w:val="18"/>
                <w:lang w:val="en-US"/>
              </w:rPr>
              <w:t xml:space="preserve"> </w:t>
            </w:r>
          </w:p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90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2C52D6" w:rsidTr="003418F3">
        <w:trPr>
          <w:cantSplit/>
          <w:trHeight w:val="558"/>
        </w:trPr>
        <w:tc>
          <w:tcPr>
            <w:tcW w:w="517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9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C7B75" w:rsidRPr="000C7B75" w:rsidRDefault="000C7B75" w:rsidP="000C7B75">
            <w:pPr>
              <w:rPr>
                <w:b/>
                <w:sz w:val="26"/>
                <w:szCs w:val="26"/>
              </w:rPr>
            </w:pPr>
            <w:r w:rsidRPr="000C7B75">
              <w:rPr>
                <w:b/>
                <w:sz w:val="26"/>
                <w:szCs w:val="26"/>
              </w:rPr>
              <w:t>Заявитель:</w:t>
            </w:r>
          </w:p>
          <w:p w:rsidR="000C7B75" w:rsidRPr="000C7B75" w:rsidRDefault="000C7B75" w:rsidP="000C7B75">
            <w:pPr>
              <w:rPr>
                <w:bCs/>
                <w:sz w:val="26"/>
                <w:szCs w:val="26"/>
              </w:rPr>
            </w:pPr>
            <w:r w:rsidRPr="000C7B75">
              <w:rPr>
                <w:bCs/>
                <w:sz w:val="26"/>
                <w:szCs w:val="26"/>
              </w:rPr>
              <w:t xml:space="preserve">Директору </w:t>
            </w:r>
          </w:p>
          <w:p w:rsidR="000C7B75" w:rsidRPr="000C7B75" w:rsidRDefault="000C7B75" w:rsidP="000C7B75">
            <w:pPr>
              <w:rPr>
                <w:bCs/>
                <w:sz w:val="26"/>
                <w:szCs w:val="26"/>
              </w:rPr>
            </w:pPr>
            <w:r w:rsidRPr="000C7B75">
              <w:rPr>
                <w:bCs/>
                <w:sz w:val="26"/>
                <w:szCs w:val="26"/>
              </w:rPr>
              <w:t>ООО «Антивирусные решения»</w:t>
            </w:r>
          </w:p>
          <w:p w:rsidR="000C7B75" w:rsidRPr="000C7B75" w:rsidRDefault="00C86B02" w:rsidP="000C7B75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0C7B75" w:rsidRPr="000C7B75" w:rsidRDefault="000C7B75" w:rsidP="000C7B75">
            <w:pPr>
              <w:rPr>
                <w:bCs/>
                <w:sz w:val="26"/>
                <w:szCs w:val="26"/>
              </w:rPr>
            </w:pPr>
          </w:p>
          <w:p w:rsidR="000C7B75" w:rsidRPr="000C7B75" w:rsidRDefault="00C86B02" w:rsidP="000C7B75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0C7B75" w:rsidRPr="000C7B75" w:rsidRDefault="000C7B75" w:rsidP="000C7B75">
            <w:pPr>
              <w:rPr>
                <w:bCs/>
                <w:sz w:val="26"/>
                <w:szCs w:val="26"/>
              </w:rPr>
            </w:pPr>
          </w:p>
          <w:p w:rsidR="000C7B75" w:rsidRPr="000C7B75" w:rsidRDefault="000C7B75" w:rsidP="000C7B75">
            <w:pPr>
              <w:jc w:val="both"/>
              <w:rPr>
                <w:b/>
                <w:sz w:val="26"/>
                <w:szCs w:val="26"/>
              </w:rPr>
            </w:pPr>
            <w:r w:rsidRPr="000C7B75">
              <w:rPr>
                <w:b/>
                <w:sz w:val="26"/>
                <w:szCs w:val="26"/>
              </w:rPr>
              <w:t>Заказчик:</w:t>
            </w:r>
          </w:p>
          <w:p w:rsidR="000C7B75" w:rsidRPr="000C7B75" w:rsidRDefault="000C7B75" w:rsidP="000C7B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0C7B75">
              <w:rPr>
                <w:sz w:val="26"/>
                <w:szCs w:val="26"/>
              </w:rPr>
              <w:t>осударственное бюджет</w:t>
            </w:r>
            <w:r>
              <w:rPr>
                <w:sz w:val="26"/>
                <w:szCs w:val="26"/>
              </w:rPr>
              <w:t>ное учреждение здравоохранения «О</w:t>
            </w:r>
            <w:r w:rsidRPr="000C7B75">
              <w:rPr>
                <w:sz w:val="26"/>
                <w:szCs w:val="26"/>
              </w:rPr>
              <w:t xml:space="preserve">ренбургский </w:t>
            </w:r>
            <w:r>
              <w:rPr>
                <w:sz w:val="26"/>
                <w:szCs w:val="26"/>
              </w:rPr>
              <w:t>клинический перинатальный центр»</w:t>
            </w:r>
          </w:p>
          <w:p w:rsidR="000C7B75" w:rsidRPr="000C7B75" w:rsidRDefault="000C7B75" w:rsidP="000C7B75">
            <w:pPr>
              <w:rPr>
                <w:sz w:val="26"/>
                <w:szCs w:val="26"/>
              </w:rPr>
            </w:pPr>
          </w:p>
          <w:p w:rsidR="000C7B75" w:rsidRPr="000C7B75" w:rsidRDefault="00C86B02" w:rsidP="000C7B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  <w:p w:rsidR="000C7B75" w:rsidRPr="000C7B75" w:rsidRDefault="000C7B75" w:rsidP="000C7B75">
            <w:pPr>
              <w:rPr>
                <w:sz w:val="26"/>
                <w:szCs w:val="26"/>
              </w:rPr>
            </w:pPr>
          </w:p>
          <w:p w:rsidR="000C7B75" w:rsidRPr="000C7B75" w:rsidRDefault="000C7B75" w:rsidP="000C7B75">
            <w:pPr>
              <w:rPr>
                <w:b/>
                <w:sz w:val="26"/>
                <w:szCs w:val="26"/>
              </w:rPr>
            </w:pPr>
            <w:r w:rsidRPr="000C7B75">
              <w:rPr>
                <w:b/>
                <w:sz w:val="26"/>
                <w:szCs w:val="26"/>
              </w:rPr>
              <w:t>Уполномоченный орган:</w:t>
            </w:r>
          </w:p>
          <w:p w:rsidR="000C7B75" w:rsidRPr="000C7B75" w:rsidRDefault="000C7B75" w:rsidP="000C7B75">
            <w:pPr>
              <w:rPr>
                <w:bCs/>
                <w:sz w:val="26"/>
                <w:szCs w:val="26"/>
              </w:rPr>
            </w:pPr>
            <w:r w:rsidRPr="000C7B75">
              <w:rPr>
                <w:bCs/>
                <w:sz w:val="26"/>
                <w:szCs w:val="26"/>
              </w:rPr>
              <w:t>Директору Государственного казенного учреждения Оренбургской области</w:t>
            </w:r>
          </w:p>
          <w:p w:rsidR="000C7B75" w:rsidRPr="000C7B75" w:rsidRDefault="000C7B75" w:rsidP="000C7B75">
            <w:pPr>
              <w:rPr>
                <w:bCs/>
                <w:sz w:val="26"/>
                <w:szCs w:val="26"/>
              </w:rPr>
            </w:pPr>
            <w:r w:rsidRPr="000C7B75">
              <w:rPr>
                <w:bCs/>
                <w:sz w:val="26"/>
                <w:szCs w:val="26"/>
              </w:rPr>
              <w:t>"Центр организации закупок"</w:t>
            </w:r>
          </w:p>
          <w:p w:rsidR="000C7B75" w:rsidRPr="000C7B75" w:rsidRDefault="00C86B02" w:rsidP="000C7B75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0C7B75" w:rsidRPr="000C7B75" w:rsidRDefault="000C7B75" w:rsidP="000C7B75">
            <w:pPr>
              <w:rPr>
                <w:bCs/>
                <w:sz w:val="26"/>
                <w:szCs w:val="26"/>
              </w:rPr>
            </w:pPr>
          </w:p>
          <w:p w:rsidR="000C7B75" w:rsidRPr="000C7B75" w:rsidRDefault="00C86B02" w:rsidP="000C7B75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0C7B75" w:rsidRPr="002D22C4" w:rsidRDefault="000C7B75" w:rsidP="000C7B75">
            <w:pPr>
              <w:rPr>
                <w:bCs/>
                <w:sz w:val="26"/>
                <w:szCs w:val="26"/>
              </w:rPr>
            </w:pPr>
          </w:p>
          <w:p w:rsidR="006C5C33" w:rsidRPr="00482632" w:rsidRDefault="006C5C33" w:rsidP="000C7B75">
            <w:pPr>
              <w:rPr>
                <w:sz w:val="26"/>
                <w:szCs w:val="26"/>
              </w:rPr>
            </w:pPr>
          </w:p>
        </w:tc>
      </w:tr>
      <w:tr w:rsidR="00DB4998" w:rsidTr="003418F3">
        <w:trPr>
          <w:cantSplit/>
          <w:trHeight w:val="314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437BB0" w:rsidRDefault="002B39A9">
            <w:pPr>
              <w:jc w:val="center"/>
            </w:pPr>
            <w:r w:rsidRPr="00437BB0">
              <w:t xml:space="preserve">      </w:t>
            </w:r>
          </w:p>
        </w:tc>
        <w:tc>
          <w:tcPr>
            <w:tcW w:w="20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437BB0" w:rsidRDefault="00DB4998" w:rsidP="00E047FD">
            <w:pPr>
              <w:rPr>
                <w:sz w:val="22"/>
                <w:szCs w:val="22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6D1A12" w:rsidRDefault="00DB4998">
            <w:pPr>
              <w:rPr>
                <w:sz w:val="22"/>
                <w:szCs w:val="22"/>
              </w:rPr>
            </w:pPr>
            <w:r w:rsidRPr="006D1A12">
              <w:rPr>
                <w:sz w:val="22"/>
                <w:szCs w:val="22"/>
              </w:rPr>
              <w:t>№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6D1A12" w:rsidRDefault="00DB49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489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/>
        </w:tc>
      </w:tr>
      <w:tr w:rsidR="00DB4998" w:rsidTr="003418F3">
        <w:trPr>
          <w:cantSplit/>
          <w:trHeight w:val="346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r>
              <w:t>На №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83CE1" w:rsidRDefault="00DB4998" w:rsidP="00745777">
            <w:pPr>
              <w:jc w:val="center"/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489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/>
        </w:tc>
      </w:tr>
      <w:tr w:rsidR="00DB4998" w:rsidTr="003418F3">
        <w:trPr>
          <w:cantSplit/>
          <w:trHeight w:val="146"/>
        </w:trPr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489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/>
        </w:tc>
      </w:tr>
      <w:tr w:rsidR="00DB4998" w:rsidTr="003418F3">
        <w:trPr>
          <w:cantSplit/>
          <w:trHeight w:val="1299"/>
        </w:trPr>
        <w:tc>
          <w:tcPr>
            <w:tcW w:w="517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4998" w:rsidRDefault="00DB4998">
            <w:pPr>
              <w:pStyle w:val="2"/>
            </w:pPr>
          </w:p>
        </w:tc>
        <w:tc>
          <w:tcPr>
            <w:tcW w:w="489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/>
        </w:tc>
      </w:tr>
    </w:tbl>
    <w:p w:rsidR="00015B8F" w:rsidRDefault="00015B8F" w:rsidP="00A15F32">
      <w:pPr>
        <w:spacing w:after="1" w:line="240" w:lineRule="atLeast"/>
        <w:ind w:firstLine="708"/>
        <w:jc w:val="center"/>
        <w:rPr>
          <w:sz w:val="28"/>
        </w:rPr>
      </w:pPr>
    </w:p>
    <w:p w:rsidR="00A15F32" w:rsidRPr="00A15F32" w:rsidRDefault="00DB4998" w:rsidP="00A963B4">
      <w:pPr>
        <w:ind w:firstLine="708"/>
        <w:jc w:val="center"/>
        <w:rPr>
          <w:sz w:val="26"/>
          <w:szCs w:val="26"/>
        </w:rPr>
      </w:pPr>
      <w:r>
        <w:rPr>
          <w:sz w:val="28"/>
        </w:rPr>
        <w:t xml:space="preserve"> </w:t>
      </w:r>
      <w:r w:rsidR="00A15F32" w:rsidRPr="00A15F32">
        <w:rPr>
          <w:sz w:val="26"/>
          <w:szCs w:val="26"/>
        </w:rPr>
        <w:t>РЕШЕНИЕ</w:t>
      </w:r>
    </w:p>
    <w:p w:rsidR="00A15F32" w:rsidRPr="00A15F32" w:rsidRDefault="00FA2AD7" w:rsidP="00A963B4">
      <w:pPr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делу № </w:t>
      </w:r>
      <w:r w:rsidR="00C365B3">
        <w:rPr>
          <w:sz w:val="26"/>
          <w:szCs w:val="26"/>
        </w:rPr>
        <w:t>056/06/</w:t>
      </w:r>
      <w:r w:rsidR="00154D59">
        <w:rPr>
          <w:sz w:val="26"/>
          <w:szCs w:val="26"/>
        </w:rPr>
        <w:t>3</w:t>
      </w:r>
      <w:r w:rsidR="000C7B75">
        <w:rPr>
          <w:sz w:val="26"/>
          <w:szCs w:val="26"/>
        </w:rPr>
        <w:t>4-1048</w:t>
      </w:r>
      <w:r w:rsidR="00482632">
        <w:rPr>
          <w:sz w:val="26"/>
          <w:szCs w:val="26"/>
        </w:rPr>
        <w:t>/2020</w:t>
      </w:r>
    </w:p>
    <w:p w:rsidR="00A15F32" w:rsidRPr="00A15F32" w:rsidRDefault="00A15F32" w:rsidP="00A963B4">
      <w:pPr>
        <w:ind w:firstLine="708"/>
        <w:jc w:val="both"/>
        <w:rPr>
          <w:sz w:val="26"/>
          <w:szCs w:val="26"/>
        </w:rPr>
      </w:pPr>
    </w:p>
    <w:p w:rsidR="00A15F32" w:rsidRPr="00A15F32" w:rsidRDefault="000C7B75" w:rsidP="00A963B4">
      <w:pPr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B63E96">
        <w:rPr>
          <w:sz w:val="26"/>
          <w:szCs w:val="26"/>
        </w:rPr>
        <w:t xml:space="preserve"> </w:t>
      </w:r>
      <w:r>
        <w:rPr>
          <w:sz w:val="26"/>
          <w:szCs w:val="26"/>
        </w:rPr>
        <w:t>июл</w:t>
      </w:r>
      <w:r w:rsidR="00B77F17">
        <w:rPr>
          <w:sz w:val="26"/>
          <w:szCs w:val="26"/>
        </w:rPr>
        <w:t>я</w:t>
      </w:r>
      <w:r w:rsidR="00482632">
        <w:rPr>
          <w:sz w:val="26"/>
          <w:szCs w:val="26"/>
        </w:rPr>
        <w:t xml:space="preserve"> 2020</w:t>
      </w:r>
      <w:r w:rsidR="00A15F32" w:rsidRPr="00A15F32">
        <w:rPr>
          <w:sz w:val="26"/>
          <w:szCs w:val="26"/>
        </w:rPr>
        <w:t xml:space="preserve"> года                                                         </w:t>
      </w:r>
      <w:r w:rsidR="00B63E96">
        <w:rPr>
          <w:sz w:val="26"/>
          <w:szCs w:val="26"/>
        </w:rPr>
        <w:t xml:space="preserve">    </w:t>
      </w:r>
      <w:r w:rsidR="00A15F32" w:rsidRPr="00A15F32">
        <w:rPr>
          <w:sz w:val="26"/>
          <w:szCs w:val="26"/>
        </w:rPr>
        <w:t xml:space="preserve">                              </w:t>
      </w:r>
      <w:r>
        <w:rPr>
          <w:sz w:val="26"/>
          <w:szCs w:val="26"/>
        </w:rPr>
        <w:t xml:space="preserve">         </w:t>
      </w:r>
      <w:proofErr w:type="gramStart"/>
      <w:r w:rsidR="00A15F32" w:rsidRPr="00A15F32">
        <w:rPr>
          <w:sz w:val="26"/>
          <w:szCs w:val="26"/>
        </w:rPr>
        <w:t>г</w:t>
      </w:r>
      <w:proofErr w:type="gramEnd"/>
      <w:r w:rsidR="00A15F32" w:rsidRPr="00A15F32">
        <w:rPr>
          <w:sz w:val="26"/>
          <w:szCs w:val="26"/>
        </w:rPr>
        <w:t>. Оренбург</w:t>
      </w:r>
    </w:p>
    <w:p w:rsidR="00A15F32" w:rsidRPr="00A15F32" w:rsidRDefault="00A15F32" w:rsidP="00A963B4">
      <w:pPr>
        <w:ind w:firstLine="708"/>
        <w:jc w:val="both"/>
        <w:rPr>
          <w:sz w:val="26"/>
          <w:szCs w:val="26"/>
        </w:rPr>
      </w:pPr>
    </w:p>
    <w:p w:rsidR="00A15F32" w:rsidRPr="00A15F32" w:rsidRDefault="00A15F32" w:rsidP="00A963B4">
      <w:pPr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>Резолютивная часть решения оглашена</w:t>
      </w:r>
      <w:r w:rsidR="0011751A">
        <w:rPr>
          <w:sz w:val="26"/>
          <w:szCs w:val="26"/>
        </w:rPr>
        <w:t xml:space="preserve"> </w:t>
      </w:r>
      <w:r w:rsidR="000C7B75">
        <w:rPr>
          <w:sz w:val="26"/>
          <w:szCs w:val="26"/>
        </w:rPr>
        <w:t>10</w:t>
      </w:r>
      <w:r w:rsidR="00C365B3">
        <w:rPr>
          <w:sz w:val="26"/>
          <w:szCs w:val="26"/>
        </w:rPr>
        <w:t xml:space="preserve"> </w:t>
      </w:r>
      <w:r w:rsidR="000C7B75">
        <w:rPr>
          <w:sz w:val="26"/>
          <w:szCs w:val="26"/>
        </w:rPr>
        <w:t>июл</w:t>
      </w:r>
      <w:r w:rsidR="00B77F17">
        <w:rPr>
          <w:sz w:val="26"/>
          <w:szCs w:val="26"/>
        </w:rPr>
        <w:t>я</w:t>
      </w:r>
      <w:r w:rsidR="00482632">
        <w:rPr>
          <w:sz w:val="26"/>
          <w:szCs w:val="26"/>
        </w:rPr>
        <w:t xml:space="preserve"> 2020</w:t>
      </w:r>
      <w:r w:rsidR="003418F3">
        <w:rPr>
          <w:sz w:val="26"/>
          <w:szCs w:val="26"/>
        </w:rPr>
        <w:t xml:space="preserve"> </w:t>
      </w:r>
      <w:r w:rsidRPr="00A15F32">
        <w:rPr>
          <w:sz w:val="26"/>
          <w:szCs w:val="26"/>
        </w:rPr>
        <w:t xml:space="preserve">года </w:t>
      </w:r>
    </w:p>
    <w:p w:rsidR="00A15F32" w:rsidRPr="00A15F32" w:rsidRDefault="00A15F32" w:rsidP="00A963B4">
      <w:pPr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 xml:space="preserve">Решение в полном объеме изготовлено </w:t>
      </w:r>
      <w:r w:rsidR="000C7B75">
        <w:rPr>
          <w:sz w:val="26"/>
          <w:szCs w:val="26"/>
        </w:rPr>
        <w:t>14</w:t>
      </w:r>
      <w:r w:rsidR="00482632">
        <w:rPr>
          <w:sz w:val="26"/>
          <w:szCs w:val="26"/>
        </w:rPr>
        <w:t xml:space="preserve"> </w:t>
      </w:r>
      <w:r w:rsidR="000C7B75">
        <w:rPr>
          <w:sz w:val="26"/>
          <w:szCs w:val="26"/>
        </w:rPr>
        <w:t>июл</w:t>
      </w:r>
      <w:r w:rsidR="00B77F17">
        <w:rPr>
          <w:sz w:val="26"/>
          <w:szCs w:val="26"/>
        </w:rPr>
        <w:t>я</w:t>
      </w:r>
      <w:r w:rsidR="00482632">
        <w:rPr>
          <w:sz w:val="26"/>
          <w:szCs w:val="26"/>
        </w:rPr>
        <w:t xml:space="preserve"> 2020</w:t>
      </w:r>
      <w:r w:rsidRPr="00A15F32">
        <w:rPr>
          <w:sz w:val="26"/>
          <w:szCs w:val="26"/>
        </w:rPr>
        <w:t xml:space="preserve"> года</w:t>
      </w:r>
    </w:p>
    <w:p w:rsidR="00A15F32" w:rsidRPr="00A15F32" w:rsidRDefault="00A15F32" w:rsidP="00A963B4">
      <w:pPr>
        <w:ind w:firstLine="708"/>
        <w:jc w:val="both"/>
        <w:rPr>
          <w:sz w:val="26"/>
          <w:szCs w:val="26"/>
        </w:rPr>
      </w:pPr>
    </w:p>
    <w:p w:rsidR="00A15F32" w:rsidRPr="00482632" w:rsidRDefault="00A15F32" w:rsidP="00A963B4">
      <w:pPr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 xml:space="preserve">Комиссия Оренбургского УФАС России по контролю в сфере осуществления </w:t>
      </w:r>
      <w:r w:rsidRPr="00482632">
        <w:rPr>
          <w:sz w:val="26"/>
          <w:szCs w:val="26"/>
        </w:rPr>
        <w:t>закупок (далее по тексту - Комиссия Оренбургского УФАС России) в составе:</w:t>
      </w:r>
    </w:p>
    <w:p w:rsidR="00A15F32" w:rsidRPr="00482632" w:rsidRDefault="00A15F32" w:rsidP="00A963B4">
      <w:pPr>
        <w:ind w:firstLine="708"/>
        <w:jc w:val="both"/>
        <w:rPr>
          <w:sz w:val="26"/>
          <w:szCs w:val="26"/>
        </w:rPr>
      </w:pPr>
      <w:r w:rsidRPr="00482632">
        <w:rPr>
          <w:sz w:val="26"/>
          <w:szCs w:val="26"/>
        </w:rPr>
        <w:t>Председателя Комиссии</w:t>
      </w:r>
      <w:proofErr w:type="gramStart"/>
      <w:r w:rsidRPr="00482632">
        <w:rPr>
          <w:sz w:val="26"/>
          <w:szCs w:val="26"/>
        </w:rPr>
        <w:t>:</w:t>
      </w:r>
      <w:r w:rsidR="00F0332D" w:rsidRPr="00482632">
        <w:rPr>
          <w:sz w:val="26"/>
          <w:szCs w:val="26"/>
        </w:rPr>
        <w:t xml:space="preserve"> </w:t>
      </w:r>
      <w:r w:rsidR="00C86B02">
        <w:rPr>
          <w:sz w:val="26"/>
          <w:szCs w:val="26"/>
        </w:rPr>
        <w:t>..</w:t>
      </w:r>
      <w:r w:rsidR="00B63E96" w:rsidRPr="00482632">
        <w:rPr>
          <w:sz w:val="26"/>
          <w:szCs w:val="26"/>
        </w:rPr>
        <w:t xml:space="preserve">., </w:t>
      </w:r>
      <w:proofErr w:type="gramEnd"/>
      <w:r w:rsidRPr="00482632">
        <w:rPr>
          <w:sz w:val="26"/>
          <w:szCs w:val="26"/>
        </w:rPr>
        <w:t xml:space="preserve">Членов Комиссии: </w:t>
      </w:r>
      <w:r w:rsidR="00C86B02">
        <w:rPr>
          <w:sz w:val="26"/>
          <w:szCs w:val="26"/>
        </w:rPr>
        <w:t>..</w:t>
      </w:r>
      <w:r w:rsidR="006C5C33" w:rsidRPr="00482632">
        <w:rPr>
          <w:sz w:val="26"/>
          <w:szCs w:val="26"/>
        </w:rPr>
        <w:t>.,</w:t>
      </w:r>
      <w:r w:rsidR="00B63E96" w:rsidRPr="00482632">
        <w:rPr>
          <w:sz w:val="26"/>
          <w:szCs w:val="26"/>
        </w:rPr>
        <w:t xml:space="preserve"> </w:t>
      </w:r>
      <w:r w:rsidR="00C86B02">
        <w:rPr>
          <w:sz w:val="26"/>
          <w:szCs w:val="26"/>
        </w:rPr>
        <w:t>..</w:t>
      </w:r>
      <w:r w:rsidR="000C7B75">
        <w:rPr>
          <w:sz w:val="26"/>
          <w:szCs w:val="26"/>
        </w:rPr>
        <w:t>.,</w:t>
      </w:r>
    </w:p>
    <w:p w:rsidR="00704AEF" w:rsidRPr="00BC5D45" w:rsidRDefault="00482632" w:rsidP="00A963B4">
      <w:pPr>
        <w:ind w:firstLine="708"/>
        <w:jc w:val="both"/>
        <w:rPr>
          <w:sz w:val="26"/>
          <w:szCs w:val="26"/>
        </w:rPr>
      </w:pPr>
      <w:r w:rsidRPr="00BC5D45">
        <w:rPr>
          <w:sz w:val="26"/>
          <w:szCs w:val="26"/>
        </w:rPr>
        <w:t xml:space="preserve">в присутствии </w:t>
      </w:r>
      <w:r w:rsidR="000C7B75" w:rsidRPr="00BC5D45">
        <w:rPr>
          <w:sz w:val="26"/>
          <w:szCs w:val="26"/>
        </w:rPr>
        <w:t>представителя</w:t>
      </w:r>
      <w:r w:rsidR="00EE2E0A">
        <w:rPr>
          <w:sz w:val="26"/>
          <w:szCs w:val="26"/>
        </w:rPr>
        <w:t xml:space="preserve"> </w:t>
      </w:r>
      <w:r w:rsidR="000C7B75" w:rsidRPr="00BC5D45">
        <w:rPr>
          <w:sz w:val="26"/>
          <w:szCs w:val="26"/>
        </w:rPr>
        <w:t xml:space="preserve">ООО «Антивирусные решения» - </w:t>
      </w:r>
      <w:r w:rsidR="00C86B02">
        <w:rPr>
          <w:sz w:val="26"/>
          <w:szCs w:val="26"/>
        </w:rPr>
        <w:t>..</w:t>
      </w:r>
      <w:r w:rsidR="00B77F17" w:rsidRPr="00BC5D45">
        <w:rPr>
          <w:sz w:val="26"/>
          <w:szCs w:val="26"/>
        </w:rPr>
        <w:t>.</w:t>
      </w:r>
    </w:p>
    <w:p w:rsidR="00704AEF" w:rsidRPr="00BC5D45" w:rsidRDefault="001F2EB9" w:rsidP="00A963B4">
      <w:pPr>
        <w:ind w:firstLine="708"/>
        <w:jc w:val="both"/>
        <w:rPr>
          <w:sz w:val="26"/>
          <w:szCs w:val="26"/>
        </w:rPr>
      </w:pPr>
      <w:r w:rsidRPr="00BC5D45">
        <w:rPr>
          <w:sz w:val="26"/>
          <w:szCs w:val="26"/>
        </w:rPr>
        <w:t>представител</w:t>
      </w:r>
      <w:r w:rsidR="000C7B75" w:rsidRPr="00BC5D45">
        <w:rPr>
          <w:sz w:val="26"/>
          <w:szCs w:val="26"/>
        </w:rPr>
        <w:t xml:space="preserve">я ГБУЗ «ОКПЦ» - </w:t>
      </w:r>
      <w:r w:rsidR="00C86B02">
        <w:rPr>
          <w:sz w:val="26"/>
          <w:szCs w:val="26"/>
        </w:rPr>
        <w:t>..</w:t>
      </w:r>
      <w:r w:rsidR="000C7B75" w:rsidRPr="00BC5D45">
        <w:rPr>
          <w:sz w:val="26"/>
          <w:szCs w:val="26"/>
        </w:rPr>
        <w:t>.</w:t>
      </w:r>
    </w:p>
    <w:p w:rsidR="000C7B75" w:rsidRPr="00BC5D45" w:rsidRDefault="000C7B75" w:rsidP="00C86B02">
      <w:pPr>
        <w:ind w:firstLine="708"/>
        <w:jc w:val="both"/>
        <w:rPr>
          <w:sz w:val="26"/>
          <w:szCs w:val="26"/>
        </w:rPr>
      </w:pPr>
      <w:r w:rsidRPr="00BC5D45">
        <w:rPr>
          <w:sz w:val="26"/>
          <w:szCs w:val="26"/>
        </w:rPr>
        <w:t>представители Государственного казенного учреждения Оренбургской области «Центр организации закупок» - на рассмотрение жалобы не явились,</w:t>
      </w:r>
    </w:p>
    <w:p w:rsidR="00A15F32" w:rsidRPr="00BC5D45" w:rsidRDefault="00A15F32" w:rsidP="00A963B4">
      <w:pPr>
        <w:ind w:firstLine="708"/>
        <w:jc w:val="both"/>
        <w:rPr>
          <w:sz w:val="26"/>
          <w:szCs w:val="26"/>
        </w:rPr>
      </w:pPr>
      <w:r w:rsidRPr="00BC5D45">
        <w:rPr>
          <w:sz w:val="26"/>
          <w:szCs w:val="26"/>
        </w:rPr>
        <w:t xml:space="preserve">рассмотрев жалобу </w:t>
      </w:r>
      <w:r w:rsidR="00FB7497" w:rsidRPr="00BC5D45">
        <w:rPr>
          <w:sz w:val="26"/>
          <w:szCs w:val="26"/>
        </w:rPr>
        <w:t xml:space="preserve">ООО </w:t>
      </w:r>
      <w:r w:rsidR="00B77F17" w:rsidRPr="00BC5D45">
        <w:rPr>
          <w:sz w:val="26"/>
          <w:szCs w:val="26"/>
        </w:rPr>
        <w:t>«</w:t>
      </w:r>
      <w:r w:rsidR="000C7B75" w:rsidRPr="00BC5D45">
        <w:rPr>
          <w:sz w:val="26"/>
          <w:szCs w:val="26"/>
        </w:rPr>
        <w:t>Антивирусные решения</w:t>
      </w:r>
      <w:r w:rsidR="00B77F17" w:rsidRPr="00BC5D45">
        <w:rPr>
          <w:sz w:val="26"/>
          <w:szCs w:val="26"/>
        </w:rPr>
        <w:t>»</w:t>
      </w:r>
      <w:r w:rsidR="00B63E96" w:rsidRPr="00BC5D45">
        <w:rPr>
          <w:sz w:val="26"/>
          <w:szCs w:val="26"/>
        </w:rPr>
        <w:t xml:space="preserve"> на действия </w:t>
      </w:r>
      <w:r w:rsidR="000C7B75" w:rsidRPr="00BC5D45">
        <w:rPr>
          <w:sz w:val="26"/>
          <w:szCs w:val="26"/>
        </w:rPr>
        <w:t xml:space="preserve">ГБУЗ «Оренбургский клинический перинатальный центр» </w:t>
      </w:r>
      <w:r w:rsidR="00B63E96" w:rsidRPr="00BC5D45">
        <w:rPr>
          <w:sz w:val="26"/>
          <w:szCs w:val="26"/>
        </w:rPr>
        <w:t xml:space="preserve">при проведении электронного аукциона на </w:t>
      </w:r>
      <w:r w:rsidR="00BC5D45" w:rsidRPr="00BC5D45">
        <w:rPr>
          <w:sz w:val="26"/>
          <w:szCs w:val="26"/>
        </w:rPr>
        <w:t>оказание услуг по заправке и ремонту (восстановлению</w:t>
      </w:r>
      <w:proofErr w:type="gramStart"/>
      <w:r w:rsidR="00BC5D45" w:rsidRPr="00BC5D45">
        <w:rPr>
          <w:sz w:val="26"/>
          <w:szCs w:val="26"/>
        </w:rPr>
        <w:t xml:space="preserve"> )</w:t>
      </w:r>
      <w:proofErr w:type="gramEnd"/>
      <w:r w:rsidR="00BC5D45" w:rsidRPr="00BC5D45">
        <w:rPr>
          <w:sz w:val="26"/>
          <w:szCs w:val="26"/>
        </w:rPr>
        <w:t xml:space="preserve"> картриджей</w:t>
      </w:r>
      <w:r w:rsidR="001F3E50" w:rsidRPr="00BC5D45">
        <w:rPr>
          <w:sz w:val="26"/>
          <w:szCs w:val="26"/>
        </w:rPr>
        <w:t xml:space="preserve"> </w:t>
      </w:r>
      <w:r w:rsidR="00662268" w:rsidRPr="00BC5D45">
        <w:rPr>
          <w:sz w:val="26"/>
          <w:szCs w:val="26"/>
        </w:rPr>
        <w:t>(номер извещения  №</w:t>
      </w:r>
      <w:r w:rsidR="00384CB8" w:rsidRPr="00BC5D45">
        <w:rPr>
          <w:sz w:val="26"/>
          <w:szCs w:val="26"/>
        </w:rPr>
        <w:t xml:space="preserve"> </w:t>
      </w:r>
      <w:r w:rsidR="00BC5D45" w:rsidRPr="00BC5D45">
        <w:rPr>
          <w:sz w:val="26"/>
          <w:szCs w:val="26"/>
        </w:rPr>
        <w:t>0853500000320006460</w:t>
      </w:r>
      <w:r w:rsidR="00662268" w:rsidRPr="00BC5D45">
        <w:rPr>
          <w:sz w:val="26"/>
          <w:szCs w:val="26"/>
        </w:rPr>
        <w:t>),</w:t>
      </w:r>
    </w:p>
    <w:p w:rsidR="0011751A" w:rsidRPr="00A15F32" w:rsidRDefault="0011751A" w:rsidP="00A963B4">
      <w:pPr>
        <w:ind w:firstLine="708"/>
        <w:jc w:val="both"/>
        <w:rPr>
          <w:sz w:val="26"/>
          <w:szCs w:val="26"/>
        </w:rPr>
      </w:pPr>
    </w:p>
    <w:p w:rsidR="0011751A" w:rsidRDefault="00A15F32" w:rsidP="00A963B4">
      <w:pPr>
        <w:ind w:firstLine="708"/>
        <w:jc w:val="center"/>
        <w:rPr>
          <w:sz w:val="26"/>
          <w:szCs w:val="26"/>
        </w:rPr>
      </w:pPr>
      <w:r w:rsidRPr="00A15F32">
        <w:rPr>
          <w:sz w:val="26"/>
          <w:szCs w:val="26"/>
        </w:rPr>
        <w:t>УСТАНОВИЛА:</w:t>
      </w:r>
    </w:p>
    <w:p w:rsidR="0011751A" w:rsidRDefault="0011751A" w:rsidP="00A963B4">
      <w:pPr>
        <w:ind w:firstLine="708"/>
        <w:jc w:val="center"/>
        <w:rPr>
          <w:sz w:val="26"/>
          <w:szCs w:val="26"/>
        </w:rPr>
      </w:pPr>
    </w:p>
    <w:p w:rsidR="00A15F32" w:rsidRPr="00DA2E62" w:rsidRDefault="001F3E50" w:rsidP="00A963B4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0</w:t>
      </w:r>
      <w:r w:rsidR="00BC5D45">
        <w:rPr>
          <w:sz w:val="26"/>
          <w:szCs w:val="26"/>
        </w:rPr>
        <w:t>3.07</w:t>
      </w:r>
      <w:r w:rsidR="00B63E96">
        <w:rPr>
          <w:sz w:val="26"/>
          <w:szCs w:val="26"/>
        </w:rPr>
        <w:t>.</w:t>
      </w:r>
      <w:r w:rsidR="00544F5D">
        <w:rPr>
          <w:sz w:val="26"/>
          <w:szCs w:val="26"/>
        </w:rPr>
        <w:t>2020</w:t>
      </w:r>
      <w:r w:rsidR="00A15F32" w:rsidRPr="00A15F32">
        <w:rPr>
          <w:sz w:val="26"/>
          <w:szCs w:val="26"/>
        </w:rPr>
        <w:t xml:space="preserve"> г. в Оренбургское УФАС России поступила  жалоба  </w:t>
      </w:r>
      <w:r w:rsidR="00F34437" w:rsidRPr="00F34437">
        <w:rPr>
          <w:sz w:val="26"/>
          <w:szCs w:val="26"/>
        </w:rPr>
        <w:t>ООО «</w:t>
      </w:r>
      <w:r w:rsidR="00BC5D45">
        <w:rPr>
          <w:sz w:val="26"/>
          <w:szCs w:val="26"/>
        </w:rPr>
        <w:t>Антивирусные решения</w:t>
      </w:r>
      <w:r w:rsidR="00F34437" w:rsidRPr="00F34437">
        <w:rPr>
          <w:sz w:val="26"/>
          <w:szCs w:val="26"/>
        </w:rPr>
        <w:t>»</w:t>
      </w:r>
      <w:r w:rsidR="00F34437">
        <w:rPr>
          <w:sz w:val="26"/>
          <w:szCs w:val="26"/>
        </w:rPr>
        <w:t xml:space="preserve"> </w:t>
      </w:r>
      <w:r w:rsidR="00FA2AD7">
        <w:rPr>
          <w:sz w:val="26"/>
          <w:szCs w:val="26"/>
        </w:rPr>
        <w:t>(далее – Заявитель)</w:t>
      </w:r>
      <w:r w:rsidR="00540F0F">
        <w:rPr>
          <w:sz w:val="26"/>
          <w:szCs w:val="26"/>
        </w:rPr>
        <w:t xml:space="preserve"> </w:t>
      </w:r>
      <w:r w:rsidR="00F34437" w:rsidRPr="00F34437">
        <w:rPr>
          <w:sz w:val="26"/>
          <w:szCs w:val="26"/>
        </w:rPr>
        <w:t xml:space="preserve">на действия </w:t>
      </w:r>
      <w:r w:rsidR="00BC5D45" w:rsidRPr="00BC5D45">
        <w:rPr>
          <w:sz w:val="26"/>
          <w:szCs w:val="26"/>
        </w:rPr>
        <w:t>ГБУЗ «Оренбургский клинический перинатальный центр»</w:t>
      </w:r>
      <w:r w:rsidR="00BC5D45" w:rsidRPr="00DA2E62">
        <w:rPr>
          <w:sz w:val="26"/>
          <w:szCs w:val="26"/>
        </w:rPr>
        <w:t xml:space="preserve"> </w:t>
      </w:r>
      <w:r w:rsidR="00540F0F" w:rsidRPr="00DA2E62">
        <w:rPr>
          <w:sz w:val="26"/>
          <w:szCs w:val="26"/>
        </w:rPr>
        <w:t xml:space="preserve">(далее – Заказчик) при проведении электронного аукциона </w:t>
      </w:r>
      <w:r w:rsidR="00BC5D45" w:rsidRPr="00BC5D45">
        <w:rPr>
          <w:sz w:val="26"/>
          <w:szCs w:val="26"/>
        </w:rPr>
        <w:t>на оказание услуг по заправке и ремонту (восстановлению</w:t>
      </w:r>
      <w:proofErr w:type="gramStart"/>
      <w:r w:rsidR="00BC5D45" w:rsidRPr="00BC5D45">
        <w:rPr>
          <w:sz w:val="26"/>
          <w:szCs w:val="26"/>
        </w:rPr>
        <w:t xml:space="preserve"> )</w:t>
      </w:r>
      <w:proofErr w:type="gramEnd"/>
      <w:r w:rsidR="00BC5D45" w:rsidRPr="00BC5D45">
        <w:rPr>
          <w:sz w:val="26"/>
          <w:szCs w:val="26"/>
        </w:rPr>
        <w:t xml:space="preserve"> картриджей (номер извещения  № 0853500000320006460)</w:t>
      </w:r>
      <w:r w:rsidR="00F34437" w:rsidRPr="00DA2E62">
        <w:rPr>
          <w:sz w:val="26"/>
          <w:szCs w:val="26"/>
        </w:rPr>
        <w:t xml:space="preserve">, </w:t>
      </w:r>
      <w:r w:rsidR="00F0332D" w:rsidRPr="00DA2E62">
        <w:rPr>
          <w:sz w:val="26"/>
          <w:szCs w:val="26"/>
        </w:rPr>
        <w:t xml:space="preserve">(далее </w:t>
      </w:r>
      <w:r w:rsidR="00A15F32" w:rsidRPr="00DA2E62">
        <w:rPr>
          <w:sz w:val="26"/>
          <w:szCs w:val="26"/>
        </w:rPr>
        <w:t>- аукцион).</w:t>
      </w:r>
      <w:r w:rsidR="00544F5D" w:rsidRPr="00DA2E62">
        <w:rPr>
          <w:sz w:val="26"/>
          <w:szCs w:val="26"/>
        </w:rPr>
        <w:t xml:space="preserve"> </w:t>
      </w:r>
      <w:r w:rsidR="00BC5D45">
        <w:rPr>
          <w:sz w:val="26"/>
          <w:szCs w:val="26"/>
        </w:rPr>
        <w:t xml:space="preserve"> </w:t>
      </w:r>
      <w:r w:rsidR="00E5068B" w:rsidRPr="00DA2E62">
        <w:rPr>
          <w:sz w:val="26"/>
          <w:szCs w:val="26"/>
        </w:rPr>
        <w:t xml:space="preserve"> </w:t>
      </w:r>
    </w:p>
    <w:p w:rsidR="00E97970" w:rsidRPr="00DA2E62" w:rsidRDefault="00E97970" w:rsidP="00A963B4">
      <w:pPr>
        <w:ind w:firstLine="720"/>
        <w:jc w:val="both"/>
        <w:rPr>
          <w:sz w:val="26"/>
          <w:szCs w:val="26"/>
        </w:rPr>
      </w:pPr>
      <w:proofErr w:type="gramStart"/>
      <w:r w:rsidRPr="00DA2E62">
        <w:rPr>
          <w:sz w:val="26"/>
          <w:szCs w:val="26"/>
        </w:rPr>
        <w:t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</w:t>
      </w:r>
      <w:r w:rsidR="002C52D6" w:rsidRPr="00DA2E62">
        <w:rPr>
          <w:sz w:val="26"/>
          <w:szCs w:val="26"/>
        </w:rPr>
        <w:t xml:space="preserve">онтрактной системе), Заказчику </w:t>
      </w:r>
      <w:r w:rsidRPr="00DA2E62">
        <w:rPr>
          <w:sz w:val="26"/>
          <w:szCs w:val="26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  <w:proofErr w:type="gramEnd"/>
    </w:p>
    <w:p w:rsidR="0030347D" w:rsidRPr="00DA2E62" w:rsidRDefault="0030347D" w:rsidP="00A963B4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sz w:val="26"/>
          <w:szCs w:val="26"/>
        </w:rPr>
      </w:pPr>
      <w:r w:rsidRPr="00DA2E62">
        <w:rPr>
          <w:sz w:val="26"/>
          <w:szCs w:val="26"/>
        </w:rPr>
        <w:t>Исходя из содержания жалобы следует, чт</w:t>
      </w:r>
      <w:proofErr w:type="gramStart"/>
      <w:r w:rsidRPr="00DA2E62">
        <w:rPr>
          <w:sz w:val="26"/>
          <w:szCs w:val="26"/>
        </w:rPr>
        <w:t xml:space="preserve">о </w:t>
      </w:r>
      <w:r w:rsidR="00BC5D45">
        <w:rPr>
          <w:sz w:val="26"/>
          <w:szCs w:val="26"/>
        </w:rPr>
        <w:t>ООО</w:t>
      </w:r>
      <w:proofErr w:type="gramEnd"/>
      <w:r w:rsidR="00BC5D45">
        <w:rPr>
          <w:sz w:val="26"/>
          <w:szCs w:val="26"/>
        </w:rPr>
        <w:t xml:space="preserve"> «Антивирусные решения» были признаны победителями аукциона в электронной форме. 30.06.2020 проект контракта направлен участнику. 02.07.2020 был направлен протокол разногласий по стоимости оказания услуг. В связи с внутренней ценовой политикой обществом было предложено непропорциональное снижение цен Заказчиком единицу услуги, что не противоречит ст. 83.2  Закона о контрактной системе. 02.07.2020 Заказчик отказался от принятия протокола разногласий. </w:t>
      </w:r>
      <w:r w:rsidR="008F6C6B">
        <w:rPr>
          <w:sz w:val="26"/>
          <w:szCs w:val="26"/>
        </w:rPr>
        <w:t xml:space="preserve">В </w:t>
      </w:r>
      <w:r w:rsidR="00EE2E0A">
        <w:rPr>
          <w:sz w:val="26"/>
          <w:szCs w:val="26"/>
        </w:rPr>
        <w:t>связи с тем, что цена за</w:t>
      </w:r>
      <w:r w:rsidR="008F6C6B">
        <w:rPr>
          <w:sz w:val="26"/>
          <w:szCs w:val="26"/>
        </w:rPr>
        <w:t xml:space="preserve"> единицу товара, указываемая Заказчиком в документации о закупке или </w:t>
      </w:r>
      <w:proofErr w:type="gramStart"/>
      <w:r w:rsidR="008F6C6B">
        <w:rPr>
          <w:sz w:val="26"/>
          <w:szCs w:val="26"/>
        </w:rPr>
        <w:t>извещении</w:t>
      </w:r>
      <w:proofErr w:type="gramEnd"/>
      <w:r w:rsidR="008F6C6B">
        <w:rPr>
          <w:sz w:val="26"/>
          <w:szCs w:val="26"/>
        </w:rPr>
        <w:t xml:space="preserve"> о проведении электронного аукциона используется для расчета начальной максимальной цены контракта, Заказчик вправе заключить контракт, в котором будут указаны цены каждой единицы товара в соответствии с протоколом разногласий при условии, что общая итоговая цена контракта будет соответствовать цене контракта, предложенной участником закупки, с </w:t>
      </w:r>
      <w:proofErr w:type="gramStart"/>
      <w:r w:rsidR="008F6C6B">
        <w:rPr>
          <w:sz w:val="26"/>
          <w:szCs w:val="26"/>
        </w:rPr>
        <w:t>которым</w:t>
      </w:r>
      <w:proofErr w:type="gramEnd"/>
      <w:r w:rsidR="008F6C6B">
        <w:rPr>
          <w:sz w:val="26"/>
          <w:szCs w:val="26"/>
        </w:rPr>
        <w:t xml:space="preserve"> заключается контракт, а количество товара и иные условия контракта будут соответствовать документации и извещению о проведении электронного аукциона.</w:t>
      </w:r>
    </w:p>
    <w:p w:rsidR="00662268" w:rsidRPr="00DA2E62" w:rsidRDefault="00662268" w:rsidP="00A963B4">
      <w:pPr>
        <w:ind w:firstLine="720"/>
        <w:jc w:val="both"/>
        <w:rPr>
          <w:sz w:val="26"/>
          <w:szCs w:val="26"/>
        </w:rPr>
      </w:pPr>
      <w:r w:rsidRPr="00DA2E62">
        <w:rPr>
          <w:sz w:val="26"/>
          <w:szCs w:val="26"/>
        </w:rPr>
        <w:t xml:space="preserve">Представитель Заказчика </w:t>
      </w:r>
      <w:r w:rsidR="008F6C6B">
        <w:rPr>
          <w:sz w:val="26"/>
          <w:szCs w:val="26"/>
        </w:rPr>
        <w:t xml:space="preserve">пояснил, что поскольку при формировании закупки невозможно было определить объем услуг, подлежащих оказанию, начальная максимальная цена контракта определялась в соответствии с </w:t>
      </w:r>
      <w:proofErr w:type="gramStart"/>
      <w:r w:rsidR="008F6C6B">
        <w:rPr>
          <w:sz w:val="26"/>
          <w:szCs w:val="26"/>
        </w:rPr>
        <w:t>ч</w:t>
      </w:r>
      <w:proofErr w:type="gramEnd"/>
      <w:r w:rsidR="008F6C6B">
        <w:rPr>
          <w:sz w:val="26"/>
          <w:szCs w:val="26"/>
        </w:rPr>
        <w:t xml:space="preserve">. 24 ст. 22 Закона о контрактной системе, то есть была установлена начальная максимальная цена единицы услуги, начальную сумму цен указанных единиц и максимальное значение цены контракта. Данная информация содержится в части 4 документации о закупке «Обоснование цены единицы товара, работы, услуги, суммы цен единиц товара, работы, услуги». Снижение начальной максимальной цены контракта по результатам проведения электронного аукциона составило 81%. Формирование проекта контракта, направленного победителю аукциона, осуществлялось в соответствии с </w:t>
      </w:r>
      <w:proofErr w:type="gramStart"/>
      <w:r w:rsidR="008F6C6B">
        <w:rPr>
          <w:sz w:val="26"/>
          <w:szCs w:val="26"/>
        </w:rPr>
        <w:t>ч</w:t>
      </w:r>
      <w:proofErr w:type="gramEnd"/>
      <w:r w:rsidR="008F6C6B">
        <w:rPr>
          <w:sz w:val="26"/>
          <w:szCs w:val="26"/>
        </w:rPr>
        <w:t xml:space="preserve">. 2.1 ст. 83.2 Закона о контрактной системе, то есть в проект контракта было включено максимальное значение цены контракта и цены единицы услуги. При этом цена единицы услуги определялась путем уменьшения начальной цены таких единиц, указанных в извещении об осуществлении закупки, пропорционально снижению начальной суммы цен единиц услуг, предложенному участником закупки, </w:t>
      </w:r>
      <w:r w:rsidR="003E6903">
        <w:rPr>
          <w:sz w:val="26"/>
          <w:szCs w:val="26"/>
        </w:rPr>
        <w:t xml:space="preserve">с которым заключается контракт. </w:t>
      </w:r>
    </w:p>
    <w:p w:rsidR="00E97970" w:rsidRPr="003E6903" w:rsidRDefault="00E97970" w:rsidP="00A963B4">
      <w:pPr>
        <w:ind w:firstLine="720"/>
        <w:jc w:val="both"/>
        <w:rPr>
          <w:sz w:val="26"/>
          <w:szCs w:val="26"/>
        </w:rPr>
      </w:pPr>
      <w:r w:rsidRPr="00DA2E62">
        <w:rPr>
          <w:sz w:val="26"/>
          <w:szCs w:val="26"/>
        </w:rPr>
        <w:t xml:space="preserve">В результате рассмотрения жалобы и осуществления в соответствии с </w:t>
      </w:r>
      <w:proofErr w:type="gramStart"/>
      <w:r w:rsidRPr="00DA2E62">
        <w:rPr>
          <w:sz w:val="26"/>
          <w:szCs w:val="26"/>
        </w:rPr>
        <w:t>ч</w:t>
      </w:r>
      <w:proofErr w:type="gramEnd"/>
      <w:r w:rsidRPr="00DA2E62">
        <w:rPr>
          <w:sz w:val="26"/>
          <w:szCs w:val="26"/>
        </w:rPr>
        <w:t xml:space="preserve">. 3 ст. 99 </w:t>
      </w:r>
      <w:r w:rsidRPr="007C4E13">
        <w:rPr>
          <w:sz w:val="26"/>
          <w:szCs w:val="26"/>
        </w:rPr>
        <w:t xml:space="preserve">Закона о контрактной системе, внеплановой проверки, Комиссия Оренбургского УФАС </w:t>
      </w:r>
      <w:r w:rsidRPr="003E6903">
        <w:rPr>
          <w:sz w:val="26"/>
          <w:szCs w:val="26"/>
        </w:rPr>
        <w:t>России, проанализировав представленные документы, заслушав доводы сторон, пришла к следующим выводам:</w:t>
      </w:r>
    </w:p>
    <w:p w:rsidR="00E97970" w:rsidRPr="00A234BD" w:rsidRDefault="003E6903" w:rsidP="00A963B4">
      <w:pPr>
        <w:ind w:firstLine="720"/>
        <w:jc w:val="both"/>
        <w:rPr>
          <w:sz w:val="26"/>
          <w:szCs w:val="26"/>
        </w:rPr>
      </w:pPr>
      <w:r w:rsidRPr="003E6903">
        <w:rPr>
          <w:rStyle w:val="cardmaininfocontent"/>
          <w:sz w:val="26"/>
          <w:szCs w:val="26"/>
        </w:rPr>
        <w:t>15.06</w:t>
      </w:r>
      <w:r w:rsidR="00C16337" w:rsidRPr="003E6903">
        <w:rPr>
          <w:rStyle w:val="cardmaininfocontent"/>
          <w:sz w:val="26"/>
          <w:szCs w:val="26"/>
        </w:rPr>
        <w:t>.</w:t>
      </w:r>
      <w:r w:rsidR="000E6E18" w:rsidRPr="003E6903">
        <w:rPr>
          <w:rStyle w:val="cardmaininfocontent"/>
          <w:sz w:val="26"/>
          <w:szCs w:val="26"/>
        </w:rPr>
        <w:t>2020</w:t>
      </w:r>
      <w:r w:rsidR="00715D9A" w:rsidRPr="003E6903">
        <w:rPr>
          <w:sz w:val="26"/>
          <w:szCs w:val="26"/>
        </w:rPr>
        <w:t xml:space="preserve"> </w:t>
      </w:r>
      <w:r w:rsidR="000E6E18" w:rsidRPr="003E6903">
        <w:rPr>
          <w:sz w:val="26"/>
          <w:szCs w:val="26"/>
        </w:rPr>
        <w:t xml:space="preserve">г. </w:t>
      </w:r>
      <w:r w:rsidR="00E97970" w:rsidRPr="003E6903">
        <w:rPr>
          <w:sz w:val="26"/>
          <w:szCs w:val="26"/>
        </w:rPr>
        <w:t xml:space="preserve">на официальном сайте Российской Федерации (единая информационная система) для размещения информации о размещении закупок в сети </w:t>
      </w:r>
      <w:r w:rsidR="00E97970" w:rsidRPr="00A234BD">
        <w:rPr>
          <w:sz w:val="26"/>
          <w:szCs w:val="26"/>
        </w:rPr>
        <w:t xml:space="preserve">Интернет </w:t>
      </w:r>
      <w:proofErr w:type="spellStart"/>
      <w:r w:rsidR="00E97970" w:rsidRPr="00A234BD">
        <w:rPr>
          <w:sz w:val="26"/>
          <w:szCs w:val="26"/>
        </w:rPr>
        <w:t>www.zakupki.gov.ru</w:t>
      </w:r>
      <w:proofErr w:type="spellEnd"/>
      <w:r w:rsidR="00E97970" w:rsidRPr="00A234BD">
        <w:rPr>
          <w:sz w:val="26"/>
          <w:szCs w:val="26"/>
        </w:rPr>
        <w:t xml:space="preserve"> и на электронной площадке было размещено извещ</w:t>
      </w:r>
      <w:r w:rsidR="00015B8F" w:rsidRPr="00A234BD">
        <w:rPr>
          <w:sz w:val="26"/>
          <w:szCs w:val="26"/>
        </w:rPr>
        <w:t>ение и документация об аукционе</w:t>
      </w:r>
      <w:r w:rsidR="00C16337" w:rsidRPr="00A234BD">
        <w:rPr>
          <w:sz w:val="26"/>
          <w:szCs w:val="26"/>
        </w:rPr>
        <w:t xml:space="preserve"> </w:t>
      </w:r>
      <w:r w:rsidRPr="00A234BD">
        <w:rPr>
          <w:sz w:val="26"/>
          <w:szCs w:val="26"/>
        </w:rPr>
        <w:t>на оказание услуг по заправке и ремонту (восстановлению</w:t>
      </w:r>
      <w:proofErr w:type="gramStart"/>
      <w:r w:rsidRPr="00A234BD">
        <w:rPr>
          <w:sz w:val="26"/>
          <w:szCs w:val="26"/>
        </w:rPr>
        <w:t xml:space="preserve"> )</w:t>
      </w:r>
      <w:proofErr w:type="gramEnd"/>
      <w:r w:rsidRPr="00A234BD">
        <w:rPr>
          <w:sz w:val="26"/>
          <w:szCs w:val="26"/>
        </w:rPr>
        <w:t xml:space="preserve"> картриджей </w:t>
      </w:r>
      <w:r w:rsidR="002C52D6" w:rsidRPr="00A234BD">
        <w:rPr>
          <w:sz w:val="26"/>
          <w:szCs w:val="26"/>
        </w:rPr>
        <w:t>(номер извещения  №</w:t>
      </w:r>
      <w:r w:rsidR="000E6E18" w:rsidRPr="00A234BD">
        <w:rPr>
          <w:sz w:val="26"/>
          <w:szCs w:val="26"/>
        </w:rPr>
        <w:t xml:space="preserve"> </w:t>
      </w:r>
      <w:r w:rsidRPr="00A234BD">
        <w:rPr>
          <w:sz w:val="26"/>
          <w:szCs w:val="26"/>
        </w:rPr>
        <w:t>0853500000320006460</w:t>
      </w:r>
      <w:r w:rsidR="002C52D6" w:rsidRPr="00A234BD">
        <w:rPr>
          <w:sz w:val="26"/>
          <w:szCs w:val="26"/>
        </w:rPr>
        <w:t>).</w:t>
      </w:r>
    </w:p>
    <w:p w:rsidR="00E97970" w:rsidRPr="00A234BD" w:rsidRDefault="00E97970" w:rsidP="00A963B4">
      <w:pPr>
        <w:ind w:firstLine="720"/>
        <w:jc w:val="both"/>
        <w:rPr>
          <w:sz w:val="26"/>
          <w:szCs w:val="26"/>
        </w:rPr>
      </w:pPr>
      <w:r w:rsidRPr="00A234BD">
        <w:rPr>
          <w:sz w:val="26"/>
          <w:szCs w:val="26"/>
        </w:rPr>
        <w:t xml:space="preserve">Начальная (максимальная) цена контракта составляет </w:t>
      </w:r>
      <w:r w:rsidR="003E6903" w:rsidRPr="00A234BD">
        <w:rPr>
          <w:sz w:val="26"/>
          <w:szCs w:val="26"/>
        </w:rPr>
        <w:t xml:space="preserve">100 000,00 </w:t>
      </w:r>
      <w:r w:rsidRPr="00A234BD">
        <w:rPr>
          <w:sz w:val="26"/>
          <w:szCs w:val="26"/>
        </w:rPr>
        <w:t>рублей.</w:t>
      </w:r>
    </w:p>
    <w:p w:rsidR="00337402" w:rsidRPr="00A234BD" w:rsidRDefault="00337402" w:rsidP="00A963B4">
      <w:pPr>
        <w:ind w:firstLine="720"/>
        <w:jc w:val="both"/>
        <w:rPr>
          <w:sz w:val="26"/>
          <w:szCs w:val="26"/>
        </w:rPr>
      </w:pPr>
      <w:r w:rsidRPr="00A234BD">
        <w:rPr>
          <w:sz w:val="26"/>
          <w:szCs w:val="26"/>
        </w:rPr>
        <w:t>Аукционная документация утверждена Заказчиком.</w:t>
      </w:r>
    </w:p>
    <w:p w:rsidR="00A234BD" w:rsidRPr="00EE2E0A" w:rsidRDefault="00A234BD" w:rsidP="00A963B4">
      <w:pPr>
        <w:ind w:firstLine="720"/>
        <w:jc w:val="both"/>
        <w:rPr>
          <w:sz w:val="26"/>
          <w:szCs w:val="26"/>
        </w:rPr>
      </w:pPr>
      <w:proofErr w:type="gramStart"/>
      <w:r w:rsidRPr="00EE2E0A">
        <w:rPr>
          <w:sz w:val="26"/>
          <w:szCs w:val="26"/>
        </w:rPr>
        <w:lastRenderedPageBreak/>
        <w:t xml:space="preserve">В соответствии с ч. 1 ст. 34 Закона о контрактной системе </w:t>
      </w:r>
      <w:r w:rsidRPr="00EE2E0A">
        <w:rPr>
          <w:rStyle w:val="blk"/>
          <w:sz w:val="26"/>
          <w:szCs w:val="26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</w:t>
      </w:r>
      <w:proofErr w:type="gramEnd"/>
      <w:r w:rsidRPr="00EE2E0A">
        <w:rPr>
          <w:rStyle w:val="blk"/>
          <w:sz w:val="26"/>
          <w:szCs w:val="26"/>
        </w:rPr>
        <w:t xml:space="preserve"> в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Pr="00EE2E0A">
        <w:rPr>
          <w:rStyle w:val="blk"/>
          <w:sz w:val="26"/>
          <w:szCs w:val="26"/>
        </w:rPr>
        <w:t>предусмотрены</w:t>
      </w:r>
      <w:proofErr w:type="gramEnd"/>
      <w:r w:rsidRPr="00EE2E0A">
        <w:rPr>
          <w:rStyle w:val="blk"/>
          <w:sz w:val="26"/>
          <w:szCs w:val="26"/>
        </w:rPr>
        <w:t>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3E6903" w:rsidRPr="00EE2E0A" w:rsidRDefault="003E6903" w:rsidP="00C16337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rStyle w:val="blk"/>
          <w:sz w:val="26"/>
          <w:szCs w:val="26"/>
        </w:rPr>
      </w:pPr>
      <w:proofErr w:type="gramStart"/>
      <w:r w:rsidRPr="00EE2E0A">
        <w:rPr>
          <w:sz w:val="26"/>
          <w:szCs w:val="26"/>
        </w:rPr>
        <w:t xml:space="preserve">Согласно ч. 24 ст. 22 Закона о контрактной системе </w:t>
      </w:r>
      <w:r w:rsidRPr="00EE2E0A">
        <w:rPr>
          <w:rStyle w:val="blk"/>
          <w:sz w:val="26"/>
          <w:szCs w:val="26"/>
        </w:rPr>
        <w:t>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статьей 19 настоящего Федерального закона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</w:t>
      </w:r>
      <w:proofErr w:type="gramEnd"/>
      <w:r w:rsidRPr="00EE2E0A">
        <w:rPr>
          <w:rStyle w:val="blk"/>
          <w:sz w:val="26"/>
          <w:szCs w:val="26"/>
        </w:rPr>
        <w:t xml:space="preserve">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настоящего Федерального закона,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настоящим Федеральным законом не установлено иное.</w:t>
      </w:r>
    </w:p>
    <w:p w:rsidR="00EE2E0A" w:rsidRPr="00EE2E0A" w:rsidRDefault="00EE2E0A" w:rsidP="00C16337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rStyle w:val="blk"/>
          <w:sz w:val="26"/>
          <w:szCs w:val="26"/>
        </w:rPr>
      </w:pPr>
      <w:r w:rsidRPr="00EE2E0A">
        <w:rPr>
          <w:rStyle w:val="blk"/>
          <w:sz w:val="26"/>
          <w:szCs w:val="26"/>
        </w:rPr>
        <w:t xml:space="preserve">Согласно </w:t>
      </w:r>
      <w:proofErr w:type="gramStart"/>
      <w:r w:rsidRPr="00EE2E0A">
        <w:rPr>
          <w:rStyle w:val="blk"/>
          <w:sz w:val="26"/>
          <w:szCs w:val="26"/>
        </w:rPr>
        <w:t>ч</w:t>
      </w:r>
      <w:proofErr w:type="gramEnd"/>
      <w:r w:rsidRPr="00EE2E0A">
        <w:rPr>
          <w:rStyle w:val="blk"/>
          <w:sz w:val="26"/>
          <w:szCs w:val="26"/>
        </w:rPr>
        <w:t xml:space="preserve">. 2 ст. 42 Закона о контрактной системе Заказчик обязан разместить извещение об осуществлении закупки в единой информационной системе, если иное не предусмотрено настоящим Федеральным законом. </w:t>
      </w:r>
      <w:proofErr w:type="gramStart"/>
      <w:r w:rsidRPr="00EE2E0A">
        <w:rPr>
          <w:rStyle w:val="blk"/>
          <w:sz w:val="26"/>
          <w:szCs w:val="26"/>
        </w:rPr>
        <w:t>В извещении об осуществлении закупки должна содержаться, если иное не предусмотрено настоящим Федеральным законом, следующая информация: краткое изложение условий контракта, содержащее наименование и описание объекта закупки с учетом требований, предусмотренных статьей 33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</w:t>
      </w:r>
      <w:proofErr w:type="gramEnd"/>
      <w:r w:rsidRPr="00EE2E0A">
        <w:rPr>
          <w:rStyle w:val="blk"/>
          <w:sz w:val="26"/>
          <w:szCs w:val="26"/>
        </w:rPr>
        <w:t xml:space="preserve"> завершения работы либо график оказания услуг, начальная (максимальная) цена контракта, источник финансирования. В случаях, установленных Правительством Российской Федерации в соответствии с частью 2 статьи 34 настоящего Федерального закона, указываются ориентировочное значение цены контракта либо формула цены и максимальное значение цены контракта. В случае, предусмотренном частью 24 статьи 22 настоящего Федерального закона,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случае</w:t>
      </w:r>
      <w:proofErr w:type="gramStart"/>
      <w:r w:rsidRPr="00EE2E0A">
        <w:rPr>
          <w:rStyle w:val="blk"/>
          <w:sz w:val="26"/>
          <w:szCs w:val="26"/>
        </w:rPr>
        <w:t>,</w:t>
      </w:r>
      <w:proofErr w:type="gramEnd"/>
      <w:r w:rsidRPr="00EE2E0A">
        <w:rPr>
          <w:rStyle w:val="blk"/>
          <w:sz w:val="26"/>
          <w:szCs w:val="26"/>
        </w:rPr>
        <w:t xml:space="preserve"> если контрактом предусматривается выполнение работ, связанных с осуществлением регулярных перевозок автомобильным транспортом и городским наземным электрическим транспортом, допускается оплата такого контракта исходя из фактически выполненного объема данных работ, но не превышающего объема работ, подлежащих выполнению в соответствии с контрактом. </w:t>
      </w:r>
      <w:proofErr w:type="gramStart"/>
      <w:r w:rsidRPr="00EE2E0A">
        <w:rPr>
          <w:rStyle w:val="blk"/>
          <w:sz w:val="26"/>
          <w:szCs w:val="26"/>
        </w:rPr>
        <w:t xml:space="preserve">При этом в извещении об осуществлении закупки и документации о закупке должно быть указано, что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</w:t>
      </w:r>
      <w:r w:rsidRPr="00EE2E0A">
        <w:rPr>
          <w:rStyle w:val="blk"/>
          <w:sz w:val="26"/>
          <w:szCs w:val="26"/>
        </w:rPr>
        <w:lastRenderedPageBreak/>
        <w:t>максимального значения цены контракта, указанного в</w:t>
      </w:r>
      <w:proofErr w:type="gramEnd"/>
      <w:r w:rsidRPr="00EE2E0A">
        <w:rPr>
          <w:rStyle w:val="blk"/>
          <w:sz w:val="26"/>
          <w:szCs w:val="26"/>
        </w:rPr>
        <w:t xml:space="preserve"> </w:t>
      </w:r>
      <w:proofErr w:type="gramStart"/>
      <w:r w:rsidRPr="00EE2E0A">
        <w:rPr>
          <w:rStyle w:val="blk"/>
          <w:sz w:val="26"/>
          <w:szCs w:val="26"/>
        </w:rPr>
        <w:t>извещении</w:t>
      </w:r>
      <w:proofErr w:type="gramEnd"/>
      <w:r w:rsidRPr="00EE2E0A">
        <w:rPr>
          <w:rStyle w:val="blk"/>
          <w:sz w:val="26"/>
          <w:szCs w:val="26"/>
        </w:rPr>
        <w:t xml:space="preserve"> об осуществлении закупки и документации о закупке.</w:t>
      </w:r>
    </w:p>
    <w:p w:rsidR="003E6903" w:rsidRPr="00EE2E0A" w:rsidRDefault="003E6903" w:rsidP="00C16337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rStyle w:val="blk"/>
          <w:sz w:val="26"/>
          <w:szCs w:val="26"/>
        </w:rPr>
      </w:pPr>
      <w:r w:rsidRPr="00EE2E0A">
        <w:rPr>
          <w:rStyle w:val="blk"/>
          <w:sz w:val="26"/>
          <w:szCs w:val="26"/>
        </w:rPr>
        <w:t xml:space="preserve">В соответствии с </w:t>
      </w:r>
      <w:proofErr w:type="gramStart"/>
      <w:r w:rsidRPr="00EE2E0A">
        <w:rPr>
          <w:rStyle w:val="blk"/>
          <w:sz w:val="26"/>
          <w:szCs w:val="26"/>
        </w:rPr>
        <w:t>ч</w:t>
      </w:r>
      <w:proofErr w:type="gramEnd"/>
      <w:r w:rsidRPr="00EE2E0A">
        <w:rPr>
          <w:rStyle w:val="blk"/>
          <w:sz w:val="26"/>
          <w:szCs w:val="26"/>
        </w:rPr>
        <w:t>. 1 ст. 83.2 Закона о контрактной системе по результатам электронной процедуры контракт заключается с победителем электронной процедуры, а в случаях, предусмотренных настоящим Федеральным законом, с иным участником этой процедуры, заявка которого на участие в этой процедуре признана соответствующей требованиям, установленным документацией и (или) извещением о закупке.</w:t>
      </w:r>
    </w:p>
    <w:p w:rsidR="003E6903" w:rsidRPr="00EE2E0A" w:rsidRDefault="003E6903" w:rsidP="00C16337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rStyle w:val="blk"/>
          <w:sz w:val="26"/>
          <w:szCs w:val="26"/>
        </w:rPr>
      </w:pPr>
      <w:r w:rsidRPr="00EE2E0A">
        <w:rPr>
          <w:rStyle w:val="blk"/>
          <w:sz w:val="26"/>
          <w:szCs w:val="26"/>
        </w:rPr>
        <w:t xml:space="preserve">Согласно </w:t>
      </w:r>
      <w:proofErr w:type="gramStart"/>
      <w:r w:rsidRPr="00EE2E0A">
        <w:rPr>
          <w:rStyle w:val="blk"/>
          <w:sz w:val="26"/>
          <w:szCs w:val="26"/>
        </w:rPr>
        <w:t>ч</w:t>
      </w:r>
      <w:proofErr w:type="gramEnd"/>
      <w:r w:rsidRPr="00EE2E0A">
        <w:rPr>
          <w:rStyle w:val="blk"/>
          <w:sz w:val="26"/>
          <w:szCs w:val="26"/>
        </w:rPr>
        <w:t>. 2.1 ст. 83.2 Закона о контрактной системе в случае, предусмотренном частью 24 статьи 22 настоящего Федерального закона, с использованием единой информационной системы в сфере закупок в проект контракта включаются максимальное значение цены контракта, цена единицы товара, работы, услуги. При этом цена единицы товара, работы, услуги определяется путем уменьшения начальной цены таких единиц, указанных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контракт.</w:t>
      </w:r>
    </w:p>
    <w:p w:rsidR="003E6903" w:rsidRPr="00EE2E0A" w:rsidRDefault="003E6903" w:rsidP="00C16337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EE2E0A">
        <w:rPr>
          <w:rStyle w:val="blk"/>
          <w:sz w:val="26"/>
          <w:szCs w:val="26"/>
        </w:rPr>
        <w:t xml:space="preserve">Начальная максимальная цена контракта - </w:t>
      </w:r>
      <w:r w:rsidRPr="00EE2E0A">
        <w:rPr>
          <w:sz w:val="26"/>
          <w:szCs w:val="26"/>
        </w:rPr>
        <w:t>100 000,00.</w:t>
      </w:r>
    </w:p>
    <w:p w:rsidR="00446E19" w:rsidRPr="00EE2E0A" w:rsidRDefault="003E6903" w:rsidP="003E6903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EE2E0A">
        <w:rPr>
          <w:sz w:val="26"/>
          <w:szCs w:val="26"/>
        </w:rPr>
        <w:t xml:space="preserve">Извещением об электронном аукционе установлено: </w:t>
      </w:r>
    </w:p>
    <w:p w:rsidR="00446E19" w:rsidRPr="00EE2E0A" w:rsidRDefault="003E6903" w:rsidP="003E6903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rStyle w:val="sectioninfo"/>
          <w:i/>
          <w:sz w:val="26"/>
          <w:szCs w:val="26"/>
        </w:rPr>
      </w:pPr>
      <w:r w:rsidRPr="00EE2E0A">
        <w:rPr>
          <w:i/>
          <w:sz w:val="26"/>
          <w:szCs w:val="26"/>
        </w:rPr>
        <w:t>«</w:t>
      </w:r>
      <w:r w:rsidRPr="00EE2E0A">
        <w:rPr>
          <w:rStyle w:val="sectiontitle"/>
          <w:i/>
          <w:sz w:val="26"/>
          <w:szCs w:val="26"/>
        </w:rPr>
        <w:t>Максимальное значение цены контракта</w:t>
      </w:r>
      <w:r w:rsidRPr="00EE2E0A">
        <w:rPr>
          <w:i/>
          <w:sz w:val="26"/>
          <w:szCs w:val="26"/>
        </w:rPr>
        <w:t xml:space="preserve"> </w:t>
      </w:r>
      <w:r w:rsidRPr="00EE2E0A">
        <w:rPr>
          <w:rStyle w:val="sectioninfo"/>
          <w:i/>
          <w:sz w:val="26"/>
          <w:szCs w:val="26"/>
        </w:rPr>
        <w:t>100 000,00».</w:t>
      </w:r>
      <w:r w:rsidR="00446E19" w:rsidRPr="00EE2E0A">
        <w:rPr>
          <w:rStyle w:val="sectioninfo"/>
          <w:i/>
          <w:sz w:val="26"/>
          <w:szCs w:val="26"/>
        </w:rPr>
        <w:t xml:space="preserve"> </w:t>
      </w:r>
    </w:p>
    <w:p w:rsidR="00446E19" w:rsidRPr="00EE2E0A" w:rsidRDefault="00446E19" w:rsidP="00F05B3F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rStyle w:val="sectioninfo"/>
          <w:i/>
          <w:sz w:val="26"/>
          <w:szCs w:val="26"/>
        </w:rPr>
      </w:pPr>
      <w:proofErr w:type="gramStart"/>
      <w:r w:rsidRPr="00EE2E0A">
        <w:rPr>
          <w:rStyle w:val="sectiontitle"/>
          <w:i/>
          <w:sz w:val="26"/>
          <w:szCs w:val="26"/>
        </w:rPr>
        <w:t>Формула цены контракта</w:t>
      </w:r>
      <w:r w:rsidRPr="00EE2E0A">
        <w:rPr>
          <w:i/>
          <w:sz w:val="26"/>
          <w:szCs w:val="26"/>
        </w:rPr>
        <w:t xml:space="preserve"> </w:t>
      </w:r>
      <w:r w:rsidRPr="00EE2E0A">
        <w:rPr>
          <w:rStyle w:val="sectioninfo"/>
          <w:i/>
          <w:sz w:val="26"/>
          <w:szCs w:val="26"/>
        </w:rPr>
        <w:t>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контракта, указанного в извещении об осуществлении закупки и документации о закупке».</w:t>
      </w:r>
      <w:proofErr w:type="gramEnd"/>
    </w:p>
    <w:p w:rsidR="00EE219B" w:rsidRPr="00EE2E0A" w:rsidRDefault="00EE219B" w:rsidP="00F05B3F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EE2E0A">
        <w:rPr>
          <w:rStyle w:val="sectioninfo"/>
          <w:sz w:val="26"/>
          <w:szCs w:val="26"/>
        </w:rPr>
        <w:t xml:space="preserve">В соответствии с </w:t>
      </w:r>
      <w:r w:rsidRPr="00EE2E0A">
        <w:rPr>
          <w:sz w:val="26"/>
          <w:szCs w:val="26"/>
        </w:rPr>
        <w:t>протоколом подведения итогов электронного аукциона от 29.06.2020 №0853500000320006460-2-1 победителем электронного аукциона было признан</w:t>
      </w:r>
      <w:proofErr w:type="gramStart"/>
      <w:r w:rsidRPr="00EE2E0A">
        <w:rPr>
          <w:sz w:val="26"/>
          <w:szCs w:val="26"/>
        </w:rPr>
        <w:t>о ООО</w:t>
      </w:r>
      <w:proofErr w:type="gramEnd"/>
      <w:r w:rsidRPr="00EE2E0A">
        <w:rPr>
          <w:sz w:val="26"/>
          <w:szCs w:val="26"/>
        </w:rPr>
        <w:t xml:space="preserve"> «Антивирусные решения» с предложением цены контракта </w:t>
      </w:r>
      <w:r w:rsidR="008161DA" w:rsidRPr="00EE2E0A">
        <w:rPr>
          <w:sz w:val="26"/>
          <w:szCs w:val="26"/>
        </w:rPr>
        <w:t xml:space="preserve">- </w:t>
      </w:r>
      <w:r w:rsidRPr="00EE2E0A">
        <w:rPr>
          <w:sz w:val="26"/>
          <w:szCs w:val="26"/>
        </w:rPr>
        <w:t>2502,48</w:t>
      </w:r>
      <w:r w:rsidR="008161DA" w:rsidRPr="00EE2E0A">
        <w:rPr>
          <w:sz w:val="26"/>
          <w:szCs w:val="26"/>
        </w:rPr>
        <w:t xml:space="preserve">. Таким образом, снижение цены контракта по результатам проведения электронного аукциона составило 81%. </w:t>
      </w:r>
    </w:p>
    <w:p w:rsidR="008161DA" w:rsidRPr="00EE219B" w:rsidRDefault="008161DA" w:rsidP="008161DA">
      <w:pPr>
        <w:ind w:firstLine="720"/>
        <w:jc w:val="both"/>
        <w:rPr>
          <w:sz w:val="26"/>
          <w:szCs w:val="26"/>
        </w:rPr>
      </w:pPr>
      <w:r w:rsidRPr="00EE2E0A">
        <w:rPr>
          <w:sz w:val="26"/>
          <w:szCs w:val="26"/>
        </w:rPr>
        <w:t xml:space="preserve">Согласно пояснениям представителя Заказчика, формирование контракта, направленного победителю аукциона, осуществлялось в соответствии с </w:t>
      </w:r>
      <w:proofErr w:type="gramStart"/>
      <w:r w:rsidRPr="00EE2E0A">
        <w:rPr>
          <w:sz w:val="26"/>
          <w:szCs w:val="26"/>
        </w:rPr>
        <w:t>ч</w:t>
      </w:r>
      <w:proofErr w:type="gramEnd"/>
      <w:r w:rsidRPr="00EE2E0A">
        <w:rPr>
          <w:sz w:val="26"/>
          <w:szCs w:val="26"/>
        </w:rPr>
        <w:t>. 2.1 ст. 83.2 Закона о контрактной системе, то есть в проект было включено максимальное значение цены контракта и цены единицы услуги. При этом цена</w:t>
      </w:r>
      <w:r>
        <w:rPr>
          <w:sz w:val="26"/>
          <w:szCs w:val="26"/>
        </w:rPr>
        <w:t xml:space="preserve"> единицы услуги определялась путем уменьшения начальной цены таких единиц, указанных в извещении об осуществлении закупки, пропорционально снижению начальной суммы цен единиц услуг, предложенному участником закупки, с которым заключается контракт. </w:t>
      </w:r>
    </w:p>
    <w:p w:rsidR="00A12472" w:rsidRPr="00EE219B" w:rsidRDefault="00A234BD" w:rsidP="00C16337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EE219B">
        <w:rPr>
          <w:sz w:val="26"/>
          <w:szCs w:val="26"/>
        </w:rPr>
        <w:t xml:space="preserve">Комиссия Оренбургского УФАС, проанализировав положения </w:t>
      </w:r>
      <w:proofErr w:type="gramStart"/>
      <w:r w:rsidRPr="00EE219B">
        <w:rPr>
          <w:sz w:val="26"/>
          <w:szCs w:val="26"/>
        </w:rPr>
        <w:t>ч</w:t>
      </w:r>
      <w:proofErr w:type="gramEnd"/>
      <w:r w:rsidRPr="00EE219B">
        <w:rPr>
          <w:sz w:val="26"/>
          <w:szCs w:val="26"/>
        </w:rPr>
        <w:t>. 2.1 ст. 83</w:t>
      </w:r>
      <w:r w:rsidR="00EE219B" w:rsidRPr="00EE219B">
        <w:rPr>
          <w:sz w:val="26"/>
          <w:szCs w:val="26"/>
        </w:rPr>
        <w:t xml:space="preserve">.2 Закона о контрактной системе, извещение и документацию об электронном аукционе, </w:t>
      </w:r>
      <w:r w:rsidR="008161DA">
        <w:rPr>
          <w:sz w:val="26"/>
          <w:szCs w:val="26"/>
        </w:rPr>
        <w:t xml:space="preserve">пояснения сторон </w:t>
      </w:r>
      <w:r w:rsidR="00EE219B" w:rsidRPr="00EE219B">
        <w:rPr>
          <w:sz w:val="26"/>
          <w:szCs w:val="26"/>
        </w:rPr>
        <w:t xml:space="preserve">оснований для выдачи предписания для подписания контракта с учетом протокола разногласий не усматривает. </w:t>
      </w:r>
    </w:p>
    <w:p w:rsidR="00A15F32" w:rsidRPr="00A963B4" w:rsidRDefault="00A15F32" w:rsidP="00A963B4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EE219B">
        <w:rPr>
          <w:sz w:val="26"/>
          <w:szCs w:val="26"/>
        </w:rPr>
        <w:t>На основании вышеизложенного</w:t>
      </w:r>
      <w:r w:rsidRPr="00A963B4">
        <w:rPr>
          <w:sz w:val="26"/>
          <w:szCs w:val="26"/>
        </w:rPr>
        <w:t>, руководствуясь ст. 99, ч. 8 ст. 106 Закона о контрактной системе, Комиссия Оренбургского УФАС России,</w:t>
      </w:r>
    </w:p>
    <w:p w:rsidR="00384CB8" w:rsidRPr="00A963B4" w:rsidRDefault="00384CB8" w:rsidP="00A15F32">
      <w:pPr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A15F32" w:rsidRPr="00A963B4" w:rsidRDefault="00A15F32" w:rsidP="00A15F32">
      <w:pPr>
        <w:tabs>
          <w:tab w:val="left" w:pos="3472"/>
        </w:tabs>
        <w:jc w:val="center"/>
        <w:rPr>
          <w:sz w:val="26"/>
          <w:szCs w:val="26"/>
        </w:rPr>
      </w:pPr>
      <w:r w:rsidRPr="00A963B4">
        <w:rPr>
          <w:sz w:val="26"/>
          <w:szCs w:val="26"/>
        </w:rPr>
        <w:t>РЕШИЛА:</w:t>
      </w:r>
    </w:p>
    <w:p w:rsidR="00A15F32" w:rsidRPr="00A963B4" w:rsidRDefault="00A15F32" w:rsidP="00A15F32">
      <w:pPr>
        <w:tabs>
          <w:tab w:val="left" w:pos="3472"/>
        </w:tabs>
        <w:jc w:val="center"/>
        <w:rPr>
          <w:sz w:val="26"/>
          <w:szCs w:val="26"/>
        </w:rPr>
      </w:pPr>
    </w:p>
    <w:p w:rsidR="003C3C8D" w:rsidRPr="00A963B4" w:rsidRDefault="00992B7F" w:rsidP="00081C7D">
      <w:pPr>
        <w:ind w:firstLine="708"/>
        <w:jc w:val="both"/>
        <w:rPr>
          <w:sz w:val="26"/>
          <w:szCs w:val="26"/>
        </w:rPr>
      </w:pPr>
      <w:r w:rsidRPr="00A963B4">
        <w:rPr>
          <w:sz w:val="26"/>
          <w:szCs w:val="26"/>
        </w:rPr>
        <w:t>Признать жалобу</w:t>
      </w:r>
      <w:r w:rsidR="003418F3" w:rsidRPr="00A963B4">
        <w:t xml:space="preserve"> </w:t>
      </w:r>
      <w:r w:rsidR="008161DA" w:rsidRPr="00BC5D45">
        <w:rPr>
          <w:sz w:val="26"/>
          <w:szCs w:val="26"/>
        </w:rPr>
        <w:t>ООО «Антивирусные решения» на действия ГБУЗ «Оренбургский клинический перинатальный центр» при проведении электронного аукциона на оказание услуг по заправке и ремонту (восстановлению</w:t>
      </w:r>
      <w:proofErr w:type="gramStart"/>
      <w:r w:rsidR="008161DA" w:rsidRPr="00BC5D45">
        <w:rPr>
          <w:sz w:val="26"/>
          <w:szCs w:val="26"/>
        </w:rPr>
        <w:t xml:space="preserve"> )</w:t>
      </w:r>
      <w:proofErr w:type="gramEnd"/>
      <w:r w:rsidR="008161DA" w:rsidRPr="00BC5D45">
        <w:rPr>
          <w:sz w:val="26"/>
          <w:szCs w:val="26"/>
        </w:rPr>
        <w:t xml:space="preserve"> картриджей (номер извещения  № 0853500000320006460)</w:t>
      </w:r>
      <w:r w:rsidR="004E4EF1" w:rsidRPr="00A963B4">
        <w:rPr>
          <w:sz w:val="26"/>
          <w:szCs w:val="26"/>
        </w:rPr>
        <w:t>,</w:t>
      </w:r>
      <w:r w:rsidR="007B3F01" w:rsidRPr="00A963B4">
        <w:rPr>
          <w:sz w:val="26"/>
          <w:szCs w:val="26"/>
        </w:rPr>
        <w:t xml:space="preserve"> </w:t>
      </w:r>
      <w:r w:rsidR="00B63E96" w:rsidRPr="00A963B4">
        <w:rPr>
          <w:sz w:val="26"/>
          <w:szCs w:val="26"/>
        </w:rPr>
        <w:t xml:space="preserve"> </w:t>
      </w:r>
      <w:r w:rsidR="007332F4" w:rsidRPr="00A963B4">
        <w:rPr>
          <w:sz w:val="26"/>
          <w:szCs w:val="26"/>
        </w:rPr>
        <w:t>не</w:t>
      </w:r>
      <w:r w:rsidR="005C22C0" w:rsidRPr="00A963B4">
        <w:rPr>
          <w:sz w:val="26"/>
          <w:szCs w:val="26"/>
        </w:rPr>
        <w:t>обоснованной.</w:t>
      </w:r>
      <w:r w:rsidR="008161DA">
        <w:rPr>
          <w:sz w:val="26"/>
          <w:szCs w:val="26"/>
        </w:rPr>
        <w:t xml:space="preserve"> </w:t>
      </w:r>
    </w:p>
    <w:p w:rsidR="00D16AB4" w:rsidRPr="00A963B4" w:rsidRDefault="003C3C8D" w:rsidP="00AA45F1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  <w:r w:rsidRPr="00A963B4">
        <w:rPr>
          <w:rFonts w:eastAsia="Calibri"/>
          <w:sz w:val="26"/>
          <w:szCs w:val="26"/>
          <w:lang w:eastAsia="en-US"/>
        </w:rPr>
        <w:t>Решение может быть обжаловано в судебном порядке в течение 3-х месяцев со дня его принятия.</w:t>
      </w:r>
    </w:p>
    <w:p w:rsidR="00D16AB4" w:rsidRPr="00A963B4" w:rsidRDefault="00D16AB4" w:rsidP="00AA45F1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tbl>
      <w:tblPr>
        <w:tblW w:w="9858" w:type="dxa"/>
        <w:tblLook w:val="04A0"/>
      </w:tblPr>
      <w:tblGrid>
        <w:gridCol w:w="4859"/>
        <w:gridCol w:w="4999"/>
      </w:tblGrid>
      <w:tr w:rsidR="00A15F32" w:rsidRPr="00A963B4" w:rsidTr="004E4EF1">
        <w:trPr>
          <w:trHeight w:val="219"/>
        </w:trPr>
        <w:tc>
          <w:tcPr>
            <w:tcW w:w="4859" w:type="dxa"/>
            <w:hideMark/>
          </w:tcPr>
          <w:p w:rsidR="00A15F32" w:rsidRPr="00A963B4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  <w:r w:rsidRPr="00A963B4">
              <w:rPr>
                <w:sz w:val="26"/>
                <w:szCs w:val="26"/>
                <w:lang w:eastAsia="en-US"/>
              </w:rPr>
              <w:t xml:space="preserve">Председатель комиссии: </w:t>
            </w:r>
          </w:p>
        </w:tc>
        <w:tc>
          <w:tcPr>
            <w:tcW w:w="4999" w:type="dxa"/>
          </w:tcPr>
          <w:p w:rsidR="0007233C" w:rsidRPr="00A963B4" w:rsidRDefault="00A15F32" w:rsidP="00A15F32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  <w:r w:rsidRPr="00A963B4">
              <w:rPr>
                <w:sz w:val="26"/>
                <w:szCs w:val="26"/>
                <w:lang w:eastAsia="en-US"/>
              </w:rPr>
              <w:t xml:space="preserve"> </w:t>
            </w:r>
            <w:r w:rsidRPr="00A963B4">
              <w:rPr>
                <w:sz w:val="26"/>
                <w:szCs w:val="26"/>
                <w:lang w:eastAsia="en-US"/>
              </w:rPr>
              <w:tab/>
              <w:t xml:space="preserve">                          </w:t>
            </w:r>
            <w:r w:rsidR="0090368F" w:rsidRPr="00A963B4">
              <w:rPr>
                <w:sz w:val="26"/>
                <w:szCs w:val="26"/>
                <w:lang w:eastAsia="en-US"/>
              </w:rPr>
              <w:t xml:space="preserve">                 </w:t>
            </w:r>
            <w:r w:rsidR="003C3C8D" w:rsidRPr="00A963B4">
              <w:rPr>
                <w:sz w:val="26"/>
                <w:szCs w:val="26"/>
                <w:lang w:eastAsia="en-US"/>
              </w:rPr>
              <w:t xml:space="preserve">   </w:t>
            </w:r>
            <w:r w:rsidR="00C86B02">
              <w:rPr>
                <w:sz w:val="26"/>
                <w:szCs w:val="26"/>
                <w:lang w:eastAsia="en-US"/>
              </w:rPr>
              <w:t>…</w:t>
            </w:r>
          </w:p>
          <w:p w:rsidR="00A15F32" w:rsidRPr="00A963B4" w:rsidRDefault="00A15F32" w:rsidP="00A15F32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  <w:r w:rsidRPr="00A963B4">
              <w:rPr>
                <w:sz w:val="26"/>
                <w:szCs w:val="26"/>
                <w:lang w:eastAsia="en-US"/>
              </w:rPr>
              <w:t xml:space="preserve">                                               </w:t>
            </w:r>
          </w:p>
        </w:tc>
      </w:tr>
      <w:tr w:rsidR="00A15F32" w:rsidRPr="00A963B4" w:rsidTr="004E4EF1">
        <w:trPr>
          <w:trHeight w:val="438"/>
        </w:trPr>
        <w:tc>
          <w:tcPr>
            <w:tcW w:w="4859" w:type="dxa"/>
          </w:tcPr>
          <w:p w:rsidR="00A15F32" w:rsidRPr="00A963B4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  <w:r w:rsidRPr="00A963B4">
              <w:rPr>
                <w:sz w:val="26"/>
                <w:szCs w:val="26"/>
                <w:lang w:eastAsia="en-US"/>
              </w:rPr>
              <w:t>Члены комиссии</w:t>
            </w:r>
            <w:r w:rsidRPr="00A963B4">
              <w:rPr>
                <w:sz w:val="26"/>
                <w:szCs w:val="26"/>
                <w:lang w:eastAsia="en-US"/>
              </w:rPr>
              <w:tab/>
            </w:r>
            <w:r w:rsidRPr="00A963B4">
              <w:rPr>
                <w:sz w:val="26"/>
                <w:szCs w:val="26"/>
                <w:lang w:eastAsia="en-US"/>
              </w:rPr>
              <w:tab/>
            </w:r>
          </w:p>
          <w:p w:rsidR="00A15F32" w:rsidRPr="00A963B4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:rsidR="00A15F32" w:rsidRPr="00A963B4" w:rsidRDefault="0007233C" w:rsidP="00B63E96">
            <w:pPr>
              <w:tabs>
                <w:tab w:val="left" w:pos="2450"/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  <w:r w:rsidRPr="00A963B4">
              <w:rPr>
                <w:sz w:val="26"/>
                <w:szCs w:val="26"/>
                <w:lang w:eastAsia="en-US"/>
              </w:rPr>
              <w:t xml:space="preserve"> </w:t>
            </w:r>
            <w:r w:rsidR="00B63E96" w:rsidRPr="00A963B4">
              <w:rPr>
                <w:sz w:val="26"/>
                <w:szCs w:val="26"/>
                <w:lang w:eastAsia="en-US"/>
              </w:rPr>
              <w:t xml:space="preserve"> </w:t>
            </w:r>
            <w:r w:rsidR="009F6FF6" w:rsidRPr="00A963B4">
              <w:rPr>
                <w:sz w:val="26"/>
                <w:szCs w:val="26"/>
                <w:lang w:eastAsia="en-US"/>
              </w:rPr>
              <w:t xml:space="preserve">                                 </w:t>
            </w:r>
            <w:r w:rsidR="00E322FE" w:rsidRPr="00A963B4">
              <w:rPr>
                <w:sz w:val="26"/>
                <w:szCs w:val="26"/>
                <w:lang w:eastAsia="en-US"/>
              </w:rPr>
              <w:t xml:space="preserve">      </w:t>
            </w:r>
            <w:r w:rsidR="00C3748B" w:rsidRPr="00A963B4">
              <w:rPr>
                <w:sz w:val="26"/>
                <w:szCs w:val="26"/>
                <w:lang w:eastAsia="en-US"/>
              </w:rPr>
              <w:t xml:space="preserve">        </w:t>
            </w:r>
            <w:r w:rsidR="00C86B02">
              <w:rPr>
                <w:sz w:val="26"/>
                <w:szCs w:val="26"/>
                <w:lang w:eastAsia="en-US"/>
              </w:rPr>
              <w:t>…</w:t>
            </w:r>
          </w:p>
          <w:p w:rsidR="00B63E96" w:rsidRPr="00A963B4" w:rsidRDefault="00B63E96" w:rsidP="00B63E96">
            <w:pPr>
              <w:tabs>
                <w:tab w:val="left" w:pos="2450"/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B63E96" w:rsidRPr="00A963B4" w:rsidRDefault="00B63E96" w:rsidP="00C86B02">
            <w:pPr>
              <w:tabs>
                <w:tab w:val="left" w:pos="2450"/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  <w:r w:rsidRPr="00A963B4">
              <w:rPr>
                <w:sz w:val="26"/>
                <w:szCs w:val="26"/>
                <w:lang w:eastAsia="en-US"/>
              </w:rPr>
              <w:t xml:space="preserve">                                            </w:t>
            </w:r>
            <w:r w:rsidR="008161DA">
              <w:rPr>
                <w:sz w:val="26"/>
                <w:szCs w:val="26"/>
                <w:lang w:eastAsia="en-US"/>
              </w:rPr>
              <w:t xml:space="preserve">       </w:t>
            </w:r>
            <w:r w:rsidRPr="00A963B4">
              <w:rPr>
                <w:sz w:val="26"/>
                <w:szCs w:val="26"/>
                <w:lang w:eastAsia="en-US"/>
              </w:rPr>
              <w:t xml:space="preserve"> </w:t>
            </w:r>
            <w:r w:rsidR="00C3748B" w:rsidRPr="00A963B4">
              <w:rPr>
                <w:sz w:val="26"/>
                <w:szCs w:val="26"/>
                <w:lang w:eastAsia="en-US"/>
              </w:rPr>
              <w:t xml:space="preserve"> </w:t>
            </w:r>
            <w:r w:rsidR="00C86B02">
              <w:rPr>
                <w:sz w:val="26"/>
                <w:szCs w:val="26"/>
                <w:lang w:eastAsia="en-US"/>
              </w:rPr>
              <w:t>…</w:t>
            </w:r>
          </w:p>
        </w:tc>
      </w:tr>
      <w:tr w:rsidR="00A15F32" w:rsidRPr="00A963B4" w:rsidTr="004E4EF1">
        <w:trPr>
          <w:trHeight w:val="219"/>
        </w:trPr>
        <w:tc>
          <w:tcPr>
            <w:tcW w:w="4859" w:type="dxa"/>
          </w:tcPr>
          <w:p w:rsidR="00A15F32" w:rsidRPr="00A963B4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:rsidR="00A15F32" w:rsidRPr="00A963B4" w:rsidRDefault="00A15F32" w:rsidP="00A15F32">
            <w:pPr>
              <w:tabs>
                <w:tab w:val="left" w:pos="2908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DB4998" w:rsidRDefault="00DB4998" w:rsidP="00D16AB4">
      <w:pPr>
        <w:pStyle w:val="a4"/>
        <w:jc w:val="both"/>
        <w:rPr>
          <w:sz w:val="28"/>
        </w:rPr>
      </w:pPr>
    </w:p>
    <w:sectPr w:rsidR="00DB4998" w:rsidSect="00A963B4">
      <w:pgSz w:w="11906" w:h="16838"/>
      <w:pgMar w:top="709" w:right="737" w:bottom="567" w:left="1304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086" w:rsidRDefault="00D21086" w:rsidP="00123DDF">
      <w:r>
        <w:separator/>
      </w:r>
    </w:p>
  </w:endnote>
  <w:endnote w:type="continuationSeparator" w:id="0">
    <w:p w:rsidR="00D21086" w:rsidRDefault="00D21086" w:rsidP="00123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086" w:rsidRDefault="00D21086" w:rsidP="00123DDF">
      <w:r>
        <w:separator/>
      </w:r>
    </w:p>
  </w:footnote>
  <w:footnote w:type="continuationSeparator" w:id="0">
    <w:p w:rsidR="00D21086" w:rsidRDefault="00D21086" w:rsidP="00123D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>
    <w:nsid w:val="1FFE01FB"/>
    <w:multiLevelType w:val="multilevel"/>
    <w:tmpl w:val="5B4C0350"/>
    <w:lvl w:ilvl="0">
      <w:start w:val="1"/>
      <w:numFmt w:val="decimal"/>
      <w:suff w:val="space"/>
      <w:lvlText w:val="Часть %1."/>
      <w:lvlJc w:val="left"/>
      <w:pPr>
        <w:ind w:left="0" w:firstLine="0"/>
      </w:pPr>
      <w:rPr>
        <w:rFonts w:cs="Times New Roman"/>
        <w:b/>
        <w:bCs w:val="0"/>
        <w:i w:val="0"/>
        <w:iCs w:val="0"/>
        <w:caps/>
        <w:strike w:val="0"/>
        <w:dstrike w:val="0"/>
        <w:outline w:val="0"/>
        <w:shadow/>
        <w:emboss w:val="0"/>
        <w:imprint w:val="0"/>
        <w:vanish w:val="0"/>
        <w:color w:val="000000"/>
        <w:spacing w:val="0"/>
        <w:w w:val="100"/>
        <w:kern w:val="0"/>
        <w:position w:val="0"/>
        <w:sz w:val="28"/>
        <w:szCs w:val="28"/>
        <w:u w:val="none"/>
        <w:vertAlign w:val="baseline"/>
        <w:em w:val="none"/>
      </w:rPr>
    </w:lvl>
    <w:lvl w:ilvl="1">
      <w:start w:val="1"/>
      <w:numFmt w:val="decimal"/>
      <w:lvlText w:val="%2."/>
      <w:lvlJc w:val="left"/>
      <w:pPr>
        <w:tabs>
          <w:tab w:val="num" w:pos="907"/>
        </w:tabs>
        <w:ind w:left="907" w:hanging="907"/>
      </w:pPr>
      <w:rPr>
        <w:b/>
      </w:rPr>
    </w:lvl>
    <w:lvl w:ilvl="2">
      <w:start w:val="1"/>
      <w:numFmt w:val="decimal"/>
      <w:lvlText w:val="%2.%3."/>
      <w:lvlJc w:val="left"/>
      <w:pPr>
        <w:tabs>
          <w:tab w:val="num" w:pos="907"/>
        </w:tabs>
        <w:ind w:left="907" w:hanging="907"/>
      </w:pPr>
      <w:rPr>
        <w:b w:val="0"/>
        <w:color w:val="auto"/>
        <w:sz w:val="20"/>
      </w:rPr>
    </w:lvl>
    <w:lvl w:ilvl="3">
      <w:start w:val="1"/>
      <w:numFmt w:val="decimal"/>
      <w:lvlText w:val="%2.%3.%4."/>
      <w:lvlJc w:val="left"/>
      <w:pPr>
        <w:tabs>
          <w:tab w:val="num" w:pos="907"/>
        </w:tabs>
        <w:ind w:left="907" w:hanging="907"/>
      </w:pPr>
      <w:rPr>
        <w:b w:val="0"/>
        <w:color w:val="auto"/>
      </w:rPr>
    </w:lvl>
    <w:lvl w:ilvl="4">
      <w:start w:val="1"/>
      <w:numFmt w:val="decimal"/>
      <w:lvlText w:val="%5)"/>
      <w:lvlJc w:val="left"/>
      <w:pPr>
        <w:tabs>
          <w:tab w:val="num" w:pos="1361"/>
        </w:tabs>
        <w:ind w:left="1361" w:hanging="454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9125087"/>
    <w:multiLevelType w:val="multilevel"/>
    <w:tmpl w:val="3790FC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D3821FC"/>
    <w:multiLevelType w:val="multilevel"/>
    <w:tmpl w:val="09CE82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6DE"/>
    <w:rsid w:val="00006CF3"/>
    <w:rsid w:val="0001493E"/>
    <w:rsid w:val="00015B8F"/>
    <w:rsid w:val="000421FE"/>
    <w:rsid w:val="00042755"/>
    <w:rsid w:val="0004582E"/>
    <w:rsid w:val="0006328C"/>
    <w:rsid w:val="00065FC1"/>
    <w:rsid w:val="00067A42"/>
    <w:rsid w:val="0007226A"/>
    <w:rsid w:val="0007233C"/>
    <w:rsid w:val="00081C7D"/>
    <w:rsid w:val="000B0DAD"/>
    <w:rsid w:val="000C49A7"/>
    <w:rsid w:val="000C7B75"/>
    <w:rsid w:val="000D3413"/>
    <w:rsid w:val="000D5649"/>
    <w:rsid w:val="000E0BDF"/>
    <w:rsid w:val="000E0F61"/>
    <w:rsid w:val="000E2689"/>
    <w:rsid w:val="000E423F"/>
    <w:rsid w:val="000E6E18"/>
    <w:rsid w:val="000F7A9E"/>
    <w:rsid w:val="001010B9"/>
    <w:rsid w:val="00102E05"/>
    <w:rsid w:val="00113B4F"/>
    <w:rsid w:val="0011751A"/>
    <w:rsid w:val="00123DDF"/>
    <w:rsid w:val="00136BFF"/>
    <w:rsid w:val="0013740C"/>
    <w:rsid w:val="0014057E"/>
    <w:rsid w:val="001504D3"/>
    <w:rsid w:val="00154D59"/>
    <w:rsid w:val="001619CE"/>
    <w:rsid w:val="00177A06"/>
    <w:rsid w:val="00183644"/>
    <w:rsid w:val="001944F6"/>
    <w:rsid w:val="001A4657"/>
    <w:rsid w:val="001A546F"/>
    <w:rsid w:val="001A7AAA"/>
    <w:rsid w:val="001A7AD3"/>
    <w:rsid w:val="001B6BF8"/>
    <w:rsid w:val="001D2E24"/>
    <w:rsid w:val="001D4A1D"/>
    <w:rsid w:val="001E4951"/>
    <w:rsid w:val="001F0460"/>
    <w:rsid w:val="001F2EB9"/>
    <w:rsid w:val="001F3E50"/>
    <w:rsid w:val="00200DDF"/>
    <w:rsid w:val="0021024E"/>
    <w:rsid w:val="00211940"/>
    <w:rsid w:val="00212DC5"/>
    <w:rsid w:val="00214C88"/>
    <w:rsid w:val="00221830"/>
    <w:rsid w:val="00225ADA"/>
    <w:rsid w:val="00230D32"/>
    <w:rsid w:val="002320C2"/>
    <w:rsid w:val="00247A2B"/>
    <w:rsid w:val="002574C6"/>
    <w:rsid w:val="00263584"/>
    <w:rsid w:val="00267C77"/>
    <w:rsid w:val="002761E8"/>
    <w:rsid w:val="002913FB"/>
    <w:rsid w:val="002A5B60"/>
    <w:rsid w:val="002B39A9"/>
    <w:rsid w:val="002C52D6"/>
    <w:rsid w:val="002C6FDC"/>
    <w:rsid w:val="002D53CE"/>
    <w:rsid w:val="002D7847"/>
    <w:rsid w:val="002E5DFD"/>
    <w:rsid w:val="0030347D"/>
    <w:rsid w:val="00324E62"/>
    <w:rsid w:val="003351AF"/>
    <w:rsid w:val="00337402"/>
    <w:rsid w:val="003418F3"/>
    <w:rsid w:val="0034360C"/>
    <w:rsid w:val="00345DEA"/>
    <w:rsid w:val="00364844"/>
    <w:rsid w:val="00374BAF"/>
    <w:rsid w:val="00384CB8"/>
    <w:rsid w:val="00397494"/>
    <w:rsid w:val="003C3C8D"/>
    <w:rsid w:val="003D1F70"/>
    <w:rsid w:val="003D72CD"/>
    <w:rsid w:val="003E6903"/>
    <w:rsid w:val="003F107E"/>
    <w:rsid w:val="004170F5"/>
    <w:rsid w:val="004248C6"/>
    <w:rsid w:val="0043427E"/>
    <w:rsid w:val="00434798"/>
    <w:rsid w:val="00437BB0"/>
    <w:rsid w:val="00440413"/>
    <w:rsid w:val="00441965"/>
    <w:rsid w:val="004464C9"/>
    <w:rsid w:val="00446E19"/>
    <w:rsid w:val="004625F4"/>
    <w:rsid w:val="004656DE"/>
    <w:rsid w:val="00472747"/>
    <w:rsid w:val="0048060B"/>
    <w:rsid w:val="00482632"/>
    <w:rsid w:val="00487C21"/>
    <w:rsid w:val="00493015"/>
    <w:rsid w:val="00497BF8"/>
    <w:rsid w:val="004A03E4"/>
    <w:rsid w:val="004A301D"/>
    <w:rsid w:val="004A6E9B"/>
    <w:rsid w:val="004A7754"/>
    <w:rsid w:val="004B1F19"/>
    <w:rsid w:val="004B588D"/>
    <w:rsid w:val="004B69F4"/>
    <w:rsid w:val="004D375D"/>
    <w:rsid w:val="004E4EF1"/>
    <w:rsid w:val="004F344A"/>
    <w:rsid w:val="00511BA9"/>
    <w:rsid w:val="00515372"/>
    <w:rsid w:val="005332D0"/>
    <w:rsid w:val="00537E12"/>
    <w:rsid w:val="00540F0F"/>
    <w:rsid w:val="00544F5D"/>
    <w:rsid w:val="00552260"/>
    <w:rsid w:val="005538EE"/>
    <w:rsid w:val="0059205B"/>
    <w:rsid w:val="00592792"/>
    <w:rsid w:val="00597FF7"/>
    <w:rsid w:val="005C0DE5"/>
    <w:rsid w:val="005C199C"/>
    <w:rsid w:val="005C1D4E"/>
    <w:rsid w:val="005C22C0"/>
    <w:rsid w:val="005C597E"/>
    <w:rsid w:val="005D502E"/>
    <w:rsid w:val="005E55AC"/>
    <w:rsid w:val="005F048F"/>
    <w:rsid w:val="005F177C"/>
    <w:rsid w:val="00603DC1"/>
    <w:rsid w:val="00610A7B"/>
    <w:rsid w:val="00616E5C"/>
    <w:rsid w:val="006224D6"/>
    <w:rsid w:val="00625794"/>
    <w:rsid w:val="00653925"/>
    <w:rsid w:val="00662268"/>
    <w:rsid w:val="00671DC3"/>
    <w:rsid w:val="006A5D8E"/>
    <w:rsid w:val="006A7C3E"/>
    <w:rsid w:val="006A7F1D"/>
    <w:rsid w:val="006C0C8D"/>
    <w:rsid w:val="006C1B09"/>
    <w:rsid w:val="006C5C33"/>
    <w:rsid w:val="006D1A12"/>
    <w:rsid w:val="006D79A3"/>
    <w:rsid w:val="006E0E01"/>
    <w:rsid w:val="006E1471"/>
    <w:rsid w:val="006E302B"/>
    <w:rsid w:val="006E4DD6"/>
    <w:rsid w:val="00704AEF"/>
    <w:rsid w:val="0071099A"/>
    <w:rsid w:val="00711BF4"/>
    <w:rsid w:val="00715D9A"/>
    <w:rsid w:val="007223FE"/>
    <w:rsid w:val="00722550"/>
    <w:rsid w:val="00725CD3"/>
    <w:rsid w:val="007332F4"/>
    <w:rsid w:val="00745777"/>
    <w:rsid w:val="007653A0"/>
    <w:rsid w:val="00780B3B"/>
    <w:rsid w:val="00784BD8"/>
    <w:rsid w:val="00796DAE"/>
    <w:rsid w:val="00797499"/>
    <w:rsid w:val="007A40AB"/>
    <w:rsid w:val="007A41A1"/>
    <w:rsid w:val="007B3F01"/>
    <w:rsid w:val="007C4E13"/>
    <w:rsid w:val="007D46E9"/>
    <w:rsid w:val="007D714C"/>
    <w:rsid w:val="007E11BD"/>
    <w:rsid w:val="007E7F48"/>
    <w:rsid w:val="007F29D4"/>
    <w:rsid w:val="007F36D0"/>
    <w:rsid w:val="00815DE9"/>
    <w:rsid w:val="008161DA"/>
    <w:rsid w:val="00823D46"/>
    <w:rsid w:val="0082760D"/>
    <w:rsid w:val="0084270F"/>
    <w:rsid w:val="00851A10"/>
    <w:rsid w:val="00851C28"/>
    <w:rsid w:val="008570BA"/>
    <w:rsid w:val="00860A02"/>
    <w:rsid w:val="0087245B"/>
    <w:rsid w:val="00872B19"/>
    <w:rsid w:val="00872C64"/>
    <w:rsid w:val="00873836"/>
    <w:rsid w:val="008836FF"/>
    <w:rsid w:val="00885CE6"/>
    <w:rsid w:val="008A74A6"/>
    <w:rsid w:val="008B1A11"/>
    <w:rsid w:val="008B44EF"/>
    <w:rsid w:val="008B4858"/>
    <w:rsid w:val="008C3F1B"/>
    <w:rsid w:val="008E006A"/>
    <w:rsid w:val="008F6C6B"/>
    <w:rsid w:val="0090368F"/>
    <w:rsid w:val="00925773"/>
    <w:rsid w:val="00932EB8"/>
    <w:rsid w:val="0093755A"/>
    <w:rsid w:val="00941357"/>
    <w:rsid w:val="00952E83"/>
    <w:rsid w:val="00962296"/>
    <w:rsid w:val="009667EC"/>
    <w:rsid w:val="009805CB"/>
    <w:rsid w:val="00992B7F"/>
    <w:rsid w:val="009933FF"/>
    <w:rsid w:val="009C0C6B"/>
    <w:rsid w:val="009C3653"/>
    <w:rsid w:val="009C4977"/>
    <w:rsid w:val="009F1D44"/>
    <w:rsid w:val="009F6FF6"/>
    <w:rsid w:val="00A10BD2"/>
    <w:rsid w:val="00A12472"/>
    <w:rsid w:val="00A149D8"/>
    <w:rsid w:val="00A15F32"/>
    <w:rsid w:val="00A234BD"/>
    <w:rsid w:val="00A23837"/>
    <w:rsid w:val="00A255E4"/>
    <w:rsid w:val="00A30892"/>
    <w:rsid w:val="00A32201"/>
    <w:rsid w:val="00A36F09"/>
    <w:rsid w:val="00A41658"/>
    <w:rsid w:val="00A47BF7"/>
    <w:rsid w:val="00A502A0"/>
    <w:rsid w:val="00A91129"/>
    <w:rsid w:val="00A963B4"/>
    <w:rsid w:val="00A97605"/>
    <w:rsid w:val="00A97EFE"/>
    <w:rsid w:val="00A97F3C"/>
    <w:rsid w:val="00AA2022"/>
    <w:rsid w:val="00AA45F1"/>
    <w:rsid w:val="00AB40F9"/>
    <w:rsid w:val="00AB46E8"/>
    <w:rsid w:val="00AC2D85"/>
    <w:rsid w:val="00B251B9"/>
    <w:rsid w:val="00B40610"/>
    <w:rsid w:val="00B42766"/>
    <w:rsid w:val="00B43811"/>
    <w:rsid w:val="00B63E96"/>
    <w:rsid w:val="00B729DF"/>
    <w:rsid w:val="00B77F17"/>
    <w:rsid w:val="00B83630"/>
    <w:rsid w:val="00B838F8"/>
    <w:rsid w:val="00B83CE1"/>
    <w:rsid w:val="00B95CFA"/>
    <w:rsid w:val="00B967CF"/>
    <w:rsid w:val="00BA5A45"/>
    <w:rsid w:val="00BB54CD"/>
    <w:rsid w:val="00BC5D45"/>
    <w:rsid w:val="00BD0934"/>
    <w:rsid w:val="00BE2686"/>
    <w:rsid w:val="00BE3FCD"/>
    <w:rsid w:val="00BE75C3"/>
    <w:rsid w:val="00BE78CD"/>
    <w:rsid w:val="00C16337"/>
    <w:rsid w:val="00C24894"/>
    <w:rsid w:val="00C336FC"/>
    <w:rsid w:val="00C365B3"/>
    <w:rsid w:val="00C36F79"/>
    <w:rsid w:val="00C3748B"/>
    <w:rsid w:val="00C44144"/>
    <w:rsid w:val="00C63389"/>
    <w:rsid w:val="00C6625B"/>
    <w:rsid w:val="00C86B02"/>
    <w:rsid w:val="00C9355E"/>
    <w:rsid w:val="00CA609B"/>
    <w:rsid w:val="00CA6FEB"/>
    <w:rsid w:val="00CC26A6"/>
    <w:rsid w:val="00CF098A"/>
    <w:rsid w:val="00D16AB4"/>
    <w:rsid w:val="00D21086"/>
    <w:rsid w:val="00D22AD4"/>
    <w:rsid w:val="00D34103"/>
    <w:rsid w:val="00D34916"/>
    <w:rsid w:val="00D411DB"/>
    <w:rsid w:val="00D46B59"/>
    <w:rsid w:val="00D474A6"/>
    <w:rsid w:val="00D5142B"/>
    <w:rsid w:val="00D776A1"/>
    <w:rsid w:val="00D9361B"/>
    <w:rsid w:val="00D96946"/>
    <w:rsid w:val="00DA03F7"/>
    <w:rsid w:val="00DA25D6"/>
    <w:rsid w:val="00DA2E62"/>
    <w:rsid w:val="00DB042A"/>
    <w:rsid w:val="00DB2FEA"/>
    <w:rsid w:val="00DB4998"/>
    <w:rsid w:val="00DC22A4"/>
    <w:rsid w:val="00DD2951"/>
    <w:rsid w:val="00DE3008"/>
    <w:rsid w:val="00DE53F4"/>
    <w:rsid w:val="00DE5857"/>
    <w:rsid w:val="00DE5CF2"/>
    <w:rsid w:val="00E047FD"/>
    <w:rsid w:val="00E12507"/>
    <w:rsid w:val="00E14EA4"/>
    <w:rsid w:val="00E322FE"/>
    <w:rsid w:val="00E37D96"/>
    <w:rsid w:val="00E44202"/>
    <w:rsid w:val="00E5068B"/>
    <w:rsid w:val="00E8342A"/>
    <w:rsid w:val="00E83D17"/>
    <w:rsid w:val="00E945C0"/>
    <w:rsid w:val="00E97970"/>
    <w:rsid w:val="00E97D0B"/>
    <w:rsid w:val="00EB71B3"/>
    <w:rsid w:val="00EB7BB2"/>
    <w:rsid w:val="00EC4C1A"/>
    <w:rsid w:val="00ED644F"/>
    <w:rsid w:val="00EE219B"/>
    <w:rsid w:val="00EE2E0A"/>
    <w:rsid w:val="00F0332D"/>
    <w:rsid w:val="00F05B3F"/>
    <w:rsid w:val="00F06842"/>
    <w:rsid w:val="00F21E6E"/>
    <w:rsid w:val="00F26201"/>
    <w:rsid w:val="00F34437"/>
    <w:rsid w:val="00F53AAF"/>
    <w:rsid w:val="00F54378"/>
    <w:rsid w:val="00F56666"/>
    <w:rsid w:val="00F673C4"/>
    <w:rsid w:val="00FA2AD7"/>
    <w:rsid w:val="00FB7497"/>
    <w:rsid w:val="00FD1868"/>
    <w:rsid w:val="00FD6351"/>
    <w:rsid w:val="00FD7466"/>
    <w:rsid w:val="00FE1CFB"/>
    <w:rsid w:val="00FF2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0413"/>
    <w:rPr>
      <w:color w:val="0000FF"/>
      <w:u w:val="single"/>
    </w:rPr>
  </w:style>
  <w:style w:type="paragraph" w:styleId="a4">
    <w:name w:val="Body Text"/>
    <w:basedOn w:val="a"/>
    <w:rsid w:val="00440413"/>
    <w:pPr>
      <w:jc w:val="center"/>
    </w:pPr>
    <w:rPr>
      <w:b/>
      <w:sz w:val="22"/>
    </w:rPr>
  </w:style>
  <w:style w:type="paragraph" w:styleId="20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440413"/>
    <w:rPr>
      <w:color w:val="800080"/>
      <w:u w:val="single"/>
    </w:rPr>
  </w:style>
  <w:style w:type="paragraph" w:styleId="a6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0">
    <w:name w:val="Body Text Indent 3"/>
    <w:basedOn w:val="a"/>
    <w:rsid w:val="00440413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formattext">
    <w:name w:val="formattext"/>
    <w:basedOn w:val="a"/>
    <w:rsid w:val="003F107E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Заголовок 11"/>
    <w:basedOn w:val="a"/>
    <w:next w:val="a4"/>
    <w:qFormat/>
    <w:rsid w:val="006E1471"/>
    <w:pPr>
      <w:keepNext/>
      <w:spacing w:before="240" w:after="120" w:line="276" w:lineRule="auto"/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customStyle="1" w:styleId="21">
    <w:name w:val="Заголовок 21"/>
    <w:basedOn w:val="a"/>
    <w:next w:val="a"/>
    <w:link w:val="22"/>
    <w:qFormat/>
    <w:rsid w:val="006E1471"/>
    <w:pPr>
      <w:keepNext/>
      <w:tabs>
        <w:tab w:val="left" w:pos="576"/>
      </w:tabs>
      <w:suppressAutoHyphens/>
      <w:spacing w:after="60"/>
      <w:ind w:left="576" w:hanging="576"/>
      <w:jc w:val="center"/>
      <w:outlineLvl w:val="1"/>
    </w:pPr>
    <w:rPr>
      <w:b/>
      <w:bCs/>
      <w:sz w:val="30"/>
      <w:szCs w:val="30"/>
      <w:lang w:eastAsia="ar-SA"/>
    </w:rPr>
  </w:style>
  <w:style w:type="character" w:customStyle="1" w:styleId="22">
    <w:name w:val="Заголовок 2 Знак"/>
    <w:basedOn w:val="a0"/>
    <w:link w:val="21"/>
    <w:qFormat/>
    <w:rsid w:val="006E1471"/>
    <w:rPr>
      <w:b/>
      <w:bCs/>
      <w:sz w:val="30"/>
      <w:szCs w:val="30"/>
      <w:lang w:eastAsia="ar-SA"/>
    </w:rPr>
  </w:style>
  <w:style w:type="paragraph" w:styleId="a8">
    <w:name w:val="No Spacing"/>
    <w:uiPriority w:val="1"/>
    <w:qFormat/>
    <w:rsid w:val="00A97F3C"/>
    <w:pPr>
      <w:suppressAutoHyphens/>
      <w:jc w:val="both"/>
    </w:pPr>
    <w:rPr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0E6E18"/>
  </w:style>
  <w:style w:type="paragraph" w:styleId="a9">
    <w:name w:val="List Paragraph"/>
    <w:basedOn w:val="a"/>
    <w:qFormat/>
    <w:rsid w:val="00123DDF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a">
    <w:name w:val="Normal (Web)"/>
    <w:basedOn w:val="a"/>
    <w:uiPriority w:val="99"/>
    <w:unhideWhenUsed/>
    <w:rsid w:val="00C16337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E97D0B"/>
  </w:style>
  <w:style w:type="character" w:customStyle="1" w:styleId="sectiontitle">
    <w:name w:val="section__title"/>
    <w:basedOn w:val="a0"/>
    <w:rsid w:val="003E6903"/>
  </w:style>
  <w:style w:type="character" w:customStyle="1" w:styleId="sectioninfo">
    <w:name w:val="section__info"/>
    <w:basedOn w:val="a0"/>
    <w:rsid w:val="003E69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0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0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1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7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317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6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09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8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o5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9ABE9-A82A-41F7-A2F2-6A85BAFD2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5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12951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Дуева Елена Петровна</cp:lastModifiedBy>
  <cp:revision>13</cp:revision>
  <cp:lastPrinted>2020-07-14T11:13:00Z</cp:lastPrinted>
  <dcterms:created xsi:type="dcterms:W3CDTF">2020-04-30T08:22:00Z</dcterms:created>
  <dcterms:modified xsi:type="dcterms:W3CDTF">2020-07-14T11:20:00Z</dcterms:modified>
</cp:coreProperties>
</file>