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7"/>
        <w:gridCol w:w="685"/>
        <w:gridCol w:w="1307"/>
        <w:gridCol w:w="486"/>
        <w:gridCol w:w="7"/>
        <w:gridCol w:w="1626"/>
        <w:gridCol w:w="284"/>
        <w:gridCol w:w="5288"/>
      </w:tblGrid>
      <w:tr w:rsidR="00DB4998" w:rsidRPr="00AA45F1" w:rsidTr="000771AA">
        <w:trPr>
          <w:cantSplit/>
          <w:trHeight w:val="352"/>
        </w:trPr>
        <w:tc>
          <w:tcPr>
            <w:tcW w:w="4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998" w:rsidRDefault="00BE2686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F2C">
              <w:fldChar w:fldCharType="begin"/>
            </w:r>
            <w:r w:rsidR="00DB4998">
              <w:instrText xml:space="preserve"> SEQ CHAPTER \h \r 1</w:instrText>
            </w:r>
            <w:r w:rsidR="00DA4F2C">
              <w:fldChar w:fldCharType="end"/>
            </w:r>
            <w:r w:rsidR="00DB4998">
              <w:rPr>
                <w:sz w:val="24"/>
              </w:rPr>
              <w:t xml:space="preserve"> </w:t>
            </w:r>
            <w:r w:rsidR="00DA4F2C">
              <w:rPr>
                <w:sz w:val="16"/>
              </w:rPr>
              <w:fldChar w:fldCharType="begin"/>
            </w:r>
            <w:r w:rsidR="00DB4998">
              <w:rPr>
                <w:sz w:val="16"/>
              </w:rPr>
              <w:instrText xml:space="preserve"> SEQ CHAPTER \h \r 1</w:instrText>
            </w:r>
            <w:r w:rsidR="00DA4F2C">
              <w:rPr>
                <w:sz w:val="16"/>
              </w:rPr>
              <w:fldChar w:fldCharType="end"/>
            </w:r>
          </w:p>
          <w:p w:rsidR="00DB4998" w:rsidRDefault="00DB4998" w:rsidP="002B39A9">
            <w:pPr>
              <w:pStyle w:val="a4"/>
              <w:ind w:left="-249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DB4998" w:rsidRDefault="00DB4998" w:rsidP="002B39A9">
            <w:pPr>
              <w:ind w:left="-249"/>
              <w:jc w:val="center"/>
              <w:rPr>
                <w:b/>
                <w:sz w:val="12"/>
              </w:rPr>
            </w:pPr>
          </w:p>
          <w:p w:rsidR="00DB4998" w:rsidRDefault="00DB4998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9C0C6B" w:rsidRDefault="009C0C6B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:rsidR="00DB4998" w:rsidRDefault="00DB4998" w:rsidP="002B39A9">
            <w:pPr>
              <w:ind w:left="-249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по Оренбургской области</w:t>
            </w:r>
          </w:p>
          <w:p w:rsidR="00487C21" w:rsidRDefault="00487C21" w:rsidP="00487C21">
            <w:pPr>
              <w:ind w:left="-249"/>
              <w:jc w:val="center"/>
              <w:rPr>
                <w:sz w:val="18"/>
              </w:rPr>
            </w:pPr>
          </w:p>
          <w:p w:rsidR="007D46E9" w:rsidRDefault="0004582E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нахождения: г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ренбург, ул.Краснознаменная, 22</w:t>
            </w:r>
          </w:p>
          <w:p w:rsidR="007D46E9" w:rsidRDefault="0004582E" w:rsidP="007D46E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46E9">
              <w:rPr>
                <w:sz w:val="18"/>
              </w:rPr>
              <w:t>Почтовый адрес: 460046, г</w:t>
            </w:r>
            <w:proofErr w:type="gramStart"/>
            <w:r w:rsidR="007D46E9">
              <w:rPr>
                <w:sz w:val="18"/>
              </w:rPr>
              <w:t>.О</w:t>
            </w:r>
            <w:proofErr w:type="gramEnd"/>
            <w:r w:rsidR="007D46E9">
              <w:rPr>
                <w:sz w:val="18"/>
              </w:rPr>
              <w:t xml:space="preserve">ренбург, ул. 9 Января, 64 </w:t>
            </w:r>
          </w:p>
          <w:p w:rsidR="00DB4998" w:rsidRDefault="00DB4998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тел. (3532) 78-66-17, факс (3532) 77-80-70</w:t>
            </w:r>
          </w:p>
          <w:p w:rsidR="00DB4998" w:rsidRPr="00AA45F1" w:rsidRDefault="00DB4998" w:rsidP="002B39A9">
            <w:pPr>
              <w:ind w:left="-249"/>
              <w:jc w:val="center"/>
              <w:rPr>
                <w:sz w:val="18"/>
                <w:lang w:val="en-US"/>
              </w:rPr>
            </w:pPr>
            <w:r w:rsidRPr="00AA45F1">
              <w:rPr>
                <w:sz w:val="18"/>
                <w:lang w:val="en-US"/>
              </w:rPr>
              <w:t xml:space="preserve">e-mail: </w:t>
            </w:r>
            <w:hyperlink r:id="rId7" w:history="1">
              <w:r w:rsidRPr="00AA45F1">
                <w:rPr>
                  <w:rStyle w:val="a3"/>
                  <w:u w:val="none"/>
                  <w:lang w:val="en-US"/>
                </w:rPr>
                <w:t>to56@fas.gov.ru</w:t>
              </w:r>
            </w:hyperlink>
            <w:r w:rsidRPr="00AA45F1">
              <w:rPr>
                <w:sz w:val="18"/>
                <w:lang w:val="en-US"/>
              </w:rPr>
              <w:t xml:space="preserve"> </w:t>
            </w:r>
          </w:p>
          <w:p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pStyle w:val="6"/>
              <w:rPr>
                <w:lang w:val="en-US"/>
              </w:rPr>
            </w:pPr>
          </w:p>
        </w:tc>
      </w:tr>
      <w:tr w:rsidR="00DB4998" w:rsidRPr="00905203" w:rsidTr="000771AA">
        <w:trPr>
          <w:cantSplit/>
          <w:trHeight w:val="685"/>
        </w:trPr>
        <w:tc>
          <w:tcPr>
            <w:tcW w:w="4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5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214" w:rsidRPr="004030DF" w:rsidRDefault="00FA2214" w:rsidP="00FA2214">
            <w:pPr>
              <w:rPr>
                <w:b/>
                <w:sz w:val="26"/>
                <w:szCs w:val="26"/>
              </w:rPr>
            </w:pPr>
            <w:r w:rsidRPr="004030DF">
              <w:rPr>
                <w:b/>
                <w:sz w:val="26"/>
                <w:szCs w:val="26"/>
              </w:rPr>
              <w:t>Заявитель:</w:t>
            </w:r>
          </w:p>
          <w:p w:rsidR="002164EA" w:rsidRPr="004030DF" w:rsidRDefault="002164EA" w:rsidP="00FA2214">
            <w:pPr>
              <w:rPr>
                <w:bCs/>
                <w:sz w:val="26"/>
                <w:szCs w:val="26"/>
              </w:rPr>
            </w:pPr>
            <w:r w:rsidRPr="004030DF">
              <w:rPr>
                <w:bCs/>
                <w:sz w:val="26"/>
                <w:szCs w:val="26"/>
              </w:rPr>
              <w:t>Директор</w:t>
            </w:r>
            <w:proofErr w:type="gramStart"/>
            <w:r w:rsidRPr="004030DF">
              <w:rPr>
                <w:bCs/>
                <w:sz w:val="26"/>
                <w:szCs w:val="26"/>
              </w:rPr>
              <w:t>у ООО</w:t>
            </w:r>
            <w:proofErr w:type="gramEnd"/>
            <w:r w:rsidRPr="004030DF">
              <w:rPr>
                <w:bCs/>
                <w:sz w:val="26"/>
                <w:szCs w:val="26"/>
              </w:rPr>
              <w:t xml:space="preserve"> «Научно-исследовательский институт коммунальных системе» </w:t>
            </w:r>
          </w:p>
          <w:p w:rsidR="002164EA" w:rsidRPr="004030DF" w:rsidRDefault="00F71A13" w:rsidP="00FA22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:rsidR="00FA2214" w:rsidRPr="004030DF" w:rsidRDefault="00FA2214" w:rsidP="00FA2214">
            <w:pPr>
              <w:rPr>
                <w:b/>
                <w:sz w:val="26"/>
                <w:szCs w:val="26"/>
              </w:rPr>
            </w:pPr>
          </w:p>
          <w:p w:rsidR="00FA2214" w:rsidRPr="004030DF" w:rsidRDefault="00FA2214" w:rsidP="00FA2214">
            <w:pPr>
              <w:rPr>
                <w:b/>
                <w:sz w:val="26"/>
                <w:szCs w:val="26"/>
              </w:rPr>
            </w:pPr>
            <w:r w:rsidRPr="004030DF">
              <w:rPr>
                <w:b/>
                <w:sz w:val="26"/>
                <w:szCs w:val="26"/>
              </w:rPr>
              <w:t>Заказчик:</w:t>
            </w:r>
          </w:p>
          <w:p w:rsidR="00FA2214" w:rsidRPr="004030DF" w:rsidRDefault="00FA2214" w:rsidP="00FA2214">
            <w:pPr>
              <w:rPr>
                <w:bCs/>
                <w:sz w:val="26"/>
                <w:szCs w:val="26"/>
              </w:rPr>
            </w:pPr>
            <w:r w:rsidRPr="004030DF">
              <w:rPr>
                <w:bCs/>
                <w:sz w:val="26"/>
                <w:szCs w:val="26"/>
              </w:rPr>
              <w:t>Начальнику отдела закупок и контрактов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FA2214" w:rsidRPr="004030DF" w:rsidRDefault="00F71A13" w:rsidP="00FA22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:rsidR="00FA2214" w:rsidRPr="004030DF" w:rsidRDefault="00FA2214" w:rsidP="00FA2214">
            <w:pPr>
              <w:rPr>
                <w:bCs/>
                <w:sz w:val="26"/>
                <w:szCs w:val="26"/>
              </w:rPr>
            </w:pPr>
          </w:p>
          <w:p w:rsidR="00FA2214" w:rsidRPr="004030DF" w:rsidRDefault="00F71A13" w:rsidP="00FA22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  <w:p w:rsidR="00733801" w:rsidRPr="00733801" w:rsidRDefault="00733801" w:rsidP="001E3419">
            <w:pPr>
              <w:rPr>
                <w:sz w:val="26"/>
                <w:szCs w:val="26"/>
              </w:rPr>
            </w:pPr>
          </w:p>
        </w:tc>
      </w:tr>
      <w:tr w:rsidR="00DB4998" w:rsidTr="000771AA">
        <w:trPr>
          <w:cantSplit/>
          <w:trHeight w:val="3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Pr="009E36E5" w:rsidRDefault="002B39A9">
            <w:pPr>
              <w:jc w:val="center"/>
            </w:pPr>
            <w:r w:rsidRPr="009E36E5">
              <w:t xml:space="preserve">     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9E36E5" w:rsidRDefault="00DB4998" w:rsidP="00A25D61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r>
              <w:rPr>
                <w:sz w:val="22"/>
              </w:rPr>
              <w:t>№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4248C6" w:rsidRDefault="00DB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5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/>
        </w:tc>
      </w:tr>
      <w:tr w:rsidR="00DB4998" w:rsidTr="000771AA">
        <w:trPr>
          <w:cantSplit/>
          <w:trHeight w:val="42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r>
              <w:t>На №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B83CE1" w:rsidRDefault="00DB4998" w:rsidP="00DA25D6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  <w:r>
              <w:rPr>
                <w:sz w:val="22"/>
              </w:rPr>
              <w:t>от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98" w:rsidRPr="00B83CE1" w:rsidRDefault="00DB4998" w:rsidP="0074577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>
            <w:pPr>
              <w:jc w:val="center"/>
            </w:pPr>
          </w:p>
        </w:tc>
        <w:tc>
          <w:tcPr>
            <w:tcW w:w="5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98" w:rsidRDefault="00DB4998"/>
        </w:tc>
      </w:tr>
      <w:tr w:rsidR="00DB4998" w:rsidTr="000771AA">
        <w:trPr>
          <w:cantSplit/>
          <w:trHeight w:val="66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>
            <w:pPr>
              <w:jc w:val="center"/>
            </w:pPr>
          </w:p>
        </w:tc>
        <w:tc>
          <w:tcPr>
            <w:tcW w:w="5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998" w:rsidRDefault="00DB4998"/>
        </w:tc>
      </w:tr>
    </w:tbl>
    <w:p w:rsidR="00BE79A6" w:rsidRDefault="00BE79A6" w:rsidP="003A4453">
      <w:pPr>
        <w:rPr>
          <w:b/>
          <w:sz w:val="26"/>
          <w:szCs w:val="26"/>
        </w:rPr>
      </w:pPr>
    </w:p>
    <w:p w:rsidR="00A15F32" w:rsidRPr="004030DF" w:rsidRDefault="00A15F32" w:rsidP="00B20479">
      <w:pPr>
        <w:ind w:firstLine="709"/>
        <w:jc w:val="center"/>
        <w:rPr>
          <w:b/>
          <w:sz w:val="26"/>
          <w:szCs w:val="26"/>
        </w:rPr>
      </w:pPr>
      <w:r w:rsidRPr="004030DF">
        <w:rPr>
          <w:b/>
          <w:sz w:val="26"/>
          <w:szCs w:val="26"/>
        </w:rPr>
        <w:t>РЕШЕНИЕ</w:t>
      </w:r>
    </w:p>
    <w:p w:rsidR="00A15F32" w:rsidRPr="004030DF" w:rsidRDefault="00FA2AD7" w:rsidP="00B20479">
      <w:pPr>
        <w:ind w:firstLine="709"/>
        <w:jc w:val="center"/>
        <w:rPr>
          <w:b/>
          <w:sz w:val="26"/>
          <w:szCs w:val="26"/>
        </w:rPr>
      </w:pPr>
      <w:r w:rsidRPr="004030DF">
        <w:rPr>
          <w:b/>
          <w:sz w:val="26"/>
          <w:szCs w:val="26"/>
        </w:rPr>
        <w:t xml:space="preserve">по делу № </w:t>
      </w:r>
      <w:r w:rsidR="00BF626A" w:rsidRPr="004030DF">
        <w:rPr>
          <w:b/>
          <w:sz w:val="26"/>
          <w:szCs w:val="26"/>
        </w:rPr>
        <w:t>056/06/</w:t>
      </w:r>
      <w:r w:rsidR="002164EA" w:rsidRPr="004030DF">
        <w:rPr>
          <w:b/>
          <w:sz w:val="26"/>
          <w:szCs w:val="26"/>
        </w:rPr>
        <w:t>66-1041</w:t>
      </w:r>
      <w:r w:rsidR="00574FC1" w:rsidRPr="004030DF">
        <w:rPr>
          <w:b/>
          <w:sz w:val="26"/>
          <w:szCs w:val="26"/>
        </w:rPr>
        <w:t>/2020</w:t>
      </w:r>
    </w:p>
    <w:p w:rsidR="00A15F32" w:rsidRPr="004030DF" w:rsidRDefault="00A15F32" w:rsidP="00B20479">
      <w:pPr>
        <w:ind w:firstLine="709"/>
        <w:jc w:val="both"/>
        <w:rPr>
          <w:sz w:val="26"/>
          <w:szCs w:val="26"/>
        </w:rPr>
      </w:pPr>
    </w:p>
    <w:p w:rsidR="00A15F32" w:rsidRPr="004030DF" w:rsidRDefault="002164EA" w:rsidP="00B20479">
      <w:pPr>
        <w:jc w:val="both"/>
        <w:rPr>
          <w:sz w:val="26"/>
          <w:szCs w:val="26"/>
        </w:rPr>
      </w:pPr>
      <w:r w:rsidRPr="004030DF">
        <w:rPr>
          <w:sz w:val="26"/>
          <w:szCs w:val="26"/>
        </w:rPr>
        <w:t>10</w:t>
      </w:r>
      <w:r w:rsidR="00780096" w:rsidRPr="004030DF">
        <w:rPr>
          <w:sz w:val="26"/>
          <w:szCs w:val="26"/>
        </w:rPr>
        <w:t xml:space="preserve"> </w:t>
      </w:r>
      <w:r w:rsidR="00FA2214" w:rsidRPr="004030DF">
        <w:rPr>
          <w:sz w:val="26"/>
          <w:szCs w:val="26"/>
        </w:rPr>
        <w:t xml:space="preserve">июля </w:t>
      </w:r>
      <w:r w:rsidR="00780096" w:rsidRPr="004030DF">
        <w:rPr>
          <w:sz w:val="26"/>
          <w:szCs w:val="26"/>
        </w:rPr>
        <w:t>2020</w:t>
      </w:r>
      <w:r w:rsidR="00A15F32" w:rsidRPr="004030DF">
        <w:rPr>
          <w:sz w:val="26"/>
          <w:szCs w:val="26"/>
        </w:rPr>
        <w:t xml:space="preserve"> года                                                         </w:t>
      </w:r>
      <w:r w:rsidR="00D16294" w:rsidRPr="004030DF">
        <w:rPr>
          <w:sz w:val="26"/>
          <w:szCs w:val="26"/>
        </w:rPr>
        <w:t xml:space="preserve">                             </w:t>
      </w:r>
      <w:r w:rsidR="004847EC" w:rsidRPr="004030DF">
        <w:rPr>
          <w:sz w:val="26"/>
          <w:szCs w:val="26"/>
        </w:rPr>
        <w:t xml:space="preserve">    </w:t>
      </w:r>
      <w:r w:rsidR="00FA2214" w:rsidRPr="004030DF">
        <w:rPr>
          <w:sz w:val="26"/>
          <w:szCs w:val="26"/>
        </w:rPr>
        <w:t xml:space="preserve">  </w:t>
      </w:r>
      <w:r w:rsidR="004030DF">
        <w:rPr>
          <w:sz w:val="26"/>
          <w:szCs w:val="26"/>
        </w:rPr>
        <w:t xml:space="preserve">  </w:t>
      </w:r>
      <w:proofErr w:type="gramStart"/>
      <w:r w:rsidR="00A15F32" w:rsidRPr="004030DF">
        <w:rPr>
          <w:sz w:val="26"/>
          <w:szCs w:val="26"/>
        </w:rPr>
        <w:t>г</w:t>
      </w:r>
      <w:proofErr w:type="gramEnd"/>
      <w:r w:rsidR="00A15F32" w:rsidRPr="004030DF">
        <w:rPr>
          <w:sz w:val="26"/>
          <w:szCs w:val="26"/>
        </w:rPr>
        <w:t>. Оренбург</w:t>
      </w:r>
    </w:p>
    <w:p w:rsidR="00A15F32" w:rsidRPr="004030DF" w:rsidRDefault="00A15F32" w:rsidP="00B20479">
      <w:pPr>
        <w:ind w:firstLine="709"/>
        <w:jc w:val="both"/>
        <w:rPr>
          <w:sz w:val="26"/>
          <w:szCs w:val="26"/>
        </w:rPr>
      </w:pPr>
    </w:p>
    <w:p w:rsidR="00A15F32" w:rsidRPr="004030DF" w:rsidRDefault="00A15F32" w:rsidP="000771AA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Резолютивная часть решения оглашена</w:t>
      </w:r>
      <w:r w:rsidR="0011751A" w:rsidRPr="004030DF">
        <w:rPr>
          <w:sz w:val="26"/>
          <w:szCs w:val="26"/>
        </w:rPr>
        <w:t xml:space="preserve"> </w:t>
      </w:r>
      <w:r w:rsidR="002164EA" w:rsidRPr="004030DF">
        <w:rPr>
          <w:sz w:val="26"/>
          <w:szCs w:val="26"/>
        </w:rPr>
        <w:t>10</w:t>
      </w:r>
      <w:r w:rsidR="00780096" w:rsidRPr="004030DF">
        <w:rPr>
          <w:sz w:val="26"/>
          <w:szCs w:val="26"/>
        </w:rPr>
        <w:t xml:space="preserve"> </w:t>
      </w:r>
      <w:r w:rsidR="00FA2214" w:rsidRPr="004030DF">
        <w:rPr>
          <w:sz w:val="26"/>
          <w:szCs w:val="26"/>
        </w:rPr>
        <w:t>июля</w:t>
      </w:r>
      <w:r w:rsidR="00780096" w:rsidRPr="004030DF">
        <w:rPr>
          <w:sz w:val="26"/>
          <w:szCs w:val="26"/>
        </w:rPr>
        <w:t xml:space="preserve"> 2020</w:t>
      </w:r>
      <w:r w:rsidRPr="004030DF">
        <w:rPr>
          <w:sz w:val="26"/>
          <w:szCs w:val="26"/>
        </w:rPr>
        <w:t xml:space="preserve"> года </w:t>
      </w:r>
    </w:p>
    <w:p w:rsidR="00A15F32" w:rsidRPr="004030DF" w:rsidRDefault="00A15F32" w:rsidP="000771AA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Решение в полном объеме изготовлено </w:t>
      </w:r>
      <w:r w:rsidR="002164EA" w:rsidRPr="004030DF">
        <w:rPr>
          <w:sz w:val="26"/>
          <w:szCs w:val="26"/>
        </w:rPr>
        <w:t>14</w:t>
      </w:r>
      <w:r w:rsidR="00780096" w:rsidRPr="004030DF">
        <w:rPr>
          <w:sz w:val="26"/>
          <w:szCs w:val="26"/>
        </w:rPr>
        <w:t xml:space="preserve"> </w:t>
      </w:r>
      <w:r w:rsidR="00FA2214" w:rsidRPr="004030DF">
        <w:rPr>
          <w:sz w:val="26"/>
          <w:szCs w:val="26"/>
        </w:rPr>
        <w:t>июля</w:t>
      </w:r>
      <w:r w:rsidR="007A3BFE" w:rsidRPr="004030DF">
        <w:rPr>
          <w:sz w:val="26"/>
          <w:szCs w:val="26"/>
        </w:rPr>
        <w:t xml:space="preserve"> </w:t>
      </w:r>
      <w:r w:rsidR="00780096" w:rsidRPr="004030DF">
        <w:rPr>
          <w:sz w:val="26"/>
          <w:szCs w:val="26"/>
        </w:rPr>
        <w:t>2020</w:t>
      </w:r>
      <w:r w:rsidRPr="004030DF">
        <w:rPr>
          <w:sz w:val="26"/>
          <w:szCs w:val="26"/>
        </w:rPr>
        <w:t xml:space="preserve"> года</w:t>
      </w:r>
    </w:p>
    <w:p w:rsidR="00A15F32" w:rsidRPr="004030DF" w:rsidRDefault="00A15F32" w:rsidP="000771AA">
      <w:pPr>
        <w:ind w:firstLine="720"/>
        <w:jc w:val="both"/>
        <w:rPr>
          <w:sz w:val="26"/>
          <w:szCs w:val="26"/>
        </w:rPr>
      </w:pPr>
    </w:p>
    <w:p w:rsidR="00384669" w:rsidRPr="004030DF" w:rsidRDefault="00384669" w:rsidP="00FA2214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:rsidR="00F91D2F" w:rsidRPr="004030DF" w:rsidRDefault="00384669" w:rsidP="00FA2214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Председателя Комиссии</w:t>
      </w:r>
      <w:proofErr w:type="gramStart"/>
      <w:r w:rsidRPr="004030DF">
        <w:rPr>
          <w:sz w:val="26"/>
          <w:szCs w:val="26"/>
        </w:rPr>
        <w:t>:</w:t>
      </w:r>
      <w:r w:rsidR="00A25D61" w:rsidRPr="004030DF">
        <w:rPr>
          <w:sz w:val="26"/>
          <w:szCs w:val="26"/>
        </w:rPr>
        <w:t xml:space="preserve"> </w:t>
      </w:r>
      <w:r w:rsidR="00F71A13">
        <w:rPr>
          <w:sz w:val="26"/>
          <w:szCs w:val="26"/>
        </w:rPr>
        <w:t>..</w:t>
      </w:r>
      <w:r w:rsidR="00A25D61" w:rsidRPr="004030DF">
        <w:rPr>
          <w:sz w:val="26"/>
          <w:szCs w:val="26"/>
        </w:rPr>
        <w:t>.</w:t>
      </w:r>
      <w:r w:rsidRPr="004030DF">
        <w:rPr>
          <w:sz w:val="26"/>
          <w:szCs w:val="26"/>
        </w:rPr>
        <w:t xml:space="preserve">, </w:t>
      </w:r>
      <w:proofErr w:type="gramEnd"/>
      <w:r w:rsidRPr="004030DF">
        <w:rPr>
          <w:sz w:val="26"/>
          <w:szCs w:val="26"/>
        </w:rPr>
        <w:t>Членов комиссии:</w:t>
      </w:r>
      <w:r w:rsidR="00A25D61" w:rsidRPr="004030DF">
        <w:rPr>
          <w:sz w:val="26"/>
          <w:szCs w:val="26"/>
        </w:rPr>
        <w:t xml:space="preserve"> </w:t>
      </w:r>
      <w:r w:rsidR="00F71A13">
        <w:rPr>
          <w:sz w:val="26"/>
          <w:szCs w:val="26"/>
        </w:rPr>
        <w:t>..</w:t>
      </w:r>
      <w:r w:rsidR="00A25D61" w:rsidRPr="004030DF">
        <w:rPr>
          <w:sz w:val="26"/>
          <w:szCs w:val="26"/>
        </w:rPr>
        <w:t xml:space="preserve">., </w:t>
      </w:r>
      <w:r w:rsidR="00F71A13">
        <w:rPr>
          <w:sz w:val="26"/>
          <w:szCs w:val="26"/>
        </w:rPr>
        <w:t>..</w:t>
      </w:r>
      <w:r w:rsidR="00A25D61" w:rsidRPr="004030DF">
        <w:rPr>
          <w:sz w:val="26"/>
          <w:szCs w:val="26"/>
        </w:rPr>
        <w:t>.</w:t>
      </w:r>
      <w:r w:rsidRPr="004030DF">
        <w:rPr>
          <w:sz w:val="26"/>
          <w:szCs w:val="26"/>
        </w:rPr>
        <w:t>,</w:t>
      </w:r>
      <w:r w:rsidR="0038233F" w:rsidRPr="004030DF">
        <w:rPr>
          <w:sz w:val="26"/>
          <w:szCs w:val="26"/>
        </w:rPr>
        <w:t xml:space="preserve"> </w:t>
      </w:r>
    </w:p>
    <w:p w:rsidR="00FA2214" w:rsidRPr="004030DF" w:rsidRDefault="002164EA" w:rsidP="00FA2214">
      <w:pPr>
        <w:ind w:firstLine="720"/>
        <w:jc w:val="both"/>
        <w:rPr>
          <w:bCs/>
          <w:sz w:val="26"/>
          <w:szCs w:val="26"/>
        </w:rPr>
      </w:pPr>
      <w:r w:rsidRPr="004030DF">
        <w:rPr>
          <w:sz w:val="26"/>
          <w:szCs w:val="26"/>
        </w:rPr>
        <w:t>представители</w:t>
      </w:r>
      <w:r w:rsidR="004847EC" w:rsidRPr="004030DF">
        <w:rPr>
          <w:sz w:val="26"/>
          <w:szCs w:val="26"/>
        </w:rPr>
        <w:t xml:space="preserve"> </w:t>
      </w:r>
      <w:r w:rsidR="00FA2214" w:rsidRPr="004030DF">
        <w:rPr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</w:t>
      </w:r>
      <w:r w:rsidR="006562F6" w:rsidRPr="004030DF">
        <w:rPr>
          <w:bCs/>
          <w:sz w:val="26"/>
          <w:szCs w:val="26"/>
        </w:rPr>
        <w:t>ства здравоохранения Российской Ф</w:t>
      </w:r>
      <w:r w:rsidR="00FA2214" w:rsidRPr="004030DF">
        <w:rPr>
          <w:bCs/>
          <w:sz w:val="26"/>
          <w:szCs w:val="26"/>
        </w:rPr>
        <w:t xml:space="preserve">едерации </w:t>
      </w:r>
      <w:r w:rsidRPr="004030DF">
        <w:rPr>
          <w:bCs/>
          <w:sz w:val="26"/>
          <w:szCs w:val="26"/>
        </w:rPr>
        <w:t>на рассмотрение жалобы не явились, о дате, месте, времени рассмотрения жалобы уведомлены надлежащим образом,</w:t>
      </w:r>
      <w:r w:rsidR="00070C91" w:rsidRPr="004030DF">
        <w:rPr>
          <w:bCs/>
          <w:sz w:val="26"/>
          <w:szCs w:val="26"/>
        </w:rPr>
        <w:t xml:space="preserve"> заявили ходатайство о рассмотрении жалобы в их отсутствие,</w:t>
      </w:r>
    </w:p>
    <w:p w:rsidR="00384669" w:rsidRPr="004030DF" w:rsidRDefault="002164EA" w:rsidP="00FA2214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представител</w:t>
      </w:r>
      <w:proofErr w:type="gramStart"/>
      <w:r w:rsidRPr="004030DF">
        <w:rPr>
          <w:sz w:val="26"/>
          <w:szCs w:val="26"/>
        </w:rPr>
        <w:t>и ООО</w:t>
      </w:r>
      <w:proofErr w:type="gramEnd"/>
      <w:r w:rsidRPr="004030DF">
        <w:rPr>
          <w:sz w:val="26"/>
          <w:szCs w:val="26"/>
        </w:rPr>
        <w:t xml:space="preserve"> «Научно-исследовательский институт коммунальных систем»</w:t>
      </w:r>
      <w:r w:rsidR="00F91D2F" w:rsidRPr="004030DF">
        <w:rPr>
          <w:sz w:val="26"/>
          <w:szCs w:val="26"/>
        </w:rPr>
        <w:t xml:space="preserve"> </w:t>
      </w:r>
      <w:r w:rsidR="00664A0A" w:rsidRPr="004030DF">
        <w:rPr>
          <w:sz w:val="26"/>
          <w:szCs w:val="26"/>
        </w:rPr>
        <w:t>на рассмотрение жалобы не явил</w:t>
      </w:r>
      <w:r w:rsidRPr="004030DF">
        <w:rPr>
          <w:sz w:val="26"/>
          <w:szCs w:val="26"/>
        </w:rPr>
        <w:t>ись</w:t>
      </w:r>
      <w:r w:rsidR="00664A0A" w:rsidRPr="004030DF">
        <w:rPr>
          <w:sz w:val="26"/>
          <w:szCs w:val="26"/>
        </w:rPr>
        <w:t>, о дате, месте и времени рассмотрения уведомлен</w:t>
      </w:r>
      <w:r w:rsidRPr="004030DF">
        <w:rPr>
          <w:sz w:val="26"/>
          <w:szCs w:val="26"/>
        </w:rPr>
        <w:t>ы</w:t>
      </w:r>
      <w:r w:rsidR="00384669" w:rsidRPr="004030DF">
        <w:rPr>
          <w:sz w:val="26"/>
          <w:szCs w:val="26"/>
        </w:rPr>
        <w:t>,</w:t>
      </w:r>
    </w:p>
    <w:p w:rsidR="00631793" w:rsidRPr="004030DF" w:rsidRDefault="00A872F7" w:rsidP="00FA2214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рассмотрев жалобу</w:t>
      </w:r>
      <w:r w:rsidR="002164EA" w:rsidRPr="004030DF">
        <w:rPr>
          <w:sz w:val="26"/>
          <w:szCs w:val="26"/>
        </w:rPr>
        <w:t xml:space="preserve"> ООО «Научно-исследовательский институт коммунальных систем» </w:t>
      </w:r>
      <w:r w:rsidR="00780096" w:rsidRPr="004030DF">
        <w:rPr>
          <w:sz w:val="26"/>
          <w:szCs w:val="26"/>
        </w:rPr>
        <w:t xml:space="preserve">на действия </w:t>
      </w:r>
      <w:r w:rsidR="00FA2214" w:rsidRPr="004030DF">
        <w:rPr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</w:t>
      </w:r>
      <w:r w:rsidR="005F0817" w:rsidRPr="004030DF">
        <w:rPr>
          <w:sz w:val="26"/>
          <w:szCs w:val="26"/>
        </w:rPr>
        <w:t xml:space="preserve"> </w:t>
      </w:r>
      <w:r w:rsidR="00780096" w:rsidRPr="004030DF">
        <w:rPr>
          <w:sz w:val="26"/>
          <w:szCs w:val="26"/>
        </w:rPr>
        <w:t>при проведении электронного аукциона</w:t>
      </w:r>
      <w:r w:rsidR="005F065B" w:rsidRPr="004030DF">
        <w:rPr>
          <w:sz w:val="26"/>
          <w:szCs w:val="26"/>
        </w:rPr>
        <w:t xml:space="preserve"> на</w:t>
      </w:r>
      <w:r w:rsidR="00780096" w:rsidRPr="004030DF">
        <w:rPr>
          <w:sz w:val="26"/>
          <w:szCs w:val="26"/>
        </w:rPr>
        <w:t xml:space="preserve"> </w:t>
      </w:r>
      <w:r w:rsidR="00FA2214" w:rsidRPr="004030DF">
        <w:rPr>
          <w:rStyle w:val="cardmaininfocontent"/>
          <w:sz w:val="26"/>
          <w:szCs w:val="26"/>
        </w:rPr>
        <w:t xml:space="preserve">выполнение работ по текущему ремонту санузлов в общежитии № 1 ФГБОУ ВО </w:t>
      </w:r>
      <w:proofErr w:type="spellStart"/>
      <w:r w:rsidR="00FA2214" w:rsidRPr="004030DF">
        <w:rPr>
          <w:rStyle w:val="cardmaininfocontent"/>
          <w:sz w:val="26"/>
          <w:szCs w:val="26"/>
        </w:rPr>
        <w:t>ОрГМУ</w:t>
      </w:r>
      <w:proofErr w:type="spellEnd"/>
      <w:r w:rsidR="00FA2214" w:rsidRPr="004030DF">
        <w:rPr>
          <w:rStyle w:val="cardmaininfocontent"/>
          <w:sz w:val="26"/>
          <w:szCs w:val="26"/>
        </w:rPr>
        <w:t xml:space="preserve"> Минздрава России по адресу: г. Оренбург,  ул. Спартаковская 73</w:t>
      </w:r>
      <w:r w:rsidR="00FA2214" w:rsidRPr="004030DF">
        <w:rPr>
          <w:sz w:val="26"/>
          <w:szCs w:val="26"/>
        </w:rPr>
        <w:t xml:space="preserve"> </w:t>
      </w:r>
      <w:r w:rsidR="00780096" w:rsidRPr="004030DF">
        <w:rPr>
          <w:sz w:val="26"/>
          <w:szCs w:val="26"/>
        </w:rPr>
        <w:t xml:space="preserve">(номер извещения </w:t>
      </w:r>
      <w:r w:rsidR="00FA2214" w:rsidRPr="004030DF">
        <w:rPr>
          <w:rStyle w:val="cardmaininfopurchaselink"/>
          <w:sz w:val="26"/>
          <w:szCs w:val="26"/>
        </w:rPr>
        <w:t>0353100013220000011</w:t>
      </w:r>
      <w:r w:rsidR="00780096" w:rsidRPr="004030DF">
        <w:rPr>
          <w:sz w:val="26"/>
          <w:szCs w:val="26"/>
        </w:rPr>
        <w:t>)</w:t>
      </w:r>
      <w:r w:rsidR="00631793" w:rsidRPr="004030DF">
        <w:rPr>
          <w:sz w:val="26"/>
          <w:szCs w:val="26"/>
        </w:rPr>
        <w:t>,</w:t>
      </w:r>
      <w:r w:rsidR="00091045" w:rsidRPr="004030DF">
        <w:rPr>
          <w:sz w:val="26"/>
          <w:szCs w:val="26"/>
        </w:rPr>
        <w:t xml:space="preserve"> </w:t>
      </w:r>
      <w:proofErr w:type="gramEnd"/>
    </w:p>
    <w:p w:rsidR="00631793" w:rsidRPr="004030DF" w:rsidRDefault="00631793" w:rsidP="00B356DE">
      <w:pPr>
        <w:ind w:firstLine="720"/>
        <w:jc w:val="both"/>
        <w:rPr>
          <w:sz w:val="26"/>
          <w:szCs w:val="26"/>
        </w:rPr>
      </w:pPr>
    </w:p>
    <w:p w:rsidR="00631793" w:rsidRPr="004030DF" w:rsidRDefault="00A15F32" w:rsidP="00B356DE">
      <w:pPr>
        <w:ind w:firstLine="720"/>
        <w:jc w:val="center"/>
        <w:rPr>
          <w:sz w:val="26"/>
          <w:szCs w:val="26"/>
        </w:rPr>
      </w:pPr>
      <w:r w:rsidRPr="004030DF">
        <w:rPr>
          <w:sz w:val="26"/>
          <w:szCs w:val="26"/>
        </w:rPr>
        <w:t>УСТАНОВИЛА:</w:t>
      </w:r>
    </w:p>
    <w:p w:rsidR="00631793" w:rsidRPr="00BD3DDC" w:rsidRDefault="00631793" w:rsidP="00B356DE">
      <w:pPr>
        <w:ind w:firstLine="720"/>
        <w:jc w:val="both"/>
        <w:rPr>
          <w:sz w:val="26"/>
          <w:szCs w:val="26"/>
        </w:rPr>
      </w:pPr>
    </w:p>
    <w:p w:rsidR="00683D6D" w:rsidRPr="004030DF" w:rsidRDefault="00544E69" w:rsidP="00B356DE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03.07</w:t>
      </w:r>
      <w:r w:rsidR="00780096" w:rsidRPr="004030DF">
        <w:rPr>
          <w:sz w:val="26"/>
          <w:szCs w:val="26"/>
        </w:rPr>
        <w:t>.2020</w:t>
      </w:r>
      <w:r w:rsidR="00384669" w:rsidRPr="004030DF">
        <w:rPr>
          <w:sz w:val="26"/>
          <w:szCs w:val="26"/>
        </w:rPr>
        <w:t xml:space="preserve"> </w:t>
      </w:r>
      <w:r w:rsidR="00A15F32" w:rsidRPr="004030DF">
        <w:rPr>
          <w:sz w:val="26"/>
          <w:szCs w:val="26"/>
        </w:rPr>
        <w:t xml:space="preserve">г. в </w:t>
      </w:r>
      <w:r w:rsidR="007E30DD" w:rsidRPr="004030DF">
        <w:rPr>
          <w:sz w:val="26"/>
          <w:szCs w:val="26"/>
        </w:rPr>
        <w:t xml:space="preserve">Оренбургское УФАС России </w:t>
      </w:r>
      <w:r w:rsidR="00664A0A" w:rsidRPr="004030DF">
        <w:rPr>
          <w:sz w:val="26"/>
          <w:szCs w:val="26"/>
        </w:rPr>
        <w:t xml:space="preserve">поступила </w:t>
      </w:r>
      <w:r w:rsidR="00A15F32" w:rsidRPr="004030DF">
        <w:rPr>
          <w:sz w:val="26"/>
          <w:szCs w:val="26"/>
        </w:rPr>
        <w:t>жалоба</w:t>
      </w:r>
      <w:r w:rsidR="00664A0A" w:rsidRPr="004030DF">
        <w:rPr>
          <w:sz w:val="26"/>
          <w:szCs w:val="26"/>
        </w:rPr>
        <w:t xml:space="preserve"> </w:t>
      </w:r>
      <w:r w:rsidRPr="004030DF">
        <w:rPr>
          <w:sz w:val="26"/>
          <w:szCs w:val="26"/>
        </w:rPr>
        <w:t xml:space="preserve">ООО «Научно-исследовательский институт коммунальных систем» </w:t>
      </w:r>
      <w:r w:rsidR="00F91D2F" w:rsidRPr="004030DF">
        <w:rPr>
          <w:sz w:val="26"/>
          <w:szCs w:val="26"/>
        </w:rPr>
        <w:t xml:space="preserve"> </w:t>
      </w:r>
      <w:r w:rsidR="00780096" w:rsidRPr="004030DF">
        <w:rPr>
          <w:sz w:val="26"/>
          <w:szCs w:val="26"/>
        </w:rPr>
        <w:t xml:space="preserve">(далее – Заявитель) </w:t>
      </w:r>
      <w:r w:rsidR="005F0817" w:rsidRPr="004030DF">
        <w:rPr>
          <w:sz w:val="26"/>
          <w:szCs w:val="26"/>
        </w:rPr>
        <w:t xml:space="preserve">на действия </w:t>
      </w:r>
      <w:r w:rsidR="00FA2214" w:rsidRPr="004030DF">
        <w:rPr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</w:t>
      </w:r>
      <w:r w:rsidR="00FA2214" w:rsidRPr="004030DF">
        <w:rPr>
          <w:sz w:val="26"/>
          <w:szCs w:val="26"/>
        </w:rPr>
        <w:t xml:space="preserve"> </w:t>
      </w:r>
      <w:r w:rsidR="00E937F6" w:rsidRPr="004030DF">
        <w:rPr>
          <w:sz w:val="26"/>
          <w:szCs w:val="26"/>
        </w:rPr>
        <w:t xml:space="preserve">при проведении электронного аукциона </w:t>
      </w:r>
      <w:r w:rsidR="00FA2214" w:rsidRPr="004030DF">
        <w:rPr>
          <w:sz w:val="26"/>
          <w:szCs w:val="26"/>
        </w:rPr>
        <w:t xml:space="preserve">на </w:t>
      </w:r>
      <w:r w:rsidR="00FA2214" w:rsidRPr="004030DF">
        <w:rPr>
          <w:rStyle w:val="cardmaininfocontent"/>
          <w:sz w:val="26"/>
          <w:szCs w:val="26"/>
        </w:rPr>
        <w:t xml:space="preserve">выполнение работ по текущему ремонту санузлов в общежитии № 1 ФГБОУ ВО </w:t>
      </w:r>
      <w:proofErr w:type="spellStart"/>
      <w:r w:rsidR="00FA2214" w:rsidRPr="004030DF">
        <w:rPr>
          <w:rStyle w:val="cardmaininfocontent"/>
          <w:sz w:val="26"/>
          <w:szCs w:val="26"/>
        </w:rPr>
        <w:t>ОрГМУ</w:t>
      </w:r>
      <w:proofErr w:type="spellEnd"/>
      <w:r w:rsidR="00FA2214" w:rsidRPr="004030DF">
        <w:rPr>
          <w:rStyle w:val="cardmaininfocontent"/>
          <w:sz w:val="26"/>
          <w:szCs w:val="26"/>
        </w:rPr>
        <w:t xml:space="preserve"> Минздрава России по адресу: г. Оренбург,  ул. Спартаковская 73</w:t>
      </w:r>
      <w:r w:rsidR="00FA2214" w:rsidRPr="004030DF">
        <w:rPr>
          <w:sz w:val="26"/>
          <w:szCs w:val="26"/>
        </w:rPr>
        <w:t xml:space="preserve"> (номер извещения</w:t>
      </w:r>
      <w:proofErr w:type="gramEnd"/>
      <w:r w:rsidR="00FA2214" w:rsidRPr="004030DF">
        <w:rPr>
          <w:sz w:val="26"/>
          <w:szCs w:val="26"/>
        </w:rPr>
        <w:t xml:space="preserve"> </w:t>
      </w:r>
      <w:r w:rsidR="00FA2214" w:rsidRPr="004030DF">
        <w:rPr>
          <w:rStyle w:val="cardmaininfopurchaselink"/>
          <w:sz w:val="26"/>
          <w:szCs w:val="26"/>
        </w:rPr>
        <w:t>0353100013220000011</w:t>
      </w:r>
      <w:r w:rsidR="00FA2214" w:rsidRPr="004030DF">
        <w:rPr>
          <w:sz w:val="26"/>
          <w:szCs w:val="26"/>
        </w:rPr>
        <w:t>)</w:t>
      </w:r>
      <w:r w:rsidR="00E06A67" w:rsidRPr="004030DF">
        <w:rPr>
          <w:sz w:val="26"/>
          <w:szCs w:val="26"/>
        </w:rPr>
        <w:t xml:space="preserve"> </w:t>
      </w:r>
      <w:r w:rsidR="00780096" w:rsidRPr="004030DF">
        <w:rPr>
          <w:sz w:val="26"/>
          <w:szCs w:val="26"/>
        </w:rPr>
        <w:t>(далее – Закупка)</w:t>
      </w:r>
      <w:r w:rsidR="005968C5" w:rsidRPr="004030DF">
        <w:rPr>
          <w:sz w:val="26"/>
          <w:szCs w:val="26"/>
        </w:rPr>
        <w:t>.</w:t>
      </w:r>
      <w:r w:rsidR="00091045" w:rsidRPr="004030DF">
        <w:rPr>
          <w:sz w:val="26"/>
          <w:szCs w:val="26"/>
        </w:rPr>
        <w:t xml:space="preserve"> </w:t>
      </w:r>
    </w:p>
    <w:p w:rsidR="00E97970" w:rsidRPr="004030DF" w:rsidRDefault="00E97970" w:rsidP="00B356DE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В связи с поступившей жалобой, в порядке ч. 7 ст.106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- Закон о к</w:t>
      </w:r>
      <w:r w:rsidR="00A06A39" w:rsidRPr="004030DF">
        <w:rPr>
          <w:sz w:val="26"/>
          <w:szCs w:val="26"/>
        </w:rPr>
        <w:t>онтрактной системе), Заказчику</w:t>
      </w:r>
      <w:r w:rsidR="006C08FB" w:rsidRPr="004030DF">
        <w:rPr>
          <w:sz w:val="26"/>
          <w:szCs w:val="26"/>
        </w:rPr>
        <w:t xml:space="preserve">, </w:t>
      </w:r>
      <w:r w:rsidRPr="004030DF">
        <w:rPr>
          <w:sz w:val="26"/>
          <w:szCs w:val="26"/>
        </w:rPr>
        <w:t>оператору электронной площадки выставлено требование о приостановлении осуществления закупки в части заключения контракта до рассмотрения жалобы по существу.</w:t>
      </w:r>
      <w:proofErr w:type="gramEnd"/>
    </w:p>
    <w:p w:rsidR="00544E69" w:rsidRPr="004030DF" w:rsidRDefault="007F5D31" w:rsidP="00B356DE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И</w:t>
      </w:r>
      <w:r w:rsidR="00FA2214" w:rsidRPr="004030DF">
        <w:rPr>
          <w:sz w:val="26"/>
          <w:szCs w:val="26"/>
        </w:rPr>
        <w:t>з доводов</w:t>
      </w:r>
      <w:r w:rsidR="00E97970" w:rsidRPr="004030DF">
        <w:rPr>
          <w:sz w:val="26"/>
          <w:szCs w:val="26"/>
        </w:rPr>
        <w:t xml:space="preserve"> жалобы следует, </w:t>
      </w:r>
      <w:r w:rsidR="00FA2214" w:rsidRPr="004030DF">
        <w:rPr>
          <w:sz w:val="26"/>
          <w:szCs w:val="26"/>
        </w:rPr>
        <w:t>что</w:t>
      </w:r>
      <w:r w:rsidR="00544E69" w:rsidRPr="004030DF">
        <w:rPr>
          <w:sz w:val="26"/>
          <w:szCs w:val="26"/>
        </w:rPr>
        <w:t xml:space="preserve"> заявка Заявителя необоснованно отстранена от участия в аукционе. </w:t>
      </w:r>
    </w:p>
    <w:p w:rsidR="00070C91" w:rsidRPr="004030DF" w:rsidRDefault="00070C91" w:rsidP="00B356DE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В письменных пояснениях представитель Заказчика пояснил, что ввиду невнимательности (человеческого фактора) при проверке нормативных правовых актов (в частности ГОСТ 6787-2001 и ГОСТ 6141-91) на предмет их действия со стороны членов Единой Комиссии Заказчика, был допущен неправомерный отказ Заявителю в допуске в электронном аукционе. </w:t>
      </w:r>
    </w:p>
    <w:p w:rsidR="00E97970" w:rsidRPr="004030DF" w:rsidRDefault="00E97970" w:rsidP="00B356DE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В результате рассмотрения жалобы и осуществления в соответствии с</w:t>
      </w:r>
      <w:r w:rsidR="00D60BBC" w:rsidRPr="004030DF">
        <w:rPr>
          <w:sz w:val="26"/>
          <w:szCs w:val="26"/>
        </w:rPr>
        <w:t xml:space="preserve"> </w:t>
      </w:r>
      <w:proofErr w:type="gramStart"/>
      <w:r w:rsidR="00116F30" w:rsidRPr="004030DF">
        <w:rPr>
          <w:sz w:val="26"/>
          <w:szCs w:val="26"/>
        </w:rPr>
        <w:t>ч</w:t>
      </w:r>
      <w:proofErr w:type="gramEnd"/>
      <w:r w:rsidR="00116F30" w:rsidRPr="004030DF">
        <w:rPr>
          <w:sz w:val="26"/>
          <w:szCs w:val="26"/>
        </w:rPr>
        <w:t xml:space="preserve">. 3 </w:t>
      </w:r>
      <w:r w:rsidRPr="004030DF">
        <w:rPr>
          <w:sz w:val="26"/>
          <w:szCs w:val="26"/>
        </w:rPr>
        <w:t>ст. 99 Закона о контрактной системе, внеплановой проверки, Комиссия Оренбургского УФАС России, проанализировав предс</w:t>
      </w:r>
      <w:r w:rsidR="00E25CFC" w:rsidRPr="004030DF">
        <w:rPr>
          <w:sz w:val="26"/>
          <w:szCs w:val="26"/>
        </w:rPr>
        <w:t>тавленные документы</w:t>
      </w:r>
      <w:r w:rsidRPr="004030DF">
        <w:rPr>
          <w:sz w:val="26"/>
          <w:szCs w:val="26"/>
        </w:rPr>
        <w:t>, пришла к следующим выводам:</w:t>
      </w:r>
    </w:p>
    <w:p w:rsidR="006D7BD9" w:rsidRPr="004030DF" w:rsidRDefault="00B9427F" w:rsidP="00B356DE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rStyle w:val="cardmaininfocontent"/>
          <w:sz w:val="26"/>
          <w:szCs w:val="26"/>
        </w:rPr>
        <w:t xml:space="preserve">18.06.2020 </w:t>
      </w:r>
      <w:r w:rsidR="00AA65CF" w:rsidRPr="004030DF">
        <w:rPr>
          <w:sz w:val="26"/>
          <w:szCs w:val="26"/>
        </w:rPr>
        <w:t xml:space="preserve">г. </w:t>
      </w:r>
      <w:r w:rsidR="00E97970" w:rsidRPr="004030DF">
        <w:rPr>
          <w:sz w:val="26"/>
          <w:szCs w:val="26"/>
        </w:rPr>
        <w:t xml:space="preserve">на официальном сайте Российской Федерации (единая информационная система) для размещения информации о размещении закупок в сети Интернет </w:t>
      </w:r>
      <w:proofErr w:type="spellStart"/>
      <w:r w:rsidR="00E97970" w:rsidRPr="004030DF">
        <w:rPr>
          <w:sz w:val="26"/>
          <w:szCs w:val="26"/>
        </w:rPr>
        <w:t>www.zakupki.gov.ru</w:t>
      </w:r>
      <w:proofErr w:type="spellEnd"/>
      <w:r w:rsidR="00E97970" w:rsidRPr="004030DF">
        <w:rPr>
          <w:sz w:val="26"/>
          <w:szCs w:val="26"/>
        </w:rPr>
        <w:t xml:space="preserve"> и на электронной площадке было размещено извещение и документация</w:t>
      </w:r>
      <w:r w:rsidR="00983F12" w:rsidRPr="004030DF">
        <w:rPr>
          <w:sz w:val="26"/>
          <w:szCs w:val="26"/>
        </w:rPr>
        <w:t xml:space="preserve"> об аукционе</w:t>
      </w:r>
      <w:r w:rsidRPr="004030DF">
        <w:rPr>
          <w:sz w:val="26"/>
          <w:szCs w:val="26"/>
        </w:rPr>
        <w:t xml:space="preserve"> на</w:t>
      </w:r>
      <w:r w:rsidR="0029021D" w:rsidRPr="004030DF">
        <w:rPr>
          <w:sz w:val="26"/>
          <w:szCs w:val="26"/>
        </w:rPr>
        <w:t xml:space="preserve"> </w:t>
      </w:r>
      <w:r w:rsidRPr="004030DF">
        <w:rPr>
          <w:rStyle w:val="cardmaininfocontent"/>
          <w:sz w:val="26"/>
          <w:szCs w:val="26"/>
        </w:rPr>
        <w:t xml:space="preserve">выполнение работ по текущему ремонту санузлов в общежитии № 1 ФГБОУ ВО </w:t>
      </w:r>
      <w:proofErr w:type="spellStart"/>
      <w:r w:rsidRPr="004030DF">
        <w:rPr>
          <w:rStyle w:val="cardmaininfocontent"/>
          <w:sz w:val="26"/>
          <w:szCs w:val="26"/>
        </w:rPr>
        <w:t>ОрГМУ</w:t>
      </w:r>
      <w:proofErr w:type="spellEnd"/>
      <w:r w:rsidRPr="004030DF">
        <w:rPr>
          <w:rStyle w:val="cardmaininfocontent"/>
          <w:sz w:val="26"/>
          <w:szCs w:val="26"/>
        </w:rPr>
        <w:t xml:space="preserve"> Минздрава России по адресу: г. Оренбург,  ул. Спартаковская 73</w:t>
      </w:r>
      <w:r w:rsidRPr="004030DF">
        <w:rPr>
          <w:sz w:val="26"/>
          <w:szCs w:val="26"/>
        </w:rPr>
        <w:t xml:space="preserve"> </w:t>
      </w:r>
      <w:r w:rsidR="00F77437" w:rsidRPr="004030DF">
        <w:rPr>
          <w:sz w:val="26"/>
          <w:szCs w:val="26"/>
        </w:rPr>
        <w:t xml:space="preserve">(номер извещения </w:t>
      </w:r>
      <w:r w:rsidRPr="004030DF">
        <w:rPr>
          <w:rStyle w:val="cardmaininfopurchaselink"/>
          <w:sz w:val="26"/>
          <w:szCs w:val="26"/>
        </w:rPr>
        <w:t>0353100013220000011</w:t>
      </w:r>
      <w:r w:rsidR="00F77437" w:rsidRPr="004030DF">
        <w:rPr>
          <w:sz w:val="26"/>
          <w:szCs w:val="26"/>
        </w:rPr>
        <w:t>)</w:t>
      </w:r>
      <w:r w:rsidR="00544E69" w:rsidRPr="004030DF">
        <w:rPr>
          <w:sz w:val="26"/>
          <w:szCs w:val="26"/>
        </w:rPr>
        <w:t>.</w:t>
      </w:r>
      <w:proofErr w:type="gramEnd"/>
    </w:p>
    <w:p w:rsidR="009C53BF" w:rsidRPr="004030DF" w:rsidRDefault="00E97970" w:rsidP="000B1847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Начальная (максимальная) цена контракта составляет </w:t>
      </w:r>
      <w:r w:rsidR="00B9427F" w:rsidRPr="004030DF">
        <w:rPr>
          <w:rStyle w:val="cardmaininfocontent"/>
          <w:sz w:val="26"/>
          <w:szCs w:val="26"/>
        </w:rPr>
        <w:t xml:space="preserve">2 908 758,00 </w:t>
      </w:r>
      <w:r w:rsidRPr="004030DF">
        <w:rPr>
          <w:sz w:val="26"/>
          <w:szCs w:val="26"/>
        </w:rPr>
        <w:t>рублей.</w:t>
      </w:r>
    </w:p>
    <w:p w:rsidR="006F0F6A" w:rsidRPr="004030DF" w:rsidRDefault="00337402" w:rsidP="000B1847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Аукционная документация утверждена Заказчиком.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Согласно п. 2 ч. 1 ст. 33 Закона о контрактной системе, Заказчик при описании в документации о закупке объекта закупки должен руководствоваться следующим правилом - 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</w:t>
      </w:r>
      <w:proofErr w:type="gramEnd"/>
      <w:r w:rsidRPr="004030DF">
        <w:rPr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lastRenderedPageBreak/>
        <w:t xml:space="preserve">Согласно ч. 2 ст. 33 Закона о контрактной системе,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</w:t>
      </w:r>
      <w:proofErr w:type="gramStart"/>
      <w:r w:rsidRPr="004030DF">
        <w:rPr>
          <w:sz w:val="26"/>
          <w:szCs w:val="26"/>
        </w:rPr>
        <w:t>закупаемых</w:t>
      </w:r>
      <w:proofErr w:type="gramEnd"/>
      <w:r w:rsidRPr="004030DF">
        <w:rPr>
          <w:sz w:val="26"/>
          <w:szCs w:val="26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В соответствии с п. 2 ч. 1 ст. 64 Закона о контрактной системе,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В соответствии с </w:t>
      </w:r>
      <w:proofErr w:type="gramStart"/>
      <w:r w:rsidRPr="004030DF">
        <w:rPr>
          <w:sz w:val="26"/>
          <w:szCs w:val="26"/>
        </w:rPr>
        <w:t>ч</w:t>
      </w:r>
      <w:proofErr w:type="gramEnd"/>
      <w:r w:rsidRPr="004030DF">
        <w:rPr>
          <w:sz w:val="26"/>
          <w:szCs w:val="26"/>
        </w:rPr>
        <w:t>. 3 ст. 66 Закона о контрактной системе первая часть заявки на участие в электронном аукционе должна содержать: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настоящего Федерального закона);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544E69" w:rsidRPr="004030DF" w:rsidRDefault="00544E69" w:rsidP="00544E69">
      <w:pPr>
        <w:ind w:firstLine="708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В силу ч. 3 ст. 67 Закона о контрактной системе 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proofErr w:type="gramEnd"/>
      <w:r w:rsidRPr="004030DF">
        <w:rPr>
          <w:sz w:val="26"/>
          <w:szCs w:val="26"/>
        </w:rPr>
        <w:t xml:space="preserve"> </w:t>
      </w:r>
      <w:proofErr w:type="gramStart"/>
      <w:r w:rsidRPr="004030DF">
        <w:rPr>
          <w:sz w:val="26"/>
          <w:szCs w:val="26"/>
        </w:rPr>
        <w:t>отказе в допуске к участию в таком аукционе в порядке и по основаниям, которые предусмотрены частью 4 настоящей статьи.</w:t>
      </w:r>
      <w:proofErr w:type="gramEnd"/>
    </w:p>
    <w:p w:rsidR="00544E69" w:rsidRPr="004030DF" w:rsidRDefault="00544E69" w:rsidP="00544E69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В соответствии с </w:t>
      </w:r>
      <w:proofErr w:type="gramStart"/>
      <w:r w:rsidRPr="004030DF">
        <w:rPr>
          <w:sz w:val="26"/>
          <w:szCs w:val="26"/>
        </w:rPr>
        <w:t>ч</w:t>
      </w:r>
      <w:proofErr w:type="gramEnd"/>
      <w:r w:rsidRPr="004030DF">
        <w:rPr>
          <w:sz w:val="26"/>
          <w:szCs w:val="26"/>
        </w:rPr>
        <w:t>. 4 ст. 67 Закона о контрактной системе участник электронного аукциона не допускается к участию в нем в случае:</w:t>
      </w:r>
    </w:p>
    <w:p w:rsidR="00544E69" w:rsidRPr="004030DF" w:rsidRDefault="00544E69" w:rsidP="00544E69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1) </w:t>
      </w:r>
      <w:proofErr w:type="spellStart"/>
      <w:r w:rsidRPr="004030DF">
        <w:rPr>
          <w:sz w:val="26"/>
          <w:szCs w:val="26"/>
        </w:rPr>
        <w:t>непредоставления</w:t>
      </w:r>
      <w:proofErr w:type="spellEnd"/>
      <w:r w:rsidRPr="004030DF">
        <w:rPr>
          <w:sz w:val="26"/>
          <w:szCs w:val="26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544E69" w:rsidRPr="004030DF" w:rsidRDefault="00544E69" w:rsidP="00544E69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544E69" w:rsidRPr="004030DF" w:rsidRDefault="00544E69" w:rsidP="00544E69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Согласно </w:t>
      </w:r>
      <w:proofErr w:type="gramStart"/>
      <w:r w:rsidRPr="004030DF">
        <w:rPr>
          <w:sz w:val="26"/>
          <w:szCs w:val="26"/>
        </w:rPr>
        <w:t>ч</w:t>
      </w:r>
      <w:proofErr w:type="gramEnd"/>
      <w:r w:rsidRPr="004030DF">
        <w:rPr>
          <w:sz w:val="26"/>
          <w:szCs w:val="26"/>
        </w:rPr>
        <w:t>. 5 ст.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544E69" w:rsidRPr="004030DF" w:rsidRDefault="00544E69" w:rsidP="00544E69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Техническим зданием установлено: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9193"/>
      </w:tblGrid>
      <w:tr w:rsidR="000128F5" w:rsidRPr="00FE23AE" w:rsidTr="000E556E">
        <w:trPr>
          <w:trHeight w:val="1839"/>
        </w:trPr>
        <w:tc>
          <w:tcPr>
            <w:tcW w:w="491" w:type="dxa"/>
            <w:noWrap/>
            <w:hideMark/>
          </w:tcPr>
          <w:p w:rsidR="000128F5" w:rsidRPr="00FE23AE" w:rsidRDefault="000128F5" w:rsidP="000E556E">
            <w:pPr>
              <w:rPr>
                <w:sz w:val="22"/>
                <w:szCs w:val="22"/>
              </w:rPr>
            </w:pPr>
            <w:r w:rsidRPr="00FE23AE">
              <w:rPr>
                <w:sz w:val="22"/>
                <w:szCs w:val="22"/>
              </w:rPr>
              <w:lastRenderedPageBreak/>
              <w:t> 16</w:t>
            </w:r>
          </w:p>
        </w:tc>
        <w:tc>
          <w:tcPr>
            <w:tcW w:w="9823" w:type="dxa"/>
            <w:hideMark/>
          </w:tcPr>
          <w:p w:rsidR="000128F5" w:rsidRPr="00FE23AE" w:rsidRDefault="000128F5" w:rsidP="000E556E">
            <w:pPr>
              <w:rPr>
                <w:sz w:val="22"/>
                <w:szCs w:val="22"/>
              </w:rPr>
            </w:pPr>
            <w:r w:rsidRPr="00FE23AE">
              <w:rPr>
                <w:sz w:val="22"/>
                <w:szCs w:val="22"/>
              </w:rPr>
              <w:t xml:space="preserve">Плитки и </w:t>
            </w:r>
            <w:proofErr w:type="spellStart"/>
            <w:r w:rsidRPr="00FE23AE">
              <w:rPr>
                <w:sz w:val="22"/>
                <w:szCs w:val="22"/>
              </w:rPr>
              <w:t>фасаонные</w:t>
            </w:r>
            <w:proofErr w:type="spellEnd"/>
            <w:r w:rsidRPr="00FE23AE">
              <w:rPr>
                <w:sz w:val="22"/>
                <w:szCs w:val="22"/>
              </w:rPr>
              <w:t xml:space="preserve"> детали керамические не глазурованные или  глазурованные для внутренней облицовки стен прямые гладкие без завала</w:t>
            </w:r>
            <w:proofErr w:type="gramStart"/>
            <w:r w:rsidRPr="00FE23AE">
              <w:rPr>
                <w:sz w:val="22"/>
                <w:szCs w:val="22"/>
              </w:rPr>
              <w:t>.</w:t>
            </w:r>
            <w:proofErr w:type="gramEnd"/>
            <w:r w:rsidRPr="00FE23AE">
              <w:rPr>
                <w:sz w:val="22"/>
                <w:szCs w:val="22"/>
              </w:rPr>
              <w:t xml:space="preserve"> </w:t>
            </w:r>
            <w:proofErr w:type="gramStart"/>
            <w:r w:rsidRPr="00FE23AE">
              <w:rPr>
                <w:sz w:val="22"/>
                <w:szCs w:val="22"/>
              </w:rPr>
              <w:t>р</w:t>
            </w:r>
            <w:proofErr w:type="gramEnd"/>
            <w:r w:rsidRPr="00FE23AE">
              <w:rPr>
                <w:sz w:val="22"/>
                <w:szCs w:val="22"/>
              </w:rPr>
              <w:t xml:space="preserve">азмером </w:t>
            </w:r>
            <w:r w:rsidRPr="00AD3BF3">
              <w:rPr>
                <w:b/>
                <w:sz w:val="22"/>
                <w:szCs w:val="22"/>
              </w:rPr>
              <w:t>не менее 150х100х6 мм.</w:t>
            </w:r>
            <w:r w:rsidRPr="00FE23AE">
              <w:rPr>
                <w:sz w:val="22"/>
                <w:szCs w:val="22"/>
              </w:rPr>
              <w:t xml:space="preserve"> Цвет должен быть белый. Отклонения от номинальных размеров плиток не должны быть, в процентах, </w:t>
            </w:r>
            <w:r w:rsidRPr="00AD3BF3">
              <w:rPr>
                <w:b/>
                <w:sz w:val="22"/>
                <w:szCs w:val="22"/>
              </w:rPr>
              <w:t>более: по длине и ширине ±0,8.</w:t>
            </w:r>
            <w:r w:rsidRPr="00FE23AE">
              <w:rPr>
                <w:sz w:val="22"/>
                <w:szCs w:val="22"/>
              </w:rPr>
              <w:t xml:space="preserve"> Разница между наибольшим и наименьшим размерами плиток одной партии по длине и ширине </w:t>
            </w:r>
            <w:r w:rsidRPr="00AD3BF3">
              <w:rPr>
                <w:b/>
                <w:sz w:val="22"/>
                <w:szCs w:val="22"/>
              </w:rPr>
              <w:t>не должна превышать 1,5 мм</w:t>
            </w:r>
            <w:r w:rsidRPr="00FE23AE">
              <w:rPr>
                <w:sz w:val="22"/>
                <w:szCs w:val="22"/>
              </w:rPr>
              <w:t xml:space="preserve">. </w:t>
            </w:r>
            <w:proofErr w:type="spellStart"/>
            <w:r w:rsidRPr="00FE23AE">
              <w:rPr>
                <w:sz w:val="22"/>
                <w:szCs w:val="22"/>
              </w:rPr>
              <w:t>Отбитость</w:t>
            </w:r>
            <w:proofErr w:type="spellEnd"/>
            <w:r w:rsidRPr="00FE23AE">
              <w:rPr>
                <w:sz w:val="22"/>
                <w:szCs w:val="22"/>
              </w:rPr>
              <w:t xml:space="preserve"> со стороны лицевой поверхности не допускается. Пузыри, </w:t>
            </w:r>
            <w:proofErr w:type="gramStart"/>
            <w:r w:rsidRPr="00FE23AE">
              <w:rPr>
                <w:sz w:val="22"/>
                <w:szCs w:val="22"/>
              </w:rPr>
              <w:t>прыщи</w:t>
            </w:r>
            <w:proofErr w:type="gramEnd"/>
            <w:r w:rsidRPr="00FE23AE">
              <w:rPr>
                <w:sz w:val="22"/>
                <w:szCs w:val="22"/>
              </w:rPr>
              <w:t xml:space="preserve"> и вскипание глазури не допускаются. Следы от </w:t>
            </w:r>
            <w:proofErr w:type="spellStart"/>
            <w:r w:rsidRPr="00FE23AE">
              <w:rPr>
                <w:sz w:val="22"/>
                <w:szCs w:val="22"/>
              </w:rPr>
              <w:t>зачистных</w:t>
            </w:r>
            <w:proofErr w:type="spellEnd"/>
            <w:r w:rsidRPr="00FE23AE">
              <w:rPr>
                <w:sz w:val="22"/>
                <w:szCs w:val="22"/>
              </w:rPr>
              <w:t xml:space="preserve"> приспособлений вдоль ребра лицевой поверхности не допускаются.</w:t>
            </w:r>
          </w:p>
        </w:tc>
      </w:tr>
    </w:tbl>
    <w:p w:rsidR="000128F5" w:rsidRDefault="000128F5" w:rsidP="00544E6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9193"/>
      </w:tblGrid>
      <w:tr w:rsidR="000128F5" w:rsidRPr="00FE23AE" w:rsidTr="000E556E">
        <w:trPr>
          <w:trHeight w:val="845"/>
        </w:trPr>
        <w:tc>
          <w:tcPr>
            <w:tcW w:w="491" w:type="dxa"/>
            <w:noWrap/>
            <w:hideMark/>
          </w:tcPr>
          <w:p w:rsidR="000128F5" w:rsidRPr="00FE23AE" w:rsidRDefault="000128F5" w:rsidP="000E556E">
            <w:pPr>
              <w:rPr>
                <w:sz w:val="22"/>
                <w:szCs w:val="22"/>
              </w:rPr>
            </w:pPr>
            <w:r w:rsidRPr="00FE23AE">
              <w:rPr>
                <w:sz w:val="22"/>
                <w:szCs w:val="22"/>
              </w:rPr>
              <w:t> 22</w:t>
            </w:r>
          </w:p>
        </w:tc>
        <w:tc>
          <w:tcPr>
            <w:tcW w:w="9823" w:type="dxa"/>
            <w:hideMark/>
          </w:tcPr>
          <w:p w:rsidR="000128F5" w:rsidRPr="00FE23AE" w:rsidRDefault="000128F5" w:rsidP="000E556E">
            <w:pPr>
              <w:rPr>
                <w:sz w:val="22"/>
                <w:szCs w:val="22"/>
              </w:rPr>
            </w:pPr>
            <w:r w:rsidRPr="00FE23AE">
              <w:rPr>
                <w:sz w:val="22"/>
                <w:szCs w:val="22"/>
              </w:rPr>
              <w:t xml:space="preserve">Плитки керамические для полов гладкие неглазурованные многоцветные квадратные и прямоугольные. Предельные отклонения размеров плиток по толщине  от номинальных не должны быть более, </w:t>
            </w:r>
            <w:proofErr w:type="gramStart"/>
            <w:r w:rsidRPr="00AD3BF3">
              <w:rPr>
                <w:b/>
                <w:sz w:val="22"/>
                <w:szCs w:val="22"/>
              </w:rPr>
              <w:t>мм</w:t>
            </w:r>
            <w:proofErr w:type="gramEnd"/>
            <w:r w:rsidRPr="00AD3BF3">
              <w:rPr>
                <w:b/>
                <w:sz w:val="22"/>
                <w:szCs w:val="22"/>
              </w:rPr>
              <w:t>: +- 0,5</w:t>
            </w:r>
            <w:r w:rsidRPr="00FE23AE">
              <w:rPr>
                <w:sz w:val="22"/>
                <w:szCs w:val="22"/>
              </w:rPr>
              <w:t xml:space="preserve">. </w:t>
            </w:r>
            <w:proofErr w:type="spellStart"/>
            <w:r w:rsidRPr="00FE23AE">
              <w:rPr>
                <w:sz w:val="22"/>
                <w:szCs w:val="22"/>
              </w:rPr>
              <w:t>Водопоглощение</w:t>
            </w:r>
            <w:proofErr w:type="spellEnd"/>
            <w:r w:rsidRPr="00FE23AE">
              <w:rPr>
                <w:sz w:val="22"/>
                <w:szCs w:val="22"/>
              </w:rPr>
              <w:t xml:space="preserve">, </w:t>
            </w:r>
            <w:r w:rsidRPr="00AD3BF3">
              <w:rPr>
                <w:b/>
                <w:sz w:val="22"/>
                <w:szCs w:val="22"/>
              </w:rPr>
              <w:t>%, до 4.5</w:t>
            </w:r>
          </w:p>
        </w:tc>
      </w:tr>
    </w:tbl>
    <w:p w:rsidR="000128F5" w:rsidRDefault="000128F5" w:rsidP="007C1565">
      <w:pPr>
        <w:jc w:val="both"/>
        <w:rPr>
          <w:sz w:val="24"/>
          <w:szCs w:val="24"/>
        </w:rPr>
      </w:pPr>
    </w:p>
    <w:p w:rsidR="000128F5" w:rsidRPr="004030DF" w:rsidRDefault="000128F5" w:rsidP="000128F5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Инструкцией по заполнению заявки установлено: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</w:rPr>
      </w:pPr>
      <w:r w:rsidRPr="004030DF">
        <w:rPr>
          <w:i/>
          <w:sz w:val="26"/>
          <w:szCs w:val="26"/>
        </w:rPr>
        <w:t xml:space="preserve">«Участник аукциона в составе первой части заявки должен указать </w:t>
      </w:r>
      <w:r w:rsidRPr="004030DF">
        <w:rPr>
          <w:b/>
          <w:i/>
          <w:sz w:val="26"/>
          <w:szCs w:val="26"/>
        </w:rPr>
        <w:t>конкретные показатели</w:t>
      </w:r>
      <w:r w:rsidRPr="004030DF">
        <w:rPr>
          <w:i/>
          <w:sz w:val="26"/>
          <w:szCs w:val="26"/>
        </w:rPr>
        <w:t xml:space="preserve">, соответствующие значениям, установленным в настоящей документации, в том числе, конкретные технические, функциональные, эксплуатационные и все иные характеристики товаров, указанные в настоящей документации, за исключением </w:t>
      </w:r>
      <w:proofErr w:type="gramStart"/>
      <w:r w:rsidRPr="004030DF">
        <w:rPr>
          <w:i/>
          <w:sz w:val="26"/>
          <w:szCs w:val="26"/>
        </w:rPr>
        <w:t>случаев</w:t>
      </w:r>
      <w:proofErr w:type="gramEnd"/>
      <w:r w:rsidRPr="004030DF">
        <w:rPr>
          <w:i/>
          <w:sz w:val="26"/>
          <w:szCs w:val="26"/>
        </w:rPr>
        <w:t xml:space="preserve"> если эти показатели является диапазонным согласно действующим стандартам ГОСТ на данный материал. 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 xml:space="preserve">Слова «менее», «меньше», «ниже», (в том числе с указанием слов «должен (-а, </w:t>
      </w:r>
      <w:proofErr w:type="gramStart"/>
      <w:r w:rsidRPr="004030DF">
        <w:rPr>
          <w:i/>
          <w:sz w:val="26"/>
          <w:szCs w:val="26"/>
          <w:lang w:eastAsia="ar-SA"/>
        </w:rPr>
        <w:t>-о</w:t>
      </w:r>
      <w:proofErr w:type="gramEnd"/>
      <w:r w:rsidRPr="004030DF">
        <w:rPr>
          <w:i/>
          <w:sz w:val="26"/>
          <w:szCs w:val="26"/>
          <w:lang w:eastAsia="ar-SA"/>
        </w:rPr>
        <w:t>, -</w:t>
      </w:r>
      <w:proofErr w:type="spellStart"/>
      <w:r w:rsidRPr="004030DF">
        <w:rPr>
          <w:i/>
          <w:sz w:val="26"/>
          <w:szCs w:val="26"/>
          <w:lang w:eastAsia="ar-SA"/>
        </w:rPr>
        <w:t>ы</w:t>
      </w:r>
      <w:proofErr w:type="spellEnd"/>
      <w:r w:rsidRPr="004030DF">
        <w:rPr>
          <w:i/>
          <w:sz w:val="26"/>
          <w:szCs w:val="26"/>
          <w:lang w:eastAsia="ar-SA"/>
        </w:rPr>
        <w:t xml:space="preserve">) быть») - означает что, участнику следует предоставить в заявке </w:t>
      </w:r>
      <w:r w:rsidRPr="004030DF">
        <w:rPr>
          <w:b/>
          <w:i/>
          <w:sz w:val="26"/>
          <w:szCs w:val="26"/>
          <w:lang w:eastAsia="ar-SA"/>
        </w:rPr>
        <w:t>конкретный показатель менее указанного значения</w:t>
      </w:r>
      <w:r w:rsidRPr="004030DF">
        <w:rPr>
          <w:i/>
          <w:sz w:val="26"/>
          <w:szCs w:val="26"/>
          <w:lang w:eastAsia="ar-SA"/>
        </w:rPr>
        <w:t xml:space="preserve">. </w:t>
      </w:r>
    </w:p>
    <w:p w:rsidR="000128F5" w:rsidRPr="004030DF" w:rsidRDefault="000128F5" w:rsidP="000128F5">
      <w:pPr>
        <w:ind w:firstLine="720"/>
        <w:jc w:val="both"/>
        <w:rPr>
          <w:b/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 xml:space="preserve">Слова «более», «больше», «выше», «свыше» (в том числе с указанием слов «должен (-а, </w:t>
      </w:r>
      <w:proofErr w:type="gramStart"/>
      <w:r w:rsidRPr="004030DF">
        <w:rPr>
          <w:i/>
          <w:sz w:val="26"/>
          <w:szCs w:val="26"/>
          <w:lang w:eastAsia="ar-SA"/>
        </w:rPr>
        <w:t>-о</w:t>
      </w:r>
      <w:proofErr w:type="gramEnd"/>
      <w:r w:rsidRPr="004030DF">
        <w:rPr>
          <w:i/>
          <w:sz w:val="26"/>
          <w:szCs w:val="26"/>
          <w:lang w:eastAsia="ar-SA"/>
        </w:rPr>
        <w:t>, -</w:t>
      </w:r>
      <w:proofErr w:type="spellStart"/>
      <w:r w:rsidRPr="004030DF">
        <w:rPr>
          <w:i/>
          <w:sz w:val="26"/>
          <w:szCs w:val="26"/>
          <w:lang w:eastAsia="ar-SA"/>
        </w:rPr>
        <w:t>ы</w:t>
      </w:r>
      <w:proofErr w:type="spellEnd"/>
      <w:r w:rsidRPr="004030DF">
        <w:rPr>
          <w:i/>
          <w:sz w:val="26"/>
          <w:szCs w:val="26"/>
          <w:lang w:eastAsia="ar-SA"/>
        </w:rPr>
        <w:t xml:space="preserve">) быть») - означает что, участнику следует предоставить в заявке </w:t>
      </w:r>
      <w:r w:rsidRPr="004030DF">
        <w:rPr>
          <w:b/>
          <w:i/>
          <w:sz w:val="26"/>
          <w:szCs w:val="26"/>
          <w:lang w:eastAsia="ar-SA"/>
        </w:rPr>
        <w:t>конкретный показатель, более указанного значения.</w:t>
      </w:r>
    </w:p>
    <w:p w:rsidR="000128F5" w:rsidRPr="004030DF" w:rsidRDefault="000128F5" w:rsidP="000128F5">
      <w:pPr>
        <w:ind w:firstLine="720"/>
        <w:jc w:val="both"/>
        <w:rPr>
          <w:b/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 xml:space="preserve">Слова «не менее», «не ниже», (в том числе с указанием слов «должен (-а, </w:t>
      </w:r>
      <w:proofErr w:type="gramStart"/>
      <w:r w:rsidRPr="004030DF">
        <w:rPr>
          <w:i/>
          <w:sz w:val="26"/>
          <w:szCs w:val="26"/>
          <w:lang w:eastAsia="ar-SA"/>
        </w:rPr>
        <w:t>-о</w:t>
      </w:r>
      <w:proofErr w:type="gramEnd"/>
      <w:r w:rsidRPr="004030DF">
        <w:rPr>
          <w:i/>
          <w:sz w:val="26"/>
          <w:szCs w:val="26"/>
          <w:lang w:eastAsia="ar-SA"/>
        </w:rPr>
        <w:t>, -</w:t>
      </w:r>
      <w:proofErr w:type="spellStart"/>
      <w:r w:rsidRPr="004030DF">
        <w:rPr>
          <w:i/>
          <w:sz w:val="26"/>
          <w:szCs w:val="26"/>
          <w:lang w:eastAsia="ar-SA"/>
        </w:rPr>
        <w:t>ы</w:t>
      </w:r>
      <w:proofErr w:type="spellEnd"/>
      <w:r w:rsidRPr="004030DF">
        <w:rPr>
          <w:i/>
          <w:sz w:val="26"/>
          <w:szCs w:val="26"/>
          <w:lang w:eastAsia="ar-SA"/>
        </w:rPr>
        <w:t xml:space="preserve">) быть») - означает что, участнику следует предоставить в заявке </w:t>
      </w:r>
      <w:r w:rsidRPr="004030DF">
        <w:rPr>
          <w:b/>
          <w:i/>
          <w:sz w:val="26"/>
          <w:szCs w:val="26"/>
          <w:lang w:eastAsia="ar-SA"/>
        </w:rPr>
        <w:t>конкретный показатель, более указанного значения или равный ему.</w:t>
      </w:r>
    </w:p>
    <w:p w:rsidR="000128F5" w:rsidRPr="004030DF" w:rsidRDefault="000128F5" w:rsidP="000128F5">
      <w:pPr>
        <w:ind w:firstLine="720"/>
        <w:jc w:val="both"/>
        <w:rPr>
          <w:b/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 xml:space="preserve">Слова «не более», «не выше», (в том числе с указанием слов «должен (-а, </w:t>
      </w:r>
      <w:proofErr w:type="gramStart"/>
      <w:r w:rsidRPr="004030DF">
        <w:rPr>
          <w:i/>
          <w:sz w:val="26"/>
          <w:szCs w:val="26"/>
          <w:lang w:eastAsia="ar-SA"/>
        </w:rPr>
        <w:t>-о</w:t>
      </w:r>
      <w:proofErr w:type="gramEnd"/>
      <w:r w:rsidRPr="004030DF">
        <w:rPr>
          <w:i/>
          <w:sz w:val="26"/>
          <w:szCs w:val="26"/>
          <w:lang w:eastAsia="ar-SA"/>
        </w:rPr>
        <w:t>, -</w:t>
      </w:r>
      <w:proofErr w:type="spellStart"/>
      <w:r w:rsidRPr="004030DF">
        <w:rPr>
          <w:i/>
          <w:sz w:val="26"/>
          <w:szCs w:val="26"/>
          <w:lang w:eastAsia="ar-SA"/>
        </w:rPr>
        <w:t>ы</w:t>
      </w:r>
      <w:proofErr w:type="spellEnd"/>
      <w:r w:rsidRPr="004030DF">
        <w:rPr>
          <w:i/>
          <w:sz w:val="26"/>
          <w:szCs w:val="26"/>
          <w:lang w:eastAsia="ar-SA"/>
        </w:rPr>
        <w:t xml:space="preserve">) быть») - означает что, участнику следует предоставить в заявке </w:t>
      </w:r>
      <w:r w:rsidRPr="004030DF">
        <w:rPr>
          <w:b/>
          <w:i/>
          <w:sz w:val="26"/>
          <w:szCs w:val="26"/>
          <w:lang w:eastAsia="ar-SA"/>
        </w:rPr>
        <w:t>конкретный показатель, менее указанного значения или равный ему.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>В случае</w:t>
      </w:r>
      <w:proofErr w:type="gramStart"/>
      <w:r w:rsidRPr="004030DF">
        <w:rPr>
          <w:i/>
          <w:sz w:val="26"/>
          <w:szCs w:val="26"/>
          <w:lang w:eastAsia="ar-SA"/>
        </w:rPr>
        <w:t>,</w:t>
      </w:r>
      <w:proofErr w:type="gramEnd"/>
      <w:r w:rsidRPr="004030DF">
        <w:rPr>
          <w:i/>
          <w:sz w:val="26"/>
          <w:szCs w:val="26"/>
          <w:lang w:eastAsia="ar-SA"/>
        </w:rPr>
        <w:t xml:space="preserve"> если значения параметра указаны с использованием символа «запятая», союза «и», «/» - участнику закупки необходимо предоставить все значения показателя или все диапазоны значений, указанных через данные символ.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>В случае</w:t>
      </w:r>
      <w:proofErr w:type="gramStart"/>
      <w:r w:rsidRPr="004030DF">
        <w:rPr>
          <w:i/>
          <w:sz w:val="26"/>
          <w:szCs w:val="26"/>
          <w:lang w:eastAsia="ar-SA"/>
        </w:rPr>
        <w:t>,</w:t>
      </w:r>
      <w:proofErr w:type="gramEnd"/>
      <w:r w:rsidRPr="004030DF">
        <w:rPr>
          <w:i/>
          <w:sz w:val="26"/>
          <w:szCs w:val="26"/>
          <w:lang w:eastAsia="ar-SA"/>
        </w:rPr>
        <w:t xml:space="preserve"> если значения показателя или диапазоны значений указаны с использованием символа «;», союз «или», - участнику закупки необходимо предоставить одно из указанных значений если иное не установлено в действующих ГОСТ.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  <w:lang w:eastAsia="ar-SA"/>
        </w:rPr>
        <w:t>В случае если требуемое значение параметра товара сопровождается словами: «от … до», символом тире, то участнику закупки необходимо предоставить конкретны</w:t>
      </w:r>
      <w:proofErr w:type="gramStart"/>
      <w:r w:rsidRPr="004030DF">
        <w:rPr>
          <w:i/>
          <w:sz w:val="26"/>
          <w:szCs w:val="26"/>
          <w:lang w:eastAsia="ar-SA"/>
        </w:rPr>
        <w:t>й(</w:t>
      </w:r>
      <w:proofErr w:type="gramEnd"/>
      <w:r w:rsidRPr="004030DF">
        <w:rPr>
          <w:i/>
          <w:sz w:val="26"/>
          <w:szCs w:val="26"/>
          <w:lang w:eastAsia="ar-SA"/>
        </w:rPr>
        <w:t>-</w:t>
      </w:r>
      <w:proofErr w:type="spellStart"/>
      <w:r w:rsidRPr="004030DF">
        <w:rPr>
          <w:i/>
          <w:sz w:val="26"/>
          <w:szCs w:val="26"/>
          <w:lang w:eastAsia="ar-SA"/>
        </w:rPr>
        <w:t>ые</w:t>
      </w:r>
      <w:proofErr w:type="spellEnd"/>
      <w:r w:rsidRPr="004030DF">
        <w:rPr>
          <w:i/>
          <w:sz w:val="26"/>
          <w:szCs w:val="26"/>
          <w:lang w:eastAsia="ar-SA"/>
        </w:rPr>
        <w:t>) показатель (-и) из данного диапазона, за исключением случаев если по своей природе этот показатель является диапазонным согласно действующим стандартам ГОСТ и т.д.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</w:rPr>
      </w:pPr>
      <w:r w:rsidRPr="004030DF">
        <w:rPr>
          <w:i/>
          <w:sz w:val="26"/>
          <w:szCs w:val="26"/>
        </w:rPr>
        <w:t xml:space="preserve">В случае если требуемое значение параметра товара сопровождается словами: «от», то участнику закупки необходимо предоставить конкретное значение показателя, равное или превышающее значение, установленного настоящей документацией для которого установлено минимальное значение. В случае если требуемое значение параметра товара сопровождается словами: «до», то участнику закупки необходимо предоставить конкретное значение показателя, меньшее установленного настоящей документацией для которого установлено </w:t>
      </w:r>
      <w:r w:rsidRPr="004030DF">
        <w:rPr>
          <w:i/>
          <w:sz w:val="26"/>
          <w:szCs w:val="26"/>
        </w:rPr>
        <w:lastRenderedPageBreak/>
        <w:t>максимальное значение (за исключением показателей со значением «включительно»).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r w:rsidRPr="004030DF">
        <w:rPr>
          <w:i/>
          <w:sz w:val="26"/>
          <w:szCs w:val="26"/>
        </w:rPr>
        <w:t>Первая часть заявки не должна содержать слов «или эквивалент», «должен быть», «должен иметь», «может быть», «не должен быть», «должен соответствовать», «предпочтительно», «допускается», «допускаются» и иных слов и словосочетаний, не позволяющих определить точное значение характеристик товаров.</w:t>
      </w:r>
    </w:p>
    <w:p w:rsidR="000128F5" w:rsidRPr="004030DF" w:rsidRDefault="000128F5" w:rsidP="000128F5">
      <w:pPr>
        <w:ind w:firstLine="720"/>
        <w:jc w:val="both"/>
        <w:rPr>
          <w:i/>
          <w:sz w:val="26"/>
          <w:szCs w:val="26"/>
          <w:lang w:eastAsia="ar-SA"/>
        </w:rPr>
      </w:pPr>
      <w:proofErr w:type="gramStart"/>
      <w:r w:rsidRPr="004030DF">
        <w:rPr>
          <w:i/>
          <w:sz w:val="26"/>
          <w:szCs w:val="26"/>
          <w:lang w:eastAsia="ar-SA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или в случае если данная характеристика отсутствует у выбранного материала (товара), то по данным параметрам следует ставить прочерк «-», либо указывать «не нормируется», либо указать «отсутствует», либо иным способ указать на отсутствие характеристики материала (товара).</w:t>
      </w:r>
      <w:proofErr w:type="gramEnd"/>
      <w:r w:rsidRPr="004030DF">
        <w:rPr>
          <w:i/>
          <w:sz w:val="26"/>
          <w:szCs w:val="26"/>
          <w:lang w:eastAsia="ar-SA"/>
        </w:rPr>
        <w:t xml:space="preserve"> Указание конкретного значения будет расцениваться как предоставление недостоверных сведений о товаре (материале)».</w:t>
      </w:r>
    </w:p>
    <w:p w:rsidR="000128F5" w:rsidRPr="004030DF" w:rsidRDefault="00B067FA" w:rsidP="000128F5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Заявитель в своей заявке указал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9193"/>
      </w:tblGrid>
      <w:tr w:rsidR="00B067FA" w:rsidRPr="00FE23AE" w:rsidTr="000E556E">
        <w:trPr>
          <w:trHeight w:val="1839"/>
        </w:trPr>
        <w:tc>
          <w:tcPr>
            <w:tcW w:w="491" w:type="dxa"/>
            <w:noWrap/>
            <w:hideMark/>
          </w:tcPr>
          <w:p w:rsidR="00B067FA" w:rsidRPr="00FE23AE" w:rsidRDefault="00B067FA" w:rsidP="000E556E">
            <w:r w:rsidRPr="00FE23AE">
              <w:t> 16</w:t>
            </w:r>
          </w:p>
        </w:tc>
        <w:tc>
          <w:tcPr>
            <w:tcW w:w="9823" w:type="dxa"/>
            <w:hideMark/>
          </w:tcPr>
          <w:p w:rsidR="00B067FA" w:rsidRPr="00FE23AE" w:rsidRDefault="00B067FA" w:rsidP="000E556E">
            <w:r w:rsidRPr="00FE23AE">
              <w:t xml:space="preserve">Плитки и </w:t>
            </w:r>
            <w:proofErr w:type="spellStart"/>
            <w:r w:rsidRPr="00FE23AE">
              <w:t>фасаонные</w:t>
            </w:r>
            <w:proofErr w:type="spellEnd"/>
            <w:r w:rsidRPr="00FE23AE">
              <w:t xml:space="preserve"> детали керамические глазурованные для внутренней облицовки стен прямые гладкие без завала</w:t>
            </w:r>
            <w:proofErr w:type="gramStart"/>
            <w:r w:rsidRPr="00FE23AE">
              <w:t>.</w:t>
            </w:r>
            <w:proofErr w:type="gramEnd"/>
            <w:r w:rsidRPr="00FE23AE">
              <w:t xml:space="preserve"> </w:t>
            </w:r>
            <w:proofErr w:type="gramStart"/>
            <w:r w:rsidRPr="00FE23AE">
              <w:t>р</w:t>
            </w:r>
            <w:proofErr w:type="gramEnd"/>
            <w:r w:rsidRPr="00FE23AE">
              <w:t xml:space="preserve">азмером </w:t>
            </w:r>
            <w:r w:rsidRPr="00AD3BF3">
              <w:rPr>
                <w:b/>
              </w:rPr>
              <w:t>300х200х6 мм.</w:t>
            </w:r>
            <w:r w:rsidRPr="00FE23AE">
              <w:t xml:space="preserve"> Цвет белый. Отклонения</w:t>
            </w:r>
            <w:r>
              <w:t xml:space="preserve"> от номинальных размеров плиток, в процентах</w:t>
            </w:r>
            <w:r w:rsidRPr="00FE23AE">
              <w:t xml:space="preserve">: по длине и ширине </w:t>
            </w:r>
            <w:r w:rsidRPr="00AD3BF3">
              <w:rPr>
                <w:b/>
              </w:rPr>
              <w:t xml:space="preserve">±0,9. </w:t>
            </w:r>
            <w:r w:rsidRPr="00FE23AE">
              <w:t xml:space="preserve">Разница между наибольшим и наименьшим размерами плиток одной партии по длине и ширине </w:t>
            </w:r>
            <w:r w:rsidRPr="00AD3BF3">
              <w:rPr>
                <w:b/>
              </w:rPr>
              <w:t>1,5 мм.</w:t>
            </w:r>
            <w:r w:rsidRPr="00FE23AE">
              <w:t xml:space="preserve"> </w:t>
            </w:r>
            <w:proofErr w:type="spellStart"/>
            <w:r w:rsidRPr="00FE23AE">
              <w:t>Отбитость</w:t>
            </w:r>
            <w:proofErr w:type="spellEnd"/>
            <w:r w:rsidRPr="00FE23AE">
              <w:t xml:space="preserve"> со стороны лицевой поверхности </w:t>
            </w:r>
            <w:r>
              <w:t>отсутствует</w:t>
            </w:r>
            <w:r w:rsidRPr="00FE23AE">
              <w:t xml:space="preserve">. Пузыри, </w:t>
            </w:r>
            <w:proofErr w:type="gramStart"/>
            <w:r w:rsidRPr="00FE23AE">
              <w:t>прыщи</w:t>
            </w:r>
            <w:proofErr w:type="gramEnd"/>
            <w:r w:rsidRPr="00FE23AE">
              <w:t xml:space="preserve"> и вскипание глазури </w:t>
            </w:r>
            <w:r>
              <w:t>отсутствует</w:t>
            </w:r>
            <w:r w:rsidRPr="00FE23AE">
              <w:t xml:space="preserve">. Следы от </w:t>
            </w:r>
            <w:proofErr w:type="spellStart"/>
            <w:r w:rsidRPr="00FE23AE">
              <w:t>зачистных</w:t>
            </w:r>
            <w:proofErr w:type="spellEnd"/>
            <w:r w:rsidRPr="00FE23AE">
              <w:t xml:space="preserve"> приспособлений вдоль ребра ли</w:t>
            </w:r>
            <w:r>
              <w:t>цевой поверхности отсутствует</w:t>
            </w:r>
            <w:r w:rsidRPr="00FE23AE">
              <w:t>.</w:t>
            </w:r>
            <w:r>
              <w:t xml:space="preserve"> Страна происхождения – Российская Федерация.</w:t>
            </w:r>
          </w:p>
        </w:tc>
      </w:tr>
    </w:tbl>
    <w:p w:rsidR="00B067FA" w:rsidRDefault="00B067FA" w:rsidP="000128F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9193"/>
      </w:tblGrid>
      <w:tr w:rsidR="00B067FA" w:rsidRPr="00FE23AE" w:rsidTr="000E556E">
        <w:trPr>
          <w:trHeight w:val="845"/>
        </w:trPr>
        <w:tc>
          <w:tcPr>
            <w:tcW w:w="491" w:type="dxa"/>
            <w:noWrap/>
            <w:hideMark/>
          </w:tcPr>
          <w:p w:rsidR="00B067FA" w:rsidRPr="00FE23AE" w:rsidRDefault="00B067FA" w:rsidP="000E556E">
            <w:r w:rsidRPr="00FE23AE">
              <w:t> 22</w:t>
            </w:r>
          </w:p>
        </w:tc>
        <w:tc>
          <w:tcPr>
            <w:tcW w:w="9823" w:type="dxa"/>
            <w:hideMark/>
          </w:tcPr>
          <w:p w:rsidR="00B067FA" w:rsidRPr="00FE23AE" w:rsidRDefault="00B067FA" w:rsidP="000E556E">
            <w:r w:rsidRPr="00FE23AE">
              <w:t>Плитки керамические для полов гладкие неглазурованные многоцветные квадратные и прямоугольные. Предельные отклонения размеров пл</w:t>
            </w:r>
            <w:r>
              <w:t>иток по толщине  от номинальных</w:t>
            </w:r>
            <w:r w:rsidRPr="00FE23AE">
              <w:t xml:space="preserve">, </w:t>
            </w:r>
            <w:proofErr w:type="gramStart"/>
            <w:r w:rsidRPr="00AD3BF3">
              <w:rPr>
                <w:b/>
              </w:rPr>
              <w:t>мм</w:t>
            </w:r>
            <w:proofErr w:type="gramEnd"/>
            <w:r w:rsidRPr="00AD3BF3">
              <w:rPr>
                <w:b/>
              </w:rPr>
              <w:t>: +- 0,4.</w:t>
            </w:r>
            <w:r w:rsidRPr="00FE23AE">
              <w:t xml:space="preserve"> </w:t>
            </w:r>
            <w:proofErr w:type="spellStart"/>
            <w:r w:rsidRPr="00FE23AE">
              <w:t>Водопоглощение</w:t>
            </w:r>
            <w:proofErr w:type="spellEnd"/>
            <w:r w:rsidRPr="00FE23AE">
              <w:t xml:space="preserve">, %, </w:t>
            </w:r>
            <w:r w:rsidRPr="00AD3BF3">
              <w:rPr>
                <w:b/>
              </w:rPr>
              <w:t>4.0.</w:t>
            </w:r>
            <w:r>
              <w:t xml:space="preserve"> Страна происхождения – Российская Федерация.</w:t>
            </w:r>
          </w:p>
        </w:tc>
      </w:tr>
    </w:tbl>
    <w:p w:rsidR="00B067FA" w:rsidRPr="004030DF" w:rsidRDefault="00B067FA" w:rsidP="004030DF">
      <w:pPr>
        <w:ind w:firstLine="720"/>
        <w:jc w:val="both"/>
        <w:rPr>
          <w:i/>
          <w:sz w:val="26"/>
          <w:szCs w:val="26"/>
        </w:rPr>
      </w:pPr>
      <w:r w:rsidRPr="004030DF">
        <w:rPr>
          <w:sz w:val="26"/>
          <w:szCs w:val="26"/>
        </w:rPr>
        <w:t xml:space="preserve">Согласно протоколу </w:t>
      </w:r>
      <w:r w:rsidR="00AD3BF3" w:rsidRPr="004030DF">
        <w:rPr>
          <w:sz w:val="26"/>
          <w:szCs w:val="26"/>
        </w:rPr>
        <w:t>рассмотрения заявок на участие в электронном аукционе от 29.06.2020 №0353100013220000011-1</w:t>
      </w:r>
      <w:r w:rsidRPr="004030DF">
        <w:rPr>
          <w:sz w:val="26"/>
          <w:szCs w:val="26"/>
        </w:rPr>
        <w:t xml:space="preserve"> заявка заявителя №40 была не допущена. Причины отказа в допуске: </w:t>
      </w:r>
      <w:r w:rsidR="001D36C4" w:rsidRPr="004030DF">
        <w:rPr>
          <w:i/>
          <w:sz w:val="26"/>
          <w:szCs w:val="26"/>
        </w:rPr>
        <w:t xml:space="preserve">«Отказать в допуске на основании п. 2 ч. 4 ст. 67 Закона о контрактной системе. Первая часть заявки не соответствует </w:t>
      </w:r>
      <w:proofErr w:type="spellStart"/>
      <w:r w:rsidR="001D36C4" w:rsidRPr="004030DF">
        <w:rPr>
          <w:i/>
          <w:sz w:val="26"/>
          <w:szCs w:val="26"/>
        </w:rPr>
        <w:t>пп</w:t>
      </w:r>
      <w:proofErr w:type="spellEnd"/>
      <w:r w:rsidR="001D36C4" w:rsidRPr="004030DF">
        <w:rPr>
          <w:i/>
          <w:sz w:val="26"/>
          <w:szCs w:val="26"/>
        </w:rPr>
        <w:t xml:space="preserve">. «б» п. 2 ч. 3 ст. 66 Закона о контрактной системе.  Обоснование принятого решения: 1) Участник закупки в составе первой части заявки в позиции 22 указывает «Плитки керамические для полов гладкие неглазурованные многоцветные квадратные и прямоугольные. </w:t>
      </w:r>
      <w:proofErr w:type="gramStart"/>
      <w:r w:rsidR="001D36C4" w:rsidRPr="004030DF">
        <w:rPr>
          <w:i/>
          <w:sz w:val="26"/>
          <w:szCs w:val="26"/>
        </w:rPr>
        <w:t>Предельные отклонения размеров плиток по толщине от номинальные, мм: +- 0,4.</w:t>
      </w:r>
      <w:proofErr w:type="gramEnd"/>
      <w:r w:rsidR="001D36C4" w:rsidRPr="004030DF">
        <w:rPr>
          <w:i/>
          <w:sz w:val="26"/>
          <w:szCs w:val="26"/>
        </w:rPr>
        <w:t xml:space="preserve"> </w:t>
      </w:r>
      <w:proofErr w:type="spellStart"/>
      <w:r w:rsidR="001D36C4" w:rsidRPr="004030DF">
        <w:rPr>
          <w:i/>
          <w:sz w:val="26"/>
          <w:szCs w:val="26"/>
        </w:rPr>
        <w:t>Водопоглощение</w:t>
      </w:r>
      <w:proofErr w:type="spellEnd"/>
      <w:r w:rsidR="001D36C4" w:rsidRPr="004030DF">
        <w:rPr>
          <w:i/>
          <w:sz w:val="26"/>
          <w:szCs w:val="26"/>
        </w:rPr>
        <w:t xml:space="preserve">, </w:t>
      </w:r>
      <w:r w:rsidR="00C17CEC" w:rsidRPr="004030DF">
        <w:rPr>
          <w:i/>
          <w:sz w:val="26"/>
          <w:szCs w:val="26"/>
        </w:rPr>
        <w:t xml:space="preserve">% 4,0», что противоречит требованиям действующего ГОСТ. Согласно п. 5.2.1 ГОСТ 6787-2001 табл.3 </w:t>
      </w:r>
      <w:proofErr w:type="spellStart"/>
      <w:r w:rsidR="00C17CEC" w:rsidRPr="004030DF">
        <w:rPr>
          <w:i/>
          <w:sz w:val="26"/>
          <w:szCs w:val="26"/>
        </w:rPr>
        <w:t>водопоглощение</w:t>
      </w:r>
      <w:proofErr w:type="spellEnd"/>
      <w:r w:rsidR="00C17CEC" w:rsidRPr="004030DF">
        <w:rPr>
          <w:i/>
          <w:sz w:val="26"/>
          <w:szCs w:val="26"/>
        </w:rPr>
        <w:t xml:space="preserve"> для неглазурованных плиток должно быть не более 3,5.</w:t>
      </w:r>
    </w:p>
    <w:p w:rsidR="00C17CEC" w:rsidRPr="004030DF" w:rsidRDefault="00C17CEC" w:rsidP="004030DF">
      <w:pPr>
        <w:ind w:firstLine="720"/>
        <w:jc w:val="both"/>
        <w:rPr>
          <w:i/>
          <w:sz w:val="26"/>
          <w:szCs w:val="26"/>
        </w:rPr>
      </w:pPr>
      <w:r w:rsidRPr="004030DF">
        <w:rPr>
          <w:i/>
          <w:sz w:val="26"/>
          <w:szCs w:val="26"/>
        </w:rPr>
        <w:t xml:space="preserve">1) Участник закупки в составе первой части заявки в позиции 16 указывает значения показателей, противоречащие </w:t>
      </w:r>
      <w:proofErr w:type="gramStart"/>
      <w:r w:rsidRPr="004030DF">
        <w:rPr>
          <w:i/>
          <w:sz w:val="26"/>
          <w:szCs w:val="26"/>
        </w:rPr>
        <w:t>действующему</w:t>
      </w:r>
      <w:proofErr w:type="gramEnd"/>
      <w:r w:rsidRPr="004030DF">
        <w:rPr>
          <w:i/>
          <w:sz w:val="26"/>
          <w:szCs w:val="26"/>
        </w:rPr>
        <w:t xml:space="preserve"> ГОСТ: «Плитки фасонные детали керамические глазурованные для внутренней облицовки стен прямые  гладкие без завала. Размером 300х200х6 мм</w:t>
      </w:r>
      <w:proofErr w:type="gramStart"/>
      <w:r w:rsidRPr="004030DF">
        <w:rPr>
          <w:i/>
          <w:sz w:val="26"/>
          <w:szCs w:val="26"/>
        </w:rPr>
        <w:t xml:space="preserve">.», </w:t>
      </w:r>
      <w:proofErr w:type="gramEnd"/>
      <w:r w:rsidRPr="004030DF">
        <w:rPr>
          <w:i/>
          <w:sz w:val="26"/>
          <w:szCs w:val="26"/>
        </w:rPr>
        <w:t xml:space="preserve">что противоречит </w:t>
      </w:r>
      <w:proofErr w:type="spellStart"/>
      <w:r w:rsidRPr="004030DF">
        <w:rPr>
          <w:i/>
          <w:sz w:val="26"/>
          <w:szCs w:val="26"/>
        </w:rPr>
        <w:t>требовниям</w:t>
      </w:r>
      <w:proofErr w:type="spellEnd"/>
      <w:r w:rsidRPr="004030DF">
        <w:rPr>
          <w:i/>
          <w:sz w:val="26"/>
          <w:szCs w:val="26"/>
        </w:rPr>
        <w:t xml:space="preserve"> ГОСТ 6141-91 п. 1.4.2 табл. 1»</w:t>
      </w:r>
    </w:p>
    <w:p w:rsidR="00697B32" w:rsidRPr="004030DF" w:rsidRDefault="00697B32" w:rsidP="004030DF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В своей жалобе Заявитель утверждает, что на день публикации извещения о проведении электронного аукциона ГОСТ 6787-2001 и ГОСТ 6141-91 не являлись действующими, 01.06.2020 года взамен им был принят </w:t>
      </w:r>
      <w:r w:rsidR="00AD3BF3" w:rsidRPr="004030DF">
        <w:rPr>
          <w:sz w:val="26"/>
          <w:szCs w:val="26"/>
        </w:rPr>
        <w:t xml:space="preserve"> ГОСТ 13996-2019 года. </w:t>
      </w:r>
    </w:p>
    <w:p w:rsidR="00AD3BF3" w:rsidRPr="004030DF" w:rsidRDefault="00AD3BF3" w:rsidP="004030DF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Установлено, что датой  введения ГОСТ 13996-2019 является –</w:t>
      </w:r>
      <w:proofErr w:type="gramStart"/>
      <w:r w:rsidRPr="004030DF">
        <w:rPr>
          <w:i/>
          <w:sz w:val="26"/>
          <w:szCs w:val="26"/>
        </w:rPr>
        <w:t>«Д</w:t>
      </w:r>
      <w:proofErr w:type="gramEnd"/>
      <w:r w:rsidRPr="004030DF">
        <w:rPr>
          <w:i/>
          <w:sz w:val="26"/>
          <w:szCs w:val="26"/>
        </w:rPr>
        <w:t xml:space="preserve">ата введения 2020-06-01». </w:t>
      </w:r>
      <w:r w:rsidRPr="004030DF">
        <w:rPr>
          <w:sz w:val="26"/>
          <w:szCs w:val="26"/>
        </w:rPr>
        <w:t xml:space="preserve">И в соответствии с данным </w:t>
      </w:r>
      <w:proofErr w:type="spellStart"/>
      <w:r w:rsidRPr="004030DF">
        <w:rPr>
          <w:sz w:val="26"/>
          <w:szCs w:val="26"/>
        </w:rPr>
        <w:t>ГОСТом</w:t>
      </w:r>
      <w:proofErr w:type="spellEnd"/>
      <w:r w:rsidRPr="004030DF">
        <w:rPr>
          <w:sz w:val="26"/>
          <w:szCs w:val="26"/>
        </w:rPr>
        <w:t xml:space="preserve"> он принят </w:t>
      </w:r>
      <w:r w:rsidRPr="004030DF">
        <w:rPr>
          <w:i/>
          <w:sz w:val="26"/>
          <w:szCs w:val="26"/>
        </w:rPr>
        <w:t>«6 ВЗАМЕН ГОСТ 13996-93, ГОСТ 6141-91, ГОСТ 6787-2001»</w:t>
      </w:r>
    </w:p>
    <w:p w:rsidR="006562F6" w:rsidRPr="004030DF" w:rsidRDefault="00C17CEC" w:rsidP="004030DF">
      <w:pPr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Изучив заявку Заявителя, Техническое задание и инструкцию по заполнению заявки, Комиссия Оренбургского УФАС находит заявку заявителя не </w:t>
      </w:r>
      <w:r w:rsidRPr="004030DF">
        <w:rPr>
          <w:sz w:val="26"/>
          <w:szCs w:val="26"/>
        </w:rPr>
        <w:lastRenderedPageBreak/>
        <w:t xml:space="preserve">соответствующей положениям Технического задания и инструкции по заполнению заявки. </w:t>
      </w:r>
    </w:p>
    <w:p w:rsidR="006562F6" w:rsidRPr="004030DF" w:rsidRDefault="006562F6" w:rsidP="004030DF">
      <w:pPr>
        <w:ind w:firstLine="540"/>
        <w:jc w:val="both"/>
        <w:rPr>
          <w:sz w:val="26"/>
          <w:szCs w:val="26"/>
        </w:rPr>
      </w:pPr>
      <w:r w:rsidRPr="004030DF">
        <w:rPr>
          <w:rStyle w:val="blk"/>
          <w:sz w:val="26"/>
          <w:szCs w:val="26"/>
        </w:rPr>
        <w:t>В соответствии с ч. 6 ст. 67 Закона о контрактной системе</w:t>
      </w:r>
      <w:proofErr w:type="gramStart"/>
      <w:r w:rsidRPr="004030DF">
        <w:rPr>
          <w:rStyle w:val="blk"/>
          <w:sz w:val="26"/>
          <w:szCs w:val="26"/>
        </w:rPr>
        <w:t xml:space="preserve"> П</w:t>
      </w:r>
      <w:proofErr w:type="gramEnd"/>
      <w:r w:rsidRPr="004030DF">
        <w:rPr>
          <w:rStyle w:val="blk"/>
          <w:sz w:val="26"/>
          <w:szCs w:val="26"/>
        </w:rPr>
        <w:t>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 Указанный протокол должен содержать информацию:</w:t>
      </w:r>
    </w:p>
    <w:p w:rsidR="006562F6" w:rsidRPr="004030DF" w:rsidRDefault="006562F6" w:rsidP="004030DF">
      <w:pPr>
        <w:ind w:firstLine="540"/>
        <w:jc w:val="both"/>
        <w:rPr>
          <w:sz w:val="26"/>
          <w:szCs w:val="26"/>
        </w:rPr>
      </w:pPr>
      <w:bookmarkStart w:id="0" w:name="dst760"/>
      <w:bookmarkStart w:id="1" w:name="dst761"/>
      <w:bookmarkEnd w:id="0"/>
      <w:bookmarkEnd w:id="1"/>
      <w:proofErr w:type="gramStart"/>
      <w:r w:rsidRPr="004030DF">
        <w:rPr>
          <w:rStyle w:val="blk"/>
          <w:sz w:val="26"/>
          <w:szCs w:val="26"/>
        </w:rPr>
        <w:t>2)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</w:t>
      </w:r>
      <w:proofErr w:type="gramEnd"/>
      <w:r w:rsidRPr="004030DF">
        <w:rPr>
          <w:rStyle w:val="blk"/>
          <w:sz w:val="26"/>
          <w:szCs w:val="26"/>
        </w:rPr>
        <w:t xml:space="preserve">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6562F6" w:rsidRPr="004030DF" w:rsidRDefault="006562F6" w:rsidP="004030DF">
      <w:pPr>
        <w:ind w:firstLine="540"/>
        <w:jc w:val="both"/>
        <w:rPr>
          <w:sz w:val="26"/>
          <w:szCs w:val="26"/>
        </w:rPr>
      </w:pPr>
      <w:bookmarkStart w:id="2" w:name="dst100890"/>
      <w:bookmarkEnd w:id="2"/>
      <w:r w:rsidRPr="004030DF">
        <w:rPr>
          <w:rStyle w:val="blk"/>
          <w:sz w:val="26"/>
          <w:szCs w:val="26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</w:p>
    <w:p w:rsidR="006562F6" w:rsidRPr="004030DF" w:rsidRDefault="006562F6" w:rsidP="004030DF">
      <w:pPr>
        <w:ind w:firstLine="540"/>
        <w:jc w:val="both"/>
        <w:rPr>
          <w:sz w:val="26"/>
          <w:szCs w:val="26"/>
        </w:rPr>
      </w:pPr>
      <w:bookmarkStart w:id="3" w:name="dst762"/>
      <w:bookmarkEnd w:id="3"/>
      <w:proofErr w:type="gramStart"/>
      <w:r w:rsidRPr="004030DF">
        <w:rPr>
          <w:rStyle w:val="blk"/>
          <w:sz w:val="26"/>
          <w:szCs w:val="26"/>
        </w:rPr>
        <w:t xml:space="preserve">4)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</w:t>
      </w:r>
      <w:hyperlink r:id="rId8" w:anchor="dst100116" w:history="1">
        <w:r w:rsidRPr="004030DF">
          <w:rPr>
            <w:rStyle w:val="a3"/>
            <w:sz w:val="26"/>
            <w:szCs w:val="26"/>
          </w:rPr>
          <w:t>статьей 14</w:t>
        </w:r>
      </w:hyperlink>
      <w:r w:rsidRPr="004030DF">
        <w:rPr>
          <w:rStyle w:val="blk"/>
          <w:sz w:val="26"/>
          <w:szCs w:val="26"/>
        </w:rPr>
        <w:t xml:space="preserve"> настоящего Федерального закона.</w:t>
      </w:r>
      <w:proofErr w:type="gramEnd"/>
    </w:p>
    <w:p w:rsidR="006562F6" w:rsidRPr="004030DF" w:rsidRDefault="006562F6" w:rsidP="004030DF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 xml:space="preserve">Согласно ч. 9 ст. 67 Закона о контрактной системе </w:t>
      </w:r>
      <w:r w:rsidRPr="004030DF">
        <w:rPr>
          <w:rStyle w:val="blk"/>
          <w:sz w:val="26"/>
          <w:szCs w:val="26"/>
        </w:rPr>
        <w:t xml:space="preserve">в течение одного часа с момента поступления оператору электронной площадки указанного в </w:t>
      </w:r>
      <w:hyperlink r:id="rId9" w:anchor="dst100887" w:history="1">
        <w:r w:rsidRPr="004030DF">
          <w:rPr>
            <w:rStyle w:val="a3"/>
            <w:sz w:val="26"/>
            <w:szCs w:val="26"/>
          </w:rPr>
          <w:t>части 6</w:t>
        </w:r>
      </w:hyperlink>
      <w:r w:rsidRPr="004030DF">
        <w:rPr>
          <w:rStyle w:val="blk"/>
          <w:sz w:val="26"/>
          <w:szCs w:val="26"/>
        </w:rPr>
        <w:t xml:space="preserve"> настоящей статьи протокола оператор электронной площадки обязан направить каждому участнику электронного аукциона, подавшему заявку на участие в нем, или участнику такого аукциона, подавшему единственную заявку на участие в нем, уведомление о решении, принятом в отношении поданных ими</w:t>
      </w:r>
      <w:proofErr w:type="gramEnd"/>
      <w:r w:rsidRPr="004030DF">
        <w:rPr>
          <w:rStyle w:val="blk"/>
          <w:sz w:val="26"/>
          <w:szCs w:val="26"/>
        </w:rPr>
        <w:t xml:space="preserve"> </w:t>
      </w:r>
      <w:proofErr w:type="gramStart"/>
      <w:r w:rsidRPr="004030DF">
        <w:rPr>
          <w:rStyle w:val="blk"/>
          <w:sz w:val="26"/>
          <w:szCs w:val="26"/>
        </w:rPr>
        <w:t xml:space="preserve">заявок, сведения о наличии среди предложений участников закупки, признанных участниками электронного аукциона, предложений о поставке товаров российского происхождения в случае, если документацией об электронном аукционе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10" w:anchor="dst100116" w:history="1">
        <w:r w:rsidRPr="004030DF">
          <w:rPr>
            <w:rStyle w:val="a3"/>
            <w:sz w:val="26"/>
            <w:szCs w:val="26"/>
          </w:rPr>
          <w:t>статьей 14</w:t>
        </w:r>
      </w:hyperlink>
      <w:r w:rsidRPr="004030DF">
        <w:rPr>
          <w:rStyle w:val="blk"/>
          <w:sz w:val="26"/>
          <w:szCs w:val="26"/>
        </w:rPr>
        <w:t xml:space="preserve"> настоящего Федерального закона.</w:t>
      </w:r>
      <w:proofErr w:type="gramEnd"/>
      <w:r w:rsidRPr="004030DF">
        <w:rPr>
          <w:rStyle w:val="blk"/>
          <w:sz w:val="26"/>
          <w:szCs w:val="26"/>
        </w:rPr>
        <w:t xml:space="preserve"> В случае</w:t>
      </w:r>
      <w:proofErr w:type="gramStart"/>
      <w:r w:rsidRPr="004030DF">
        <w:rPr>
          <w:rStyle w:val="blk"/>
          <w:sz w:val="26"/>
          <w:szCs w:val="26"/>
        </w:rPr>
        <w:t>,</w:t>
      </w:r>
      <w:proofErr w:type="gramEnd"/>
      <w:r w:rsidRPr="004030DF">
        <w:rPr>
          <w:rStyle w:val="blk"/>
          <w:sz w:val="26"/>
          <w:szCs w:val="26"/>
        </w:rPr>
        <w:t xml:space="preserve"> если аукционной комиссией принято решение об отказе в допуске к участию в таком аукционе его участника, уведомление об этом решении должно содержать обоснование его принятия, в том числе с указанием положений документации о таком аукционе, которым не соответствует данная заявка, предложений, содержащихся в данной заявке, которые не соответствуют требованиям документации о таком аукционе, а также положений федеральных законов и иных нормативных правовых актов Российской Федерации, нарушение которых послужило основанием для принятия этого решения об отказе.</w:t>
      </w:r>
    </w:p>
    <w:p w:rsidR="00C17CEC" w:rsidRPr="004030DF" w:rsidRDefault="006562F6" w:rsidP="004030DF">
      <w:pPr>
        <w:ind w:firstLine="720"/>
        <w:jc w:val="both"/>
        <w:rPr>
          <w:sz w:val="26"/>
          <w:szCs w:val="26"/>
        </w:rPr>
      </w:pPr>
      <w:proofErr w:type="gramStart"/>
      <w:r w:rsidRPr="004030DF">
        <w:rPr>
          <w:sz w:val="26"/>
          <w:szCs w:val="26"/>
        </w:rPr>
        <w:t>И</w:t>
      </w:r>
      <w:r w:rsidR="00C17CEC" w:rsidRPr="004030DF">
        <w:rPr>
          <w:sz w:val="26"/>
          <w:szCs w:val="26"/>
        </w:rPr>
        <w:t xml:space="preserve">зучив основания для отказа в допуске заявки № 40 в соответствии с протоколом </w:t>
      </w:r>
      <w:r w:rsidR="00AD3BF3" w:rsidRPr="004030DF">
        <w:rPr>
          <w:sz w:val="26"/>
          <w:szCs w:val="26"/>
        </w:rPr>
        <w:t xml:space="preserve">рассмотрения заявок на участие в электронном аукционе от 29.06.2020 №0353100013220000011-1 </w:t>
      </w:r>
      <w:r w:rsidR="00697B32" w:rsidRPr="004030DF">
        <w:rPr>
          <w:sz w:val="26"/>
          <w:szCs w:val="26"/>
        </w:rPr>
        <w:t xml:space="preserve"> Комиссия Оренбургского УФАС  установила, что на день публикации извещения о проведении электронного аукциона и на день подачи </w:t>
      </w:r>
      <w:r w:rsidR="00697B32" w:rsidRPr="004030DF">
        <w:rPr>
          <w:sz w:val="26"/>
          <w:szCs w:val="26"/>
        </w:rPr>
        <w:lastRenderedPageBreak/>
        <w:t>заявки на участие ГОСТ 6787-2001 и ГОСТ6141-91 не являлись действующими, их действие истекло 01.06.2020  и взамен их был принят ГОСТ 13996-2019</w:t>
      </w:r>
      <w:proofErr w:type="gramEnd"/>
      <w:r w:rsidR="00697B32" w:rsidRPr="004030DF">
        <w:rPr>
          <w:sz w:val="26"/>
          <w:szCs w:val="26"/>
        </w:rPr>
        <w:t xml:space="preserve">. Таким образом, основания отказа в допуске, изложенные протоколом рассмотрения заявок на участие в электронном аукционе от 29.06.2020 №0353100013220000011-1 неправомерны. </w:t>
      </w:r>
    </w:p>
    <w:p w:rsidR="00AD3BF3" w:rsidRPr="004030DF" w:rsidRDefault="00AD3BF3" w:rsidP="004030DF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Решением от 03.07.2020 года № 056/06/64-960/2020 Комиссия Оренбургского УФАС признала </w:t>
      </w:r>
      <w:r w:rsidRPr="004030DF">
        <w:rPr>
          <w:bCs/>
          <w:sz w:val="26"/>
          <w:szCs w:val="26"/>
        </w:rPr>
        <w:t>федеральное государственное бюджетное образователь</w:t>
      </w:r>
      <w:r w:rsidR="008C021E" w:rsidRPr="004030DF">
        <w:rPr>
          <w:bCs/>
          <w:sz w:val="26"/>
          <w:szCs w:val="26"/>
        </w:rPr>
        <w:t>ное учреждение</w:t>
      </w:r>
      <w:r w:rsidRPr="004030DF">
        <w:rPr>
          <w:bCs/>
          <w:sz w:val="26"/>
          <w:szCs w:val="26"/>
        </w:rPr>
        <w:t xml:space="preserve"> высшего образования «Оренбургский государственный медицинский университет» министерства здравоохранения Российской Федерации</w:t>
      </w:r>
      <w:r w:rsidR="008C021E" w:rsidRPr="004030DF">
        <w:rPr>
          <w:sz w:val="26"/>
          <w:szCs w:val="26"/>
        </w:rPr>
        <w:t xml:space="preserve"> нарушившим положения</w:t>
      </w:r>
      <w:r w:rsidRPr="004030DF">
        <w:rPr>
          <w:sz w:val="26"/>
          <w:szCs w:val="26"/>
        </w:rPr>
        <w:t xml:space="preserve">  п. 1 ч. 1 ст. 33, п. 2. ч. 1 </w:t>
      </w:r>
      <w:proofErr w:type="spellStart"/>
      <w:proofErr w:type="gramStart"/>
      <w:r w:rsidRPr="004030DF">
        <w:rPr>
          <w:sz w:val="26"/>
          <w:szCs w:val="26"/>
        </w:rPr>
        <w:t>ст</w:t>
      </w:r>
      <w:proofErr w:type="spellEnd"/>
      <w:proofErr w:type="gramEnd"/>
      <w:r w:rsidRPr="004030DF">
        <w:rPr>
          <w:sz w:val="26"/>
          <w:szCs w:val="26"/>
        </w:rPr>
        <w:t xml:space="preserve"> 33,  ч. 3 ст. 66, ч. 1 ст. 64 Закона о контрактной системе</w:t>
      </w:r>
      <w:r w:rsidR="008C021E" w:rsidRPr="004030DF">
        <w:rPr>
          <w:sz w:val="26"/>
          <w:szCs w:val="26"/>
        </w:rPr>
        <w:t xml:space="preserve"> в части необоснованного требования указывать характеристики используемых материалов в первой части заявки</w:t>
      </w:r>
      <w:r w:rsidRPr="004030DF">
        <w:rPr>
          <w:sz w:val="26"/>
          <w:szCs w:val="26"/>
        </w:rPr>
        <w:t xml:space="preserve"> и выдала предписание </w:t>
      </w:r>
      <w:r w:rsidR="004030DF">
        <w:rPr>
          <w:sz w:val="26"/>
          <w:szCs w:val="26"/>
        </w:rPr>
        <w:t>об отмене</w:t>
      </w:r>
      <w:r w:rsidRPr="004030DF">
        <w:rPr>
          <w:sz w:val="26"/>
          <w:szCs w:val="26"/>
        </w:rPr>
        <w:t xml:space="preserve"> протокол</w:t>
      </w:r>
      <w:r w:rsidR="004030DF">
        <w:rPr>
          <w:sz w:val="26"/>
          <w:szCs w:val="26"/>
        </w:rPr>
        <w:t>а</w:t>
      </w:r>
      <w:r w:rsidRPr="004030DF">
        <w:rPr>
          <w:sz w:val="26"/>
          <w:szCs w:val="26"/>
        </w:rPr>
        <w:t xml:space="preserve"> рассмотрения заявок на участие в электронном аукционе от 29.06.2020 №0353100013220000011-1</w:t>
      </w:r>
      <w:r w:rsidR="006562F6" w:rsidRPr="004030DF">
        <w:rPr>
          <w:sz w:val="26"/>
          <w:szCs w:val="26"/>
        </w:rPr>
        <w:t xml:space="preserve"> и пересмотреть заявки</w:t>
      </w:r>
      <w:r w:rsidRPr="004030DF">
        <w:rPr>
          <w:sz w:val="26"/>
          <w:szCs w:val="26"/>
        </w:rPr>
        <w:t xml:space="preserve">. </w:t>
      </w:r>
    </w:p>
    <w:p w:rsidR="00160437" w:rsidRPr="004030DF" w:rsidRDefault="00F6656D" w:rsidP="004030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На основании вышеизложенного, руководствуясь п. 2 ч. 22 ст. 99, ч. 8 ст. 106 Закона о контрактной системе, Комиссия Оренбургского УФАС России,</w:t>
      </w:r>
    </w:p>
    <w:p w:rsidR="00F6656D" w:rsidRPr="00BE79A6" w:rsidRDefault="00F6656D" w:rsidP="009F1BB1">
      <w:pPr>
        <w:tabs>
          <w:tab w:val="left" w:pos="3472"/>
        </w:tabs>
        <w:ind w:firstLine="709"/>
        <w:jc w:val="both"/>
        <w:rPr>
          <w:sz w:val="24"/>
          <w:szCs w:val="24"/>
        </w:rPr>
      </w:pPr>
    </w:p>
    <w:p w:rsidR="00F6656D" w:rsidRPr="004030DF" w:rsidRDefault="00F6656D" w:rsidP="009F1BB1">
      <w:pPr>
        <w:tabs>
          <w:tab w:val="left" w:pos="3472"/>
        </w:tabs>
        <w:ind w:firstLine="709"/>
        <w:jc w:val="center"/>
        <w:rPr>
          <w:sz w:val="26"/>
          <w:szCs w:val="26"/>
        </w:rPr>
      </w:pPr>
      <w:r w:rsidRPr="004030DF">
        <w:rPr>
          <w:sz w:val="26"/>
          <w:szCs w:val="26"/>
        </w:rPr>
        <w:t>РЕШИЛА:</w:t>
      </w:r>
    </w:p>
    <w:p w:rsidR="005B0DBF" w:rsidRPr="004030DF" w:rsidRDefault="005B0DBF" w:rsidP="009F1BB1">
      <w:pPr>
        <w:tabs>
          <w:tab w:val="left" w:pos="3472"/>
        </w:tabs>
        <w:ind w:firstLine="709"/>
        <w:jc w:val="both"/>
        <w:rPr>
          <w:sz w:val="26"/>
          <w:szCs w:val="26"/>
        </w:rPr>
      </w:pPr>
    </w:p>
    <w:p w:rsidR="0042045B" w:rsidRPr="004030DF" w:rsidRDefault="0042045B" w:rsidP="0042045B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1. </w:t>
      </w:r>
      <w:proofErr w:type="gramStart"/>
      <w:r w:rsidRPr="004030DF">
        <w:rPr>
          <w:sz w:val="26"/>
          <w:szCs w:val="26"/>
        </w:rPr>
        <w:t xml:space="preserve">Признать жалобу </w:t>
      </w:r>
      <w:r w:rsidR="007C1565" w:rsidRPr="004030DF">
        <w:rPr>
          <w:sz w:val="26"/>
          <w:szCs w:val="26"/>
        </w:rPr>
        <w:t xml:space="preserve">ООО «Научно-исследовательский институт коммунальных систем» на действия </w:t>
      </w:r>
      <w:r w:rsidR="007C1565" w:rsidRPr="004030DF">
        <w:rPr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</w:t>
      </w:r>
      <w:r w:rsidR="007C1565" w:rsidRPr="004030DF">
        <w:rPr>
          <w:sz w:val="26"/>
          <w:szCs w:val="26"/>
        </w:rPr>
        <w:t xml:space="preserve"> при проведении электронного аукциона на </w:t>
      </w:r>
      <w:r w:rsidR="007C1565" w:rsidRPr="004030DF">
        <w:rPr>
          <w:rStyle w:val="cardmaininfocontent"/>
          <w:sz w:val="26"/>
          <w:szCs w:val="26"/>
        </w:rPr>
        <w:t xml:space="preserve">выполнение работ по текущему ремонту санузлов в общежитии № 1 ФГБОУ ВО </w:t>
      </w:r>
      <w:proofErr w:type="spellStart"/>
      <w:r w:rsidR="007C1565" w:rsidRPr="004030DF">
        <w:rPr>
          <w:rStyle w:val="cardmaininfocontent"/>
          <w:sz w:val="26"/>
          <w:szCs w:val="26"/>
        </w:rPr>
        <w:t>ОрГМУ</w:t>
      </w:r>
      <w:proofErr w:type="spellEnd"/>
      <w:r w:rsidR="007C1565" w:rsidRPr="004030DF">
        <w:rPr>
          <w:rStyle w:val="cardmaininfocontent"/>
          <w:sz w:val="26"/>
          <w:szCs w:val="26"/>
        </w:rPr>
        <w:t xml:space="preserve"> Минздрава России по адресу: г. Оренбург,  ул. Спартаковская 73</w:t>
      </w:r>
      <w:r w:rsidR="007C1565" w:rsidRPr="004030DF">
        <w:rPr>
          <w:sz w:val="26"/>
          <w:szCs w:val="26"/>
        </w:rPr>
        <w:t xml:space="preserve"> (номер извещения </w:t>
      </w:r>
      <w:r w:rsidR="007C1565" w:rsidRPr="004030DF">
        <w:rPr>
          <w:rStyle w:val="cardmaininfopurchaselink"/>
          <w:sz w:val="26"/>
          <w:szCs w:val="26"/>
        </w:rPr>
        <w:t>0353100013220000011</w:t>
      </w:r>
      <w:r w:rsidR="007C1565" w:rsidRPr="004030DF">
        <w:rPr>
          <w:sz w:val="26"/>
          <w:szCs w:val="26"/>
        </w:rPr>
        <w:t xml:space="preserve">) </w:t>
      </w:r>
      <w:r w:rsidRPr="004030DF">
        <w:rPr>
          <w:sz w:val="26"/>
          <w:szCs w:val="26"/>
        </w:rPr>
        <w:t>обоснованной.</w:t>
      </w:r>
      <w:proofErr w:type="gramEnd"/>
    </w:p>
    <w:p w:rsidR="0042045B" w:rsidRPr="004030DF" w:rsidRDefault="0042045B" w:rsidP="0042045B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2. </w:t>
      </w:r>
      <w:r w:rsidR="00966949" w:rsidRPr="004030DF">
        <w:rPr>
          <w:sz w:val="26"/>
          <w:szCs w:val="26"/>
        </w:rPr>
        <w:t xml:space="preserve"> </w:t>
      </w:r>
      <w:proofErr w:type="gramStart"/>
      <w:r w:rsidR="00966949" w:rsidRPr="004030DF">
        <w:rPr>
          <w:sz w:val="26"/>
          <w:szCs w:val="26"/>
        </w:rPr>
        <w:t xml:space="preserve">Признать </w:t>
      </w:r>
      <w:r w:rsidR="00966949" w:rsidRPr="004030DF">
        <w:rPr>
          <w:bCs/>
          <w:sz w:val="26"/>
          <w:szCs w:val="26"/>
        </w:rPr>
        <w:t>федеральное государственное бюджетное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</w:t>
      </w:r>
      <w:r w:rsidRPr="004030DF">
        <w:rPr>
          <w:sz w:val="26"/>
          <w:szCs w:val="26"/>
        </w:rPr>
        <w:t xml:space="preserve"> </w:t>
      </w:r>
      <w:r w:rsidR="004030DF" w:rsidRPr="004030DF">
        <w:rPr>
          <w:sz w:val="26"/>
          <w:szCs w:val="26"/>
        </w:rPr>
        <w:t>нарушившим положение  ч. 9 ст. 67</w:t>
      </w:r>
      <w:r w:rsidR="007C1565" w:rsidRPr="004030DF">
        <w:rPr>
          <w:sz w:val="26"/>
          <w:szCs w:val="26"/>
        </w:rPr>
        <w:t xml:space="preserve"> </w:t>
      </w:r>
      <w:r w:rsidRPr="004030DF">
        <w:rPr>
          <w:sz w:val="26"/>
          <w:szCs w:val="26"/>
        </w:rPr>
        <w:t>Закона о контрактной системе.</w:t>
      </w:r>
      <w:proofErr w:type="gramEnd"/>
    </w:p>
    <w:p w:rsidR="0042045B" w:rsidRPr="004030DF" w:rsidRDefault="0042045B" w:rsidP="0042045B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 xml:space="preserve">3. </w:t>
      </w:r>
      <w:r w:rsidR="007C1565" w:rsidRPr="004030DF">
        <w:rPr>
          <w:sz w:val="26"/>
          <w:szCs w:val="26"/>
        </w:rPr>
        <w:t>П</w:t>
      </w:r>
      <w:r w:rsidRPr="004030DF">
        <w:rPr>
          <w:sz w:val="26"/>
          <w:szCs w:val="26"/>
        </w:rPr>
        <w:t>редписание об устранении нарушений законодательства о контрактной системе</w:t>
      </w:r>
      <w:r w:rsidR="007C1565" w:rsidRPr="004030DF">
        <w:rPr>
          <w:sz w:val="26"/>
          <w:szCs w:val="26"/>
        </w:rPr>
        <w:t xml:space="preserve"> не выдавать</w:t>
      </w:r>
      <w:r w:rsidRPr="004030DF">
        <w:rPr>
          <w:sz w:val="26"/>
          <w:szCs w:val="26"/>
        </w:rPr>
        <w:t>.</w:t>
      </w:r>
    </w:p>
    <w:p w:rsidR="0042045B" w:rsidRPr="004030DF" w:rsidRDefault="0042045B" w:rsidP="0042045B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>4. Передать материалы дела должностному лицу Оренбургского УФАС России для решения вопроса о возбуждении дела об административном правонарушении.</w:t>
      </w:r>
    </w:p>
    <w:p w:rsidR="0018520C" w:rsidRPr="004030DF" w:rsidRDefault="0042045B" w:rsidP="00BE79A6">
      <w:pPr>
        <w:ind w:firstLine="708"/>
        <w:jc w:val="both"/>
        <w:rPr>
          <w:sz w:val="26"/>
          <w:szCs w:val="26"/>
        </w:rPr>
      </w:pPr>
      <w:r w:rsidRPr="004030DF">
        <w:rPr>
          <w:sz w:val="26"/>
          <w:szCs w:val="26"/>
        </w:rPr>
        <w:tab/>
        <w:t xml:space="preserve"> Решение может быть обжаловано в судебном порядке в течение 3-х месяцев со дня его принятия.</w:t>
      </w:r>
    </w:p>
    <w:p w:rsidR="003A4453" w:rsidRPr="00D60BBC" w:rsidRDefault="003A4453" w:rsidP="00BE79A6">
      <w:pPr>
        <w:ind w:firstLine="708"/>
        <w:jc w:val="both"/>
        <w:rPr>
          <w:sz w:val="24"/>
          <w:szCs w:val="24"/>
        </w:rPr>
      </w:pPr>
    </w:p>
    <w:tbl>
      <w:tblPr>
        <w:tblW w:w="9858" w:type="dxa"/>
        <w:tblLook w:val="04A0"/>
      </w:tblPr>
      <w:tblGrid>
        <w:gridCol w:w="4859"/>
        <w:gridCol w:w="4999"/>
      </w:tblGrid>
      <w:tr w:rsidR="00A15F32" w:rsidRPr="004030DF" w:rsidTr="00211940">
        <w:trPr>
          <w:trHeight w:val="219"/>
        </w:trPr>
        <w:tc>
          <w:tcPr>
            <w:tcW w:w="4859" w:type="dxa"/>
            <w:hideMark/>
          </w:tcPr>
          <w:p w:rsidR="00A15F32" w:rsidRPr="004030DF" w:rsidRDefault="00A15F32" w:rsidP="00A15F32">
            <w:pPr>
              <w:jc w:val="both"/>
              <w:rPr>
                <w:sz w:val="26"/>
                <w:szCs w:val="26"/>
                <w:lang w:eastAsia="en-US"/>
              </w:rPr>
            </w:pPr>
            <w:r w:rsidRPr="004030DF">
              <w:rPr>
                <w:sz w:val="26"/>
                <w:szCs w:val="26"/>
                <w:lang w:eastAsia="en-US"/>
              </w:rPr>
              <w:t xml:space="preserve">Председатель комиссии: </w:t>
            </w:r>
          </w:p>
        </w:tc>
        <w:tc>
          <w:tcPr>
            <w:tcW w:w="4999" w:type="dxa"/>
          </w:tcPr>
          <w:p w:rsidR="00D060C9" w:rsidRPr="004030DF" w:rsidRDefault="00A15F32" w:rsidP="00D060C9">
            <w:pPr>
              <w:tabs>
                <w:tab w:val="left" w:pos="2945"/>
              </w:tabs>
              <w:jc w:val="right"/>
              <w:rPr>
                <w:sz w:val="26"/>
                <w:szCs w:val="26"/>
                <w:lang w:eastAsia="en-US"/>
              </w:rPr>
            </w:pPr>
            <w:r w:rsidRPr="004030DF">
              <w:rPr>
                <w:sz w:val="26"/>
                <w:szCs w:val="26"/>
                <w:lang w:eastAsia="en-US"/>
              </w:rPr>
              <w:t xml:space="preserve"> </w:t>
            </w:r>
            <w:r w:rsidRPr="004030DF">
              <w:rPr>
                <w:sz w:val="26"/>
                <w:szCs w:val="26"/>
                <w:lang w:eastAsia="en-US"/>
              </w:rPr>
              <w:tab/>
            </w:r>
            <w:r w:rsidR="00F71A13">
              <w:rPr>
                <w:sz w:val="26"/>
                <w:szCs w:val="26"/>
                <w:lang w:eastAsia="en-US"/>
              </w:rPr>
              <w:t>…</w:t>
            </w:r>
          </w:p>
          <w:p w:rsidR="00AF0176" w:rsidRPr="004030DF" w:rsidRDefault="00AF0176" w:rsidP="00A15F32">
            <w:pPr>
              <w:tabs>
                <w:tab w:val="center" w:pos="2275"/>
              </w:tabs>
              <w:rPr>
                <w:sz w:val="26"/>
                <w:szCs w:val="26"/>
                <w:lang w:eastAsia="en-US"/>
              </w:rPr>
            </w:pPr>
          </w:p>
          <w:p w:rsidR="00A15F32" w:rsidRPr="004030DF" w:rsidRDefault="00A15F32" w:rsidP="00A15F32">
            <w:pPr>
              <w:tabs>
                <w:tab w:val="center" w:pos="2275"/>
              </w:tabs>
              <w:rPr>
                <w:sz w:val="26"/>
                <w:szCs w:val="26"/>
                <w:lang w:eastAsia="en-US"/>
              </w:rPr>
            </w:pPr>
            <w:r w:rsidRPr="004030DF">
              <w:rPr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</w:tc>
      </w:tr>
      <w:tr w:rsidR="00A15F32" w:rsidRPr="004030DF" w:rsidTr="00211940">
        <w:trPr>
          <w:trHeight w:val="438"/>
        </w:trPr>
        <w:tc>
          <w:tcPr>
            <w:tcW w:w="4859" w:type="dxa"/>
          </w:tcPr>
          <w:p w:rsidR="00A15F32" w:rsidRPr="004030DF" w:rsidRDefault="00A15F32" w:rsidP="00A15F32">
            <w:pPr>
              <w:jc w:val="both"/>
              <w:rPr>
                <w:sz w:val="26"/>
                <w:szCs w:val="26"/>
                <w:lang w:eastAsia="en-US"/>
              </w:rPr>
            </w:pPr>
            <w:r w:rsidRPr="004030DF">
              <w:rPr>
                <w:sz w:val="26"/>
                <w:szCs w:val="26"/>
                <w:lang w:eastAsia="en-US"/>
              </w:rPr>
              <w:t>Члены комиссии</w:t>
            </w:r>
            <w:r w:rsidRPr="004030DF">
              <w:rPr>
                <w:sz w:val="26"/>
                <w:szCs w:val="26"/>
                <w:lang w:eastAsia="en-US"/>
              </w:rPr>
              <w:tab/>
            </w:r>
            <w:r w:rsidRPr="004030DF">
              <w:rPr>
                <w:sz w:val="26"/>
                <w:szCs w:val="26"/>
                <w:lang w:eastAsia="en-US"/>
              </w:rPr>
              <w:tab/>
            </w:r>
          </w:p>
          <w:p w:rsidR="00A15F32" w:rsidRPr="004030DF" w:rsidRDefault="00A15F32" w:rsidP="00A15F3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  <w:hideMark/>
          </w:tcPr>
          <w:p w:rsidR="00AF0176" w:rsidRPr="004030DF" w:rsidRDefault="00F71A13" w:rsidP="00D060C9">
            <w:pPr>
              <w:tabs>
                <w:tab w:val="left" w:pos="2945"/>
              </w:tabs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</w:tr>
      <w:tr w:rsidR="00A15F32" w:rsidRPr="004030DF" w:rsidTr="00211940">
        <w:trPr>
          <w:trHeight w:val="219"/>
        </w:trPr>
        <w:tc>
          <w:tcPr>
            <w:tcW w:w="4859" w:type="dxa"/>
          </w:tcPr>
          <w:p w:rsidR="00A15F32" w:rsidRPr="004030DF" w:rsidRDefault="00A15F32" w:rsidP="00A15F3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  <w:hideMark/>
          </w:tcPr>
          <w:p w:rsidR="00A15F32" w:rsidRPr="004030DF" w:rsidRDefault="00F71A13" w:rsidP="009E5023">
            <w:pPr>
              <w:tabs>
                <w:tab w:val="left" w:pos="2908"/>
              </w:tabs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  <w:r w:rsidR="00A40B0F" w:rsidRPr="004030D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B4998" w:rsidRPr="0042045B" w:rsidRDefault="00DB4998" w:rsidP="008F4448">
      <w:pPr>
        <w:pStyle w:val="a4"/>
        <w:jc w:val="both"/>
        <w:rPr>
          <w:sz w:val="26"/>
          <w:szCs w:val="26"/>
        </w:rPr>
      </w:pPr>
    </w:p>
    <w:sectPr w:rsidR="00DB4998" w:rsidRPr="0042045B" w:rsidSect="00DA0980">
      <w:pgSz w:w="11906" w:h="16838"/>
      <w:pgMar w:top="709" w:right="73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 w:val="0"/>
      </w:rPr>
    </w:lvl>
  </w:abstractNum>
  <w:abstractNum w:abstractNumId="1">
    <w:nsid w:val="009A3E29"/>
    <w:multiLevelType w:val="multilevel"/>
    <w:tmpl w:val="8014174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07976A66"/>
    <w:multiLevelType w:val="multilevel"/>
    <w:tmpl w:val="4DC27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E3CD5"/>
    <w:multiLevelType w:val="multilevel"/>
    <w:tmpl w:val="D8F4B69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563A0"/>
    <w:multiLevelType w:val="multilevel"/>
    <w:tmpl w:val="945E4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F5F"/>
    <w:multiLevelType w:val="hybridMultilevel"/>
    <w:tmpl w:val="BFA22E2C"/>
    <w:lvl w:ilvl="0" w:tplc="82C8A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9901EB"/>
    <w:multiLevelType w:val="multilevel"/>
    <w:tmpl w:val="5D1431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4B7F1E20"/>
    <w:multiLevelType w:val="multilevel"/>
    <w:tmpl w:val="CABE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104D5"/>
    <w:multiLevelType w:val="multilevel"/>
    <w:tmpl w:val="014ADD2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56DE"/>
    <w:rsid w:val="00002DA4"/>
    <w:rsid w:val="00006CF3"/>
    <w:rsid w:val="000128F5"/>
    <w:rsid w:val="0001493E"/>
    <w:rsid w:val="0001612F"/>
    <w:rsid w:val="00020E4F"/>
    <w:rsid w:val="00023521"/>
    <w:rsid w:val="000239D8"/>
    <w:rsid w:val="0002769B"/>
    <w:rsid w:val="00031CA9"/>
    <w:rsid w:val="00031EFB"/>
    <w:rsid w:val="00034D3D"/>
    <w:rsid w:val="000358EC"/>
    <w:rsid w:val="0004027A"/>
    <w:rsid w:val="00041D27"/>
    <w:rsid w:val="00042755"/>
    <w:rsid w:val="0004582E"/>
    <w:rsid w:val="00051970"/>
    <w:rsid w:val="00054166"/>
    <w:rsid w:val="00055EE2"/>
    <w:rsid w:val="00057F72"/>
    <w:rsid w:val="000601A9"/>
    <w:rsid w:val="0006328C"/>
    <w:rsid w:val="00067A42"/>
    <w:rsid w:val="00070C91"/>
    <w:rsid w:val="0007226A"/>
    <w:rsid w:val="0007233C"/>
    <w:rsid w:val="00075B47"/>
    <w:rsid w:val="000771AA"/>
    <w:rsid w:val="00080B1C"/>
    <w:rsid w:val="00081C7D"/>
    <w:rsid w:val="00082896"/>
    <w:rsid w:val="00091045"/>
    <w:rsid w:val="00093645"/>
    <w:rsid w:val="00094C89"/>
    <w:rsid w:val="00095AE3"/>
    <w:rsid w:val="00097C58"/>
    <w:rsid w:val="000B0DAD"/>
    <w:rsid w:val="000B16E9"/>
    <w:rsid w:val="000B1847"/>
    <w:rsid w:val="000B61F9"/>
    <w:rsid w:val="000B7D3B"/>
    <w:rsid w:val="000C49A7"/>
    <w:rsid w:val="000C6EBE"/>
    <w:rsid w:val="000C797D"/>
    <w:rsid w:val="000D3413"/>
    <w:rsid w:val="000D5649"/>
    <w:rsid w:val="000D58D8"/>
    <w:rsid w:val="000E0BDF"/>
    <w:rsid w:val="000E1401"/>
    <w:rsid w:val="000E1481"/>
    <w:rsid w:val="000E2689"/>
    <w:rsid w:val="000E423F"/>
    <w:rsid w:val="000E4F33"/>
    <w:rsid w:val="000E5686"/>
    <w:rsid w:val="000F4A35"/>
    <w:rsid w:val="00102E05"/>
    <w:rsid w:val="00110C08"/>
    <w:rsid w:val="001144AF"/>
    <w:rsid w:val="00116F30"/>
    <w:rsid w:val="0011751A"/>
    <w:rsid w:val="00122712"/>
    <w:rsid w:val="00133724"/>
    <w:rsid w:val="00135072"/>
    <w:rsid w:val="0014057E"/>
    <w:rsid w:val="001504D3"/>
    <w:rsid w:val="001530FE"/>
    <w:rsid w:val="00160437"/>
    <w:rsid w:val="00161124"/>
    <w:rsid w:val="001621CA"/>
    <w:rsid w:val="001626BB"/>
    <w:rsid w:val="0016419A"/>
    <w:rsid w:val="0016444B"/>
    <w:rsid w:val="001656C1"/>
    <w:rsid w:val="00167C9D"/>
    <w:rsid w:val="00177A06"/>
    <w:rsid w:val="001829F1"/>
    <w:rsid w:val="00183644"/>
    <w:rsid w:val="0018520C"/>
    <w:rsid w:val="001864F0"/>
    <w:rsid w:val="0018742D"/>
    <w:rsid w:val="001941A8"/>
    <w:rsid w:val="00196F75"/>
    <w:rsid w:val="001A4657"/>
    <w:rsid w:val="001A546F"/>
    <w:rsid w:val="001A7AAA"/>
    <w:rsid w:val="001B186D"/>
    <w:rsid w:val="001B3680"/>
    <w:rsid w:val="001B6BF8"/>
    <w:rsid w:val="001C091F"/>
    <w:rsid w:val="001D30C7"/>
    <w:rsid w:val="001D36C4"/>
    <w:rsid w:val="001E15F4"/>
    <w:rsid w:val="001E2077"/>
    <w:rsid w:val="001E3419"/>
    <w:rsid w:val="001E4951"/>
    <w:rsid w:val="001F0460"/>
    <w:rsid w:val="002064A8"/>
    <w:rsid w:val="00207BFE"/>
    <w:rsid w:val="00211940"/>
    <w:rsid w:val="00213E96"/>
    <w:rsid w:val="002164EA"/>
    <w:rsid w:val="00221830"/>
    <w:rsid w:val="00224672"/>
    <w:rsid w:val="00225ADA"/>
    <w:rsid w:val="00230D32"/>
    <w:rsid w:val="00234F1E"/>
    <w:rsid w:val="00237086"/>
    <w:rsid w:val="00240F89"/>
    <w:rsid w:val="0024287E"/>
    <w:rsid w:val="00244584"/>
    <w:rsid w:val="00245DF2"/>
    <w:rsid w:val="00251CA8"/>
    <w:rsid w:val="002568B0"/>
    <w:rsid w:val="002616A2"/>
    <w:rsid w:val="00262E61"/>
    <w:rsid w:val="00263584"/>
    <w:rsid w:val="00267C77"/>
    <w:rsid w:val="002761E8"/>
    <w:rsid w:val="0029021D"/>
    <w:rsid w:val="002913FB"/>
    <w:rsid w:val="0029166E"/>
    <w:rsid w:val="002970F2"/>
    <w:rsid w:val="002A18CC"/>
    <w:rsid w:val="002A5B60"/>
    <w:rsid w:val="002B39A9"/>
    <w:rsid w:val="002C47F8"/>
    <w:rsid w:val="002C5A94"/>
    <w:rsid w:val="002D41B5"/>
    <w:rsid w:val="002D5757"/>
    <w:rsid w:val="002E56DB"/>
    <w:rsid w:val="002E5DFD"/>
    <w:rsid w:val="002E6E78"/>
    <w:rsid w:val="002F6343"/>
    <w:rsid w:val="002F6DFA"/>
    <w:rsid w:val="00300269"/>
    <w:rsid w:val="00300315"/>
    <w:rsid w:val="00300EAB"/>
    <w:rsid w:val="00311AFA"/>
    <w:rsid w:val="003159FB"/>
    <w:rsid w:val="003178CA"/>
    <w:rsid w:val="0031796F"/>
    <w:rsid w:val="003202FF"/>
    <w:rsid w:val="00321CC8"/>
    <w:rsid w:val="0032233F"/>
    <w:rsid w:val="00324E62"/>
    <w:rsid w:val="003268DE"/>
    <w:rsid w:val="00330BFF"/>
    <w:rsid w:val="003351AF"/>
    <w:rsid w:val="00337402"/>
    <w:rsid w:val="00337606"/>
    <w:rsid w:val="00337889"/>
    <w:rsid w:val="00340A31"/>
    <w:rsid w:val="00341858"/>
    <w:rsid w:val="00341AE9"/>
    <w:rsid w:val="00342006"/>
    <w:rsid w:val="0034360C"/>
    <w:rsid w:val="00344CAE"/>
    <w:rsid w:val="00345DEA"/>
    <w:rsid w:val="0036027B"/>
    <w:rsid w:val="00362668"/>
    <w:rsid w:val="00362BCB"/>
    <w:rsid w:val="00363086"/>
    <w:rsid w:val="00374BAF"/>
    <w:rsid w:val="0038233F"/>
    <w:rsid w:val="00383029"/>
    <w:rsid w:val="003830D9"/>
    <w:rsid w:val="00383E5A"/>
    <w:rsid w:val="00384669"/>
    <w:rsid w:val="00384D74"/>
    <w:rsid w:val="00387D5B"/>
    <w:rsid w:val="003939CD"/>
    <w:rsid w:val="00393F7F"/>
    <w:rsid w:val="00397494"/>
    <w:rsid w:val="003A4453"/>
    <w:rsid w:val="003B409E"/>
    <w:rsid w:val="003B44B9"/>
    <w:rsid w:val="003B6936"/>
    <w:rsid w:val="003C17BB"/>
    <w:rsid w:val="003C38E0"/>
    <w:rsid w:val="003C3A0D"/>
    <w:rsid w:val="003C3C8D"/>
    <w:rsid w:val="003D0AE6"/>
    <w:rsid w:val="003D2D76"/>
    <w:rsid w:val="003E2FD5"/>
    <w:rsid w:val="003E3CD4"/>
    <w:rsid w:val="003F2B5C"/>
    <w:rsid w:val="003F3F5F"/>
    <w:rsid w:val="00400F4D"/>
    <w:rsid w:val="00401E46"/>
    <w:rsid w:val="004030DF"/>
    <w:rsid w:val="00414881"/>
    <w:rsid w:val="004170F5"/>
    <w:rsid w:val="004203D6"/>
    <w:rsid w:val="0042045B"/>
    <w:rsid w:val="004224E0"/>
    <w:rsid w:val="004248C6"/>
    <w:rsid w:val="00427601"/>
    <w:rsid w:val="00430402"/>
    <w:rsid w:val="00432493"/>
    <w:rsid w:val="0043427E"/>
    <w:rsid w:val="00434798"/>
    <w:rsid w:val="004355D8"/>
    <w:rsid w:val="004365F1"/>
    <w:rsid w:val="00436ED1"/>
    <w:rsid w:val="00440413"/>
    <w:rsid w:val="004411DB"/>
    <w:rsid w:val="00446508"/>
    <w:rsid w:val="004468B4"/>
    <w:rsid w:val="004625F4"/>
    <w:rsid w:val="004656DE"/>
    <w:rsid w:val="00466E55"/>
    <w:rsid w:val="00472747"/>
    <w:rsid w:val="00474927"/>
    <w:rsid w:val="00475E30"/>
    <w:rsid w:val="0047798A"/>
    <w:rsid w:val="00480045"/>
    <w:rsid w:val="004847EC"/>
    <w:rsid w:val="00487C21"/>
    <w:rsid w:val="00487FD6"/>
    <w:rsid w:val="00493015"/>
    <w:rsid w:val="0049377C"/>
    <w:rsid w:val="00497CFB"/>
    <w:rsid w:val="004A03E4"/>
    <w:rsid w:val="004A5282"/>
    <w:rsid w:val="004A6E9B"/>
    <w:rsid w:val="004B1C68"/>
    <w:rsid w:val="004B1F19"/>
    <w:rsid w:val="004B588D"/>
    <w:rsid w:val="004B75AB"/>
    <w:rsid w:val="004C686C"/>
    <w:rsid w:val="004C6AC6"/>
    <w:rsid w:val="004C75EC"/>
    <w:rsid w:val="004D05EA"/>
    <w:rsid w:val="004D607C"/>
    <w:rsid w:val="004E65AF"/>
    <w:rsid w:val="004E6C1E"/>
    <w:rsid w:val="004F02EA"/>
    <w:rsid w:val="004F344A"/>
    <w:rsid w:val="00505AD2"/>
    <w:rsid w:val="00505BF4"/>
    <w:rsid w:val="00506A96"/>
    <w:rsid w:val="005107DB"/>
    <w:rsid w:val="00515372"/>
    <w:rsid w:val="00515600"/>
    <w:rsid w:val="00521572"/>
    <w:rsid w:val="00524F73"/>
    <w:rsid w:val="005258A8"/>
    <w:rsid w:val="005330A8"/>
    <w:rsid w:val="005332D0"/>
    <w:rsid w:val="00537E12"/>
    <w:rsid w:val="005425FD"/>
    <w:rsid w:val="00544E69"/>
    <w:rsid w:val="00547122"/>
    <w:rsid w:val="00550213"/>
    <w:rsid w:val="00552260"/>
    <w:rsid w:val="00553D44"/>
    <w:rsid w:val="00555F37"/>
    <w:rsid w:val="00565304"/>
    <w:rsid w:val="00567F21"/>
    <w:rsid w:val="00574FC1"/>
    <w:rsid w:val="00585E02"/>
    <w:rsid w:val="00590F3A"/>
    <w:rsid w:val="0059205B"/>
    <w:rsid w:val="00595153"/>
    <w:rsid w:val="005968C5"/>
    <w:rsid w:val="00597307"/>
    <w:rsid w:val="00597B21"/>
    <w:rsid w:val="005B0593"/>
    <w:rsid w:val="005B0DBF"/>
    <w:rsid w:val="005B1927"/>
    <w:rsid w:val="005C199C"/>
    <w:rsid w:val="005C1D4E"/>
    <w:rsid w:val="005C22C0"/>
    <w:rsid w:val="005C41F6"/>
    <w:rsid w:val="005C597E"/>
    <w:rsid w:val="005C59AF"/>
    <w:rsid w:val="005D502E"/>
    <w:rsid w:val="005E2776"/>
    <w:rsid w:val="005E55AC"/>
    <w:rsid w:val="005F048F"/>
    <w:rsid w:val="005F065B"/>
    <w:rsid w:val="005F0817"/>
    <w:rsid w:val="005F177C"/>
    <w:rsid w:val="005F22AC"/>
    <w:rsid w:val="005F4426"/>
    <w:rsid w:val="00603151"/>
    <w:rsid w:val="00603DC1"/>
    <w:rsid w:val="00616E5C"/>
    <w:rsid w:val="006224D6"/>
    <w:rsid w:val="00623BF7"/>
    <w:rsid w:val="00631793"/>
    <w:rsid w:val="00640ED4"/>
    <w:rsid w:val="00644A21"/>
    <w:rsid w:val="0065191B"/>
    <w:rsid w:val="006562F6"/>
    <w:rsid w:val="00664A0A"/>
    <w:rsid w:val="00671DC3"/>
    <w:rsid w:val="00674908"/>
    <w:rsid w:val="00676BE3"/>
    <w:rsid w:val="00681BA9"/>
    <w:rsid w:val="006828A4"/>
    <w:rsid w:val="00683D6D"/>
    <w:rsid w:val="00690579"/>
    <w:rsid w:val="00692C51"/>
    <w:rsid w:val="00697B32"/>
    <w:rsid w:val="006A3B78"/>
    <w:rsid w:val="006A56F9"/>
    <w:rsid w:val="006A754D"/>
    <w:rsid w:val="006B14D4"/>
    <w:rsid w:val="006B77D5"/>
    <w:rsid w:val="006C08FB"/>
    <w:rsid w:val="006C6430"/>
    <w:rsid w:val="006C6F72"/>
    <w:rsid w:val="006D3979"/>
    <w:rsid w:val="006D79A3"/>
    <w:rsid w:val="006D7BD9"/>
    <w:rsid w:val="006E0E01"/>
    <w:rsid w:val="006E1AFA"/>
    <w:rsid w:val="006E302B"/>
    <w:rsid w:val="006E4DD6"/>
    <w:rsid w:val="006E6137"/>
    <w:rsid w:val="006E7AE6"/>
    <w:rsid w:val="006F0F6A"/>
    <w:rsid w:val="00703886"/>
    <w:rsid w:val="0071099A"/>
    <w:rsid w:val="00711BF4"/>
    <w:rsid w:val="00713D8A"/>
    <w:rsid w:val="00715D9A"/>
    <w:rsid w:val="00717A2A"/>
    <w:rsid w:val="007223FE"/>
    <w:rsid w:val="0072364B"/>
    <w:rsid w:val="00725CD3"/>
    <w:rsid w:val="00726002"/>
    <w:rsid w:val="007270D9"/>
    <w:rsid w:val="0073013C"/>
    <w:rsid w:val="00731DEF"/>
    <w:rsid w:val="00733801"/>
    <w:rsid w:val="00740B6C"/>
    <w:rsid w:val="00745777"/>
    <w:rsid w:val="00746EBD"/>
    <w:rsid w:val="007517E5"/>
    <w:rsid w:val="00763A7C"/>
    <w:rsid w:val="007653A0"/>
    <w:rsid w:val="00771616"/>
    <w:rsid w:val="00780096"/>
    <w:rsid w:val="00785C47"/>
    <w:rsid w:val="007866D4"/>
    <w:rsid w:val="0079225D"/>
    <w:rsid w:val="00795B1C"/>
    <w:rsid w:val="00796DAE"/>
    <w:rsid w:val="00797499"/>
    <w:rsid w:val="007A3BFE"/>
    <w:rsid w:val="007A40AB"/>
    <w:rsid w:val="007B5C85"/>
    <w:rsid w:val="007B7891"/>
    <w:rsid w:val="007C1565"/>
    <w:rsid w:val="007C32C6"/>
    <w:rsid w:val="007D2815"/>
    <w:rsid w:val="007D46E9"/>
    <w:rsid w:val="007D628B"/>
    <w:rsid w:val="007D6D0C"/>
    <w:rsid w:val="007E30DD"/>
    <w:rsid w:val="007E7F48"/>
    <w:rsid w:val="007F0B7A"/>
    <w:rsid w:val="007F29D4"/>
    <w:rsid w:val="007F30F8"/>
    <w:rsid w:val="007F350C"/>
    <w:rsid w:val="007F5D31"/>
    <w:rsid w:val="007F7389"/>
    <w:rsid w:val="00800B11"/>
    <w:rsid w:val="008011DB"/>
    <w:rsid w:val="0080320C"/>
    <w:rsid w:val="00810CF8"/>
    <w:rsid w:val="00815ABF"/>
    <w:rsid w:val="00815DE9"/>
    <w:rsid w:val="00820801"/>
    <w:rsid w:val="008214E6"/>
    <w:rsid w:val="0082243F"/>
    <w:rsid w:val="00823D46"/>
    <w:rsid w:val="00826A4C"/>
    <w:rsid w:val="00836DC0"/>
    <w:rsid w:val="0084270F"/>
    <w:rsid w:val="00851A10"/>
    <w:rsid w:val="00853090"/>
    <w:rsid w:val="00856F65"/>
    <w:rsid w:val="008607AD"/>
    <w:rsid w:val="00860A02"/>
    <w:rsid w:val="00863F0C"/>
    <w:rsid w:val="0087245B"/>
    <w:rsid w:val="00872B19"/>
    <w:rsid w:val="00872C64"/>
    <w:rsid w:val="00877E68"/>
    <w:rsid w:val="00877E9E"/>
    <w:rsid w:val="008836FF"/>
    <w:rsid w:val="00885B7A"/>
    <w:rsid w:val="00885CE6"/>
    <w:rsid w:val="00886BA0"/>
    <w:rsid w:val="00891090"/>
    <w:rsid w:val="0089735C"/>
    <w:rsid w:val="008A74A6"/>
    <w:rsid w:val="008A74E6"/>
    <w:rsid w:val="008B0F21"/>
    <w:rsid w:val="008B1A11"/>
    <w:rsid w:val="008B437A"/>
    <w:rsid w:val="008B4858"/>
    <w:rsid w:val="008C0166"/>
    <w:rsid w:val="008C021E"/>
    <w:rsid w:val="008C198F"/>
    <w:rsid w:val="008C34BD"/>
    <w:rsid w:val="008C39B9"/>
    <w:rsid w:val="008C3F1B"/>
    <w:rsid w:val="008C7774"/>
    <w:rsid w:val="008D3575"/>
    <w:rsid w:val="008E006A"/>
    <w:rsid w:val="008E2036"/>
    <w:rsid w:val="008E40A9"/>
    <w:rsid w:val="008E5DAC"/>
    <w:rsid w:val="008E5EA5"/>
    <w:rsid w:val="008F4448"/>
    <w:rsid w:val="00901AEE"/>
    <w:rsid w:val="0090368F"/>
    <w:rsid w:val="00905203"/>
    <w:rsid w:val="00912627"/>
    <w:rsid w:val="00913694"/>
    <w:rsid w:val="00913DAB"/>
    <w:rsid w:val="00924320"/>
    <w:rsid w:val="00932EB8"/>
    <w:rsid w:val="0093755A"/>
    <w:rsid w:val="00940301"/>
    <w:rsid w:val="00941357"/>
    <w:rsid w:val="009469EA"/>
    <w:rsid w:val="00955000"/>
    <w:rsid w:val="00960BA6"/>
    <w:rsid w:val="00962296"/>
    <w:rsid w:val="0096486D"/>
    <w:rsid w:val="00966949"/>
    <w:rsid w:val="009805CB"/>
    <w:rsid w:val="00983F12"/>
    <w:rsid w:val="0098794C"/>
    <w:rsid w:val="00992B7F"/>
    <w:rsid w:val="009933FF"/>
    <w:rsid w:val="009A2B1C"/>
    <w:rsid w:val="009A3D1F"/>
    <w:rsid w:val="009A446F"/>
    <w:rsid w:val="009C049F"/>
    <w:rsid w:val="009C0C6B"/>
    <w:rsid w:val="009C1F13"/>
    <w:rsid w:val="009C4977"/>
    <w:rsid w:val="009C53BF"/>
    <w:rsid w:val="009D7DC0"/>
    <w:rsid w:val="009E36E5"/>
    <w:rsid w:val="009E5023"/>
    <w:rsid w:val="009F1BB1"/>
    <w:rsid w:val="009F1D44"/>
    <w:rsid w:val="009F26F3"/>
    <w:rsid w:val="009F671B"/>
    <w:rsid w:val="009F6FF6"/>
    <w:rsid w:val="00A00E3E"/>
    <w:rsid w:val="00A05B4F"/>
    <w:rsid w:val="00A06A39"/>
    <w:rsid w:val="00A149D8"/>
    <w:rsid w:val="00A15F32"/>
    <w:rsid w:val="00A16055"/>
    <w:rsid w:val="00A16BAF"/>
    <w:rsid w:val="00A227F0"/>
    <w:rsid w:val="00A23837"/>
    <w:rsid w:val="00A24199"/>
    <w:rsid w:val="00A255E4"/>
    <w:rsid w:val="00A25D61"/>
    <w:rsid w:val="00A26F4F"/>
    <w:rsid w:val="00A32201"/>
    <w:rsid w:val="00A34912"/>
    <w:rsid w:val="00A3693C"/>
    <w:rsid w:val="00A374CC"/>
    <w:rsid w:val="00A40B0F"/>
    <w:rsid w:val="00A4390C"/>
    <w:rsid w:val="00A47BF7"/>
    <w:rsid w:val="00A502A0"/>
    <w:rsid w:val="00A507E3"/>
    <w:rsid w:val="00A544CD"/>
    <w:rsid w:val="00A5730C"/>
    <w:rsid w:val="00A6288F"/>
    <w:rsid w:val="00A6572D"/>
    <w:rsid w:val="00A72427"/>
    <w:rsid w:val="00A72451"/>
    <w:rsid w:val="00A81F90"/>
    <w:rsid w:val="00A82521"/>
    <w:rsid w:val="00A84744"/>
    <w:rsid w:val="00A872F7"/>
    <w:rsid w:val="00A90455"/>
    <w:rsid w:val="00A91129"/>
    <w:rsid w:val="00A97605"/>
    <w:rsid w:val="00A97724"/>
    <w:rsid w:val="00A97EFE"/>
    <w:rsid w:val="00AA0ADC"/>
    <w:rsid w:val="00AA1BD8"/>
    <w:rsid w:val="00AA2022"/>
    <w:rsid w:val="00AA45F1"/>
    <w:rsid w:val="00AA4D77"/>
    <w:rsid w:val="00AA6373"/>
    <w:rsid w:val="00AA65CF"/>
    <w:rsid w:val="00AA76B4"/>
    <w:rsid w:val="00AB40F9"/>
    <w:rsid w:val="00AB46E8"/>
    <w:rsid w:val="00AB62A6"/>
    <w:rsid w:val="00AC100C"/>
    <w:rsid w:val="00AC716F"/>
    <w:rsid w:val="00AD322B"/>
    <w:rsid w:val="00AD3BF3"/>
    <w:rsid w:val="00AD7D79"/>
    <w:rsid w:val="00AE2D16"/>
    <w:rsid w:val="00AE4D78"/>
    <w:rsid w:val="00AE6516"/>
    <w:rsid w:val="00AE7F3C"/>
    <w:rsid w:val="00AF0176"/>
    <w:rsid w:val="00AF56DF"/>
    <w:rsid w:val="00AF56EA"/>
    <w:rsid w:val="00B00524"/>
    <w:rsid w:val="00B0077C"/>
    <w:rsid w:val="00B054EB"/>
    <w:rsid w:val="00B06134"/>
    <w:rsid w:val="00B067FA"/>
    <w:rsid w:val="00B10E4A"/>
    <w:rsid w:val="00B1727C"/>
    <w:rsid w:val="00B17A9E"/>
    <w:rsid w:val="00B20479"/>
    <w:rsid w:val="00B356DE"/>
    <w:rsid w:val="00B40610"/>
    <w:rsid w:val="00B4108A"/>
    <w:rsid w:val="00B43811"/>
    <w:rsid w:val="00B459A4"/>
    <w:rsid w:val="00B500E7"/>
    <w:rsid w:val="00B550BE"/>
    <w:rsid w:val="00B65142"/>
    <w:rsid w:val="00B811CB"/>
    <w:rsid w:val="00B814B4"/>
    <w:rsid w:val="00B83630"/>
    <w:rsid w:val="00B838F8"/>
    <w:rsid w:val="00B83CE1"/>
    <w:rsid w:val="00B8495B"/>
    <w:rsid w:val="00B92D4F"/>
    <w:rsid w:val="00B93B81"/>
    <w:rsid w:val="00B940C9"/>
    <w:rsid w:val="00B9427F"/>
    <w:rsid w:val="00BA152A"/>
    <w:rsid w:val="00BC12C6"/>
    <w:rsid w:val="00BC1991"/>
    <w:rsid w:val="00BD0934"/>
    <w:rsid w:val="00BD0C44"/>
    <w:rsid w:val="00BD2C48"/>
    <w:rsid w:val="00BD3DDC"/>
    <w:rsid w:val="00BD7242"/>
    <w:rsid w:val="00BE2686"/>
    <w:rsid w:val="00BE3FCD"/>
    <w:rsid w:val="00BE44E0"/>
    <w:rsid w:val="00BE75C3"/>
    <w:rsid w:val="00BE79A6"/>
    <w:rsid w:val="00BF2E83"/>
    <w:rsid w:val="00BF5E3D"/>
    <w:rsid w:val="00BF626A"/>
    <w:rsid w:val="00BF64C9"/>
    <w:rsid w:val="00BF720A"/>
    <w:rsid w:val="00BF7335"/>
    <w:rsid w:val="00C00435"/>
    <w:rsid w:val="00C035F9"/>
    <w:rsid w:val="00C13E90"/>
    <w:rsid w:val="00C17CEC"/>
    <w:rsid w:val="00C20F17"/>
    <w:rsid w:val="00C24894"/>
    <w:rsid w:val="00C278B5"/>
    <w:rsid w:val="00C369B0"/>
    <w:rsid w:val="00C426E2"/>
    <w:rsid w:val="00C470AA"/>
    <w:rsid w:val="00C51A65"/>
    <w:rsid w:val="00C56B54"/>
    <w:rsid w:val="00C617FB"/>
    <w:rsid w:val="00C621EE"/>
    <w:rsid w:val="00C62298"/>
    <w:rsid w:val="00C63389"/>
    <w:rsid w:val="00C63C7F"/>
    <w:rsid w:val="00C84987"/>
    <w:rsid w:val="00C86904"/>
    <w:rsid w:val="00C9355E"/>
    <w:rsid w:val="00C95A42"/>
    <w:rsid w:val="00CA47C1"/>
    <w:rsid w:val="00CA609B"/>
    <w:rsid w:val="00CC0F5C"/>
    <w:rsid w:val="00CC1258"/>
    <w:rsid w:val="00CD08B7"/>
    <w:rsid w:val="00CD1955"/>
    <w:rsid w:val="00CD3FD6"/>
    <w:rsid w:val="00CD5ECF"/>
    <w:rsid w:val="00CE2D54"/>
    <w:rsid w:val="00CE590D"/>
    <w:rsid w:val="00CE5BEE"/>
    <w:rsid w:val="00CF098A"/>
    <w:rsid w:val="00D026E6"/>
    <w:rsid w:val="00D035D4"/>
    <w:rsid w:val="00D060C9"/>
    <w:rsid w:val="00D11B99"/>
    <w:rsid w:val="00D11ECC"/>
    <w:rsid w:val="00D16294"/>
    <w:rsid w:val="00D22AD4"/>
    <w:rsid w:val="00D240E1"/>
    <w:rsid w:val="00D256B7"/>
    <w:rsid w:val="00D2775E"/>
    <w:rsid w:val="00D34103"/>
    <w:rsid w:val="00D34D04"/>
    <w:rsid w:val="00D374EB"/>
    <w:rsid w:val="00D45E96"/>
    <w:rsid w:val="00D46B59"/>
    <w:rsid w:val="00D5121D"/>
    <w:rsid w:val="00D5142B"/>
    <w:rsid w:val="00D53DA3"/>
    <w:rsid w:val="00D552DF"/>
    <w:rsid w:val="00D60BBC"/>
    <w:rsid w:val="00D65C9D"/>
    <w:rsid w:val="00D71C2A"/>
    <w:rsid w:val="00D73AB0"/>
    <w:rsid w:val="00D776A1"/>
    <w:rsid w:val="00D8083F"/>
    <w:rsid w:val="00D864AD"/>
    <w:rsid w:val="00D87DC2"/>
    <w:rsid w:val="00D917C6"/>
    <w:rsid w:val="00D91DD2"/>
    <w:rsid w:val="00D9361B"/>
    <w:rsid w:val="00D9389D"/>
    <w:rsid w:val="00D961C3"/>
    <w:rsid w:val="00DA03F7"/>
    <w:rsid w:val="00DA0980"/>
    <w:rsid w:val="00DA1E4D"/>
    <w:rsid w:val="00DA25D6"/>
    <w:rsid w:val="00DA4F2C"/>
    <w:rsid w:val="00DA5185"/>
    <w:rsid w:val="00DB09B4"/>
    <w:rsid w:val="00DB3A3C"/>
    <w:rsid w:val="00DB4998"/>
    <w:rsid w:val="00DB7706"/>
    <w:rsid w:val="00DB7AB9"/>
    <w:rsid w:val="00DC22A4"/>
    <w:rsid w:val="00DC7326"/>
    <w:rsid w:val="00DD2A82"/>
    <w:rsid w:val="00DD3D5C"/>
    <w:rsid w:val="00DE2CE1"/>
    <w:rsid w:val="00DE5119"/>
    <w:rsid w:val="00DE53F4"/>
    <w:rsid w:val="00DE5857"/>
    <w:rsid w:val="00DE5AFC"/>
    <w:rsid w:val="00DE5CF2"/>
    <w:rsid w:val="00DE6C76"/>
    <w:rsid w:val="00DF4DDA"/>
    <w:rsid w:val="00DF56B5"/>
    <w:rsid w:val="00DF5D06"/>
    <w:rsid w:val="00DF707C"/>
    <w:rsid w:val="00E010E0"/>
    <w:rsid w:val="00E0485F"/>
    <w:rsid w:val="00E0517E"/>
    <w:rsid w:val="00E06A67"/>
    <w:rsid w:val="00E12F2F"/>
    <w:rsid w:val="00E174F7"/>
    <w:rsid w:val="00E253D3"/>
    <w:rsid w:val="00E25CFC"/>
    <w:rsid w:val="00E31400"/>
    <w:rsid w:val="00E3521B"/>
    <w:rsid w:val="00E37D96"/>
    <w:rsid w:val="00E37FB3"/>
    <w:rsid w:val="00E40A0A"/>
    <w:rsid w:val="00E40D23"/>
    <w:rsid w:val="00E44202"/>
    <w:rsid w:val="00E63709"/>
    <w:rsid w:val="00E677B8"/>
    <w:rsid w:val="00E706B8"/>
    <w:rsid w:val="00E719AF"/>
    <w:rsid w:val="00E826E7"/>
    <w:rsid w:val="00E937F6"/>
    <w:rsid w:val="00E945C0"/>
    <w:rsid w:val="00E97826"/>
    <w:rsid w:val="00E97970"/>
    <w:rsid w:val="00EA655D"/>
    <w:rsid w:val="00EB2B56"/>
    <w:rsid w:val="00EB366E"/>
    <w:rsid w:val="00EB71B3"/>
    <w:rsid w:val="00EC585B"/>
    <w:rsid w:val="00EC79A1"/>
    <w:rsid w:val="00ED5EDF"/>
    <w:rsid w:val="00ED644F"/>
    <w:rsid w:val="00EE377C"/>
    <w:rsid w:val="00EE3C98"/>
    <w:rsid w:val="00EE528F"/>
    <w:rsid w:val="00EF6D4F"/>
    <w:rsid w:val="00F0332D"/>
    <w:rsid w:val="00F036B1"/>
    <w:rsid w:val="00F03AD2"/>
    <w:rsid w:val="00F061BB"/>
    <w:rsid w:val="00F06842"/>
    <w:rsid w:val="00F10F6E"/>
    <w:rsid w:val="00F12890"/>
    <w:rsid w:val="00F13BEB"/>
    <w:rsid w:val="00F21E6E"/>
    <w:rsid w:val="00F46439"/>
    <w:rsid w:val="00F46E1C"/>
    <w:rsid w:val="00F536D1"/>
    <w:rsid w:val="00F53AAF"/>
    <w:rsid w:val="00F54378"/>
    <w:rsid w:val="00F65493"/>
    <w:rsid w:val="00F6656D"/>
    <w:rsid w:val="00F71A13"/>
    <w:rsid w:val="00F77437"/>
    <w:rsid w:val="00F8542F"/>
    <w:rsid w:val="00F8643F"/>
    <w:rsid w:val="00F91D2F"/>
    <w:rsid w:val="00F961F5"/>
    <w:rsid w:val="00FA097E"/>
    <w:rsid w:val="00FA2214"/>
    <w:rsid w:val="00FA2AD7"/>
    <w:rsid w:val="00FA6879"/>
    <w:rsid w:val="00FD1868"/>
    <w:rsid w:val="00FD293C"/>
    <w:rsid w:val="00FD5D8C"/>
    <w:rsid w:val="00FD6468"/>
    <w:rsid w:val="00FD6CC7"/>
    <w:rsid w:val="00FE18A6"/>
    <w:rsid w:val="00FE1CFB"/>
    <w:rsid w:val="00FE6CE2"/>
    <w:rsid w:val="00FF2C7E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413"/>
  </w:style>
  <w:style w:type="paragraph" w:styleId="1">
    <w:name w:val="heading 1"/>
    <w:basedOn w:val="a"/>
    <w:next w:val="a"/>
    <w:qFormat/>
    <w:rsid w:val="00440413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413"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041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rsid w:val="0044041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413"/>
    <w:rPr>
      <w:color w:val="0000FF"/>
      <w:u w:val="single"/>
    </w:rPr>
  </w:style>
  <w:style w:type="paragraph" w:styleId="a4">
    <w:name w:val="Body Text"/>
    <w:basedOn w:val="a"/>
    <w:rsid w:val="00440413"/>
    <w:pPr>
      <w:jc w:val="center"/>
    </w:pPr>
    <w:rPr>
      <w:b/>
      <w:sz w:val="22"/>
    </w:rPr>
  </w:style>
  <w:style w:type="paragraph" w:styleId="20">
    <w:name w:val="Body Text Indent 2"/>
    <w:basedOn w:val="a"/>
    <w:rsid w:val="00440413"/>
    <w:pPr>
      <w:spacing w:line="360" w:lineRule="auto"/>
      <w:ind w:firstLine="709"/>
    </w:pPr>
    <w:rPr>
      <w:sz w:val="28"/>
    </w:rPr>
  </w:style>
  <w:style w:type="character" w:styleId="a5">
    <w:name w:val="FollowedHyperlink"/>
    <w:rsid w:val="00440413"/>
    <w:rPr>
      <w:color w:val="800080"/>
      <w:u w:val="single"/>
    </w:rPr>
  </w:style>
  <w:style w:type="paragraph" w:styleId="a6">
    <w:name w:val="Body Text Indent"/>
    <w:basedOn w:val="a"/>
    <w:rsid w:val="00440413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440413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24E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4E62"/>
    <w:rPr>
      <w:rFonts w:ascii="Arial" w:hAnsi="Arial" w:cs="Arial"/>
    </w:rPr>
  </w:style>
  <w:style w:type="paragraph" w:customStyle="1" w:styleId="formattext">
    <w:name w:val="formattext"/>
    <w:basedOn w:val="a"/>
    <w:rsid w:val="008208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6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6656D"/>
    <w:rPr>
      <w:rFonts w:ascii="Calibri" w:eastAsia="Calibri" w:hAnsi="Calibri"/>
      <w:sz w:val="22"/>
      <w:szCs w:val="22"/>
      <w:lang w:eastAsia="en-US"/>
    </w:rPr>
  </w:style>
  <w:style w:type="paragraph" w:customStyle="1" w:styleId="parametervalue">
    <w:name w:val="parametervalue"/>
    <w:basedOn w:val="a"/>
    <w:rsid w:val="0091369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5191B"/>
  </w:style>
  <w:style w:type="character" w:customStyle="1" w:styleId="nobr">
    <w:name w:val="nobr"/>
    <w:basedOn w:val="a0"/>
    <w:rsid w:val="0065191B"/>
  </w:style>
  <w:style w:type="character" w:styleId="aa">
    <w:name w:val="Strong"/>
    <w:basedOn w:val="a0"/>
    <w:uiPriority w:val="22"/>
    <w:qFormat/>
    <w:rsid w:val="00AA65CF"/>
    <w:rPr>
      <w:b/>
      <w:bCs/>
    </w:rPr>
  </w:style>
  <w:style w:type="character" w:customStyle="1" w:styleId="fractionnumber">
    <w:name w:val="fractionnumber"/>
    <w:basedOn w:val="a0"/>
    <w:rsid w:val="00AA65CF"/>
  </w:style>
  <w:style w:type="character" w:customStyle="1" w:styleId="ab">
    <w:name w:val="Основной текст_"/>
    <w:basedOn w:val="a0"/>
    <w:link w:val="21"/>
    <w:rsid w:val="00D53DA3"/>
    <w:rPr>
      <w:rFonts w:ascii="Sylfaen" w:eastAsia="Sylfaen" w:hAnsi="Sylfaen" w:cs="Sylfaen"/>
      <w:spacing w:val="7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b"/>
    <w:rsid w:val="00D53DA3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pacing w:val="7"/>
      <w:sz w:val="22"/>
      <w:szCs w:val="22"/>
    </w:rPr>
  </w:style>
  <w:style w:type="character" w:customStyle="1" w:styleId="29pt">
    <w:name w:val="Основной текст (2) + 9 pt"/>
    <w:basedOn w:val="a0"/>
    <w:rsid w:val="00FA0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B77D5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77D5"/>
    <w:pPr>
      <w:widowControl w:val="0"/>
      <w:shd w:val="clear" w:color="auto" w:fill="FFFFFF"/>
    </w:pPr>
  </w:style>
  <w:style w:type="character" w:customStyle="1" w:styleId="7">
    <w:name w:val="Основной текст (7)_"/>
    <w:basedOn w:val="a0"/>
    <w:link w:val="70"/>
    <w:rsid w:val="00B20479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0479"/>
    <w:rPr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4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20479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0479"/>
    <w:pPr>
      <w:widowControl w:val="0"/>
      <w:shd w:val="clear" w:color="auto" w:fill="FFFFFF"/>
      <w:spacing w:after="300" w:line="0" w:lineRule="atLeast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B20479"/>
    <w:pPr>
      <w:widowControl w:val="0"/>
      <w:shd w:val="clear" w:color="auto" w:fill="FFFFFF"/>
      <w:spacing w:line="216" w:lineRule="exact"/>
    </w:pPr>
    <w:rPr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B20479"/>
    <w:pPr>
      <w:widowControl w:val="0"/>
      <w:shd w:val="clear" w:color="auto" w:fill="FFFFFF"/>
      <w:spacing w:line="216" w:lineRule="exact"/>
    </w:pPr>
    <w:rPr>
      <w:sz w:val="19"/>
      <w:szCs w:val="19"/>
    </w:rPr>
  </w:style>
  <w:style w:type="character" w:customStyle="1" w:styleId="2105pt">
    <w:name w:val="Основной текст (2) + 10;5 pt"/>
    <w:basedOn w:val="22"/>
    <w:rsid w:val="0013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5072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350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35072"/>
    <w:pPr>
      <w:widowControl w:val="0"/>
      <w:shd w:val="clear" w:color="auto" w:fill="FFFFFF"/>
      <w:spacing w:before="600" w:line="266" w:lineRule="exact"/>
    </w:pPr>
    <w:rPr>
      <w:b/>
      <w:bCs/>
    </w:rPr>
  </w:style>
  <w:style w:type="character" w:customStyle="1" w:styleId="24">
    <w:name w:val="Основной текст (2) + Полужирный"/>
    <w:basedOn w:val="22"/>
    <w:rsid w:val="00432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F626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382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1pt">
    <w:name w:val="Основной текст (6) + 11 pt;Не полужирный"/>
    <w:basedOn w:val="a0"/>
    <w:rsid w:val="00382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59"/>
    <w:rsid w:val="000B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rsid w:val="000B7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"/>
    <w:basedOn w:val="10"/>
    <w:rsid w:val="00DE5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rdmaininfocontent">
    <w:name w:val="cardmaininfo__content"/>
    <w:basedOn w:val="a0"/>
    <w:rsid w:val="00B92D4F"/>
  </w:style>
  <w:style w:type="character" w:customStyle="1" w:styleId="sectiontitle">
    <w:name w:val="section__title"/>
    <w:basedOn w:val="a0"/>
    <w:rsid w:val="00585E02"/>
  </w:style>
  <w:style w:type="paragraph" w:customStyle="1" w:styleId="ad">
    <w:name w:val="Обычный таблица"/>
    <w:basedOn w:val="a"/>
    <w:rsid w:val="003C17BB"/>
    <w:pPr>
      <w:suppressAutoHyphens/>
    </w:pPr>
    <w:rPr>
      <w:sz w:val="18"/>
      <w:szCs w:val="18"/>
      <w:lang w:eastAsia="zh-CN"/>
    </w:rPr>
  </w:style>
  <w:style w:type="paragraph" w:styleId="25">
    <w:name w:val="Body Text 2"/>
    <w:basedOn w:val="a"/>
    <w:link w:val="26"/>
    <w:rsid w:val="003159F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159FB"/>
  </w:style>
  <w:style w:type="character" w:customStyle="1" w:styleId="cardmaininfopurchaselink">
    <w:name w:val="cardmaininfo__purchaselink"/>
    <w:basedOn w:val="a0"/>
    <w:rsid w:val="00B356DE"/>
  </w:style>
  <w:style w:type="paragraph" w:customStyle="1" w:styleId="s1">
    <w:name w:val="s_1"/>
    <w:basedOn w:val="a"/>
    <w:rsid w:val="007F350C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082896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info">
    <w:name w:val="section__info"/>
    <w:basedOn w:val="a0"/>
    <w:rsid w:val="009A3D1F"/>
  </w:style>
  <w:style w:type="paragraph" w:styleId="ae">
    <w:name w:val="Normal (Web)"/>
    <w:basedOn w:val="a"/>
    <w:rsid w:val="009A3D1F"/>
    <w:pPr>
      <w:spacing w:before="100" w:beforeAutospacing="1" w:after="100" w:afterAutospacing="1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2"/>
    </w:rPr>
  </w:style>
  <w:style w:type="paragraph" w:styleId="20">
    <w:name w:val="Body Text Indent 2"/>
    <w:basedOn w:val="a"/>
    <w:pPr>
      <w:spacing w:line="360" w:lineRule="auto"/>
      <w:ind w:firstLine="709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9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439/2c1e3551b4209a9fa5744534f7525ac7430624eb/" TargetMode="External"/><Relationship Id="rId3" Type="http://schemas.openxmlformats.org/officeDocument/2006/relationships/styles" Target="styles.xml"/><Relationship Id="rId7" Type="http://schemas.openxmlformats.org/officeDocument/2006/relationships/hyperlink" Target="mailto:to56@fa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439/2c1e3551b4209a9fa5744534f7525ac7430624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439/c66f91364e53dcd924b58deda2b498e95f835f4f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D623-DEF0-468E-B134-9FE11435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7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ОрТУ МАП</Company>
  <LinksUpToDate>false</LinksUpToDate>
  <CharactersWithSpaces>21921</CharactersWithSpaces>
  <SharedDoc>false</SharedDoc>
  <HLinks>
    <vt:vector size="60" baseType="variant">
      <vt:variant>
        <vt:i4>6946877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consultantplus://offline/ref=56FEAD138EC01A75EF3C498F657D8DDDB128BFA585D6117C9B4F53B288D7E8620646DF8B24526478KBP5N</vt:lpwstr>
      </vt:variant>
      <vt:variant>
        <vt:lpwstr/>
      </vt:variant>
      <vt:variant>
        <vt:i4>6946927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consultantplus://offline/ref=56FEAD138EC01A75EF3C498F657D8DDDB128BFA585D6117C9B4F53B288D7E8620646DF8B24526479KBPFN</vt:lpwstr>
      </vt:variant>
      <vt:variant>
        <vt:lpwstr/>
      </vt:variant>
      <vt:variant>
        <vt:i4>6946917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consultantplus://offline/ref=56FEAD138EC01A75EF3C498F657D8DDDB128BFA585D6117C9B4F53B288D7E8620646DF8B24526C7CKBPAN</vt:lpwstr>
      </vt:variant>
      <vt:variant>
        <vt:lpwstr/>
      </vt:variant>
      <vt:variant>
        <vt:i4>6946877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consultantplus://offline/ref=56FEAD138EC01A75EF3C498F657D8DDDB128BFA585D6117C9B4F53B288D7E8620646DF8B24526C7CKBP9N</vt:lpwstr>
      </vt:variant>
      <vt:variant>
        <vt:lpwstr/>
      </vt:variant>
      <vt:variant>
        <vt:i4>6946872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consultantplus://offline/ref=56FEAD138EC01A75EF3C498F657D8DDDB128BFA585D6117C9B4F53B288D7E8620646DF8B24526C7FKBP9N</vt:lpwstr>
      </vt:variant>
      <vt:variant>
        <vt:lpwstr/>
      </vt:variant>
      <vt:variant>
        <vt:i4>917592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consultantplus://offline/ref=842899F5130D9AC70DDE8E3BE1B13674B3D7EF4D69C62CCEC95E393BC4qDGDH</vt:lpwstr>
      </vt:variant>
      <vt:variant>
        <vt:lpwstr/>
      </vt:variant>
      <vt:variant>
        <vt:i4>3997806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consultantplus://offline/ref=842899F5130D9AC70DDE8E3BE1B13674B3D7EF4D69C62CCEC95E393BC4DD106D2C0C68622BE43265qDG9H</vt:lpwstr>
      </vt:variant>
      <vt:variant>
        <vt:lpwstr/>
      </vt:variant>
      <vt:variant>
        <vt:i4>8060977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consultantplus://offline/ref=BD3178B50D9148A1C963B3CE4F9B3C8DDE3A54C4B43A7EBDA35A850F0D177B270209AA0F30A1F34B41K1F</vt:lpwstr>
      </vt:variant>
      <vt:variant>
        <vt:lpwstr/>
      </vt:variant>
      <vt:variant>
        <vt:i4>7274554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consultantplus://offline/ref=879A0CD59776A44B64995222A3A5B4A2BCACDC4A4F8C963B83F50AEC337919B7821B98A9036DE9AAX8J4F</vt:lpwstr>
      </vt:variant>
      <vt:variant>
        <vt:lpwstr/>
      </vt:variant>
      <vt:variant>
        <vt:i4>1572965</vt:i4>
      </vt:variant>
      <vt:variant>
        <vt:i4>4</vt:i4>
      </vt:variant>
      <vt:variant>
        <vt:i4>0</vt:i4>
      </vt:variant>
      <vt:variant>
        <vt:i4>5</vt:i4>
      </vt:variant>
      <vt:variant>
        <vt:lpwstr>mailto:to56@fas.gov.ru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Александровна</dc:creator>
  <cp:lastModifiedBy>Дуева Елена Петровна</cp:lastModifiedBy>
  <cp:revision>30</cp:revision>
  <cp:lastPrinted>2020-07-15T09:50:00Z</cp:lastPrinted>
  <dcterms:created xsi:type="dcterms:W3CDTF">2020-03-17T09:58:00Z</dcterms:created>
  <dcterms:modified xsi:type="dcterms:W3CDTF">2020-07-15T09:53:00Z</dcterms:modified>
</cp:coreProperties>
</file>