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624F95" w:rsidRPr="00710B6C" w:rsidTr="00D653A0">
        <w:tc>
          <w:tcPr>
            <w:tcW w:w="4927" w:type="dxa"/>
          </w:tcPr>
          <w:p w:rsidR="00624F95" w:rsidRPr="00710B6C" w:rsidRDefault="00624F95" w:rsidP="00D653A0">
            <w:pPr>
              <w:pStyle w:val="3"/>
              <w:rPr>
                <w:b/>
                <w:spacing w:val="-8"/>
                <w:sz w:val="22"/>
                <w:szCs w:val="22"/>
                <w14:shadow w14:blurRad="50800" w14:dist="38100" w14:dir="2700000" w14:sx="100000" w14:sy="100000" w14:kx="0" w14:ky="0" w14:algn="tl">
                  <w14:srgbClr w14:val="000000">
                    <w14:alpha w14:val="60000"/>
                  </w14:srgbClr>
                </w14:shadow>
              </w:rPr>
            </w:pPr>
            <w:r w:rsidRPr="00710B6C">
              <w:rPr>
                <w:noProof/>
                <w:sz w:val="22"/>
                <w:szCs w:val="22"/>
              </w:rPr>
              <w:drawing>
                <wp:inline distT="0" distB="0" distL="0" distR="0" wp14:anchorId="49829F88" wp14:editId="332F0EA8">
                  <wp:extent cx="712470" cy="79756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12470" cy="797560"/>
                          </a:xfrm>
                          <a:prstGeom prst="rect">
                            <a:avLst/>
                          </a:prstGeom>
                          <a:noFill/>
                          <a:ln w="9525">
                            <a:noFill/>
                            <a:miter lim="800000"/>
                            <a:headEnd/>
                            <a:tailEnd/>
                          </a:ln>
                        </pic:spPr>
                      </pic:pic>
                    </a:graphicData>
                  </a:graphic>
                </wp:inline>
              </w:drawing>
            </w:r>
          </w:p>
          <w:p w:rsidR="00624F95" w:rsidRPr="00710B6C" w:rsidRDefault="00624F95" w:rsidP="00D653A0">
            <w:pPr>
              <w:pStyle w:val="3"/>
              <w:rPr>
                <w:b/>
                <w:spacing w:val="-8"/>
                <w:sz w:val="22"/>
                <w:szCs w:val="22"/>
                <w14:shadow w14:blurRad="50800" w14:dist="38100" w14:dir="2700000" w14:sx="100000" w14:sy="100000" w14:kx="0" w14:ky="0" w14:algn="tl">
                  <w14:srgbClr w14:val="000000">
                    <w14:alpha w14:val="60000"/>
                  </w14:srgbClr>
                </w14:shadow>
              </w:rPr>
            </w:pPr>
          </w:p>
          <w:p w:rsidR="00624F95" w:rsidRPr="00710B6C" w:rsidRDefault="00624F95" w:rsidP="00D653A0">
            <w:pPr>
              <w:pStyle w:val="a3"/>
              <w:rPr>
                <w:rFonts w:ascii="Times New Roman" w:hAnsi="Times New Roman"/>
                <w:sz w:val="22"/>
                <w:szCs w:val="22"/>
              </w:rPr>
            </w:pPr>
            <w:r w:rsidRPr="00710B6C">
              <w:rPr>
                <w:rFonts w:ascii="Times New Roman" w:hAnsi="Times New Roman"/>
                <w:sz w:val="22"/>
                <w:szCs w:val="22"/>
              </w:rPr>
              <w:t>ФЕДЕРАЛЬНАЯ</w:t>
            </w:r>
            <w:r w:rsidRPr="00710B6C">
              <w:rPr>
                <w:rFonts w:ascii="Times New Roman" w:hAnsi="Times New Roman"/>
                <w:sz w:val="22"/>
                <w:szCs w:val="22"/>
              </w:rPr>
              <w:br/>
              <w:t>АНТИМОНОПОЛЬНАЯ СЛУЖБА</w:t>
            </w:r>
          </w:p>
          <w:p w:rsidR="00624F95" w:rsidRPr="00710B6C" w:rsidRDefault="00624F95" w:rsidP="00D653A0">
            <w:pPr>
              <w:jc w:val="center"/>
              <w:rPr>
                <w:b/>
                <w:sz w:val="22"/>
                <w:szCs w:val="22"/>
              </w:rPr>
            </w:pPr>
          </w:p>
          <w:p w:rsidR="00624F95" w:rsidRPr="00710B6C" w:rsidRDefault="00624F95" w:rsidP="00D653A0">
            <w:pPr>
              <w:jc w:val="center"/>
              <w:rPr>
                <w:b/>
                <w:sz w:val="22"/>
                <w:szCs w:val="22"/>
              </w:rPr>
            </w:pPr>
            <w:r w:rsidRPr="00710B6C">
              <w:rPr>
                <w:b/>
                <w:sz w:val="22"/>
                <w:szCs w:val="22"/>
              </w:rPr>
              <w:t>УПРАВЛЕНИЕ</w:t>
            </w:r>
          </w:p>
          <w:p w:rsidR="00624F95" w:rsidRPr="00710B6C" w:rsidRDefault="00624F95" w:rsidP="00D653A0">
            <w:pPr>
              <w:jc w:val="center"/>
              <w:rPr>
                <w:b/>
                <w:sz w:val="22"/>
                <w:szCs w:val="22"/>
              </w:rPr>
            </w:pPr>
            <w:r w:rsidRPr="00710B6C">
              <w:rPr>
                <w:b/>
                <w:sz w:val="22"/>
                <w:szCs w:val="22"/>
              </w:rPr>
              <w:t xml:space="preserve">Федеральной антимонопольной службы </w:t>
            </w:r>
          </w:p>
          <w:p w:rsidR="00624F95" w:rsidRPr="00710B6C" w:rsidRDefault="00624F95" w:rsidP="00D653A0">
            <w:pPr>
              <w:jc w:val="center"/>
              <w:rPr>
                <w:b/>
                <w:sz w:val="22"/>
                <w:szCs w:val="22"/>
              </w:rPr>
            </w:pPr>
            <w:r w:rsidRPr="00710B6C">
              <w:rPr>
                <w:b/>
                <w:sz w:val="22"/>
                <w:szCs w:val="22"/>
              </w:rPr>
              <w:t>по Свердловской области</w:t>
            </w:r>
          </w:p>
          <w:p w:rsidR="00624F95" w:rsidRPr="00710B6C" w:rsidRDefault="00624F95" w:rsidP="00D653A0">
            <w:pPr>
              <w:jc w:val="center"/>
              <w:rPr>
                <w:b/>
                <w:sz w:val="22"/>
                <w:szCs w:val="22"/>
              </w:rPr>
            </w:pPr>
          </w:p>
          <w:p w:rsidR="00624F95" w:rsidRPr="00710B6C" w:rsidRDefault="00624F95" w:rsidP="00D653A0">
            <w:pPr>
              <w:jc w:val="center"/>
              <w:rPr>
                <w:sz w:val="22"/>
                <w:szCs w:val="22"/>
              </w:rPr>
            </w:pPr>
            <w:r w:rsidRPr="00710B6C">
              <w:rPr>
                <w:sz w:val="22"/>
                <w:szCs w:val="22"/>
              </w:rPr>
              <w:t xml:space="preserve">ул. Московская, </w:t>
            </w:r>
            <w:smartTag w:uri="urn:schemas-microsoft-com:office:smarttags" w:element="metricconverter">
              <w:smartTagPr>
                <w:attr w:name="ProductID" w:val="11, г"/>
              </w:smartTagPr>
              <w:r w:rsidRPr="00710B6C">
                <w:rPr>
                  <w:sz w:val="22"/>
                  <w:szCs w:val="22"/>
                </w:rPr>
                <w:t>11, г</w:t>
              </w:r>
            </w:smartTag>
            <w:r w:rsidRPr="00710B6C">
              <w:rPr>
                <w:sz w:val="22"/>
                <w:szCs w:val="22"/>
              </w:rPr>
              <w:t>. Екатеринбург, 620014</w:t>
            </w:r>
          </w:p>
          <w:p w:rsidR="00624F95" w:rsidRPr="00710B6C" w:rsidRDefault="00624F95" w:rsidP="00D653A0">
            <w:pPr>
              <w:jc w:val="center"/>
              <w:rPr>
                <w:sz w:val="22"/>
                <w:szCs w:val="22"/>
              </w:rPr>
            </w:pPr>
            <w:r w:rsidRPr="00710B6C">
              <w:rPr>
                <w:sz w:val="22"/>
                <w:szCs w:val="22"/>
              </w:rPr>
              <w:t>тел. (343) 377-00-83, факс (343) 377-00-84</w:t>
            </w:r>
          </w:p>
          <w:p w:rsidR="00624F95" w:rsidRPr="00710B6C" w:rsidRDefault="00624F95" w:rsidP="00D653A0">
            <w:pPr>
              <w:jc w:val="center"/>
              <w:rPr>
                <w:sz w:val="22"/>
                <w:szCs w:val="22"/>
              </w:rPr>
            </w:pPr>
            <w:r w:rsidRPr="00710B6C">
              <w:rPr>
                <w:sz w:val="22"/>
                <w:szCs w:val="22"/>
                <w:lang w:val="en-US"/>
              </w:rPr>
              <w:t>e</w:t>
            </w:r>
            <w:r w:rsidRPr="00710B6C">
              <w:rPr>
                <w:sz w:val="22"/>
                <w:szCs w:val="22"/>
              </w:rPr>
              <w:t>-</w:t>
            </w:r>
            <w:r w:rsidRPr="00710B6C">
              <w:rPr>
                <w:sz w:val="22"/>
                <w:szCs w:val="22"/>
                <w:lang w:val="en-US"/>
              </w:rPr>
              <w:t>mail</w:t>
            </w:r>
            <w:r w:rsidRPr="00710B6C">
              <w:rPr>
                <w:sz w:val="22"/>
                <w:szCs w:val="22"/>
              </w:rPr>
              <w:t xml:space="preserve">: </w:t>
            </w:r>
            <w:hyperlink r:id="rId8" w:history="1">
              <w:r w:rsidRPr="00710B6C">
                <w:rPr>
                  <w:sz w:val="22"/>
                  <w:szCs w:val="22"/>
                  <w:lang w:val="en-US"/>
                </w:rPr>
                <w:t>to</w:t>
              </w:r>
              <w:r w:rsidRPr="00710B6C">
                <w:rPr>
                  <w:sz w:val="22"/>
                  <w:szCs w:val="22"/>
                </w:rPr>
                <w:t>66@</w:t>
              </w:r>
              <w:proofErr w:type="spellStart"/>
              <w:r w:rsidRPr="00710B6C">
                <w:rPr>
                  <w:sz w:val="22"/>
                  <w:szCs w:val="22"/>
                  <w:lang w:val="en-US"/>
                </w:rPr>
                <w:t>fas</w:t>
              </w:r>
              <w:proofErr w:type="spellEnd"/>
              <w:r w:rsidRPr="00710B6C">
                <w:rPr>
                  <w:sz w:val="22"/>
                  <w:szCs w:val="22"/>
                </w:rPr>
                <w:t>.</w:t>
              </w:r>
              <w:proofErr w:type="spellStart"/>
              <w:r w:rsidRPr="00710B6C">
                <w:rPr>
                  <w:sz w:val="22"/>
                  <w:szCs w:val="22"/>
                  <w:lang w:val="en-US"/>
                </w:rPr>
                <w:t>gov</w:t>
              </w:r>
              <w:proofErr w:type="spellEnd"/>
              <w:r w:rsidRPr="00710B6C">
                <w:rPr>
                  <w:sz w:val="22"/>
                  <w:szCs w:val="22"/>
                </w:rPr>
                <w:t>.</w:t>
              </w:r>
              <w:r w:rsidRPr="00710B6C">
                <w:rPr>
                  <w:sz w:val="22"/>
                  <w:szCs w:val="22"/>
                  <w:lang w:val="en-US"/>
                </w:rPr>
                <w:t>ru</w:t>
              </w:r>
            </w:hyperlink>
          </w:p>
          <w:p w:rsidR="00624F95" w:rsidRPr="00710B6C" w:rsidRDefault="00624F95" w:rsidP="00D653A0">
            <w:pPr>
              <w:jc w:val="center"/>
              <w:rPr>
                <w:sz w:val="22"/>
                <w:szCs w:val="22"/>
              </w:rPr>
            </w:pPr>
          </w:p>
          <w:p w:rsidR="00624F95" w:rsidRPr="00710B6C" w:rsidRDefault="00624F95" w:rsidP="00D653A0">
            <w:pPr>
              <w:jc w:val="center"/>
              <w:rPr>
                <w:sz w:val="22"/>
                <w:szCs w:val="22"/>
              </w:rPr>
            </w:pPr>
            <w:r w:rsidRPr="00710B6C">
              <w:rPr>
                <w:sz w:val="22"/>
                <w:szCs w:val="22"/>
              </w:rPr>
              <w:t>______________  №  ____________</w:t>
            </w:r>
          </w:p>
          <w:p w:rsidR="00624F95" w:rsidRPr="00710B6C" w:rsidRDefault="00624F95" w:rsidP="00D653A0">
            <w:pPr>
              <w:rPr>
                <w:sz w:val="22"/>
                <w:szCs w:val="22"/>
              </w:rPr>
            </w:pPr>
            <w:r w:rsidRPr="00710B6C">
              <w:rPr>
                <w:sz w:val="22"/>
                <w:szCs w:val="22"/>
              </w:rPr>
              <w:t xml:space="preserve">            </w:t>
            </w:r>
            <w:proofErr w:type="gramStart"/>
            <w:r w:rsidRPr="00710B6C">
              <w:rPr>
                <w:sz w:val="22"/>
                <w:szCs w:val="22"/>
              </w:rPr>
              <w:t>На  №</w:t>
            </w:r>
            <w:proofErr w:type="gramEnd"/>
            <w:r w:rsidRPr="00710B6C">
              <w:rPr>
                <w:sz w:val="22"/>
                <w:szCs w:val="22"/>
              </w:rPr>
              <w:t xml:space="preserve">                     от     </w:t>
            </w:r>
          </w:p>
          <w:p w:rsidR="00624F95" w:rsidRPr="00710B6C" w:rsidRDefault="00624F95" w:rsidP="00D653A0">
            <w:pPr>
              <w:jc w:val="both"/>
              <w:rPr>
                <w:sz w:val="22"/>
                <w:szCs w:val="22"/>
              </w:rPr>
            </w:pPr>
          </w:p>
        </w:tc>
        <w:tc>
          <w:tcPr>
            <w:tcW w:w="4712" w:type="dxa"/>
          </w:tcPr>
          <w:p w:rsidR="00672CC1" w:rsidRPr="00710B6C" w:rsidRDefault="00672CC1" w:rsidP="00672CC1">
            <w:pPr>
              <w:rPr>
                <w:sz w:val="22"/>
                <w:szCs w:val="22"/>
              </w:rPr>
            </w:pPr>
          </w:p>
          <w:p w:rsidR="00672CC1" w:rsidRPr="00710B6C" w:rsidRDefault="00672CC1" w:rsidP="00672CC1">
            <w:pPr>
              <w:jc w:val="center"/>
              <w:rPr>
                <w:sz w:val="22"/>
                <w:szCs w:val="22"/>
              </w:rPr>
            </w:pPr>
            <w:r w:rsidRPr="00710B6C">
              <w:rPr>
                <w:sz w:val="22"/>
                <w:szCs w:val="22"/>
              </w:rPr>
              <w:t>Муниципальное казенное учреждение «Управление заказчика по капитальному ремонту»</w:t>
            </w:r>
          </w:p>
          <w:p w:rsidR="00672CC1" w:rsidRPr="00710B6C" w:rsidRDefault="00672CC1" w:rsidP="00672CC1">
            <w:pPr>
              <w:jc w:val="center"/>
              <w:rPr>
                <w:rStyle w:val="sectioninfo"/>
                <w:sz w:val="22"/>
                <w:szCs w:val="22"/>
              </w:rPr>
            </w:pPr>
            <w:r w:rsidRPr="00710B6C">
              <w:rPr>
                <w:sz w:val="22"/>
                <w:szCs w:val="22"/>
              </w:rPr>
              <w:t>(МКУ «УЗКР»)</w:t>
            </w:r>
          </w:p>
          <w:p w:rsidR="00672CC1" w:rsidRPr="00710B6C" w:rsidRDefault="00672CC1" w:rsidP="00672CC1">
            <w:pPr>
              <w:jc w:val="center"/>
              <w:rPr>
                <w:sz w:val="22"/>
                <w:szCs w:val="22"/>
              </w:rPr>
            </w:pPr>
            <w:r w:rsidRPr="00710B6C">
              <w:rPr>
                <w:sz w:val="22"/>
                <w:szCs w:val="22"/>
              </w:rPr>
              <w:t>620014, Свердловская обл. Екатеринбург г, ул. Попова, 3</w:t>
            </w:r>
          </w:p>
          <w:p w:rsidR="00672CC1" w:rsidRPr="00710B6C" w:rsidRDefault="00672CC1" w:rsidP="00672CC1">
            <w:pPr>
              <w:rPr>
                <w:rStyle w:val="sectioninfo"/>
                <w:sz w:val="22"/>
                <w:szCs w:val="22"/>
                <w:lang w:val="en-US"/>
              </w:rPr>
            </w:pPr>
          </w:p>
          <w:p w:rsidR="00672CC1" w:rsidRPr="00710B6C" w:rsidRDefault="00672CC1" w:rsidP="00672CC1">
            <w:pPr>
              <w:jc w:val="center"/>
              <w:rPr>
                <w:noProof/>
                <w:sz w:val="22"/>
                <w:szCs w:val="22"/>
              </w:rPr>
            </w:pPr>
            <w:r w:rsidRPr="00710B6C">
              <w:rPr>
                <w:sz w:val="22"/>
                <w:szCs w:val="22"/>
              </w:rPr>
              <w:t>Департамент экономики Администрации города Екатеринбурга</w:t>
            </w:r>
          </w:p>
          <w:p w:rsidR="00672CC1" w:rsidRPr="00710B6C" w:rsidRDefault="00672CC1" w:rsidP="00672CC1">
            <w:pPr>
              <w:jc w:val="center"/>
              <w:rPr>
                <w:noProof/>
                <w:sz w:val="22"/>
                <w:szCs w:val="22"/>
              </w:rPr>
            </w:pPr>
            <w:r w:rsidRPr="00710B6C">
              <w:rPr>
                <w:sz w:val="22"/>
                <w:szCs w:val="22"/>
              </w:rPr>
              <w:t>620014, г. Екатеринбург, пр. Ленина, 24а, к.547</w:t>
            </w:r>
          </w:p>
          <w:p w:rsidR="00672CC1" w:rsidRPr="00710B6C" w:rsidRDefault="00672CC1" w:rsidP="00672CC1">
            <w:pPr>
              <w:rPr>
                <w:noProof/>
                <w:sz w:val="22"/>
                <w:szCs w:val="22"/>
              </w:rPr>
            </w:pPr>
          </w:p>
          <w:p w:rsidR="00672CC1" w:rsidRPr="00710B6C" w:rsidRDefault="00672CC1" w:rsidP="00672CC1">
            <w:pPr>
              <w:jc w:val="center"/>
              <w:rPr>
                <w:noProof/>
                <w:sz w:val="22"/>
                <w:szCs w:val="22"/>
              </w:rPr>
            </w:pPr>
            <w:r w:rsidRPr="00710B6C">
              <w:rPr>
                <w:noProof/>
                <w:sz w:val="22"/>
                <w:szCs w:val="22"/>
              </w:rPr>
              <w:t>ООО «Стигматранс»</w:t>
            </w:r>
          </w:p>
          <w:p w:rsidR="00672CC1" w:rsidRPr="00710B6C" w:rsidRDefault="00672CC1" w:rsidP="00672CC1">
            <w:pPr>
              <w:jc w:val="center"/>
              <w:rPr>
                <w:noProof/>
                <w:sz w:val="22"/>
                <w:szCs w:val="22"/>
                <w:lang w:val="en-US"/>
              </w:rPr>
            </w:pPr>
            <w:r w:rsidRPr="00710B6C">
              <w:rPr>
                <w:noProof/>
                <w:sz w:val="22"/>
                <w:szCs w:val="22"/>
              </w:rPr>
              <w:t>119048, г. Москва, ул. Ефремова</w:t>
            </w:r>
            <w:r w:rsidRPr="00710B6C">
              <w:rPr>
                <w:noProof/>
                <w:sz w:val="22"/>
                <w:szCs w:val="22"/>
                <w:lang w:val="en-US"/>
              </w:rPr>
              <w:t xml:space="preserve">, </w:t>
            </w:r>
            <w:r w:rsidRPr="00710B6C">
              <w:rPr>
                <w:noProof/>
                <w:sz w:val="22"/>
                <w:szCs w:val="22"/>
              </w:rPr>
              <w:t>д</w:t>
            </w:r>
            <w:r w:rsidRPr="00710B6C">
              <w:rPr>
                <w:noProof/>
                <w:sz w:val="22"/>
                <w:szCs w:val="22"/>
                <w:lang w:val="en-US"/>
              </w:rPr>
              <w:t>. 10</w:t>
            </w:r>
          </w:p>
          <w:p w:rsidR="00672CC1" w:rsidRPr="00710B6C" w:rsidRDefault="00672CC1" w:rsidP="00672CC1">
            <w:pPr>
              <w:jc w:val="center"/>
              <w:rPr>
                <w:noProof/>
                <w:sz w:val="22"/>
                <w:szCs w:val="22"/>
                <w:lang w:val="en-US"/>
              </w:rPr>
            </w:pPr>
          </w:p>
          <w:p w:rsidR="00672CC1" w:rsidRPr="00710B6C" w:rsidRDefault="00672CC1" w:rsidP="00672CC1">
            <w:pPr>
              <w:tabs>
                <w:tab w:val="left" w:pos="4678"/>
              </w:tabs>
              <w:jc w:val="center"/>
              <w:rPr>
                <w:sz w:val="22"/>
                <w:szCs w:val="22"/>
              </w:rPr>
            </w:pPr>
            <w:r w:rsidRPr="00710B6C">
              <w:rPr>
                <w:sz w:val="22"/>
                <w:szCs w:val="22"/>
              </w:rPr>
              <w:t>ООО «РТС-тендер»</w:t>
            </w:r>
          </w:p>
          <w:p w:rsidR="00624F95" w:rsidRPr="00710B6C" w:rsidRDefault="00672CC1" w:rsidP="00672CC1">
            <w:pPr>
              <w:jc w:val="center"/>
              <w:rPr>
                <w:sz w:val="22"/>
                <w:szCs w:val="22"/>
              </w:rPr>
            </w:pPr>
            <w:hyperlink w:history="1">
              <w:r w:rsidRPr="00710B6C">
                <w:rPr>
                  <w:sz w:val="22"/>
                  <w:szCs w:val="22"/>
                </w:rPr>
                <w:t xml:space="preserve">http://www.rts-tender.ru </w:t>
              </w:r>
            </w:hyperlink>
            <w:r w:rsidR="00624F95" w:rsidRPr="00710B6C">
              <w:rPr>
                <w:rStyle w:val="sectioninfo"/>
                <w:sz w:val="22"/>
                <w:szCs w:val="22"/>
                <w:lang w:eastAsia="en-US"/>
              </w:rPr>
              <w:t xml:space="preserve">                                                                                                                                                                                                                                                      </w:t>
            </w:r>
            <w:r w:rsidR="00624F95" w:rsidRPr="00710B6C">
              <w:rPr>
                <w:rStyle w:val="sectioninfo"/>
                <w:sz w:val="22"/>
                <w:szCs w:val="22"/>
              </w:rPr>
              <w:br/>
            </w:r>
          </w:p>
        </w:tc>
      </w:tr>
      <w:tr w:rsidR="00624F95" w:rsidRPr="00710B6C" w:rsidTr="00D653A0">
        <w:tc>
          <w:tcPr>
            <w:tcW w:w="9639" w:type="dxa"/>
            <w:gridSpan w:val="2"/>
          </w:tcPr>
          <w:p w:rsidR="00624F95" w:rsidRPr="00710B6C" w:rsidRDefault="00624F95" w:rsidP="00D653A0">
            <w:pPr>
              <w:pStyle w:val="a8"/>
              <w:jc w:val="center"/>
              <w:rPr>
                <w:rFonts w:ascii="Times New Roman" w:hAnsi="Times New Roman"/>
                <w:sz w:val="22"/>
                <w:szCs w:val="22"/>
              </w:rPr>
            </w:pPr>
            <w:r w:rsidRPr="00710B6C">
              <w:rPr>
                <w:rFonts w:ascii="Times New Roman" w:hAnsi="Times New Roman"/>
                <w:sz w:val="22"/>
                <w:szCs w:val="22"/>
              </w:rPr>
              <w:t>РЕШЕНИЕ</w:t>
            </w:r>
          </w:p>
          <w:p w:rsidR="00624F95" w:rsidRPr="00710B6C" w:rsidRDefault="00624F95" w:rsidP="00D653A0">
            <w:pPr>
              <w:pStyle w:val="a8"/>
              <w:jc w:val="center"/>
              <w:rPr>
                <w:rFonts w:ascii="Times New Roman" w:hAnsi="Times New Roman"/>
                <w:sz w:val="22"/>
                <w:szCs w:val="22"/>
              </w:rPr>
            </w:pPr>
            <w:r w:rsidRPr="00710B6C">
              <w:rPr>
                <w:rFonts w:ascii="Times New Roman" w:hAnsi="Times New Roman"/>
                <w:sz w:val="22"/>
                <w:szCs w:val="22"/>
              </w:rPr>
              <w:t xml:space="preserve">по жалобе № </w:t>
            </w:r>
            <w:r w:rsidR="00672CC1" w:rsidRPr="00710B6C">
              <w:rPr>
                <w:rFonts w:ascii="Times New Roman" w:hAnsi="Times New Roman"/>
                <w:sz w:val="22"/>
                <w:szCs w:val="22"/>
              </w:rPr>
              <w:t>066/06/64-2882/2020</w:t>
            </w:r>
          </w:p>
        </w:tc>
      </w:tr>
      <w:tr w:rsidR="00624F95" w:rsidRPr="00710B6C" w:rsidTr="00D653A0">
        <w:tc>
          <w:tcPr>
            <w:tcW w:w="4927" w:type="dxa"/>
          </w:tcPr>
          <w:p w:rsidR="00624F95" w:rsidRPr="00710B6C" w:rsidRDefault="00624F95" w:rsidP="00D653A0">
            <w:pPr>
              <w:jc w:val="both"/>
              <w:rPr>
                <w:sz w:val="22"/>
                <w:szCs w:val="22"/>
              </w:rPr>
            </w:pPr>
            <w:r w:rsidRPr="00710B6C">
              <w:rPr>
                <w:sz w:val="22"/>
                <w:szCs w:val="22"/>
              </w:rPr>
              <w:t>г. Екатеринбург</w:t>
            </w:r>
          </w:p>
        </w:tc>
        <w:tc>
          <w:tcPr>
            <w:tcW w:w="4712" w:type="dxa"/>
          </w:tcPr>
          <w:p w:rsidR="00624F95" w:rsidRPr="00710B6C" w:rsidRDefault="00672CC1" w:rsidP="00624F95">
            <w:pPr>
              <w:jc w:val="right"/>
              <w:rPr>
                <w:sz w:val="22"/>
                <w:szCs w:val="22"/>
              </w:rPr>
            </w:pPr>
            <w:r w:rsidRPr="00710B6C">
              <w:rPr>
                <w:sz w:val="22"/>
                <w:szCs w:val="22"/>
              </w:rPr>
              <w:t>07.07</w:t>
            </w:r>
            <w:r w:rsidR="00624F95" w:rsidRPr="00710B6C">
              <w:rPr>
                <w:sz w:val="22"/>
                <w:szCs w:val="22"/>
              </w:rPr>
              <w:t>.2020</w:t>
            </w:r>
          </w:p>
        </w:tc>
      </w:tr>
    </w:tbl>
    <w:p w:rsidR="00624F95" w:rsidRPr="00710B6C" w:rsidRDefault="00624F95" w:rsidP="00624F95">
      <w:pPr>
        <w:ind w:firstLine="708"/>
        <w:jc w:val="both"/>
        <w:rPr>
          <w:sz w:val="22"/>
          <w:szCs w:val="22"/>
        </w:rPr>
      </w:pPr>
    </w:p>
    <w:p w:rsidR="00624F95" w:rsidRPr="00710B6C" w:rsidRDefault="00624F95" w:rsidP="00624F95">
      <w:pPr>
        <w:ind w:firstLine="708"/>
        <w:jc w:val="both"/>
        <w:rPr>
          <w:sz w:val="22"/>
          <w:szCs w:val="22"/>
        </w:rPr>
      </w:pPr>
      <w:r w:rsidRPr="00710B6C">
        <w:rPr>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624F95" w:rsidRPr="00710B6C" w:rsidRDefault="00624F95" w:rsidP="00624F95">
      <w:pPr>
        <w:ind w:firstLine="708"/>
        <w:jc w:val="both"/>
        <w:rPr>
          <w:sz w:val="22"/>
          <w:szCs w:val="22"/>
        </w:rPr>
      </w:pPr>
      <w:r w:rsidRPr="00710B6C">
        <w:rPr>
          <w:sz w:val="22"/>
          <w:szCs w:val="22"/>
        </w:rPr>
        <w:t>Трофимова А.Е. – заместителя руководителя Управления – начальника отдела контроля закупок, председателя Комиссии,</w:t>
      </w:r>
    </w:p>
    <w:p w:rsidR="00624F95" w:rsidRPr="00710B6C" w:rsidRDefault="00672CC1" w:rsidP="00624F95">
      <w:pPr>
        <w:ind w:firstLine="708"/>
        <w:jc w:val="both"/>
        <w:rPr>
          <w:sz w:val="22"/>
          <w:szCs w:val="22"/>
        </w:rPr>
      </w:pPr>
      <w:r w:rsidRPr="00710B6C">
        <w:rPr>
          <w:sz w:val="22"/>
          <w:szCs w:val="22"/>
        </w:rPr>
        <w:t>Скоробогатова</w:t>
      </w:r>
      <w:r w:rsidR="009D2E64" w:rsidRPr="00710B6C">
        <w:rPr>
          <w:sz w:val="22"/>
          <w:szCs w:val="22"/>
        </w:rPr>
        <w:t xml:space="preserve"> А.О. </w:t>
      </w:r>
      <w:r w:rsidR="00624F95" w:rsidRPr="00710B6C">
        <w:rPr>
          <w:sz w:val="22"/>
          <w:szCs w:val="22"/>
        </w:rPr>
        <w:t>–</w:t>
      </w:r>
      <w:r w:rsidRPr="00710B6C">
        <w:rPr>
          <w:sz w:val="22"/>
          <w:szCs w:val="22"/>
        </w:rPr>
        <w:t xml:space="preserve"> </w:t>
      </w:r>
      <w:r w:rsidR="00624F95" w:rsidRPr="00710B6C">
        <w:rPr>
          <w:sz w:val="22"/>
          <w:szCs w:val="22"/>
        </w:rPr>
        <w:t>специалиста</w:t>
      </w:r>
      <w:r w:rsidR="009D2E64" w:rsidRPr="00710B6C">
        <w:rPr>
          <w:sz w:val="22"/>
          <w:szCs w:val="22"/>
        </w:rPr>
        <w:t>-эксперта</w:t>
      </w:r>
      <w:r w:rsidR="00624F95" w:rsidRPr="00710B6C">
        <w:rPr>
          <w:sz w:val="22"/>
          <w:szCs w:val="22"/>
        </w:rPr>
        <w:t xml:space="preserve"> </w:t>
      </w:r>
      <w:r w:rsidRPr="00710B6C">
        <w:rPr>
          <w:sz w:val="22"/>
          <w:szCs w:val="22"/>
        </w:rPr>
        <w:t>отдела контроля закупок</w:t>
      </w:r>
      <w:r w:rsidR="00624F95" w:rsidRPr="00710B6C">
        <w:rPr>
          <w:sz w:val="22"/>
          <w:szCs w:val="22"/>
        </w:rPr>
        <w:t xml:space="preserve">, члена Комиссии, </w:t>
      </w:r>
    </w:p>
    <w:p w:rsidR="00624F95" w:rsidRPr="00710B6C" w:rsidRDefault="00672CC1" w:rsidP="00624F95">
      <w:pPr>
        <w:ind w:firstLine="708"/>
        <w:jc w:val="both"/>
        <w:rPr>
          <w:sz w:val="22"/>
          <w:szCs w:val="22"/>
        </w:rPr>
      </w:pPr>
      <w:r w:rsidRPr="00710B6C">
        <w:rPr>
          <w:sz w:val="22"/>
          <w:szCs w:val="22"/>
        </w:rPr>
        <w:t>Капустьяна</w:t>
      </w:r>
      <w:r w:rsidR="00624F95" w:rsidRPr="00710B6C">
        <w:rPr>
          <w:sz w:val="22"/>
          <w:szCs w:val="22"/>
        </w:rPr>
        <w:t xml:space="preserve"> А.С. – специалиста 1-го разряда отдела контроля закупок, члена Комиссии,</w:t>
      </w:r>
    </w:p>
    <w:p w:rsidR="00624F95" w:rsidRPr="00710B6C" w:rsidRDefault="00624F95" w:rsidP="00624F95">
      <w:pPr>
        <w:ind w:firstLine="709"/>
        <w:jc w:val="both"/>
        <w:rPr>
          <w:sz w:val="22"/>
          <w:szCs w:val="22"/>
        </w:rPr>
      </w:pPr>
      <w:r w:rsidRPr="00710B6C">
        <w:rPr>
          <w:sz w:val="22"/>
          <w:szCs w:val="22"/>
        </w:rPr>
        <w:t>посредством использования интернет-видеоконференции, которая обеспечи</w:t>
      </w:r>
      <w:r w:rsidR="00672CC1" w:rsidRPr="00710B6C">
        <w:rPr>
          <w:sz w:val="22"/>
          <w:szCs w:val="22"/>
        </w:rPr>
        <w:t>вает возможность участия сторон</w:t>
      </w:r>
      <w:r w:rsidRPr="00710B6C">
        <w:rPr>
          <w:sz w:val="22"/>
          <w:szCs w:val="22"/>
        </w:rPr>
        <w:t xml:space="preserve"> </w:t>
      </w:r>
      <w:r w:rsidR="00672CC1" w:rsidRPr="00710B6C">
        <w:rPr>
          <w:sz w:val="22"/>
          <w:szCs w:val="22"/>
        </w:rPr>
        <w:t>в</w:t>
      </w:r>
      <w:r w:rsidRPr="00710B6C">
        <w:rPr>
          <w:sz w:val="22"/>
          <w:szCs w:val="22"/>
        </w:rPr>
        <w:t xml:space="preserve"> 1</w:t>
      </w:r>
      <w:r w:rsidR="009D2E64" w:rsidRPr="00710B6C">
        <w:rPr>
          <w:sz w:val="22"/>
          <w:szCs w:val="22"/>
        </w:rPr>
        <w:t>7</w:t>
      </w:r>
      <w:r w:rsidRPr="00710B6C">
        <w:rPr>
          <w:sz w:val="22"/>
          <w:szCs w:val="22"/>
        </w:rPr>
        <w:t xml:space="preserve">-30, </w:t>
      </w:r>
      <w:r w:rsidR="00672CC1" w:rsidRPr="00710B6C">
        <w:rPr>
          <w:sz w:val="22"/>
          <w:szCs w:val="22"/>
        </w:rPr>
        <w:t>в отсутствие</w:t>
      </w:r>
      <w:r w:rsidR="009D2E64" w:rsidRPr="00710B6C">
        <w:rPr>
          <w:sz w:val="22"/>
          <w:szCs w:val="22"/>
        </w:rPr>
        <w:t xml:space="preserve"> представител</w:t>
      </w:r>
      <w:r w:rsidR="00672CC1" w:rsidRPr="00710B6C">
        <w:rPr>
          <w:sz w:val="22"/>
          <w:szCs w:val="22"/>
        </w:rPr>
        <w:t>ей</w:t>
      </w:r>
      <w:r w:rsidR="009D2E64" w:rsidRPr="00710B6C">
        <w:rPr>
          <w:sz w:val="22"/>
          <w:szCs w:val="22"/>
        </w:rPr>
        <w:t>:</w:t>
      </w:r>
      <w:r w:rsidRPr="00710B6C">
        <w:rPr>
          <w:sz w:val="22"/>
          <w:szCs w:val="22"/>
        </w:rPr>
        <w:t xml:space="preserve"> </w:t>
      </w:r>
    </w:p>
    <w:p w:rsidR="00672CC1" w:rsidRPr="00710B6C" w:rsidRDefault="00672CC1" w:rsidP="009D2E64">
      <w:pPr>
        <w:ind w:firstLine="708"/>
        <w:jc w:val="both"/>
        <w:rPr>
          <w:sz w:val="22"/>
          <w:szCs w:val="22"/>
        </w:rPr>
      </w:pPr>
      <w:r w:rsidRPr="00710B6C">
        <w:rPr>
          <w:sz w:val="22"/>
          <w:szCs w:val="22"/>
        </w:rPr>
        <w:t xml:space="preserve">- </w:t>
      </w:r>
      <w:r w:rsidRPr="00710B6C">
        <w:rPr>
          <w:sz w:val="22"/>
          <w:szCs w:val="22"/>
        </w:rPr>
        <w:t>заказчика в лице МКУ «УЗКР», уведомленного надлежащим образом о месте и времени рассмотрения жалобы,</w:t>
      </w:r>
      <w:r w:rsidRPr="00710B6C">
        <w:rPr>
          <w:sz w:val="22"/>
          <w:szCs w:val="22"/>
        </w:rPr>
        <w:t xml:space="preserve"> </w:t>
      </w:r>
      <w:r w:rsidRPr="00710B6C">
        <w:rPr>
          <w:sz w:val="22"/>
          <w:szCs w:val="22"/>
        </w:rPr>
        <w:t xml:space="preserve">а также направившего в адрес Управления Федеральной антимонопольной службы по Свердловской области документы, запрошенные уведомлением </w:t>
      </w:r>
      <w:proofErr w:type="gramStart"/>
      <w:r w:rsidRPr="00710B6C">
        <w:rPr>
          <w:sz w:val="22"/>
          <w:szCs w:val="22"/>
        </w:rPr>
        <w:t>подключение представителей</w:t>
      </w:r>
      <w:proofErr w:type="gramEnd"/>
      <w:r w:rsidRPr="00710B6C">
        <w:rPr>
          <w:sz w:val="22"/>
          <w:szCs w:val="22"/>
        </w:rPr>
        <w:t xml:space="preserve"> не обеспечил,</w:t>
      </w:r>
    </w:p>
    <w:p w:rsidR="009D2E64" w:rsidRPr="00710B6C" w:rsidRDefault="00672CC1" w:rsidP="009D2E64">
      <w:pPr>
        <w:ind w:firstLine="708"/>
        <w:jc w:val="both"/>
        <w:rPr>
          <w:sz w:val="22"/>
          <w:szCs w:val="22"/>
        </w:rPr>
      </w:pPr>
      <w:r w:rsidRPr="00710B6C">
        <w:rPr>
          <w:sz w:val="22"/>
          <w:szCs w:val="22"/>
        </w:rPr>
        <w:t>-</w:t>
      </w:r>
      <w:r w:rsidR="009D2E64" w:rsidRPr="00710B6C">
        <w:rPr>
          <w:sz w:val="22"/>
          <w:szCs w:val="22"/>
        </w:rPr>
        <w:t xml:space="preserve"> уполномоченный орган в лице </w:t>
      </w:r>
      <w:r w:rsidRPr="00710B6C">
        <w:rPr>
          <w:sz w:val="22"/>
          <w:szCs w:val="22"/>
        </w:rPr>
        <w:t>Департамент</w:t>
      </w:r>
      <w:r w:rsidRPr="00710B6C">
        <w:rPr>
          <w:sz w:val="22"/>
          <w:szCs w:val="22"/>
        </w:rPr>
        <w:t>а</w:t>
      </w:r>
      <w:r w:rsidRPr="00710B6C">
        <w:rPr>
          <w:sz w:val="22"/>
          <w:szCs w:val="22"/>
        </w:rPr>
        <w:t xml:space="preserve"> экономики Администрации города </w:t>
      </w:r>
      <w:proofErr w:type="gramStart"/>
      <w:r w:rsidRPr="00710B6C">
        <w:rPr>
          <w:sz w:val="22"/>
          <w:szCs w:val="22"/>
        </w:rPr>
        <w:t>Екатеринбурга</w:t>
      </w:r>
      <w:proofErr w:type="gramEnd"/>
      <w:r w:rsidR="009D2E64" w:rsidRPr="00710B6C">
        <w:rPr>
          <w:sz w:val="22"/>
          <w:szCs w:val="22"/>
        </w:rPr>
        <w:t xml:space="preserve"> </w:t>
      </w:r>
      <w:r w:rsidRPr="00710B6C">
        <w:rPr>
          <w:sz w:val="22"/>
          <w:szCs w:val="22"/>
        </w:rPr>
        <w:t>уведомленного надлежащим образом о месте</w:t>
      </w:r>
      <w:r w:rsidRPr="00710B6C">
        <w:rPr>
          <w:sz w:val="22"/>
          <w:szCs w:val="22"/>
        </w:rPr>
        <w:t xml:space="preserve"> и времени рассмотрения жалобы, </w:t>
      </w:r>
      <w:r w:rsidRPr="00710B6C">
        <w:rPr>
          <w:sz w:val="22"/>
          <w:szCs w:val="22"/>
        </w:rPr>
        <w:t>подключение представителей не обеспечил</w:t>
      </w:r>
      <w:r w:rsidRPr="00710B6C">
        <w:rPr>
          <w:sz w:val="22"/>
          <w:szCs w:val="22"/>
        </w:rPr>
        <w:t>,</w:t>
      </w:r>
      <w:r w:rsidR="009D2E64" w:rsidRPr="00710B6C">
        <w:rPr>
          <w:sz w:val="22"/>
          <w:szCs w:val="22"/>
        </w:rPr>
        <w:t xml:space="preserve">  </w:t>
      </w:r>
    </w:p>
    <w:p w:rsidR="00672CC1" w:rsidRPr="00710B6C" w:rsidRDefault="00672CC1" w:rsidP="009D2E64">
      <w:pPr>
        <w:ind w:firstLine="708"/>
        <w:jc w:val="both"/>
        <w:rPr>
          <w:sz w:val="22"/>
          <w:szCs w:val="22"/>
        </w:rPr>
      </w:pPr>
      <w:r w:rsidRPr="00710B6C">
        <w:rPr>
          <w:sz w:val="22"/>
          <w:szCs w:val="22"/>
        </w:rPr>
        <w:t xml:space="preserve">- </w:t>
      </w:r>
      <w:r w:rsidRPr="00710B6C">
        <w:rPr>
          <w:sz w:val="22"/>
          <w:szCs w:val="22"/>
        </w:rPr>
        <w:t xml:space="preserve">заявителя в лице </w:t>
      </w:r>
      <w:r w:rsidRPr="00710B6C">
        <w:rPr>
          <w:noProof/>
          <w:sz w:val="22"/>
          <w:szCs w:val="22"/>
        </w:rPr>
        <w:t>ООО «Стигматранс»</w:t>
      </w:r>
      <w:r w:rsidRPr="00710B6C">
        <w:rPr>
          <w:sz w:val="22"/>
          <w:szCs w:val="22"/>
        </w:rPr>
        <w:t>, уведомленного надлежащим образом о месте и времени рассмотрения жалобы, подключение представителей не обеспечил,</w:t>
      </w:r>
    </w:p>
    <w:p w:rsidR="00624F95" w:rsidRPr="00710B6C" w:rsidRDefault="00624F95" w:rsidP="00710B6C">
      <w:pPr>
        <w:ind w:firstLine="708"/>
        <w:jc w:val="both"/>
        <w:rPr>
          <w:sz w:val="22"/>
          <w:szCs w:val="22"/>
        </w:rPr>
      </w:pPr>
      <w:r w:rsidRPr="00710B6C">
        <w:rPr>
          <w:sz w:val="22"/>
          <w:szCs w:val="22"/>
        </w:rPr>
        <w:t xml:space="preserve">рассмотрев жалобу </w:t>
      </w:r>
      <w:r w:rsidR="00672CC1" w:rsidRPr="00710B6C">
        <w:rPr>
          <w:noProof/>
          <w:sz w:val="22"/>
          <w:szCs w:val="22"/>
        </w:rPr>
        <w:t>ООО «Стигматранс»</w:t>
      </w:r>
      <w:r w:rsidRPr="00710B6C">
        <w:rPr>
          <w:sz w:val="22"/>
          <w:szCs w:val="22"/>
        </w:rPr>
        <w:t xml:space="preserve"> (</w:t>
      </w:r>
      <w:r w:rsidR="00672CC1" w:rsidRPr="00710B6C">
        <w:rPr>
          <w:noProof/>
          <w:sz w:val="22"/>
          <w:szCs w:val="22"/>
        </w:rPr>
        <w:t>119048, г. Москва, ул. Ефремова, д. 10</w:t>
      </w:r>
      <w:r w:rsidRPr="00710B6C">
        <w:rPr>
          <w:sz w:val="22"/>
          <w:szCs w:val="22"/>
        </w:rPr>
        <w:t xml:space="preserve">) о нарушении заказчиком в лице </w:t>
      </w:r>
      <w:r w:rsidR="00672CC1" w:rsidRPr="00710B6C">
        <w:rPr>
          <w:sz w:val="22"/>
          <w:szCs w:val="22"/>
        </w:rPr>
        <w:t>МКУ «УЗКР»</w:t>
      </w:r>
      <w:r w:rsidRPr="00710B6C">
        <w:rPr>
          <w:sz w:val="22"/>
          <w:szCs w:val="22"/>
        </w:rPr>
        <w:t xml:space="preserve"> </w:t>
      </w:r>
      <w:r w:rsidR="00C332E1" w:rsidRPr="00710B6C">
        <w:rPr>
          <w:sz w:val="22"/>
          <w:szCs w:val="22"/>
        </w:rPr>
        <w:t>(</w:t>
      </w:r>
      <w:r w:rsidR="00672CC1" w:rsidRPr="00710B6C">
        <w:rPr>
          <w:sz w:val="22"/>
          <w:szCs w:val="22"/>
        </w:rPr>
        <w:t>620014, Свердловская обл. Екатеринбург г, ул. Попова, 3</w:t>
      </w:r>
      <w:r w:rsidRPr="00710B6C">
        <w:rPr>
          <w:sz w:val="22"/>
          <w:szCs w:val="22"/>
        </w:rPr>
        <w:t xml:space="preserve">), </w:t>
      </w:r>
      <w:r w:rsidR="00C332E1" w:rsidRPr="00710B6C">
        <w:rPr>
          <w:sz w:val="22"/>
          <w:szCs w:val="22"/>
        </w:rPr>
        <w:t xml:space="preserve">уполномоченным органом в лице </w:t>
      </w:r>
      <w:r w:rsidR="00672CC1" w:rsidRPr="00710B6C">
        <w:rPr>
          <w:sz w:val="22"/>
          <w:szCs w:val="22"/>
        </w:rPr>
        <w:t>Департамента экономики Администрации города Екатеринбурга</w:t>
      </w:r>
      <w:r w:rsidR="00C332E1" w:rsidRPr="00710B6C">
        <w:rPr>
          <w:sz w:val="22"/>
          <w:szCs w:val="22"/>
        </w:rPr>
        <w:t xml:space="preserve"> (</w:t>
      </w:r>
      <w:r w:rsidR="00672CC1" w:rsidRPr="00710B6C">
        <w:rPr>
          <w:sz w:val="22"/>
          <w:szCs w:val="22"/>
        </w:rPr>
        <w:t>620014, г. Екатеринбург, пр. Ленина, 24а, к.547</w:t>
      </w:r>
      <w:r w:rsidR="00C332E1" w:rsidRPr="00710B6C">
        <w:rPr>
          <w:sz w:val="22"/>
          <w:szCs w:val="22"/>
        </w:rPr>
        <w:t xml:space="preserve">), </w:t>
      </w:r>
      <w:r w:rsidRPr="00710B6C">
        <w:rPr>
          <w:sz w:val="22"/>
          <w:szCs w:val="22"/>
        </w:rPr>
        <w:t xml:space="preserve">его комиссией при осуществлении закупки путем проведения электронного аукциона на </w:t>
      </w:r>
      <w:r w:rsidR="00672CC1" w:rsidRPr="00710B6C">
        <w:rPr>
          <w:rStyle w:val="cardmaininfocontent"/>
          <w:sz w:val="22"/>
          <w:szCs w:val="22"/>
        </w:rPr>
        <w:t>выполнение работ по капитальному ремонту по адресу: г. Екатеринбург, пер. Красный, 13а</w:t>
      </w:r>
      <w:r w:rsidR="00672CC1" w:rsidRPr="00710B6C">
        <w:rPr>
          <w:rStyle w:val="sectioninfo"/>
          <w:sz w:val="22"/>
          <w:szCs w:val="22"/>
        </w:rPr>
        <w:t xml:space="preserve"> </w:t>
      </w:r>
      <w:r w:rsidR="00672CC1" w:rsidRPr="00710B6C">
        <w:rPr>
          <w:sz w:val="22"/>
          <w:szCs w:val="22"/>
        </w:rPr>
        <w:t xml:space="preserve">(извещение № </w:t>
      </w:r>
      <w:r w:rsidR="00672CC1" w:rsidRPr="00710B6C">
        <w:rPr>
          <w:rStyle w:val="ae"/>
          <w:color w:val="auto"/>
          <w:sz w:val="22"/>
          <w:szCs w:val="22"/>
          <w:u w:val="none"/>
        </w:rPr>
        <w:t>0162300005320001559</w:t>
      </w:r>
      <w:hyperlink r:id="rId9" w:tgtFrame="_blank" w:history="1"/>
      <w:r w:rsidR="00672CC1" w:rsidRPr="00710B6C">
        <w:rPr>
          <w:sz w:val="22"/>
          <w:szCs w:val="22"/>
        </w:rPr>
        <w:t>)</w:t>
      </w:r>
      <w:r w:rsidRPr="00710B6C">
        <w:rPr>
          <w:sz w:val="22"/>
          <w:szCs w:val="22"/>
        </w:rPr>
        <w:t xml:space="preserve">, Федерального Закона от 05 апреля 2013 года № 44-ФЗ «О контрактной </w:t>
      </w:r>
      <w:r w:rsidRPr="00710B6C">
        <w:rPr>
          <w:sz w:val="22"/>
          <w:szCs w:val="22"/>
        </w:rPr>
        <w:lastRenderedPageBreak/>
        <w:t>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624F95" w:rsidRPr="00710B6C" w:rsidRDefault="00624F95" w:rsidP="00624F95">
      <w:pPr>
        <w:jc w:val="center"/>
        <w:rPr>
          <w:b/>
          <w:sz w:val="22"/>
          <w:szCs w:val="22"/>
        </w:rPr>
      </w:pPr>
    </w:p>
    <w:p w:rsidR="00624F95" w:rsidRPr="00710B6C" w:rsidRDefault="00624F95" w:rsidP="00624F95">
      <w:pPr>
        <w:jc w:val="center"/>
        <w:rPr>
          <w:b/>
          <w:sz w:val="22"/>
          <w:szCs w:val="22"/>
        </w:rPr>
      </w:pPr>
      <w:r w:rsidRPr="00710B6C">
        <w:rPr>
          <w:b/>
          <w:sz w:val="22"/>
          <w:szCs w:val="22"/>
        </w:rPr>
        <w:t>У С Т А Н О В И Л А:</w:t>
      </w:r>
    </w:p>
    <w:p w:rsidR="00624F95" w:rsidRPr="00710B6C" w:rsidRDefault="00624F95" w:rsidP="00624F95">
      <w:pPr>
        <w:ind w:firstLine="709"/>
        <w:jc w:val="both"/>
        <w:rPr>
          <w:sz w:val="22"/>
          <w:szCs w:val="22"/>
        </w:rPr>
      </w:pPr>
    </w:p>
    <w:p w:rsidR="00624F95" w:rsidRPr="00710B6C" w:rsidRDefault="00624F95" w:rsidP="00624F95">
      <w:pPr>
        <w:autoSpaceDE w:val="0"/>
        <w:autoSpaceDN w:val="0"/>
        <w:adjustRightInd w:val="0"/>
        <w:ind w:right="21" w:firstLine="709"/>
        <w:jc w:val="both"/>
        <w:outlineLvl w:val="1"/>
        <w:rPr>
          <w:rStyle w:val="sectioninfo"/>
          <w:sz w:val="22"/>
          <w:szCs w:val="22"/>
        </w:rPr>
      </w:pPr>
      <w:r w:rsidRPr="00710B6C">
        <w:rPr>
          <w:color w:val="000000"/>
          <w:sz w:val="22"/>
          <w:szCs w:val="22"/>
        </w:rPr>
        <w:t xml:space="preserve">В Управление Федеральной антимонопольной службы по Свердловской области поступила жалоба </w:t>
      </w:r>
      <w:r w:rsidR="00672CC1" w:rsidRPr="00710B6C">
        <w:rPr>
          <w:noProof/>
          <w:sz w:val="22"/>
          <w:szCs w:val="22"/>
        </w:rPr>
        <w:t>ООО «Стигматранс»</w:t>
      </w:r>
      <w:r w:rsidR="00672CC1" w:rsidRPr="00710B6C">
        <w:rPr>
          <w:sz w:val="22"/>
          <w:szCs w:val="22"/>
        </w:rPr>
        <w:t xml:space="preserve"> (</w:t>
      </w:r>
      <w:proofErr w:type="spellStart"/>
      <w:r w:rsidR="00672CC1" w:rsidRPr="00710B6C">
        <w:rPr>
          <w:sz w:val="22"/>
          <w:szCs w:val="22"/>
        </w:rPr>
        <w:t>вх</w:t>
      </w:r>
      <w:proofErr w:type="spellEnd"/>
      <w:r w:rsidR="00672CC1" w:rsidRPr="00710B6C">
        <w:rPr>
          <w:sz w:val="22"/>
          <w:szCs w:val="22"/>
        </w:rPr>
        <w:t>. № 01-17760 от 26.06.2020 г.) о нарушении заказчиком в лице</w:t>
      </w:r>
      <w:r w:rsidR="00672CC1" w:rsidRPr="00710B6C">
        <w:rPr>
          <w:sz w:val="22"/>
          <w:szCs w:val="22"/>
          <w:lang w:eastAsia="ar-SA"/>
        </w:rPr>
        <w:t xml:space="preserve"> </w:t>
      </w:r>
      <w:r w:rsidR="00672CC1" w:rsidRPr="00710B6C">
        <w:rPr>
          <w:sz w:val="22"/>
          <w:szCs w:val="22"/>
        </w:rPr>
        <w:t>МКУ «УЗКР», уполномоченным органом в лице Департамент</w:t>
      </w:r>
      <w:r w:rsidR="00672CC1" w:rsidRPr="00710B6C">
        <w:rPr>
          <w:sz w:val="22"/>
          <w:szCs w:val="22"/>
          <w:lang w:val="en-US"/>
        </w:rPr>
        <w:t>f</w:t>
      </w:r>
      <w:r w:rsidR="00672CC1" w:rsidRPr="00710B6C">
        <w:rPr>
          <w:sz w:val="22"/>
          <w:szCs w:val="22"/>
        </w:rPr>
        <w:t xml:space="preserve"> экономики Администрации города Екатеринбурга. его комиссией при осуществлении закупки путем проведения электронного аукциона на </w:t>
      </w:r>
      <w:r w:rsidR="00672CC1" w:rsidRPr="00710B6C">
        <w:rPr>
          <w:rStyle w:val="cardmaininfocontent"/>
          <w:sz w:val="22"/>
          <w:szCs w:val="22"/>
        </w:rPr>
        <w:t>выполнение работ по капитальному ремонту по адресу: г. Екатеринбург, пер. Красный, 13а</w:t>
      </w:r>
      <w:r w:rsidR="00672CC1" w:rsidRPr="00710B6C">
        <w:rPr>
          <w:rStyle w:val="sectioninfo"/>
          <w:sz w:val="22"/>
          <w:szCs w:val="22"/>
        </w:rPr>
        <w:t xml:space="preserve"> </w:t>
      </w:r>
      <w:r w:rsidR="00672CC1" w:rsidRPr="00710B6C">
        <w:rPr>
          <w:sz w:val="22"/>
          <w:szCs w:val="22"/>
        </w:rPr>
        <w:t xml:space="preserve">(извещение № </w:t>
      </w:r>
      <w:r w:rsidR="00672CC1" w:rsidRPr="00710B6C">
        <w:rPr>
          <w:rStyle w:val="ae"/>
          <w:color w:val="auto"/>
          <w:sz w:val="22"/>
          <w:szCs w:val="22"/>
          <w:u w:val="none"/>
        </w:rPr>
        <w:t>0162300005320001559</w:t>
      </w:r>
      <w:hyperlink r:id="rId10" w:tgtFrame="_blank" w:history="1"/>
      <w:r w:rsidR="00672CC1" w:rsidRPr="00710B6C">
        <w:rPr>
          <w:sz w:val="22"/>
          <w:szCs w:val="22"/>
        </w:rPr>
        <w:t>)</w:t>
      </w:r>
      <w:r w:rsidRPr="00710B6C">
        <w:rPr>
          <w:rStyle w:val="sectioninfo"/>
          <w:sz w:val="22"/>
          <w:szCs w:val="22"/>
        </w:rPr>
        <w:t xml:space="preserve">, Закона о контрактной системе, соответствующая требованиям статьи 105 Закона о контрактной системе. </w:t>
      </w:r>
    </w:p>
    <w:p w:rsidR="00624F95" w:rsidRPr="00710B6C" w:rsidRDefault="00624F95" w:rsidP="00624F95">
      <w:pPr>
        <w:autoSpaceDE w:val="0"/>
        <w:autoSpaceDN w:val="0"/>
        <w:adjustRightInd w:val="0"/>
        <w:ind w:right="21" w:firstLine="709"/>
        <w:jc w:val="both"/>
        <w:outlineLvl w:val="1"/>
        <w:rPr>
          <w:color w:val="000000"/>
          <w:sz w:val="22"/>
          <w:szCs w:val="22"/>
        </w:rPr>
      </w:pPr>
      <w:r w:rsidRPr="00710B6C">
        <w:rPr>
          <w:sz w:val="22"/>
          <w:szCs w:val="22"/>
        </w:rPr>
        <w:t xml:space="preserve">В своей жалобе заявитель </w:t>
      </w:r>
      <w:r w:rsidR="00672CC1" w:rsidRPr="00710B6C">
        <w:rPr>
          <w:noProof/>
          <w:sz w:val="22"/>
          <w:szCs w:val="22"/>
        </w:rPr>
        <w:t>ООО «Стигматранс»</w:t>
      </w:r>
      <w:r w:rsidRPr="00710B6C">
        <w:rPr>
          <w:sz w:val="22"/>
          <w:szCs w:val="22"/>
        </w:rPr>
        <w:t xml:space="preserve"> указал, что положения</w:t>
      </w:r>
      <w:r w:rsidRPr="00710B6C">
        <w:rPr>
          <w:color w:val="000000"/>
          <w:sz w:val="22"/>
          <w:szCs w:val="22"/>
        </w:rPr>
        <w:t xml:space="preserve"> аукционной документации не соответствуют требованиям Закона о контрактной системе. </w:t>
      </w:r>
    </w:p>
    <w:p w:rsidR="00624F95" w:rsidRPr="00710B6C" w:rsidRDefault="00624F95" w:rsidP="00624F95">
      <w:pPr>
        <w:autoSpaceDE w:val="0"/>
        <w:autoSpaceDN w:val="0"/>
        <w:adjustRightInd w:val="0"/>
        <w:ind w:right="21" w:firstLine="709"/>
        <w:jc w:val="both"/>
        <w:outlineLvl w:val="1"/>
        <w:rPr>
          <w:color w:val="000000"/>
          <w:sz w:val="22"/>
          <w:szCs w:val="22"/>
        </w:rPr>
      </w:pPr>
      <w:r w:rsidRPr="00710B6C">
        <w:rPr>
          <w:color w:val="000000"/>
          <w:sz w:val="22"/>
          <w:szCs w:val="22"/>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624F95" w:rsidRPr="00710B6C" w:rsidRDefault="0009070A" w:rsidP="00624F95">
      <w:pPr>
        <w:autoSpaceDE w:val="0"/>
        <w:autoSpaceDN w:val="0"/>
        <w:adjustRightInd w:val="0"/>
        <w:ind w:right="21" w:firstLine="709"/>
        <w:jc w:val="both"/>
        <w:outlineLvl w:val="1"/>
        <w:rPr>
          <w:color w:val="000000"/>
          <w:sz w:val="22"/>
          <w:szCs w:val="22"/>
        </w:rPr>
      </w:pPr>
      <w:r w:rsidRPr="00710B6C">
        <w:rPr>
          <w:color w:val="000000"/>
          <w:sz w:val="22"/>
          <w:szCs w:val="22"/>
        </w:rPr>
        <w:t>2</w:t>
      </w:r>
      <w:r w:rsidR="00807E36" w:rsidRPr="00710B6C">
        <w:rPr>
          <w:color w:val="000000"/>
          <w:sz w:val="22"/>
          <w:szCs w:val="22"/>
        </w:rPr>
        <w:t>3.06</w:t>
      </w:r>
      <w:r w:rsidR="00624F95" w:rsidRPr="00710B6C">
        <w:rPr>
          <w:color w:val="000000"/>
          <w:sz w:val="22"/>
          <w:szCs w:val="22"/>
        </w:rPr>
        <w:t xml:space="preserve">.2020 на официальном сайте опубликовано извещение о проведении электронного аукциона № </w:t>
      </w:r>
      <w:r w:rsidR="00807E36" w:rsidRPr="00710B6C">
        <w:rPr>
          <w:rStyle w:val="ae"/>
          <w:color w:val="auto"/>
          <w:sz w:val="22"/>
          <w:szCs w:val="22"/>
          <w:u w:val="none"/>
        </w:rPr>
        <w:t>0162300005320001559</w:t>
      </w:r>
      <w:r w:rsidR="00807E36" w:rsidRPr="00710B6C">
        <w:rPr>
          <w:rStyle w:val="ae"/>
          <w:color w:val="auto"/>
          <w:sz w:val="22"/>
          <w:szCs w:val="22"/>
          <w:u w:val="none"/>
        </w:rPr>
        <w:t xml:space="preserve"> </w:t>
      </w:r>
      <w:r w:rsidR="00624F95" w:rsidRPr="00710B6C">
        <w:rPr>
          <w:color w:val="000000"/>
          <w:sz w:val="22"/>
          <w:szCs w:val="22"/>
        </w:rPr>
        <w:t xml:space="preserve">и документация об аукционе на </w:t>
      </w:r>
      <w:r w:rsidR="00807E36" w:rsidRPr="00710B6C">
        <w:rPr>
          <w:rStyle w:val="cardmaininfocontent"/>
          <w:sz w:val="22"/>
          <w:szCs w:val="22"/>
        </w:rPr>
        <w:t>выполнение работ по капитальному ремонту по адресу: г. Екатеринбург, пер. Красный, 13а</w:t>
      </w:r>
      <w:r w:rsidR="00624F95" w:rsidRPr="00710B6C">
        <w:rPr>
          <w:color w:val="000000"/>
          <w:sz w:val="22"/>
          <w:szCs w:val="22"/>
        </w:rPr>
        <w:t>.</w:t>
      </w:r>
    </w:p>
    <w:p w:rsidR="00624F95" w:rsidRPr="00710B6C" w:rsidRDefault="00624F95" w:rsidP="00D078DB">
      <w:pPr>
        <w:autoSpaceDE w:val="0"/>
        <w:autoSpaceDN w:val="0"/>
        <w:adjustRightInd w:val="0"/>
        <w:ind w:right="21" w:firstLine="709"/>
        <w:jc w:val="both"/>
        <w:outlineLvl w:val="1"/>
        <w:rPr>
          <w:color w:val="000000"/>
          <w:sz w:val="22"/>
          <w:szCs w:val="22"/>
        </w:rPr>
      </w:pPr>
      <w:r w:rsidRPr="00710B6C">
        <w:rPr>
          <w:color w:val="000000"/>
          <w:sz w:val="22"/>
          <w:szCs w:val="22"/>
        </w:rPr>
        <w:t xml:space="preserve">Начальная (максимальная) цена контракта составила </w:t>
      </w:r>
      <w:r w:rsidR="00807E36" w:rsidRPr="00710B6C">
        <w:rPr>
          <w:rStyle w:val="cardmaininfocontent"/>
          <w:sz w:val="22"/>
          <w:szCs w:val="22"/>
        </w:rPr>
        <w:t>35 588 050,00</w:t>
      </w:r>
      <w:r w:rsidRPr="00710B6C">
        <w:rPr>
          <w:color w:val="000000"/>
          <w:sz w:val="22"/>
          <w:szCs w:val="22"/>
        </w:rPr>
        <w:t> рублей.</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710B6C" w:rsidRPr="00710B6C" w:rsidRDefault="00710B6C" w:rsidP="00710B6C">
      <w:pPr>
        <w:autoSpaceDE w:val="0"/>
        <w:autoSpaceDN w:val="0"/>
        <w:adjustRightInd w:val="0"/>
        <w:ind w:right="21" w:firstLine="709"/>
        <w:jc w:val="both"/>
        <w:outlineLvl w:val="1"/>
        <w:rPr>
          <w:sz w:val="22"/>
          <w:szCs w:val="22"/>
        </w:rPr>
      </w:pPr>
      <w:r w:rsidRPr="00710B6C">
        <w:rPr>
          <w:color w:val="000000"/>
          <w:sz w:val="22"/>
          <w:szCs w:val="22"/>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w:t>
      </w:r>
      <w:r w:rsidRPr="00710B6C">
        <w:rPr>
          <w:sz w:val="22"/>
          <w:szCs w:val="22"/>
        </w:rPr>
        <w:t xml:space="preserve"> товара, выполнение работы, оказание услуги, являющихся объектом закупки.</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При этом ч. 6 ст. 31 Закона о контрактной системе установлено, заказчики не вправе устанавливать требования к участникам закупок в нарушение требований настоящего Федерального закона.</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 xml:space="preserve">На основании ч. 2 ст. 52 </w:t>
      </w:r>
      <w:proofErr w:type="spellStart"/>
      <w:r w:rsidRPr="00710B6C">
        <w:rPr>
          <w:color w:val="000000"/>
          <w:sz w:val="22"/>
          <w:szCs w:val="22"/>
        </w:rPr>
        <w:t>ГрК</w:t>
      </w:r>
      <w:proofErr w:type="spellEnd"/>
      <w:r w:rsidRPr="00710B6C">
        <w:rPr>
          <w:color w:val="000000"/>
          <w:sz w:val="22"/>
          <w:szCs w:val="22"/>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Требования к участникам закупки, соответствующие ст. 31 Закона о контрактной системе установлены в п.п.1.8.4 информационной карты электронного аукциона закупочной документации</w:t>
      </w:r>
      <w:r>
        <w:rPr>
          <w:color w:val="000000"/>
          <w:sz w:val="22"/>
          <w:szCs w:val="22"/>
        </w:rPr>
        <w:t>,</w:t>
      </w:r>
      <w:r w:rsidRPr="00710B6C">
        <w:rPr>
          <w:color w:val="000000"/>
          <w:sz w:val="22"/>
          <w:szCs w:val="22"/>
        </w:rPr>
        <w:t xml:space="preserve"> а именно:</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 xml:space="preserve">- Участник закупки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соответствующей требованиям действующего законодательства, в том числе имеющей компенсационный фонд обеспечения договорных обязательств. Уровень ответственности СРО – первый и выше. </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Участник закупки должен иметь право осуществлять строительство, реконструкцию, капитальный ремонт объектов капитального строительства по договору строительного подряда, заключаемого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настоящего аукциона) предельный размер обязательств, исходя из которого участник закупки внес взнос в компенсационный фонд обеспечения договорных обязательств.</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 xml:space="preserve">Указанные в </w:t>
      </w:r>
      <w:proofErr w:type="spellStart"/>
      <w:r w:rsidRPr="00710B6C">
        <w:rPr>
          <w:color w:val="000000"/>
          <w:sz w:val="22"/>
          <w:szCs w:val="22"/>
        </w:rPr>
        <w:t>пп</w:t>
      </w:r>
      <w:proofErr w:type="spellEnd"/>
      <w:r w:rsidRPr="00710B6C">
        <w:rPr>
          <w:color w:val="000000"/>
          <w:sz w:val="22"/>
          <w:szCs w:val="22"/>
        </w:rPr>
        <w:t xml:space="preserve">. (1) пункта 7 Информационной карты требования не применяются в отношении участников аукциона, предложивших цену контракта в размере 3 000 000 рублей и менее, а также в отношении унитарных предприятий, государственных и муниципальных учреждений, юридических лиц, указанных в абзацах 4-7 </w:t>
      </w:r>
      <w:proofErr w:type="spellStart"/>
      <w:r w:rsidRPr="00710B6C">
        <w:rPr>
          <w:color w:val="000000"/>
          <w:sz w:val="22"/>
          <w:szCs w:val="22"/>
        </w:rPr>
        <w:t>пп</w:t>
      </w:r>
      <w:proofErr w:type="spellEnd"/>
      <w:r w:rsidRPr="00710B6C">
        <w:rPr>
          <w:color w:val="000000"/>
          <w:sz w:val="22"/>
          <w:szCs w:val="22"/>
        </w:rPr>
        <w:t>.(б) п.8 ст.1 Федерального закона от 03.07.2016 № 372-ФЗ.</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В соответствии с ч.2 ст. 52 Градостроительного кодекса Российской Федерации участник аукциона должен быть членом саморегулируемой организации в области строительства (далее – СРО), реконструкции, капитального ремонта объектов капитального строительства с соблюдением условий, предусмотренных ч.3 ст. 55.8 Градостроительного кодекса Российской Федерации, что подтверждается:</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 xml:space="preserve">- действующей выпиской из реестра членов саморегулируемой организации, выданной по форме, утвержденной Приказом </w:t>
      </w:r>
      <w:proofErr w:type="spellStart"/>
      <w:r w:rsidRPr="00710B6C">
        <w:rPr>
          <w:color w:val="000000"/>
          <w:sz w:val="22"/>
          <w:szCs w:val="22"/>
        </w:rPr>
        <w:t>Ростехнадзора</w:t>
      </w:r>
      <w:proofErr w:type="spellEnd"/>
      <w:r w:rsidRPr="00710B6C">
        <w:rPr>
          <w:color w:val="000000"/>
          <w:sz w:val="22"/>
          <w:szCs w:val="22"/>
        </w:rPr>
        <w:t xml:space="preserve"> от 04.03.2019 № 86 «Об утверждении формы выписки из реестра членов саморегулируемой организации» в которой должны содержаться сведения:</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1) о наличии у члена СРО права осуществлять строительство, реконструкцию, капитальный ремонт объектов капитального строительства по договору строительного подряда, заключаемому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2) о соответствии члена СРО уровню ответственности, предусмотренному частью 13 статьи 55.16 Градостроительного кодекса РФ.</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Членство в саморегулируемой организации в области строительства, реконструкции, капитального ремонта объектов капитального строительства не требуется в случаях, предусмотренных частями 2.1 и 2.2 ст. 52 Градостроительного кодекса Российской Федерации:</w:t>
      </w:r>
    </w:p>
    <w:p w:rsidR="00710B6C" w:rsidRPr="00710B6C" w:rsidRDefault="00710B6C" w:rsidP="00710B6C">
      <w:pPr>
        <w:autoSpaceDE w:val="0"/>
        <w:autoSpaceDN w:val="0"/>
        <w:adjustRightInd w:val="0"/>
        <w:ind w:right="21" w:firstLine="709"/>
        <w:jc w:val="both"/>
        <w:outlineLvl w:val="1"/>
        <w:rPr>
          <w:color w:val="000000"/>
          <w:sz w:val="22"/>
          <w:szCs w:val="22"/>
        </w:rPr>
      </w:pPr>
      <w:r w:rsidRPr="00710B6C">
        <w:rPr>
          <w:color w:val="000000"/>
          <w:sz w:val="22"/>
          <w:szCs w:val="22"/>
        </w:rPr>
        <w:t xml:space="preserve">-  Участник предложил цену контракта 3 млн руб. и менее не обязан быть членами СРО в силу ч. 2.1 ст. 52 </w:t>
      </w:r>
      <w:proofErr w:type="spellStart"/>
      <w:r w:rsidRPr="00710B6C">
        <w:rPr>
          <w:color w:val="000000"/>
          <w:sz w:val="22"/>
          <w:szCs w:val="22"/>
        </w:rPr>
        <w:t>ГрК</w:t>
      </w:r>
      <w:proofErr w:type="spellEnd"/>
      <w:r w:rsidRPr="00710B6C">
        <w:rPr>
          <w:color w:val="000000"/>
          <w:sz w:val="22"/>
          <w:szCs w:val="22"/>
        </w:rPr>
        <w:t xml:space="preserve"> РФ</w:t>
      </w:r>
    </w:p>
    <w:p w:rsidR="00710B6C" w:rsidRPr="00710B6C" w:rsidRDefault="00710B6C" w:rsidP="00710B6C">
      <w:pPr>
        <w:autoSpaceDE w:val="0"/>
        <w:autoSpaceDN w:val="0"/>
        <w:adjustRightInd w:val="0"/>
        <w:ind w:right="21" w:firstLine="709"/>
        <w:jc w:val="both"/>
        <w:outlineLvl w:val="1"/>
        <w:rPr>
          <w:rFonts w:eastAsia="Calibri"/>
          <w:sz w:val="22"/>
          <w:szCs w:val="22"/>
        </w:rPr>
      </w:pPr>
      <w:r w:rsidRPr="00710B6C">
        <w:rPr>
          <w:color w:val="000000"/>
          <w:sz w:val="22"/>
          <w:szCs w:val="22"/>
        </w:rPr>
        <w:t>В соответствии с п. 1 ч. 11 ст. 105 Закона о контрактной системе жалоба возвращается подавшему ее лицу без рассмотрения</w:t>
      </w:r>
      <w:r w:rsidRPr="00710B6C">
        <w:rPr>
          <w:rFonts w:eastAsia="Calibri"/>
          <w:sz w:val="22"/>
          <w:szCs w:val="22"/>
        </w:rPr>
        <w:t xml:space="preserve"> в случае, если жалоба не соответствует требованиям, установленным настоящей статьей.</w:t>
      </w:r>
    </w:p>
    <w:p w:rsidR="00710B6C" w:rsidRPr="00710B6C" w:rsidRDefault="00710B6C" w:rsidP="00710B6C">
      <w:pPr>
        <w:autoSpaceDE w:val="0"/>
        <w:autoSpaceDN w:val="0"/>
        <w:adjustRightInd w:val="0"/>
        <w:ind w:firstLine="709"/>
        <w:jc w:val="both"/>
        <w:rPr>
          <w:color w:val="000000"/>
          <w:sz w:val="22"/>
          <w:szCs w:val="22"/>
        </w:rPr>
      </w:pPr>
      <w:r w:rsidRPr="00710B6C">
        <w:rPr>
          <w:color w:val="000000"/>
          <w:sz w:val="22"/>
          <w:szCs w:val="22"/>
        </w:rPr>
        <w:t>В соответствии с ч. 5 ст. 5 Федерального закона от 01.12.2007 № 315-Ф3 «О саморегулируемых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 Согласно Государственному реестру саморегулируемых организаций (</w:t>
      </w:r>
      <w:hyperlink r:id="rId11" w:history="1">
        <w:r w:rsidRPr="00710B6C">
          <w:rPr>
            <w:color w:val="000000"/>
            <w:sz w:val="22"/>
            <w:szCs w:val="22"/>
          </w:rPr>
          <w:t>http://sro.gosnadzor.ru/</w:t>
        </w:r>
      </w:hyperlink>
      <w:r w:rsidRPr="00710B6C">
        <w:rPr>
          <w:color w:val="000000"/>
          <w:sz w:val="22"/>
          <w:szCs w:val="22"/>
        </w:rPr>
        <w:t>), Единому реестру членов СРО (http://reestr.nostroy.ru/) сведения о наличии СРО у заявителя с правом заключать договора по организации работ с учетом начальной (максимальной) цены контракта на момент окончания срока подачи заявок (</w:t>
      </w:r>
      <w:r w:rsidRPr="00710B6C">
        <w:rPr>
          <w:rStyle w:val="cardmaininfocontent"/>
          <w:sz w:val="22"/>
          <w:szCs w:val="22"/>
        </w:rPr>
        <w:t>35 588 050,00</w:t>
      </w:r>
      <w:r w:rsidRPr="00710B6C">
        <w:rPr>
          <w:color w:val="000000"/>
          <w:sz w:val="22"/>
          <w:szCs w:val="22"/>
        </w:rPr>
        <w:t>) отсутствуют.</w:t>
      </w:r>
    </w:p>
    <w:p w:rsidR="008C4A60" w:rsidRPr="00710B6C" w:rsidRDefault="00710B6C" w:rsidP="00710B6C">
      <w:pPr>
        <w:autoSpaceDE w:val="0"/>
        <w:autoSpaceDN w:val="0"/>
        <w:adjustRightInd w:val="0"/>
        <w:ind w:firstLine="709"/>
        <w:jc w:val="both"/>
        <w:rPr>
          <w:color w:val="000000"/>
          <w:sz w:val="22"/>
          <w:szCs w:val="22"/>
        </w:rPr>
      </w:pPr>
      <w:r w:rsidRPr="00710B6C">
        <w:rPr>
          <w:color w:val="000000"/>
          <w:sz w:val="22"/>
          <w:szCs w:val="22"/>
        </w:rPr>
        <w:t xml:space="preserve">Данное обстоятельство исключает участие заявителя в данном электронном аукционе, ввиду чего, положения документации не могут нарушить права и законные интересы заявителя </w:t>
      </w:r>
      <w:r w:rsidRPr="00710B6C">
        <w:rPr>
          <w:noProof/>
          <w:sz w:val="22"/>
          <w:szCs w:val="22"/>
        </w:rPr>
        <w:t>ООО «Стигматранс»</w:t>
      </w:r>
      <w:r w:rsidRPr="00710B6C">
        <w:rPr>
          <w:color w:val="000000"/>
          <w:sz w:val="22"/>
          <w:szCs w:val="22"/>
        </w:rPr>
        <w:t>.</w:t>
      </w:r>
    </w:p>
    <w:p w:rsidR="00624F95" w:rsidRPr="00710B6C" w:rsidRDefault="00624F95" w:rsidP="00624F95">
      <w:pPr>
        <w:autoSpaceDE w:val="0"/>
        <w:autoSpaceDN w:val="0"/>
        <w:adjustRightInd w:val="0"/>
        <w:ind w:firstLine="709"/>
        <w:jc w:val="both"/>
        <w:rPr>
          <w:color w:val="000000"/>
          <w:sz w:val="22"/>
          <w:szCs w:val="22"/>
        </w:rPr>
      </w:pPr>
      <w:r w:rsidRPr="00710B6C">
        <w:rPr>
          <w:color w:val="000000"/>
          <w:sz w:val="22"/>
          <w:szCs w:val="22"/>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710B6C" w:rsidRPr="00710B6C" w:rsidRDefault="00710B6C" w:rsidP="00710B6C">
      <w:pPr>
        <w:rPr>
          <w:b/>
          <w:color w:val="000000"/>
          <w:sz w:val="22"/>
          <w:szCs w:val="22"/>
        </w:rPr>
      </w:pPr>
      <w:bookmarkStart w:id="0" w:name="_GoBack"/>
      <w:bookmarkEnd w:id="0"/>
    </w:p>
    <w:p w:rsidR="00710B6C" w:rsidRPr="00710B6C" w:rsidRDefault="00710B6C" w:rsidP="00710B6C">
      <w:pPr>
        <w:ind w:firstLine="709"/>
        <w:jc w:val="center"/>
        <w:rPr>
          <w:color w:val="000000"/>
          <w:sz w:val="22"/>
          <w:szCs w:val="22"/>
        </w:rPr>
      </w:pPr>
      <w:r w:rsidRPr="00710B6C">
        <w:rPr>
          <w:color w:val="000000"/>
          <w:sz w:val="22"/>
          <w:szCs w:val="22"/>
        </w:rPr>
        <w:t>Р Е Ш И Л А:</w:t>
      </w:r>
    </w:p>
    <w:p w:rsidR="00710B6C" w:rsidRPr="00710B6C" w:rsidRDefault="00710B6C" w:rsidP="00710B6C">
      <w:pPr>
        <w:ind w:firstLine="709"/>
        <w:jc w:val="center"/>
        <w:rPr>
          <w:color w:val="000000"/>
          <w:sz w:val="22"/>
          <w:szCs w:val="22"/>
        </w:rPr>
      </w:pPr>
    </w:p>
    <w:p w:rsidR="00710B6C" w:rsidRPr="00710B6C" w:rsidRDefault="00710B6C" w:rsidP="00710B6C">
      <w:pPr>
        <w:numPr>
          <w:ilvl w:val="0"/>
          <w:numId w:val="1"/>
        </w:numPr>
        <w:ind w:left="0" w:firstLine="709"/>
        <w:jc w:val="both"/>
        <w:rPr>
          <w:color w:val="000000"/>
          <w:sz w:val="22"/>
          <w:szCs w:val="22"/>
        </w:rPr>
      </w:pPr>
      <w:r w:rsidRPr="00710B6C">
        <w:rPr>
          <w:color w:val="000000"/>
          <w:sz w:val="22"/>
          <w:szCs w:val="22"/>
        </w:rPr>
        <w:t>Жалобу</w:t>
      </w:r>
      <w:r w:rsidRPr="00710B6C">
        <w:rPr>
          <w:sz w:val="22"/>
          <w:szCs w:val="22"/>
        </w:rPr>
        <w:t xml:space="preserve"> </w:t>
      </w:r>
      <w:r w:rsidRPr="00710B6C">
        <w:rPr>
          <w:noProof/>
          <w:sz w:val="22"/>
          <w:szCs w:val="22"/>
        </w:rPr>
        <w:t xml:space="preserve">ООО «Стигматранс» </w:t>
      </w:r>
      <w:r w:rsidRPr="00710B6C">
        <w:rPr>
          <w:rFonts w:eastAsia="Calibri"/>
          <w:sz w:val="22"/>
          <w:szCs w:val="22"/>
        </w:rPr>
        <w:t>признать необоснованной, как необоснованно поданную.</w:t>
      </w:r>
    </w:p>
    <w:p w:rsidR="00710B6C" w:rsidRPr="00710B6C" w:rsidRDefault="00710B6C" w:rsidP="00710B6C">
      <w:pPr>
        <w:tabs>
          <w:tab w:val="left" w:pos="993"/>
        </w:tabs>
        <w:jc w:val="both"/>
        <w:rPr>
          <w:color w:val="000000"/>
          <w:sz w:val="22"/>
          <w:szCs w:val="22"/>
        </w:rPr>
      </w:pPr>
    </w:p>
    <w:p w:rsidR="00710B6C" w:rsidRPr="00710B6C" w:rsidRDefault="00710B6C" w:rsidP="00710B6C">
      <w:pPr>
        <w:tabs>
          <w:tab w:val="num" w:pos="0"/>
        </w:tabs>
        <w:ind w:firstLine="709"/>
        <w:jc w:val="both"/>
        <w:rPr>
          <w:color w:val="000000"/>
          <w:sz w:val="22"/>
          <w:szCs w:val="22"/>
        </w:rPr>
      </w:pPr>
      <w:r w:rsidRPr="00710B6C">
        <w:rPr>
          <w:color w:val="000000"/>
          <w:sz w:val="22"/>
          <w:szCs w:val="22"/>
        </w:rPr>
        <w:t>Настоящее решение может быть обжаловано в судебном порядке в течение трех месяцев со дня его принятия.</w:t>
      </w:r>
    </w:p>
    <w:p w:rsidR="00710B6C" w:rsidRPr="00710B6C" w:rsidRDefault="00710B6C" w:rsidP="00710B6C">
      <w:pPr>
        <w:ind w:firstLine="709"/>
        <w:jc w:val="both"/>
        <w:rPr>
          <w:sz w:val="22"/>
          <w:szCs w:val="22"/>
        </w:rPr>
      </w:pPr>
    </w:p>
    <w:tbl>
      <w:tblPr>
        <w:tblW w:w="9923" w:type="dxa"/>
        <w:tblInd w:w="108" w:type="dxa"/>
        <w:tblLook w:val="04A0" w:firstRow="1" w:lastRow="0" w:firstColumn="1" w:lastColumn="0" w:noHBand="0" w:noVBand="1"/>
      </w:tblPr>
      <w:tblGrid>
        <w:gridCol w:w="7655"/>
        <w:gridCol w:w="2268"/>
      </w:tblGrid>
      <w:tr w:rsidR="00710B6C" w:rsidRPr="00710B6C" w:rsidTr="00275A61">
        <w:tc>
          <w:tcPr>
            <w:tcW w:w="7655" w:type="dxa"/>
          </w:tcPr>
          <w:p w:rsidR="00710B6C" w:rsidRPr="00710B6C" w:rsidRDefault="00710B6C" w:rsidP="00275A61">
            <w:pPr>
              <w:pStyle w:val="a3"/>
              <w:tabs>
                <w:tab w:val="left" w:pos="7920"/>
              </w:tabs>
              <w:spacing w:line="360" w:lineRule="auto"/>
              <w:jc w:val="both"/>
              <w:rPr>
                <w:rFonts w:ascii="Times New Roman" w:hAnsi="Times New Roman"/>
                <w:b w:val="0"/>
                <w:sz w:val="22"/>
                <w:szCs w:val="22"/>
              </w:rPr>
            </w:pPr>
            <w:r w:rsidRPr="00710B6C">
              <w:rPr>
                <w:rFonts w:ascii="Times New Roman" w:hAnsi="Times New Roman"/>
                <w:b w:val="0"/>
                <w:sz w:val="22"/>
                <w:szCs w:val="22"/>
              </w:rPr>
              <w:t xml:space="preserve">Председатель Комиссии                                                                               </w:t>
            </w:r>
          </w:p>
        </w:tc>
        <w:tc>
          <w:tcPr>
            <w:tcW w:w="2268" w:type="dxa"/>
          </w:tcPr>
          <w:p w:rsidR="00710B6C" w:rsidRPr="00710B6C" w:rsidRDefault="00710B6C" w:rsidP="00275A61">
            <w:pPr>
              <w:rPr>
                <w:sz w:val="22"/>
                <w:szCs w:val="22"/>
              </w:rPr>
            </w:pPr>
            <w:r w:rsidRPr="00710B6C">
              <w:rPr>
                <w:sz w:val="22"/>
                <w:szCs w:val="22"/>
              </w:rPr>
              <w:t xml:space="preserve">А.Е. Трофимов </w:t>
            </w:r>
          </w:p>
        </w:tc>
      </w:tr>
      <w:tr w:rsidR="00710B6C" w:rsidRPr="00710B6C" w:rsidTr="00275A61">
        <w:tc>
          <w:tcPr>
            <w:tcW w:w="7655" w:type="dxa"/>
          </w:tcPr>
          <w:p w:rsidR="00710B6C" w:rsidRPr="00710B6C" w:rsidRDefault="00710B6C" w:rsidP="00275A61">
            <w:pPr>
              <w:pStyle w:val="a3"/>
              <w:tabs>
                <w:tab w:val="left" w:pos="7920"/>
              </w:tabs>
              <w:spacing w:line="360" w:lineRule="auto"/>
              <w:jc w:val="both"/>
              <w:rPr>
                <w:rFonts w:ascii="Times New Roman" w:hAnsi="Times New Roman"/>
                <w:b w:val="0"/>
                <w:sz w:val="22"/>
                <w:szCs w:val="22"/>
              </w:rPr>
            </w:pPr>
            <w:r w:rsidRPr="00710B6C">
              <w:rPr>
                <w:rFonts w:ascii="Times New Roman" w:hAnsi="Times New Roman"/>
                <w:b w:val="0"/>
                <w:sz w:val="22"/>
                <w:szCs w:val="22"/>
              </w:rPr>
              <w:t xml:space="preserve">Члены Комиссии </w:t>
            </w:r>
          </w:p>
        </w:tc>
        <w:tc>
          <w:tcPr>
            <w:tcW w:w="2268" w:type="dxa"/>
          </w:tcPr>
          <w:p w:rsidR="00710B6C" w:rsidRPr="00710B6C" w:rsidRDefault="00710B6C" w:rsidP="00275A61">
            <w:pPr>
              <w:rPr>
                <w:sz w:val="22"/>
                <w:szCs w:val="22"/>
              </w:rPr>
            </w:pPr>
            <w:r w:rsidRPr="00710B6C">
              <w:rPr>
                <w:sz w:val="22"/>
                <w:szCs w:val="22"/>
              </w:rPr>
              <w:t xml:space="preserve">А.О. Скоробогатов </w:t>
            </w:r>
          </w:p>
        </w:tc>
      </w:tr>
      <w:tr w:rsidR="00710B6C" w:rsidRPr="00710B6C" w:rsidTr="00275A61">
        <w:tc>
          <w:tcPr>
            <w:tcW w:w="7655" w:type="dxa"/>
          </w:tcPr>
          <w:p w:rsidR="00710B6C" w:rsidRPr="00710B6C" w:rsidRDefault="00710B6C" w:rsidP="00275A61">
            <w:pPr>
              <w:pStyle w:val="a3"/>
              <w:tabs>
                <w:tab w:val="left" w:pos="7920"/>
              </w:tabs>
              <w:spacing w:line="360" w:lineRule="auto"/>
              <w:jc w:val="both"/>
              <w:rPr>
                <w:rFonts w:ascii="Times New Roman" w:hAnsi="Times New Roman"/>
                <w:b w:val="0"/>
                <w:sz w:val="22"/>
                <w:szCs w:val="22"/>
              </w:rPr>
            </w:pPr>
          </w:p>
        </w:tc>
        <w:tc>
          <w:tcPr>
            <w:tcW w:w="2268" w:type="dxa"/>
          </w:tcPr>
          <w:p w:rsidR="00710B6C" w:rsidRPr="00710B6C" w:rsidRDefault="00710B6C" w:rsidP="00275A61">
            <w:pPr>
              <w:jc w:val="both"/>
              <w:rPr>
                <w:sz w:val="22"/>
                <w:szCs w:val="22"/>
              </w:rPr>
            </w:pPr>
            <w:r w:rsidRPr="00710B6C">
              <w:rPr>
                <w:sz w:val="22"/>
                <w:szCs w:val="22"/>
              </w:rPr>
              <w:t>А</w:t>
            </w:r>
            <w:r w:rsidRPr="00710B6C">
              <w:rPr>
                <w:sz w:val="22"/>
                <w:szCs w:val="22"/>
                <w:lang w:val="x-none"/>
              </w:rPr>
              <w:t>.</w:t>
            </w:r>
            <w:r w:rsidRPr="00710B6C">
              <w:rPr>
                <w:sz w:val="22"/>
                <w:szCs w:val="22"/>
              </w:rPr>
              <w:t>С</w:t>
            </w:r>
            <w:r w:rsidRPr="00710B6C">
              <w:rPr>
                <w:sz w:val="22"/>
                <w:szCs w:val="22"/>
                <w:lang w:val="x-none"/>
              </w:rPr>
              <w:t xml:space="preserve">. </w:t>
            </w:r>
            <w:proofErr w:type="spellStart"/>
            <w:r w:rsidRPr="00710B6C">
              <w:rPr>
                <w:sz w:val="22"/>
                <w:szCs w:val="22"/>
              </w:rPr>
              <w:t>Капустьян</w:t>
            </w:r>
            <w:proofErr w:type="spellEnd"/>
          </w:p>
        </w:tc>
      </w:tr>
    </w:tbl>
    <w:p w:rsidR="00C12FDA" w:rsidRPr="00710B6C" w:rsidRDefault="00C12FDA">
      <w:pPr>
        <w:rPr>
          <w:sz w:val="22"/>
          <w:szCs w:val="22"/>
        </w:rPr>
      </w:pPr>
    </w:p>
    <w:sectPr w:rsidR="00C12FDA" w:rsidRPr="00710B6C" w:rsidSect="00C52B38">
      <w:headerReference w:type="even" r:id="rId12"/>
      <w:headerReference w:type="default" r:id="rId13"/>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0B6C">
      <w:r>
        <w:separator/>
      </w:r>
    </w:p>
  </w:endnote>
  <w:endnote w:type="continuationSeparator" w:id="0">
    <w:p w:rsidR="00000000" w:rsidRDefault="00710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0B6C">
      <w:r>
        <w:separator/>
      </w:r>
    </w:p>
  </w:footnote>
  <w:footnote w:type="continuationSeparator" w:id="0">
    <w:p w:rsidR="00000000" w:rsidRDefault="00710B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38" w:rsidRDefault="00E32E85" w:rsidP="00C52B3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C52B38" w:rsidRDefault="00710B6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38" w:rsidRDefault="00E32E85" w:rsidP="00C52B3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10B6C">
      <w:rPr>
        <w:rStyle w:val="a7"/>
        <w:noProof/>
      </w:rPr>
      <w:t>2</w:t>
    </w:r>
    <w:r>
      <w:rPr>
        <w:rStyle w:val="a7"/>
      </w:rPr>
      <w:fldChar w:fldCharType="end"/>
    </w:r>
  </w:p>
  <w:p w:rsidR="00C52B38" w:rsidRDefault="00710B6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25C"/>
    <w:rsid w:val="00035893"/>
    <w:rsid w:val="0009070A"/>
    <w:rsid w:val="000D5050"/>
    <w:rsid w:val="00164457"/>
    <w:rsid w:val="0017706C"/>
    <w:rsid w:val="00225EF3"/>
    <w:rsid w:val="00397D6C"/>
    <w:rsid w:val="0049125C"/>
    <w:rsid w:val="004E27E8"/>
    <w:rsid w:val="00510774"/>
    <w:rsid w:val="00624F95"/>
    <w:rsid w:val="00672CC1"/>
    <w:rsid w:val="00710B6C"/>
    <w:rsid w:val="00807E36"/>
    <w:rsid w:val="00866530"/>
    <w:rsid w:val="008C4A60"/>
    <w:rsid w:val="008D6777"/>
    <w:rsid w:val="008E3CD7"/>
    <w:rsid w:val="00984F1D"/>
    <w:rsid w:val="009D2E64"/>
    <w:rsid w:val="00AE2110"/>
    <w:rsid w:val="00BA1781"/>
    <w:rsid w:val="00C07BB8"/>
    <w:rsid w:val="00C12282"/>
    <w:rsid w:val="00C12FDA"/>
    <w:rsid w:val="00C27D65"/>
    <w:rsid w:val="00C332E1"/>
    <w:rsid w:val="00C56A98"/>
    <w:rsid w:val="00C6233A"/>
    <w:rsid w:val="00D078DB"/>
    <w:rsid w:val="00D51A52"/>
    <w:rsid w:val="00E32E85"/>
    <w:rsid w:val="00EB5482"/>
    <w:rsid w:val="00FD0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E846E6E-971E-4F52-A44A-F18F57CF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F9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624F95"/>
    <w:pPr>
      <w:jc w:val="center"/>
    </w:pPr>
    <w:rPr>
      <w:sz w:val="12"/>
    </w:rPr>
  </w:style>
  <w:style w:type="character" w:customStyle="1" w:styleId="30">
    <w:name w:val="Основной текст 3 Знак"/>
    <w:basedOn w:val="a0"/>
    <w:link w:val="3"/>
    <w:rsid w:val="00624F95"/>
    <w:rPr>
      <w:rFonts w:ascii="Times New Roman" w:eastAsia="Times New Roman" w:hAnsi="Times New Roman" w:cs="Times New Roman"/>
      <w:sz w:val="12"/>
      <w:szCs w:val="20"/>
      <w:lang w:eastAsia="ru-RU"/>
    </w:rPr>
  </w:style>
  <w:style w:type="paragraph" w:styleId="a3">
    <w:name w:val="Body Text"/>
    <w:basedOn w:val="a"/>
    <w:link w:val="a4"/>
    <w:rsid w:val="00624F95"/>
    <w:pPr>
      <w:jc w:val="center"/>
    </w:pPr>
    <w:rPr>
      <w:rFonts w:ascii="Arial Black" w:hAnsi="Arial Black"/>
      <w:b/>
      <w:sz w:val="24"/>
    </w:rPr>
  </w:style>
  <w:style w:type="character" w:customStyle="1" w:styleId="a4">
    <w:name w:val="Основной текст Знак"/>
    <w:basedOn w:val="a0"/>
    <w:link w:val="a3"/>
    <w:rsid w:val="00624F95"/>
    <w:rPr>
      <w:rFonts w:ascii="Arial Black" w:eastAsia="Times New Roman" w:hAnsi="Arial Black" w:cs="Times New Roman"/>
      <w:b/>
      <w:sz w:val="24"/>
      <w:szCs w:val="20"/>
      <w:lang w:eastAsia="ru-RU"/>
    </w:rPr>
  </w:style>
  <w:style w:type="paragraph" w:styleId="a5">
    <w:name w:val="header"/>
    <w:basedOn w:val="a"/>
    <w:link w:val="a6"/>
    <w:uiPriority w:val="99"/>
    <w:rsid w:val="00624F95"/>
    <w:pPr>
      <w:tabs>
        <w:tab w:val="center" w:pos="4677"/>
        <w:tab w:val="right" w:pos="9355"/>
      </w:tabs>
    </w:pPr>
  </w:style>
  <w:style w:type="character" w:customStyle="1" w:styleId="a6">
    <w:name w:val="Верхний колонтитул Знак"/>
    <w:basedOn w:val="a0"/>
    <w:link w:val="a5"/>
    <w:uiPriority w:val="99"/>
    <w:rsid w:val="00624F95"/>
    <w:rPr>
      <w:rFonts w:ascii="Times New Roman" w:eastAsia="Times New Roman" w:hAnsi="Times New Roman" w:cs="Times New Roman"/>
      <w:sz w:val="20"/>
      <w:szCs w:val="20"/>
      <w:lang w:eastAsia="ru-RU"/>
    </w:rPr>
  </w:style>
  <w:style w:type="character" w:styleId="a7">
    <w:name w:val="page number"/>
    <w:basedOn w:val="a0"/>
    <w:rsid w:val="00624F95"/>
  </w:style>
  <w:style w:type="paragraph" w:styleId="a8">
    <w:name w:val="Plain Text"/>
    <w:basedOn w:val="a"/>
    <w:link w:val="a9"/>
    <w:rsid w:val="00624F95"/>
    <w:rPr>
      <w:rFonts w:ascii="Courier New" w:hAnsi="Courier New"/>
    </w:rPr>
  </w:style>
  <w:style w:type="character" w:customStyle="1" w:styleId="a9">
    <w:name w:val="Текст Знак"/>
    <w:basedOn w:val="a0"/>
    <w:link w:val="a8"/>
    <w:rsid w:val="00624F95"/>
    <w:rPr>
      <w:rFonts w:ascii="Courier New" w:eastAsia="Times New Roman" w:hAnsi="Courier New" w:cs="Times New Roman"/>
      <w:sz w:val="20"/>
      <w:szCs w:val="20"/>
      <w:lang w:eastAsia="ru-RU"/>
    </w:rPr>
  </w:style>
  <w:style w:type="paragraph" w:styleId="aa">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a"/>
    <w:next w:val="a"/>
    <w:link w:val="ab"/>
    <w:qFormat/>
    <w:rsid w:val="00624F95"/>
    <w:pPr>
      <w:spacing w:after="60"/>
      <w:jc w:val="both"/>
    </w:pPr>
    <w:rPr>
      <w:sz w:val="24"/>
    </w:rPr>
  </w:style>
  <w:style w:type="character" w:customStyle="1" w:styleId="ab">
    <w:name w:val="Дата Знак"/>
    <w:aliases w:val="Дата Знак1 Знак,Дата Знак Знак1 Знак, Знак15 Знак Знак1 Знак,Дата Знак Знак Знак Знак, Знак15 Знак Знак Знак Знак, Знак15 Знак1 Знак Знак, Знак15 Знак2 Знак, Знак15 Знак Знак2,Дата Знак Знак Знак1, Знак15 Знак Знак Знак1, Знак15 Знак1 Знак1"/>
    <w:basedOn w:val="a0"/>
    <w:link w:val="aa"/>
    <w:rsid w:val="00624F95"/>
    <w:rPr>
      <w:rFonts w:ascii="Times New Roman" w:eastAsia="Times New Roman" w:hAnsi="Times New Roman" w:cs="Times New Roman"/>
      <w:sz w:val="24"/>
      <w:szCs w:val="20"/>
      <w:lang w:eastAsia="ru-RU"/>
    </w:rPr>
  </w:style>
  <w:style w:type="character" w:customStyle="1" w:styleId="sectioninfo">
    <w:name w:val="section__info"/>
    <w:basedOn w:val="a0"/>
    <w:rsid w:val="00624F95"/>
  </w:style>
  <w:style w:type="paragraph" w:styleId="ac">
    <w:name w:val="List Paragraph"/>
    <w:basedOn w:val="a"/>
    <w:link w:val="ad"/>
    <w:uiPriority w:val="34"/>
    <w:qFormat/>
    <w:rsid w:val="00624F95"/>
    <w:pPr>
      <w:ind w:left="708"/>
    </w:pPr>
    <w:rPr>
      <w:sz w:val="24"/>
      <w:szCs w:val="24"/>
    </w:rPr>
  </w:style>
  <w:style w:type="character" w:customStyle="1" w:styleId="ad">
    <w:name w:val="Абзац списка Знак"/>
    <w:link w:val="ac"/>
    <w:uiPriority w:val="34"/>
    <w:locked/>
    <w:rsid w:val="00624F95"/>
    <w:rPr>
      <w:rFonts w:ascii="Times New Roman" w:eastAsia="Times New Roman" w:hAnsi="Times New Roman" w:cs="Times New Roman"/>
      <w:sz w:val="24"/>
      <w:szCs w:val="24"/>
      <w:lang w:eastAsia="ru-RU"/>
    </w:rPr>
  </w:style>
  <w:style w:type="character" w:styleId="ae">
    <w:name w:val="Hyperlink"/>
    <w:unhideWhenUsed/>
    <w:rsid w:val="00624F95"/>
    <w:rPr>
      <w:color w:val="0000FF"/>
      <w:u w:val="single"/>
    </w:rPr>
  </w:style>
  <w:style w:type="paragraph" w:customStyle="1" w:styleId="af">
    <w:name w:val="Содержимое таблицы"/>
    <w:basedOn w:val="a"/>
    <w:rsid w:val="00624F95"/>
    <w:pPr>
      <w:suppressLineNumbers/>
      <w:suppressAutoHyphens/>
    </w:pPr>
    <w:rPr>
      <w:sz w:val="24"/>
      <w:szCs w:val="24"/>
      <w:lang w:eastAsia="ar-SA"/>
    </w:rPr>
  </w:style>
  <w:style w:type="character" w:customStyle="1" w:styleId="cardmaininfocontent">
    <w:name w:val="cardmaininfo__content"/>
    <w:basedOn w:val="a0"/>
    <w:rsid w:val="00672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o.gosnadzor.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upki.gov.ru/epz/order/notice/ea44/view/common-info.html?regNumber=0162200011820000280" TargetMode="External"/><Relationship Id="rId4" Type="http://schemas.openxmlformats.org/officeDocument/2006/relationships/webSettings" Target="webSettings.xml"/><Relationship Id="rId9" Type="http://schemas.openxmlformats.org/officeDocument/2006/relationships/hyperlink" Target="https://zakupki.gov.ru/epz/order/notice/ea44/view/common-info.html?regNumber=016220001182000028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1689</Words>
  <Characters>9630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Скоробогатов Андрей Викторович</cp:lastModifiedBy>
  <cp:revision>32</cp:revision>
  <dcterms:created xsi:type="dcterms:W3CDTF">2020-04-14T12:20:00Z</dcterms:created>
  <dcterms:modified xsi:type="dcterms:W3CDTF">2020-07-09T14:39:00Z</dcterms:modified>
</cp:coreProperties>
</file>