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Заказчик: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Главное управление региональной безопасности Московской области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Строителей бульвар, д. 1,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 xml:space="preserve">г. Красногорск, 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Московская область, 143407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 xml:space="preserve">gurbmo-zakupki@mosreg.ru  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Уполномоченный орган: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Комитет по конкурентной политике Московской области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 xml:space="preserve">бульвар строителей, дом 1 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(Дом Правительства Московской области)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г. Красногорск, Московская обл., 143407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torgy@mosreg.ru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Оператор электронной площадки: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ООО «РТС-тендер»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proofErr w:type="spellStart"/>
      <w:r w:rsidRPr="003E26BA">
        <w:rPr>
          <w:sz w:val="26"/>
          <w:szCs w:val="26"/>
        </w:rPr>
        <w:t>Долгоруковская</w:t>
      </w:r>
      <w:proofErr w:type="spellEnd"/>
      <w:r w:rsidRPr="003E26BA">
        <w:rPr>
          <w:sz w:val="26"/>
          <w:szCs w:val="26"/>
        </w:rPr>
        <w:t xml:space="preserve"> ул., д. 38, стр. 1, 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Москва, 127006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ko@rts-tender.ru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Заявитель: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ООО «Ай Пи Сфера»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Скобелевская ул., д.23, корп. 2, пом. 13,</w:t>
      </w:r>
    </w:p>
    <w:p w:rsidR="003E26BA" w:rsidRPr="003E26BA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E26BA">
        <w:rPr>
          <w:sz w:val="26"/>
          <w:szCs w:val="26"/>
        </w:rPr>
        <w:t>Москва, 117624</w:t>
      </w:r>
    </w:p>
    <w:p w:rsidR="00357622" w:rsidRPr="00DA0574" w:rsidRDefault="003E26BA" w:rsidP="003E26B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E26BA">
        <w:rPr>
          <w:sz w:val="26"/>
          <w:szCs w:val="26"/>
        </w:rPr>
        <w:t>Durbux13@mail.ru</w:t>
      </w:r>
      <w:r w:rsidR="00357622">
        <w:rPr>
          <w:sz w:val="26"/>
          <w:szCs w:val="26"/>
        </w:rPr>
        <w:t xml:space="preserve"> </w:t>
      </w:r>
    </w:p>
    <w:p w:rsidR="0097352A" w:rsidRPr="00DA0574" w:rsidRDefault="0097352A" w:rsidP="00F730A2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</w:p>
    <w:p w:rsidR="00401B5D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3E26BA" w:rsidRPr="003E26BA">
        <w:rPr>
          <w:rFonts w:ascii="Times New Roman CYR" w:hAnsi="Times New Roman CYR" w:cs="Times New Roman CYR"/>
          <w:sz w:val="26"/>
          <w:szCs w:val="26"/>
        </w:rPr>
        <w:t>№ 07-24-20146/17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B717E" w:rsidRDefault="003E26BA" w:rsidP="00A36AD4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3E26BA">
              <w:rPr>
                <w:rFonts w:ascii="Times New Roman CYR" w:hAnsi="Times New Roman CYR" w:cs="Times New Roman CYR"/>
                <w:sz w:val="26"/>
                <w:szCs w:val="26"/>
              </w:rPr>
              <w:t>13.11</w:t>
            </w:r>
            <w:r w:rsidR="0097352A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3E26BA" w:rsidRDefault="003E26BA" w:rsidP="003E26B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</w:t>
      </w:r>
      <w:r>
        <w:rPr>
          <w:rFonts w:eastAsia="Calibri"/>
          <w:sz w:val="26"/>
          <w:szCs w:val="26"/>
        </w:rPr>
        <w:t>Комиссия) в составе:</w:t>
      </w:r>
    </w:p>
    <w:p w:rsidR="009E0A50" w:rsidRDefault="0096131A" w:rsidP="003E26BA">
      <w:pPr>
        <w:spacing w:before="0"/>
        <w:ind w:firstLine="709"/>
        <w:jc w:val="both"/>
        <w:rPr>
          <w:rFonts w:eastAsia="Calibri"/>
          <w:sz w:val="26"/>
          <w:szCs w:val="26"/>
        </w:rPr>
      </w:pPr>
      <w:bookmarkStart w:id="0" w:name="_GoBack"/>
      <w:bookmarkEnd w:id="0"/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12563A" w:rsidRPr="0012563A">
        <w:rPr>
          <w:sz w:val="26"/>
          <w:szCs w:val="26"/>
        </w:rPr>
        <w:t xml:space="preserve">ООО «Ай Пи Сфера» (далее – Заявитель) на действия (бездействие) Главного управления региональной безопасности Московской области (далее – Заказчик), 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комплексов </w:t>
      </w:r>
      <w:proofErr w:type="spellStart"/>
      <w:r w:rsidR="0012563A" w:rsidRPr="0012563A">
        <w:rPr>
          <w:sz w:val="26"/>
          <w:szCs w:val="26"/>
        </w:rPr>
        <w:t>видеофиксации</w:t>
      </w:r>
      <w:proofErr w:type="spellEnd"/>
      <w:r w:rsidR="0012563A" w:rsidRPr="0012563A">
        <w:rPr>
          <w:sz w:val="26"/>
          <w:szCs w:val="26"/>
        </w:rPr>
        <w:t xml:space="preserve"> (извещение № 0148200005417001109</w:t>
      </w:r>
      <w:r w:rsidR="00357622" w:rsidRPr="00357622">
        <w:rPr>
          <w:sz w:val="26"/>
          <w:szCs w:val="26"/>
        </w:rPr>
        <w:t xml:space="preserve">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15 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3E26BA" w:rsidRPr="00F46B5D" w:rsidRDefault="003E26BA" w:rsidP="003E26BA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01B5D">
        <w:rPr>
          <w:b/>
          <w:sz w:val="26"/>
          <w:szCs w:val="26"/>
        </w:rPr>
        <w:t>УСТАНОВИЛА</w:t>
      </w:r>
      <w:r w:rsidRPr="00F46B5D">
        <w:rPr>
          <w:sz w:val="26"/>
          <w:szCs w:val="26"/>
        </w:rPr>
        <w:t>:</w:t>
      </w:r>
    </w:p>
    <w:p w:rsidR="003E26BA" w:rsidRPr="00F46B5D" w:rsidRDefault="003E26BA" w:rsidP="003E26BA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3E26BA" w:rsidRPr="00F46B5D" w:rsidRDefault="003E26BA" w:rsidP="003E26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6B5D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Заказчика, Уполномоченное учреждения,</w:t>
      </w:r>
      <w:r w:rsidRPr="00F46B5D">
        <w:rPr>
          <w:sz w:val="26"/>
          <w:szCs w:val="26"/>
        </w:rPr>
        <w:t xml:space="preserve"> при проведении Оператором электронной площадки Аукциона.</w:t>
      </w:r>
    </w:p>
    <w:p w:rsidR="003E26BA" w:rsidRPr="00F46B5D" w:rsidRDefault="003E26BA" w:rsidP="003E26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</w:t>
      </w:r>
      <w:proofErr w:type="gramStart"/>
      <w:r>
        <w:rPr>
          <w:sz w:val="26"/>
          <w:szCs w:val="26"/>
        </w:rPr>
        <w:t>Заявителя</w:t>
      </w:r>
      <w:proofErr w:type="gramEnd"/>
      <w:r w:rsidRPr="00E9233E">
        <w:rPr>
          <w:sz w:val="26"/>
          <w:szCs w:val="26"/>
        </w:rPr>
        <w:t xml:space="preserve"> документация об Аукционе не соответствует требованиям Закона о контрактной системе.</w:t>
      </w:r>
    </w:p>
    <w:p w:rsidR="003E26BA" w:rsidRPr="00F46B5D" w:rsidRDefault="003E26BA" w:rsidP="003E26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6B5D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3E26BA" w:rsidRPr="00F46B5D" w:rsidRDefault="003E26BA" w:rsidP="0012563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дата начала подачи заявок</w:t>
      </w:r>
      <w:r w:rsidRPr="00F46B5D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12563A" w:rsidRPr="0012563A">
        <w:rPr>
          <w:rFonts w:eastAsiaTheme="minorHAnsi"/>
          <w:color w:val="auto"/>
          <w:sz w:val="26"/>
          <w:szCs w:val="26"/>
          <w:lang w:eastAsia="en-US"/>
        </w:rPr>
        <w:t>17.10.2017</w:t>
      </w:r>
      <w:r w:rsidRPr="00F46B5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E26BA" w:rsidRPr="00F46B5D" w:rsidRDefault="003E26BA" w:rsidP="0012563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5D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2563A" w:rsidRPr="0012563A">
        <w:rPr>
          <w:rFonts w:eastAsiaTheme="minorHAnsi"/>
          <w:color w:val="auto"/>
          <w:sz w:val="26"/>
          <w:szCs w:val="26"/>
          <w:lang w:eastAsia="en-US"/>
        </w:rPr>
        <w:t>60 044 568,42</w:t>
      </w:r>
      <w:r w:rsidRPr="00F1205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рублей</w:t>
      </w:r>
      <w:r w:rsidRPr="00F46B5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E26BA" w:rsidRPr="00F46B5D" w:rsidRDefault="003E26BA" w:rsidP="0012563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5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12563A" w:rsidRPr="0012563A">
        <w:rPr>
          <w:rFonts w:eastAsiaTheme="minorHAnsi"/>
          <w:color w:val="auto"/>
          <w:sz w:val="26"/>
          <w:szCs w:val="26"/>
          <w:lang w:eastAsia="en-US"/>
        </w:rPr>
        <w:t>03.11.2017</w:t>
      </w:r>
      <w:r w:rsidRPr="00F46B5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E26BA" w:rsidRPr="00F46B5D" w:rsidRDefault="003E26BA" w:rsidP="0012563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5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срока рассмотрения первых частей заявок участников </w:t>
      </w:r>
      <w:r>
        <w:rPr>
          <w:rFonts w:eastAsiaTheme="minorHAnsi"/>
          <w:color w:val="auto"/>
          <w:sz w:val="26"/>
          <w:szCs w:val="26"/>
          <w:lang w:eastAsia="en-US"/>
        </w:rPr>
        <w:t>–</w:t>
      </w:r>
      <w:r w:rsidR="0012563A" w:rsidRPr="0012563A">
        <w:rPr>
          <w:rFonts w:eastAsiaTheme="minorHAnsi"/>
          <w:color w:val="auto"/>
          <w:sz w:val="26"/>
          <w:szCs w:val="26"/>
          <w:lang w:eastAsia="en-US"/>
        </w:rPr>
        <w:t>10.11.2017</w:t>
      </w:r>
      <w:r w:rsidRPr="00F46B5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E26BA" w:rsidRPr="00F46B5D" w:rsidRDefault="003E26BA" w:rsidP="0012563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5D">
        <w:rPr>
          <w:rFonts w:eastAsiaTheme="minorHAnsi"/>
          <w:color w:val="auto"/>
          <w:sz w:val="26"/>
          <w:szCs w:val="26"/>
          <w:lang w:eastAsia="en-US"/>
        </w:rPr>
        <w:t xml:space="preserve">дата проведения Аукциона – </w:t>
      </w:r>
      <w:r w:rsidR="0012563A" w:rsidRPr="0012563A">
        <w:rPr>
          <w:rFonts w:eastAsiaTheme="minorHAnsi"/>
          <w:color w:val="auto"/>
          <w:sz w:val="26"/>
          <w:szCs w:val="26"/>
          <w:lang w:eastAsia="en-US"/>
        </w:rPr>
        <w:t>13.11.2017</w:t>
      </w:r>
      <w:r w:rsidRPr="00F46B5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E26BA" w:rsidRDefault="003E26BA" w:rsidP="003E26B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5D">
        <w:rPr>
          <w:rFonts w:eastAsiaTheme="minorHAnsi"/>
          <w:color w:val="auto"/>
          <w:sz w:val="26"/>
          <w:szCs w:val="26"/>
          <w:lang w:eastAsia="en-US"/>
        </w:rPr>
        <w:t>на участие в Аукционе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подано </w:t>
      </w:r>
      <w:r w:rsidR="005756AC">
        <w:rPr>
          <w:rFonts w:eastAsiaTheme="minorHAnsi"/>
          <w:color w:val="auto"/>
          <w:sz w:val="26"/>
          <w:szCs w:val="26"/>
          <w:lang w:eastAsia="en-US"/>
        </w:rPr>
        <w:t>5 заявок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5756AC" w:rsidRPr="00F01D73" w:rsidRDefault="005756AC" w:rsidP="00F01D7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допущено 5 заявок от участников закупки.</w:t>
      </w:r>
    </w:p>
    <w:p w:rsidR="005756AC" w:rsidRPr="005756AC" w:rsidRDefault="005756AC" w:rsidP="005756A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56AC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5756AC" w:rsidRPr="005756AC" w:rsidRDefault="005756AC" w:rsidP="005756A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lastRenderedPageBreak/>
        <w:t>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756AC" w:rsidRPr="005756AC" w:rsidRDefault="005756AC" w:rsidP="005756A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56AC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5756AC" w:rsidRDefault="005756AC" w:rsidP="005756A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 w:rsidR="002501A4">
        <w:rPr>
          <w:rFonts w:eastAsiaTheme="minorHAnsi"/>
          <w:color w:val="auto"/>
          <w:sz w:val="26"/>
          <w:szCs w:val="26"/>
          <w:lang w:eastAsia="en-US"/>
        </w:rPr>
        <w:t>в т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ехническом задании документации установлены требования к </w:t>
      </w:r>
      <w:r w:rsidR="00F7401D">
        <w:rPr>
          <w:rFonts w:eastAsiaTheme="minorHAnsi"/>
          <w:color w:val="auto"/>
          <w:sz w:val="26"/>
          <w:szCs w:val="26"/>
          <w:lang w:eastAsia="en-US"/>
        </w:rPr>
        <w:t>комплексам</w:t>
      </w:r>
      <w:r w:rsidR="00F7401D" w:rsidRPr="00F7401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F7401D" w:rsidRPr="00F7401D">
        <w:rPr>
          <w:rFonts w:eastAsiaTheme="minorHAnsi"/>
          <w:color w:val="auto"/>
          <w:sz w:val="26"/>
          <w:szCs w:val="26"/>
          <w:lang w:eastAsia="en-US"/>
        </w:rPr>
        <w:t>видеофиксации</w:t>
      </w:r>
      <w:proofErr w:type="spellEnd"/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F7401D">
        <w:rPr>
          <w:rFonts w:eastAsiaTheme="minorHAnsi"/>
          <w:color w:val="auto"/>
          <w:sz w:val="26"/>
          <w:szCs w:val="26"/>
          <w:lang w:eastAsia="en-US"/>
        </w:rPr>
        <w:t xml:space="preserve">совокупность характеристик которых указывает на оборудование Дозор торговой марки </w:t>
      </w:r>
      <w:proofErr w:type="spellStart"/>
      <w:r w:rsidR="00F7401D">
        <w:rPr>
          <w:rFonts w:eastAsiaTheme="minorHAnsi"/>
          <w:color w:val="auto"/>
          <w:sz w:val="26"/>
          <w:szCs w:val="26"/>
          <w:lang w:eastAsia="en-US"/>
        </w:rPr>
        <w:t>Баутерг</w:t>
      </w:r>
      <w:proofErr w:type="spellEnd"/>
      <w:r w:rsidR="00F7401D">
        <w:rPr>
          <w:rFonts w:eastAsiaTheme="minorHAnsi"/>
          <w:color w:val="auto"/>
          <w:sz w:val="26"/>
          <w:szCs w:val="26"/>
          <w:lang w:eastAsia="en-US"/>
        </w:rPr>
        <w:t>, что ограничивает число участников</w:t>
      </w:r>
      <w:r w:rsidR="00F7401D" w:rsidRPr="005756AC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F7401D">
        <w:rPr>
          <w:rFonts w:eastAsiaTheme="minorHAnsi"/>
          <w:color w:val="auto"/>
          <w:sz w:val="26"/>
          <w:szCs w:val="26"/>
          <w:lang w:eastAsia="en-US"/>
        </w:rPr>
        <w:t xml:space="preserve"> и противоречит Закону о контрактной системе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1552E" w:rsidRPr="005756AC" w:rsidRDefault="00E1552E" w:rsidP="005756A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Также Заявитель указывает, что в документации об Аукционе установлены требования к совместимости товара с оборудованием, </w:t>
      </w:r>
      <w:r w:rsidR="00C65ABE">
        <w:rPr>
          <w:rFonts w:eastAsiaTheme="minorHAnsi"/>
          <w:color w:val="auto"/>
          <w:sz w:val="26"/>
          <w:szCs w:val="26"/>
          <w:lang w:eastAsia="en-US"/>
        </w:rPr>
        <w:t xml:space="preserve">не являющемся предметом закупки, а именно с внешней видеокамерой.  </w:t>
      </w:r>
    </w:p>
    <w:p w:rsidR="005756AC" w:rsidRDefault="00F7401D" w:rsidP="00F7401D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</w:t>
      </w:r>
      <w:r w:rsidR="005756AC" w:rsidRPr="005756A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представитель Заказчика предоставил заявки участников закупки, в которых заявлен товар пяти производителей: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Байтерг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, АНТ, РДВ, ВСБ,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Энжитрон</w:t>
      </w:r>
      <w:proofErr w:type="spellEnd"/>
      <w:r w:rsidR="00103B8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03B89" w:rsidRPr="00E1552E" w:rsidRDefault="00E1552E" w:rsidP="00F7401D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Также, представитель Заказчика на заседании Комиссии пояснил</w:t>
      </w:r>
      <w:r w:rsidR="00C65ABE">
        <w:rPr>
          <w:rFonts w:eastAsiaTheme="minorHAnsi"/>
          <w:color w:val="auto"/>
          <w:sz w:val="26"/>
          <w:szCs w:val="26"/>
          <w:lang w:eastAsia="en-US"/>
        </w:rPr>
        <w:t xml:space="preserve">, что в документации об Аукционе отсутствуют требования к совместимости оборудования и внешней видеокамеры, внешняя камера не указана в комплектности оборудования, так как технические требования предусматривают возможность поставки видеорегистратора как со встроенной, так и с внешней видеокамерой. </w:t>
      </w:r>
    </w:p>
    <w:p w:rsidR="005756AC" w:rsidRPr="005756AC" w:rsidRDefault="005756AC" w:rsidP="005756A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56AC">
        <w:rPr>
          <w:rFonts w:eastAsiaTheme="minorHAnsi"/>
          <w:color w:val="auto"/>
          <w:sz w:val="26"/>
          <w:szCs w:val="26"/>
          <w:lang w:eastAsia="en-US"/>
        </w:rPr>
        <w:t>Представитель З</w:t>
      </w:r>
      <w:r w:rsidR="00C65ABE">
        <w:rPr>
          <w:rFonts w:eastAsiaTheme="minorHAnsi"/>
          <w:color w:val="auto"/>
          <w:sz w:val="26"/>
          <w:szCs w:val="26"/>
          <w:lang w:eastAsia="en-US"/>
        </w:rPr>
        <w:t>аявителя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представил доказательств соответствия данных требований </w:t>
      </w:r>
      <w:r w:rsidR="00C65ABE">
        <w:rPr>
          <w:rFonts w:eastAsiaTheme="minorHAnsi"/>
          <w:color w:val="auto"/>
          <w:sz w:val="26"/>
          <w:szCs w:val="26"/>
          <w:lang w:eastAsia="en-US"/>
        </w:rPr>
        <w:t>единственному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 произ</w:t>
      </w:r>
      <w:r w:rsidR="00C65ABE">
        <w:rPr>
          <w:rFonts w:eastAsiaTheme="minorHAnsi"/>
          <w:color w:val="auto"/>
          <w:sz w:val="26"/>
          <w:szCs w:val="26"/>
          <w:lang w:eastAsia="en-US"/>
        </w:rPr>
        <w:t>водителю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 товара.</w:t>
      </w:r>
    </w:p>
    <w:p w:rsidR="005756AC" w:rsidRPr="005756AC" w:rsidRDefault="005756AC" w:rsidP="005756A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56A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2, </w:t>
      </w:r>
      <w:r w:rsidRPr="005756AC">
        <w:rPr>
          <w:rFonts w:eastAsiaTheme="minorHAnsi"/>
          <w:color w:val="auto"/>
          <w:sz w:val="26"/>
          <w:szCs w:val="26"/>
          <w:lang w:eastAsia="en-US"/>
        </w:rPr>
        <w:t>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3E26BA" w:rsidRPr="00DE24D7" w:rsidRDefault="003E26BA" w:rsidP="003E26B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35762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жалобу </w:t>
      </w:r>
      <w:r w:rsidR="003E26BA" w:rsidRPr="003E26BA">
        <w:rPr>
          <w:sz w:val="26"/>
          <w:szCs w:val="26"/>
        </w:rPr>
        <w:t>ООО «Ай Пи Сфера»</w:t>
      </w:r>
      <w:r w:rsidR="00357622">
        <w:rPr>
          <w:sz w:val="26"/>
          <w:szCs w:val="26"/>
        </w:rPr>
        <w:t xml:space="preserve"> </w:t>
      </w:r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lastRenderedPageBreak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C7DB4" w:rsidRPr="009F02DB" w:rsidRDefault="003C7DB4" w:rsidP="003C7DB4">
      <w:pPr>
        <w:spacing w:before="0"/>
        <w:ind w:right="424" w:firstLine="0"/>
        <w:rPr>
          <w:color w:val="auto"/>
          <w:sz w:val="16"/>
          <w:szCs w:val="16"/>
        </w:rPr>
      </w:pPr>
    </w:p>
    <w:p w:rsidR="00253DB5" w:rsidRPr="003C7DB4" w:rsidRDefault="00253DB5" w:rsidP="003C7DB4">
      <w:pPr>
        <w:rPr>
          <w:rFonts w:ascii="Times New Roman CYR" w:eastAsiaTheme="minorHAnsi" w:hAnsi="Times New Roman CYR" w:cs="Times New Roman CYR"/>
          <w:sz w:val="18"/>
          <w:szCs w:val="18"/>
          <w:lang w:eastAsia="en-US"/>
        </w:rPr>
      </w:pPr>
    </w:p>
    <w:sectPr w:rsidR="00253DB5" w:rsidRPr="003C7DB4" w:rsidSect="00FB3A1A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283" w:rsidRDefault="00C82283" w:rsidP="00F963A7">
      <w:pPr>
        <w:spacing w:before="0"/>
      </w:pPr>
      <w:r>
        <w:separator/>
      </w:r>
    </w:p>
  </w:endnote>
  <w:endnote w:type="continuationSeparator" w:id="0">
    <w:p w:rsidR="00C82283" w:rsidRDefault="00C8228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283" w:rsidRDefault="00C82283" w:rsidP="00F963A7">
      <w:pPr>
        <w:spacing w:before="0"/>
      </w:pPr>
      <w:r>
        <w:separator/>
      </w:r>
    </w:p>
  </w:footnote>
  <w:footnote w:type="continuationSeparator" w:id="0">
    <w:p w:rsidR="00C82283" w:rsidRDefault="00C8228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E3DB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9"/>
  </w:num>
  <w:num w:numId="13">
    <w:abstractNumId w:val="7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03B89"/>
    <w:rsid w:val="0011357B"/>
    <w:rsid w:val="001155F5"/>
    <w:rsid w:val="001219F5"/>
    <w:rsid w:val="001223DB"/>
    <w:rsid w:val="0012563A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1A4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3C7DB4"/>
    <w:rsid w:val="003E26BA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56AC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3DBD"/>
    <w:rsid w:val="007E769F"/>
    <w:rsid w:val="00820ABD"/>
    <w:rsid w:val="008257CD"/>
    <w:rsid w:val="00834242"/>
    <w:rsid w:val="00842D21"/>
    <w:rsid w:val="008777A4"/>
    <w:rsid w:val="0088232B"/>
    <w:rsid w:val="008868FE"/>
    <w:rsid w:val="008952BC"/>
    <w:rsid w:val="008971B9"/>
    <w:rsid w:val="008B728A"/>
    <w:rsid w:val="008C16BF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5ABE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1552E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1D73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01D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296A7-1AE6-47E3-ADE4-7C2241E0B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15</cp:revision>
  <cp:lastPrinted>2017-03-16T09:49:00Z</cp:lastPrinted>
  <dcterms:created xsi:type="dcterms:W3CDTF">2017-04-25T20:18:00Z</dcterms:created>
  <dcterms:modified xsi:type="dcterms:W3CDTF">2017-11-16T10:10:00Z</dcterms:modified>
</cp:coreProperties>
</file>