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638" w:rsidRPr="005E282E" w:rsidRDefault="00591638" w:rsidP="00591638">
      <w:pPr>
        <w:jc w:val="center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 xml:space="preserve">РЕШЕНИЕ </w:t>
      </w:r>
      <w:r w:rsidR="00CE26D6">
        <w:rPr>
          <w:rFonts w:ascii="Times New Roman" w:hAnsi="Times New Roman" w:cs="Times New Roman"/>
          <w:sz w:val="26"/>
          <w:szCs w:val="26"/>
        </w:rPr>
        <w:t>№ 47</w:t>
      </w:r>
      <w:r w:rsidR="007643E9" w:rsidRPr="005E282E">
        <w:rPr>
          <w:rFonts w:ascii="Times New Roman" w:hAnsi="Times New Roman" w:cs="Times New Roman"/>
          <w:sz w:val="26"/>
          <w:szCs w:val="26"/>
        </w:rPr>
        <w:t>/2020</w:t>
      </w:r>
    </w:p>
    <w:p w:rsidR="00C16827" w:rsidRPr="005E282E" w:rsidRDefault="003A06D6" w:rsidP="0059163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делу № 023/06/54.3-</w:t>
      </w:r>
      <w:r w:rsidR="00CE26D6">
        <w:rPr>
          <w:rFonts w:ascii="Times New Roman" w:hAnsi="Times New Roman" w:cs="Times New Roman"/>
          <w:sz w:val="26"/>
          <w:szCs w:val="26"/>
        </w:rPr>
        <w:t>140</w:t>
      </w:r>
      <w:r w:rsidR="009329CD">
        <w:rPr>
          <w:rFonts w:ascii="Times New Roman" w:hAnsi="Times New Roman" w:cs="Times New Roman"/>
          <w:sz w:val="26"/>
          <w:szCs w:val="26"/>
        </w:rPr>
        <w:t>/2020</w:t>
      </w:r>
    </w:p>
    <w:p w:rsidR="00792527" w:rsidRDefault="00792527" w:rsidP="00792527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792527" w:rsidRDefault="00792527" w:rsidP="0079252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14 января  2020 года                                                                                       г. Краснодар</w:t>
      </w:r>
    </w:p>
    <w:p w:rsidR="00792527" w:rsidRDefault="00792527" w:rsidP="00230DDF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</w:t>
      </w:r>
      <w:r w:rsidR="00230DDF">
        <w:rPr>
          <w:rFonts w:ascii="Times New Roman" w:eastAsia="Times New Roman" w:hAnsi="Times New Roman" w:cs="Times New Roman"/>
          <w:sz w:val="26"/>
          <w:szCs w:val="26"/>
        </w:rPr>
        <w:t xml:space="preserve">арственных и муниципальных нужд, </w:t>
      </w:r>
      <w:r>
        <w:rPr>
          <w:rFonts w:ascii="Times New Roman" w:eastAsia="Times New Roman" w:hAnsi="Times New Roman" w:cs="Times New Roman"/>
          <w:sz w:val="26"/>
          <w:szCs w:val="26"/>
        </w:rPr>
        <w:t>р</w:t>
      </w:r>
      <w:r w:rsidR="00883171">
        <w:rPr>
          <w:rFonts w:ascii="Times New Roman" w:eastAsia="Times New Roman" w:hAnsi="Times New Roman" w:cs="Times New Roman"/>
          <w:sz w:val="26"/>
          <w:szCs w:val="26"/>
        </w:rPr>
        <w:t>ассмотрев ж</w:t>
      </w:r>
      <w:r w:rsidR="005F3F88">
        <w:rPr>
          <w:rFonts w:ascii="Times New Roman" w:eastAsia="Times New Roman" w:hAnsi="Times New Roman" w:cs="Times New Roman"/>
          <w:sz w:val="26"/>
          <w:szCs w:val="26"/>
        </w:rPr>
        <w:t>алобу ООО «ГАЗОБЪЕКТ»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(далее </w:t>
      </w:r>
      <w:r w:rsidR="00206184">
        <w:rPr>
          <w:rFonts w:ascii="Times New Roman" w:eastAsia="Times New Roman" w:hAnsi="Times New Roman" w:cs="Times New Roman"/>
          <w:sz w:val="26"/>
          <w:szCs w:val="26"/>
        </w:rPr>
        <w:t>З</w:t>
      </w:r>
      <w:r w:rsidR="006D77D4">
        <w:rPr>
          <w:rFonts w:ascii="Times New Roman" w:eastAsia="Times New Roman" w:hAnsi="Times New Roman" w:cs="Times New Roman"/>
          <w:sz w:val="26"/>
          <w:szCs w:val="26"/>
        </w:rPr>
        <w:t>аявитель) на действия заказчика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D77D4">
        <w:rPr>
          <w:rFonts w:ascii="Times New Roman" w:eastAsia="Times New Roman" w:hAnsi="Times New Roman" w:cs="Times New Roman"/>
          <w:sz w:val="26"/>
          <w:szCs w:val="26"/>
        </w:rPr>
        <w:t>–</w:t>
      </w:r>
      <w:r w:rsidR="002B72A5" w:rsidRPr="002B72A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A30E1">
        <w:rPr>
          <w:rFonts w:ascii="Times New Roman" w:eastAsia="Times New Roman" w:hAnsi="Times New Roman" w:cs="Times New Roman"/>
          <w:sz w:val="26"/>
          <w:szCs w:val="26"/>
        </w:rPr>
        <w:t>МБОУ ООШ № 25</w:t>
      </w:r>
      <w:r w:rsidR="006D77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E613D">
        <w:rPr>
          <w:rFonts w:ascii="Times New Roman" w:eastAsia="Times New Roman" w:hAnsi="Times New Roman" w:cs="Times New Roman"/>
          <w:sz w:val="26"/>
          <w:szCs w:val="26"/>
        </w:rPr>
        <w:t>МО г. Новороссийск,</w:t>
      </w:r>
      <w:r w:rsidR="000B321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уполномоченного органа – администрации МО г. Новороссийск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при проведении 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>конкурса с ограниченным участием в электронной форме: «Услуги по организации горячего питания</w:t>
      </w:r>
      <w:r w:rsidR="00AB0E4D">
        <w:rPr>
          <w:rFonts w:ascii="Times New Roman" w:eastAsia="Times New Roman" w:hAnsi="Times New Roman" w:cs="Times New Roman"/>
          <w:sz w:val="26"/>
          <w:szCs w:val="26"/>
        </w:rPr>
        <w:t xml:space="preserve"> учащихся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  <w:r w:rsidR="00BA30E1">
        <w:rPr>
          <w:rFonts w:ascii="Times New Roman" w:eastAsia="Times New Roman" w:hAnsi="Times New Roman" w:cs="Times New Roman"/>
          <w:sz w:val="26"/>
          <w:szCs w:val="26"/>
        </w:rPr>
        <w:t>(извещение № 0118300013319001413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</w:t>
      </w:r>
    </w:p>
    <w:p w:rsidR="005D7424" w:rsidRPr="005E282E" w:rsidRDefault="005D7424" w:rsidP="005D7424">
      <w:pPr>
        <w:jc w:val="center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УСТАНОВИЛА:</w:t>
      </w:r>
    </w:p>
    <w:p w:rsidR="009D67EB" w:rsidRPr="005E282E" w:rsidRDefault="00D47027" w:rsidP="008C2B90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Заявитель указывает</w:t>
      </w:r>
      <w:r w:rsidR="001C0C88">
        <w:rPr>
          <w:rFonts w:ascii="Times New Roman" w:hAnsi="Times New Roman" w:cs="Times New Roman"/>
          <w:sz w:val="26"/>
          <w:szCs w:val="26"/>
        </w:rPr>
        <w:t>,</w:t>
      </w:r>
      <w:r w:rsidRPr="005E282E">
        <w:rPr>
          <w:rFonts w:ascii="Times New Roman" w:hAnsi="Times New Roman" w:cs="Times New Roman"/>
          <w:sz w:val="26"/>
          <w:szCs w:val="26"/>
        </w:rPr>
        <w:t xml:space="preserve"> что документация конкурса с ограниченным участием в электронной форме составлена с нарушением Закона о контрактной системе: заказчик установил срок начала исполнения обязательств </w:t>
      </w:r>
      <w:r w:rsidR="005F3F88">
        <w:rPr>
          <w:rFonts w:ascii="Times New Roman" w:hAnsi="Times New Roman" w:cs="Times New Roman"/>
          <w:sz w:val="26"/>
          <w:szCs w:val="26"/>
        </w:rPr>
        <w:t xml:space="preserve">ранее даты заключения контракта; извещение размещено с нарушением п.2), п.7), п.8) ст.42 Закона о контрактной системе; </w:t>
      </w:r>
      <w:r w:rsidR="00641524">
        <w:rPr>
          <w:rFonts w:ascii="Times New Roman" w:hAnsi="Times New Roman" w:cs="Times New Roman"/>
          <w:sz w:val="26"/>
          <w:szCs w:val="26"/>
        </w:rPr>
        <w:t>полож</w:t>
      </w:r>
      <w:r w:rsidR="005F3F88">
        <w:rPr>
          <w:rFonts w:ascii="Times New Roman" w:hAnsi="Times New Roman" w:cs="Times New Roman"/>
          <w:sz w:val="26"/>
          <w:szCs w:val="26"/>
        </w:rPr>
        <w:t>ения докуме</w:t>
      </w:r>
      <w:r w:rsidR="00641524">
        <w:rPr>
          <w:rFonts w:ascii="Times New Roman" w:hAnsi="Times New Roman" w:cs="Times New Roman"/>
          <w:sz w:val="26"/>
          <w:szCs w:val="26"/>
        </w:rPr>
        <w:t>н</w:t>
      </w:r>
      <w:r w:rsidR="005F3F88">
        <w:rPr>
          <w:rFonts w:ascii="Times New Roman" w:hAnsi="Times New Roman" w:cs="Times New Roman"/>
          <w:sz w:val="26"/>
          <w:szCs w:val="26"/>
        </w:rPr>
        <w:t>тации вводят в заблуждение.</w:t>
      </w:r>
    </w:p>
    <w:p w:rsidR="0094491D" w:rsidRPr="005E282E" w:rsidRDefault="0094491D" w:rsidP="009D67EB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  <w:t>Представитель уполномочен</w:t>
      </w:r>
      <w:r w:rsidR="00C75FC9">
        <w:rPr>
          <w:rFonts w:ascii="Times New Roman" w:hAnsi="Times New Roman" w:cs="Times New Roman"/>
          <w:sz w:val="26"/>
          <w:szCs w:val="26"/>
        </w:rPr>
        <w:t xml:space="preserve">ного органа с доводами жалобы </w:t>
      </w:r>
      <w:r w:rsidR="00641524">
        <w:rPr>
          <w:rFonts w:ascii="Times New Roman" w:hAnsi="Times New Roman" w:cs="Times New Roman"/>
          <w:sz w:val="26"/>
          <w:szCs w:val="26"/>
        </w:rPr>
        <w:t xml:space="preserve">частично </w:t>
      </w:r>
      <w:r w:rsidRPr="005E282E">
        <w:rPr>
          <w:rFonts w:ascii="Times New Roman" w:hAnsi="Times New Roman" w:cs="Times New Roman"/>
          <w:sz w:val="26"/>
          <w:szCs w:val="26"/>
        </w:rPr>
        <w:t xml:space="preserve">согласился. </w:t>
      </w:r>
    </w:p>
    <w:p w:rsidR="000F665B" w:rsidRPr="005E282E" w:rsidRDefault="000F665B" w:rsidP="005D7424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  <w:t xml:space="preserve">Рассмотрев представленные материалы, </w:t>
      </w:r>
      <w:r w:rsidR="00A72357" w:rsidRPr="005E282E">
        <w:rPr>
          <w:rFonts w:ascii="Times New Roman" w:hAnsi="Times New Roman" w:cs="Times New Roman"/>
          <w:sz w:val="26"/>
          <w:szCs w:val="26"/>
        </w:rPr>
        <w:t>Комиссия</w:t>
      </w:r>
      <w:r w:rsidR="008A4E16" w:rsidRPr="005E282E">
        <w:rPr>
          <w:rFonts w:ascii="Times New Roman" w:hAnsi="Times New Roman" w:cs="Times New Roman"/>
          <w:sz w:val="26"/>
          <w:szCs w:val="26"/>
        </w:rPr>
        <w:t xml:space="preserve"> </w:t>
      </w:r>
      <w:r w:rsidRPr="005E282E">
        <w:rPr>
          <w:rFonts w:ascii="Times New Roman" w:hAnsi="Times New Roman" w:cs="Times New Roman"/>
          <w:sz w:val="26"/>
          <w:szCs w:val="26"/>
        </w:rPr>
        <w:t>пришла к следующим выводам.</w:t>
      </w:r>
    </w:p>
    <w:p w:rsidR="00D53900" w:rsidRDefault="00781F98" w:rsidP="00D539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</w:r>
      <w:r w:rsidR="00D53900">
        <w:rPr>
          <w:rFonts w:ascii="Times New Roman" w:hAnsi="Times New Roman" w:cs="Times New Roman"/>
          <w:sz w:val="26"/>
          <w:szCs w:val="26"/>
        </w:rPr>
        <w:t>Уполномоченным органом – администрацией МО г. Новороссийск в ЕИС 06.12.2019 размещено извещение и документация конкурса с ограниченным участием в электронной форме: «Услуги по организации горячего питания учащихся» (извещение №</w:t>
      </w:r>
      <w:r w:rsidR="003E0540">
        <w:rPr>
          <w:rFonts w:ascii="Times New Roman" w:hAnsi="Times New Roman" w:cs="Times New Roman"/>
          <w:sz w:val="26"/>
          <w:szCs w:val="26"/>
        </w:rPr>
        <w:t xml:space="preserve"> 011830001331900141</w:t>
      </w:r>
      <w:r w:rsidR="00483A3A">
        <w:rPr>
          <w:rFonts w:ascii="Times New Roman" w:hAnsi="Times New Roman" w:cs="Times New Roman"/>
          <w:sz w:val="26"/>
          <w:szCs w:val="26"/>
        </w:rPr>
        <w:t>3</w:t>
      </w:r>
      <w:r w:rsidR="00D53900">
        <w:rPr>
          <w:rFonts w:ascii="Times New Roman" w:hAnsi="Times New Roman" w:cs="Times New Roman"/>
          <w:sz w:val="26"/>
          <w:szCs w:val="26"/>
        </w:rPr>
        <w:t xml:space="preserve">). </w:t>
      </w:r>
      <w:r w:rsidR="00087462">
        <w:rPr>
          <w:rFonts w:ascii="Times New Roman" w:hAnsi="Times New Roman" w:cs="Times New Roman"/>
          <w:sz w:val="26"/>
          <w:szCs w:val="26"/>
        </w:rPr>
        <w:t>Заказчик</w:t>
      </w:r>
      <w:r w:rsidR="001F0691">
        <w:rPr>
          <w:rFonts w:ascii="Times New Roman" w:hAnsi="Times New Roman" w:cs="Times New Roman"/>
          <w:sz w:val="26"/>
          <w:szCs w:val="26"/>
        </w:rPr>
        <w:t xml:space="preserve"> - </w:t>
      </w:r>
      <w:r w:rsidR="00252C41">
        <w:rPr>
          <w:rFonts w:ascii="Times New Roman" w:eastAsia="Times New Roman" w:hAnsi="Times New Roman" w:cs="Times New Roman"/>
          <w:sz w:val="26"/>
          <w:szCs w:val="26"/>
        </w:rPr>
        <w:t xml:space="preserve">МБОУ </w:t>
      </w:r>
      <w:r w:rsidR="00483A3A">
        <w:rPr>
          <w:rFonts w:ascii="Times New Roman" w:eastAsia="Times New Roman" w:hAnsi="Times New Roman" w:cs="Times New Roman"/>
          <w:sz w:val="26"/>
          <w:szCs w:val="26"/>
        </w:rPr>
        <w:t>ООШ № 25</w:t>
      </w:r>
      <w:r w:rsidR="003E054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52C41">
        <w:rPr>
          <w:rFonts w:ascii="Times New Roman" w:eastAsia="Times New Roman" w:hAnsi="Times New Roman" w:cs="Times New Roman"/>
          <w:sz w:val="26"/>
          <w:szCs w:val="26"/>
        </w:rPr>
        <w:t>МО г. Новороссийск.</w:t>
      </w:r>
    </w:p>
    <w:p w:rsidR="005822D6" w:rsidRDefault="005822D6" w:rsidP="005822D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п.2), п.7), п.8) ст.42 Закона о контрактной системе извещение о проведении закупки должно содержать краткое изложение условий контракта, содержащее наименование и описание объекта закупки с учетом требований, предусмотренных </w:t>
      </w:r>
      <w:hyperlink r:id="rId6" w:anchor="P723" w:history="1">
        <w:r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статьей 33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закона, информацию о количестве и месте доставки товара, являющегося предметом контракта, месте выполнения работы или оказания услуги, являющихся предметом контракта, а также сроки поставки товара или завершения работы либо график оказания услуг, начальная (максимальная) цена контракта, источник финансирования; размер и порядок внесения денежных средств в качестве обеспечения заявок на участие в </w:t>
      </w:r>
      <w:r>
        <w:rPr>
          <w:rFonts w:ascii="Times New Roman" w:hAnsi="Times New Roman" w:cs="Times New Roman"/>
          <w:sz w:val="26"/>
          <w:szCs w:val="26"/>
        </w:rPr>
        <w:lastRenderedPageBreak/>
        <w:t>закупке, а также условия банковской гарантии (если такой способ обеспечения заявок применим в соответствии с настоящим Федеральным законом); размер обеспечения исполнения контракта, требования к такому обеспечению, порядок предоставления такого обеспечения, устанавливаемые в соответствии с настоящим Федеральным законом (если установление требования обеспечения исполнения контракта предусмотрено статьей 96 настоящего Федерального закона), а также информация о банковском сопровождении контракта в соответствии со статьей 35 настоящего Федерального закона.</w:t>
      </w:r>
    </w:p>
    <w:p w:rsidR="005822D6" w:rsidRDefault="005822D6" w:rsidP="005822D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Ч.3 ст.7 Закона о контрактной системе предусматривает, что информация, предусмотренная настоящим Федеральным законом, и размещенная в единой информационной системе, должна быть полной и достоверной.</w:t>
      </w:r>
    </w:p>
    <w:p w:rsidR="00640E07" w:rsidRDefault="005822D6" w:rsidP="00640E0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извещении о проведении конкурса указано порядок обеспечения исполнения контракта, требования к обеспечению, информация о банковском сопровождении контракта – Согласно раздел 5 «Порядок предоставления обеспечения исполнения контракта, требования  такому обеспечению». Указанный раздел в составе извещения не размещен. Также отсутствует  краткое изложение условий контракта, содержащее наименование и описание объекта закупки с учетом требований, предусмотренных </w:t>
      </w:r>
      <w:hyperlink r:id="rId7" w:anchor="P723" w:history="1">
        <w:r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статьей 33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закона. </w:t>
      </w:r>
    </w:p>
    <w:p w:rsidR="00787DF4" w:rsidRPr="00787DF4" w:rsidRDefault="00787DF4" w:rsidP="00787DF4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87DF4">
        <w:rPr>
          <w:rStyle w:val="blk"/>
          <w:rFonts w:ascii="Times New Roman" w:hAnsi="Times New Roman" w:cs="Times New Roman"/>
          <w:sz w:val="26"/>
          <w:szCs w:val="26"/>
        </w:rPr>
        <w:t>В соответствии с п.1) ч.1 ст.54.3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содержать:</w:t>
      </w:r>
      <w:bookmarkStart w:id="0" w:name="dst1233"/>
      <w:bookmarkEnd w:id="0"/>
      <w:r w:rsidRPr="00787DF4">
        <w:rPr>
          <w:rStyle w:val="blk"/>
          <w:rFonts w:ascii="Times New Roman" w:hAnsi="Times New Roman" w:cs="Times New Roman"/>
          <w:sz w:val="26"/>
          <w:szCs w:val="26"/>
        </w:rPr>
        <w:t xml:space="preserve"> наименование и описание объекта закупки и условий контракта в соответствии со </w:t>
      </w:r>
      <w:hyperlink r:id="rId8" w:anchor="dst100386" w:history="1">
        <w:r w:rsidRPr="00787DF4">
          <w:rPr>
            <w:rStyle w:val="a3"/>
            <w:rFonts w:ascii="Times New Roman" w:hAnsi="Times New Roman" w:cs="Times New Roman"/>
            <w:sz w:val="26"/>
            <w:szCs w:val="26"/>
          </w:rPr>
          <w:t>статьей 33</w:t>
        </w:r>
      </w:hyperlink>
      <w:r w:rsidRPr="00787DF4">
        <w:rPr>
          <w:rStyle w:val="blk"/>
          <w:rFonts w:ascii="Times New Roman" w:hAnsi="Times New Roman" w:cs="Times New Roman"/>
          <w:sz w:val="26"/>
          <w:szCs w:val="26"/>
        </w:rPr>
        <w:t xml:space="preserve"> настоящего Федерального закона, в том числе обоснование начальной (максимальной) цены контракта, начальных це</w:t>
      </w:r>
      <w:r>
        <w:rPr>
          <w:rStyle w:val="blk"/>
          <w:rFonts w:ascii="Times New Roman" w:hAnsi="Times New Roman" w:cs="Times New Roman"/>
          <w:sz w:val="26"/>
          <w:szCs w:val="26"/>
        </w:rPr>
        <w:t>н единиц товара, работы, услуги.</w:t>
      </w:r>
    </w:p>
    <w:p w:rsidR="00787DF4" w:rsidRPr="00787DF4" w:rsidRDefault="00787DF4" w:rsidP="00787DF4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" w:name="dst559"/>
      <w:bookmarkEnd w:id="1"/>
      <w:r w:rsidRPr="00787DF4">
        <w:rPr>
          <w:rStyle w:val="blk"/>
          <w:rFonts w:ascii="Times New Roman" w:hAnsi="Times New Roman" w:cs="Times New Roman"/>
          <w:sz w:val="26"/>
          <w:szCs w:val="26"/>
        </w:rPr>
        <w:t>К конкурсной документации должен быть приложен проект контракта, который является неотъемлемой частью конкурсной документации (ч.3 ст.54.3 Закона о контрактной системе).</w:t>
      </w:r>
    </w:p>
    <w:p w:rsidR="00787DF4" w:rsidRPr="00787DF4" w:rsidRDefault="00787DF4" w:rsidP="00787DF4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dst560"/>
      <w:bookmarkStart w:id="3" w:name="dst561"/>
      <w:bookmarkEnd w:id="2"/>
      <w:bookmarkEnd w:id="3"/>
      <w:r w:rsidRPr="00787DF4">
        <w:rPr>
          <w:rStyle w:val="blk"/>
          <w:rFonts w:ascii="Times New Roman" w:hAnsi="Times New Roman" w:cs="Times New Roman"/>
          <w:sz w:val="26"/>
          <w:szCs w:val="26"/>
        </w:rPr>
        <w:t>Размещение конкурсной документации в единой информационной системе осуществляется заказчиком одновременно с размещением извещения о проведении открытого конкурса в электронной форме (ч.5 ст.54.3 Закона о контрактной системе).</w:t>
      </w:r>
    </w:p>
    <w:p w:rsidR="00554E4A" w:rsidRDefault="00D53900" w:rsidP="0002091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Согласно извещению и документации</w:t>
      </w:r>
      <w:r w:rsidR="0002091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оказание услуг</w:t>
      </w:r>
      <w:r w:rsidR="0000393C">
        <w:rPr>
          <w:rFonts w:ascii="Times New Roman" w:hAnsi="Times New Roman" w:cs="Times New Roman"/>
          <w:sz w:val="26"/>
          <w:szCs w:val="26"/>
        </w:rPr>
        <w:t xml:space="preserve"> </w:t>
      </w:r>
      <w:r w:rsidR="00AD1512">
        <w:rPr>
          <w:rFonts w:ascii="Times New Roman" w:hAnsi="Times New Roman" w:cs="Times New Roman"/>
          <w:sz w:val="26"/>
          <w:szCs w:val="26"/>
        </w:rPr>
        <w:t>с 13.01.2020 п</w:t>
      </w:r>
      <w:r w:rsidR="00020912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25.12.2020. В п.3.1 проекта контракта – оказание услуг осуществляется </w:t>
      </w:r>
      <w:r w:rsidR="00AD1512">
        <w:rPr>
          <w:rFonts w:ascii="Times New Roman" w:hAnsi="Times New Roman" w:cs="Times New Roman"/>
          <w:sz w:val="26"/>
          <w:szCs w:val="26"/>
        </w:rPr>
        <w:t>с 13</w:t>
      </w:r>
      <w:r w:rsidR="0000393C">
        <w:rPr>
          <w:rFonts w:ascii="Times New Roman" w:hAnsi="Times New Roman" w:cs="Times New Roman"/>
          <w:sz w:val="26"/>
          <w:szCs w:val="26"/>
        </w:rPr>
        <w:t xml:space="preserve">.01.2020 </w:t>
      </w:r>
      <w:r w:rsidR="00020912" w:rsidRPr="00AD1512">
        <w:rPr>
          <w:rFonts w:ascii="Times New Roman" w:hAnsi="Times New Roman" w:cs="Times New Roman"/>
          <w:sz w:val="26"/>
          <w:szCs w:val="26"/>
          <w:u w:val="single"/>
        </w:rPr>
        <w:t>до</w:t>
      </w:r>
      <w:r>
        <w:rPr>
          <w:rFonts w:ascii="Times New Roman" w:hAnsi="Times New Roman" w:cs="Times New Roman"/>
          <w:sz w:val="26"/>
          <w:szCs w:val="26"/>
        </w:rPr>
        <w:t xml:space="preserve"> 25.12.2020. </w:t>
      </w:r>
    </w:p>
    <w:p w:rsidR="004027B3" w:rsidRDefault="00AD1512" w:rsidP="00D5390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</w:t>
      </w:r>
      <w:r w:rsidR="00D53900">
        <w:rPr>
          <w:rFonts w:ascii="Times New Roman" w:hAnsi="Times New Roman" w:cs="Times New Roman"/>
          <w:sz w:val="26"/>
          <w:szCs w:val="26"/>
        </w:rPr>
        <w:t>огласно документации дата подачи окончательных предложений 10.01.2020, дата и время рассмотрения и оценки вторых частей заявок 13.01.2020, что исключает нал</w:t>
      </w:r>
      <w:r w:rsidR="002629E4">
        <w:rPr>
          <w:rFonts w:ascii="Times New Roman" w:hAnsi="Times New Roman" w:cs="Times New Roman"/>
          <w:sz w:val="26"/>
          <w:szCs w:val="26"/>
        </w:rPr>
        <w:t>ичие закл</w:t>
      </w:r>
      <w:r>
        <w:rPr>
          <w:rFonts w:ascii="Times New Roman" w:hAnsi="Times New Roman" w:cs="Times New Roman"/>
          <w:sz w:val="26"/>
          <w:szCs w:val="26"/>
        </w:rPr>
        <w:t>юченного контракта на 13</w:t>
      </w:r>
      <w:r w:rsidR="00EA2CDF">
        <w:rPr>
          <w:rFonts w:ascii="Times New Roman" w:hAnsi="Times New Roman" w:cs="Times New Roman"/>
          <w:sz w:val="26"/>
          <w:szCs w:val="26"/>
        </w:rPr>
        <w:t>.01.2020</w:t>
      </w:r>
      <w:r w:rsidR="00D53900">
        <w:rPr>
          <w:rFonts w:ascii="Times New Roman" w:hAnsi="Times New Roman" w:cs="Times New Roman"/>
          <w:sz w:val="26"/>
          <w:szCs w:val="26"/>
        </w:rPr>
        <w:t xml:space="preserve"> и возможность оказания услуг</w:t>
      </w:r>
      <w:r w:rsidR="00D71DE9">
        <w:rPr>
          <w:rFonts w:ascii="Times New Roman" w:hAnsi="Times New Roman" w:cs="Times New Roman"/>
          <w:sz w:val="26"/>
          <w:szCs w:val="26"/>
        </w:rPr>
        <w:t xml:space="preserve"> с установленного в документации срока.</w:t>
      </w:r>
      <w:r w:rsidR="004E7DA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F728D" w:rsidRDefault="007F728D" w:rsidP="00D5390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документации указано, что начальная цена единицы товара, работы, услуги, начальная сумма цен единиц товара, работы, услуги, максимальное значение цены контракта – не предусмотрено. Оплата поставки товара, выполнения работы или оказания услуги осуществляется по цене единицы товара, работы, услуги исходя из количества товара, поставка которого будет осуществлена в ходе исполнения контракта, объема фактически выполненной работы или оказанной услуги, но в </w:t>
      </w:r>
      <w:r>
        <w:rPr>
          <w:rFonts w:ascii="Times New Roman" w:hAnsi="Times New Roman" w:cs="Times New Roman"/>
          <w:sz w:val="26"/>
          <w:szCs w:val="26"/>
        </w:rPr>
        <w:lastRenderedPageBreak/>
        <w:t>размере, не превышающем максимального значения цены контракта.</w:t>
      </w:r>
    </w:p>
    <w:p w:rsidR="001112DF" w:rsidRDefault="001112DF" w:rsidP="001112D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п.3.6.1 проекта контракта установлено, что исполнитель оказывает услуги, используя на условиях аренды, оборудованные для раздачи приготовления пищи помещения пищеблока образовательной организации, а также необходимое технологическое оборудование, находящееся в помещении пищеблока, организует приготовление и раздачу пищи (Приложение № 6).  Размер арендной платы за пользование помещением пищеблока и технологическим оборудованием устанавливается в соответствии с отчетом ООО «Независимая оценка» и составляет в год 125059,12 рублей. Отчет в составе документации не размещен. Арендная плата за месяц рассчитывается пропорционально годовой арендной плате с учетом количества дней в каждом месяце. Приложение</w:t>
      </w:r>
      <w:r w:rsidR="00E35468">
        <w:rPr>
          <w:rFonts w:ascii="Times New Roman" w:hAnsi="Times New Roman" w:cs="Times New Roman"/>
          <w:sz w:val="26"/>
          <w:szCs w:val="26"/>
        </w:rPr>
        <w:t>м</w:t>
      </w:r>
      <w:r>
        <w:rPr>
          <w:rFonts w:ascii="Times New Roman" w:hAnsi="Times New Roman" w:cs="Times New Roman"/>
          <w:sz w:val="26"/>
          <w:szCs w:val="26"/>
        </w:rPr>
        <w:t xml:space="preserve"> к договору </w:t>
      </w:r>
      <w:r w:rsidR="00E35468">
        <w:rPr>
          <w:rFonts w:ascii="Times New Roman" w:hAnsi="Times New Roman" w:cs="Times New Roman"/>
          <w:sz w:val="26"/>
          <w:szCs w:val="26"/>
        </w:rPr>
        <w:t xml:space="preserve">аренды </w:t>
      </w:r>
      <w:r>
        <w:rPr>
          <w:rFonts w:ascii="Times New Roman" w:hAnsi="Times New Roman" w:cs="Times New Roman"/>
          <w:sz w:val="26"/>
          <w:szCs w:val="26"/>
        </w:rPr>
        <w:t>является расчет арендной платы в период с 11.01.2020 по 28.12.2020. При этом, расчет арендной платы за пользование помещением пищеблока и оборудования осуществлен с 11.01.2020, т.е. с учетом начала оказания услуги в день, указанный в документации, что невозможно. Таким образом, документация вводит в заблуждение.</w:t>
      </w:r>
    </w:p>
    <w:p w:rsidR="00C53B0B" w:rsidRPr="005E282E" w:rsidRDefault="004E7DA7" w:rsidP="00D5390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Допущенные нарушения содержат признаки административного правонарушения, предусмотренного ч.4.2</w:t>
      </w:r>
      <w:r w:rsidR="001112DF">
        <w:rPr>
          <w:rFonts w:ascii="Times New Roman" w:hAnsi="Times New Roman" w:cs="Times New Roman"/>
          <w:sz w:val="26"/>
          <w:szCs w:val="26"/>
        </w:rPr>
        <w:t>, 1.4</w:t>
      </w:r>
      <w:r>
        <w:rPr>
          <w:rFonts w:ascii="Times New Roman" w:hAnsi="Times New Roman" w:cs="Times New Roman"/>
          <w:sz w:val="26"/>
          <w:szCs w:val="26"/>
        </w:rPr>
        <w:t xml:space="preserve"> ст.7.30 КоАП.</w:t>
      </w:r>
    </w:p>
    <w:p w:rsidR="00DE764C" w:rsidRPr="005E282E" w:rsidRDefault="00A46B99" w:rsidP="00DE764C">
      <w:pPr>
        <w:pStyle w:val="ConsPlusNormal"/>
        <w:widowControl/>
        <w:ind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Комиссия</w:t>
      </w:r>
      <w:r w:rsidR="007427E6" w:rsidRPr="005E282E">
        <w:rPr>
          <w:rFonts w:ascii="Times New Roman" w:hAnsi="Times New Roman" w:cs="Times New Roman"/>
          <w:sz w:val="26"/>
          <w:szCs w:val="26"/>
        </w:rPr>
        <w:t>, руководствуясь</w:t>
      </w:r>
      <w:r w:rsidR="00DE764C" w:rsidRPr="005E282E">
        <w:rPr>
          <w:rFonts w:ascii="Times New Roman" w:hAnsi="Times New Roman" w:cs="Times New Roman"/>
          <w:sz w:val="26"/>
          <w:szCs w:val="26"/>
        </w:rPr>
        <w:t xml:space="preserve"> ч.15, ч.22, ч.23 ст.99 Закона о контрактной системе,</w:t>
      </w:r>
    </w:p>
    <w:p w:rsidR="007427E6" w:rsidRPr="005E282E" w:rsidRDefault="007427E6" w:rsidP="00D916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7427E6" w:rsidRPr="005E282E" w:rsidRDefault="007427E6" w:rsidP="007427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РЕШИЛА:</w:t>
      </w:r>
    </w:p>
    <w:p w:rsidR="007427E6" w:rsidRPr="005E282E" w:rsidRDefault="007427E6" w:rsidP="007427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1C6266" w:rsidRDefault="002034A6" w:rsidP="001C626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Признать ж</w:t>
      </w:r>
      <w:r w:rsidR="00F440EF">
        <w:rPr>
          <w:rFonts w:ascii="Times New Roman" w:hAnsi="Times New Roman" w:cs="Times New Roman"/>
          <w:sz w:val="26"/>
          <w:szCs w:val="26"/>
        </w:rPr>
        <w:t>алобу ООО «ГАЗОБЪЕКТ»</w:t>
      </w:r>
      <w:r>
        <w:rPr>
          <w:rFonts w:ascii="Times New Roman" w:hAnsi="Times New Roman" w:cs="Times New Roman"/>
          <w:sz w:val="26"/>
          <w:szCs w:val="26"/>
        </w:rPr>
        <w:t xml:space="preserve"> обоснованной.</w:t>
      </w:r>
      <w:r w:rsidR="001C626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273EA" w:rsidRDefault="004273EA" w:rsidP="001C626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1C6266">
        <w:rPr>
          <w:rFonts w:ascii="Times New Roman" w:hAnsi="Times New Roman" w:cs="Times New Roman"/>
          <w:sz w:val="26"/>
          <w:szCs w:val="26"/>
        </w:rPr>
        <w:t>П</w:t>
      </w:r>
      <w:r w:rsidR="00C8614B" w:rsidRPr="001C6266">
        <w:rPr>
          <w:rFonts w:ascii="Times New Roman" w:hAnsi="Times New Roman" w:cs="Times New Roman"/>
          <w:sz w:val="26"/>
          <w:szCs w:val="26"/>
        </w:rPr>
        <w:t xml:space="preserve">ризнать в действиях </w:t>
      </w:r>
      <w:r w:rsidR="00167E74">
        <w:rPr>
          <w:rFonts w:ascii="Times New Roman" w:hAnsi="Times New Roman" w:cs="Times New Roman"/>
          <w:sz w:val="26"/>
          <w:szCs w:val="26"/>
        </w:rPr>
        <w:t>заказчика</w:t>
      </w:r>
      <w:r w:rsidRPr="001C6266">
        <w:rPr>
          <w:rFonts w:ascii="Times New Roman" w:hAnsi="Times New Roman" w:cs="Times New Roman"/>
          <w:sz w:val="26"/>
          <w:szCs w:val="26"/>
        </w:rPr>
        <w:t xml:space="preserve"> –</w:t>
      </w:r>
      <w:r w:rsidR="00BC3BE8" w:rsidRPr="00BC3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C3BE8">
        <w:rPr>
          <w:rFonts w:ascii="Times New Roman" w:eastAsia="Times New Roman" w:hAnsi="Times New Roman" w:cs="Times New Roman"/>
          <w:sz w:val="26"/>
          <w:szCs w:val="26"/>
        </w:rPr>
        <w:t xml:space="preserve">МБОУ </w:t>
      </w:r>
      <w:r w:rsidR="00AD1512">
        <w:rPr>
          <w:rFonts w:ascii="Times New Roman" w:eastAsia="Times New Roman" w:hAnsi="Times New Roman" w:cs="Times New Roman"/>
          <w:sz w:val="26"/>
          <w:szCs w:val="26"/>
        </w:rPr>
        <w:t xml:space="preserve">ООШ № 25 </w:t>
      </w:r>
      <w:r w:rsidR="00BC3BE8">
        <w:rPr>
          <w:rFonts w:ascii="Times New Roman" w:eastAsia="Times New Roman" w:hAnsi="Times New Roman" w:cs="Times New Roman"/>
          <w:sz w:val="26"/>
          <w:szCs w:val="26"/>
        </w:rPr>
        <w:t>МО г. Новороссийск</w:t>
      </w:r>
      <w:r w:rsidR="00F440EF">
        <w:rPr>
          <w:rFonts w:ascii="Times New Roman" w:eastAsia="Times New Roman" w:hAnsi="Times New Roman" w:cs="Times New Roman"/>
          <w:sz w:val="26"/>
          <w:szCs w:val="26"/>
        </w:rPr>
        <w:t xml:space="preserve">, уполномоченного органа – администрации МО г. Новороссийск </w:t>
      </w:r>
      <w:r w:rsidR="00BC3B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6050E" w:rsidRPr="001C6266">
        <w:rPr>
          <w:rFonts w:ascii="Times New Roman" w:hAnsi="Times New Roman" w:cs="Times New Roman"/>
          <w:sz w:val="26"/>
          <w:szCs w:val="26"/>
        </w:rPr>
        <w:t>нарушени</w:t>
      </w:r>
      <w:r w:rsidR="00F547EF" w:rsidRPr="001C6266">
        <w:rPr>
          <w:rFonts w:ascii="Times New Roman" w:hAnsi="Times New Roman" w:cs="Times New Roman"/>
          <w:sz w:val="26"/>
          <w:szCs w:val="26"/>
        </w:rPr>
        <w:t>е</w:t>
      </w:r>
      <w:r w:rsidR="002034A6" w:rsidRPr="001C6266">
        <w:rPr>
          <w:rFonts w:ascii="Times New Roman" w:hAnsi="Times New Roman" w:cs="Times New Roman"/>
          <w:sz w:val="26"/>
          <w:szCs w:val="26"/>
        </w:rPr>
        <w:t xml:space="preserve"> ч.3 ст.7</w:t>
      </w:r>
      <w:r w:rsidR="00F440EF">
        <w:rPr>
          <w:rFonts w:ascii="Times New Roman" w:hAnsi="Times New Roman" w:cs="Times New Roman"/>
          <w:sz w:val="26"/>
          <w:szCs w:val="26"/>
        </w:rPr>
        <w:t>, п.2), п.8) ст.42</w:t>
      </w:r>
      <w:r w:rsidR="002034A6" w:rsidRPr="001C6266">
        <w:rPr>
          <w:rFonts w:ascii="Times New Roman" w:hAnsi="Times New Roman" w:cs="Times New Roman"/>
          <w:sz w:val="26"/>
          <w:szCs w:val="26"/>
        </w:rPr>
        <w:t xml:space="preserve"> </w:t>
      </w:r>
      <w:r w:rsidR="0026050E" w:rsidRPr="001C6266">
        <w:rPr>
          <w:rFonts w:ascii="Times New Roman" w:hAnsi="Times New Roman" w:cs="Times New Roman"/>
          <w:sz w:val="26"/>
          <w:szCs w:val="26"/>
        </w:rPr>
        <w:t>Закона о контрактной системе.</w:t>
      </w:r>
    </w:p>
    <w:p w:rsidR="0000221C" w:rsidRPr="0000221C" w:rsidRDefault="00F440EF" w:rsidP="001C626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связи с тем, что </w:t>
      </w:r>
      <w:r w:rsidR="00167E74">
        <w:rPr>
          <w:rFonts w:ascii="Times New Roman" w:hAnsi="Times New Roman" w:cs="Times New Roman"/>
          <w:sz w:val="26"/>
          <w:szCs w:val="26"/>
        </w:rPr>
        <w:t>Заказчику</w:t>
      </w:r>
      <w:r w:rsidR="001C6266">
        <w:rPr>
          <w:rFonts w:ascii="Times New Roman" w:hAnsi="Times New Roman" w:cs="Times New Roman"/>
          <w:sz w:val="26"/>
          <w:szCs w:val="26"/>
        </w:rPr>
        <w:t xml:space="preserve"> -</w:t>
      </w:r>
      <w:r w:rsidR="00936BC1" w:rsidRPr="00936BC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36BC1">
        <w:rPr>
          <w:rFonts w:ascii="Times New Roman" w:eastAsia="Times New Roman" w:hAnsi="Times New Roman" w:cs="Times New Roman"/>
          <w:sz w:val="26"/>
          <w:szCs w:val="26"/>
        </w:rPr>
        <w:t xml:space="preserve">МБОУ </w:t>
      </w:r>
      <w:r w:rsidR="00AD1512">
        <w:rPr>
          <w:rFonts w:ascii="Times New Roman" w:eastAsia="Times New Roman" w:hAnsi="Times New Roman" w:cs="Times New Roman"/>
          <w:sz w:val="26"/>
          <w:szCs w:val="26"/>
        </w:rPr>
        <w:t xml:space="preserve">ООШ № 25 </w:t>
      </w:r>
      <w:r w:rsidR="00936BC1">
        <w:rPr>
          <w:rFonts w:ascii="Times New Roman" w:eastAsia="Times New Roman" w:hAnsi="Times New Roman" w:cs="Times New Roman"/>
          <w:sz w:val="26"/>
          <w:szCs w:val="26"/>
        </w:rPr>
        <w:t>МО г. Новороссийск</w:t>
      </w:r>
      <w:r w:rsidR="0000221C">
        <w:rPr>
          <w:rFonts w:ascii="Times New Roman" w:eastAsia="Times New Roman" w:hAnsi="Times New Roman" w:cs="Times New Roman"/>
          <w:sz w:val="26"/>
          <w:szCs w:val="26"/>
        </w:rPr>
        <w:t>, уполномоченному органу (комиссии) – админис</w:t>
      </w:r>
      <w:r>
        <w:rPr>
          <w:rFonts w:ascii="Times New Roman" w:eastAsia="Times New Roman" w:hAnsi="Times New Roman" w:cs="Times New Roman"/>
          <w:sz w:val="26"/>
          <w:szCs w:val="26"/>
        </w:rPr>
        <w:t>трации МО г. Новороссийск выдано</w:t>
      </w:r>
      <w:r w:rsidR="0000221C">
        <w:rPr>
          <w:rFonts w:ascii="Times New Roman" w:eastAsia="Times New Roman" w:hAnsi="Times New Roman" w:cs="Times New Roman"/>
          <w:sz w:val="26"/>
          <w:szCs w:val="26"/>
        </w:rPr>
        <w:t xml:space="preserve"> предписание об устранении нарушени</w:t>
      </w:r>
      <w:r>
        <w:rPr>
          <w:rFonts w:ascii="Times New Roman" w:eastAsia="Times New Roman" w:hAnsi="Times New Roman" w:cs="Times New Roman"/>
          <w:sz w:val="26"/>
          <w:szCs w:val="26"/>
        </w:rPr>
        <w:t>й Закона о контрактной системе, повторное предписание не выдавать.</w:t>
      </w:r>
    </w:p>
    <w:p w:rsidR="00606FB0" w:rsidRPr="0000221C" w:rsidRDefault="0000221C" w:rsidP="001C626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Передать </w:t>
      </w:r>
      <w:r w:rsidR="00955397" w:rsidRPr="0000221C">
        <w:rPr>
          <w:rFonts w:ascii="Times New Roman" w:hAnsi="Times New Roman" w:cs="Times New Roman"/>
          <w:sz w:val="26"/>
          <w:szCs w:val="26"/>
        </w:rPr>
        <w:t>м</w:t>
      </w:r>
      <w:r w:rsidR="00606FB0" w:rsidRPr="0000221C">
        <w:rPr>
          <w:rFonts w:ascii="Times New Roman" w:hAnsi="Times New Roman" w:cs="Times New Roman"/>
          <w:sz w:val="26"/>
          <w:szCs w:val="26"/>
        </w:rPr>
        <w:t>атериалы дела уполномоченному должностному лицу для рассмотрения вопроса о возбуждении</w:t>
      </w:r>
      <w:r w:rsidR="00955397" w:rsidRPr="0000221C">
        <w:rPr>
          <w:rFonts w:ascii="Times New Roman" w:hAnsi="Times New Roman" w:cs="Times New Roman"/>
          <w:sz w:val="26"/>
          <w:szCs w:val="26"/>
        </w:rPr>
        <w:t xml:space="preserve"> административ</w:t>
      </w:r>
      <w:r w:rsidR="005E282E" w:rsidRPr="0000221C">
        <w:rPr>
          <w:rFonts w:ascii="Times New Roman" w:hAnsi="Times New Roman" w:cs="Times New Roman"/>
          <w:sz w:val="26"/>
          <w:szCs w:val="26"/>
        </w:rPr>
        <w:t>ного про</w:t>
      </w:r>
      <w:r w:rsidR="002034A6" w:rsidRPr="0000221C">
        <w:rPr>
          <w:rFonts w:ascii="Times New Roman" w:hAnsi="Times New Roman" w:cs="Times New Roman"/>
          <w:sz w:val="26"/>
          <w:szCs w:val="26"/>
        </w:rPr>
        <w:t xml:space="preserve">изводства по </w:t>
      </w:r>
      <w:r>
        <w:rPr>
          <w:rFonts w:ascii="Times New Roman" w:hAnsi="Times New Roman" w:cs="Times New Roman"/>
          <w:sz w:val="26"/>
          <w:szCs w:val="26"/>
        </w:rPr>
        <w:t>ч.4.2</w:t>
      </w:r>
      <w:r w:rsidR="00F440EF">
        <w:rPr>
          <w:rFonts w:ascii="Times New Roman" w:hAnsi="Times New Roman" w:cs="Times New Roman"/>
          <w:sz w:val="26"/>
          <w:szCs w:val="26"/>
        </w:rPr>
        <w:t>, ч.1.4</w:t>
      </w:r>
      <w:r>
        <w:rPr>
          <w:rFonts w:ascii="Times New Roman" w:hAnsi="Times New Roman" w:cs="Times New Roman"/>
          <w:sz w:val="26"/>
          <w:szCs w:val="26"/>
        </w:rPr>
        <w:t xml:space="preserve"> ст.7.30 КоАП.</w:t>
      </w:r>
    </w:p>
    <w:p w:rsidR="00FB69D2" w:rsidRDefault="00FB69D2" w:rsidP="00FB69D2">
      <w:pPr>
        <w:pStyle w:val="a4"/>
        <w:ind w:left="900"/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5E282E" w:rsidRPr="005E282E" w:rsidRDefault="005E282E" w:rsidP="00FB69D2">
      <w:pPr>
        <w:pStyle w:val="a4"/>
        <w:ind w:left="900"/>
        <w:jc w:val="both"/>
        <w:rPr>
          <w:rFonts w:ascii="Times New Roman" w:hAnsi="Times New Roman" w:cs="Times New Roman"/>
          <w:sz w:val="26"/>
          <w:szCs w:val="26"/>
        </w:rPr>
      </w:pPr>
      <w:bookmarkStart w:id="4" w:name="_GoBack"/>
      <w:bookmarkEnd w:id="4"/>
    </w:p>
    <w:sectPr w:rsidR="005E282E" w:rsidRPr="005E282E" w:rsidSect="000D2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039E4"/>
    <w:rsid w:val="0000221C"/>
    <w:rsid w:val="0000393C"/>
    <w:rsid w:val="00011C92"/>
    <w:rsid w:val="00020912"/>
    <w:rsid w:val="0002134F"/>
    <w:rsid w:val="00030311"/>
    <w:rsid w:val="00032BFA"/>
    <w:rsid w:val="00036368"/>
    <w:rsid w:val="000420CF"/>
    <w:rsid w:val="00042A30"/>
    <w:rsid w:val="00042EE4"/>
    <w:rsid w:val="000446FF"/>
    <w:rsid w:val="0004495E"/>
    <w:rsid w:val="00045A26"/>
    <w:rsid w:val="0004622D"/>
    <w:rsid w:val="00050A92"/>
    <w:rsid w:val="00054EFB"/>
    <w:rsid w:val="00057D9D"/>
    <w:rsid w:val="00062076"/>
    <w:rsid w:val="000648F2"/>
    <w:rsid w:val="00065640"/>
    <w:rsid w:val="00066CAC"/>
    <w:rsid w:val="00075DFA"/>
    <w:rsid w:val="00077564"/>
    <w:rsid w:val="0008090F"/>
    <w:rsid w:val="00083596"/>
    <w:rsid w:val="000841DE"/>
    <w:rsid w:val="0008513B"/>
    <w:rsid w:val="00085359"/>
    <w:rsid w:val="00085E3F"/>
    <w:rsid w:val="00087462"/>
    <w:rsid w:val="00092FF7"/>
    <w:rsid w:val="00093026"/>
    <w:rsid w:val="000950F0"/>
    <w:rsid w:val="000A0E2B"/>
    <w:rsid w:val="000B321B"/>
    <w:rsid w:val="000B566E"/>
    <w:rsid w:val="000B606C"/>
    <w:rsid w:val="000C466E"/>
    <w:rsid w:val="000D2DCA"/>
    <w:rsid w:val="000D4B6E"/>
    <w:rsid w:val="000D70FF"/>
    <w:rsid w:val="000E5036"/>
    <w:rsid w:val="000E5471"/>
    <w:rsid w:val="000E613D"/>
    <w:rsid w:val="000E7E44"/>
    <w:rsid w:val="000F46AB"/>
    <w:rsid w:val="000F6064"/>
    <w:rsid w:val="000F665B"/>
    <w:rsid w:val="000F7CAE"/>
    <w:rsid w:val="00102546"/>
    <w:rsid w:val="00106EBB"/>
    <w:rsid w:val="001102C6"/>
    <w:rsid w:val="001112DF"/>
    <w:rsid w:val="001141EF"/>
    <w:rsid w:val="001159A4"/>
    <w:rsid w:val="001211B5"/>
    <w:rsid w:val="0013037B"/>
    <w:rsid w:val="00132A03"/>
    <w:rsid w:val="00142257"/>
    <w:rsid w:val="001445FB"/>
    <w:rsid w:val="0014577F"/>
    <w:rsid w:val="001474C8"/>
    <w:rsid w:val="00156388"/>
    <w:rsid w:val="001568BC"/>
    <w:rsid w:val="0016647E"/>
    <w:rsid w:val="00167E74"/>
    <w:rsid w:val="00171A98"/>
    <w:rsid w:val="0017308D"/>
    <w:rsid w:val="001735CE"/>
    <w:rsid w:val="001754ED"/>
    <w:rsid w:val="00190513"/>
    <w:rsid w:val="001907D3"/>
    <w:rsid w:val="00192A63"/>
    <w:rsid w:val="00192F8E"/>
    <w:rsid w:val="00193C17"/>
    <w:rsid w:val="001942B0"/>
    <w:rsid w:val="001A37EF"/>
    <w:rsid w:val="001A3A55"/>
    <w:rsid w:val="001B0530"/>
    <w:rsid w:val="001B6613"/>
    <w:rsid w:val="001B7465"/>
    <w:rsid w:val="001C0C88"/>
    <w:rsid w:val="001C1A64"/>
    <w:rsid w:val="001C46E5"/>
    <w:rsid w:val="001C6266"/>
    <w:rsid w:val="001D3D20"/>
    <w:rsid w:val="001D5771"/>
    <w:rsid w:val="001D787B"/>
    <w:rsid w:val="001D7BE0"/>
    <w:rsid w:val="001E08BA"/>
    <w:rsid w:val="001E44AC"/>
    <w:rsid w:val="001E46DE"/>
    <w:rsid w:val="001E5017"/>
    <w:rsid w:val="001F0691"/>
    <w:rsid w:val="001F0770"/>
    <w:rsid w:val="001F5F69"/>
    <w:rsid w:val="00201097"/>
    <w:rsid w:val="002034A6"/>
    <w:rsid w:val="00206184"/>
    <w:rsid w:val="00206816"/>
    <w:rsid w:val="0021508A"/>
    <w:rsid w:val="00217FD1"/>
    <w:rsid w:val="00220A09"/>
    <w:rsid w:val="00225D78"/>
    <w:rsid w:val="00227622"/>
    <w:rsid w:val="00230DDF"/>
    <w:rsid w:val="00235F1F"/>
    <w:rsid w:val="002373BF"/>
    <w:rsid w:val="0024010F"/>
    <w:rsid w:val="00243833"/>
    <w:rsid w:val="002472AC"/>
    <w:rsid w:val="00252843"/>
    <w:rsid w:val="00252C41"/>
    <w:rsid w:val="00254059"/>
    <w:rsid w:val="00254E19"/>
    <w:rsid w:val="00256536"/>
    <w:rsid w:val="0026050E"/>
    <w:rsid w:val="002629E4"/>
    <w:rsid w:val="002641DA"/>
    <w:rsid w:val="002776C2"/>
    <w:rsid w:val="002840F5"/>
    <w:rsid w:val="00284D98"/>
    <w:rsid w:val="002858DB"/>
    <w:rsid w:val="00285E2E"/>
    <w:rsid w:val="00286214"/>
    <w:rsid w:val="00287B7B"/>
    <w:rsid w:val="002A3925"/>
    <w:rsid w:val="002A3F45"/>
    <w:rsid w:val="002A40A1"/>
    <w:rsid w:val="002A4E12"/>
    <w:rsid w:val="002A602D"/>
    <w:rsid w:val="002A6BF2"/>
    <w:rsid w:val="002A6F1C"/>
    <w:rsid w:val="002B07BE"/>
    <w:rsid w:val="002B628E"/>
    <w:rsid w:val="002B72A5"/>
    <w:rsid w:val="002B77BE"/>
    <w:rsid w:val="002C3DF4"/>
    <w:rsid w:val="002C569C"/>
    <w:rsid w:val="002C6904"/>
    <w:rsid w:val="002D25A6"/>
    <w:rsid w:val="002D395F"/>
    <w:rsid w:val="002D3FBD"/>
    <w:rsid w:val="002E0D41"/>
    <w:rsid w:val="002E32C1"/>
    <w:rsid w:val="002E4947"/>
    <w:rsid w:val="002E5A63"/>
    <w:rsid w:val="002E5CA4"/>
    <w:rsid w:val="002F0FE1"/>
    <w:rsid w:val="002F1483"/>
    <w:rsid w:val="002F27A0"/>
    <w:rsid w:val="002F559E"/>
    <w:rsid w:val="0030237C"/>
    <w:rsid w:val="003031D5"/>
    <w:rsid w:val="003046CC"/>
    <w:rsid w:val="00306521"/>
    <w:rsid w:val="0030743B"/>
    <w:rsid w:val="00310D32"/>
    <w:rsid w:val="00313249"/>
    <w:rsid w:val="00314442"/>
    <w:rsid w:val="003271AD"/>
    <w:rsid w:val="00330063"/>
    <w:rsid w:val="003329D5"/>
    <w:rsid w:val="0033684A"/>
    <w:rsid w:val="0034137C"/>
    <w:rsid w:val="003468E3"/>
    <w:rsid w:val="00362826"/>
    <w:rsid w:val="00364536"/>
    <w:rsid w:val="00366D18"/>
    <w:rsid w:val="00367126"/>
    <w:rsid w:val="00367D64"/>
    <w:rsid w:val="0037335D"/>
    <w:rsid w:val="00373B0D"/>
    <w:rsid w:val="003809FC"/>
    <w:rsid w:val="003816A0"/>
    <w:rsid w:val="00385639"/>
    <w:rsid w:val="00390B7B"/>
    <w:rsid w:val="00393365"/>
    <w:rsid w:val="003A06D6"/>
    <w:rsid w:val="003A3598"/>
    <w:rsid w:val="003A374B"/>
    <w:rsid w:val="003A5771"/>
    <w:rsid w:val="003A66A0"/>
    <w:rsid w:val="003A721E"/>
    <w:rsid w:val="003B2B88"/>
    <w:rsid w:val="003B5C2B"/>
    <w:rsid w:val="003D15CA"/>
    <w:rsid w:val="003D3392"/>
    <w:rsid w:val="003D33B4"/>
    <w:rsid w:val="003D3ED9"/>
    <w:rsid w:val="003D4401"/>
    <w:rsid w:val="003D4D17"/>
    <w:rsid w:val="003D7E42"/>
    <w:rsid w:val="003E0540"/>
    <w:rsid w:val="003E16CE"/>
    <w:rsid w:val="003F1BC1"/>
    <w:rsid w:val="003F3654"/>
    <w:rsid w:val="003F3B38"/>
    <w:rsid w:val="003F6239"/>
    <w:rsid w:val="003F78F9"/>
    <w:rsid w:val="004027B3"/>
    <w:rsid w:val="004027FC"/>
    <w:rsid w:val="00406C6D"/>
    <w:rsid w:val="004070D2"/>
    <w:rsid w:val="00413649"/>
    <w:rsid w:val="00416C65"/>
    <w:rsid w:val="0042184D"/>
    <w:rsid w:val="00425ECF"/>
    <w:rsid w:val="004273EA"/>
    <w:rsid w:val="00433EAA"/>
    <w:rsid w:val="00433F13"/>
    <w:rsid w:val="00442C6A"/>
    <w:rsid w:val="004446AA"/>
    <w:rsid w:val="004478A7"/>
    <w:rsid w:val="00450EA1"/>
    <w:rsid w:val="00452016"/>
    <w:rsid w:val="004551F3"/>
    <w:rsid w:val="00467261"/>
    <w:rsid w:val="00467B1C"/>
    <w:rsid w:val="004724EB"/>
    <w:rsid w:val="0047418E"/>
    <w:rsid w:val="004831C5"/>
    <w:rsid w:val="00483A3A"/>
    <w:rsid w:val="004878AE"/>
    <w:rsid w:val="004A605A"/>
    <w:rsid w:val="004B0C68"/>
    <w:rsid w:val="004B37FE"/>
    <w:rsid w:val="004B73D5"/>
    <w:rsid w:val="004C2364"/>
    <w:rsid w:val="004C3649"/>
    <w:rsid w:val="004D68EF"/>
    <w:rsid w:val="004E13D1"/>
    <w:rsid w:val="004E2E60"/>
    <w:rsid w:val="004E48F1"/>
    <w:rsid w:val="004E6814"/>
    <w:rsid w:val="004E760B"/>
    <w:rsid w:val="004E7DA7"/>
    <w:rsid w:val="005024B4"/>
    <w:rsid w:val="00504334"/>
    <w:rsid w:val="005058F3"/>
    <w:rsid w:val="005067B8"/>
    <w:rsid w:val="00511147"/>
    <w:rsid w:val="00511C7F"/>
    <w:rsid w:val="005128D2"/>
    <w:rsid w:val="00520764"/>
    <w:rsid w:val="00522DD2"/>
    <w:rsid w:val="0052383A"/>
    <w:rsid w:val="00536283"/>
    <w:rsid w:val="00540FFA"/>
    <w:rsid w:val="00545270"/>
    <w:rsid w:val="005506CC"/>
    <w:rsid w:val="00551F8D"/>
    <w:rsid w:val="0055274F"/>
    <w:rsid w:val="00554E4A"/>
    <w:rsid w:val="00555E28"/>
    <w:rsid w:val="00555E8A"/>
    <w:rsid w:val="00563EEB"/>
    <w:rsid w:val="00566240"/>
    <w:rsid w:val="0057125D"/>
    <w:rsid w:val="00571FF5"/>
    <w:rsid w:val="005778B4"/>
    <w:rsid w:val="005822D6"/>
    <w:rsid w:val="0058326F"/>
    <w:rsid w:val="00584302"/>
    <w:rsid w:val="00584B05"/>
    <w:rsid w:val="00591638"/>
    <w:rsid w:val="005918D2"/>
    <w:rsid w:val="00591964"/>
    <w:rsid w:val="00596DCB"/>
    <w:rsid w:val="005A110D"/>
    <w:rsid w:val="005A2D78"/>
    <w:rsid w:val="005B298A"/>
    <w:rsid w:val="005B424F"/>
    <w:rsid w:val="005C03CA"/>
    <w:rsid w:val="005D21FE"/>
    <w:rsid w:val="005D7424"/>
    <w:rsid w:val="005E058B"/>
    <w:rsid w:val="005E282E"/>
    <w:rsid w:val="005E3E6A"/>
    <w:rsid w:val="005E5691"/>
    <w:rsid w:val="005E746B"/>
    <w:rsid w:val="005F0772"/>
    <w:rsid w:val="005F2D59"/>
    <w:rsid w:val="005F38BD"/>
    <w:rsid w:val="005F3F88"/>
    <w:rsid w:val="00603D11"/>
    <w:rsid w:val="00603D16"/>
    <w:rsid w:val="00606DBE"/>
    <w:rsid w:val="00606FB0"/>
    <w:rsid w:val="006132E3"/>
    <w:rsid w:val="00616A13"/>
    <w:rsid w:val="00616EB3"/>
    <w:rsid w:val="006177DC"/>
    <w:rsid w:val="0062022D"/>
    <w:rsid w:val="006210E4"/>
    <w:rsid w:val="00622AAF"/>
    <w:rsid w:val="00622EE3"/>
    <w:rsid w:val="0062544C"/>
    <w:rsid w:val="0063313A"/>
    <w:rsid w:val="006362C3"/>
    <w:rsid w:val="00640E07"/>
    <w:rsid w:val="00641524"/>
    <w:rsid w:val="00642145"/>
    <w:rsid w:val="00644549"/>
    <w:rsid w:val="00647EC1"/>
    <w:rsid w:val="00650676"/>
    <w:rsid w:val="0065294A"/>
    <w:rsid w:val="00657B75"/>
    <w:rsid w:val="00663286"/>
    <w:rsid w:val="0066389A"/>
    <w:rsid w:val="00667872"/>
    <w:rsid w:val="00672445"/>
    <w:rsid w:val="006843BE"/>
    <w:rsid w:val="00690244"/>
    <w:rsid w:val="00691976"/>
    <w:rsid w:val="00693F69"/>
    <w:rsid w:val="00697541"/>
    <w:rsid w:val="006A6506"/>
    <w:rsid w:val="006A6BC5"/>
    <w:rsid w:val="006B2B20"/>
    <w:rsid w:val="006B7C91"/>
    <w:rsid w:val="006C01AD"/>
    <w:rsid w:val="006C2342"/>
    <w:rsid w:val="006C25B9"/>
    <w:rsid w:val="006C2B2F"/>
    <w:rsid w:val="006C471D"/>
    <w:rsid w:val="006C7800"/>
    <w:rsid w:val="006D18C0"/>
    <w:rsid w:val="006D2B37"/>
    <w:rsid w:val="006D6BBC"/>
    <w:rsid w:val="006D77D4"/>
    <w:rsid w:val="006E1F50"/>
    <w:rsid w:val="006E2F5F"/>
    <w:rsid w:val="006E380C"/>
    <w:rsid w:val="006F0CBB"/>
    <w:rsid w:val="006F287A"/>
    <w:rsid w:val="006F6BA9"/>
    <w:rsid w:val="006F6F0E"/>
    <w:rsid w:val="006F6FE1"/>
    <w:rsid w:val="00701865"/>
    <w:rsid w:val="00710D53"/>
    <w:rsid w:val="00716E9C"/>
    <w:rsid w:val="00721D8D"/>
    <w:rsid w:val="007233A0"/>
    <w:rsid w:val="00725368"/>
    <w:rsid w:val="00731EF2"/>
    <w:rsid w:val="007337FE"/>
    <w:rsid w:val="007427E6"/>
    <w:rsid w:val="00743A8B"/>
    <w:rsid w:val="007537DD"/>
    <w:rsid w:val="007637C3"/>
    <w:rsid w:val="007637F3"/>
    <w:rsid w:val="007643E9"/>
    <w:rsid w:val="007648E0"/>
    <w:rsid w:val="00770964"/>
    <w:rsid w:val="007808F9"/>
    <w:rsid w:val="0078118B"/>
    <w:rsid w:val="00781F98"/>
    <w:rsid w:val="00787DF4"/>
    <w:rsid w:val="00792527"/>
    <w:rsid w:val="007969B1"/>
    <w:rsid w:val="0079744D"/>
    <w:rsid w:val="007A4E2C"/>
    <w:rsid w:val="007A6D2D"/>
    <w:rsid w:val="007A7153"/>
    <w:rsid w:val="007B0B4F"/>
    <w:rsid w:val="007B1AAF"/>
    <w:rsid w:val="007B3831"/>
    <w:rsid w:val="007C1E82"/>
    <w:rsid w:val="007D6314"/>
    <w:rsid w:val="007D65D2"/>
    <w:rsid w:val="007E4E41"/>
    <w:rsid w:val="007F1C56"/>
    <w:rsid w:val="007F2CF8"/>
    <w:rsid w:val="007F34F8"/>
    <w:rsid w:val="007F47BF"/>
    <w:rsid w:val="007F728D"/>
    <w:rsid w:val="008039E4"/>
    <w:rsid w:val="00811414"/>
    <w:rsid w:val="008142DF"/>
    <w:rsid w:val="00815E21"/>
    <w:rsid w:val="00816213"/>
    <w:rsid w:val="008220CD"/>
    <w:rsid w:val="00833790"/>
    <w:rsid w:val="0083661C"/>
    <w:rsid w:val="00840037"/>
    <w:rsid w:val="00841447"/>
    <w:rsid w:val="008429A3"/>
    <w:rsid w:val="00846AEA"/>
    <w:rsid w:val="00847AB1"/>
    <w:rsid w:val="00855CA5"/>
    <w:rsid w:val="00856073"/>
    <w:rsid w:val="00883171"/>
    <w:rsid w:val="0088670A"/>
    <w:rsid w:val="00886D61"/>
    <w:rsid w:val="008906F7"/>
    <w:rsid w:val="00890CA5"/>
    <w:rsid w:val="00893725"/>
    <w:rsid w:val="00893872"/>
    <w:rsid w:val="00897951"/>
    <w:rsid w:val="008A2BF5"/>
    <w:rsid w:val="008A3E47"/>
    <w:rsid w:val="008A4E16"/>
    <w:rsid w:val="008B2A93"/>
    <w:rsid w:val="008B3909"/>
    <w:rsid w:val="008B6474"/>
    <w:rsid w:val="008B6E89"/>
    <w:rsid w:val="008B73F2"/>
    <w:rsid w:val="008C021E"/>
    <w:rsid w:val="008C1B7A"/>
    <w:rsid w:val="008C24EB"/>
    <w:rsid w:val="008C2B90"/>
    <w:rsid w:val="008C603C"/>
    <w:rsid w:val="008C7487"/>
    <w:rsid w:val="008E24A2"/>
    <w:rsid w:val="008E7773"/>
    <w:rsid w:val="008E7AAF"/>
    <w:rsid w:val="008F6E71"/>
    <w:rsid w:val="00902CBC"/>
    <w:rsid w:val="00906053"/>
    <w:rsid w:val="009149DF"/>
    <w:rsid w:val="00922915"/>
    <w:rsid w:val="00922917"/>
    <w:rsid w:val="009329CD"/>
    <w:rsid w:val="00936BC1"/>
    <w:rsid w:val="009439C0"/>
    <w:rsid w:val="0094491D"/>
    <w:rsid w:val="0095219C"/>
    <w:rsid w:val="00955397"/>
    <w:rsid w:val="00962EE4"/>
    <w:rsid w:val="0096583B"/>
    <w:rsid w:val="00970A9F"/>
    <w:rsid w:val="009760C7"/>
    <w:rsid w:val="00980753"/>
    <w:rsid w:val="00981100"/>
    <w:rsid w:val="00983D16"/>
    <w:rsid w:val="0099194B"/>
    <w:rsid w:val="009922CF"/>
    <w:rsid w:val="00996FBC"/>
    <w:rsid w:val="009A310E"/>
    <w:rsid w:val="009B0E69"/>
    <w:rsid w:val="009B1E2B"/>
    <w:rsid w:val="009B2A60"/>
    <w:rsid w:val="009B6B24"/>
    <w:rsid w:val="009C1365"/>
    <w:rsid w:val="009C774B"/>
    <w:rsid w:val="009D3A92"/>
    <w:rsid w:val="009D67EB"/>
    <w:rsid w:val="009E088A"/>
    <w:rsid w:val="009E4D69"/>
    <w:rsid w:val="009E7665"/>
    <w:rsid w:val="009E7C08"/>
    <w:rsid w:val="009F0F12"/>
    <w:rsid w:val="009F1D6B"/>
    <w:rsid w:val="009F5C56"/>
    <w:rsid w:val="009F620E"/>
    <w:rsid w:val="00A0041A"/>
    <w:rsid w:val="00A0052B"/>
    <w:rsid w:val="00A02C71"/>
    <w:rsid w:val="00A07FBE"/>
    <w:rsid w:val="00A13244"/>
    <w:rsid w:val="00A13865"/>
    <w:rsid w:val="00A167DB"/>
    <w:rsid w:val="00A22E93"/>
    <w:rsid w:val="00A2317F"/>
    <w:rsid w:val="00A26D82"/>
    <w:rsid w:val="00A3451E"/>
    <w:rsid w:val="00A37413"/>
    <w:rsid w:val="00A43144"/>
    <w:rsid w:val="00A4476B"/>
    <w:rsid w:val="00A46B99"/>
    <w:rsid w:val="00A55453"/>
    <w:rsid w:val="00A559D8"/>
    <w:rsid w:val="00A57070"/>
    <w:rsid w:val="00A57A80"/>
    <w:rsid w:val="00A61826"/>
    <w:rsid w:val="00A6185C"/>
    <w:rsid w:val="00A62C6A"/>
    <w:rsid w:val="00A67297"/>
    <w:rsid w:val="00A71D34"/>
    <w:rsid w:val="00A72357"/>
    <w:rsid w:val="00A762F2"/>
    <w:rsid w:val="00A82F38"/>
    <w:rsid w:val="00A97BD5"/>
    <w:rsid w:val="00AA076E"/>
    <w:rsid w:val="00AA2A91"/>
    <w:rsid w:val="00AA5F73"/>
    <w:rsid w:val="00AA7A0B"/>
    <w:rsid w:val="00AB0359"/>
    <w:rsid w:val="00AB0E4D"/>
    <w:rsid w:val="00AB4E2E"/>
    <w:rsid w:val="00AC1B84"/>
    <w:rsid w:val="00AC2CE4"/>
    <w:rsid w:val="00AD1512"/>
    <w:rsid w:val="00AE0ABE"/>
    <w:rsid w:val="00AE3C52"/>
    <w:rsid w:val="00AE4AD6"/>
    <w:rsid w:val="00AE4BC1"/>
    <w:rsid w:val="00AF2985"/>
    <w:rsid w:val="00B0621D"/>
    <w:rsid w:val="00B06A50"/>
    <w:rsid w:val="00B10A31"/>
    <w:rsid w:val="00B12B07"/>
    <w:rsid w:val="00B131F9"/>
    <w:rsid w:val="00B152C3"/>
    <w:rsid w:val="00B15612"/>
    <w:rsid w:val="00B15810"/>
    <w:rsid w:val="00B170AF"/>
    <w:rsid w:val="00B2094D"/>
    <w:rsid w:val="00B20A11"/>
    <w:rsid w:val="00B276E0"/>
    <w:rsid w:val="00B31481"/>
    <w:rsid w:val="00B31CFE"/>
    <w:rsid w:val="00B41989"/>
    <w:rsid w:val="00B44239"/>
    <w:rsid w:val="00B448B0"/>
    <w:rsid w:val="00B4778E"/>
    <w:rsid w:val="00B54E9D"/>
    <w:rsid w:val="00B56213"/>
    <w:rsid w:val="00B61662"/>
    <w:rsid w:val="00B61B9E"/>
    <w:rsid w:val="00B66368"/>
    <w:rsid w:val="00B708D9"/>
    <w:rsid w:val="00B72FA0"/>
    <w:rsid w:val="00B80E02"/>
    <w:rsid w:val="00B85CA5"/>
    <w:rsid w:val="00B90B40"/>
    <w:rsid w:val="00B92E58"/>
    <w:rsid w:val="00B942D8"/>
    <w:rsid w:val="00B95E02"/>
    <w:rsid w:val="00B96D66"/>
    <w:rsid w:val="00BA30E1"/>
    <w:rsid w:val="00BA5C2E"/>
    <w:rsid w:val="00BB1D37"/>
    <w:rsid w:val="00BB4A63"/>
    <w:rsid w:val="00BB5C31"/>
    <w:rsid w:val="00BC1836"/>
    <w:rsid w:val="00BC2322"/>
    <w:rsid w:val="00BC3BE8"/>
    <w:rsid w:val="00BC64BE"/>
    <w:rsid w:val="00BD0FBB"/>
    <w:rsid w:val="00BD20FE"/>
    <w:rsid w:val="00BE48C1"/>
    <w:rsid w:val="00BE57F7"/>
    <w:rsid w:val="00BE609B"/>
    <w:rsid w:val="00BE621C"/>
    <w:rsid w:val="00BF27DF"/>
    <w:rsid w:val="00C0127A"/>
    <w:rsid w:val="00C06ED1"/>
    <w:rsid w:val="00C0747A"/>
    <w:rsid w:val="00C07D1D"/>
    <w:rsid w:val="00C16827"/>
    <w:rsid w:val="00C20AD9"/>
    <w:rsid w:val="00C26302"/>
    <w:rsid w:val="00C31D15"/>
    <w:rsid w:val="00C32BBF"/>
    <w:rsid w:val="00C340E1"/>
    <w:rsid w:val="00C40C21"/>
    <w:rsid w:val="00C41766"/>
    <w:rsid w:val="00C41E34"/>
    <w:rsid w:val="00C457EA"/>
    <w:rsid w:val="00C519E4"/>
    <w:rsid w:val="00C5261C"/>
    <w:rsid w:val="00C53B0B"/>
    <w:rsid w:val="00C63DB0"/>
    <w:rsid w:val="00C63F0E"/>
    <w:rsid w:val="00C6498F"/>
    <w:rsid w:val="00C64A71"/>
    <w:rsid w:val="00C65709"/>
    <w:rsid w:val="00C70062"/>
    <w:rsid w:val="00C70086"/>
    <w:rsid w:val="00C721A3"/>
    <w:rsid w:val="00C75FC9"/>
    <w:rsid w:val="00C8297B"/>
    <w:rsid w:val="00C8614B"/>
    <w:rsid w:val="00C8738A"/>
    <w:rsid w:val="00C9099B"/>
    <w:rsid w:val="00C92930"/>
    <w:rsid w:val="00C941A0"/>
    <w:rsid w:val="00C944BE"/>
    <w:rsid w:val="00C9548F"/>
    <w:rsid w:val="00C96870"/>
    <w:rsid w:val="00CC70C8"/>
    <w:rsid w:val="00CD7D9E"/>
    <w:rsid w:val="00CE26D6"/>
    <w:rsid w:val="00CE453B"/>
    <w:rsid w:val="00CF0EF1"/>
    <w:rsid w:val="00D15F05"/>
    <w:rsid w:val="00D16BAF"/>
    <w:rsid w:val="00D17791"/>
    <w:rsid w:val="00D17F3D"/>
    <w:rsid w:val="00D2101F"/>
    <w:rsid w:val="00D2180E"/>
    <w:rsid w:val="00D22390"/>
    <w:rsid w:val="00D238CF"/>
    <w:rsid w:val="00D365E7"/>
    <w:rsid w:val="00D37181"/>
    <w:rsid w:val="00D44AD6"/>
    <w:rsid w:val="00D460B8"/>
    <w:rsid w:val="00D47027"/>
    <w:rsid w:val="00D53900"/>
    <w:rsid w:val="00D55E52"/>
    <w:rsid w:val="00D5774D"/>
    <w:rsid w:val="00D62C9A"/>
    <w:rsid w:val="00D630C9"/>
    <w:rsid w:val="00D6557A"/>
    <w:rsid w:val="00D656BA"/>
    <w:rsid w:val="00D71DE9"/>
    <w:rsid w:val="00D73F60"/>
    <w:rsid w:val="00D8451B"/>
    <w:rsid w:val="00D8771B"/>
    <w:rsid w:val="00D91644"/>
    <w:rsid w:val="00D9174A"/>
    <w:rsid w:val="00D960AC"/>
    <w:rsid w:val="00DA217D"/>
    <w:rsid w:val="00DA423B"/>
    <w:rsid w:val="00DB427A"/>
    <w:rsid w:val="00DB4B36"/>
    <w:rsid w:val="00DB726E"/>
    <w:rsid w:val="00DC0B86"/>
    <w:rsid w:val="00DC15E3"/>
    <w:rsid w:val="00DC26B8"/>
    <w:rsid w:val="00DC2C3E"/>
    <w:rsid w:val="00DC4198"/>
    <w:rsid w:val="00DE03FE"/>
    <w:rsid w:val="00DE1138"/>
    <w:rsid w:val="00DE2C37"/>
    <w:rsid w:val="00DE42D4"/>
    <w:rsid w:val="00DE56C2"/>
    <w:rsid w:val="00DE764C"/>
    <w:rsid w:val="00DE7D24"/>
    <w:rsid w:val="00E00B96"/>
    <w:rsid w:val="00E05BAF"/>
    <w:rsid w:val="00E05E02"/>
    <w:rsid w:val="00E17489"/>
    <w:rsid w:val="00E17D5E"/>
    <w:rsid w:val="00E20755"/>
    <w:rsid w:val="00E23BC9"/>
    <w:rsid w:val="00E26E6D"/>
    <w:rsid w:val="00E27E9A"/>
    <w:rsid w:val="00E30206"/>
    <w:rsid w:val="00E31648"/>
    <w:rsid w:val="00E32BD3"/>
    <w:rsid w:val="00E35468"/>
    <w:rsid w:val="00E36CBE"/>
    <w:rsid w:val="00E44045"/>
    <w:rsid w:val="00E4480A"/>
    <w:rsid w:val="00E54046"/>
    <w:rsid w:val="00E54B75"/>
    <w:rsid w:val="00E6219D"/>
    <w:rsid w:val="00E6289E"/>
    <w:rsid w:val="00E62F5E"/>
    <w:rsid w:val="00E638B2"/>
    <w:rsid w:val="00E63E20"/>
    <w:rsid w:val="00E733F9"/>
    <w:rsid w:val="00E73A5D"/>
    <w:rsid w:val="00E80208"/>
    <w:rsid w:val="00E81C21"/>
    <w:rsid w:val="00E81D98"/>
    <w:rsid w:val="00E86459"/>
    <w:rsid w:val="00E91D30"/>
    <w:rsid w:val="00E95134"/>
    <w:rsid w:val="00E976AC"/>
    <w:rsid w:val="00EA0D1A"/>
    <w:rsid w:val="00EA1204"/>
    <w:rsid w:val="00EA2CDF"/>
    <w:rsid w:val="00EA39A3"/>
    <w:rsid w:val="00EA4694"/>
    <w:rsid w:val="00EA7FA2"/>
    <w:rsid w:val="00EB58E0"/>
    <w:rsid w:val="00EC01C8"/>
    <w:rsid w:val="00EC35A5"/>
    <w:rsid w:val="00EC610B"/>
    <w:rsid w:val="00EC64A3"/>
    <w:rsid w:val="00ED04B8"/>
    <w:rsid w:val="00ED0A88"/>
    <w:rsid w:val="00ED66D6"/>
    <w:rsid w:val="00ED712F"/>
    <w:rsid w:val="00EE0424"/>
    <w:rsid w:val="00EE24EA"/>
    <w:rsid w:val="00EE3BF8"/>
    <w:rsid w:val="00EE3E54"/>
    <w:rsid w:val="00EE7552"/>
    <w:rsid w:val="00EF0C3A"/>
    <w:rsid w:val="00EF186C"/>
    <w:rsid w:val="00EF2E1F"/>
    <w:rsid w:val="00EF6FB2"/>
    <w:rsid w:val="00EF74EB"/>
    <w:rsid w:val="00F04286"/>
    <w:rsid w:val="00F23041"/>
    <w:rsid w:val="00F23620"/>
    <w:rsid w:val="00F23EC2"/>
    <w:rsid w:val="00F25CDE"/>
    <w:rsid w:val="00F302A3"/>
    <w:rsid w:val="00F34A10"/>
    <w:rsid w:val="00F35DA9"/>
    <w:rsid w:val="00F440EF"/>
    <w:rsid w:val="00F507BA"/>
    <w:rsid w:val="00F51B1F"/>
    <w:rsid w:val="00F547EF"/>
    <w:rsid w:val="00F5710F"/>
    <w:rsid w:val="00F63140"/>
    <w:rsid w:val="00F65C5A"/>
    <w:rsid w:val="00F81A4A"/>
    <w:rsid w:val="00F83717"/>
    <w:rsid w:val="00F96344"/>
    <w:rsid w:val="00FA0D88"/>
    <w:rsid w:val="00FA4E2F"/>
    <w:rsid w:val="00FA5515"/>
    <w:rsid w:val="00FB69D2"/>
    <w:rsid w:val="00FC032B"/>
    <w:rsid w:val="00FC425E"/>
    <w:rsid w:val="00FC4D83"/>
    <w:rsid w:val="00FC4DB2"/>
    <w:rsid w:val="00FC647A"/>
    <w:rsid w:val="00FD2B56"/>
    <w:rsid w:val="00FD4167"/>
    <w:rsid w:val="00FD7E8A"/>
    <w:rsid w:val="00FD7FFA"/>
    <w:rsid w:val="00FE1DCE"/>
    <w:rsid w:val="00FE48C2"/>
    <w:rsid w:val="00FF619D"/>
    <w:rsid w:val="00FF6D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9868D6-DF1A-42E9-A610-AFC5589E7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2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715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427E6"/>
    <w:pPr>
      <w:ind w:left="720"/>
      <w:contextualSpacing/>
    </w:pPr>
  </w:style>
  <w:style w:type="paragraph" w:customStyle="1" w:styleId="ConsPlusNormal">
    <w:name w:val="ConsPlusNormal"/>
    <w:rsid w:val="00DE76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B2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5">
    <w:name w:val="s_15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F81A4A"/>
  </w:style>
  <w:style w:type="paragraph" w:customStyle="1" w:styleId="s9">
    <w:name w:val="s_9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A4E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4E2C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787D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4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89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6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1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18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3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7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9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0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5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24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63809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13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70456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2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6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9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668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28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9060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22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9667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1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017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9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488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76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34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5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06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5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3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4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3981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73796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3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42380/d6aec91603ff628ea274b8552ce2849e06e0aa4c/" TargetMode="External"/><Relationship Id="rId3" Type="http://schemas.openxmlformats.org/officeDocument/2006/relationships/styles" Target="styles.xml"/><Relationship Id="rId7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9106F-6C46-4955-B428-DA6A4D902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3</Pages>
  <Words>1148</Words>
  <Characters>6549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 Александровна Литовченко</cp:lastModifiedBy>
  <cp:revision>348</cp:revision>
  <cp:lastPrinted>2020-01-15T10:57:00Z</cp:lastPrinted>
  <dcterms:created xsi:type="dcterms:W3CDTF">2015-08-24T13:25:00Z</dcterms:created>
  <dcterms:modified xsi:type="dcterms:W3CDTF">2020-01-17T07:28:00Z</dcterms:modified>
</cp:coreProperties>
</file>