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ook w:val="01E0" w:firstRow="1" w:lastRow="1" w:firstColumn="1" w:lastColumn="1" w:noHBand="0" w:noVBand="0"/>
      </w:tblPr>
      <w:tblGrid>
        <w:gridCol w:w="4559"/>
        <w:gridCol w:w="5472"/>
      </w:tblGrid>
      <w:tr w:rsidR="007538E9" w:rsidRPr="007538E9" w:rsidTr="007538E9">
        <w:trPr>
          <w:trHeight w:val="1067"/>
        </w:trPr>
        <w:tc>
          <w:tcPr>
            <w:tcW w:w="4559" w:type="dxa"/>
          </w:tcPr>
          <w:p w:rsidR="007538E9" w:rsidRPr="007538E9" w:rsidRDefault="007538E9" w:rsidP="007538E9">
            <w:pPr>
              <w:ind w:right="-908"/>
              <w:rPr>
                <w:color w:val="000000"/>
                <w:sz w:val="28"/>
                <w:szCs w:val="28"/>
              </w:rPr>
            </w:pPr>
          </w:p>
        </w:tc>
        <w:tc>
          <w:tcPr>
            <w:tcW w:w="5472" w:type="dxa"/>
          </w:tcPr>
          <w:p w:rsidR="007538E9" w:rsidRPr="007538E9" w:rsidRDefault="007538E9" w:rsidP="007538E9">
            <w:pPr>
              <w:rPr>
                <w:color w:val="000000"/>
                <w:sz w:val="28"/>
                <w:szCs w:val="28"/>
              </w:rPr>
            </w:pPr>
          </w:p>
          <w:p w:rsidR="00473FE4" w:rsidRPr="00473FE4" w:rsidRDefault="00473FE4" w:rsidP="00473FE4">
            <w:pPr>
              <w:rPr>
                <w:color w:val="000000"/>
                <w:sz w:val="28"/>
                <w:szCs w:val="28"/>
              </w:rPr>
            </w:pPr>
          </w:p>
          <w:p w:rsidR="00473FE4" w:rsidRPr="00473FE4" w:rsidRDefault="00473FE4" w:rsidP="00473FE4">
            <w:pPr>
              <w:rPr>
                <w:color w:val="000000"/>
                <w:sz w:val="28"/>
                <w:szCs w:val="28"/>
              </w:rPr>
            </w:pPr>
            <w:r w:rsidRPr="00473FE4">
              <w:rPr>
                <w:color w:val="000000"/>
                <w:sz w:val="28"/>
                <w:szCs w:val="28"/>
              </w:rPr>
              <w:t>СПб ГБУ Центр для детей-сирот и детей, оставшихся без попечения родителей «Центр содействия семейному воспитанию № 4»</w:t>
            </w:r>
          </w:p>
          <w:p w:rsidR="00473FE4" w:rsidRPr="00473FE4" w:rsidRDefault="00473FE4" w:rsidP="00473FE4">
            <w:pPr>
              <w:rPr>
                <w:color w:val="000000"/>
                <w:sz w:val="28"/>
                <w:szCs w:val="28"/>
              </w:rPr>
            </w:pPr>
            <w:r w:rsidRPr="00473FE4">
              <w:rPr>
                <w:color w:val="000000"/>
                <w:sz w:val="28"/>
                <w:szCs w:val="28"/>
              </w:rPr>
              <w:t>Ярославский пр., д. 4, лит. А,</w:t>
            </w:r>
          </w:p>
          <w:p w:rsidR="00473FE4" w:rsidRPr="00473FE4" w:rsidRDefault="00473FE4" w:rsidP="00473FE4">
            <w:pPr>
              <w:rPr>
                <w:color w:val="000000"/>
                <w:sz w:val="28"/>
                <w:szCs w:val="28"/>
              </w:rPr>
            </w:pPr>
            <w:r w:rsidRPr="00473FE4">
              <w:rPr>
                <w:color w:val="000000"/>
                <w:sz w:val="28"/>
                <w:szCs w:val="28"/>
              </w:rPr>
              <w:t>Санкт-Петербург, 194156</w:t>
            </w:r>
          </w:p>
          <w:p w:rsidR="00473FE4" w:rsidRPr="00473FE4" w:rsidRDefault="00473FE4" w:rsidP="00473FE4">
            <w:pPr>
              <w:rPr>
                <w:color w:val="000000"/>
                <w:sz w:val="28"/>
                <w:szCs w:val="28"/>
              </w:rPr>
            </w:pPr>
            <w:r w:rsidRPr="00473FE4">
              <w:rPr>
                <w:color w:val="000000"/>
                <w:sz w:val="28"/>
                <w:szCs w:val="28"/>
              </w:rPr>
              <w:t>тел.: 7-812-2934360</w:t>
            </w:r>
          </w:p>
          <w:p w:rsidR="00473FE4" w:rsidRPr="00473FE4" w:rsidRDefault="00473FE4" w:rsidP="00473FE4">
            <w:pPr>
              <w:rPr>
                <w:color w:val="000000"/>
                <w:sz w:val="28"/>
                <w:szCs w:val="28"/>
              </w:rPr>
            </w:pPr>
            <w:r w:rsidRPr="00473FE4">
              <w:rPr>
                <w:color w:val="000000"/>
                <w:sz w:val="28"/>
                <w:szCs w:val="28"/>
              </w:rPr>
              <w:t xml:space="preserve">                                                                                           </w:t>
            </w:r>
          </w:p>
          <w:p w:rsidR="00473FE4" w:rsidRPr="00473FE4" w:rsidRDefault="00473FE4" w:rsidP="00473FE4">
            <w:pPr>
              <w:rPr>
                <w:color w:val="000000"/>
                <w:sz w:val="28"/>
                <w:szCs w:val="28"/>
              </w:rPr>
            </w:pPr>
            <w:r w:rsidRPr="00473FE4">
              <w:rPr>
                <w:color w:val="000000"/>
                <w:sz w:val="28"/>
                <w:szCs w:val="28"/>
              </w:rPr>
              <w:t>ЭТП НЭП</w:t>
            </w:r>
          </w:p>
          <w:p w:rsidR="00473FE4" w:rsidRPr="00473FE4" w:rsidRDefault="00473FE4" w:rsidP="00473FE4">
            <w:pPr>
              <w:rPr>
                <w:color w:val="000000"/>
                <w:sz w:val="28"/>
                <w:szCs w:val="28"/>
              </w:rPr>
            </w:pPr>
            <w:r w:rsidRPr="00473FE4">
              <w:rPr>
                <w:color w:val="000000"/>
                <w:sz w:val="28"/>
                <w:szCs w:val="28"/>
              </w:rPr>
              <w:t>Тестовская, д. 10</w:t>
            </w:r>
          </w:p>
          <w:p w:rsidR="00473FE4" w:rsidRPr="00473FE4" w:rsidRDefault="00473FE4" w:rsidP="00473FE4">
            <w:pPr>
              <w:rPr>
                <w:color w:val="000000"/>
                <w:sz w:val="28"/>
                <w:szCs w:val="28"/>
              </w:rPr>
            </w:pPr>
            <w:r w:rsidRPr="00473FE4">
              <w:rPr>
                <w:color w:val="000000"/>
                <w:sz w:val="28"/>
                <w:szCs w:val="28"/>
              </w:rPr>
              <w:t>Москва, 123112</w:t>
            </w:r>
          </w:p>
          <w:p w:rsidR="00C34CCB" w:rsidRDefault="00473FE4" w:rsidP="00473FE4">
            <w:pPr>
              <w:rPr>
                <w:color w:val="000000"/>
                <w:sz w:val="28"/>
                <w:szCs w:val="28"/>
              </w:rPr>
            </w:pPr>
            <w:r w:rsidRPr="00473FE4">
              <w:rPr>
                <w:color w:val="000000"/>
                <w:sz w:val="28"/>
                <w:szCs w:val="28"/>
              </w:rPr>
              <w:t>факс: (495) 785-05-45</w:t>
            </w:r>
          </w:p>
          <w:p w:rsidR="00473FE4" w:rsidRPr="00C34CCB" w:rsidRDefault="00473FE4" w:rsidP="00473FE4">
            <w:pPr>
              <w:rPr>
                <w:color w:val="000000"/>
                <w:sz w:val="28"/>
                <w:szCs w:val="28"/>
              </w:rPr>
            </w:pPr>
          </w:p>
          <w:p w:rsidR="00C34CCB" w:rsidRPr="00C34CCB" w:rsidRDefault="00C34CCB" w:rsidP="00C34CCB">
            <w:pPr>
              <w:rPr>
                <w:color w:val="000000"/>
                <w:sz w:val="28"/>
                <w:szCs w:val="28"/>
              </w:rPr>
            </w:pPr>
            <w:r w:rsidRPr="00C34CCB">
              <w:rPr>
                <w:color w:val="000000"/>
                <w:sz w:val="28"/>
                <w:szCs w:val="28"/>
              </w:rPr>
              <w:t>ООО «МАКСИМ»</w:t>
            </w:r>
          </w:p>
          <w:p w:rsidR="00C34CCB" w:rsidRPr="00C34CCB" w:rsidRDefault="00C34CCB" w:rsidP="00C34CCB">
            <w:pPr>
              <w:rPr>
                <w:color w:val="000000"/>
                <w:sz w:val="28"/>
                <w:szCs w:val="28"/>
              </w:rPr>
            </w:pPr>
            <w:r w:rsidRPr="00C34CCB">
              <w:rPr>
                <w:color w:val="000000"/>
                <w:sz w:val="28"/>
                <w:szCs w:val="28"/>
              </w:rPr>
              <w:t>ул. Космонавтов, д. 27, кв. 107,</w:t>
            </w:r>
          </w:p>
          <w:p w:rsidR="00C34CCB" w:rsidRPr="00C34CCB" w:rsidRDefault="00C34CCB" w:rsidP="00C34CCB">
            <w:pPr>
              <w:rPr>
                <w:color w:val="000000"/>
                <w:sz w:val="28"/>
                <w:szCs w:val="28"/>
              </w:rPr>
            </w:pPr>
            <w:r w:rsidRPr="00C34CCB">
              <w:rPr>
                <w:color w:val="000000"/>
                <w:sz w:val="28"/>
                <w:szCs w:val="28"/>
              </w:rPr>
              <w:t>Ростов-на-Дону, 344113</w:t>
            </w:r>
          </w:p>
          <w:p w:rsidR="007538E9" w:rsidRPr="007538E9" w:rsidRDefault="00C34CCB" w:rsidP="00C34CCB">
            <w:pPr>
              <w:rPr>
                <w:color w:val="000000"/>
                <w:sz w:val="28"/>
                <w:szCs w:val="28"/>
              </w:rPr>
            </w:pPr>
            <w:r w:rsidRPr="00C34CCB">
              <w:rPr>
                <w:color w:val="000000"/>
                <w:sz w:val="28"/>
                <w:szCs w:val="28"/>
              </w:rPr>
              <w:t>тел.: +7 (903) 435-20-71</w:t>
            </w:r>
          </w:p>
        </w:tc>
      </w:tr>
    </w:tbl>
    <w:p w:rsidR="00862A50" w:rsidRPr="007538E9" w:rsidRDefault="00862A50" w:rsidP="00E22443">
      <w:pPr>
        <w:outlineLvl w:val="0"/>
        <w:rPr>
          <w:color w:val="000000"/>
          <w:sz w:val="28"/>
          <w:szCs w:val="28"/>
        </w:rPr>
      </w:pPr>
    </w:p>
    <w:p w:rsidR="007538E9" w:rsidRPr="007538E9" w:rsidRDefault="007538E9" w:rsidP="007538E9">
      <w:pPr>
        <w:jc w:val="center"/>
        <w:outlineLvl w:val="0"/>
        <w:rPr>
          <w:color w:val="000000"/>
          <w:sz w:val="28"/>
          <w:szCs w:val="28"/>
        </w:rPr>
      </w:pPr>
      <w:r w:rsidRPr="007538E9">
        <w:rPr>
          <w:color w:val="000000"/>
          <w:sz w:val="28"/>
          <w:szCs w:val="28"/>
        </w:rPr>
        <w:t>РЕШЕНИЕ</w:t>
      </w:r>
    </w:p>
    <w:p w:rsidR="007538E9" w:rsidRPr="007538E9" w:rsidRDefault="007538E9" w:rsidP="007538E9">
      <w:pPr>
        <w:jc w:val="center"/>
        <w:rPr>
          <w:color w:val="000000"/>
          <w:sz w:val="28"/>
          <w:szCs w:val="28"/>
        </w:rPr>
      </w:pPr>
      <w:r w:rsidRPr="007538E9">
        <w:rPr>
          <w:color w:val="000000"/>
          <w:sz w:val="28"/>
          <w:szCs w:val="28"/>
        </w:rPr>
        <w:t xml:space="preserve">по делу </w:t>
      </w:r>
      <w:r w:rsidRPr="007538E9">
        <w:rPr>
          <w:b/>
          <w:color w:val="000000"/>
          <w:sz w:val="28"/>
          <w:szCs w:val="28"/>
        </w:rPr>
        <w:t>№ 44-</w:t>
      </w:r>
      <w:r w:rsidR="00862A50">
        <w:rPr>
          <w:b/>
          <w:color w:val="000000"/>
          <w:sz w:val="28"/>
          <w:szCs w:val="28"/>
        </w:rPr>
        <w:t>27</w:t>
      </w:r>
      <w:r w:rsidR="00473FE4">
        <w:rPr>
          <w:b/>
          <w:color w:val="000000"/>
          <w:sz w:val="28"/>
          <w:szCs w:val="28"/>
        </w:rPr>
        <w:t>2</w:t>
      </w:r>
      <w:r w:rsidRPr="007538E9">
        <w:rPr>
          <w:b/>
          <w:color w:val="000000"/>
          <w:sz w:val="28"/>
          <w:szCs w:val="28"/>
        </w:rPr>
        <w:t>/</w:t>
      </w:r>
      <w:r w:rsidR="00AF665C">
        <w:rPr>
          <w:b/>
          <w:color w:val="000000"/>
          <w:sz w:val="28"/>
          <w:szCs w:val="28"/>
        </w:rPr>
        <w:t>20</w:t>
      </w:r>
      <w:r w:rsidRPr="007538E9">
        <w:rPr>
          <w:b/>
          <w:color w:val="000000"/>
          <w:sz w:val="28"/>
          <w:szCs w:val="28"/>
        </w:rPr>
        <w:t xml:space="preserve"> </w:t>
      </w:r>
      <w:r>
        <w:rPr>
          <w:b/>
          <w:color w:val="000000"/>
          <w:sz w:val="28"/>
          <w:szCs w:val="28"/>
        </w:rPr>
        <w:br/>
      </w:r>
      <w:r w:rsidRPr="007538E9">
        <w:rPr>
          <w:color w:val="000000"/>
          <w:sz w:val="28"/>
          <w:szCs w:val="28"/>
        </w:rPr>
        <w:t>о нарушении законодательства о контрактной системе</w:t>
      </w:r>
    </w:p>
    <w:p w:rsidR="007538E9" w:rsidRPr="007538E9" w:rsidRDefault="007538E9" w:rsidP="007538E9">
      <w:pPr>
        <w:ind w:firstLine="540"/>
        <w:jc w:val="center"/>
        <w:rPr>
          <w:color w:val="000000"/>
          <w:sz w:val="28"/>
          <w:szCs w:val="28"/>
        </w:rPr>
      </w:pPr>
    </w:p>
    <w:p w:rsidR="007538E9" w:rsidRPr="007538E9" w:rsidRDefault="00862A50" w:rsidP="007538E9">
      <w:pPr>
        <w:tabs>
          <w:tab w:val="left" w:pos="0"/>
        </w:tabs>
        <w:jc w:val="both"/>
        <w:rPr>
          <w:color w:val="000000"/>
          <w:sz w:val="28"/>
          <w:szCs w:val="28"/>
        </w:rPr>
      </w:pPr>
      <w:r>
        <w:rPr>
          <w:color w:val="000000"/>
          <w:sz w:val="28"/>
          <w:szCs w:val="28"/>
        </w:rPr>
        <w:t>13</w:t>
      </w:r>
      <w:r w:rsidR="007538E9" w:rsidRPr="007538E9">
        <w:rPr>
          <w:color w:val="000000"/>
          <w:sz w:val="28"/>
          <w:szCs w:val="28"/>
        </w:rPr>
        <w:t>.</w:t>
      </w:r>
      <w:r w:rsidR="00C34CCB">
        <w:rPr>
          <w:color w:val="000000"/>
          <w:sz w:val="28"/>
          <w:szCs w:val="28"/>
        </w:rPr>
        <w:t>01</w:t>
      </w:r>
      <w:r w:rsidR="007538E9" w:rsidRPr="007538E9">
        <w:rPr>
          <w:color w:val="000000"/>
          <w:sz w:val="28"/>
          <w:szCs w:val="28"/>
        </w:rPr>
        <w:t>.20</w:t>
      </w:r>
      <w:r w:rsidR="00C34CCB">
        <w:rPr>
          <w:color w:val="000000"/>
          <w:sz w:val="28"/>
          <w:szCs w:val="28"/>
        </w:rPr>
        <w:t>20</w:t>
      </w:r>
      <w:r w:rsidR="007538E9" w:rsidRPr="007538E9">
        <w:rPr>
          <w:color w:val="000000"/>
          <w:sz w:val="28"/>
          <w:szCs w:val="28"/>
        </w:rPr>
        <w:t xml:space="preserve">                                                            </w:t>
      </w:r>
      <w:r w:rsidR="007538E9">
        <w:rPr>
          <w:color w:val="000000"/>
          <w:sz w:val="28"/>
          <w:szCs w:val="28"/>
        </w:rPr>
        <w:t xml:space="preserve">                       </w:t>
      </w:r>
      <w:r w:rsidR="007538E9" w:rsidRPr="007538E9">
        <w:rPr>
          <w:color w:val="000000"/>
          <w:sz w:val="28"/>
          <w:szCs w:val="28"/>
        </w:rPr>
        <w:t>Санкт-Петербург</w:t>
      </w:r>
    </w:p>
    <w:p w:rsidR="007538E9" w:rsidRPr="007538E9" w:rsidRDefault="007538E9" w:rsidP="007538E9">
      <w:pPr>
        <w:tabs>
          <w:tab w:val="left" w:pos="0"/>
        </w:tabs>
        <w:ind w:left="540"/>
        <w:jc w:val="both"/>
        <w:rPr>
          <w:color w:val="000000"/>
          <w:sz w:val="28"/>
          <w:szCs w:val="28"/>
        </w:rPr>
      </w:pPr>
    </w:p>
    <w:p w:rsidR="007538E9" w:rsidRPr="007538E9" w:rsidRDefault="007538E9" w:rsidP="007538E9">
      <w:pPr>
        <w:ind w:firstLine="720"/>
        <w:jc w:val="both"/>
        <w:rPr>
          <w:color w:val="000000"/>
          <w:sz w:val="28"/>
          <w:szCs w:val="28"/>
        </w:rPr>
      </w:pPr>
      <w:r w:rsidRPr="007538E9">
        <w:rPr>
          <w:color w:val="000000"/>
          <w:sz w:val="28"/>
          <w:szCs w:val="28"/>
        </w:rPr>
        <w:t>Комиссия Санкт-Петербургского УФАС России по контролю закупок (далее – Комиссия УФАС) в составе:</w:t>
      </w:r>
    </w:p>
    <w:p w:rsidR="003E3C5C" w:rsidRDefault="003E3C5C" w:rsidP="00863AEC">
      <w:pPr>
        <w:ind w:firstLine="720"/>
        <w:jc w:val="both"/>
        <w:rPr>
          <w:sz w:val="28"/>
          <w:szCs w:val="28"/>
        </w:rPr>
      </w:pPr>
    </w:p>
    <w:p w:rsidR="007538E9" w:rsidRPr="00AF665C" w:rsidRDefault="007538E9" w:rsidP="00863AEC">
      <w:pPr>
        <w:ind w:firstLine="720"/>
        <w:jc w:val="both"/>
        <w:rPr>
          <w:sz w:val="28"/>
          <w:szCs w:val="28"/>
        </w:rPr>
      </w:pPr>
      <w:r>
        <w:rPr>
          <w:color w:val="000000"/>
          <w:sz w:val="28"/>
          <w:szCs w:val="28"/>
        </w:rPr>
        <w:t>в присутствии представителей</w:t>
      </w:r>
      <w:r w:rsidRPr="007538E9">
        <w:rPr>
          <w:color w:val="000000"/>
          <w:sz w:val="28"/>
          <w:szCs w:val="28"/>
        </w:rPr>
        <w:t xml:space="preserve"> </w:t>
      </w:r>
      <w:r w:rsidR="00473FE4" w:rsidRPr="00473FE4">
        <w:rPr>
          <w:color w:val="000000"/>
          <w:sz w:val="28"/>
          <w:szCs w:val="28"/>
        </w:rPr>
        <w:t>СПб ГБУ Центр для детей-сирот и детей, оставшихся без попечения родителей «Центр содействия семейному воспитанию № 4»</w:t>
      </w:r>
      <w:r w:rsidRPr="007538E9">
        <w:rPr>
          <w:sz w:val="28"/>
          <w:szCs w:val="28"/>
        </w:rPr>
        <w:t xml:space="preserve"> (далее – Заказчик):</w:t>
      </w:r>
      <w:r w:rsidR="003E3C5C">
        <w:rPr>
          <w:sz w:val="28"/>
          <w:szCs w:val="28"/>
        </w:rPr>
        <w:t>;</w:t>
      </w:r>
      <w:r w:rsidR="00C34CCB">
        <w:rPr>
          <w:sz w:val="28"/>
          <w:szCs w:val="28"/>
        </w:rPr>
        <w:t xml:space="preserve">в отсутствие представителей </w:t>
      </w:r>
      <w:r w:rsidR="00C34CCB" w:rsidRPr="00C34CCB">
        <w:rPr>
          <w:color w:val="000000"/>
          <w:sz w:val="28"/>
          <w:szCs w:val="28"/>
        </w:rPr>
        <w:t>ООО «МАКСИМ»</w:t>
      </w:r>
      <w:r w:rsidR="00B7340E">
        <w:rPr>
          <w:sz w:val="28"/>
          <w:szCs w:val="28"/>
        </w:rPr>
        <w:t xml:space="preserve"> </w:t>
      </w:r>
      <w:r w:rsidRPr="007538E9">
        <w:rPr>
          <w:sz w:val="28"/>
          <w:szCs w:val="28"/>
        </w:rPr>
        <w:t>(далее – Заявитель)</w:t>
      </w:r>
      <w:r w:rsidR="00AF665C">
        <w:rPr>
          <w:sz w:val="28"/>
          <w:szCs w:val="28"/>
        </w:rPr>
        <w:t xml:space="preserve"> надлежащим образом уведомленных о времени и месте заседания Комиссии УФАС</w:t>
      </w:r>
      <w:r w:rsidR="00AF665C" w:rsidRPr="00AF665C">
        <w:rPr>
          <w:sz w:val="28"/>
          <w:szCs w:val="28"/>
        </w:rPr>
        <w:t>;</w:t>
      </w:r>
    </w:p>
    <w:p w:rsidR="007538E9" w:rsidRPr="007538E9" w:rsidRDefault="007538E9" w:rsidP="007538E9">
      <w:pPr>
        <w:ind w:firstLine="709"/>
        <w:jc w:val="both"/>
        <w:rPr>
          <w:color w:val="000000"/>
          <w:sz w:val="28"/>
          <w:szCs w:val="28"/>
        </w:rPr>
      </w:pPr>
      <w:r w:rsidRPr="007538E9">
        <w:rPr>
          <w:color w:val="000000"/>
          <w:sz w:val="28"/>
          <w:szCs w:val="28"/>
        </w:rPr>
        <w:t xml:space="preserve">рассмотрев жалобу </w:t>
      </w:r>
      <w:r w:rsidRPr="007538E9">
        <w:rPr>
          <w:bCs/>
          <w:color w:val="000000"/>
          <w:sz w:val="28"/>
          <w:szCs w:val="28"/>
        </w:rPr>
        <w:t xml:space="preserve">заявителя </w:t>
      </w:r>
      <w:r w:rsidRPr="007538E9">
        <w:rPr>
          <w:color w:val="000000"/>
          <w:sz w:val="28"/>
          <w:szCs w:val="28"/>
        </w:rPr>
        <w:t xml:space="preserve">(вх. № </w:t>
      </w:r>
      <w:r w:rsidR="00473FE4">
        <w:rPr>
          <w:color w:val="000000"/>
          <w:sz w:val="28"/>
          <w:szCs w:val="28"/>
        </w:rPr>
        <w:t>39839-ЭП</w:t>
      </w:r>
      <w:r w:rsidRPr="007538E9">
        <w:rPr>
          <w:color w:val="000000"/>
          <w:sz w:val="28"/>
          <w:szCs w:val="28"/>
        </w:rPr>
        <w:t xml:space="preserve">/19 от </w:t>
      </w:r>
      <w:r w:rsidR="00613F1D">
        <w:rPr>
          <w:color w:val="000000"/>
          <w:sz w:val="28"/>
          <w:szCs w:val="28"/>
        </w:rPr>
        <w:t>2</w:t>
      </w:r>
      <w:r w:rsidR="00AF665C">
        <w:rPr>
          <w:color w:val="000000"/>
          <w:sz w:val="28"/>
          <w:szCs w:val="28"/>
        </w:rPr>
        <w:t>7</w:t>
      </w:r>
      <w:r w:rsidRPr="007538E9">
        <w:rPr>
          <w:color w:val="000000"/>
          <w:sz w:val="28"/>
          <w:szCs w:val="28"/>
        </w:rPr>
        <w:t>.1</w:t>
      </w:r>
      <w:r w:rsidR="00AF665C">
        <w:rPr>
          <w:color w:val="000000"/>
          <w:sz w:val="28"/>
          <w:szCs w:val="28"/>
        </w:rPr>
        <w:t>2</w:t>
      </w:r>
      <w:r w:rsidRPr="007538E9">
        <w:rPr>
          <w:color w:val="000000"/>
          <w:sz w:val="28"/>
          <w:szCs w:val="28"/>
        </w:rPr>
        <w:t xml:space="preserve">.2019) </w:t>
      </w:r>
      <w:r>
        <w:rPr>
          <w:color w:val="000000"/>
          <w:sz w:val="28"/>
          <w:szCs w:val="28"/>
        </w:rPr>
        <w:br/>
      </w:r>
      <w:r w:rsidRPr="007538E9">
        <w:rPr>
          <w:color w:val="000000"/>
          <w:sz w:val="28"/>
          <w:szCs w:val="28"/>
        </w:rPr>
        <w:t>на действия аукционной комиссии при определении поставщика путем проведения электронного аукциона</w:t>
      </w:r>
      <w:r w:rsidR="008A298A" w:rsidRPr="008A298A">
        <w:rPr>
          <w:color w:val="000000"/>
          <w:sz w:val="28"/>
          <w:szCs w:val="28"/>
        </w:rPr>
        <w:t xml:space="preserve"> </w:t>
      </w:r>
      <w:r w:rsidR="00AF665C">
        <w:rPr>
          <w:color w:val="000000"/>
          <w:sz w:val="28"/>
          <w:szCs w:val="28"/>
        </w:rPr>
        <w:t>на</w:t>
      </w:r>
      <w:r w:rsidR="00AF665C" w:rsidRPr="00AF665C">
        <w:rPr>
          <w:color w:val="000000"/>
          <w:sz w:val="28"/>
          <w:szCs w:val="28"/>
        </w:rPr>
        <w:t xml:space="preserve"> </w:t>
      </w:r>
      <w:r w:rsidR="00473FE4" w:rsidRPr="00473FE4">
        <w:rPr>
          <w:color w:val="000000"/>
          <w:sz w:val="28"/>
          <w:szCs w:val="28"/>
        </w:rPr>
        <w:t xml:space="preserve">поставку предметов гардероба для воспитанников учреждения СПб ГБУ Центр содействия семейному воспитанию №4 </w:t>
      </w:r>
      <w:r w:rsidRPr="007538E9">
        <w:rPr>
          <w:color w:val="000000"/>
          <w:sz w:val="28"/>
          <w:szCs w:val="28"/>
        </w:rPr>
        <w:t>(далее – аукцион), а также в результате проведения внеплановой проверки на основании п.1 ч. 15 ст. 99 Федерального закона от 05.04.2013</w:t>
      </w:r>
      <w:r w:rsidR="00D36A81">
        <w:rPr>
          <w:color w:val="000000"/>
          <w:sz w:val="28"/>
          <w:szCs w:val="28"/>
        </w:rPr>
        <w:t xml:space="preserve"> </w:t>
      </w:r>
      <w:r w:rsidRPr="007538E9">
        <w:rPr>
          <w:color w:val="000000"/>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w:t>
      </w:r>
      <w:r w:rsidRPr="007538E9">
        <w:rPr>
          <w:color w:val="000000"/>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7538E9" w:rsidRPr="007538E9" w:rsidRDefault="007538E9" w:rsidP="007538E9">
      <w:pPr>
        <w:tabs>
          <w:tab w:val="left" w:pos="0"/>
          <w:tab w:val="left" w:pos="2700"/>
        </w:tabs>
        <w:ind w:firstLine="709"/>
        <w:jc w:val="both"/>
        <w:outlineLvl w:val="0"/>
        <w:rPr>
          <w:color w:val="000000"/>
          <w:sz w:val="28"/>
          <w:szCs w:val="28"/>
        </w:rPr>
      </w:pPr>
    </w:p>
    <w:p w:rsidR="007538E9" w:rsidRPr="007538E9" w:rsidRDefault="007538E9" w:rsidP="007538E9">
      <w:pPr>
        <w:tabs>
          <w:tab w:val="left" w:pos="0"/>
          <w:tab w:val="left" w:pos="2700"/>
        </w:tabs>
        <w:jc w:val="center"/>
        <w:outlineLvl w:val="0"/>
        <w:rPr>
          <w:color w:val="000000"/>
          <w:sz w:val="28"/>
          <w:szCs w:val="28"/>
        </w:rPr>
      </w:pPr>
      <w:r w:rsidRPr="007538E9">
        <w:rPr>
          <w:color w:val="000000"/>
          <w:sz w:val="28"/>
          <w:szCs w:val="28"/>
        </w:rPr>
        <w:t>УСТАНОВИЛА:</w:t>
      </w:r>
    </w:p>
    <w:p w:rsidR="007538E9" w:rsidRPr="007538E9" w:rsidRDefault="007538E9" w:rsidP="007538E9">
      <w:pPr>
        <w:tabs>
          <w:tab w:val="left" w:pos="0"/>
          <w:tab w:val="left" w:pos="2700"/>
        </w:tabs>
        <w:ind w:firstLine="709"/>
        <w:jc w:val="both"/>
        <w:outlineLvl w:val="0"/>
        <w:rPr>
          <w:color w:val="000000"/>
          <w:sz w:val="28"/>
          <w:szCs w:val="28"/>
        </w:rPr>
      </w:pPr>
    </w:p>
    <w:p w:rsidR="00956FA9" w:rsidRDefault="007538E9" w:rsidP="00956FA9">
      <w:pPr>
        <w:tabs>
          <w:tab w:val="left" w:pos="0"/>
        </w:tabs>
        <w:ind w:firstLine="709"/>
        <w:jc w:val="both"/>
        <w:rPr>
          <w:color w:val="000000"/>
          <w:sz w:val="28"/>
          <w:szCs w:val="28"/>
        </w:rPr>
      </w:pPr>
      <w:r w:rsidRPr="007538E9">
        <w:rPr>
          <w:color w:val="000000"/>
          <w:sz w:val="28"/>
          <w:szCs w:val="28"/>
        </w:rPr>
        <w:t xml:space="preserve">Извещение о проведении аукциона размещено </w:t>
      </w:r>
      <w:r w:rsidR="00AF665C">
        <w:rPr>
          <w:color w:val="000000"/>
          <w:sz w:val="28"/>
          <w:szCs w:val="28"/>
        </w:rPr>
        <w:t>19</w:t>
      </w:r>
      <w:r w:rsidR="00576EEC" w:rsidRPr="00576EEC">
        <w:rPr>
          <w:color w:val="000000"/>
          <w:sz w:val="28"/>
          <w:szCs w:val="28"/>
        </w:rPr>
        <w:t>.1</w:t>
      </w:r>
      <w:r w:rsidR="00AF665C">
        <w:rPr>
          <w:color w:val="000000"/>
          <w:sz w:val="28"/>
          <w:szCs w:val="28"/>
        </w:rPr>
        <w:t>2</w:t>
      </w:r>
      <w:r w:rsidR="00576EEC" w:rsidRPr="00576EEC">
        <w:rPr>
          <w:color w:val="000000"/>
          <w:sz w:val="28"/>
          <w:szCs w:val="28"/>
        </w:rPr>
        <w:t>.2019</w:t>
      </w:r>
      <w:r>
        <w:rPr>
          <w:color w:val="000000"/>
          <w:sz w:val="28"/>
          <w:szCs w:val="28"/>
        </w:rPr>
        <w:br/>
      </w:r>
      <w:r w:rsidRPr="007538E9">
        <w:rPr>
          <w:color w:val="000000"/>
          <w:sz w:val="28"/>
          <w:szCs w:val="28"/>
        </w:rPr>
        <w:t xml:space="preserve">на официальном сайте </w:t>
      </w:r>
      <w:hyperlink r:id="rId7" w:history="1">
        <w:r w:rsidRPr="007538E9">
          <w:rPr>
            <w:rStyle w:val="a3"/>
            <w:color w:val="000000"/>
            <w:sz w:val="28"/>
            <w:szCs w:val="28"/>
          </w:rPr>
          <w:t>www.</w:t>
        </w:r>
        <w:r w:rsidRPr="007538E9">
          <w:rPr>
            <w:rStyle w:val="a3"/>
            <w:color w:val="000000"/>
            <w:sz w:val="28"/>
            <w:szCs w:val="28"/>
            <w:lang w:val="en-US"/>
          </w:rPr>
          <w:t>zakupki</w:t>
        </w:r>
        <w:r w:rsidRPr="007538E9">
          <w:rPr>
            <w:rStyle w:val="a3"/>
            <w:color w:val="000000"/>
            <w:sz w:val="28"/>
            <w:szCs w:val="28"/>
          </w:rPr>
          <w:t>.</w:t>
        </w:r>
        <w:r w:rsidRPr="007538E9">
          <w:rPr>
            <w:rStyle w:val="a3"/>
            <w:color w:val="000000"/>
            <w:sz w:val="28"/>
            <w:szCs w:val="28"/>
            <w:lang w:val="en-US"/>
          </w:rPr>
          <w:t>gov</w:t>
        </w:r>
        <w:r w:rsidRPr="007538E9">
          <w:rPr>
            <w:rStyle w:val="a3"/>
            <w:color w:val="000000"/>
            <w:sz w:val="28"/>
            <w:szCs w:val="28"/>
          </w:rPr>
          <w:t>.ru</w:t>
        </w:r>
      </w:hyperlink>
      <w:r w:rsidRPr="007538E9">
        <w:rPr>
          <w:color w:val="000000"/>
          <w:sz w:val="28"/>
          <w:szCs w:val="28"/>
        </w:rPr>
        <w:t xml:space="preserve">, номер </w:t>
      </w:r>
      <w:r w:rsidR="00956FA9" w:rsidRPr="007538E9">
        <w:rPr>
          <w:color w:val="000000"/>
          <w:sz w:val="28"/>
          <w:szCs w:val="28"/>
        </w:rPr>
        <w:t xml:space="preserve">извещения </w:t>
      </w:r>
      <w:r w:rsidR="00473FE4" w:rsidRPr="00473FE4">
        <w:rPr>
          <w:color w:val="000000"/>
          <w:sz w:val="28"/>
          <w:szCs w:val="28"/>
        </w:rPr>
        <w:t>0372200121019000074</w:t>
      </w:r>
      <w:r w:rsidRPr="007538E9">
        <w:rPr>
          <w:color w:val="000000"/>
          <w:sz w:val="28"/>
          <w:szCs w:val="28"/>
        </w:rPr>
        <w:t>.</w:t>
      </w:r>
    </w:p>
    <w:p w:rsidR="007538E9" w:rsidRPr="007538E9" w:rsidRDefault="007538E9" w:rsidP="00956FA9">
      <w:pPr>
        <w:tabs>
          <w:tab w:val="left" w:pos="0"/>
        </w:tabs>
        <w:ind w:firstLine="709"/>
        <w:jc w:val="both"/>
        <w:rPr>
          <w:color w:val="000000"/>
          <w:sz w:val="28"/>
          <w:szCs w:val="28"/>
        </w:rPr>
      </w:pPr>
      <w:r w:rsidRPr="007538E9">
        <w:rPr>
          <w:color w:val="000000"/>
          <w:sz w:val="28"/>
          <w:szCs w:val="28"/>
        </w:rPr>
        <w:t xml:space="preserve"> Начальная (максимальная) цена контракта –</w:t>
      </w:r>
      <w:r w:rsidRPr="007538E9">
        <w:rPr>
          <w:sz w:val="28"/>
          <w:szCs w:val="28"/>
        </w:rPr>
        <w:t xml:space="preserve"> </w:t>
      </w:r>
      <w:r>
        <w:rPr>
          <w:sz w:val="28"/>
          <w:szCs w:val="28"/>
        </w:rPr>
        <w:br/>
      </w:r>
      <w:r w:rsidR="00473FE4" w:rsidRPr="00473FE4">
        <w:rPr>
          <w:color w:val="000000"/>
          <w:sz w:val="28"/>
          <w:szCs w:val="28"/>
        </w:rPr>
        <w:t>2 460 129,</w:t>
      </w:r>
      <w:r w:rsidR="00473FE4">
        <w:rPr>
          <w:color w:val="000000"/>
          <w:sz w:val="28"/>
          <w:szCs w:val="28"/>
        </w:rPr>
        <w:t xml:space="preserve"> </w:t>
      </w:r>
      <w:r w:rsidR="00473FE4" w:rsidRPr="00473FE4">
        <w:rPr>
          <w:color w:val="000000"/>
          <w:sz w:val="28"/>
          <w:szCs w:val="28"/>
        </w:rPr>
        <w:t>00</w:t>
      </w:r>
      <w:r w:rsidR="00AF665C">
        <w:rPr>
          <w:color w:val="000000"/>
          <w:sz w:val="28"/>
          <w:szCs w:val="28"/>
        </w:rPr>
        <w:t xml:space="preserve"> </w:t>
      </w:r>
      <w:r w:rsidRPr="007538E9">
        <w:rPr>
          <w:color w:val="000000"/>
          <w:sz w:val="28"/>
          <w:szCs w:val="28"/>
        </w:rPr>
        <w:t>рублей.</w:t>
      </w:r>
    </w:p>
    <w:p w:rsidR="007538E9" w:rsidRPr="007538E9" w:rsidRDefault="007538E9" w:rsidP="007538E9">
      <w:pPr>
        <w:ind w:firstLine="709"/>
        <w:jc w:val="both"/>
        <w:rPr>
          <w:sz w:val="28"/>
          <w:szCs w:val="28"/>
        </w:rPr>
      </w:pPr>
      <w:r w:rsidRPr="007538E9">
        <w:rPr>
          <w:sz w:val="28"/>
          <w:szCs w:val="28"/>
        </w:rPr>
        <w:t xml:space="preserve">В жалобе Заявитель указывает на неправомерные </w:t>
      </w:r>
      <w:r w:rsidR="00473FE4">
        <w:rPr>
          <w:sz w:val="28"/>
          <w:szCs w:val="28"/>
        </w:rPr>
        <w:t>Заказчика, выразившиеся, по мнению заявителя в размещении аукционной документации несоответствующей информации, опубликованной в извещении об осуществлении закупки.</w:t>
      </w:r>
      <w:r w:rsidR="00311F67">
        <w:rPr>
          <w:sz w:val="28"/>
          <w:szCs w:val="28"/>
        </w:rPr>
        <w:t xml:space="preserve"> </w:t>
      </w:r>
    </w:p>
    <w:p w:rsidR="007538E9" w:rsidRPr="007538E9" w:rsidRDefault="007538E9" w:rsidP="0069032A">
      <w:pPr>
        <w:ind w:firstLine="709"/>
        <w:jc w:val="both"/>
        <w:rPr>
          <w:sz w:val="28"/>
          <w:szCs w:val="28"/>
        </w:rPr>
      </w:pPr>
      <w:r>
        <w:rPr>
          <w:sz w:val="28"/>
          <w:szCs w:val="28"/>
        </w:rPr>
        <w:t>Представитель Заказчика с доводами З</w:t>
      </w:r>
      <w:r w:rsidRPr="007538E9">
        <w:rPr>
          <w:sz w:val="28"/>
          <w:szCs w:val="28"/>
        </w:rPr>
        <w:t xml:space="preserve">аявителя не согласился </w:t>
      </w:r>
      <w:r>
        <w:rPr>
          <w:sz w:val="28"/>
          <w:szCs w:val="28"/>
        </w:rPr>
        <w:br/>
      </w:r>
      <w:r w:rsidRPr="007538E9">
        <w:rPr>
          <w:sz w:val="28"/>
          <w:szCs w:val="28"/>
        </w:rPr>
        <w:t>по осно</w:t>
      </w:r>
      <w:r>
        <w:rPr>
          <w:sz w:val="28"/>
          <w:szCs w:val="28"/>
        </w:rPr>
        <w:t xml:space="preserve">ваниям, изложенным в письменных возражениях </w:t>
      </w:r>
      <w:r w:rsidRPr="007538E9">
        <w:rPr>
          <w:sz w:val="28"/>
          <w:szCs w:val="28"/>
        </w:rPr>
        <w:t>на жалобу.</w:t>
      </w:r>
    </w:p>
    <w:p w:rsidR="007538E9" w:rsidRPr="007538E9" w:rsidRDefault="007538E9" w:rsidP="0069032A">
      <w:pPr>
        <w:ind w:firstLine="709"/>
        <w:jc w:val="both"/>
        <w:rPr>
          <w:sz w:val="28"/>
          <w:szCs w:val="28"/>
        </w:rPr>
      </w:pPr>
      <w:r w:rsidRPr="007538E9">
        <w:rPr>
          <w:sz w:val="28"/>
          <w:szCs w:val="28"/>
        </w:rPr>
        <w:t xml:space="preserve">Ознакомившись с представленными документами и сведениями, заслушав пояснения представителей </w:t>
      </w:r>
      <w:r>
        <w:rPr>
          <w:sz w:val="28"/>
          <w:szCs w:val="28"/>
        </w:rPr>
        <w:t>Заказчика</w:t>
      </w:r>
      <w:r w:rsidRPr="007538E9">
        <w:rPr>
          <w:sz w:val="28"/>
          <w:szCs w:val="28"/>
        </w:rPr>
        <w:t xml:space="preserve">, Комиссия УФАС приходит </w:t>
      </w:r>
      <w:r>
        <w:rPr>
          <w:sz w:val="28"/>
          <w:szCs w:val="28"/>
        </w:rPr>
        <w:br/>
      </w:r>
      <w:r w:rsidRPr="007538E9">
        <w:rPr>
          <w:sz w:val="28"/>
          <w:szCs w:val="28"/>
        </w:rPr>
        <w:t>к следующим выводам.</w:t>
      </w:r>
    </w:p>
    <w:p w:rsidR="007538E9" w:rsidRPr="00B7340E" w:rsidRDefault="007538E9" w:rsidP="00B7340E">
      <w:pPr>
        <w:ind w:firstLine="708"/>
        <w:jc w:val="both"/>
        <w:rPr>
          <w:sz w:val="28"/>
          <w:szCs w:val="28"/>
        </w:rPr>
      </w:pPr>
      <w:r w:rsidRPr="00B7340E">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11F67" w:rsidRDefault="00311F67" w:rsidP="00311F67">
      <w:pPr>
        <w:tabs>
          <w:tab w:val="left" w:pos="0"/>
          <w:tab w:val="left" w:pos="568"/>
        </w:tabs>
        <w:ind w:firstLine="709"/>
        <w:jc w:val="both"/>
        <w:rPr>
          <w:color w:val="000000"/>
          <w:sz w:val="28"/>
          <w:szCs w:val="28"/>
          <w:lang w:bidi="ru-RU"/>
        </w:rPr>
      </w:pPr>
      <w:r>
        <w:rPr>
          <w:color w:val="000000"/>
          <w:sz w:val="28"/>
          <w:szCs w:val="28"/>
          <w:lang w:bidi="ru-RU"/>
        </w:rPr>
        <w:t>В соответствии с п. 1 ч. 1 ст. 64 Закона о контрактной системе д</w:t>
      </w:r>
      <w:r w:rsidRPr="00311F67">
        <w:rPr>
          <w:color w:val="000000"/>
          <w:sz w:val="28"/>
          <w:szCs w:val="28"/>
          <w:lang w:bidi="ru-RU"/>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w:t>
      </w:r>
      <w:r>
        <w:rPr>
          <w:color w:val="000000"/>
          <w:sz w:val="28"/>
          <w:szCs w:val="28"/>
          <w:lang w:bidi="ru-RU"/>
        </w:rPr>
        <w:t>.</w:t>
      </w:r>
      <w:r w:rsidRPr="00311F67">
        <w:rPr>
          <w:color w:val="000000"/>
          <w:sz w:val="28"/>
          <w:szCs w:val="28"/>
          <w:lang w:bidi="ru-RU"/>
        </w:rPr>
        <w:t xml:space="preserve"> 33 </w:t>
      </w:r>
      <w:r w:rsidR="00616511">
        <w:rPr>
          <w:color w:val="000000"/>
          <w:sz w:val="28"/>
          <w:szCs w:val="28"/>
          <w:lang w:bidi="ru-RU"/>
        </w:rPr>
        <w:t>Закона о</w:t>
      </w:r>
      <w:r>
        <w:rPr>
          <w:color w:val="000000"/>
          <w:sz w:val="28"/>
          <w:szCs w:val="28"/>
          <w:lang w:bidi="ru-RU"/>
        </w:rPr>
        <w:t xml:space="preserve"> контрактной системе</w:t>
      </w:r>
      <w:r w:rsidRPr="00311F67">
        <w:rPr>
          <w:color w:val="000000"/>
          <w:sz w:val="28"/>
          <w:szCs w:val="28"/>
          <w:lang w:bidi="ru-RU"/>
        </w:rPr>
        <w:t>, в том числе обоснование начальной (максимальной) цены контракта, начальных це</w:t>
      </w:r>
      <w:r>
        <w:rPr>
          <w:color w:val="000000"/>
          <w:sz w:val="28"/>
          <w:szCs w:val="28"/>
          <w:lang w:bidi="ru-RU"/>
        </w:rPr>
        <w:t>н единиц товара, работы, услуги.</w:t>
      </w:r>
    </w:p>
    <w:p w:rsidR="00311F67" w:rsidRDefault="00616511" w:rsidP="001F5F3A">
      <w:pPr>
        <w:tabs>
          <w:tab w:val="left" w:pos="0"/>
          <w:tab w:val="left" w:pos="568"/>
        </w:tabs>
        <w:ind w:firstLine="709"/>
        <w:jc w:val="both"/>
        <w:rPr>
          <w:color w:val="000000"/>
          <w:sz w:val="28"/>
          <w:szCs w:val="28"/>
          <w:lang w:bidi="ru-RU"/>
        </w:rPr>
      </w:pPr>
      <w:r>
        <w:rPr>
          <w:color w:val="000000"/>
          <w:sz w:val="28"/>
          <w:szCs w:val="28"/>
          <w:lang w:bidi="ru-RU"/>
        </w:rPr>
        <w:t xml:space="preserve">В силу п. 2 ст. 42 Закона о контрактной системе </w:t>
      </w:r>
      <w:r w:rsidRPr="00616511">
        <w:rPr>
          <w:color w:val="000000"/>
          <w:sz w:val="28"/>
          <w:szCs w:val="28"/>
          <w:lang w:bidi="ru-RU"/>
        </w:rPr>
        <w:t>краткое изложение условий контракта, содержащее наименование и описание объекта закупки с учетом требований, предусмотренных ст</w:t>
      </w:r>
      <w:r>
        <w:rPr>
          <w:color w:val="000000"/>
          <w:sz w:val="28"/>
          <w:szCs w:val="28"/>
          <w:lang w:bidi="ru-RU"/>
        </w:rPr>
        <w:t>.</w:t>
      </w:r>
      <w:r w:rsidRPr="00616511">
        <w:rPr>
          <w:color w:val="000000"/>
          <w:sz w:val="28"/>
          <w:szCs w:val="28"/>
          <w:lang w:bidi="ru-RU"/>
        </w:rPr>
        <w:t xml:space="preserve"> 33 </w:t>
      </w:r>
      <w:r>
        <w:rPr>
          <w:color w:val="000000"/>
          <w:sz w:val="28"/>
          <w:szCs w:val="28"/>
          <w:lang w:bidi="ru-RU"/>
        </w:rPr>
        <w:t>Закона о контрактной системе</w:t>
      </w:r>
      <w:r w:rsidRPr="00616511">
        <w:rPr>
          <w:color w:val="000000"/>
          <w:sz w:val="28"/>
          <w:szCs w:val="28"/>
          <w:lang w:bidi="ru-RU"/>
        </w:rPr>
        <w:t xml:space="preserve">, информацию о количестве и месте доставки товара, являющегося предметом </w:t>
      </w:r>
      <w:r w:rsidRPr="00616511">
        <w:rPr>
          <w:color w:val="000000"/>
          <w:sz w:val="28"/>
          <w:szCs w:val="28"/>
          <w:lang w:bidi="ru-RU"/>
        </w:rPr>
        <w:lastRenderedPageBreak/>
        <w:t>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случаях, установленных Правительством Российской Федерации в соответствии с ч</w:t>
      </w:r>
      <w:r>
        <w:rPr>
          <w:color w:val="000000"/>
          <w:sz w:val="28"/>
          <w:szCs w:val="28"/>
          <w:lang w:bidi="ru-RU"/>
        </w:rPr>
        <w:t>.</w:t>
      </w:r>
      <w:r w:rsidRPr="00616511">
        <w:rPr>
          <w:color w:val="000000"/>
          <w:sz w:val="28"/>
          <w:szCs w:val="28"/>
          <w:lang w:bidi="ru-RU"/>
        </w:rPr>
        <w:t xml:space="preserve"> 2 ст</w:t>
      </w:r>
      <w:r>
        <w:rPr>
          <w:color w:val="000000"/>
          <w:sz w:val="28"/>
          <w:szCs w:val="28"/>
          <w:lang w:bidi="ru-RU"/>
        </w:rPr>
        <w:t>.</w:t>
      </w:r>
      <w:r w:rsidRPr="00616511">
        <w:rPr>
          <w:color w:val="000000"/>
          <w:sz w:val="28"/>
          <w:szCs w:val="28"/>
          <w:lang w:bidi="ru-RU"/>
        </w:rPr>
        <w:t xml:space="preserve"> 34 </w:t>
      </w:r>
      <w:r>
        <w:rPr>
          <w:color w:val="000000"/>
          <w:sz w:val="28"/>
          <w:szCs w:val="28"/>
          <w:lang w:bidi="ru-RU"/>
        </w:rPr>
        <w:t>Закона о контрактной системе</w:t>
      </w:r>
      <w:r w:rsidRPr="00616511">
        <w:rPr>
          <w:color w:val="000000"/>
          <w:sz w:val="28"/>
          <w:szCs w:val="28"/>
          <w:lang w:bidi="ru-RU"/>
        </w:rPr>
        <w:t>, указываются ориентировочное значение цены контракта либо формула цены и максимальное значение цены контракта. В случае, предусмотренном ч</w:t>
      </w:r>
      <w:r>
        <w:rPr>
          <w:color w:val="000000"/>
          <w:sz w:val="28"/>
          <w:szCs w:val="28"/>
          <w:lang w:bidi="ru-RU"/>
        </w:rPr>
        <w:t>.</w:t>
      </w:r>
      <w:r w:rsidRPr="00616511">
        <w:rPr>
          <w:color w:val="000000"/>
          <w:sz w:val="28"/>
          <w:szCs w:val="28"/>
          <w:lang w:bidi="ru-RU"/>
        </w:rPr>
        <w:t xml:space="preserve"> 24 ст</w:t>
      </w:r>
      <w:r>
        <w:rPr>
          <w:color w:val="000000"/>
          <w:sz w:val="28"/>
          <w:szCs w:val="28"/>
          <w:lang w:bidi="ru-RU"/>
        </w:rPr>
        <w:t>.</w:t>
      </w:r>
      <w:r w:rsidRPr="00616511">
        <w:rPr>
          <w:color w:val="000000"/>
          <w:sz w:val="28"/>
          <w:szCs w:val="28"/>
          <w:lang w:bidi="ru-RU"/>
        </w:rPr>
        <w:t xml:space="preserve"> 22 </w:t>
      </w:r>
      <w:r>
        <w:rPr>
          <w:color w:val="000000"/>
          <w:sz w:val="28"/>
          <w:szCs w:val="28"/>
          <w:lang w:bidi="ru-RU"/>
        </w:rPr>
        <w:t>Закона о контрактной системе</w:t>
      </w:r>
      <w:r w:rsidRPr="00616511">
        <w:rPr>
          <w:color w:val="000000"/>
          <w:sz w:val="28"/>
          <w:szCs w:val="28"/>
          <w:lang w:bidi="ru-RU"/>
        </w:rPr>
        <w:t>, указываются начальная цена единицы товара, работы, услуги, а также начальная сумма цен указанных единиц и максимальное значение цены контракта.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 указанного в извещении об осуществлении з</w:t>
      </w:r>
      <w:r>
        <w:rPr>
          <w:color w:val="000000"/>
          <w:sz w:val="28"/>
          <w:szCs w:val="28"/>
          <w:lang w:bidi="ru-RU"/>
        </w:rPr>
        <w:t>акупки и документации о закупке.</w:t>
      </w:r>
    </w:p>
    <w:p w:rsidR="00311F67" w:rsidRDefault="00616511" w:rsidP="001F5F3A">
      <w:pPr>
        <w:tabs>
          <w:tab w:val="left" w:pos="0"/>
          <w:tab w:val="left" w:pos="568"/>
        </w:tabs>
        <w:ind w:firstLine="709"/>
        <w:jc w:val="both"/>
        <w:rPr>
          <w:color w:val="000000"/>
          <w:sz w:val="28"/>
          <w:szCs w:val="28"/>
          <w:lang w:bidi="ru-RU"/>
        </w:rPr>
      </w:pPr>
      <w:r>
        <w:rPr>
          <w:color w:val="000000"/>
          <w:sz w:val="28"/>
          <w:szCs w:val="28"/>
          <w:lang w:bidi="ru-RU"/>
        </w:rPr>
        <w:t>Анализ аукционной документации показал, что в отношен</w:t>
      </w:r>
      <w:r w:rsidR="003813DE">
        <w:rPr>
          <w:color w:val="000000"/>
          <w:sz w:val="28"/>
          <w:szCs w:val="28"/>
          <w:lang w:bidi="ru-RU"/>
        </w:rPr>
        <w:t>ии товарной позиции</w:t>
      </w:r>
      <w:r w:rsidR="003813DE" w:rsidRPr="003813DE">
        <w:t xml:space="preserve"> </w:t>
      </w:r>
      <w:r w:rsidR="003813DE">
        <w:t>«</w:t>
      </w:r>
      <w:r w:rsidR="003813DE" w:rsidRPr="003813DE">
        <w:rPr>
          <w:color w:val="000000"/>
          <w:sz w:val="28"/>
          <w:szCs w:val="28"/>
          <w:lang w:bidi="ru-RU"/>
        </w:rPr>
        <w:t>Толстовка (свитшот) для мальчиков</w:t>
      </w:r>
      <w:r w:rsidR="003813DE">
        <w:rPr>
          <w:color w:val="000000"/>
          <w:sz w:val="28"/>
          <w:szCs w:val="28"/>
          <w:lang w:bidi="ru-RU"/>
        </w:rPr>
        <w:t>» установлено следующие требования к размерам и количеству товара каждого размера:</w:t>
      </w:r>
    </w:p>
    <w:p w:rsidR="003813DE" w:rsidRPr="003813DE" w:rsidRDefault="003813DE" w:rsidP="001F5F3A">
      <w:pPr>
        <w:tabs>
          <w:tab w:val="left" w:pos="0"/>
          <w:tab w:val="left" w:pos="568"/>
        </w:tabs>
        <w:ind w:firstLine="709"/>
        <w:jc w:val="both"/>
        <w:rPr>
          <w:color w:val="000000"/>
          <w:sz w:val="28"/>
          <w:szCs w:val="28"/>
          <w:lang w:bidi="ru-RU"/>
        </w:rPr>
      </w:pPr>
      <w:r w:rsidRPr="003813DE">
        <w:rPr>
          <w:i/>
          <w:color w:val="000000"/>
          <w:sz w:val="28"/>
          <w:szCs w:val="28"/>
          <w:lang w:bidi="ru-RU"/>
        </w:rPr>
        <w:t>«Размеры должны быть 34-4 шт, 36-4 шт, 38-4 шт, 40- 4 шт, 42-4 шт, 44-5 шт, 46-7 шт, 48-7 шт, 50-4шт, 52-4шт»</w:t>
      </w:r>
      <w:r>
        <w:rPr>
          <w:i/>
          <w:color w:val="000000"/>
          <w:sz w:val="28"/>
          <w:szCs w:val="28"/>
          <w:lang w:bidi="ru-RU"/>
        </w:rPr>
        <w:t xml:space="preserve">. </w:t>
      </w:r>
      <w:r w:rsidR="0091695D">
        <w:rPr>
          <w:color w:val="000000"/>
          <w:sz w:val="28"/>
          <w:szCs w:val="28"/>
          <w:lang w:bidi="ru-RU"/>
        </w:rPr>
        <w:t>Общее количество товара в соответствии с требованиями составляет 47 шт.,</w:t>
      </w:r>
      <w:r>
        <w:rPr>
          <w:i/>
          <w:color w:val="000000"/>
          <w:sz w:val="28"/>
          <w:szCs w:val="28"/>
          <w:lang w:bidi="ru-RU"/>
        </w:rPr>
        <w:t xml:space="preserve"> </w:t>
      </w:r>
      <w:r>
        <w:rPr>
          <w:color w:val="000000"/>
          <w:sz w:val="28"/>
          <w:szCs w:val="28"/>
          <w:lang w:bidi="ru-RU"/>
        </w:rPr>
        <w:t>вместе с тем в графе количество товара указаны следующие сведения относительно количества товара: количество товара 43 шт.</w:t>
      </w:r>
    </w:p>
    <w:p w:rsidR="00616511" w:rsidRDefault="0091695D" w:rsidP="001F5F3A">
      <w:pPr>
        <w:tabs>
          <w:tab w:val="left" w:pos="0"/>
          <w:tab w:val="left" w:pos="568"/>
        </w:tabs>
        <w:ind w:firstLine="709"/>
        <w:jc w:val="both"/>
        <w:rPr>
          <w:color w:val="000000"/>
          <w:sz w:val="28"/>
          <w:szCs w:val="28"/>
          <w:lang w:bidi="ru-RU"/>
        </w:rPr>
      </w:pPr>
      <w:r>
        <w:rPr>
          <w:color w:val="000000"/>
          <w:sz w:val="28"/>
          <w:szCs w:val="28"/>
          <w:lang w:bidi="ru-RU"/>
        </w:rPr>
        <w:t xml:space="preserve">Таким образом, аукционная документация содержит противоречивые сведения относительно количества товара, необходимого к поставке по товарной позиции № 1 </w:t>
      </w:r>
      <w:r w:rsidRPr="0091695D">
        <w:rPr>
          <w:color w:val="000000"/>
          <w:sz w:val="28"/>
          <w:szCs w:val="28"/>
          <w:lang w:bidi="ru-RU"/>
        </w:rPr>
        <w:t>«Толстовка (свитшот) для мальчиков»</w:t>
      </w:r>
      <w:r>
        <w:rPr>
          <w:color w:val="000000"/>
          <w:sz w:val="28"/>
          <w:szCs w:val="28"/>
          <w:lang w:bidi="ru-RU"/>
        </w:rPr>
        <w:t>.</w:t>
      </w:r>
    </w:p>
    <w:p w:rsidR="00616511" w:rsidRDefault="0091695D" w:rsidP="001F5F3A">
      <w:pPr>
        <w:tabs>
          <w:tab w:val="left" w:pos="0"/>
          <w:tab w:val="left" w:pos="568"/>
        </w:tabs>
        <w:ind w:firstLine="709"/>
        <w:jc w:val="both"/>
        <w:rPr>
          <w:color w:val="000000"/>
          <w:sz w:val="28"/>
          <w:szCs w:val="28"/>
          <w:lang w:bidi="ru-RU"/>
        </w:rPr>
      </w:pPr>
      <w:r>
        <w:rPr>
          <w:color w:val="000000"/>
          <w:sz w:val="28"/>
          <w:szCs w:val="28"/>
          <w:lang w:bidi="ru-RU"/>
        </w:rPr>
        <w:t>В соответствии с п</w:t>
      </w:r>
      <w:r w:rsidRPr="0091695D">
        <w:rPr>
          <w:color w:val="000000"/>
          <w:sz w:val="28"/>
          <w:szCs w:val="28"/>
          <w:lang w:bidi="ru-RU"/>
        </w:rPr>
        <w:t>ротокол</w:t>
      </w:r>
      <w:r>
        <w:rPr>
          <w:color w:val="000000"/>
          <w:sz w:val="28"/>
          <w:szCs w:val="28"/>
          <w:lang w:bidi="ru-RU"/>
        </w:rPr>
        <w:t>ом</w:t>
      </w:r>
      <w:r w:rsidRPr="0091695D">
        <w:rPr>
          <w:color w:val="000000"/>
          <w:sz w:val="28"/>
          <w:szCs w:val="28"/>
          <w:lang w:bidi="ru-RU"/>
        </w:rPr>
        <w:t xml:space="preserve"> рассмотрения заявок на участие в электронном аукционе от 30.12.2019 №</w:t>
      </w:r>
      <w:r>
        <w:rPr>
          <w:color w:val="000000"/>
          <w:sz w:val="28"/>
          <w:szCs w:val="28"/>
          <w:lang w:bidi="ru-RU"/>
        </w:rPr>
        <w:t xml:space="preserve"> </w:t>
      </w:r>
      <w:r w:rsidRPr="0091695D">
        <w:rPr>
          <w:color w:val="000000"/>
          <w:sz w:val="28"/>
          <w:szCs w:val="28"/>
          <w:lang w:bidi="ru-RU"/>
        </w:rPr>
        <w:t>0372200121019000074-1-1</w:t>
      </w:r>
      <w:r>
        <w:rPr>
          <w:color w:val="000000"/>
          <w:sz w:val="28"/>
          <w:szCs w:val="28"/>
          <w:lang w:bidi="ru-RU"/>
        </w:rPr>
        <w:t xml:space="preserve"> на участие в аукционе поступило </w:t>
      </w:r>
      <w:r w:rsidR="003178E9">
        <w:rPr>
          <w:color w:val="000000"/>
          <w:sz w:val="28"/>
          <w:szCs w:val="28"/>
          <w:lang w:bidi="ru-RU"/>
        </w:rPr>
        <w:t>13 заявок из которых допущено до участия в электронном аукционе 10.</w:t>
      </w:r>
    </w:p>
    <w:p w:rsidR="0091695D" w:rsidRPr="0091695D" w:rsidRDefault="0091695D" w:rsidP="0091695D">
      <w:pPr>
        <w:tabs>
          <w:tab w:val="left" w:pos="0"/>
          <w:tab w:val="left" w:pos="568"/>
        </w:tabs>
        <w:ind w:firstLine="709"/>
        <w:jc w:val="both"/>
        <w:rPr>
          <w:color w:val="000000"/>
          <w:sz w:val="28"/>
          <w:szCs w:val="28"/>
          <w:lang w:bidi="ru-RU"/>
        </w:rPr>
      </w:pPr>
      <w:r w:rsidRPr="0091695D">
        <w:rPr>
          <w:color w:val="000000"/>
          <w:sz w:val="28"/>
          <w:szCs w:val="28"/>
          <w:lang w:bidi="ru-RU"/>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91695D" w:rsidRDefault="0091695D" w:rsidP="0091695D">
      <w:pPr>
        <w:tabs>
          <w:tab w:val="left" w:pos="0"/>
          <w:tab w:val="left" w:pos="568"/>
        </w:tabs>
        <w:ind w:firstLine="709"/>
        <w:jc w:val="both"/>
        <w:rPr>
          <w:color w:val="000000"/>
          <w:sz w:val="28"/>
          <w:szCs w:val="28"/>
          <w:lang w:bidi="ru-RU"/>
        </w:rPr>
      </w:pPr>
      <w:r w:rsidRPr="0091695D">
        <w:rPr>
          <w:color w:val="000000"/>
          <w:sz w:val="28"/>
          <w:szCs w:val="28"/>
          <w:lang w:bidi="ru-RU"/>
        </w:rPr>
        <w:t xml:space="preserve">Таким образом, Комиссией УФАС в соответствии с п. 3.35 Административного регламента принято решение обязательное для </w:t>
      </w:r>
      <w:r w:rsidRPr="0091695D">
        <w:rPr>
          <w:color w:val="000000"/>
          <w:sz w:val="28"/>
          <w:szCs w:val="28"/>
          <w:lang w:bidi="ru-RU"/>
        </w:rPr>
        <w:lastRenderedPageBreak/>
        <w:t>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FD7DD7" w:rsidRDefault="007538E9" w:rsidP="001F5F3A">
      <w:pPr>
        <w:tabs>
          <w:tab w:val="left" w:pos="0"/>
          <w:tab w:val="left" w:pos="568"/>
        </w:tabs>
        <w:ind w:firstLine="709"/>
        <w:jc w:val="both"/>
        <w:rPr>
          <w:color w:val="000000"/>
          <w:sz w:val="28"/>
          <w:szCs w:val="28"/>
        </w:rPr>
      </w:pPr>
      <w:r w:rsidRPr="007538E9">
        <w:rPr>
          <w:color w:val="000000"/>
          <w:sz w:val="28"/>
          <w:szCs w:val="28"/>
        </w:rPr>
        <w:t>Комиссия УФАС, руководствуясь ст. 99, 106 Закона о контрактной системе, Административным регламентом,</w:t>
      </w:r>
    </w:p>
    <w:p w:rsidR="000740DD" w:rsidRPr="007538E9" w:rsidRDefault="000740DD" w:rsidP="000740DD">
      <w:pPr>
        <w:tabs>
          <w:tab w:val="left" w:pos="0"/>
          <w:tab w:val="left" w:pos="568"/>
        </w:tabs>
        <w:jc w:val="both"/>
        <w:rPr>
          <w:color w:val="000000"/>
          <w:sz w:val="28"/>
          <w:szCs w:val="28"/>
        </w:rPr>
      </w:pPr>
    </w:p>
    <w:p w:rsidR="00E22443" w:rsidRDefault="007538E9" w:rsidP="00E22443">
      <w:pPr>
        <w:pStyle w:val="a5"/>
        <w:jc w:val="center"/>
        <w:rPr>
          <w:rFonts w:ascii="Times New Roman" w:hAnsi="Times New Roman" w:cs="Times New Roman"/>
          <w:color w:val="000000"/>
          <w:sz w:val="28"/>
          <w:szCs w:val="28"/>
        </w:rPr>
      </w:pPr>
      <w:r w:rsidRPr="007538E9">
        <w:rPr>
          <w:rFonts w:ascii="Times New Roman" w:hAnsi="Times New Roman" w:cs="Times New Roman"/>
          <w:color w:val="000000"/>
          <w:sz w:val="28"/>
          <w:szCs w:val="28"/>
        </w:rPr>
        <w:t>РЕШИЛА:</w:t>
      </w:r>
    </w:p>
    <w:p w:rsidR="00872B6A" w:rsidRPr="007538E9" w:rsidRDefault="00557326" w:rsidP="00E22443">
      <w:pPr>
        <w:pStyle w:val="a5"/>
        <w:jc w:val="center"/>
        <w:rPr>
          <w:rFonts w:ascii="Times New Roman" w:hAnsi="Times New Roman" w:cs="Times New Roman"/>
          <w:color w:val="000000"/>
          <w:sz w:val="28"/>
          <w:szCs w:val="28"/>
        </w:rPr>
      </w:pPr>
      <w:r>
        <w:rPr>
          <w:sz w:val="28"/>
          <w:szCs w:val="28"/>
        </w:rPr>
        <w:tab/>
      </w:r>
    </w:p>
    <w:p w:rsidR="00872B6A" w:rsidRPr="001E45B3" w:rsidRDefault="00872B6A" w:rsidP="00872B6A">
      <w:pPr>
        <w:autoSpaceDE w:val="0"/>
        <w:autoSpaceDN w:val="0"/>
        <w:adjustRightInd w:val="0"/>
        <w:ind w:firstLine="708"/>
        <w:jc w:val="both"/>
        <w:outlineLvl w:val="1"/>
        <w:rPr>
          <w:sz w:val="28"/>
          <w:szCs w:val="28"/>
        </w:rPr>
      </w:pPr>
      <w:r w:rsidRPr="001E45B3">
        <w:rPr>
          <w:sz w:val="28"/>
          <w:szCs w:val="28"/>
        </w:rPr>
        <w:t>1. Признать жалобу ООО «</w:t>
      </w:r>
      <w:r w:rsidR="00E22443">
        <w:rPr>
          <w:iCs/>
          <w:sz w:val="28"/>
          <w:szCs w:val="28"/>
        </w:rPr>
        <w:t>Максим</w:t>
      </w:r>
      <w:r w:rsidRPr="001E45B3">
        <w:rPr>
          <w:sz w:val="28"/>
          <w:szCs w:val="28"/>
        </w:rPr>
        <w:t xml:space="preserve">» </w:t>
      </w:r>
      <w:r w:rsidR="00E22443">
        <w:rPr>
          <w:sz w:val="28"/>
          <w:szCs w:val="28"/>
        </w:rPr>
        <w:t>обоснованной</w:t>
      </w:r>
      <w:r w:rsidR="003178E9">
        <w:rPr>
          <w:sz w:val="28"/>
          <w:szCs w:val="28"/>
        </w:rPr>
        <w:t>.</w:t>
      </w:r>
    </w:p>
    <w:p w:rsidR="00872B6A" w:rsidRPr="001E45B3" w:rsidRDefault="00872B6A" w:rsidP="00872B6A">
      <w:pPr>
        <w:autoSpaceDE w:val="0"/>
        <w:autoSpaceDN w:val="0"/>
        <w:adjustRightInd w:val="0"/>
        <w:ind w:firstLine="708"/>
        <w:jc w:val="both"/>
        <w:outlineLvl w:val="1"/>
        <w:rPr>
          <w:sz w:val="28"/>
          <w:szCs w:val="28"/>
        </w:rPr>
      </w:pPr>
      <w:r w:rsidRPr="001E45B3">
        <w:rPr>
          <w:sz w:val="28"/>
          <w:szCs w:val="28"/>
        </w:rPr>
        <w:t xml:space="preserve">2. Признать в действиях Заказчика нарушение </w:t>
      </w:r>
      <w:r w:rsidR="003178E9">
        <w:rPr>
          <w:sz w:val="28"/>
          <w:szCs w:val="28"/>
        </w:rPr>
        <w:t>п</w:t>
      </w:r>
      <w:r w:rsidR="00E22443">
        <w:rPr>
          <w:sz w:val="28"/>
          <w:szCs w:val="28"/>
        </w:rPr>
        <w:t xml:space="preserve">. </w:t>
      </w:r>
      <w:r w:rsidR="003178E9">
        <w:rPr>
          <w:sz w:val="28"/>
          <w:szCs w:val="28"/>
        </w:rPr>
        <w:t>1 ч. 1</w:t>
      </w:r>
      <w:r w:rsidRPr="001E45B3">
        <w:rPr>
          <w:sz w:val="28"/>
          <w:szCs w:val="28"/>
        </w:rPr>
        <w:t xml:space="preserve"> ст. </w:t>
      </w:r>
      <w:r w:rsidR="003178E9">
        <w:rPr>
          <w:sz w:val="28"/>
          <w:szCs w:val="28"/>
        </w:rPr>
        <w:t>64</w:t>
      </w:r>
      <w:r w:rsidRPr="001E45B3">
        <w:rPr>
          <w:sz w:val="28"/>
          <w:szCs w:val="28"/>
        </w:rPr>
        <w:t xml:space="preserve"> Закона о контрактной системе.</w:t>
      </w:r>
    </w:p>
    <w:p w:rsidR="00872B6A" w:rsidRPr="001E45B3" w:rsidRDefault="00872B6A" w:rsidP="00872B6A">
      <w:pPr>
        <w:autoSpaceDE w:val="0"/>
        <w:autoSpaceDN w:val="0"/>
        <w:adjustRightInd w:val="0"/>
        <w:ind w:firstLine="708"/>
        <w:jc w:val="both"/>
        <w:outlineLvl w:val="1"/>
        <w:rPr>
          <w:sz w:val="28"/>
          <w:szCs w:val="28"/>
        </w:rPr>
      </w:pPr>
      <w:r w:rsidRPr="001E45B3">
        <w:rPr>
          <w:sz w:val="28"/>
          <w:szCs w:val="28"/>
        </w:rPr>
        <w:t xml:space="preserve">3. </w:t>
      </w:r>
      <w:r w:rsidR="003178E9">
        <w:rPr>
          <w:sz w:val="28"/>
          <w:szCs w:val="28"/>
        </w:rPr>
        <w:t>О</w:t>
      </w:r>
      <w:r w:rsidR="003178E9" w:rsidRPr="003178E9">
        <w:rPr>
          <w:sz w:val="28"/>
          <w:szCs w:val="28"/>
        </w:rPr>
        <w:t xml:space="preserve">бязательное для исполнения предписание об устранении выявленных нарушений законодательства о контрактной системе не выдавать </w:t>
      </w:r>
      <w:r w:rsidR="004B11B4" w:rsidRPr="004B11B4">
        <w:rPr>
          <w:sz w:val="28"/>
          <w:szCs w:val="28"/>
        </w:rPr>
        <w:t>в связи с отсутствием доказательств того, что выявленные нарушения повлияли на результаты закупки.</w:t>
      </w:r>
    </w:p>
    <w:p w:rsidR="00872B6A" w:rsidRPr="001E45B3" w:rsidRDefault="00872B6A" w:rsidP="00872B6A">
      <w:pPr>
        <w:autoSpaceDE w:val="0"/>
        <w:autoSpaceDN w:val="0"/>
        <w:adjustRightInd w:val="0"/>
        <w:ind w:firstLine="708"/>
        <w:jc w:val="both"/>
        <w:outlineLvl w:val="1"/>
        <w:rPr>
          <w:color w:val="000000"/>
          <w:sz w:val="28"/>
          <w:szCs w:val="28"/>
        </w:rPr>
      </w:pPr>
      <w:r w:rsidRPr="001E45B3">
        <w:rPr>
          <w:sz w:val="28"/>
          <w:szCs w:val="28"/>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872B6A" w:rsidRPr="00447C6B" w:rsidRDefault="00872B6A" w:rsidP="00872B6A">
      <w:pPr>
        <w:pStyle w:val="20"/>
        <w:shd w:val="clear" w:color="auto" w:fill="auto"/>
        <w:tabs>
          <w:tab w:val="left" w:pos="851"/>
          <w:tab w:val="left" w:pos="993"/>
        </w:tabs>
        <w:spacing w:after="0" w:line="240" w:lineRule="auto"/>
        <w:ind w:firstLine="0"/>
        <w:jc w:val="both"/>
        <w:rPr>
          <w:sz w:val="28"/>
          <w:szCs w:val="28"/>
        </w:rPr>
      </w:pPr>
    </w:p>
    <w:p w:rsidR="007538E9" w:rsidRPr="007538E9" w:rsidRDefault="007538E9" w:rsidP="00872B6A">
      <w:pPr>
        <w:pStyle w:val="20"/>
        <w:shd w:val="clear" w:color="auto" w:fill="auto"/>
        <w:tabs>
          <w:tab w:val="left" w:pos="851"/>
          <w:tab w:val="left" w:pos="993"/>
        </w:tabs>
        <w:spacing w:after="0" w:line="240" w:lineRule="auto"/>
        <w:ind w:firstLine="0"/>
        <w:jc w:val="both"/>
        <w:rPr>
          <w:sz w:val="28"/>
          <w:szCs w:val="28"/>
        </w:rPr>
      </w:pPr>
      <w:bookmarkStart w:id="0" w:name="_GoBack"/>
      <w:bookmarkEnd w:id="0"/>
    </w:p>
    <w:p w:rsidR="007538E9" w:rsidRPr="007538E9" w:rsidRDefault="007538E9" w:rsidP="007538E9">
      <w:pPr>
        <w:shd w:val="clear" w:color="auto" w:fill="FFFFFF"/>
        <w:tabs>
          <w:tab w:val="left" w:pos="773"/>
        </w:tabs>
        <w:ind w:firstLine="709"/>
        <w:jc w:val="both"/>
        <w:rPr>
          <w:sz w:val="28"/>
          <w:szCs w:val="28"/>
        </w:rPr>
      </w:pPr>
    </w:p>
    <w:p w:rsidR="007538E9" w:rsidRPr="007538E9" w:rsidRDefault="007538E9" w:rsidP="007538E9">
      <w:pPr>
        <w:tabs>
          <w:tab w:val="left" w:pos="2700"/>
        </w:tabs>
        <w:ind w:firstLine="720"/>
        <w:jc w:val="both"/>
        <w:rPr>
          <w:color w:val="000000"/>
          <w:sz w:val="28"/>
          <w:szCs w:val="28"/>
        </w:rPr>
      </w:pPr>
      <w:r w:rsidRPr="007538E9">
        <w:rPr>
          <w:i/>
          <w:color w:val="000000"/>
          <w:sz w:val="28"/>
          <w:szCs w:val="28"/>
        </w:rPr>
        <w:t>Настоящее решение может быть обжаловано в судебном порядке                          в течение трёх месяцев со дня принятия.</w:t>
      </w:r>
    </w:p>
    <w:p w:rsidR="007538E9" w:rsidRDefault="007538E9" w:rsidP="007538E9">
      <w:pPr>
        <w:pStyle w:val="Ruf"/>
        <w:ind w:left="57" w:right="57" w:firstLine="651"/>
        <w:rPr>
          <w:rFonts w:ascii="Times New Roman" w:hAnsi="Times New Roman"/>
          <w:sz w:val="26"/>
          <w:szCs w:val="26"/>
        </w:rPr>
      </w:pPr>
    </w:p>
    <w:p w:rsidR="00580264" w:rsidRDefault="000954E4"/>
    <w:sectPr w:rsidR="00580264" w:rsidSect="007538E9">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4E4" w:rsidRDefault="000954E4" w:rsidP="007538E9">
      <w:r>
        <w:separator/>
      </w:r>
    </w:p>
  </w:endnote>
  <w:endnote w:type="continuationSeparator" w:id="0">
    <w:p w:rsidR="000954E4" w:rsidRDefault="000954E4" w:rsidP="00753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4E4" w:rsidRDefault="000954E4" w:rsidP="007538E9">
      <w:r>
        <w:separator/>
      </w:r>
    </w:p>
  </w:footnote>
  <w:footnote w:type="continuationSeparator" w:id="0">
    <w:p w:rsidR="000954E4" w:rsidRDefault="000954E4" w:rsidP="00753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734851"/>
      <w:docPartObj>
        <w:docPartGallery w:val="Page Numbers (Top of Page)"/>
        <w:docPartUnique/>
      </w:docPartObj>
    </w:sdtPr>
    <w:sdtEndPr/>
    <w:sdtContent>
      <w:p w:rsidR="007538E9" w:rsidRDefault="007538E9">
        <w:pPr>
          <w:pStyle w:val="a6"/>
          <w:jc w:val="center"/>
        </w:pPr>
        <w:r>
          <w:fldChar w:fldCharType="begin"/>
        </w:r>
        <w:r>
          <w:instrText>PAGE   \* MERGEFORMAT</w:instrText>
        </w:r>
        <w:r>
          <w:fldChar w:fldCharType="separate"/>
        </w:r>
        <w:r w:rsidR="003E3C5C">
          <w:rPr>
            <w:noProof/>
          </w:rPr>
          <w:t>4</w:t>
        </w:r>
        <w:r>
          <w:fldChar w:fldCharType="end"/>
        </w:r>
      </w:p>
    </w:sdtContent>
  </w:sdt>
  <w:p w:rsidR="007538E9" w:rsidRDefault="007538E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861FC"/>
    <w:multiLevelType w:val="hybridMultilevel"/>
    <w:tmpl w:val="A71432D8"/>
    <w:lvl w:ilvl="0" w:tplc="7AB2738E">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E1A4674"/>
    <w:multiLevelType w:val="hybridMultilevel"/>
    <w:tmpl w:val="56C8C63E"/>
    <w:lvl w:ilvl="0" w:tplc="D784921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1AB1CF1"/>
    <w:multiLevelType w:val="hybridMultilevel"/>
    <w:tmpl w:val="CBCA781E"/>
    <w:lvl w:ilvl="0" w:tplc="EC86865A">
      <w:start w:val="1"/>
      <w:numFmt w:val="decimal"/>
      <w:lvlText w:val="%1."/>
      <w:lvlJc w:val="left"/>
      <w:pPr>
        <w:ind w:left="1218" w:hanging="360"/>
      </w:pPr>
      <w:rPr>
        <w:rFonts w:hint="default"/>
      </w:rPr>
    </w:lvl>
    <w:lvl w:ilvl="1" w:tplc="04190019" w:tentative="1">
      <w:start w:val="1"/>
      <w:numFmt w:val="lowerLetter"/>
      <w:lvlText w:val="%2."/>
      <w:lvlJc w:val="left"/>
      <w:pPr>
        <w:ind w:left="1938" w:hanging="360"/>
      </w:pPr>
    </w:lvl>
    <w:lvl w:ilvl="2" w:tplc="0419001B" w:tentative="1">
      <w:start w:val="1"/>
      <w:numFmt w:val="lowerRoman"/>
      <w:lvlText w:val="%3."/>
      <w:lvlJc w:val="right"/>
      <w:pPr>
        <w:ind w:left="2658" w:hanging="180"/>
      </w:pPr>
    </w:lvl>
    <w:lvl w:ilvl="3" w:tplc="0419000F" w:tentative="1">
      <w:start w:val="1"/>
      <w:numFmt w:val="decimal"/>
      <w:lvlText w:val="%4."/>
      <w:lvlJc w:val="left"/>
      <w:pPr>
        <w:ind w:left="3378" w:hanging="360"/>
      </w:pPr>
    </w:lvl>
    <w:lvl w:ilvl="4" w:tplc="04190019" w:tentative="1">
      <w:start w:val="1"/>
      <w:numFmt w:val="lowerLetter"/>
      <w:lvlText w:val="%5."/>
      <w:lvlJc w:val="left"/>
      <w:pPr>
        <w:ind w:left="4098" w:hanging="360"/>
      </w:pPr>
    </w:lvl>
    <w:lvl w:ilvl="5" w:tplc="0419001B" w:tentative="1">
      <w:start w:val="1"/>
      <w:numFmt w:val="lowerRoman"/>
      <w:lvlText w:val="%6."/>
      <w:lvlJc w:val="right"/>
      <w:pPr>
        <w:ind w:left="4818" w:hanging="180"/>
      </w:pPr>
    </w:lvl>
    <w:lvl w:ilvl="6" w:tplc="0419000F" w:tentative="1">
      <w:start w:val="1"/>
      <w:numFmt w:val="decimal"/>
      <w:lvlText w:val="%7."/>
      <w:lvlJc w:val="left"/>
      <w:pPr>
        <w:ind w:left="5538" w:hanging="360"/>
      </w:pPr>
    </w:lvl>
    <w:lvl w:ilvl="7" w:tplc="04190019" w:tentative="1">
      <w:start w:val="1"/>
      <w:numFmt w:val="lowerLetter"/>
      <w:lvlText w:val="%8."/>
      <w:lvlJc w:val="left"/>
      <w:pPr>
        <w:ind w:left="6258" w:hanging="360"/>
      </w:pPr>
    </w:lvl>
    <w:lvl w:ilvl="8" w:tplc="0419001B" w:tentative="1">
      <w:start w:val="1"/>
      <w:numFmt w:val="lowerRoman"/>
      <w:lvlText w:val="%9."/>
      <w:lvlJc w:val="right"/>
      <w:pPr>
        <w:ind w:left="6978" w:hanging="180"/>
      </w:pPr>
    </w:lvl>
  </w:abstractNum>
  <w:abstractNum w:abstractNumId="3" w15:restartNumberingAfterBreak="0">
    <w:nsid w:val="38652D84"/>
    <w:multiLevelType w:val="hybridMultilevel"/>
    <w:tmpl w:val="41AA767E"/>
    <w:lvl w:ilvl="0" w:tplc="754A24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F1D034D"/>
    <w:multiLevelType w:val="hybridMultilevel"/>
    <w:tmpl w:val="D234CB80"/>
    <w:lvl w:ilvl="0" w:tplc="8C1EEB4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50A20F55"/>
    <w:multiLevelType w:val="hybridMultilevel"/>
    <w:tmpl w:val="19005B12"/>
    <w:lvl w:ilvl="0" w:tplc="4D4487B2">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A7B"/>
    <w:rsid w:val="000375ED"/>
    <w:rsid w:val="000463FA"/>
    <w:rsid w:val="0004676F"/>
    <w:rsid w:val="000740DD"/>
    <w:rsid w:val="00075C55"/>
    <w:rsid w:val="000954E4"/>
    <w:rsid w:val="000C120B"/>
    <w:rsid w:val="000E430D"/>
    <w:rsid w:val="001021A7"/>
    <w:rsid w:val="00172681"/>
    <w:rsid w:val="001730EC"/>
    <w:rsid w:val="00174C69"/>
    <w:rsid w:val="001753ED"/>
    <w:rsid w:val="001E6375"/>
    <w:rsid w:val="001F5F3A"/>
    <w:rsid w:val="002C53D1"/>
    <w:rsid w:val="002D3A8C"/>
    <w:rsid w:val="00311F67"/>
    <w:rsid w:val="003178E9"/>
    <w:rsid w:val="00320C16"/>
    <w:rsid w:val="00330B07"/>
    <w:rsid w:val="003813DE"/>
    <w:rsid w:val="00385FBD"/>
    <w:rsid w:val="00393CCE"/>
    <w:rsid w:val="003E3C5C"/>
    <w:rsid w:val="00430277"/>
    <w:rsid w:val="00447C6B"/>
    <w:rsid w:val="00450B69"/>
    <w:rsid w:val="0045724F"/>
    <w:rsid w:val="0046247C"/>
    <w:rsid w:val="00473FE4"/>
    <w:rsid w:val="00476A16"/>
    <w:rsid w:val="004A378A"/>
    <w:rsid w:val="004A4DD3"/>
    <w:rsid w:val="004B11B4"/>
    <w:rsid w:val="004E120B"/>
    <w:rsid w:val="0050357E"/>
    <w:rsid w:val="005250FD"/>
    <w:rsid w:val="00556F09"/>
    <w:rsid w:val="00557326"/>
    <w:rsid w:val="00562D49"/>
    <w:rsid w:val="00576EEC"/>
    <w:rsid w:val="00581084"/>
    <w:rsid w:val="005E32A9"/>
    <w:rsid w:val="00613F1D"/>
    <w:rsid w:val="006161F2"/>
    <w:rsid w:val="00616511"/>
    <w:rsid w:val="00642B48"/>
    <w:rsid w:val="0066750C"/>
    <w:rsid w:val="0066767F"/>
    <w:rsid w:val="0067464F"/>
    <w:rsid w:val="006749C8"/>
    <w:rsid w:val="0068017A"/>
    <w:rsid w:val="0069032A"/>
    <w:rsid w:val="006A178C"/>
    <w:rsid w:val="006B46C2"/>
    <w:rsid w:val="006B6D59"/>
    <w:rsid w:val="006F2F3F"/>
    <w:rsid w:val="00733B90"/>
    <w:rsid w:val="007538E9"/>
    <w:rsid w:val="00770EC5"/>
    <w:rsid w:val="007914F9"/>
    <w:rsid w:val="00851BDA"/>
    <w:rsid w:val="0085639F"/>
    <w:rsid w:val="00862A50"/>
    <w:rsid w:val="00863AEC"/>
    <w:rsid w:val="00872B6A"/>
    <w:rsid w:val="00892287"/>
    <w:rsid w:val="008A298A"/>
    <w:rsid w:val="008C685C"/>
    <w:rsid w:val="008E7A60"/>
    <w:rsid w:val="0091695D"/>
    <w:rsid w:val="00923102"/>
    <w:rsid w:val="00956FA9"/>
    <w:rsid w:val="009708C4"/>
    <w:rsid w:val="00992138"/>
    <w:rsid w:val="009F79D6"/>
    <w:rsid w:val="00A03715"/>
    <w:rsid w:val="00A2356A"/>
    <w:rsid w:val="00A310DF"/>
    <w:rsid w:val="00A402E2"/>
    <w:rsid w:val="00A566EA"/>
    <w:rsid w:val="00A9076B"/>
    <w:rsid w:val="00A94B62"/>
    <w:rsid w:val="00AD31C2"/>
    <w:rsid w:val="00AE48F0"/>
    <w:rsid w:val="00AF665C"/>
    <w:rsid w:val="00B153F9"/>
    <w:rsid w:val="00B7340E"/>
    <w:rsid w:val="00BB16BE"/>
    <w:rsid w:val="00BC3351"/>
    <w:rsid w:val="00C34CCB"/>
    <w:rsid w:val="00C50097"/>
    <w:rsid w:val="00CE33D0"/>
    <w:rsid w:val="00D01481"/>
    <w:rsid w:val="00D03A7B"/>
    <w:rsid w:val="00D25F70"/>
    <w:rsid w:val="00D36A81"/>
    <w:rsid w:val="00D80A66"/>
    <w:rsid w:val="00DA271F"/>
    <w:rsid w:val="00DE77E2"/>
    <w:rsid w:val="00DF51C7"/>
    <w:rsid w:val="00E01DDF"/>
    <w:rsid w:val="00E22443"/>
    <w:rsid w:val="00EC4D2F"/>
    <w:rsid w:val="00F066D3"/>
    <w:rsid w:val="00F519D5"/>
    <w:rsid w:val="00F722CE"/>
    <w:rsid w:val="00FB68A1"/>
    <w:rsid w:val="00FD54AB"/>
    <w:rsid w:val="00FD7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B5549-279C-485F-9E2F-4CB8A4A8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8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538E9"/>
    <w:rPr>
      <w:color w:val="0000FF"/>
      <w:u w:val="single"/>
    </w:rPr>
  </w:style>
  <w:style w:type="character" w:customStyle="1" w:styleId="a4">
    <w:name w:val="Без интервала Знак"/>
    <w:link w:val="a5"/>
    <w:locked/>
    <w:rsid w:val="007538E9"/>
    <w:rPr>
      <w:rFonts w:ascii="Calibri" w:hAnsi="Calibri" w:cs="Calibri"/>
    </w:rPr>
  </w:style>
  <w:style w:type="paragraph" w:styleId="a5">
    <w:name w:val="No Spacing"/>
    <w:link w:val="a4"/>
    <w:qFormat/>
    <w:rsid w:val="007538E9"/>
    <w:pPr>
      <w:spacing w:after="0" w:line="240" w:lineRule="auto"/>
    </w:pPr>
    <w:rPr>
      <w:rFonts w:ascii="Calibri" w:hAnsi="Calibri" w:cs="Calibri"/>
    </w:rPr>
  </w:style>
  <w:style w:type="paragraph" w:customStyle="1" w:styleId="2">
    <w:name w:val="Абзац списка2"/>
    <w:basedOn w:val="a"/>
    <w:uiPriority w:val="99"/>
    <w:rsid w:val="007538E9"/>
    <w:pPr>
      <w:spacing w:after="200" w:line="276" w:lineRule="auto"/>
      <w:ind w:left="720"/>
      <w:contextualSpacing/>
    </w:pPr>
    <w:rPr>
      <w:rFonts w:ascii="Calibri" w:hAnsi="Calibri"/>
      <w:sz w:val="22"/>
      <w:szCs w:val="22"/>
      <w:lang w:eastAsia="en-US"/>
    </w:rPr>
  </w:style>
  <w:style w:type="paragraph" w:customStyle="1" w:styleId="Ruf">
    <w:name w:val="Ruf"/>
    <w:basedOn w:val="a"/>
    <w:qFormat/>
    <w:rsid w:val="007538E9"/>
    <w:pPr>
      <w:widowControl w:val="0"/>
      <w:jc w:val="both"/>
    </w:pPr>
    <w:rPr>
      <w:rFonts w:ascii="Calibri" w:hAnsi="Calibri"/>
      <w:u w:color="000000"/>
      <w:lang w:eastAsia="en-US"/>
    </w:rPr>
  </w:style>
  <w:style w:type="paragraph" w:customStyle="1" w:styleId="20">
    <w:name w:val="Основной текст2"/>
    <w:basedOn w:val="a"/>
    <w:rsid w:val="007538E9"/>
    <w:pPr>
      <w:widowControl w:val="0"/>
      <w:shd w:val="clear" w:color="auto" w:fill="FFFFFF"/>
      <w:spacing w:after="240" w:line="274" w:lineRule="exact"/>
      <w:ind w:hanging="360"/>
      <w:jc w:val="right"/>
    </w:pPr>
    <w:rPr>
      <w:color w:val="000000"/>
      <w:lang w:bidi="ru-RU"/>
    </w:rPr>
  </w:style>
  <w:style w:type="paragraph" w:styleId="a6">
    <w:name w:val="header"/>
    <w:basedOn w:val="a"/>
    <w:link w:val="a7"/>
    <w:uiPriority w:val="99"/>
    <w:unhideWhenUsed/>
    <w:rsid w:val="007538E9"/>
    <w:pPr>
      <w:tabs>
        <w:tab w:val="center" w:pos="4677"/>
        <w:tab w:val="right" w:pos="9355"/>
      </w:tabs>
    </w:pPr>
  </w:style>
  <w:style w:type="character" w:customStyle="1" w:styleId="a7">
    <w:name w:val="Верхний колонтитул Знак"/>
    <w:basedOn w:val="a0"/>
    <w:link w:val="a6"/>
    <w:uiPriority w:val="99"/>
    <w:rsid w:val="007538E9"/>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538E9"/>
    <w:pPr>
      <w:tabs>
        <w:tab w:val="center" w:pos="4677"/>
        <w:tab w:val="right" w:pos="9355"/>
      </w:tabs>
    </w:pPr>
  </w:style>
  <w:style w:type="character" w:customStyle="1" w:styleId="a9">
    <w:name w:val="Нижний колонтитул Знак"/>
    <w:basedOn w:val="a0"/>
    <w:link w:val="a8"/>
    <w:uiPriority w:val="99"/>
    <w:rsid w:val="007538E9"/>
    <w:rPr>
      <w:rFonts w:ascii="Times New Roman" w:eastAsia="Times New Roman" w:hAnsi="Times New Roman" w:cs="Times New Roman"/>
      <w:sz w:val="24"/>
      <w:szCs w:val="24"/>
      <w:lang w:eastAsia="ru-RU"/>
    </w:rPr>
  </w:style>
  <w:style w:type="paragraph" w:styleId="aa">
    <w:name w:val="List Paragraph"/>
    <w:basedOn w:val="a"/>
    <w:uiPriority w:val="34"/>
    <w:qFormat/>
    <w:rsid w:val="0069032A"/>
    <w:pPr>
      <w:ind w:left="720"/>
      <w:contextualSpacing/>
    </w:pPr>
  </w:style>
  <w:style w:type="character" w:customStyle="1" w:styleId="Bodytext">
    <w:name w:val="Body text_"/>
    <w:link w:val="1"/>
    <w:locked/>
    <w:rsid w:val="009F79D6"/>
    <w:rPr>
      <w:sz w:val="26"/>
      <w:szCs w:val="26"/>
      <w:shd w:val="clear" w:color="auto" w:fill="FFFFFF"/>
    </w:rPr>
  </w:style>
  <w:style w:type="paragraph" w:customStyle="1" w:styleId="1">
    <w:name w:val="Основной текст1"/>
    <w:basedOn w:val="a"/>
    <w:link w:val="Bodytext"/>
    <w:rsid w:val="009F79D6"/>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Default">
    <w:name w:val="Default"/>
    <w:rsid w:val="003813D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1722113">
      <w:bodyDiv w:val="1"/>
      <w:marLeft w:val="0"/>
      <w:marRight w:val="0"/>
      <w:marTop w:val="0"/>
      <w:marBottom w:val="0"/>
      <w:divBdr>
        <w:top w:val="none" w:sz="0" w:space="0" w:color="auto"/>
        <w:left w:val="none" w:sz="0" w:space="0" w:color="auto"/>
        <w:bottom w:val="none" w:sz="0" w:space="0" w:color="auto"/>
        <w:right w:val="none" w:sz="0" w:space="0" w:color="auto"/>
      </w:divBdr>
    </w:div>
    <w:div w:id="1502430668">
      <w:bodyDiv w:val="1"/>
      <w:marLeft w:val="0"/>
      <w:marRight w:val="0"/>
      <w:marTop w:val="0"/>
      <w:marBottom w:val="0"/>
      <w:divBdr>
        <w:top w:val="none" w:sz="0" w:space="0" w:color="auto"/>
        <w:left w:val="none" w:sz="0" w:space="0" w:color="auto"/>
        <w:bottom w:val="none" w:sz="0" w:space="0" w:color="auto"/>
        <w:right w:val="none" w:sz="0" w:space="0" w:color="auto"/>
      </w:divBdr>
    </w:div>
    <w:div w:id="1621449818">
      <w:bodyDiv w:val="1"/>
      <w:marLeft w:val="0"/>
      <w:marRight w:val="0"/>
      <w:marTop w:val="0"/>
      <w:marBottom w:val="0"/>
      <w:divBdr>
        <w:top w:val="none" w:sz="0" w:space="0" w:color="auto"/>
        <w:left w:val="none" w:sz="0" w:space="0" w:color="auto"/>
        <w:bottom w:val="none" w:sz="0" w:space="0" w:color="auto"/>
        <w:right w:val="none" w:sz="0" w:space="0" w:color="auto"/>
      </w:divBdr>
      <w:divsChild>
        <w:div w:id="51658884">
          <w:marLeft w:val="0"/>
          <w:marRight w:val="0"/>
          <w:marTop w:val="0"/>
          <w:marBottom w:val="0"/>
          <w:divBdr>
            <w:top w:val="none" w:sz="0" w:space="0" w:color="auto"/>
            <w:left w:val="none" w:sz="0" w:space="0" w:color="auto"/>
            <w:bottom w:val="none" w:sz="0" w:space="0" w:color="auto"/>
            <w:right w:val="none" w:sz="0" w:space="0" w:color="auto"/>
          </w:divBdr>
        </w:div>
        <w:div w:id="478689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1180</Words>
  <Characters>6728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Геваргян Роберт Валерьевич</cp:lastModifiedBy>
  <cp:revision>2</cp:revision>
  <dcterms:created xsi:type="dcterms:W3CDTF">2020-01-17T15:08:00Z</dcterms:created>
  <dcterms:modified xsi:type="dcterms:W3CDTF">2020-01-17T15:08:00Z</dcterms:modified>
</cp:coreProperties>
</file>